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3.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4.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5.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6.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7.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8.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9.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10.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1.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2.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3.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4.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5.xml" ContentType="application/vnd.openxmlformats-officedocument.drawingml.chart+xml"/>
  <Override PartName="/word/charts/style14.xml" ContentType="application/vnd.ms-office.chartstyle+xml"/>
  <Override PartName="/word/charts/colors14.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6E5F97" w14:textId="77777777" w:rsidR="009C24DC" w:rsidRPr="00A60069" w:rsidRDefault="009C24DC" w:rsidP="009C24DC">
      <w:pPr>
        <w:spacing w:line="360" w:lineRule="auto"/>
        <w:ind w:firstLine="680"/>
        <w:jc w:val="left"/>
        <w:rPr>
          <w:rFonts w:ascii="Times New Roman" w:eastAsiaTheme="majorEastAsia" w:hAnsi="Times New Roman" w:cs="Times New Roman"/>
          <w:sz w:val="24"/>
          <w:lang w:val="en-US" w:bidi="en-US"/>
        </w:rPr>
      </w:pPr>
      <w:bookmarkStart w:id="0" w:name="_Toc357583940"/>
      <w:bookmarkStart w:id="1" w:name="_Toc357159235"/>
      <w:bookmarkStart w:id="2" w:name="_Toc342573347"/>
    </w:p>
    <w:p w14:paraId="1E55F096" w14:textId="77777777" w:rsidR="009C24DC" w:rsidRPr="00A60069" w:rsidRDefault="009C24DC" w:rsidP="009C24DC">
      <w:pPr>
        <w:spacing w:line="360" w:lineRule="auto"/>
        <w:ind w:firstLine="680"/>
        <w:jc w:val="left"/>
        <w:rPr>
          <w:rFonts w:ascii="Times New Roman" w:eastAsiaTheme="majorEastAsia" w:hAnsi="Times New Roman" w:cs="Times New Roman"/>
          <w:sz w:val="24"/>
          <w:lang w:val="en-US" w:bidi="en-US"/>
        </w:rPr>
      </w:pPr>
    </w:p>
    <w:p w14:paraId="61FB5DF7" w14:textId="77777777" w:rsidR="009C24DC" w:rsidRPr="00A60069" w:rsidRDefault="009C24DC" w:rsidP="009C24DC">
      <w:pPr>
        <w:spacing w:line="360" w:lineRule="auto"/>
        <w:ind w:firstLine="680"/>
        <w:jc w:val="left"/>
        <w:rPr>
          <w:rFonts w:ascii="Times New Roman" w:eastAsiaTheme="majorEastAsia" w:hAnsi="Times New Roman" w:cs="Times New Roman"/>
          <w:sz w:val="24"/>
          <w:lang w:val="en-US" w:bidi="en-US"/>
        </w:rPr>
      </w:pPr>
    </w:p>
    <w:p w14:paraId="0350C4C5" w14:textId="77777777" w:rsidR="009C24DC" w:rsidRPr="00A60069" w:rsidRDefault="009C24DC" w:rsidP="009C24DC">
      <w:pPr>
        <w:tabs>
          <w:tab w:val="left" w:pos="5816"/>
        </w:tabs>
        <w:spacing w:line="360" w:lineRule="auto"/>
        <w:ind w:firstLine="680"/>
        <w:jc w:val="left"/>
        <w:rPr>
          <w:rFonts w:ascii="Times New Roman" w:eastAsiaTheme="majorEastAsia" w:hAnsi="Times New Roman" w:cs="Times New Roman"/>
          <w:sz w:val="24"/>
          <w:lang w:val="en-US" w:bidi="en-US"/>
        </w:rPr>
      </w:pPr>
    </w:p>
    <w:p w14:paraId="4C996C98" w14:textId="77777777" w:rsidR="009C24DC" w:rsidRPr="00A60069" w:rsidRDefault="009C24DC" w:rsidP="009C24DC">
      <w:pPr>
        <w:spacing w:line="360" w:lineRule="auto"/>
        <w:ind w:firstLine="680"/>
        <w:jc w:val="left"/>
        <w:rPr>
          <w:rFonts w:ascii="Times New Roman" w:eastAsiaTheme="majorEastAsia" w:hAnsi="Times New Roman" w:cs="Times New Roman"/>
          <w:sz w:val="24"/>
          <w:lang w:val="en-US" w:bidi="en-US"/>
        </w:rPr>
      </w:pPr>
    </w:p>
    <w:p w14:paraId="34E7D172" w14:textId="77777777" w:rsidR="009C24DC" w:rsidRPr="00A60069" w:rsidRDefault="009C24DC" w:rsidP="009C24DC">
      <w:pPr>
        <w:spacing w:line="360" w:lineRule="auto"/>
        <w:ind w:firstLine="680"/>
        <w:jc w:val="left"/>
        <w:rPr>
          <w:rFonts w:ascii="Times New Roman" w:eastAsiaTheme="majorEastAsia" w:hAnsi="Times New Roman" w:cs="Times New Roman"/>
          <w:sz w:val="24"/>
          <w:lang w:val="en-US" w:bidi="en-US"/>
        </w:rPr>
      </w:pPr>
    </w:p>
    <w:p w14:paraId="3C5AE52C" w14:textId="77777777" w:rsidR="009C24DC" w:rsidRPr="00A60069" w:rsidRDefault="009C24DC" w:rsidP="009C24DC">
      <w:pPr>
        <w:spacing w:line="360" w:lineRule="auto"/>
        <w:ind w:firstLine="680"/>
        <w:jc w:val="left"/>
        <w:rPr>
          <w:rFonts w:ascii="Times New Roman" w:eastAsiaTheme="majorEastAsia" w:hAnsi="Times New Roman" w:cs="Times New Roman"/>
          <w:sz w:val="24"/>
          <w:lang w:val="en-US" w:bidi="en-US"/>
        </w:rPr>
      </w:pPr>
    </w:p>
    <w:p w14:paraId="06168BE6" w14:textId="77777777" w:rsidR="009C24DC" w:rsidRPr="00A60069" w:rsidRDefault="009C24DC" w:rsidP="009C24DC">
      <w:pPr>
        <w:spacing w:line="360" w:lineRule="auto"/>
        <w:ind w:firstLine="680"/>
        <w:jc w:val="left"/>
        <w:rPr>
          <w:rFonts w:ascii="Times New Roman" w:eastAsiaTheme="majorEastAsia" w:hAnsi="Times New Roman" w:cs="Times New Roman"/>
          <w:sz w:val="24"/>
          <w:lang w:val="en-US" w:bidi="en-US"/>
        </w:rPr>
      </w:pPr>
    </w:p>
    <w:p w14:paraId="2A01B1E6" w14:textId="58781785" w:rsidR="009C24DC" w:rsidRPr="00A60069" w:rsidRDefault="00EE7ABF" w:rsidP="001F1092">
      <w:pPr>
        <w:spacing w:line="360" w:lineRule="auto"/>
        <w:rPr>
          <w:rFonts w:ascii="Times New Roman" w:eastAsiaTheme="majorEastAsia" w:hAnsi="Times New Roman" w:cs="Times New Roman"/>
          <w:sz w:val="24"/>
          <w:lang w:val="en-US" w:bidi="en-US"/>
        </w:rPr>
      </w:pPr>
      <w:r w:rsidRPr="00EF3C91">
        <w:rPr>
          <w:rFonts w:ascii="Times New Roman" w:eastAsia="Times New Roman" w:hAnsi="Times New Roman" w:cs="Times New Roman"/>
          <w:noProof/>
          <w:sz w:val="24"/>
          <w:lang w:eastAsia="ru-RU"/>
        </w:rPr>
        <w:drawing>
          <wp:inline distT="0" distB="0" distL="0" distR="0" wp14:anchorId="01335086" wp14:editId="28A4E1D3">
            <wp:extent cx="1297593" cy="1746885"/>
            <wp:effectExtent l="0" t="0" r="0" b="0"/>
            <wp:docPr id="3" name="Рисунок 3" descr="C:\Users\kuleva\Desktop\герб иванов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uleva\Desktop\герб иваново.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13727" cy="1768605"/>
                    </a:xfrm>
                    <a:prstGeom prst="rect">
                      <a:avLst/>
                    </a:prstGeom>
                    <a:noFill/>
                    <a:ln>
                      <a:noFill/>
                    </a:ln>
                  </pic:spPr>
                </pic:pic>
              </a:graphicData>
            </a:graphic>
          </wp:inline>
        </w:drawing>
      </w:r>
    </w:p>
    <w:p w14:paraId="1E129900" w14:textId="77777777" w:rsidR="009C24DC" w:rsidRPr="00A60069" w:rsidRDefault="009C24DC" w:rsidP="009C24DC">
      <w:pPr>
        <w:spacing w:line="360" w:lineRule="auto"/>
        <w:ind w:firstLine="680"/>
        <w:jc w:val="left"/>
        <w:rPr>
          <w:rFonts w:ascii="Times New Roman" w:eastAsiaTheme="majorEastAsia" w:hAnsi="Times New Roman" w:cs="Times New Roman"/>
          <w:sz w:val="24"/>
          <w:lang w:val="en-US" w:bidi="en-US"/>
        </w:rPr>
      </w:pPr>
    </w:p>
    <w:tbl>
      <w:tblPr>
        <w:tblW w:w="8417" w:type="dxa"/>
        <w:tblInd w:w="-26" w:type="dxa"/>
        <w:tblLayout w:type="fixed"/>
        <w:tblCellMar>
          <w:left w:w="28" w:type="dxa"/>
          <w:right w:w="28" w:type="dxa"/>
        </w:tblCellMar>
        <w:tblLook w:val="0000" w:firstRow="0" w:lastRow="0" w:firstColumn="0" w:lastColumn="0" w:noHBand="0" w:noVBand="0"/>
      </w:tblPr>
      <w:tblGrid>
        <w:gridCol w:w="1614"/>
        <w:gridCol w:w="6803"/>
      </w:tblGrid>
      <w:tr w:rsidR="009C24DC" w:rsidRPr="00A60069" w14:paraId="5D037CCD" w14:textId="77777777" w:rsidTr="001F1092">
        <w:trPr>
          <w:cantSplit/>
          <w:trHeight w:val="2889"/>
        </w:trPr>
        <w:tc>
          <w:tcPr>
            <w:tcW w:w="1614" w:type="dxa"/>
          </w:tcPr>
          <w:p w14:paraId="4A8463AD" w14:textId="5625DED7" w:rsidR="009C24DC" w:rsidRPr="00A60069" w:rsidRDefault="009C24DC" w:rsidP="009C24DC">
            <w:pPr>
              <w:spacing w:line="360" w:lineRule="auto"/>
              <w:ind w:left="-116" w:firstLine="116"/>
              <w:jc w:val="left"/>
              <w:rPr>
                <w:rFonts w:ascii="Times New Roman" w:eastAsiaTheme="majorEastAsia" w:hAnsi="Times New Roman" w:cs="Times New Roman"/>
                <w:sz w:val="24"/>
                <w:lang w:val="en-US" w:bidi="en-US"/>
              </w:rPr>
            </w:pPr>
          </w:p>
        </w:tc>
        <w:tc>
          <w:tcPr>
            <w:tcW w:w="6803" w:type="dxa"/>
          </w:tcPr>
          <w:p w14:paraId="3C9F574B" w14:textId="77777777" w:rsidR="00BE4A84" w:rsidRDefault="009C24DC" w:rsidP="009C24DC">
            <w:pPr>
              <w:suppressAutoHyphens/>
              <w:spacing w:after="300"/>
              <w:ind w:firstLine="40"/>
              <w:contextualSpacing/>
              <w:rPr>
                <w:rFonts w:ascii="Times New Roman" w:eastAsia="Times New Roman" w:hAnsi="Times New Roman" w:cs="Times New Roman"/>
                <w:b/>
                <w:caps/>
                <w:sz w:val="32"/>
                <w:szCs w:val="52"/>
                <w:lang w:bidi="en-US"/>
              </w:rPr>
            </w:pPr>
            <w:r w:rsidRPr="003117FA">
              <w:rPr>
                <w:rFonts w:ascii="Times New Roman" w:eastAsia="Times New Roman" w:hAnsi="Times New Roman" w:cs="Times New Roman"/>
                <w:b/>
                <w:caps/>
                <w:sz w:val="32"/>
                <w:szCs w:val="52"/>
                <w:lang w:bidi="en-US"/>
              </w:rPr>
              <w:t xml:space="preserve">Схема теплоснабжения </w:t>
            </w:r>
          </w:p>
          <w:p w14:paraId="53F0B30C" w14:textId="7124743C" w:rsidR="009C24DC" w:rsidRPr="003117FA" w:rsidRDefault="009C24DC" w:rsidP="009C24DC">
            <w:pPr>
              <w:suppressAutoHyphens/>
              <w:spacing w:after="300"/>
              <w:ind w:firstLine="40"/>
              <w:contextualSpacing/>
              <w:rPr>
                <w:rFonts w:ascii="Times New Roman" w:eastAsia="Times New Roman" w:hAnsi="Times New Roman" w:cs="Times New Roman"/>
                <w:b/>
                <w:caps/>
                <w:sz w:val="32"/>
                <w:szCs w:val="52"/>
                <w:lang w:bidi="en-US"/>
              </w:rPr>
            </w:pPr>
            <w:r w:rsidRPr="003117FA">
              <w:rPr>
                <w:rFonts w:ascii="Times New Roman" w:eastAsia="Times New Roman" w:hAnsi="Times New Roman" w:cs="Times New Roman"/>
                <w:b/>
                <w:caps/>
                <w:sz w:val="32"/>
                <w:szCs w:val="52"/>
                <w:lang w:bidi="en-US"/>
              </w:rPr>
              <w:t xml:space="preserve">в административных границах города </w:t>
            </w:r>
            <w:r w:rsidR="00EE7ABF">
              <w:rPr>
                <w:rFonts w:ascii="Times New Roman" w:eastAsia="Times New Roman" w:hAnsi="Times New Roman" w:cs="Times New Roman"/>
                <w:b/>
                <w:caps/>
                <w:sz w:val="32"/>
                <w:szCs w:val="52"/>
                <w:lang w:bidi="en-US"/>
              </w:rPr>
              <w:t>Иваново</w:t>
            </w:r>
            <w:r w:rsidRPr="003117FA">
              <w:rPr>
                <w:rFonts w:ascii="Times New Roman" w:eastAsia="Times New Roman" w:hAnsi="Times New Roman" w:cs="Times New Roman"/>
                <w:b/>
                <w:caps/>
                <w:sz w:val="32"/>
                <w:szCs w:val="52"/>
                <w:lang w:bidi="en-US"/>
              </w:rPr>
              <w:t xml:space="preserve"> на период </w:t>
            </w:r>
          </w:p>
          <w:p w14:paraId="5411ACF9" w14:textId="77777777" w:rsidR="009C24DC" w:rsidRPr="003117FA" w:rsidRDefault="009C24DC" w:rsidP="009C24DC">
            <w:pPr>
              <w:suppressAutoHyphens/>
              <w:spacing w:after="300"/>
              <w:ind w:firstLine="40"/>
              <w:contextualSpacing/>
              <w:rPr>
                <w:rFonts w:ascii="Times New Roman" w:eastAsia="Times New Roman" w:hAnsi="Times New Roman" w:cs="Times New Roman"/>
                <w:b/>
                <w:caps/>
                <w:sz w:val="32"/>
                <w:szCs w:val="52"/>
                <w:lang w:bidi="en-US"/>
              </w:rPr>
            </w:pPr>
            <w:r w:rsidRPr="003117FA">
              <w:rPr>
                <w:rFonts w:ascii="Times New Roman" w:eastAsia="Times New Roman" w:hAnsi="Times New Roman" w:cs="Times New Roman"/>
                <w:b/>
                <w:caps/>
                <w:sz w:val="32"/>
                <w:szCs w:val="52"/>
                <w:lang w:bidi="en-US"/>
              </w:rPr>
              <w:t>до 203</w:t>
            </w:r>
            <w:r w:rsidR="00EC73FE" w:rsidRPr="003117FA">
              <w:rPr>
                <w:rFonts w:ascii="Times New Roman" w:eastAsia="Times New Roman" w:hAnsi="Times New Roman" w:cs="Times New Roman"/>
                <w:b/>
                <w:caps/>
                <w:sz w:val="32"/>
                <w:szCs w:val="52"/>
                <w:lang w:bidi="en-US"/>
              </w:rPr>
              <w:t>5</w:t>
            </w:r>
            <w:r w:rsidRPr="003117FA">
              <w:rPr>
                <w:rFonts w:ascii="Times New Roman" w:eastAsia="Times New Roman" w:hAnsi="Times New Roman" w:cs="Times New Roman"/>
                <w:b/>
                <w:caps/>
                <w:sz w:val="32"/>
                <w:szCs w:val="52"/>
                <w:lang w:bidi="en-US"/>
              </w:rPr>
              <w:t xml:space="preserve"> года</w:t>
            </w:r>
          </w:p>
          <w:p w14:paraId="51CDF33E" w14:textId="77777777" w:rsidR="009C24DC" w:rsidRPr="003117FA" w:rsidRDefault="009C24DC" w:rsidP="003117FA">
            <w:pPr>
              <w:suppressAutoHyphens/>
              <w:spacing w:after="300"/>
              <w:ind w:firstLine="40"/>
              <w:contextualSpacing/>
              <w:rPr>
                <w:rFonts w:ascii="Times New Roman" w:eastAsia="Times New Roman" w:hAnsi="Times New Roman" w:cs="Times New Roman"/>
                <w:b/>
                <w:caps/>
                <w:sz w:val="32"/>
                <w:szCs w:val="52"/>
                <w:lang w:bidi="en-US"/>
              </w:rPr>
            </w:pPr>
          </w:p>
          <w:p w14:paraId="64F984FC" w14:textId="77777777" w:rsidR="009C24DC" w:rsidRPr="003117FA" w:rsidRDefault="009C24DC" w:rsidP="009C24DC">
            <w:pPr>
              <w:suppressAutoHyphens/>
              <w:spacing w:after="300"/>
              <w:ind w:firstLine="40"/>
              <w:contextualSpacing/>
              <w:rPr>
                <w:rFonts w:ascii="Times New Roman" w:eastAsia="Times New Roman" w:hAnsi="Times New Roman" w:cs="Times New Roman"/>
                <w:b/>
                <w:caps/>
                <w:sz w:val="32"/>
                <w:szCs w:val="52"/>
                <w:lang w:bidi="en-US"/>
              </w:rPr>
            </w:pPr>
            <w:r w:rsidRPr="003117FA">
              <w:rPr>
                <w:rFonts w:ascii="Times New Roman" w:eastAsia="Times New Roman" w:hAnsi="Times New Roman" w:cs="Times New Roman"/>
                <w:b/>
                <w:caps/>
                <w:sz w:val="32"/>
                <w:szCs w:val="52"/>
                <w:lang w:bidi="en-US"/>
              </w:rPr>
              <w:t>Обосновывающие материалы</w:t>
            </w:r>
          </w:p>
          <w:p w14:paraId="536FB43A" w14:textId="77777777" w:rsidR="009C24DC" w:rsidRPr="003117FA" w:rsidRDefault="009C24DC" w:rsidP="009C24DC">
            <w:pPr>
              <w:suppressAutoHyphens/>
              <w:spacing w:after="300"/>
              <w:ind w:firstLine="40"/>
              <w:contextualSpacing/>
              <w:rPr>
                <w:rFonts w:ascii="Times New Roman" w:eastAsia="Times New Roman" w:hAnsi="Times New Roman" w:cs="Times New Roman"/>
                <w:b/>
                <w:caps/>
                <w:sz w:val="32"/>
                <w:szCs w:val="52"/>
                <w:lang w:bidi="en-US"/>
              </w:rPr>
            </w:pPr>
          </w:p>
          <w:p w14:paraId="7F61F87F" w14:textId="77777777" w:rsidR="009C24DC" w:rsidRPr="003117FA" w:rsidRDefault="009C24DC" w:rsidP="009C24DC">
            <w:pPr>
              <w:suppressAutoHyphens/>
              <w:spacing w:after="300"/>
              <w:ind w:firstLine="40"/>
              <w:contextualSpacing/>
              <w:rPr>
                <w:rFonts w:ascii="Times New Roman" w:eastAsia="Times New Roman" w:hAnsi="Times New Roman" w:cs="Times New Roman"/>
                <w:b/>
                <w:caps/>
                <w:sz w:val="32"/>
                <w:szCs w:val="52"/>
                <w:lang w:bidi="en-US"/>
              </w:rPr>
            </w:pPr>
            <w:r w:rsidRPr="003117FA">
              <w:rPr>
                <w:rFonts w:ascii="Times New Roman" w:eastAsia="Times New Roman" w:hAnsi="Times New Roman" w:cs="Times New Roman"/>
                <w:b/>
                <w:caps/>
                <w:sz w:val="32"/>
                <w:szCs w:val="52"/>
                <w:lang w:bidi="en-US"/>
              </w:rPr>
              <w:t xml:space="preserve">Глава </w:t>
            </w:r>
            <w:r w:rsidR="00000280" w:rsidRPr="003117FA">
              <w:rPr>
                <w:rFonts w:ascii="Times New Roman" w:eastAsia="Times New Roman" w:hAnsi="Times New Roman" w:cs="Times New Roman"/>
                <w:b/>
                <w:caps/>
                <w:sz w:val="32"/>
                <w:szCs w:val="52"/>
                <w:lang w:bidi="en-US"/>
              </w:rPr>
              <w:t>11</w:t>
            </w:r>
          </w:p>
          <w:p w14:paraId="6C8721C3" w14:textId="50800B8A" w:rsidR="009C24DC" w:rsidRPr="003117FA" w:rsidRDefault="003117FA" w:rsidP="009C24DC">
            <w:pPr>
              <w:suppressAutoHyphens/>
              <w:spacing w:after="300"/>
              <w:ind w:firstLine="40"/>
              <w:contextualSpacing/>
              <w:rPr>
                <w:rFonts w:ascii="Times New Roman" w:eastAsia="Times New Roman" w:hAnsi="Times New Roman" w:cs="Times New Roman"/>
                <w:b/>
                <w:caps/>
                <w:sz w:val="32"/>
                <w:szCs w:val="52"/>
                <w:lang w:bidi="en-US"/>
              </w:rPr>
            </w:pPr>
            <w:r>
              <w:rPr>
                <w:rFonts w:ascii="Times New Roman" w:eastAsia="Times New Roman" w:hAnsi="Times New Roman" w:cs="Times New Roman"/>
                <w:b/>
                <w:caps/>
                <w:sz w:val="32"/>
                <w:szCs w:val="52"/>
                <w:lang w:bidi="en-US"/>
              </w:rPr>
              <w:t xml:space="preserve">Оценка надежности </w:t>
            </w:r>
            <w:r w:rsidR="00000280" w:rsidRPr="003117FA">
              <w:rPr>
                <w:rFonts w:ascii="Times New Roman" w:eastAsia="Times New Roman" w:hAnsi="Times New Roman" w:cs="Times New Roman"/>
                <w:b/>
                <w:caps/>
                <w:sz w:val="32"/>
                <w:szCs w:val="52"/>
                <w:lang w:bidi="en-US"/>
              </w:rPr>
              <w:t>теплоснабжения</w:t>
            </w:r>
          </w:p>
          <w:p w14:paraId="172718F9" w14:textId="77777777" w:rsidR="009C24DC" w:rsidRPr="00A60069" w:rsidRDefault="009C24DC" w:rsidP="009C24DC">
            <w:pPr>
              <w:keepNext/>
              <w:keepLines/>
              <w:spacing w:before="60"/>
              <w:rPr>
                <w:rFonts w:ascii="Times New Roman" w:eastAsiaTheme="majorEastAsia" w:hAnsi="Times New Roman" w:cs="Times New Roman"/>
                <w:b/>
                <w:bCs/>
                <w:i/>
                <w:iCs/>
                <w:smallCaps/>
                <w:kern w:val="28"/>
                <w:sz w:val="16"/>
                <w:szCs w:val="16"/>
                <w:lang w:bidi="en-US"/>
              </w:rPr>
            </w:pPr>
          </w:p>
          <w:p w14:paraId="51F5C7EC" w14:textId="77777777" w:rsidR="009C24DC" w:rsidRPr="00A60069" w:rsidRDefault="009C24DC" w:rsidP="009C24DC">
            <w:pPr>
              <w:keepNext/>
              <w:keepLines/>
              <w:spacing w:before="60"/>
              <w:rPr>
                <w:rFonts w:ascii="Times New Roman" w:eastAsiaTheme="majorEastAsia" w:hAnsi="Times New Roman" w:cs="Times New Roman"/>
                <w:b/>
                <w:bCs/>
                <w:i/>
                <w:iCs/>
                <w:smallCaps/>
                <w:kern w:val="28"/>
                <w:sz w:val="28"/>
                <w:szCs w:val="28"/>
                <w:lang w:bidi="en-US"/>
              </w:rPr>
            </w:pPr>
          </w:p>
        </w:tc>
      </w:tr>
    </w:tbl>
    <w:p w14:paraId="69D7BD08" w14:textId="77777777" w:rsidR="009C24DC" w:rsidRPr="00A60069" w:rsidRDefault="009C24DC" w:rsidP="009C24DC">
      <w:pPr>
        <w:spacing w:line="360" w:lineRule="auto"/>
        <w:rPr>
          <w:rFonts w:ascii="Times New Roman" w:eastAsiaTheme="majorEastAsia" w:hAnsi="Times New Roman" w:cs="Times New Roman"/>
          <w:sz w:val="24"/>
          <w:lang w:bidi="en-US"/>
        </w:rPr>
      </w:pPr>
    </w:p>
    <w:p w14:paraId="147BBFB7" w14:textId="77777777" w:rsidR="009C24DC" w:rsidRPr="00A60069" w:rsidRDefault="009C24DC" w:rsidP="009C24DC">
      <w:pPr>
        <w:spacing w:line="360" w:lineRule="auto"/>
        <w:rPr>
          <w:rFonts w:ascii="Times New Roman" w:eastAsiaTheme="majorEastAsia" w:hAnsi="Times New Roman" w:cs="Times New Roman"/>
          <w:sz w:val="24"/>
          <w:lang w:bidi="en-US"/>
        </w:rPr>
      </w:pPr>
    </w:p>
    <w:p w14:paraId="6A7680DB" w14:textId="77777777" w:rsidR="009C24DC" w:rsidRPr="00500977" w:rsidRDefault="009C24DC" w:rsidP="009C24DC">
      <w:pPr>
        <w:spacing w:line="360" w:lineRule="auto"/>
        <w:rPr>
          <w:rFonts w:ascii="Times New Roman" w:eastAsiaTheme="majorEastAsia" w:hAnsi="Times New Roman" w:cs="Times New Roman"/>
          <w:sz w:val="24"/>
          <w:lang w:bidi="en-US"/>
        </w:rPr>
      </w:pPr>
    </w:p>
    <w:p w14:paraId="5F3A464C" w14:textId="77777777" w:rsidR="009C24DC" w:rsidRPr="00A60069" w:rsidRDefault="009C24DC" w:rsidP="009C24DC">
      <w:pPr>
        <w:spacing w:line="360" w:lineRule="auto"/>
        <w:rPr>
          <w:rFonts w:ascii="Times New Roman" w:eastAsiaTheme="majorEastAsia" w:hAnsi="Times New Roman" w:cs="Times New Roman"/>
          <w:sz w:val="24"/>
          <w:lang w:bidi="en-US"/>
        </w:rPr>
      </w:pPr>
    </w:p>
    <w:p w14:paraId="59A7AB4C" w14:textId="77777777" w:rsidR="009C24DC" w:rsidRPr="00A60069" w:rsidRDefault="009C24DC" w:rsidP="009C24DC">
      <w:pPr>
        <w:spacing w:line="360" w:lineRule="auto"/>
        <w:rPr>
          <w:rFonts w:ascii="Times New Roman" w:eastAsiaTheme="majorEastAsia" w:hAnsi="Times New Roman" w:cs="Times New Roman"/>
          <w:sz w:val="24"/>
          <w:lang w:bidi="en-US"/>
        </w:rPr>
      </w:pPr>
    </w:p>
    <w:p w14:paraId="10636CB6" w14:textId="77777777" w:rsidR="00D6322D" w:rsidRPr="00A60069" w:rsidRDefault="00D6322D" w:rsidP="00D6322D">
      <w:pPr>
        <w:spacing w:line="360" w:lineRule="auto"/>
        <w:rPr>
          <w:rFonts w:ascii="Times New Roman" w:eastAsiaTheme="majorEastAsia" w:hAnsi="Times New Roman" w:cs="Times New Roman"/>
          <w:b/>
          <w:sz w:val="28"/>
          <w:szCs w:val="28"/>
          <w:lang w:bidi="en-US"/>
        </w:rPr>
      </w:pPr>
    </w:p>
    <w:p w14:paraId="514E3D62" w14:textId="77777777" w:rsidR="00D6322D" w:rsidRPr="00A60069" w:rsidRDefault="00D6322D" w:rsidP="00F43425">
      <w:pPr>
        <w:spacing w:line="360" w:lineRule="auto"/>
        <w:rPr>
          <w:rFonts w:ascii="Times New Roman" w:eastAsiaTheme="majorEastAsia" w:hAnsi="Times New Roman" w:cs="Times New Roman"/>
          <w:b/>
          <w:sz w:val="28"/>
          <w:szCs w:val="28"/>
          <w:lang w:bidi="en-US"/>
        </w:rPr>
        <w:sectPr w:rsidR="00D6322D" w:rsidRPr="00A60069" w:rsidSect="009671E3">
          <w:headerReference w:type="default" r:id="rId9"/>
          <w:footerReference w:type="default" r:id="rId10"/>
          <w:footerReference w:type="first" r:id="rId11"/>
          <w:pgSz w:w="11906" w:h="16838"/>
          <w:pgMar w:top="1134" w:right="567" w:bottom="567" w:left="1701" w:header="283" w:footer="283" w:gutter="0"/>
          <w:cols w:space="708"/>
          <w:titlePg/>
          <w:docGrid w:linePitch="360"/>
        </w:sectPr>
      </w:pPr>
    </w:p>
    <w:sdt>
      <w:sdtPr>
        <w:rPr>
          <w:rFonts w:ascii="Times New Roman" w:eastAsiaTheme="minorHAnsi" w:hAnsi="Times New Roman" w:cs="Times New Roman"/>
          <w:b w:val="0"/>
          <w:bCs w:val="0"/>
          <w:color w:val="auto"/>
          <w:sz w:val="22"/>
          <w:szCs w:val="22"/>
        </w:rPr>
        <w:id w:val="1246386255"/>
        <w:docPartObj>
          <w:docPartGallery w:val="Table of Contents"/>
          <w:docPartUnique/>
        </w:docPartObj>
      </w:sdtPr>
      <w:sdtEndPr/>
      <w:sdtContent>
        <w:p w14:paraId="4195CC71" w14:textId="77777777" w:rsidR="0098049E" w:rsidRPr="00EC058A" w:rsidRDefault="00196E55" w:rsidP="0098049E">
          <w:pPr>
            <w:pStyle w:val="afff0"/>
            <w:spacing w:before="0" w:after="480" w:line="240" w:lineRule="auto"/>
            <w:jc w:val="center"/>
            <w:rPr>
              <w:rFonts w:ascii="Times New Roman" w:eastAsia="Times New Roman" w:hAnsi="Times New Roman" w:cs="Times New Roman"/>
              <w:b w:val="0"/>
              <w:bCs w:val="0"/>
              <w:caps/>
              <w:color w:val="auto"/>
              <w:kern w:val="28"/>
              <w:sz w:val="24"/>
              <w:szCs w:val="24"/>
              <w:lang w:eastAsia="ru-RU"/>
            </w:rPr>
          </w:pPr>
          <w:r w:rsidRPr="00EC058A">
            <w:rPr>
              <w:rFonts w:ascii="Times New Roman" w:eastAsia="Times New Roman" w:hAnsi="Times New Roman" w:cs="Times New Roman"/>
              <w:b w:val="0"/>
              <w:bCs w:val="0"/>
              <w:caps/>
              <w:color w:val="auto"/>
              <w:kern w:val="28"/>
              <w:sz w:val="24"/>
              <w:szCs w:val="24"/>
              <w:lang w:eastAsia="ru-RU"/>
            </w:rPr>
            <w:t>Содержание</w:t>
          </w:r>
        </w:p>
        <w:p w14:paraId="14146BE6" w14:textId="013BCA7B" w:rsidR="00EC058A" w:rsidRPr="00EC058A" w:rsidRDefault="002C2D83">
          <w:pPr>
            <w:pStyle w:val="1f2"/>
            <w:rPr>
              <w:rFonts w:ascii="Times New Roman" w:eastAsiaTheme="minorEastAsia" w:hAnsi="Times New Roman" w:cs="Times New Roman"/>
              <w:noProof/>
              <w:sz w:val="24"/>
              <w:szCs w:val="24"/>
              <w:lang w:eastAsia="ru-RU"/>
            </w:rPr>
          </w:pPr>
          <w:r w:rsidRPr="00EC058A">
            <w:rPr>
              <w:rFonts w:ascii="Times New Roman" w:hAnsi="Times New Roman" w:cs="Times New Roman"/>
              <w:sz w:val="24"/>
              <w:szCs w:val="24"/>
            </w:rPr>
            <w:fldChar w:fldCharType="begin"/>
          </w:r>
          <w:r w:rsidR="0098049E" w:rsidRPr="00EC058A">
            <w:rPr>
              <w:rFonts w:ascii="Times New Roman" w:hAnsi="Times New Roman" w:cs="Times New Roman"/>
              <w:sz w:val="24"/>
              <w:szCs w:val="24"/>
            </w:rPr>
            <w:instrText xml:space="preserve"> TOC \o "1-3" \h \z \u </w:instrText>
          </w:r>
          <w:r w:rsidRPr="00EC058A">
            <w:rPr>
              <w:rFonts w:ascii="Times New Roman" w:hAnsi="Times New Roman" w:cs="Times New Roman"/>
              <w:sz w:val="24"/>
              <w:szCs w:val="24"/>
            </w:rPr>
            <w:fldChar w:fldCharType="separate"/>
          </w:r>
          <w:hyperlink w:anchor="_Toc83364386" w:history="1">
            <w:r w:rsidR="00EC058A" w:rsidRPr="00EC058A">
              <w:rPr>
                <w:rStyle w:val="afff1"/>
                <w:rFonts w:ascii="Times New Roman" w:eastAsia="Calibri" w:hAnsi="Times New Roman" w:cs="Times New Roman"/>
                <w:noProof/>
                <w:sz w:val="24"/>
                <w:szCs w:val="24"/>
              </w:rPr>
              <w:t>1.</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Calibri" w:hAnsi="Times New Roman" w:cs="Times New Roman"/>
                <w:noProof/>
                <w:sz w:val="24"/>
                <w:szCs w:val="24"/>
              </w:rPr>
              <w:t>Описание 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_Toc83364386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533A24">
              <w:rPr>
                <w:rFonts w:ascii="Times New Roman" w:hAnsi="Times New Roman" w:cs="Times New Roman"/>
                <w:noProof/>
                <w:webHidden/>
                <w:sz w:val="24"/>
                <w:szCs w:val="24"/>
              </w:rPr>
              <w:t>6</w:t>
            </w:r>
            <w:r w:rsidR="00EC058A" w:rsidRPr="00EC058A">
              <w:rPr>
                <w:rFonts w:ascii="Times New Roman" w:hAnsi="Times New Roman" w:cs="Times New Roman"/>
                <w:noProof/>
                <w:webHidden/>
                <w:sz w:val="24"/>
                <w:szCs w:val="24"/>
              </w:rPr>
              <w:fldChar w:fldCharType="end"/>
            </w:r>
          </w:hyperlink>
        </w:p>
        <w:p w14:paraId="6E7C0EC0" w14:textId="055822D4" w:rsidR="00EC058A" w:rsidRPr="00EC058A" w:rsidRDefault="00533A24">
          <w:pPr>
            <w:pStyle w:val="1f2"/>
            <w:rPr>
              <w:rFonts w:ascii="Times New Roman" w:eastAsiaTheme="minorEastAsia" w:hAnsi="Times New Roman" w:cs="Times New Roman"/>
              <w:noProof/>
              <w:sz w:val="24"/>
              <w:szCs w:val="24"/>
              <w:lang w:eastAsia="ru-RU"/>
            </w:rPr>
          </w:pPr>
          <w:hyperlink w:anchor="_Toc83364387" w:history="1">
            <w:r w:rsidR="00EC058A" w:rsidRPr="00EC058A">
              <w:rPr>
                <w:rStyle w:val="afff1"/>
                <w:rFonts w:ascii="Times New Roman" w:eastAsia="Calibri" w:hAnsi="Times New Roman" w:cs="Times New Roman"/>
                <w:noProof/>
                <w:sz w:val="24"/>
                <w:szCs w:val="24"/>
              </w:rPr>
              <w:t>2.</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Calibri" w:hAnsi="Times New Roman" w:cs="Times New Roman"/>
                <w:noProof/>
                <w:sz w:val="24"/>
                <w:szCs w:val="24"/>
              </w:rPr>
              <w:t>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_Toc83364387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w:t>
            </w:r>
            <w:r w:rsidR="00EC058A" w:rsidRPr="00EC058A">
              <w:rPr>
                <w:rFonts w:ascii="Times New Roman" w:hAnsi="Times New Roman" w:cs="Times New Roman"/>
                <w:noProof/>
                <w:webHidden/>
                <w:sz w:val="24"/>
                <w:szCs w:val="24"/>
              </w:rPr>
              <w:fldChar w:fldCharType="end"/>
            </w:r>
          </w:hyperlink>
        </w:p>
        <w:p w14:paraId="284EBE6F" w14:textId="03A925D1" w:rsidR="00EC058A" w:rsidRPr="00EC058A" w:rsidRDefault="00533A24">
          <w:pPr>
            <w:pStyle w:val="1f2"/>
            <w:rPr>
              <w:rFonts w:ascii="Times New Roman" w:eastAsiaTheme="minorEastAsia" w:hAnsi="Times New Roman" w:cs="Times New Roman"/>
              <w:noProof/>
              <w:sz w:val="24"/>
              <w:szCs w:val="24"/>
              <w:lang w:eastAsia="ru-RU"/>
            </w:rPr>
          </w:pPr>
          <w:hyperlink w:anchor="_Toc83364388" w:history="1">
            <w:r w:rsidR="00EC058A" w:rsidRPr="00EC058A">
              <w:rPr>
                <w:rStyle w:val="afff1"/>
                <w:rFonts w:ascii="Times New Roman" w:eastAsia="Calibri" w:hAnsi="Times New Roman" w:cs="Times New Roman"/>
                <w:noProof/>
                <w:sz w:val="24"/>
                <w:szCs w:val="24"/>
              </w:rPr>
              <w:t>3.</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Calibri" w:hAnsi="Times New Roman" w:cs="Times New Roman"/>
                <w:noProof/>
                <w:sz w:val="24"/>
                <w:szCs w:val="24"/>
              </w:rPr>
              <w:t>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_Toc83364388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11</w:t>
            </w:r>
            <w:r w:rsidR="00EC058A" w:rsidRPr="00EC058A">
              <w:rPr>
                <w:rFonts w:ascii="Times New Roman" w:hAnsi="Times New Roman" w:cs="Times New Roman"/>
                <w:noProof/>
                <w:webHidden/>
                <w:sz w:val="24"/>
                <w:szCs w:val="24"/>
              </w:rPr>
              <w:fldChar w:fldCharType="end"/>
            </w:r>
          </w:hyperlink>
        </w:p>
        <w:p w14:paraId="6FEC6457" w14:textId="1BC987C7" w:rsidR="00EC058A" w:rsidRPr="00EC058A" w:rsidRDefault="00533A24">
          <w:pPr>
            <w:pStyle w:val="1f2"/>
            <w:rPr>
              <w:rFonts w:ascii="Times New Roman" w:eastAsiaTheme="minorEastAsia" w:hAnsi="Times New Roman" w:cs="Times New Roman"/>
              <w:noProof/>
              <w:sz w:val="24"/>
              <w:szCs w:val="24"/>
              <w:lang w:eastAsia="ru-RU"/>
            </w:rPr>
          </w:pPr>
          <w:hyperlink w:anchor="_Toc83364389" w:history="1">
            <w:r w:rsidR="00EC058A" w:rsidRPr="00EC058A">
              <w:rPr>
                <w:rStyle w:val="afff1"/>
                <w:rFonts w:ascii="Times New Roman" w:eastAsia="Calibri" w:hAnsi="Times New Roman" w:cs="Times New Roman"/>
                <w:noProof/>
                <w:sz w:val="24"/>
                <w:szCs w:val="24"/>
              </w:rPr>
              <w:t>4.</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Calibri" w:hAnsi="Times New Roman" w:cs="Times New Roman"/>
                <w:noProof/>
                <w:sz w:val="24"/>
                <w:szCs w:val="24"/>
              </w:rPr>
              <w:t>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_Toc83364389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12</w:t>
            </w:r>
            <w:r w:rsidR="00EC058A" w:rsidRPr="00EC058A">
              <w:rPr>
                <w:rFonts w:ascii="Times New Roman" w:hAnsi="Times New Roman" w:cs="Times New Roman"/>
                <w:noProof/>
                <w:webHidden/>
                <w:sz w:val="24"/>
                <w:szCs w:val="24"/>
              </w:rPr>
              <w:fldChar w:fldCharType="end"/>
            </w:r>
          </w:hyperlink>
        </w:p>
        <w:p w14:paraId="5AD24A66" w14:textId="2C4B30AA" w:rsidR="00EC058A" w:rsidRPr="00EC058A" w:rsidRDefault="00533A24">
          <w:pPr>
            <w:pStyle w:val="24"/>
            <w:rPr>
              <w:rFonts w:ascii="Times New Roman" w:eastAsiaTheme="minorEastAsia" w:hAnsi="Times New Roman" w:cs="Times New Roman"/>
              <w:noProof/>
              <w:sz w:val="24"/>
              <w:szCs w:val="24"/>
              <w:lang w:eastAsia="ru-RU"/>
            </w:rPr>
          </w:pPr>
          <w:hyperlink w:anchor="_Toc83364390" w:history="1">
            <w:r w:rsidR="00EC058A" w:rsidRPr="00EC058A">
              <w:rPr>
                <w:rStyle w:val="afff1"/>
                <w:rFonts w:ascii="Times New Roman" w:eastAsiaTheme="majorEastAsia" w:hAnsi="Times New Roman" w:cs="Times New Roman"/>
                <w:noProof/>
                <w:sz w:val="24"/>
                <w:szCs w:val="24"/>
                <w:lang w:bidi="en-US"/>
              </w:rPr>
              <w:t>4.1.</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lang w:bidi="en-US"/>
              </w:rPr>
              <w:t>ИвТЭЦ-2</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_Toc83364390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12</w:t>
            </w:r>
            <w:r w:rsidR="00EC058A" w:rsidRPr="00EC058A">
              <w:rPr>
                <w:rFonts w:ascii="Times New Roman" w:hAnsi="Times New Roman" w:cs="Times New Roman"/>
                <w:noProof/>
                <w:webHidden/>
                <w:sz w:val="24"/>
                <w:szCs w:val="24"/>
              </w:rPr>
              <w:fldChar w:fldCharType="end"/>
            </w:r>
          </w:hyperlink>
        </w:p>
        <w:p w14:paraId="507D215E" w14:textId="30F5D881" w:rsidR="00EC058A" w:rsidRPr="00EC058A" w:rsidRDefault="00533A24">
          <w:pPr>
            <w:pStyle w:val="36"/>
            <w:tabs>
              <w:tab w:val="left" w:pos="1320"/>
              <w:tab w:val="right" w:leader="dot" w:pos="9911"/>
            </w:tabs>
            <w:rPr>
              <w:rFonts w:ascii="Times New Roman" w:hAnsi="Times New Roman" w:cs="Times New Roman"/>
              <w:noProof/>
              <w:sz w:val="24"/>
              <w:szCs w:val="24"/>
            </w:rPr>
          </w:pPr>
          <w:hyperlink w:anchor="_Toc83364391" w:history="1">
            <w:r w:rsidR="00EC058A" w:rsidRPr="00EC058A">
              <w:rPr>
                <w:rStyle w:val="afff1"/>
                <w:rFonts w:ascii="Times New Roman" w:eastAsiaTheme="majorEastAsia" w:hAnsi="Times New Roman" w:cs="Times New Roman"/>
                <w:iCs/>
                <w:noProof/>
                <w:sz w:val="24"/>
                <w:szCs w:val="24"/>
                <w:lang w:bidi="en-US"/>
              </w:rPr>
              <w:t>4.1.1.</w:t>
            </w:r>
            <w:r w:rsidR="00EC058A" w:rsidRPr="00EC058A">
              <w:rPr>
                <w:rFonts w:ascii="Times New Roman" w:hAnsi="Times New Roman" w:cs="Times New Roman"/>
                <w:noProof/>
                <w:sz w:val="24"/>
                <w:szCs w:val="24"/>
              </w:rPr>
              <w:tab/>
            </w:r>
            <w:r w:rsidR="00EC058A" w:rsidRPr="00EC058A">
              <w:rPr>
                <w:rStyle w:val="afff1"/>
                <w:rFonts w:ascii="Times New Roman" w:eastAsiaTheme="majorEastAsia" w:hAnsi="Times New Roman" w:cs="Times New Roman"/>
                <w:iCs/>
                <w:noProof/>
                <w:sz w:val="24"/>
                <w:szCs w:val="24"/>
                <w:lang w:bidi="en-US"/>
              </w:rPr>
              <w:t>ИвТЭЦ-2</w:t>
            </w:r>
            <w:r w:rsidR="00EC058A" w:rsidRPr="00EC058A">
              <w:rPr>
                <w:rStyle w:val="afff1"/>
                <w:rFonts w:ascii="Times New Roman" w:eastAsiaTheme="majorEastAsia" w:hAnsi="Times New Roman" w:cs="Times New Roman"/>
                <w:iCs/>
                <w:noProof/>
                <w:sz w:val="24"/>
                <w:szCs w:val="24"/>
                <w:lang w:val="en-US" w:bidi="en-US"/>
              </w:rPr>
              <w:t xml:space="preserve"> </w:t>
            </w:r>
            <w:r w:rsidR="00EC058A" w:rsidRPr="00EC058A">
              <w:rPr>
                <w:rStyle w:val="afff1"/>
                <w:rFonts w:ascii="Times New Roman" w:eastAsiaTheme="majorEastAsia" w:hAnsi="Times New Roman" w:cs="Times New Roman"/>
                <w:iCs/>
                <w:noProof/>
                <w:sz w:val="24"/>
                <w:szCs w:val="24"/>
                <w:lang w:bidi="en-US"/>
              </w:rPr>
              <w:t>(Октябрьский район)</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_Toc83364391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12</w:t>
            </w:r>
            <w:r w:rsidR="00EC058A" w:rsidRPr="00EC058A">
              <w:rPr>
                <w:rFonts w:ascii="Times New Roman" w:hAnsi="Times New Roman" w:cs="Times New Roman"/>
                <w:noProof/>
                <w:webHidden/>
                <w:sz w:val="24"/>
                <w:szCs w:val="24"/>
              </w:rPr>
              <w:fldChar w:fldCharType="end"/>
            </w:r>
          </w:hyperlink>
        </w:p>
        <w:p w14:paraId="6B75E5B8" w14:textId="1DC908A5" w:rsidR="00EC058A" w:rsidRPr="00EC058A" w:rsidRDefault="00533A24">
          <w:pPr>
            <w:pStyle w:val="36"/>
            <w:tabs>
              <w:tab w:val="left" w:pos="1320"/>
              <w:tab w:val="right" w:leader="dot" w:pos="9911"/>
            </w:tabs>
            <w:rPr>
              <w:rFonts w:ascii="Times New Roman" w:hAnsi="Times New Roman" w:cs="Times New Roman"/>
              <w:noProof/>
              <w:sz w:val="24"/>
              <w:szCs w:val="24"/>
            </w:rPr>
          </w:pPr>
          <w:hyperlink w:anchor="_Toc83364392" w:history="1">
            <w:r w:rsidR="00EC058A" w:rsidRPr="00EC058A">
              <w:rPr>
                <w:rStyle w:val="afff1"/>
                <w:rFonts w:ascii="Times New Roman" w:eastAsiaTheme="majorEastAsia" w:hAnsi="Times New Roman" w:cs="Times New Roman"/>
                <w:iCs/>
                <w:noProof/>
                <w:sz w:val="24"/>
                <w:szCs w:val="24"/>
                <w:lang w:bidi="en-US"/>
              </w:rPr>
              <w:t>4.1.2.</w:t>
            </w:r>
            <w:r w:rsidR="00EC058A" w:rsidRPr="00EC058A">
              <w:rPr>
                <w:rFonts w:ascii="Times New Roman" w:hAnsi="Times New Roman" w:cs="Times New Roman"/>
                <w:noProof/>
                <w:sz w:val="24"/>
                <w:szCs w:val="24"/>
              </w:rPr>
              <w:tab/>
            </w:r>
            <w:r w:rsidR="00EC058A" w:rsidRPr="00EC058A">
              <w:rPr>
                <w:rStyle w:val="afff1"/>
                <w:rFonts w:ascii="Times New Roman" w:eastAsiaTheme="majorEastAsia" w:hAnsi="Times New Roman" w:cs="Times New Roman"/>
                <w:iCs/>
                <w:noProof/>
                <w:sz w:val="24"/>
                <w:szCs w:val="24"/>
                <w:lang w:bidi="en-US"/>
              </w:rPr>
              <w:t>ИвТЭЦ-2 (Советский район)</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_Toc83364392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17</w:t>
            </w:r>
            <w:r w:rsidR="00EC058A" w:rsidRPr="00EC058A">
              <w:rPr>
                <w:rFonts w:ascii="Times New Roman" w:hAnsi="Times New Roman" w:cs="Times New Roman"/>
                <w:noProof/>
                <w:webHidden/>
                <w:sz w:val="24"/>
                <w:szCs w:val="24"/>
              </w:rPr>
              <w:fldChar w:fldCharType="end"/>
            </w:r>
          </w:hyperlink>
        </w:p>
        <w:p w14:paraId="24FAA421" w14:textId="3879261E" w:rsidR="00EC058A" w:rsidRPr="00EC058A" w:rsidRDefault="00533A24">
          <w:pPr>
            <w:pStyle w:val="24"/>
            <w:rPr>
              <w:rFonts w:ascii="Times New Roman" w:eastAsiaTheme="minorEastAsia" w:hAnsi="Times New Roman" w:cs="Times New Roman"/>
              <w:noProof/>
              <w:sz w:val="24"/>
              <w:szCs w:val="24"/>
              <w:lang w:eastAsia="ru-RU"/>
            </w:rPr>
          </w:pPr>
          <w:hyperlink w:anchor="_Toc83364393" w:history="1">
            <w:r w:rsidR="00EC058A" w:rsidRPr="00EC058A">
              <w:rPr>
                <w:rStyle w:val="afff1"/>
                <w:rFonts w:ascii="Times New Roman" w:eastAsiaTheme="majorEastAsia" w:hAnsi="Times New Roman" w:cs="Times New Roman"/>
                <w:smallCaps/>
                <w:noProof/>
                <w:sz w:val="24"/>
                <w:szCs w:val="24"/>
              </w:rPr>
              <w:t>4.2.</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 xml:space="preserve">ИвТЭЦ-3 </w:t>
            </w:r>
            <w:r w:rsidR="00EC058A" w:rsidRPr="00EC058A">
              <w:rPr>
                <w:rStyle w:val="afff1"/>
                <w:rFonts w:ascii="Times New Roman" w:eastAsiaTheme="majorEastAsia" w:hAnsi="Times New Roman" w:cs="Times New Roman"/>
                <w:iCs/>
                <w:noProof/>
                <w:sz w:val="24"/>
                <w:szCs w:val="24"/>
              </w:rPr>
              <w:t>(наиболее удаленный потребитель)</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_Toc83364393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21</w:t>
            </w:r>
            <w:r w:rsidR="00EC058A" w:rsidRPr="00EC058A">
              <w:rPr>
                <w:rFonts w:ascii="Times New Roman" w:hAnsi="Times New Roman" w:cs="Times New Roman"/>
                <w:noProof/>
                <w:webHidden/>
                <w:sz w:val="24"/>
                <w:szCs w:val="24"/>
              </w:rPr>
              <w:fldChar w:fldCharType="end"/>
            </w:r>
          </w:hyperlink>
        </w:p>
        <w:p w14:paraId="3E774933" w14:textId="5B3FB94F" w:rsidR="00EC058A" w:rsidRPr="00EC058A" w:rsidRDefault="00533A24">
          <w:pPr>
            <w:pStyle w:val="24"/>
            <w:rPr>
              <w:rFonts w:ascii="Times New Roman" w:eastAsiaTheme="minorEastAsia" w:hAnsi="Times New Roman" w:cs="Times New Roman"/>
              <w:noProof/>
              <w:sz w:val="24"/>
              <w:szCs w:val="24"/>
              <w:lang w:eastAsia="ru-RU"/>
            </w:rPr>
          </w:pPr>
          <w:hyperlink w:anchor="_Toc83364394" w:history="1">
            <w:r w:rsidR="00EC058A" w:rsidRPr="00EC058A">
              <w:rPr>
                <w:rStyle w:val="afff1"/>
                <w:rFonts w:ascii="Times New Roman" w:eastAsiaTheme="majorEastAsia" w:hAnsi="Times New Roman" w:cs="Times New Roman"/>
                <w:noProof/>
                <w:sz w:val="24"/>
                <w:szCs w:val="24"/>
              </w:rPr>
              <w:t>4.3.</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Котельная № 2</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_Toc83364394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26</w:t>
            </w:r>
            <w:r w:rsidR="00EC058A" w:rsidRPr="00EC058A">
              <w:rPr>
                <w:rFonts w:ascii="Times New Roman" w:hAnsi="Times New Roman" w:cs="Times New Roman"/>
                <w:noProof/>
                <w:webHidden/>
                <w:sz w:val="24"/>
                <w:szCs w:val="24"/>
              </w:rPr>
              <w:fldChar w:fldCharType="end"/>
            </w:r>
          </w:hyperlink>
        </w:p>
        <w:p w14:paraId="014000BF" w14:textId="1768386E" w:rsidR="00EC058A" w:rsidRPr="00EC058A" w:rsidRDefault="00533A24">
          <w:pPr>
            <w:pStyle w:val="24"/>
            <w:rPr>
              <w:rFonts w:ascii="Times New Roman" w:eastAsiaTheme="minorEastAsia" w:hAnsi="Times New Roman" w:cs="Times New Roman"/>
              <w:noProof/>
              <w:sz w:val="24"/>
              <w:szCs w:val="24"/>
              <w:lang w:eastAsia="ru-RU"/>
            </w:rPr>
          </w:pPr>
          <w:hyperlink w:anchor="_Toc83364395" w:history="1">
            <w:r w:rsidR="00EC058A" w:rsidRPr="00EC058A">
              <w:rPr>
                <w:rStyle w:val="afff1"/>
                <w:rFonts w:ascii="Times New Roman" w:eastAsiaTheme="majorEastAsia" w:hAnsi="Times New Roman" w:cs="Times New Roman"/>
                <w:noProof/>
                <w:sz w:val="24"/>
                <w:szCs w:val="24"/>
              </w:rPr>
              <w:t>4.4.</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Котельная № 3</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_Toc83364395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29</w:t>
            </w:r>
            <w:r w:rsidR="00EC058A" w:rsidRPr="00EC058A">
              <w:rPr>
                <w:rFonts w:ascii="Times New Roman" w:hAnsi="Times New Roman" w:cs="Times New Roman"/>
                <w:noProof/>
                <w:webHidden/>
                <w:sz w:val="24"/>
                <w:szCs w:val="24"/>
              </w:rPr>
              <w:fldChar w:fldCharType="end"/>
            </w:r>
          </w:hyperlink>
        </w:p>
        <w:p w14:paraId="0F69635A" w14:textId="5A98EFB5" w:rsidR="00EC058A" w:rsidRPr="00EC058A" w:rsidRDefault="00533A24">
          <w:pPr>
            <w:pStyle w:val="24"/>
            <w:rPr>
              <w:rFonts w:ascii="Times New Roman" w:eastAsiaTheme="minorEastAsia" w:hAnsi="Times New Roman" w:cs="Times New Roman"/>
              <w:noProof/>
              <w:sz w:val="24"/>
              <w:szCs w:val="24"/>
              <w:lang w:eastAsia="ru-RU"/>
            </w:rPr>
          </w:pPr>
          <w:hyperlink w:anchor="_Toc83364396" w:history="1">
            <w:r w:rsidR="00EC058A" w:rsidRPr="00EC058A">
              <w:rPr>
                <w:rStyle w:val="afff1"/>
                <w:rFonts w:ascii="Times New Roman" w:eastAsiaTheme="majorEastAsia" w:hAnsi="Times New Roman" w:cs="Times New Roman"/>
                <w:noProof/>
                <w:sz w:val="24"/>
                <w:szCs w:val="24"/>
              </w:rPr>
              <w:t>4.5.</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Котельная № 10</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_Toc83364396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32</w:t>
            </w:r>
            <w:r w:rsidR="00EC058A" w:rsidRPr="00EC058A">
              <w:rPr>
                <w:rFonts w:ascii="Times New Roman" w:hAnsi="Times New Roman" w:cs="Times New Roman"/>
                <w:noProof/>
                <w:webHidden/>
                <w:sz w:val="24"/>
                <w:szCs w:val="24"/>
              </w:rPr>
              <w:fldChar w:fldCharType="end"/>
            </w:r>
          </w:hyperlink>
        </w:p>
        <w:p w14:paraId="59151D81" w14:textId="1E8C4EA0" w:rsidR="00EC058A" w:rsidRPr="00EC058A" w:rsidRDefault="00533A24">
          <w:pPr>
            <w:pStyle w:val="24"/>
            <w:rPr>
              <w:rFonts w:ascii="Times New Roman" w:eastAsiaTheme="minorEastAsia" w:hAnsi="Times New Roman" w:cs="Times New Roman"/>
              <w:noProof/>
              <w:sz w:val="24"/>
              <w:szCs w:val="24"/>
              <w:lang w:eastAsia="ru-RU"/>
            </w:rPr>
          </w:pPr>
          <w:hyperlink w:anchor="_Toc83364397" w:history="1">
            <w:r w:rsidR="00EC058A" w:rsidRPr="00EC058A">
              <w:rPr>
                <w:rStyle w:val="afff1"/>
                <w:rFonts w:ascii="Times New Roman" w:eastAsiaTheme="majorEastAsia" w:hAnsi="Times New Roman" w:cs="Times New Roman"/>
                <w:noProof/>
                <w:sz w:val="24"/>
                <w:szCs w:val="24"/>
              </w:rPr>
              <w:t>4.6.</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Котельная № 23</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_Toc83364397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35</w:t>
            </w:r>
            <w:r w:rsidR="00EC058A" w:rsidRPr="00EC058A">
              <w:rPr>
                <w:rFonts w:ascii="Times New Roman" w:hAnsi="Times New Roman" w:cs="Times New Roman"/>
                <w:noProof/>
                <w:webHidden/>
                <w:sz w:val="24"/>
                <w:szCs w:val="24"/>
              </w:rPr>
              <w:fldChar w:fldCharType="end"/>
            </w:r>
          </w:hyperlink>
        </w:p>
        <w:p w14:paraId="1A19D0D8" w14:textId="274F3DC9" w:rsidR="00EC058A" w:rsidRPr="00EC058A" w:rsidRDefault="00533A24">
          <w:pPr>
            <w:pStyle w:val="24"/>
            <w:rPr>
              <w:rFonts w:ascii="Times New Roman" w:eastAsiaTheme="minorEastAsia" w:hAnsi="Times New Roman" w:cs="Times New Roman"/>
              <w:noProof/>
              <w:sz w:val="24"/>
              <w:szCs w:val="24"/>
              <w:lang w:eastAsia="ru-RU"/>
            </w:rPr>
          </w:pPr>
          <w:hyperlink w:anchor="_Toc83364398" w:history="1">
            <w:r w:rsidR="00EC058A" w:rsidRPr="00EC058A">
              <w:rPr>
                <w:rStyle w:val="afff1"/>
                <w:rFonts w:ascii="Times New Roman" w:eastAsiaTheme="majorEastAsia" w:hAnsi="Times New Roman" w:cs="Times New Roman"/>
                <w:noProof/>
                <w:sz w:val="24"/>
                <w:szCs w:val="24"/>
              </w:rPr>
              <w:t>4.7.</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Котельная № 24</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_Toc83364398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38</w:t>
            </w:r>
            <w:r w:rsidR="00EC058A" w:rsidRPr="00EC058A">
              <w:rPr>
                <w:rFonts w:ascii="Times New Roman" w:hAnsi="Times New Roman" w:cs="Times New Roman"/>
                <w:noProof/>
                <w:webHidden/>
                <w:sz w:val="24"/>
                <w:szCs w:val="24"/>
              </w:rPr>
              <w:fldChar w:fldCharType="end"/>
            </w:r>
          </w:hyperlink>
        </w:p>
        <w:p w14:paraId="6B6DAAB5" w14:textId="6237F077" w:rsidR="00EC058A" w:rsidRPr="00EC058A" w:rsidRDefault="00533A24">
          <w:pPr>
            <w:pStyle w:val="24"/>
            <w:rPr>
              <w:rFonts w:ascii="Times New Roman" w:eastAsiaTheme="minorEastAsia" w:hAnsi="Times New Roman" w:cs="Times New Roman"/>
              <w:noProof/>
              <w:sz w:val="24"/>
              <w:szCs w:val="24"/>
              <w:lang w:eastAsia="ru-RU"/>
            </w:rPr>
          </w:pPr>
          <w:hyperlink w:anchor="_Toc83364399" w:history="1">
            <w:r w:rsidR="00EC058A" w:rsidRPr="00EC058A">
              <w:rPr>
                <w:rStyle w:val="afff1"/>
                <w:rFonts w:ascii="Times New Roman" w:eastAsiaTheme="majorEastAsia" w:hAnsi="Times New Roman" w:cs="Times New Roman"/>
                <w:noProof/>
                <w:sz w:val="24"/>
                <w:szCs w:val="24"/>
              </w:rPr>
              <w:t>4.8.</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Котельная № 25</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_Toc83364399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41</w:t>
            </w:r>
            <w:r w:rsidR="00EC058A" w:rsidRPr="00EC058A">
              <w:rPr>
                <w:rFonts w:ascii="Times New Roman" w:hAnsi="Times New Roman" w:cs="Times New Roman"/>
                <w:noProof/>
                <w:webHidden/>
                <w:sz w:val="24"/>
                <w:szCs w:val="24"/>
              </w:rPr>
              <w:fldChar w:fldCharType="end"/>
            </w:r>
          </w:hyperlink>
        </w:p>
        <w:p w14:paraId="693AE374" w14:textId="0793B058" w:rsidR="00EC058A" w:rsidRPr="00EC058A" w:rsidRDefault="00533A24">
          <w:pPr>
            <w:pStyle w:val="24"/>
            <w:rPr>
              <w:rFonts w:ascii="Times New Roman" w:eastAsiaTheme="minorEastAsia" w:hAnsi="Times New Roman" w:cs="Times New Roman"/>
              <w:noProof/>
              <w:sz w:val="24"/>
              <w:szCs w:val="24"/>
              <w:lang w:eastAsia="ru-RU"/>
            </w:rPr>
          </w:pPr>
          <w:hyperlink w:anchor="_Toc83364400" w:history="1">
            <w:r w:rsidR="00EC058A" w:rsidRPr="00EC058A">
              <w:rPr>
                <w:rStyle w:val="afff1"/>
                <w:rFonts w:ascii="Times New Roman" w:eastAsiaTheme="majorEastAsia" w:hAnsi="Times New Roman" w:cs="Times New Roman"/>
                <w:noProof/>
                <w:sz w:val="24"/>
                <w:szCs w:val="24"/>
              </w:rPr>
              <w:t>4.9.</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Котельная № 30</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_Toc83364400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44</w:t>
            </w:r>
            <w:r w:rsidR="00EC058A" w:rsidRPr="00EC058A">
              <w:rPr>
                <w:rFonts w:ascii="Times New Roman" w:hAnsi="Times New Roman" w:cs="Times New Roman"/>
                <w:noProof/>
                <w:webHidden/>
                <w:sz w:val="24"/>
                <w:szCs w:val="24"/>
              </w:rPr>
              <w:fldChar w:fldCharType="end"/>
            </w:r>
          </w:hyperlink>
        </w:p>
        <w:p w14:paraId="1334C32B" w14:textId="02832FC2" w:rsidR="00EC058A" w:rsidRPr="00EC058A" w:rsidRDefault="00533A24">
          <w:pPr>
            <w:pStyle w:val="24"/>
            <w:rPr>
              <w:rFonts w:ascii="Times New Roman" w:eastAsiaTheme="minorEastAsia" w:hAnsi="Times New Roman" w:cs="Times New Roman"/>
              <w:noProof/>
              <w:sz w:val="24"/>
              <w:szCs w:val="24"/>
              <w:lang w:eastAsia="ru-RU"/>
            </w:rPr>
          </w:pPr>
          <w:hyperlink w:anchor="_Toc83364401" w:history="1">
            <w:r w:rsidR="00EC058A" w:rsidRPr="00EC058A">
              <w:rPr>
                <w:rStyle w:val="afff1"/>
                <w:rFonts w:ascii="Times New Roman" w:eastAsiaTheme="majorEastAsia" w:hAnsi="Times New Roman" w:cs="Times New Roman"/>
                <w:noProof/>
                <w:sz w:val="24"/>
                <w:szCs w:val="24"/>
              </w:rPr>
              <w:t>4.10.</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Котельная № 33</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_Toc83364401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47</w:t>
            </w:r>
            <w:r w:rsidR="00EC058A" w:rsidRPr="00EC058A">
              <w:rPr>
                <w:rFonts w:ascii="Times New Roman" w:hAnsi="Times New Roman" w:cs="Times New Roman"/>
                <w:noProof/>
                <w:webHidden/>
                <w:sz w:val="24"/>
                <w:szCs w:val="24"/>
              </w:rPr>
              <w:fldChar w:fldCharType="end"/>
            </w:r>
          </w:hyperlink>
        </w:p>
        <w:p w14:paraId="6A2FFCEB" w14:textId="5D49104A" w:rsidR="00EC058A" w:rsidRPr="00EC058A" w:rsidRDefault="00533A24">
          <w:pPr>
            <w:pStyle w:val="24"/>
            <w:rPr>
              <w:rFonts w:ascii="Times New Roman" w:eastAsiaTheme="minorEastAsia" w:hAnsi="Times New Roman" w:cs="Times New Roman"/>
              <w:noProof/>
              <w:sz w:val="24"/>
              <w:szCs w:val="24"/>
              <w:lang w:eastAsia="ru-RU"/>
            </w:rPr>
          </w:pPr>
          <w:hyperlink w:anchor="_Toc83364402" w:history="1">
            <w:r w:rsidR="00EC058A" w:rsidRPr="00EC058A">
              <w:rPr>
                <w:rStyle w:val="afff1"/>
                <w:rFonts w:ascii="Times New Roman" w:eastAsiaTheme="majorEastAsia" w:hAnsi="Times New Roman" w:cs="Times New Roman"/>
                <w:noProof/>
                <w:sz w:val="24"/>
                <w:szCs w:val="24"/>
              </w:rPr>
              <w:t>4.11.</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Котельная № 39</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_Toc83364402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50</w:t>
            </w:r>
            <w:r w:rsidR="00EC058A" w:rsidRPr="00EC058A">
              <w:rPr>
                <w:rFonts w:ascii="Times New Roman" w:hAnsi="Times New Roman" w:cs="Times New Roman"/>
                <w:noProof/>
                <w:webHidden/>
                <w:sz w:val="24"/>
                <w:szCs w:val="24"/>
              </w:rPr>
              <w:fldChar w:fldCharType="end"/>
            </w:r>
          </w:hyperlink>
        </w:p>
        <w:p w14:paraId="4E06BB55" w14:textId="4B7A3575" w:rsidR="00EC058A" w:rsidRPr="00EC058A" w:rsidRDefault="00533A24">
          <w:pPr>
            <w:pStyle w:val="24"/>
            <w:rPr>
              <w:rFonts w:ascii="Times New Roman" w:eastAsiaTheme="minorEastAsia" w:hAnsi="Times New Roman" w:cs="Times New Roman"/>
              <w:noProof/>
              <w:sz w:val="24"/>
              <w:szCs w:val="24"/>
              <w:lang w:eastAsia="ru-RU"/>
            </w:rPr>
          </w:pPr>
          <w:hyperlink w:anchor="_Toc83364403" w:history="1">
            <w:r w:rsidR="00EC058A" w:rsidRPr="00EC058A">
              <w:rPr>
                <w:rStyle w:val="afff1"/>
                <w:rFonts w:ascii="Times New Roman" w:eastAsiaTheme="majorEastAsia" w:hAnsi="Times New Roman" w:cs="Times New Roman"/>
                <w:noProof/>
                <w:sz w:val="24"/>
                <w:szCs w:val="24"/>
              </w:rPr>
              <w:t>4.12.</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Котельная № 41</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_Toc83364403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53</w:t>
            </w:r>
            <w:r w:rsidR="00EC058A" w:rsidRPr="00EC058A">
              <w:rPr>
                <w:rFonts w:ascii="Times New Roman" w:hAnsi="Times New Roman" w:cs="Times New Roman"/>
                <w:noProof/>
                <w:webHidden/>
                <w:sz w:val="24"/>
                <w:szCs w:val="24"/>
              </w:rPr>
              <w:fldChar w:fldCharType="end"/>
            </w:r>
          </w:hyperlink>
        </w:p>
        <w:p w14:paraId="734D7E4C" w14:textId="0DFB738F" w:rsidR="00EC058A" w:rsidRPr="00EC058A" w:rsidRDefault="00533A24">
          <w:pPr>
            <w:pStyle w:val="24"/>
            <w:rPr>
              <w:rFonts w:ascii="Times New Roman" w:eastAsiaTheme="minorEastAsia" w:hAnsi="Times New Roman" w:cs="Times New Roman"/>
              <w:noProof/>
              <w:sz w:val="24"/>
              <w:szCs w:val="24"/>
              <w:lang w:eastAsia="ru-RU"/>
            </w:rPr>
          </w:pPr>
          <w:hyperlink w:anchor="_Toc83364404" w:history="1">
            <w:r w:rsidR="00EC058A" w:rsidRPr="00EC058A">
              <w:rPr>
                <w:rStyle w:val="afff1"/>
                <w:rFonts w:ascii="Times New Roman" w:eastAsiaTheme="majorEastAsia" w:hAnsi="Times New Roman" w:cs="Times New Roman"/>
                <w:noProof/>
                <w:sz w:val="24"/>
                <w:szCs w:val="24"/>
              </w:rPr>
              <w:t>4.13.</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Котельная ООО «ТЭС»</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_Toc83364404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56</w:t>
            </w:r>
            <w:r w:rsidR="00EC058A" w:rsidRPr="00EC058A">
              <w:rPr>
                <w:rFonts w:ascii="Times New Roman" w:hAnsi="Times New Roman" w:cs="Times New Roman"/>
                <w:noProof/>
                <w:webHidden/>
                <w:sz w:val="24"/>
                <w:szCs w:val="24"/>
              </w:rPr>
              <w:fldChar w:fldCharType="end"/>
            </w:r>
          </w:hyperlink>
        </w:p>
        <w:p w14:paraId="7EF32251" w14:textId="05E2C946" w:rsidR="00EC058A" w:rsidRPr="00EC058A" w:rsidRDefault="00533A24">
          <w:pPr>
            <w:pStyle w:val="1f2"/>
            <w:rPr>
              <w:rFonts w:ascii="Times New Roman" w:eastAsiaTheme="minorEastAsia" w:hAnsi="Times New Roman" w:cs="Times New Roman"/>
              <w:noProof/>
              <w:sz w:val="24"/>
              <w:szCs w:val="24"/>
              <w:lang w:eastAsia="ru-RU"/>
            </w:rPr>
          </w:pPr>
          <w:hyperlink w:anchor="_Toc83364405" w:history="1">
            <w:r w:rsidR="00EC058A" w:rsidRPr="00EC058A">
              <w:rPr>
                <w:rStyle w:val="afff1"/>
                <w:rFonts w:ascii="Times New Roman" w:eastAsia="Calibri" w:hAnsi="Times New Roman" w:cs="Times New Roman"/>
                <w:noProof/>
                <w:sz w:val="24"/>
                <w:szCs w:val="24"/>
              </w:rPr>
              <w:t>5.</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Calibri" w:hAnsi="Times New Roman" w:cs="Times New Roman"/>
                <w:noProof/>
                <w:sz w:val="24"/>
                <w:szCs w:val="24"/>
              </w:rPr>
              <w:t>Обоснование результатов оценки коэффициентов готовности теплопроводов к несению тепловой нагрузки</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_Toc83364405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59</w:t>
            </w:r>
            <w:r w:rsidR="00EC058A" w:rsidRPr="00EC058A">
              <w:rPr>
                <w:rFonts w:ascii="Times New Roman" w:hAnsi="Times New Roman" w:cs="Times New Roman"/>
                <w:noProof/>
                <w:webHidden/>
                <w:sz w:val="24"/>
                <w:szCs w:val="24"/>
              </w:rPr>
              <w:fldChar w:fldCharType="end"/>
            </w:r>
          </w:hyperlink>
        </w:p>
        <w:p w14:paraId="50786F3E" w14:textId="4203647A" w:rsidR="00EC058A" w:rsidRPr="00EC058A" w:rsidRDefault="00533A24">
          <w:pPr>
            <w:pStyle w:val="1f2"/>
            <w:rPr>
              <w:rFonts w:ascii="Times New Roman" w:eastAsiaTheme="minorEastAsia" w:hAnsi="Times New Roman" w:cs="Times New Roman"/>
              <w:noProof/>
              <w:sz w:val="24"/>
              <w:szCs w:val="24"/>
              <w:lang w:eastAsia="ru-RU"/>
            </w:rPr>
          </w:pPr>
          <w:hyperlink w:anchor="_Toc83364406" w:history="1">
            <w:r w:rsidR="00EC058A" w:rsidRPr="00EC058A">
              <w:rPr>
                <w:rStyle w:val="afff1"/>
                <w:rFonts w:ascii="Times New Roman" w:eastAsia="Calibri" w:hAnsi="Times New Roman" w:cs="Times New Roman"/>
                <w:noProof/>
                <w:sz w:val="24"/>
                <w:szCs w:val="24"/>
              </w:rPr>
              <w:t>6.</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Calibri" w:hAnsi="Times New Roman" w:cs="Times New Roman"/>
                <w:noProof/>
                <w:sz w:val="24"/>
                <w:szCs w:val="24"/>
              </w:rPr>
              <w:t>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_Toc83364406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59</w:t>
            </w:r>
            <w:r w:rsidR="00EC058A" w:rsidRPr="00EC058A">
              <w:rPr>
                <w:rFonts w:ascii="Times New Roman" w:hAnsi="Times New Roman" w:cs="Times New Roman"/>
                <w:noProof/>
                <w:webHidden/>
                <w:sz w:val="24"/>
                <w:szCs w:val="24"/>
              </w:rPr>
              <w:fldChar w:fldCharType="end"/>
            </w:r>
          </w:hyperlink>
        </w:p>
        <w:p w14:paraId="37507411" w14:textId="15D4831A" w:rsidR="00EC058A" w:rsidRPr="00EC058A" w:rsidRDefault="00533A24">
          <w:pPr>
            <w:pStyle w:val="1f2"/>
            <w:rPr>
              <w:rFonts w:ascii="Times New Roman" w:eastAsiaTheme="minorEastAsia" w:hAnsi="Times New Roman" w:cs="Times New Roman"/>
              <w:noProof/>
              <w:sz w:val="24"/>
              <w:szCs w:val="24"/>
              <w:lang w:eastAsia="ru-RU"/>
            </w:rPr>
          </w:pPr>
          <w:hyperlink w:anchor="_Toc83364407" w:history="1">
            <w:r w:rsidR="00EC058A" w:rsidRPr="00EC058A">
              <w:rPr>
                <w:rStyle w:val="afff1"/>
                <w:rFonts w:ascii="Times New Roman" w:eastAsia="Calibri" w:hAnsi="Times New Roman" w:cs="Times New Roman"/>
                <w:noProof/>
                <w:sz w:val="24"/>
                <w:szCs w:val="24"/>
              </w:rPr>
              <w:t>7.</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Calibri" w:hAnsi="Times New Roman" w:cs="Times New Roman"/>
                <w:noProof/>
                <w:sz w:val="24"/>
                <w:szCs w:val="24"/>
              </w:rPr>
              <w:t>Предложения, обеспечивающие надежность систем теплоснабжения</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_Toc83364407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59</w:t>
            </w:r>
            <w:r w:rsidR="00EC058A" w:rsidRPr="00EC058A">
              <w:rPr>
                <w:rFonts w:ascii="Times New Roman" w:hAnsi="Times New Roman" w:cs="Times New Roman"/>
                <w:noProof/>
                <w:webHidden/>
                <w:sz w:val="24"/>
                <w:szCs w:val="24"/>
              </w:rPr>
              <w:fldChar w:fldCharType="end"/>
            </w:r>
          </w:hyperlink>
        </w:p>
        <w:p w14:paraId="24818226" w14:textId="4F78E34A" w:rsidR="00EC058A" w:rsidRPr="00EC058A" w:rsidRDefault="00533A24">
          <w:pPr>
            <w:pStyle w:val="24"/>
            <w:rPr>
              <w:rFonts w:ascii="Times New Roman" w:eastAsiaTheme="minorEastAsia" w:hAnsi="Times New Roman" w:cs="Times New Roman"/>
              <w:noProof/>
              <w:sz w:val="24"/>
              <w:szCs w:val="24"/>
              <w:lang w:eastAsia="ru-RU"/>
            </w:rPr>
          </w:pPr>
          <w:hyperlink w:anchor="_Toc83364408" w:history="1">
            <w:r w:rsidR="00EC058A" w:rsidRPr="00EC058A">
              <w:rPr>
                <w:rStyle w:val="afff1"/>
                <w:rFonts w:ascii="Times New Roman" w:hAnsi="Times New Roman" w:cs="Times New Roman"/>
                <w:smallCaps/>
                <w:noProof/>
                <w:sz w:val="24"/>
                <w:szCs w:val="24"/>
              </w:rPr>
              <w:t>7.1.</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hAnsi="Times New Roman" w:cs="Times New Roman"/>
                <w:noProof/>
                <w:sz w:val="24"/>
                <w:szCs w:val="24"/>
              </w:rPr>
              <w:t>П</w:t>
            </w:r>
            <w:r w:rsidR="00EC058A" w:rsidRPr="00EC058A">
              <w:rPr>
                <w:rStyle w:val="afff1"/>
                <w:rFonts w:ascii="Times New Roman" w:hAnsi="Times New Roman" w:cs="Times New Roman"/>
                <w:noProof/>
                <w:sz w:val="24"/>
                <w:szCs w:val="24"/>
                <w:lang w:bidi="en-US"/>
              </w:rPr>
              <w:t>рименение на источниках тепловой энергии рациональных тепловых схем с дублированными связями и новых технологий, обеспечивающих готовность энергетического оборудования</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_Toc83364408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59</w:t>
            </w:r>
            <w:r w:rsidR="00EC058A" w:rsidRPr="00EC058A">
              <w:rPr>
                <w:rFonts w:ascii="Times New Roman" w:hAnsi="Times New Roman" w:cs="Times New Roman"/>
                <w:noProof/>
                <w:webHidden/>
                <w:sz w:val="24"/>
                <w:szCs w:val="24"/>
              </w:rPr>
              <w:fldChar w:fldCharType="end"/>
            </w:r>
          </w:hyperlink>
        </w:p>
        <w:p w14:paraId="176ABAB5" w14:textId="717C47C7" w:rsidR="00EC058A" w:rsidRPr="00EC058A" w:rsidRDefault="00533A24">
          <w:pPr>
            <w:pStyle w:val="36"/>
            <w:tabs>
              <w:tab w:val="left" w:pos="1320"/>
              <w:tab w:val="right" w:leader="dot" w:pos="9911"/>
            </w:tabs>
            <w:rPr>
              <w:rFonts w:ascii="Times New Roman" w:hAnsi="Times New Roman" w:cs="Times New Roman"/>
              <w:noProof/>
              <w:sz w:val="24"/>
              <w:szCs w:val="24"/>
            </w:rPr>
          </w:pPr>
          <w:hyperlink w:anchor="_Toc83364409" w:history="1">
            <w:r w:rsidR="00EC058A" w:rsidRPr="00EC058A">
              <w:rPr>
                <w:rStyle w:val="afff1"/>
                <w:rFonts w:ascii="Times New Roman" w:eastAsiaTheme="majorEastAsia" w:hAnsi="Times New Roman" w:cs="Times New Roman"/>
                <w:iCs/>
                <w:noProof/>
                <w:sz w:val="24"/>
                <w:szCs w:val="24"/>
                <w:lang w:bidi="en-US"/>
              </w:rPr>
              <w:t>7.1.1.</w:t>
            </w:r>
            <w:r w:rsidR="00EC058A" w:rsidRPr="00EC058A">
              <w:rPr>
                <w:rFonts w:ascii="Times New Roman" w:hAnsi="Times New Roman" w:cs="Times New Roman"/>
                <w:noProof/>
                <w:sz w:val="24"/>
                <w:szCs w:val="24"/>
              </w:rPr>
              <w:tab/>
            </w:r>
            <w:r w:rsidR="00EC058A" w:rsidRPr="00EC058A">
              <w:rPr>
                <w:rStyle w:val="afff1"/>
                <w:rFonts w:ascii="Times New Roman" w:eastAsiaTheme="majorEastAsia" w:hAnsi="Times New Roman" w:cs="Times New Roman"/>
                <w:iCs/>
                <w:noProof/>
                <w:sz w:val="24"/>
                <w:szCs w:val="24"/>
                <w:lang w:bidi="en-US"/>
              </w:rPr>
              <w:t>Источники комбинированной выработки электрической и тепловой энергии – ТЭЦ</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_Toc83364409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60</w:t>
            </w:r>
            <w:r w:rsidR="00EC058A" w:rsidRPr="00EC058A">
              <w:rPr>
                <w:rFonts w:ascii="Times New Roman" w:hAnsi="Times New Roman" w:cs="Times New Roman"/>
                <w:noProof/>
                <w:webHidden/>
                <w:sz w:val="24"/>
                <w:szCs w:val="24"/>
              </w:rPr>
              <w:fldChar w:fldCharType="end"/>
            </w:r>
          </w:hyperlink>
        </w:p>
        <w:p w14:paraId="74896F7E" w14:textId="35414E71" w:rsidR="00EC058A" w:rsidRPr="00EC058A" w:rsidRDefault="00533A24">
          <w:pPr>
            <w:pStyle w:val="36"/>
            <w:tabs>
              <w:tab w:val="left" w:pos="1320"/>
              <w:tab w:val="right" w:leader="dot" w:pos="9911"/>
            </w:tabs>
            <w:rPr>
              <w:rFonts w:ascii="Times New Roman" w:hAnsi="Times New Roman" w:cs="Times New Roman"/>
              <w:noProof/>
              <w:sz w:val="24"/>
              <w:szCs w:val="24"/>
            </w:rPr>
          </w:pPr>
          <w:hyperlink w:anchor="_Toc83364410" w:history="1">
            <w:r w:rsidR="00EC058A" w:rsidRPr="00EC058A">
              <w:rPr>
                <w:rStyle w:val="afff1"/>
                <w:rFonts w:ascii="Times New Roman" w:eastAsiaTheme="majorEastAsia" w:hAnsi="Times New Roman" w:cs="Times New Roman"/>
                <w:iCs/>
                <w:noProof/>
                <w:sz w:val="24"/>
                <w:szCs w:val="24"/>
                <w:lang w:bidi="en-US"/>
              </w:rPr>
              <w:t>7.1.2.</w:t>
            </w:r>
            <w:r w:rsidR="00EC058A" w:rsidRPr="00EC058A">
              <w:rPr>
                <w:rFonts w:ascii="Times New Roman" w:hAnsi="Times New Roman" w:cs="Times New Roman"/>
                <w:noProof/>
                <w:sz w:val="24"/>
                <w:szCs w:val="24"/>
              </w:rPr>
              <w:tab/>
            </w:r>
            <w:r w:rsidR="00EC058A" w:rsidRPr="00EC058A">
              <w:rPr>
                <w:rStyle w:val="afff1"/>
                <w:rFonts w:ascii="Times New Roman" w:eastAsiaTheme="majorEastAsia" w:hAnsi="Times New Roman" w:cs="Times New Roman"/>
                <w:iCs/>
                <w:noProof/>
                <w:sz w:val="24"/>
                <w:szCs w:val="24"/>
                <w:lang w:bidi="en-US"/>
              </w:rPr>
              <w:t>Котельные города</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_Toc83364410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60</w:t>
            </w:r>
            <w:r w:rsidR="00EC058A" w:rsidRPr="00EC058A">
              <w:rPr>
                <w:rFonts w:ascii="Times New Roman" w:hAnsi="Times New Roman" w:cs="Times New Roman"/>
                <w:noProof/>
                <w:webHidden/>
                <w:sz w:val="24"/>
                <w:szCs w:val="24"/>
              </w:rPr>
              <w:fldChar w:fldCharType="end"/>
            </w:r>
          </w:hyperlink>
        </w:p>
        <w:p w14:paraId="57872863" w14:textId="7E967368" w:rsidR="00EC058A" w:rsidRPr="00EC058A" w:rsidRDefault="00533A24">
          <w:pPr>
            <w:pStyle w:val="24"/>
            <w:rPr>
              <w:rFonts w:ascii="Times New Roman" w:eastAsiaTheme="minorEastAsia" w:hAnsi="Times New Roman" w:cs="Times New Roman"/>
              <w:noProof/>
              <w:sz w:val="24"/>
              <w:szCs w:val="24"/>
              <w:lang w:eastAsia="ru-RU"/>
            </w:rPr>
          </w:pPr>
          <w:hyperlink w:anchor="_Toc83364411" w:history="1">
            <w:r w:rsidR="00EC058A" w:rsidRPr="00EC058A">
              <w:rPr>
                <w:rStyle w:val="afff1"/>
                <w:rFonts w:ascii="Times New Roman" w:hAnsi="Times New Roman" w:cs="Times New Roman"/>
                <w:noProof/>
                <w:sz w:val="24"/>
                <w:szCs w:val="24"/>
              </w:rPr>
              <w:t>7.2.</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hAnsi="Times New Roman" w:cs="Times New Roman"/>
                <w:noProof/>
                <w:sz w:val="24"/>
                <w:szCs w:val="24"/>
              </w:rPr>
              <w:t>Установка резервного оборудования</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_Toc83364411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61</w:t>
            </w:r>
            <w:r w:rsidR="00EC058A" w:rsidRPr="00EC058A">
              <w:rPr>
                <w:rFonts w:ascii="Times New Roman" w:hAnsi="Times New Roman" w:cs="Times New Roman"/>
                <w:noProof/>
                <w:webHidden/>
                <w:sz w:val="24"/>
                <w:szCs w:val="24"/>
              </w:rPr>
              <w:fldChar w:fldCharType="end"/>
            </w:r>
          </w:hyperlink>
        </w:p>
        <w:p w14:paraId="7725424A" w14:textId="335A2D29" w:rsidR="00EC058A" w:rsidRPr="00EC058A" w:rsidRDefault="00533A24">
          <w:pPr>
            <w:pStyle w:val="24"/>
            <w:rPr>
              <w:rFonts w:ascii="Times New Roman" w:eastAsiaTheme="minorEastAsia" w:hAnsi="Times New Roman" w:cs="Times New Roman"/>
              <w:noProof/>
              <w:sz w:val="24"/>
              <w:szCs w:val="24"/>
              <w:lang w:eastAsia="ru-RU"/>
            </w:rPr>
          </w:pPr>
          <w:hyperlink w:anchor="_Toc83364412" w:history="1">
            <w:r w:rsidR="00EC058A" w:rsidRPr="00EC058A">
              <w:rPr>
                <w:rStyle w:val="afff1"/>
                <w:rFonts w:ascii="Times New Roman" w:hAnsi="Times New Roman" w:cs="Times New Roman"/>
                <w:noProof/>
                <w:sz w:val="24"/>
                <w:szCs w:val="24"/>
              </w:rPr>
              <w:t>7.3.</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hAnsi="Times New Roman" w:cs="Times New Roman"/>
                <w:noProof/>
                <w:sz w:val="24"/>
                <w:szCs w:val="24"/>
              </w:rPr>
              <w:t>Организация совместной работы нескольких источников тепловой энергии на единую тепловую сеть</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_Toc83364412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61</w:t>
            </w:r>
            <w:r w:rsidR="00EC058A" w:rsidRPr="00EC058A">
              <w:rPr>
                <w:rFonts w:ascii="Times New Roman" w:hAnsi="Times New Roman" w:cs="Times New Roman"/>
                <w:noProof/>
                <w:webHidden/>
                <w:sz w:val="24"/>
                <w:szCs w:val="24"/>
              </w:rPr>
              <w:fldChar w:fldCharType="end"/>
            </w:r>
          </w:hyperlink>
        </w:p>
        <w:p w14:paraId="6B6D1966" w14:textId="7E979D3B" w:rsidR="00EC058A" w:rsidRPr="00EC058A" w:rsidRDefault="00533A24">
          <w:pPr>
            <w:pStyle w:val="24"/>
            <w:rPr>
              <w:rFonts w:ascii="Times New Roman" w:eastAsiaTheme="minorEastAsia" w:hAnsi="Times New Roman" w:cs="Times New Roman"/>
              <w:noProof/>
              <w:sz w:val="24"/>
              <w:szCs w:val="24"/>
              <w:lang w:eastAsia="ru-RU"/>
            </w:rPr>
          </w:pPr>
          <w:hyperlink w:anchor="_Toc83364413" w:history="1">
            <w:r w:rsidR="00EC058A" w:rsidRPr="00EC058A">
              <w:rPr>
                <w:rStyle w:val="afff1"/>
                <w:rFonts w:ascii="Times New Roman" w:hAnsi="Times New Roman" w:cs="Times New Roman"/>
                <w:noProof/>
                <w:sz w:val="24"/>
                <w:szCs w:val="24"/>
              </w:rPr>
              <w:t>7.4.</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hAnsi="Times New Roman" w:cs="Times New Roman"/>
                <w:noProof/>
                <w:sz w:val="24"/>
                <w:szCs w:val="24"/>
              </w:rPr>
              <w:t>Резервирование тепловых сетей смежных районов поселения, городского округа, города федерального значения</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_Toc83364413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61</w:t>
            </w:r>
            <w:r w:rsidR="00EC058A" w:rsidRPr="00EC058A">
              <w:rPr>
                <w:rFonts w:ascii="Times New Roman" w:hAnsi="Times New Roman" w:cs="Times New Roman"/>
                <w:noProof/>
                <w:webHidden/>
                <w:sz w:val="24"/>
                <w:szCs w:val="24"/>
              </w:rPr>
              <w:fldChar w:fldCharType="end"/>
            </w:r>
          </w:hyperlink>
        </w:p>
        <w:p w14:paraId="53745C75" w14:textId="63C60F8C" w:rsidR="00EC058A" w:rsidRPr="00EC058A" w:rsidRDefault="00533A24">
          <w:pPr>
            <w:pStyle w:val="24"/>
            <w:rPr>
              <w:rFonts w:ascii="Times New Roman" w:eastAsiaTheme="minorEastAsia" w:hAnsi="Times New Roman" w:cs="Times New Roman"/>
              <w:noProof/>
              <w:sz w:val="24"/>
              <w:szCs w:val="24"/>
              <w:lang w:eastAsia="ru-RU"/>
            </w:rPr>
          </w:pPr>
          <w:hyperlink w:anchor="_Toc83364414" w:history="1">
            <w:r w:rsidR="00EC058A" w:rsidRPr="00EC058A">
              <w:rPr>
                <w:rStyle w:val="afff1"/>
                <w:rFonts w:ascii="Times New Roman" w:hAnsi="Times New Roman" w:cs="Times New Roman"/>
                <w:noProof/>
                <w:sz w:val="24"/>
                <w:szCs w:val="24"/>
              </w:rPr>
              <w:t>7.5.</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hAnsi="Times New Roman" w:cs="Times New Roman"/>
                <w:noProof/>
                <w:sz w:val="24"/>
                <w:szCs w:val="24"/>
              </w:rPr>
              <w:t>Устройство резервных насосных станций</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_Toc83364414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86</w:t>
            </w:r>
            <w:r w:rsidR="00EC058A" w:rsidRPr="00EC058A">
              <w:rPr>
                <w:rFonts w:ascii="Times New Roman" w:hAnsi="Times New Roman" w:cs="Times New Roman"/>
                <w:noProof/>
                <w:webHidden/>
                <w:sz w:val="24"/>
                <w:szCs w:val="24"/>
              </w:rPr>
              <w:fldChar w:fldCharType="end"/>
            </w:r>
          </w:hyperlink>
        </w:p>
        <w:p w14:paraId="320BDED4" w14:textId="163934E5" w:rsidR="00EC058A" w:rsidRPr="00EC058A" w:rsidRDefault="00533A24">
          <w:pPr>
            <w:pStyle w:val="24"/>
            <w:rPr>
              <w:rFonts w:ascii="Times New Roman" w:eastAsiaTheme="minorEastAsia" w:hAnsi="Times New Roman" w:cs="Times New Roman"/>
              <w:noProof/>
              <w:sz w:val="24"/>
              <w:szCs w:val="24"/>
              <w:lang w:eastAsia="ru-RU"/>
            </w:rPr>
          </w:pPr>
          <w:hyperlink w:anchor="_Toc83364415" w:history="1">
            <w:r w:rsidR="00EC058A" w:rsidRPr="00EC058A">
              <w:rPr>
                <w:rStyle w:val="afff1"/>
                <w:rFonts w:ascii="Times New Roman" w:hAnsi="Times New Roman" w:cs="Times New Roman"/>
                <w:noProof/>
                <w:sz w:val="24"/>
                <w:szCs w:val="24"/>
              </w:rPr>
              <w:t>7.6.</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hAnsi="Times New Roman" w:cs="Times New Roman"/>
                <w:noProof/>
                <w:sz w:val="24"/>
                <w:szCs w:val="24"/>
              </w:rPr>
              <w:t>Установка баков-аккумуляторов</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_Toc83364415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86</w:t>
            </w:r>
            <w:r w:rsidR="00EC058A" w:rsidRPr="00EC058A">
              <w:rPr>
                <w:rFonts w:ascii="Times New Roman" w:hAnsi="Times New Roman" w:cs="Times New Roman"/>
                <w:noProof/>
                <w:webHidden/>
                <w:sz w:val="24"/>
                <w:szCs w:val="24"/>
              </w:rPr>
              <w:fldChar w:fldCharType="end"/>
            </w:r>
          </w:hyperlink>
        </w:p>
        <w:p w14:paraId="79A9487A" w14:textId="0C703B31" w:rsidR="0098049E" w:rsidRPr="00A60069" w:rsidRDefault="002C2D83" w:rsidP="00A60069">
          <w:pPr>
            <w:tabs>
              <w:tab w:val="left" w:pos="567"/>
              <w:tab w:val="right" w:leader="dot" w:pos="9923"/>
            </w:tabs>
            <w:ind w:right="-2"/>
            <w:contextualSpacing/>
            <w:jc w:val="both"/>
            <w:rPr>
              <w:rFonts w:ascii="Times New Roman" w:hAnsi="Times New Roman" w:cs="Times New Roman"/>
              <w:sz w:val="24"/>
              <w:szCs w:val="24"/>
            </w:rPr>
          </w:pPr>
          <w:r w:rsidRPr="00EC058A">
            <w:rPr>
              <w:rFonts w:ascii="Times New Roman" w:hAnsi="Times New Roman" w:cs="Times New Roman"/>
              <w:sz w:val="24"/>
              <w:szCs w:val="24"/>
            </w:rPr>
            <w:fldChar w:fldCharType="end"/>
          </w:r>
        </w:p>
      </w:sdtContent>
    </w:sdt>
    <w:p w14:paraId="6E4E6E1F" w14:textId="77777777" w:rsidR="00196E55" w:rsidRPr="00EC058A" w:rsidRDefault="00196E55" w:rsidP="00196E55">
      <w:pPr>
        <w:spacing w:after="240"/>
        <w:rPr>
          <w:rFonts w:ascii="Times New Roman" w:eastAsia="Times New Roman" w:hAnsi="Times New Roman" w:cs="Times New Roman"/>
          <w:b/>
          <w:sz w:val="24"/>
          <w:szCs w:val="24"/>
          <w:lang w:eastAsia="ru-RU"/>
        </w:rPr>
      </w:pPr>
      <w:bookmarkStart w:id="3" w:name="OLE_LINK6"/>
      <w:bookmarkStart w:id="4" w:name="OLE_LINK7"/>
      <w:bookmarkStart w:id="5" w:name="OLE_LINK8"/>
      <w:bookmarkStart w:id="6" w:name="_Toc342573348"/>
      <w:bookmarkStart w:id="7" w:name="_Toc357159236"/>
      <w:bookmarkStart w:id="8" w:name="_Toc357583941"/>
      <w:bookmarkStart w:id="9" w:name="_Toc368051854"/>
      <w:bookmarkEnd w:id="0"/>
      <w:bookmarkEnd w:id="1"/>
      <w:bookmarkEnd w:id="2"/>
      <w:r w:rsidRPr="00EC058A">
        <w:rPr>
          <w:rFonts w:ascii="Times New Roman" w:eastAsia="Times New Roman" w:hAnsi="Times New Roman" w:cs="Times New Roman"/>
          <w:b/>
          <w:sz w:val="24"/>
          <w:szCs w:val="24"/>
          <w:lang w:eastAsia="ru-RU"/>
        </w:rPr>
        <w:t>РЕЕСТР ТАБЛИЦ</w:t>
      </w:r>
    </w:p>
    <w:p w14:paraId="7C444133" w14:textId="1B6E9EAF" w:rsidR="00EC058A" w:rsidRPr="00EC058A" w:rsidRDefault="00196E55">
      <w:pPr>
        <w:pStyle w:val="afffff4"/>
        <w:tabs>
          <w:tab w:val="right" w:leader="dot" w:pos="9911"/>
        </w:tabs>
        <w:rPr>
          <w:rFonts w:asciiTheme="minorHAnsi" w:eastAsiaTheme="minorEastAsia" w:hAnsiTheme="minorHAnsi" w:cstheme="minorBidi"/>
          <w:bCs/>
          <w:i w:val="0"/>
          <w:noProof/>
          <w:sz w:val="22"/>
          <w:szCs w:val="22"/>
          <w:lang w:val="ru-RU" w:eastAsia="ru-RU" w:bidi="ar-SA"/>
        </w:rPr>
      </w:pPr>
      <w:r w:rsidRPr="00EC058A">
        <w:rPr>
          <w:bCs/>
          <w:sz w:val="24"/>
          <w:szCs w:val="24"/>
        </w:rPr>
        <w:fldChar w:fldCharType="begin"/>
      </w:r>
      <w:r w:rsidRPr="00EC058A">
        <w:rPr>
          <w:bCs/>
          <w:sz w:val="24"/>
          <w:szCs w:val="24"/>
        </w:rPr>
        <w:instrText xml:space="preserve"> TOC \h \z \c "Таблица" </w:instrText>
      </w:r>
      <w:r w:rsidRPr="00EC058A">
        <w:rPr>
          <w:bCs/>
          <w:sz w:val="24"/>
          <w:szCs w:val="24"/>
        </w:rPr>
        <w:fldChar w:fldCharType="separate"/>
      </w:r>
      <w:hyperlink w:anchor="_Toc83364416" w:history="1">
        <w:r w:rsidR="00EC058A" w:rsidRPr="00EC058A">
          <w:rPr>
            <w:rStyle w:val="afff1"/>
            <w:rFonts w:eastAsiaTheme="majorEastAsia"/>
            <w:bCs/>
            <w:noProof/>
          </w:rPr>
          <w:t>Таблица 1 - Сведения об отказах на тепловых сетях города, в разрезе источников тепловой энергии</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_Toc83364416 \h </w:instrText>
        </w:r>
        <w:r w:rsidR="00EC058A" w:rsidRPr="00EC058A">
          <w:rPr>
            <w:bCs/>
            <w:noProof/>
            <w:webHidden/>
          </w:rPr>
        </w:r>
        <w:r w:rsidR="00EC058A" w:rsidRPr="00EC058A">
          <w:rPr>
            <w:bCs/>
            <w:noProof/>
            <w:webHidden/>
          </w:rPr>
          <w:fldChar w:fldCharType="separate"/>
        </w:r>
        <w:r w:rsidR="00A00889">
          <w:rPr>
            <w:bCs/>
            <w:noProof/>
            <w:webHidden/>
          </w:rPr>
          <w:t>7</w:t>
        </w:r>
        <w:r w:rsidR="00EC058A" w:rsidRPr="00EC058A">
          <w:rPr>
            <w:bCs/>
            <w:noProof/>
            <w:webHidden/>
          </w:rPr>
          <w:fldChar w:fldCharType="end"/>
        </w:r>
      </w:hyperlink>
    </w:p>
    <w:p w14:paraId="61863F8E" w14:textId="18A98740"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17" w:history="1">
        <w:r w:rsidR="00EC058A" w:rsidRPr="00EC058A">
          <w:rPr>
            <w:rStyle w:val="afff1"/>
            <w:rFonts w:eastAsia="Calibri"/>
            <w:bCs/>
            <w:noProof/>
          </w:rPr>
          <w:t>Таблица 2 – Среднее время, затраченное на восстановление теплоснабжения потребителей после аварийных отключений</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_Toc83364417 \h </w:instrText>
        </w:r>
        <w:r w:rsidR="00EC058A" w:rsidRPr="00EC058A">
          <w:rPr>
            <w:bCs/>
            <w:noProof/>
            <w:webHidden/>
          </w:rPr>
        </w:r>
        <w:r w:rsidR="00EC058A" w:rsidRPr="00EC058A">
          <w:rPr>
            <w:bCs/>
            <w:noProof/>
            <w:webHidden/>
          </w:rPr>
          <w:fldChar w:fldCharType="separate"/>
        </w:r>
        <w:r w:rsidR="00A00889">
          <w:rPr>
            <w:bCs/>
            <w:noProof/>
            <w:webHidden/>
          </w:rPr>
          <w:t>11</w:t>
        </w:r>
        <w:r w:rsidR="00EC058A" w:rsidRPr="00EC058A">
          <w:rPr>
            <w:bCs/>
            <w:noProof/>
            <w:webHidden/>
          </w:rPr>
          <w:fldChar w:fldCharType="end"/>
        </w:r>
      </w:hyperlink>
    </w:p>
    <w:p w14:paraId="76411881" w14:textId="4D935DA5"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18" w:history="1">
        <w:r w:rsidR="00EC058A" w:rsidRPr="00EC058A">
          <w:rPr>
            <w:rStyle w:val="afff1"/>
            <w:rFonts w:eastAsiaTheme="majorEastAsia"/>
            <w:bCs/>
            <w:noProof/>
          </w:rPr>
          <w:t xml:space="preserve">Таблица 3 - Результаты расчета вероятности безотказной работы теплопроводов зоны </w:t>
        </w:r>
        <w:r w:rsidR="00EC058A" w:rsidRPr="00EC058A">
          <w:rPr>
            <w:rStyle w:val="afff1"/>
            <w:rFonts w:eastAsiaTheme="majorEastAsia"/>
            <w:bCs/>
            <w:iCs/>
            <w:noProof/>
          </w:rPr>
          <w:t>ИвТЭЦ-2 (Октябрьский район)</w:t>
        </w:r>
        <w:r w:rsidR="00EC058A" w:rsidRPr="00EC058A">
          <w:rPr>
            <w:rStyle w:val="afff1"/>
            <w:rFonts w:eastAsiaTheme="majorEastAsia"/>
            <w:bCs/>
            <w:noProof/>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_Toc83364418 \h </w:instrText>
        </w:r>
        <w:r w:rsidR="00EC058A" w:rsidRPr="00EC058A">
          <w:rPr>
            <w:bCs/>
            <w:noProof/>
            <w:webHidden/>
          </w:rPr>
        </w:r>
        <w:r w:rsidR="00EC058A" w:rsidRPr="00EC058A">
          <w:rPr>
            <w:bCs/>
            <w:noProof/>
            <w:webHidden/>
          </w:rPr>
          <w:fldChar w:fldCharType="separate"/>
        </w:r>
        <w:r w:rsidR="00A00889">
          <w:rPr>
            <w:bCs/>
            <w:noProof/>
            <w:webHidden/>
          </w:rPr>
          <w:t>13</w:t>
        </w:r>
        <w:r w:rsidR="00EC058A" w:rsidRPr="00EC058A">
          <w:rPr>
            <w:bCs/>
            <w:noProof/>
            <w:webHidden/>
          </w:rPr>
          <w:fldChar w:fldCharType="end"/>
        </w:r>
      </w:hyperlink>
    </w:p>
    <w:p w14:paraId="3A55F89C" w14:textId="71FCA786"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19" w:history="1">
        <w:r w:rsidR="00EC058A" w:rsidRPr="00EC058A">
          <w:rPr>
            <w:rStyle w:val="afff1"/>
            <w:rFonts w:eastAsiaTheme="majorEastAsia"/>
            <w:bCs/>
            <w:noProof/>
          </w:rPr>
          <w:t xml:space="preserve">Таблица 4 - Результаты расчета вероятности безотказной работы теплопроводов зоны </w:t>
        </w:r>
        <w:r w:rsidR="00EC058A" w:rsidRPr="00EC058A">
          <w:rPr>
            <w:rStyle w:val="afff1"/>
            <w:rFonts w:eastAsiaTheme="majorEastAsia"/>
            <w:bCs/>
            <w:iCs/>
            <w:noProof/>
          </w:rPr>
          <w:t>ИвТЭЦ-2 (Советский район)</w:t>
        </w:r>
        <w:r w:rsidR="00EC058A" w:rsidRPr="00EC058A">
          <w:rPr>
            <w:rStyle w:val="afff1"/>
            <w:rFonts w:eastAsiaTheme="majorEastAsia"/>
            <w:bCs/>
            <w:noProof/>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_Toc83364419 \h </w:instrText>
        </w:r>
        <w:r w:rsidR="00EC058A" w:rsidRPr="00EC058A">
          <w:rPr>
            <w:bCs/>
            <w:noProof/>
            <w:webHidden/>
          </w:rPr>
        </w:r>
        <w:r w:rsidR="00EC058A" w:rsidRPr="00EC058A">
          <w:rPr>
            <w:bCs/>
            <w:noProof/>
            <w:webHidden/>
          </w:rPr>
          <w:fldChar w:fldCharType="separate"/>
        </w:r>
        <w:r w:rsidR="00A00889">
          <w:rPr>
            <w:bCs/>
            <w:noProof/>
            <w:webHidden/>
          </w:rPr>
          <w:t>18</w:t>
        </w:r>
        <w:r w:rsidR="00EC058A" w:rsidRPr="00EC058A">
          <w:rPr>
            <w:bCs/>
            <w:noProof/>
            <w:webHidden/>
          </w:rPr>
          <w:fldChar w:fldCharType="end"/>
        </w:r>
      </w:hyperlink>
    </w:p>
    <w:p w14:paraId="0F2F5A4F" w14:textId="0E69BA66"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20" w:history="1">
        <w:r w:rsidR="00EC058A" w:rsidRPr="00EC058A">
          <w:rPr>
            <w:rStyle w:val="afff1"/>
            <w:rFonts w:eastAsiaTheme="majorEastAsia"/>
            <w:bCs/>
            <w:noProof/>
          </w:rPr>
          <w:t>Таблица 5 - Результаты расчета вероятности безотказной работы теплопроводов зоны</w:t>
        </w:r>
        <w:r w:rsidR="00EC058A" w:rsidRPr="00EC058A">
          <w:rPr>
            <w:rStyle w:val="afff1"/>
            <w:bCs/>
            <w:iCs/>
            <w:noProof/>
            <w:lang w:eastAsia="ru-RU"/>
          </w:rPr>
          <w:t xml:space="preserve"> </w:t>
        </w:r>
        <w:r w:rsidR="00EC058A" w:rsidRPr="00EC058A">
          <w:rPr>
            <w:rStyle w:val="afff1"/>
            <w:rFonts w:eastAsiaTheme="majorEastAsia"/>
            <w:bCs/>
            <w:iCs/>
            <w:noProof/>
          </w:rPr>
          <w:t>ИвТЭЦ-3 (наиболее удаленный потребитель)</w:t>
        </w:r>
        <w:r w:rsidR="00EC058A" w:rsidRPr="00EC058A">
          <w:rPr>
            <w:rStyle w:val="afff1"/>
            <w:rFonts w:eastAsiaTheme="majorEastAsia"/>
            <w:bCs/>
            <w:noProof/>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_Toc83364420 \h </w:instrText>
        </w:r>
        <w:r w:rsidR="00EC058A" w:rsidRPr="00EC058A">
          <w:rPr>
            <w:bCs/>
            <w:noProof/>
            <w:webHidden/>
          </w:rPr>
        </w:r>
        <w:r w:rsidR="00EC058A" w:rsidRPr="00EC058A">
          <w:rPr>
            <w:bCs/>
            <w:noProof/>
            <w:webHidden/>
          </w:rPr>
          <w:fldChar w:fldCharType="separate"/>
        </w:r>
        <w:r w:rsidR="00A00889">
          <w:rPr>
            <w:bCs/>
            <w:noProof/>
            <w:webHidden/>
          </w:rPr>
          <w:t>22</w:t>
        </w:r>
        <w:r w:rsidR="00EC058A" w:rsidRPr="00EC058A">
          <w:rPr>
            <w:bCs/>
            <w:noProof/>
            <w:webHidden/>
          </w:rPr>
          <w:fldChar w:fldCharType="end"/>
        </w:r>
      </w:hyperlink>
    </w:p>
    <w:p w14:paraId="26A82FD0" w14:textId="69AFB3C7"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21" w:history="1">
        <w:r w:rsidR="00EC058A" w:rsidRPr="00EC058A">
          <w:rPr>
            <w:rStyle w:val="afff1"/>
            <w:rFonts w:eastAsiaTheme="majorEastAsia"/>
            <w:bCs/>
            <w:noProof/>
          </w:rPr>
          <w:t xml:space="preserve">Таблица 6 - Результаты расчета вероятности безотказной работы теплопроводов зоны </w:t>
        </w:r>
        <w:r w:rsidR="00EC058A" w:rsidRPr="00EC058A">
          <w:rPr>
            <w:rStyle w:val="afff1"/>
            <w:rFonts w:eastAsiaTheme="majorEastAsia"/>
            <w:bCs/>
            <w:iCs/>
            <w:noProof/>
          </w:rPr>
          <w:t>котельной № 2</w:t>
        </w:r>
        <w:r w:rsidR="00EC058A" w:rsidRPr="00EC058A">
          <w:rPr>
            <w:rStyle w:val="afff1"/>
            <w:rFonts w:eastAsiaTheme="majorEastAsia"/>
            <w:bCs/>
            <w:noProof/>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_Toc83364421 \h </w:instrText>
        </w:r>
        <w:r w:rsidR="00EC058A" w:rsidRPr="00EC058A">
          <w:rPr>
            <w:bCs/>
            <w:noProof/>
            <w:webHidden/>
          </w:rPr>
        </w:r>
        <w:r w:rsidR="00EC058A" w:rsidRPr="00EC058A">
          <w:rPr>
            <w:bCs/>
            <w:noProof/>
            <w:webHidden/>
          </w:rPr>
          <w:fldChar w:fldCharType="separate"/>
        </w:r>
        <w:r w:rsidR="00A00889">
          <w:rPr>
            <w:bCs/>
            <w:noProof/>
            <w:webHidden/>
          </w:rPr>
          <w:t>27</w:t>
        </w:r>
        <w:r w:rsidR="00EC058A" w:rsidRPr="00EC058A">
          <w:rPr>
            <w:bCs/>
            <w:noProof/>
            <w:webHidden/>
          </w:rPr>
          <w:fldChar w:fldCharType="end"/>
        </w:r>
      </w:hyperlink>
    </w:p>
    <w:p w14:paraId="1D3F115C" w14:textId="4B3D2626"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22" w:history="1">
        <w:r w:rsidR="00EC058A" w:rsidRPr="00EC058A">
          <w:rPr>
            <w:rStyle w:val="afff1"/>
            <w:rFonts w:eastAsiaTheme="majorEastAsia"/>
            <w:bCs/>
            <w:noProof/>
          </w:rPr>
          <w:t>Таблица 7 - Результаты расчета вероятности безотказной работы теплопроводов зоны котельной № 3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_Toc83364422 \h </w:instrText>
        </w:r>
        <w:r w:rsidR="00EC058A" w:rsidRPr="00EC058A">
          <w:rPr>
            <w:bCs/>
            <w:noProof/>
            <w:webHidden/>
          </w:rPr>
        </w:r>
        <w:r w:rsidR="00EC058A" w:rsidRPr="00EC058A">
          <w:rPr>
            <w:bCs/>
            <w:noProof/>
            <w:webHidden/>
          </w:rPr>
          <w:fldChar w:fldCharType="separate"/>
        </w:r>
        <w:r w:rsidR="00A00889">
          <w:rPr>
            <w:bCs/>
            <w:noProof/>
            <w:webHidden/>
          </w:rPr>
          <w:t>30</w:t>
        </w:r>
        <w:r w:rsidR="00EC058A" w:rsidRPr="00EC058A">
          <w:rPr>
            <w:bCs/>
            <w:noProof/>
            <w:webHidden/>
          </w:rPr>
          <w:fldChar w:fldCharType="end"/>
        </w:r>
      </w:hyperlink>
    </w:p>
    <w:p w14:paraId="1789C540" w14:textId="54BCE347"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23" w:history="1">
        <w:r w:rsidR="00EC058A" w:rsidRPr="00EC058A">
          <w:rPr>
            <w:rStyle w:val="afff1"/>
            <w:rFonts w:eastAsiaTheme="majorEastAsia"/>
            <w:bCs/>
            <w:noProof/>
          </w:rPr>
          <w:t>Таблица 8 - Результаты расчета вероятности безотказной работы теплопроводов зоны котельной № 10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_Toc83364423 \h </w:instrText>
        </w:r>
        <w:r w:rsidR="00EC058A" w:rsidRPr="00EC058A">
          <w:rPr>
            <w:bCs/>
            <w:noProof/>
            <w:webHidden/>
          </w:rPr>
        </w:r>
        <w:r w:rsidR="00EC058A" w:rsidRPr="00EC058A">
          <w:rPr>
            <w:bCs/>
            <w:noProof/>
            <w:webHidden/>
          </w:rPr>
          <w:fldChar w:fldCharType="separate"/>
        </w:r>
        <w:r w:rsidR="00A00889">
          <w:rPr>
            <w:bCs/>
            <w:noProof/>
            <w:webHidden/>
          </w:rPr>
          <w:t>33</w:t>
        </w:r>
        <w:r w:rsidR="00EC058A" w:rsidRPr="00EC058A">
          <w:rPr>
            <w:bCs/>
            <w:noProof/>
            <w:webHidden/>
          </w:rPr>
          <w:fldChar w:fldCharType="end"/>
        </w:r>
      </w:hyperlink>
    </w:p>
    <w:p w14:paraId="1B60DF06" w14:textId="2CF33B51"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24" w:history="1">
        <w:r w:rsidR="00EC058A" w:rsidRPr="00EC058A">
          <w:rPr>
            <w:rStyle w:val="afff1"/>
            <w:rFonts w:eastAsiaTheme="majorEastAsia"/>
            <w:bCs/>
            <w:noProof/>
          </w:rPr>
          <w:t xml:space="preserve">Таблица 9 - Результаты расчета вероятности безотказной работы теплопроводов зоны </w:t>
        </w:r>
        <w:r w:rsidR="00EC058A" w:rsidRPr="00EC058A">
          <w:rPr>
            <w:rStyle w:val="afff1"/>
            <w:rFonts w:eastAsiaTheme="majorEastAsia"/>
            <w:bCs/>
            <w:iCs/>
            <w:noProof/>
          </w:rPr>
          <w:t>котельной № 23</w:t>
        </w:r>
        <w:r w:rsidR="00EC058A" w:rsidRPr="00EC058A">
          <w:rPr>
            <w:rStyle w:val="afff1"/>
            <w:rFonts w:eastAsiaTheme="majorEastAsia"/>
            <w:bCs/>
            <w:noProof/>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_Toc83364424 \h </w:instrText>
        </w:r>
        <w:r w:rsidR="00EC058A" w:rsidRPr="00EC058A">
          <w:rPr>
            <w:bCs/>
            <w:noProof/>
            <w:webHidden/>
          </w:rPr>
        </w:r>
        <w:r w:rsidR="00EC058A" w:rsidRPr="00EC058A">
          <w:rPr>
            <w:bCs/>
            <w:noProof/>
            <w:webHidden/>
          </w:rPr>
          <w:fldChar w:fldCharType="separate"/>
        </w:r>
        <w:r w:rsidR="00A00889">
          <w:rPr>
            <w:bCs/>
            <w:noProof/>
            <w:webHidden/>
          </w:rPr>
          <w:t>36</w:t>
        </w:r>
        <w:r w:rsidR="00EC058A" w:rsidRPr="00EC058A">
          <w:rPr>
            <w:bCs/>
            <w:noProof/>
            <w:webHidden/>
          </w:rPr>
          <w:fldChar w:fldCharType="end"/>
        </w:r>
      </w:hyperlink>
    </w:p>
    <w:p w14:paraId="6E58BA8D" w14:textId="361322E6"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25" w:history="1">
        <w:r w:rsidR="00EC058A" w:rsidRPr="00EC058A">
          <w:rPr>
            <w:rStyle w:val="afff1"/>
            <w:rFonts w:eastAsiaTheme="majorEastAsia"/>
            <w:bCs/>
            <w:noProof/>
          </w:rPr>
          <w:t xml:space="preserve">Таблица 10 - Результаты расчета вероятности безотказной работы теплопроводов зоны </w:t>
        </w:r>
        <w:r w:rsidR="00EC058A" w:rsidRPr="00EC058A">
          <w:rPr>
            <w:rStyle w:val="afff1"/>
            <w:rFonts w:eastAsiaTheme="majorEastAsia"/>
            <w:bCs/>
            <w:iCs/>
            <w:noProof/>
          </w:rPr>
          <w:t>котельной № 24</w:t>
        </w:r>
        <w:r w:rsidR="00EC058A" w:rsidRPr="00EC058A">
          <w:rPr>
            <w:rStyle w:val="afff1"/>
            <w:rFonts w:eastAsiaTheme="majorEastAsia"/>
            <w:bCs/>
            <w:noProof/>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_Toc83364425 \h </w:instrText>
        </w:r>
        <w:r w:rsidR="00EC058A" w:rsidRPr="00EC058A">
          <w:rPr>
            <w:bCs/>
            <w:noProof/>
            <w:webHidden/>
          </w:rPr>
        </w:r>
        <w:r w:rsidR="00EC058A" w:rsidRPr="00EC058A">
          <w:rPr>
            <w:bCs/>
            <w:noProof/>
            <w:webHidden/>
          </w:rPr>
          <w:fldChar w:fldCharType="separate"/>
        </w:r>
        <w:r w:rsidR="00A00889">
          <w:rPr>
            <w:bCs/>
            <w:noProof/>
            <w:webHidden/>
          </w:rPr>
          <w:t>39</w:t>
        </w:r>
        <w:r w:rsidR="00EC058A" w:rsidRPr="00EC058A">
          <w:rPr>
            <w:bCs/>
            <w:noProof/>
            <w:webHidden/>
          </w:rPr>
          <w:fldChar w:fldCharType="end"/>
        </w:r>
      </w:hyperlink>
    </w:p>
    <w:p w14:paraId="5CF9971A" w14:textId="55B50653"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26" w:history="1">
        <w:r w:rsidR="00EC058A" w:rsidRPr="00EC058A">
          <w:rPr>
            <w:rStyle w:val="afff1"/>
            <w:rFonts w:eastAsiaTheme="majorEastAsia"/>
            <w:bCs/>
            <w:noProof/>
          </w:rPr>
          <w:t xml:space="preserve">Таблица 11 - Результаты расчета вероятности безотказной работы теплопроводов зоны </w:t>
        </w:r>
        <w:r w:rsidR="00EC058A" w:rsidRPr="00EC058A">
          <w:rPr>
            <w:rStyle w:val="afff1"/>
            <w:rFonts w:eastAsiaTheme="majorEastAsia"/>
            <w:bCs/>
            <w:iCs/>
            <w:noProof/>
          </w:rPr>
          <w:t>котельной № 25</w:t>
        </w:r>
        <w:r w:rsidR="00EC058A" w:rsidRPr="00EC058A">
          <w:rPr>
            <w:rStyle w:val="afff1"/>
            <w:rFonts w:eastAsiaTheme="majorEastAsia"/>
            <w:bCs/>
            <w:noProof/>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_Toc83364426 \h </w:instrText>
        </w:r>
        <w:r w:rsidR="00EC058A" w:rsidRPr="00EC058A">
          <w:rPr>
            <w:bCs/>
            <w:noProof/>
            <w:webHidden/>
          </w:rPr>
        </w:r>
        <w:r w:rsidR="00EC058A" w:rsidRPr="00EC058A">
          <w:rPr>
            <w:bCs/>
            <w:noProof/>
            <w:webHidden/>
          </w:rPr>
          <w:fldChar w:fldCharType="separate"/>
        </w:r>
        <w:r w:rsidR="00A00889">
          <w:rPr>
            <w:bCs/>
            <w:noProof/>
            <w:webHidden/>
          </w:rPr>
          <w:t>42</w:t>
        </w:r>
        <w:r w:rsidR="00EC058A" w:rsidRPr="00EC058A">
          <w:rPr>
            <w:bCs/>
            <w:noProof/>
            <w:webHidden/>
          </w:rPr>
          <w:fldChar w:fldCharType="end"/>
        </w:r>
      </w:hyperlink>
    </w:p>
    <w:p w14:paraId="6E269F3A" w14:textId="390BD4EE"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27" w:history="1">
        <w:r w:rsidR="00EC058A" w:rsidRPr="00EC058A">
          <w:rPr>
            <w:rStyle w:val="afff1"/>
            <w:rFonts w:eastAsiaTheme="majorEastAsia"/>
            <w:bCs/>
            <w:noProof/>
          </w:rPr>
          <w:t xml:space="preserve">Таблица 12 - Результаты расчета вероятности безотказной работы теплопроводов зоны </w:t>
        </w:r>
        <w:r w:rsidR="00EC058A" w:rsidRPr="00EC058A">
          <w:rPr>
            <w:rStyle w:val="afff1"/>
            <w:bCs/>
            <w:iCs/>
            <w:noProof/>
            <w:lang w:eastAsia="ru-RU"/>
          </w:rPr>
          <w:t>котельной № 30</w:t>
        </w:r>
        <w:r w:rsidR="00EC058A" w:rsidRPr="00EC058A">
          <w:rPr>
            <w:rStyle w:val="afff1"/>
            <w:rFonts w:eastAsiaTheme="majorEastAsia"/>
            <w:bCs/>
            <w:noProof/>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_Toc83364427 \h </w:instrText>
        </w:r>
        <w:r w:rsidR="00EC058A" w:rsidRPr="00EC058A">
          <w:rPr>
            <w:bCs/>
            <w:noProof/>
            <w:webHidden/>
          </w:rPr>
        </w:r>
        <w:r w:rsidR="00EC058A" w:rsidRPr="00EC058A">
          <w:rPr>
            <w:bCs/>
            <w:noProof/>
            <w:webHidden/>
          </w:rPr>
          <w:fldChar w:fldCharType="separate"/>
        </w:r>
        <w:r w:rsidR="00A00889">
          <w:rPr>
            <w:bCs/>
            <w:noProof/>
            <w:webHidden/>
          </w:rPr>
          <w:t>45</w:t>
        </w:r>
        <w:r w:rsidR="00EC058A" w:rsidRPr="00EC058A">
          <w:rPr>
            <w:bCs/>
            <w:noProof/>
            <w:webHidden/>
          </w:rPr>
          <w:fldChar w:fldCharType="end"/>
        </w:r>
      </w:hyperlink>
    </w:p>
    <w:p w14:paraId="5AB76BA8" w14:textId="30480769"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28" w:history="1">
        <w:r w:rsidR="00EC058A" w:rsidRPr="00EC058A">
          <w:rPr>
            <w:rStyle w:val="afff1"/>
            <w:rFonts w:eastAsiaTheme="majorEastAsia"/>
            <w:bCs/>
            <w:noProof/>
          </w:rPr>
          <w:t xml:space="preserve">Таблица 13 - Результаты расчета вероятности безотказной работы теплопроводов зоны </w:t>
        </w:r>
        <w:r w:rsidR="00EC058A" w:rsidRPr="00EC058A">
          <w:rPr>
            <w:rStyle w:val="afff1"/>
            <w:rFonts w:eastAsiaTheme="majorEastAsia"/>
            <w:bCs/>
            <w:iCs/>
            <w:noProof/>
          </w:rPr>
          <w:t>котельной № 33</w:t>
        </w:r>
        <w:r w:rsidR="00EC058A" w:rsidRPr="00EC058A">
          <w:rPr>
            <w:rStyle w:val="afff1"/>
            <w:rFonts w:eastAsiaTheme="majorEastAsia"/>
            <w:bCs/>
            <w:noProof/>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_Toc83364428 \h </w:instrText>
        </w:r>
        <w:r w:rsidR="00EC058A" w:rsidRPr="00EC058A">
          <w:rPr>
            <w:bCs/>
            <w:noProof/>
            <w:webHidden/>
          </w:rPr>
        </w:r>
        <w:r w:rsidR="00EC058A" w:rsidRPr="00EC058A">
          <w:rPr>
            <w:bCs/>
            <w:noProof/>
            <w:webHidden/>
          </w:rPr>
          <w:fldChar w:fldCharType="separate"/>
        </w:r>
        <w:r w:rsidR="00A00889">
          <w:rPr>
            <w:bCs/>
            <w:noProof/>
            <w:webHidden/>
          </w:rPr>
          <w:t>48</w:t>
        </w:r>
        <w:r w:rsidR="00EC058A" w:rsidRPr="00EC058A">
          <w:rPr>
            <w:bCs/>
            <w:noProof/>
            <w:webHidden/>
          </w:rPr>
          <w:fldChar w:fldCharType="end"/>
        </w:r>
      </w:hyperlink>
    </w:p>
    <w:p w14:paraId="49A9E1F9" w14:textId="30267315"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29" w:history="1">
        <w:r w:rsidR="00EC058A" w:rsidRPr="00EC058A">
          <w:rPr>
            <w:rStyle w:val="afff1"/>
            <w:rFonts w:eastAsiaTheme="majorEastAsia"/>
            <w:bCs/>
            <w:noProof/>
          </w:rPr>
          <w:t>Таблица 14 - Результаты расчета вероятности безотказной работы теплопроводов зоны котельной № 39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_Toc83364429 \h </w:instrText>
        </w:r>
        <w:r w:rsidR="00EC058A" w:rsidRPr="00EC058A">
          <w:rPr>
            <w:bCs/>
            <w:noProof/>
            <w:webHidden/>
          </w:rPr>
        </w:r>
        <w:r w:rsidR="00EC058A" w:rsidRPr="00EC058A">
          <w:rPr>
            <w:bCs/>
            <w:noProof/>
            <w:webHidden/>
          </w:rPr>
          <w:fldChar w:fldCharType="separate"/>
        </w:r>
        <w:r w:rsidR="00A00889">
          <w:rPr>
            <w:bCs/>
            <w:noProof/>
            <w:webHidden/>
          </w:rPr>
          <w:t>51</w:t>
        </w:r>
        <w:r w:rsidR="00EC058A" w:rsidRPr="00EC058A">
          <w:rPr>
            <w:bCs/>
            <w:noProof/>
            <w:webHidden/>
          </w:rPr>
          <w:fldChar w:fldCharType="end"/>
        </w:r>
      </w:hyperlink>
    </w:p>
    <w:p w14:paraId="154EF469" w14:textId="1161520D"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30" w:history="1">
        <w:r w:rsidR="00EC058A" w:rsidRPr="00EC058A">
          <w:rPr>
            <w:rStyle w:val="afff1"/>
            <w:rFonts w:eastAsiaTheme="majorEastAsia"/>
            <w:bCs/>
            <w:noProof/>
          </w:rPr>
          <w:t>Таблица 15 - Результаты расчета вероятности безотказной работы теплопроводов зоны котельной № 41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_Toc83364430 \h </w:instrText>
        </w:r>
        <w:r w:rsidR="00EC058A" w:rsidRPr="00EC058A">
          <w:rPr>
            <w:bCs/>
            <w:noProof/>
            <w:webHidden/>
          </w:rPr>
        </w:r>
        <w:r w:rsidR="00EC058A" w:rsidRPr="00EC058A">
          <w:rPr>
            <w:bCs/>
            <w:noProof/>
            <w:webHidden/>
          </w:rPr>
          <w:fldChar w:fldCharType="separate"/>
        </w:r>
        <w:r w:rsidR="00A00889">
          <w:rPr>
            <w:bCs/>
            <w:noProof/>
            <w:webHidden/>
          </w:rPr>
          <w:t>54</w:t>
        </w:r>
        <w:r w:rsidR="00EC058A" w:rsidRPr="00EC058A">
          <w:rPr>
            <w:bCs/>
            <w:noProof/>
            <w:webHidden/>
          </w:rPr>
          <w:fldChar w:fldCharType="end"/>
        </w:r>
      </w:hyperlink>
    </w:p>
    <w:p w14:paraId="110329A7" w14:textId="42CA3F0A"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31" w:history="1">
        <w:r w:rsidR="00EC058A" w:rsidRPr="00EC058A">
          <w:rPr>
            <w:rStyle w:val="afff1"/>
            <w:rFonts w:eastAsiaTheme="majorEastAsia"/>
            <w:bCs/>
            <w:noProof/>
          </w:rPr>
          <w:t>Таблица 16 - Результаты расчета вероятности безотказной работы теплопроводов зоны котельной ООО «ТЭС»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_Toc83364431 \h </w:instrText>
        </w:r>
        <w:r w:rsidR="00EC058A" w:rsidRPr="00EC058A">
          <w:rPr>
            <w:bCs/>
            <w:noProof/>
            <w:webHidden/>
          </w:rPr>
        </w:r>
        <w:r w:rsidR="00EC058A" w:rsidRPr="00EC058A">
          <w:rPr>
            <w:bCs/>
            <w:noProof/>
            <w:webHidden/>
          </w:rPr>
          <w:fldChar w:fldCharType="separate"/>
        </w:r>
        <w:r w:rsidR="00A00889">
          <w:rPr>
            <w:bCs/>
            <w:noProof/>
            <w:webHidden/>
          </w:rPr>
          <w:t>57</w:t>
        </w:r>
        <w:r w:rsidR="00EC058A" w:rsidRPr="00EC058A">
          <w:rPr>
            <w:bCs/>
            <w:noProof/>
            <w:webHidden/>
          </w:rPr>
          <w:fldChar w:fldCharType="end"/>
        </w:r>
      </w:hyperlink>
    </w:p>
    <w:p w14:paraId="4161A669" w14:textId="2C31A760"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32" w:history="1">
        <w:r w:rsidR="00EC058A" w:rsidRPr="00EC058A">
          <w:rPr>
            <w:rStyle w:val="afff1"/>
            <w:rFonts w:eastAsia="Calibri"/>
            <w:bCs/>
            <w:noProof/>
          </w:rPr>
          <w:t>Таблица 17 – Ожидаемая динамика изменения показателя при условии реализации мероприятий учтенных инвестиционной программой регулируемых организаций</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_Toc83364432 \h </w:instrText>
        </w:r>
        <w:r w:rsidR="00EC058A" w:rsidRPr="00EC058A">
          <w:rPr>
            <w:bCs/>
            <w:noProof/>
            <w:webHidden/>
          </w:rPr>
        </w:r>
        <w:r w:rsidR="00EC058A" w:rsidRPr="00EC058A">
          <w:rPr>
            <w:bCs/>
            <w:noProof/>
            <w:webHidden/>
          </w:rPr>
          <w:fldChar w:fldCharType="separate"/>
        </w:r>
        <w:r w:rsidR="00A00889">
          <w:rPr>
            <w:bCs/>
            <w:noProof/>
            <w:webHidden/>
          </w:rPr>
          <w:t>59</w:t>
        </w:r>
        <w:r w:rsidR="00EC058A" w:rsidRPr="00EC058A">
          <w:rPr>
            <w:bCs/>
            <w:noProof/>
            <w:webHidden/>
          </w:rPr>
          <w:fldChar w:fldCharType="end"/>
        </w:r>
      </w:hyperlink>
    </w:p>
    <w:p w14:paraId="5A39F391" w14:textId="6A2EB601"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33" w:history="1">
        <w:r w:rsidR="00EC058A" w:rsidRPr="00EC058A">
          <w:rPr>
            <w:rStyle w:val="afff1"/>
            <w:rFonts w:eastAsiaTheme="majorEastAsia"/>
            <w:bCs/>
            <w:noProof/>
          </w:rPr>
          <w:t>Таблица 18 – Таблица П7.2. Динамика изменения прекращения подачи тепловой энергии от ИвТЭЦ-2 в зоне деятельности ЕТО Филиал «Владимирский» ПАО «Т Плюс» за 2016-2020 гг.</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_Toc83364433 \h </w:instrText>
        </w:r>
        <w:r w:rsidR="00EC058A" w:rsidRPr="00EC058A">
          <w:rPr>
            <w:bCs/>
            <w:noProof/>
            <w:webHidden/>
          </w:rPr>
        </w:r>
        <w:r w:rsidR="00EC058A" w:rsidRPr="00EC058A">
          <w:rPr>
            <w:bCs/>
            <w:noProof/>
            <w:webHidden/>
          </w:rPr>
          <w:fldChar w:fldCharType="separate"/>
        </w:r>
        <w:r w:rsidR="00A00889">
          <w:rPr>
            <w:bCs/>
            <w:noProof/>
            <w:webHidden/>
          </w:rPr>
          <w:t>60</w:t>
        </w:r>
        <w:r w:rsidR="00EC058A" w:rsidRPr="00EC058A">
          <w:rPr>
            <w:bCs/>
            <w:noProof/>
            <w:webHidden/>
          </w:rPr>
          <w:fldChar w:fldCharType="end"/>
        </w:r>
      </w:hyperlink>
    </w:p>
    <w:p w14:paraId="7C41F151" w14:textId="307F8BB7"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34" w:history="1">
        <w:r w:rsidR="00EC058A" w:rsidRPr="00EC058A">
          <w:rPr>
            <w:rStyle w:val="afff1"/>
            <w:rFonts w:eastAsiaTheme="majorEastAsia"/>
            <w:bCs/>
            <w:noProof/>
          </w:rPr>
          <w:t>Таблица 19 – Таблица П7.2. Динамика изменения прекращения подачи тепловой энергии от ИвТЭЦ-3 в зоне деятельности ЕТО Филиал «Владимирский» ПАО «Т Плюс» за 2016-2020 гг.</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_Toc83364434 \h </w:instrText>
        </w:r>
        <w:r w:rsidR="00EC058A" w:rsidRPr="00EC058A">
          <w:rPr>
            <w:bCs/>
            <w:noProof/>
            <w:webHidden/>
          </w:rPr>
        </w:r>
        <w:r w:rsidR="00EC058A" w:rsidRPr="00EC058A">
          <w:rPr>
            <w:bCs/>
            <w:noProof/>
            <w:webHidden/>
          </w:rPr>
          <w:fldChar w:fldCharType="separate"/>
        </w:r>
        <w:r w:rsidR="00A00889">
          <w:rPr>
            <w:bCs/>
            <w:noProof/>
            <w:webHidden/>
          </w:rPr>
          <w:t>60</w:t>
        </w:r>
        <w:r w:rsidR="00EC058A" w:rsidRPr="00EC058A">
          <w:rPr>
            <w:bCs/>
            <w:noProof/>
            <w:webHidden/>
          </w:rPr>
          <w:fldChar w:fldCharType="end"/>
        </w:r>
      </w:hyperlink>
    </w:p>
    <w:p w14:paraId="08D3A2FF" w14:textId="12960332"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35" w:history="1">
        <w:r w:rsidR="00EC058A" w:rsidRPr="00EC058A">
          <w:rPr>
            <w:rStyle w:val="afff1"/>
            <w:rFonts w:eastAsia="Calibri"/>
            <w:bCs/>
            <w:noProof/>
          </w:rPr>
          <w:t>Таблица 20 – Мероприятия на тепловых сетях для обеспечения нормативной надежности</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_Toc83364435 \h </w:instrText>
        </w:r>
        <w:r w:rsidR="00EC058A" w:rsidRPr="00EC058A">
          <w:rPr>
            <w:bCs/>
            <w:noProof/>
            <w:webHidden/>
          </w:rPr>
        </w:r>
        <w:r w:rsidR="00EC058A" w:rsidRPr="00EC058A">
          <w:rPr>
            <w:bCs/>
            <w:noProof/>
            <w:webHidden/>
          </w:rPr>
          <w:fldChar w:fldCharType="separate"/>
        </w:r>
        <w:r w:rsidR="00A00889">
          <w:rPr>
            <w:bCs/>
            <w:noProof/>
            <w:webHidden/>
          </w:rPr>
          <w:t>62</w:t>
        </w:r>
        <w:r w:rsidR="00EC058A" w:rsidRPr="00EC058A">
          <w:rPr>
            <w:bCs/>
            <w:noProof/>
            <w:webHidden/>
          </w:rPr>
          <w:fldChar w:fldCharType="end"/>
        </w:r>
      </w:hyperlink>
    </w:p>
    <w:p w14:paraId="7EFC35DF" w14:textId="3A20B9C6" w:rsidR="00196E55" w:rsidRPr="00A60069" w:rsidRDefault="00196E55" w:rsidP="00A60069">
      <w:pPr>
        <w:tabs>
          <w:tab w:val="right" w:leader="dot" w:pos="9345"/>
        </w:tabs>
        <w:contextualSpacing/>
        <w:jc w:val="both"/>
        <w:rPr>
          <w:rFonts w:ascii="Times New Roman" w:eastAsia="Times New Roman" w:hAnsi="Times New Roman" w:cs="Times New Roman"/>
          <w:lang w:val="en-US" w:bidi="en-US"/>
        </w:rPr>
      </w:pPr>
      <w:r w:rsidRPr="00EC058A">
        <w:rPr>
          <w:rFonts w:ascii="Times New Roman" w:eastAsia="Times New Roman" w:hAnsi="Times New Roman" w:cs="Times New Roman"/>
          <w:bCs/>
          <w:i/>
          <w:sz w:val="24"/>
          <w:szCs w:val="24"/>
          <w:lang w:val="en-US" w:bidi="en-US"/>
        </w:rPr>
        <w:fldChar w:fldCharType="end"/>
      </w:r>
    </w:p>
    <w:p w14:paraId="2CABA40C" w14:textId="77777777" w:rsidR="00196E55" w:rsidRPr="00EC058A" w:rsidRDefault="00196E55" w:rsidP="009671E3">
      <w:pPr>
        <w:keepNext/>
        <w:tabs>
          <w:tab w:val="right" w:leader="dot" w:pos="9345"/>
        </w:tabs>
        <w:spacing w:after="240"/>
        <w:rPr>
          <w:rFonts w:ascii="Times New Roman" w:eastAsia="Times New Roman" w:hAnsi="Times New Roman" w:cs="Times New Roman"/>
          <w:b/>
          <w:sz w:val="24"/>
          <w:szCs w:val="24"/>
          <w:lang w:eastAsia="ru-RU"/>
        </w:rPr>
      </w:pPr>
      <w:r w:rsidRPr="00EC058A">
        <w:rPr>
          <w:rFonts w:ascii="Times New Roman" w:eastAsia="Times New Roman" w:hAnsi="Times New Roman" w:cs="Times New Roman"/>
          <w:b/>
          <w:sz w:val="24"/>
          <w:szCs w:val="24"/>
          <w:lang w:eastAsia="ru-RU"/>
        </w:rPr>
        <w:t>РЕЕСТР РИСУНКОВ</w:t>
      </w:r>
    </w:p>
    <w:p w14:paraId="767D8BF7" w14:textId="0B3C6F60" w:rsidR="00EC058A" w:rsidRPr="00EC058A" w:rsidRDefault="00196E55">
      <w:pPr>
        <w:pStyle w:val="afffff4"/>
        <w:tabs>
          <w:tab w:val="right" w:leader="dot" w:pos="9911"/>
        </w:tabs>
        <w:rPr>
          <w:rFonts w:asciiTheme="minorHAnsi" w:eastAsiaTheme="minorEastAsia" w:hAnsiTheme="minorHAnsi" w:cstheme="minorBidi"/>
          <w:bCs/>
          <w:i w:val="0"/>
          <w:noProof/>
          <w:sz w:val="22"/>
          <w:szCs w:val="22"/>
          <w:lang w:val="ru-RU" w:eastAsia="ru-RU" w:bidi="ar-SA"/>
        </w:rPr>
      </w:pPr>
      <w:r w:rsidRPr="00EC058A">
        <w:rPr>
          <w:bCs/>
          <w:i w:val="0"/>
          <w:sz w:val="24"/>
          <w:szCs w:val="24"/>
          <w:lang w:eastAsia="ru-RU"/>
        </w:rPr>
        <w:fldChar w:fldCharType="begin"/>
      </w:r>
      <w:r w:rsidRPr="00EC058A">
        <w:rPr>
          <w:bCs/>
          <w:i w:val="0"/>
          <w:sz w:val="24"/>
          <w:szCs w:val="24"/>
        </w:rPr>
        <w:instrText xml:space="preserve"> TOC \h \z \c "Рисунок" </w:instrText>
      </w:r>
      <w:r w:rsidRPr="00EC058A">
        <w:rPr>
          <w:bCs/>
          <w:i w:val="0"/>
          <w:sz w:val="24"/>
          <w:szCs w:val="24"/>
          <w:lang w:eastAsia="ru-RU"/>
        </w:rPr>
        <w:fldChar w:fldCharType="separate"/>
      </w:r>
      <w:hyperlink w:anchor="_Toc83364436" w:history="1">
        <w:r w:rsidR="00EC058A" w:rsidRPr="00EC058A">
          <w:rPr>
            <w:rStyle w:val="afff1"/>
            <w:rFonts w:eastAsia="Calibri"/>
            <w:bCs/>
            <w:noProof/>
          </w:rPr>
          <w:t>Рисунок 1 – Соотношение числа отказов в целом по городу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_Toc83364436 \h </w:instrText>
        </w:r>
        <w:r w:rsidR="00EC058A" w:rsidRPr="00EC058A">
          <w:rPr>
            <w:bCs/>
            <w:noProof/>
            <w:webHidden/>
          </w:rPr>
        </w:r>
        <w:r w:rsidR="00EC058A" w:rsidRPr="00EC058A">
          <w:rPr>
            <w:bCs/>
            <w:noProof/>
            <w:webHidden/>
          </w:rPr>
          <w:fldChar w:fldCharType="separate"/>
        </w:r>
        <w:r w:rsidR="00A00889">
          <w:rPr>
            <w:bCs/>
            <w:noProof/>
            <w:webHidden/>
          </w:rPr>
          <w:t>10</w:t>
        </w:r>
        <w:r w:rsidR="00EC058A" w:rsidRPr="00EC058A">
          <w:rPr>
            <w:bCs/>
            <w:noProof/>
            <w:webHidden/>
          </w:rPr>
          <w:fldChar w:fldCharType="end"/>
        </w:r>
      </w:hyperlink>
    </w:p>
    <w:p w14:paraId="496F8A6D" w14:textId="62E01E16"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37" w:history="1">
        <w:r w:rsidR="00EC058A" w:rsidRPr="00EC058A">
          <w:rPr>
            <w:rStyle w:val="afff1"/>
            <w:rFonts w:eastAsia="Calibri"/>
            <w:bCs/>
            <w:noProof/>
          </w:rPr>
          <w:t>Рисунок 2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ИвТЭЦ-2 (Октябрьский район)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_Toc83364437 \h </w:instrText>
        </w:r>
        <w:r w:rsidR="00EC058A" w:rsidRPr="00EC058A">
          <w:rPr>
            <w:bCs/>
            <w:noProof/>
            <w:webHidden/>
          </w:rPr>
        </w:r>
        <w:r w:rsidR="00EC058A" w:rsidRPr="00EC058A">
          <w:rPr>
            <w:bCs/>
            <w:noProof/>
            <w:webHidden/>
          </w:rPr>
          <w:fldChar w:fldCharType="separate"/>
        </w:r>
        <w:r w:rsidR="00A00889">
          <w:rPr>
            <w:bCs/>
            <w:noProof/>
            <w:webHidden/>
          </w:rPr>
          <w:t>12</w:t>
        </w:r>
        <w:r w:rsidR="00EC058A" w:rsidRPr="00EC058A">
          <w:rPr>
            <w:bCs/>
            <w:noProof/>
            <w:webHidden/>
          </w:rPr>
          <w:fldChar w:fldCharType="end"/>
        </w:r>
      </w:hyperlink>
    </w:p>
    <w:p w14:paraId="571E4FA3" w14:textId="72AE00CD"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38" w:history="1">
        <w:r w:rsidR="00EC058A" w:rsidRPr="00EC058A">
          <w:rPr>
            <w:rStyle w:val="afff1"/>
            <w:rFonts w:eastAsia="Calibri"/>
            <w:bCs/>
            <w:noProof/>
          </w:rPr>
          <w:t>Рисунок 3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ИвТЭЦ-2 (Октябрьский район)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_Toc83364438 \h </w:instrText>
        </w:r>
        <w:r w:rsidR="00EC058A" w:rsidRPr="00EC058A">
          <w:rPr>
            <w:bCs/>
            <w:noProof/>
            <w:webHidden/>
          </w:rPr>
        </w:r>
        <w:r w:rsidR="00EC058A" w:rsidRPr="00EC058A">
          <w:rPr>
            <w:bCs/>
            <w:noProof/>
            <w:webHidden/>
          </w:rPr>
          <w:fldChar w:fldCharType="separate"/>
        </w:r>
        <w:r w:rsidR="00A00889">
          <w:rPr>
            <w:bCs/>
            <w:noProof/>
            <w:webHidden/>
          </w:rPr>
          <w:t>16</w:t>
        </w:r>
        <w:r w:rsidR="00EC058A" w:rsidRPr="00EC058A">
          <w:rPr>
            <w:bCs/>
            <w:noProof/>
            <w:webHidden/>
          </w:rPr>
          <w:fldChar w:fldCharType="end"/>
        </w:r>
      </w:hyperlink>
    </w:p>
    <w:p w14:paraId="40E20A77" w14:textId="010CEC1A"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39" w:history="1">
        <w:r w:rsidR="00EC058A" w:rsidRPr="00EC058A">
          <w:rPr>
            <w:rStyle w:val="afff1"/>
            <w:rFonts w:eastAsia="Calibri"/>
            <w:bCs/>
            <w:noProof/>
          </w:rPr>
          <w:t>Рисунок 4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ИвТЭЦ-2 (Советский район)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_Toc83364439 \h </w:instrText>
        </w:r>
        <w:r w:rsidR="00EC058A" w:rsidRPr="00EC058A">
          <w:rPr>
            <w:bCs/>
            <w:noProof/>
            <w:webHidden/>
          </w:rPr>
        </w:r>
        <w:r w:rsidR="00EC058A" w:rsidRPr="00EC058A">
          <w:rPr>
            <w:bCs/>
            <w:noProof/>
            <w:webHidden/>
          </w:rPr>
          <w:fldChar w:fldCharType="separate"/>
        </w:r>
        <w:r w:rsidR="00A00889">
          <w:rPr>
            <w:bCs/>
            <w:noProof/>
            <w:webHidden/>
          </w:rPr>
          <w:t>17</w:t>
        </w:r>
        <w:r w:rsidR="00EC058A" w:rsidRPr="00EC058A">
          <w:rPr>
            <w:bCs/>
            <w:noProof/>
            <w:webHidden/>
          </w:rPr>
          <w:fldChar w:fldCharType="end"/>
        </w:r>
      </w:hyperlink>
    </w:p>
    <w:p w14:paraId="3AB84070" w14:textId="57C47852"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40" w:history="1">
        <w:r w:rsidR="00EC058A" w:rsidRPr="00EC058A">
          <w:rPr>
            <w:rStyle w:val="afff1"/>
            <w:rFonts w:eastAsia="Calibri"/>
            <w:bCs/>
            <w:noProof/>
          </w:rPr>
          <w:t>Рисунок 5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ИвТЭЦ-2 (Советский район)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_Toc83364440 \h </w:instrText>
        </w:r>
        <w:r w:rsidR="00EC058A" w:rsidRPr="00EC058A">
          <w:rPr>
            <w:bCs/>
            <w:noProof/>
            <w:webHidden/>
          </w:rPr>
        </w:r>
        <w:r w:rsidR="00EC058A" w:rsidRPr="00EC058A">
          <w:rPr>
            <w:bCs/>
            <w:noProof/>
            <w:webHidden/>
          </w:rPr>
          <w:fldChar w:fldCharType="separate"/>
        </w:r>
        <w:r w:rsidR="00A00889">
          <w:rPr>
            <w:bCs/>
            <w:noProof/>
            <w:webHidden/>
          </w:rPr>
          <w:t>20</w:t>
        </w:r>
        <w:r w:rsidR="00EC058A" w:rsidRPr="00EC058A">
          <w:rPr>
            <w:bCs/>
            <w:noProof/>
            <w:webHidden/>
          </w:rPr>
          <w:fldChar w:fldCharType="end"/>
        </w:r>
      </w:hyperlink>
    </w:p>
    <w:p w14:paraId="498CCDEC" w14:textId="0BD8F565"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41" w:history="1">
        <w:r w:rsidR="00EC058A" w:rsidRPr="00EC058A">
          <w:rPr>
            <w:rStyle w:val="afff1"/>
            <w:rFonts w:eastAsia="Calibri"/>
            <w:bCs/>
            <w:noProof/>
          </w:rPr>
          <w:t>Рисунок 6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ИвТЭЦ-3 (наиболее удаленный потребитель)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_Toc83364441 \h </w:instrText>
        </w:r>
        <w:r w:rsidR="00EC058A" w:rsidRPr="00EC058A">
          <w:rPr>
            <w:bCs/>
            <w:noProof/>
            <w:webHidden/>
          </w:rPr>
        </w:r>
        <w:r w:rsidR="00EC058A" w:rsidRPr="00EC058A">
          <w:rPr>
            <w:bCs/>
            <w:noProof/>
            <w:webHidden/>
          </w:rPr>
          <w:fldChar w:fldCharType="separate"/>
        </w:r>
        <w:r w:rsidR="00A00889">
          <w:rPr>
            <w:bCs/>
            <w:noProof/>
            <w:webHidden/>
          </w:rPr>
          <w:t>21</w:t>
        </w:r>
        <w:r w:rsidR="00EC058A" w:rsidRPr="00EC058A">
          <w:rPr>
            <w:bCs/>
            <w:noProof/>
            <w:webHidden/>
          </w:rPr>
          <w:fldChar w:fldCharType="end"/>
        </w:r>
      </w:hyperlink>
    </w:p>
    <w:p w14:paraId="39C4AA48" w14:textId="39BEEA0E"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42" w:history="1">
        <w:r w:rsidR="00EC058A" w:rsidRPr="00EC058A">
          <w:rPr>
            <w:rStyle w:val="afff1"/>
            <w:rFonts w:eastAsia="Calibri"/>
            <w:bCs/>
            <w:noProof/>
          </w:rPr>
          <w:t>Рисунок 7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ИвТЭЦ-3 (наиболее удаленный потребитель)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_Toc83364442 \h </w:instrText>
        </w:r>
        <w:r w:rsidR="00EC058A" w:rsidRPr="00EC058A">
          <w:rPr>
            <w:bCs/>
            <w:noProof/>
            <w:webHidden/>
          </w:rPr>
        </w:r>
        <w:r w:rsidR="00EC058A" w:rsidRPr="00EC058A">
          <w:rPr>
            <w:bCs/>
            <w:noProof/>
            <w:webHidden/>
          </w:rPr>
          <w:fldChar w:fldCharType="separate"/>
        </w:r>
        <w:r w:rsidR="00A00889">
          <w:rPr>
            <w:bCs/>
            <w:noProof/>
            <w:webHidden/>
          </w:rPr>
          <w:t>25</w:t>
        </w:r>
        <w:r w:rsidR="00EC058A" w:rsidRPr="00EC058A">
          <w:rPr>
            <w:bCs/>
            <w:noProof/>
            <w:webHidden/>
          </w:rPr>
          <w:fldChar w:fldCharType="end"/>
        </w:r>
      </w:hyperlink>
    </w:p>
    <w:p w14:paraId="48C553F0" w14:textId="3B8FE228"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43" w:history="1">
        <w:r w:rsidR="00EC058A" w:rsidRPr="00EC058A">
          <w:rPr>
            <w:rStyle w:val="afff1"/>
            <w:rFonts w:eastAsia="Calibri"/>
            <w:bCs/>
            <w:noProof/>
          </w:rPr>
          <w:t>Рисунок 8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котельной № 2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_Toc83364443 \h </w:instrText>
        </w:r>
        <w:r w:rsidR="00EC058A" w:rsidRPr="00EC058A">
          <w:rPr>
            <w:bCs/>
            <w:noProof/>
            <w:webHidden/>
          </w:rPr>
        </w:r>
        <w:r w:rsidR="00EC058A" w:rsidRPr="00EC058A">
          <w:rPr>
            <w:bCs/>
            <w:noProof/>
            <w:webHidden/>
          </w:rPr>
          <w:fldChar w:fldCharType="separate"/>
        </w:r>
        <w:r w:rsidR="00A00889">
          <w:rPr>
            <w:bCs/>
            <w:noProof/>
            <w:webHidden/>
          </w:rPr>
          <w:t>26</w:t>
        </w:r>
        <w:r w:rsidR="00EC058A" w:rsidRPr="00EC058A">
          <w:rPr>
            <w:bCs/>
            <w:noProof/>
            <w:webHidden/>
          </w:rPr>
          <w:fldChar w:fldCharType="end"/>
        </w:r>
      </w:hyperlink>
    </w:p>
    <w:p w14:paraId="5531F87A" w14:textId="217BE5AE"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44" w:history="1">
        <w:r w:rsidR="00EC058A" w:rsidRPr="00EC058A">
          <w:rPr>
            <w:rStyle w:val="afff1"/>
            <w:rFonts w:eastAsia="Calibri"/>
            <w:bCs/>
            <w:noProof/>
          </w:rPr>
          <w:t>Рисунок 9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котельной № 2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_Toc83364444 \h </w:instrText>
        </w:r>
        <w:r w:rsidR="00EC058A" w:rsidRPr="00EC058A">
          <w:rPr>
            <w:bCs/>
            <w:noProof/>
            <w:webHidden/>
          </w:rPr>
        </w:r>
        <w:r w:rsidR="00EC058A" w:rsidRPr="00EC058A">
          <w:rPr>
            <w:bCs/>
            <w:noProof/>
            <w:webHidden/>
          </w:rPr>
          <w:fldChar w:fldCharType="separate"/>
        </w:r>
        <w:r w:rsidR="00A00889">
          <w:rPr>
            <w:bCs/>
            <w:noProof/>
            <w:webHidden/>
          </w:rPr>
          <w:t>28</w:t>
        </w:r>
        <w:r w:rsidR="00EC058A" w:rsidRPr="00EC058A">
          <w:rPr>
            <w:bCs/>
            <w:noProof/>
            <w:webHidden/>
          </w:rPr>
          <w:fldChar w:fldCharType="end"/>
        </w:r>
      </w:hyperlink>
    </w:p>
    <w:p w14:paraId="79163570" w14:textId="1CBA2A6C"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45" w:history="1">
        <w:r w:rsidR="00EC058A" w:rsidRPr="00EC058A">
          <w:rPr>
            <w:rStyle w:val="afff1"/>
            <w:rFonts w:eastAsia="Calibri"/>
            <w:bCs/>
            <w:noProof/>
          </w:rPr>
          <w:t>Рисунок 10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w:t>
        </w:r>
        <w:r w:rsidR="00EC058A" w:rsidRPr="00EC058A">
          <w:rPr>
            <w:rStyle w:val="afff1"/>
            <w:rFonts w:eastAsiaTheme="majorEastAsia"/>
            <w:bCs/>
            <w:noProof/>
          </w:rPr>
          <w:t xml:space="preserve"> </w:t>
        </w:r>
        <w:r w:rsidR="00EC058A" w:rsidRPr="00EC058A">
          <w:rPr>
            <w:rStyle w:val="afff1"/>
            <w:bCs/>
            <w:iCs/>
            <w:noProof/>
            <w:lang w:eastAsia="ru-RU"/>
          </w:rPr>
          <w:t>котельной № 3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_Toc83364445 \h </w:instrText>
        </w:r>
        <w:r w:rsidR="00EC058A" w:rsidRPr="00EC058A">
          <w:rPr>
            <w:bCs/>
            <w:noProof/>
            <w:webHidden/>
          </w:rPr>
        </w:r>
        <w:r w:rsidR="00EC058A" w:rsidRPr="00EC058A">
          <w:rPr>
            <w:bCs/>
            <w:noProof/>
            <w:webHidden/>
          </w:rPr>
          <w:fldChar w:fldCharType="separate"/>
        </w:r>
        <w:r w:rsidR="00A00889">
          <w:rPr>
            <w:bCs/>
            <w:noProof/>
            <w:webHidden/>
          </w:rPr>
          <w:t>29</w:t>
        </w:r>
        <w:r w:rsidR="00EC058A" w:rsidRPr="00EC058A">
          <w:rPr>
            <w:bCs/>
            <w:noProof/>
            <w:webHidden/>
          </w:rPr>
          <w:fldChar w:fldCharType="end"/>
        </w:r>
      </w:hyperlink>
    </w:p>
    <w:p w14:paraId="640CF0B6" w14:textId="5BF26E8A"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46" w:history="1">
        <w:r w:rsidR="00EC058A" w:rsidRPr="00EC058A">
          <w:rPr>
            <w:rStyle w:val="afff1"/>
            <w:rFonts w:eastAsia="Calibri"/>
            <w:bCs/>
            <w:noProof/>
          </w:rPr>
          <w:t>Рисунок 11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котельной № 3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_Toc83364446 \h </w:instrText>
        </w:r>
        <w:r w:rsidR="00EC058A" w:rsidRPr="00EC058A">
          <w:rPr>
            <w:bCs/>
            <w:noProof/>
            <w:webHidden/>
          </w:rPr>
        </w:r>
        <w:r w:rsidR="00EC058A" w:rsidRPr="00EC058A">
          <w:rPr>
            <w:bCs/>
            <w:noProof/>
            <w:webHidden/>
          </w:rPr>
          <w:fldChar w:fldCharType="separate"/>
        </w:r>
        <w:r w:rsidR="00A00889">
          <w:rPr>
            <w:bCs/>
            <w:noProof/>
            <w:webHidden/>
          </w:rPr>
          <w:t>31</w:t>
        </w:r>
        <w:r w:rsidR="00EC058A" w:rsidRPr="00EC058A">
          <w:rPr>
            <w:bCs/>
            <w:noProof/>
            <w:webHidden/>
          </w:rPr>
          <w:fldChar w:fldCharType="end"/>
        </w:r>
      </w:hyperlink>
    </w:p>
    <w:p w14:paraId="5F7B6D07" w14:textId="0A2A8128"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47" w:history="1">
        <w:r w:rsidR="00EC058A" w:rsidRPr="00EC058A">
          <w:rPr>
            <w:rStyle w:val="afff1"/>
            <w:rFonts w:eastAsia="Calibri"/>
            <w:bCs/>
            <w:noProof/>
          </w:rPr>
          <w:t>Рисунок 12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w:t>
        </w:r>
        <w:r w:rsidR="00EC058A" w:rsidRPr="00EC058A">
          <w:rPr>
            <w:rStyle w:val="afff1"/>
            <w:rFonts w:eastAsiaTheme="majorEastAsia"/>
            <w:bCs/>
            <w:noProof/>
          </w:rPr>
          <w:t xml:space="preserve"> </w:t>
        </w:r>
        <w:r w:rsidR="00EC058A" w:rsidRPr="00EC058A">
          <w:rPr>
            <w:rStyle w:val="afff1"/>
            <w:bCs/>
            <w:iCs/>
            <w:noProof/>
            <w:lang w:eastAsia="ru-RU"/>
          </w:rPr>
          <w:t>котельной № 10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_Toc83364447 \h </w:instrText>
        </w:r>
        <w:r w:rsidR="00EC058A" w:rsidRPr="00EC058A">
          <w:rPr>
            <w:bCs/>
            <w:noProof/>
            <w:webHidden/>
          </w:rPr>
        </w:r>
        <w:r w:rsidR="00EC058A" w:rsidRPr="00EC058A">
          <w:rPr>
            <w:bCs/>
            <w:noProof/>
            <w:webHidden/>
          </w:rPr>
          <w:fldChar w:fldCharType="separate"/>
        </w:r>
        <w:r w:rsidR="00A00889">
          <w:rPr>
            <w:bCs/>
            <w:noProof/>
            <w:webHidden/>
          </w:rPr>
          <w:t>32</w:t>
        </w:r>
        <w:r w:rsidR="00EC058A" w:rsidRPr="00EC058A">
          <w:rPr>
            <w:bCs/>
            <w:noProof/>
            <w:webHidden/>
          </w:rPr>
          <w:fldChar w:fldCharType="end"/>
        </w:r>
      </w:hyperlink>
    </w:p>
    <w:p w14:paraId="1D128980" w14:textId="33AB83C0"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48" w:history="1">
        <w:r w:rsidR="00EC058A" w:rsidRPr="00EC058A">
          <w:rPr>
            <w:rStyle w:val="afff1"/>
            <w:rFonts w:eastAsia="Calibri"/>
            <w:bCs/>
            <w:noProof/>
          </w:rPr>
          <w:t>Рисунок 13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котельной № 10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_Toc83364448 \h </w:instrText>
        </w:r>
        <w:r w:rsidR="00EC058A" w:rsidRPr="00EC058A">
          <w:rPr>
            <w:bCs/>
            <w:noProof/>
            <w:webHidden/>
          </w:rPr>
        </w:r>
        <w:r w:rsidR="00EC058A" w:rsidRPr="00EC058A">
          <w:rPr>
            <w:bCs/>
            <w:noProof/>
            <w:webHidden/>
          </w:rPr>
          <w:fldChar w:fldCharType="separate"/>
        </w:r>
        <w:r w:rsidR="00A00889">
          <w:rPr>
            <w:bCs/>
            <w:noProof/>
            <w:webHidden/>
          </w:rPr>
          <w:t>34</w:t>
        </w:r>
        <w:r w:rsidR="00EC058A" w:rsidRPr="00EC058A">
          <w:rPr>
            <w:bCs/>
            <w:noProof/>
            <w:webHidden/>
          </w:rPr>
          <w:fldChar w:fldCharType="end"/>
        </w:r>
      </w:hyperlink>
    </w:p>
    <w:p w14:paraId="6B31B2D0" w14:textId="29963CDF"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49" w:history="1">
        <w:r w:rsidR="00EC058A" w:rsidRPr="00EC058A">
          <w:rPr>
            <w:rStyle w:val="afff1"/>
            <w:rFonts w:eastAsia="Calibri"/>
            <w:bCs/>
            <w:noProof/>
          </w:rPr>
          <w:t>Рисунок 14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котельной № 23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_Toc83364449 \h </w:instrText>
        </w:r>
        <w:r w:rsidR="00EC058A" w:rsidRPr="00EC058A">
          <w:rPr>
            <w:bCs/>
            <w:noProof/>
            <w:webHidden/>
          </w:rPr>
        </w:r>
        <w:r w:rsidR="00EC058A" w:rsidRPr="00EC058A">
          <w:rPr>
            <w:bCs/>
            <w:noProof/>
            <w:webHidden/>
          </w:rPr>
          <w:fldChar w:fldCharType="separate"/>
        </w:r>
        <w:r w:rsidR="00A00889">
          <w:rPr>
            <w:bCs/>
            <w:noProof/>
            <w:webHidden/>
          </w:rPr>
          <w:t>35</w:t>
        </w:r>
        <w:r w:rsidR="00EC058A" w:rsidRPr="00EC058A">
          <w:rPr>
            <w:bCs/>
            <w:noProof/>
            <w:webHidden/>
          </w:rPr>
          <w:fldChar w:fldCharType="end"/>
        </w:r>
      </w:hyperlink>
    </w:p>
    <w:p w14:paraId="6CA5C20E" w14:textId="3750572C"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50" w:history="1">
        <w:r w:rsidR="00EC058A" w:rsidRPr="00EC058A">
          <w:rPr>
            <w:rStyle w:val="afff1"/>
            <w:rFonts w:eastAsia="Calibri"/>
            <w:bCs/>
            <w:noProof/>
          </w:rPr>
          <w:t>Рисунок 15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котельной № 23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_Toc83364450 \h </w:instrText>
        </w:r>
        <w:r w:rsidR="00EC058A" w:rsidRPr="00EC058A">
          <w:rPr>
            <w:bCs/>
            <w:noProof/>
            <w:webHidden/>
          </w:rPr>
        </w:r>
        <w:r w:rsidR="00EC058A" w:rsidRPr="00EC058A">
          <w:rPr>
            <w:bCs/>
            <w:noProof/>
            <w:webHidden/>
          </w:rPr>
          <w:fldChar w:fldCharType="separate"/>
        </w:r>
        <w:r w:rsidR="00A00889">
          <w:rPr>
            <w:bCs/>
            <w:noProof/>
            <w:webHidden/>
          </w:rPr>
          <w:t>37</w:t>
        </w:r>
        <w:r w:rsidR="00EC058A" w:rsidRPr="00EC058A">
          <w:rPr>
            <w:bCs/>
            <w:noProof/>
            <w:webHidden/>
          </w:rPr>
          <w:fldChar w:fldCharType="end"/>
        </w:r>
      </w:hyperlink>
    </w:p>
    <w:p w14:paraId="2E1293E4" w14:textId="7671EA32"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51" w:history="1">
        <w:r w:rsidR="00EC058A" w:rsidRPr="00EC058A">
          <w:rPr>
            <w:rStyle w:val="afff1"/>
            <w:rFonts w:eastAsia="Calibri"/>
            <w:bCs/>
            <w:noProof/>
          </w:rPr>
          <w:t>Рисунок 16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котельной № 24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_Toc83364451 \h </w:instrText>
        </w:r>
        <w:r w:rsidR="00EC058A" w:rsidRPr="00EC058A">
          <w:rPr>
            <w:bCs/>
            <w:noProof/>
            <w:webHidden/>
          </w:rPr>
        </w:r>
        <w:r w:rsidR="00EC058A" w:rsidRPr="00EC058A">
          <w:rPr>
            <w:bCs/>
            <w:noProof/>
            <w:webHidden/>
          </w:rPr>
          <w:fldChar w:fldCharType="separate"/>
        </w:r>
        <w:r w:rsidR="00A00889">
          <w:rPr>
            <w:bCs/>
            <w:noProof/>
            <w:webHidden/>
          </w:rPr>
          <w:t>38</w:t>
        </w:r>
        <w:r w:rsidR="00EC058A" w:rsidRPr="00EC058A">
          <w:rPr>
            <w:bCs/>
            <w:noProof/>
            <w:webHidden/>
          </w:rPr>
          <w:fldChar w:fldCharType="end"/>
        </w:r>
      </w:hyperlink>
    </w:p>
    <w:p w14:paraId="19C04E99" w14:textId="42C980AB"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52" w:history="1">
        <w:r w:rsidR="00EC058A" w:rsidRPr="00EC058A">
          <w:rPr>
            <w:rStyle w:val="afff1"/>
            <w:rFonts w:eastAsia="Calibri"/>
            <w:bCs/>
            <w:noProof/>
          </w:rPr>
          <w:t>Рисунок 17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котельной № 24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_Toc83364452 \h </w:instrText>
        </w:r>
        <w:r w:rsidR="00EC058A" w:rsidRPr="00EC058A">
          <w:rPr>
            <w:bCs/>
            <w:noProof/>
            <w:webHidden/>
          </w:rPr>
        </w:r>
        <w:r w:rsidR="00EC058A" w:rsidRPr="00EC058A">
          <w:rPr>
            <w:bCs/>
            <w:noProof/>
            <w:webHidden/>
          </w:rPr>
          <w:fldChar w:fldCharType="separate"/>
        </w:r>
        <w:r w:rsidR="00A00889">
          <w:rPr>
            <w:bCs/>
            <w:noProof/>
            <w:webHidden/>
          </w:rPr>
          <w:t>40</w:t>
        </w:r>
        <w:r w:rsidR="00EC058A" w:rsidRPr="00EC058A">
          <w:rPr>
            <w:bCs/>
            <w:noProof/>
            <w:webHidden/>
          </w:rPr>
          <w:fldChar w:fldCharType="end"/>
        </w:r>
      </w:hyperlink>
    </w:p>
    <w:p w14:paraId="019402FA" w14:textId="6C66949C"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53" w:history="1">
        <w:r w:rsidR="00EC058A" w:rsidRPr="00EC058A">
          <w:rPr>
            <w:rStyle w:val="afff1"/>
            <w:rFonts w:eastAsia="Calibri"/>
            <w:bCs/>
            <w:noProof/>
          </w:rPr>
          <w:t>Рисунок 18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котельной № 25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_Toc83364453 \h </w:instrText>
        </w:r>
        <w:r w:rsidR="00EC058A" w:rsidRPr="00EC058A">
          <w:rPr>
            <w:bCs/>
            <w:noProof/>
            <w:webHidden/>
          </w:rPr>
        </w:r>
        <w:r w:rsidR="00EC058A" w:rsidRPr="00EC058A">
          <w:rPr>
            <w:bCs/>
            <w:noProof/>
            <w:webHidden/>
          </w:rPr>
          <w:fldChar w:fldCharType="separate"/>
        </w:r>
        <w:r w:rsidR="00A00889">
          <w:rPr>
            <w:bCs/>
            <w:noProof/>
            <w:webHidden/>
          </w:rPr>
          <w:t>41</w:t>
        </w:r>
        <w:r w:rsidR="00EC058A" w:rsidRPr="00EC058A">
          <w:rPr>
            <w:bCs/>
            <w:noProof/>
            <w:webHidden/>
          </w:rPr>
          <w:fldChar w:fldCharType="end"/>
        </w:r>
      </w:hyperlink>
    </w:p>
    <w:p w14:paraId="2642D78F" w14:textId="601B1167"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54" w:history="1">
        <w:r w:rsidR="00EC058A" w:rsidRPr="00EC058A">
          <w:rPr>
            <w:rStyle w:val="afff1"/>
            <w:rFonts w:eastAsia="Calibri"/>
            <w:bCs/>
            <w:noProof/>
          </w:rPr>
          <w:t>Рисунок 19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котельной № 25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_Toc83364454 \h </w:instrText>
        </w:r>
        <w:r w:rsidR="00EC058A" w:rsidRPr="00EC058A">
          <w:rPr>
            <w:bCs/>
            <w:noProof/>
            <w:webHidden/>
          </w:rPr>
        </w:r>
        <w:r w:rsidR="00EC058A" w:rsidRPr="00EC058A">
          <w:rPr>
            <w:bCs/>
            <w:noProof/>
            <w:webHidden/>
          </w:rPr>
          <w:fldChar w:fldCharType="separate"/>
        </w:r>
        <w:r w:rsidR="00A00889">
          <w:rPr>
            <w:bCs/>
            <w:noProof/>
            <w:webHidden/>
          </w:rPr>
          <w:t>43</w:t>
        </w:r>
        <w:r w:rsidR="00EC058A" w:rsidRPr="00EC058A">
          <w:rPr>
            <w:bCs/>
            <w:noProof/>
            <w:webHidden/>
          </w:rPr>
          <w:fldChar w:fldCharType="end"/>
        </w:r>
      </w:hyperlink>
    </w:p>
    <w:p w14:paraId="6D545F44" w14:textId="5FD9104D"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55" w:history="1">
        <w:r w:rsidR="00EC058A" w:rsidRPr="00EC058A">
          <w:rPr>
            <w:rStyle w:val="afff1"/>
            <w:rFonts w:eastAsia="Calibri"/>
            <w:bCs/>
            <w:noProof/>
          </w:rPr>
          <w:t>Рисунок 20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котельной № 30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_Toc83364455 \h </w:instrText>
        </w:r>
        <w:r w:rsidR="00EC058A" w:rsidRPr="00EC058A">
          <w:rPr>
            <w:bCs/>
            <w:noProof/>
            <w:webHidden/>
          </w:rPr>
        </w:r>
        <w:r w:rsidR="00EC058A" w:rsidRPr="00EC058A">
          <w:rPr>
            <w:bCs/>
            <w:noProof/>
            <w:webHidden/>
          </w:rPr>
          <w:fldChar w:fldCharType="separate"/>
        </w:r>
        <w:r w:rsidR="00A00889">
          <w:rPr>
            <w:bCs/>
            <w:noProof/>
            <w:webHidden/>
          </w:rPr>
          <w:t>44</w:t>
        </w:r>
        <w:r w:rsidR="00EC058A" w:rsidRPr="00EC058A">
          <w:rPr>
            <w:bCs/>
            <w:noProof/>
            <w:webHidden/>
          </w:rPr>
          <w:fldChar w:fldCharType="end"/>
        </w:r>
      </w:hyperlink>
    </w:p>
    <w:p w14:paraId="58D7A2A2" w14:textId="50D7041F"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56" w:history="1">
        <w:r w:rsidR="00EC058A" w:rsidRPr="00EC058A">
          <w:rPr>
            <w:rStyle w:val="afff1"/>
            <w:rFonts w:eastAsia="Calibri"/>
            <w:bCs/>
            <w:noProof/>
          </w:rPr>
          <w:t>Рисунок 21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котельной № 30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_Toc83364456 \h </w:instrText>
        </w:r>
        <w:r w:rsidR="00EC058A" w:rsidRPr="00EC058A">
          <w:rPr>
            <w:bCs/>
            <w:noProof/>
            <w:webHidden/>
          </w:rPr>
        </w:r>
        <w:r w:rsidR="00EC058A" w:rsidRPr="00EC058A">
          <w:rPr>
            <w:bCs/>
            <w:noProof/>
            <w:webHidden/>
          </w:rPr>
          <w:fldChar w:fldCharType="separate"/>
        </w:r>
        <w:r w:rsidR="00A00889">
          <w:rPr>
            <w:bCs/>
            <w:noProof/>
            <w:webHidden/>
          </w:rPr>
          <w:t>46</w:t>
        </w:r>
        <w:r w:rsidR="00EC058A" w:rsidRPr="00EC058A">
          <w:rPr>
            <w:bCs/>
            <w:noProof/>
            <w:webHidden/>
          </w:rPr>
          <w:fldChar w:fldCharType="end"/>
        </w:r>
      </w:hyperlink>
    </w:p>
    <w:p w14:paraId="63870AE0" w14:textId="6C3A45D9"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57" w:history="1">
        <w:r w:rsidR="00EC058A" w:rsidRPr="00EC058A">
          <w:rPr>
            <w:rStyle w:val="afff1"/>
            <w:rFonts w:eastAsia="Calibri"/>
            <w:bCs/>
            <w:noProof/>
          </w:rPr>
          <w:t>Рисунок 22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котельной № 33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_Toc83364457 \h </w:instrText>
        </w:r>
        <w:r w:rsidR="00EC058A" w:rsidRPr="00EC058A">
          <w:rPr>
            <w:bCs/>
            <w:noProof/>
            <w:webHidden/>
          </w:rPr>
        </w:r>
        <w:r w:rsidR="00EC058A" w:rsidRPr="00EC058A">
          <w:rPr>
            <w:bCs/>
            <w:noProof/>
            <w:webHidden/>
          </w:rPr>
          <w:fldChar w:fldCharType="separate"/>
        </w:r>
        <w:r w:rsidR="00A00889">
          <w:rPr>
            <w:bCs/>
            <w:noProof/>
            <w:webHidden/>
          </w:rPr>
          <w:t>47</w:t>
        </w:r>
        <w:r w:rsidR="00EC058A" w:rsidRPr="00EC058A">
          <w:rPr>
            <w:bCs/>
            <w:noProof/>
            <w:webHidden/>
          </w:rPr>
          <w:fldChar w:fldCharType="end"/>
        </w:r>
      </w:hyperlink>
    </w:p>
    <w:p w14:paraId="4EB90E0A" w14:textId="116A27B4"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58" w:history="1">
        <w:r w:rsidR="00EC058A" w:rsidRPr="00EC058A">
          <w:rPr>
            <w:rStyle w:val="afff1"/>
            <w:rFonts w:eastAsia="Calibri"/>
            <w:bCs/>
            <w:noProof/>
          </w:rPr>
          <w:t>Рисунок 23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котельной № 33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_Toc83364458 \h </w:instrText>
        </w:r>
        <w:r w:rsidR="00EC058A" w:rsidRPr="00EC058A">
          <w:rPr>
            <w:bCs/>
            <w:noProof/>
            <w:webHidden/>
          </w:rPr>
        </w:r>
        <w:r w:rsidR="00EC058A" w:rsidRPr="00EC058A">
          <w:rPr>
            <w:bCs/>
            <w:noProof/>
            <w:webHidden/>
          </w:rPr>
          <w:fldChar w:fldCharType="separate"/>
        </w:r>
        <w:r w:rsidR="00A00889">
          <w:rPr>
            <w:bCs/>
            <w:noProof/>
            <w:webHidden/>
          </w:rPr>
          <w:t>49</w:t>
        </w:r>
        <w:r w:rsidR="00EC058A" w:rsidRPr="00EC058A">
          <w:rPr>
            <w:bCs/>
            <w:noProof/>
            <w:webHidden/>
          </w:rPr>
          <w:fldChar w:fldCharType="end"/>
        </w:r>
      </w:hyperlink>
    </w:p>
    <w:p w14:paraId="2C5C673B" w14:textId="3E242EF8"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59" w:history="1">
        <w:r w:rsidR="00EC058A" w:rsidRPr="00EC058A">
          <w:rPr>
            <w:rStyle w:val="afff1"/>
            <w:rFonts w:eastAsia="Calibri"/>
            <w:bCs/>
            <w:noProof/>
          </w:rPr>
          <w:t>Рисунок 24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котельной № 39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_Toc83364459 \h </w:instrText>
        </w:r>
        <w:r w:rsidR="00EC058A" w:rsidRPr="00EC058A">
          <w:rPr>
            <w:bCs/>
            <w:noProof/>
            <w:webHidden/>
          </w:rPr>
        </w:r>
        <w:r w:rsidR="00EC058A" w:rsidRPr="00EC058A">
          <w:rPr>
            <w:bCs/>
            <w:noProof/>
            <w:webHidden/>
          </w:rPr>
          <w:fldChar w:fldCharType="separate"/>
        </w:r>
        <w:r w:rsidR="00A00889">
          <w:rPr>
            <w:bCs/>
            <w:noProof/>
            <w:webHidden/>
          </w:rPr>
          <w:t>50</w:t>
        </w:r>
        <w:r w:rsidR="00EC058A" w:rsidRPr="00EC058A">
          <w:rPr>
            <w:bCs/>
            <w:noProof/>
            <w:webHidden/>
          </w:rPr>
          <w:fldChar w:fldCharType="end"/>
        </w:r>
      </w:hyperlink>
    </w:p>
    <w:p w14:paraId="6FF114DA" w14:textId="17ED01AD"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60" w:history="1">
        <w:r w:rsidR="00EC058A" w:rsidRPr="00EC058A">
          <w:rPr>
            <w:rStyle w:val="afff1"/>
            <w:rFonts w:eastAsia="Calibri"/>
            <w:bCs/>
            <w:noProof/>
          </w:rPr>
          <w:t>Рисунок 25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котельной № 39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_Toc83364460 \h </w:instrText>
        </w:r>
        <w:r w:rsidR="00EC058A" w:rsidRPr="00EC058A">
          <w:rPr>
            <w:bCs/>
            <w:noProof/>
            <w:webHidden/>
          </w:rPr>
        </w:r>
        <w:r w:rsidR="00EC058A" w:rsidRPr="00EC058A">
          <w:rPr>
            <w:bCs/>
            <w:noProof/>
            <w:webHidden/>
          </w:rPr>
          <w:fldChar w:fldCharType="separate"/>
        </w:r>
        <w:r w:rsidR="00A00889">
          <w:rPr>
            <w:bCs/>
            <w:noProof/>
            <w:webHidden/>
          </w:rPr>
          <w:t>52</w:t>
        </w:r>
        <w:r w:rsidR="00EC058A" w:rsidRPr="00EC058A">
          <w:rPr>
            <w:bCs/>
            <w:noProof/>
            <w:webHidden/>
          </w:rPr>
          <w:fldChar w:fldCharType="end"/>
        </w:r>
      </w:hyperlink>
    </w:p>
    <w:p w14:paraId="0EB9E7E8" w14:textId="554D422D"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61" w:history="1">
        <w:r w:rsidR="00EC058A" w:rsidRPr="00EC058A">
          <w:rPr>
            <w:rStyle w:val="afff1"/>
            <w:rFonts w:eastAsia="Calibri"/>
            <w:bCs/>
            <w:noProof/>
          </w:rPr>
          <w:t>Рисунок 26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котельной № 41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_Toc83364461 \h </w:instrText>
        </w:r>
        <w:r w:rsidR="00EC058A" w:rsidRPr="00EC058A">
          <w:rPr>
            <w:bCs/>
            <w:noProof/>
            <w:webHidden/>
          </w:rPr>
        </w:r>
        <w:r w:rsidR="00EC058A" w:rsidRPr="00EC058A">
          <w:rPr>
            <w:bCs/>
            <w:noProof/>
            <w:webHidden/>
          </w:rPr>
          <w:fldChar w:fldCharType="separate"/>
        </w:r>
        <w:r w:rsidR="00A00889">
          <w:rPr>
            <w:bCs/>
            <w:noProof/>
            <w:webHidden/>
          </w:rPr>
          <w:t>53</w:t>
        </w:r>
        <w:r w:rsidR="00EC058A" w:rsidRPr="00EC058A">
          <w:rPr>
            <w:bCs/>
            <w:noProof/>
            <w:webHidden/>
          </w:rPr>
          <w:fldChar w:fldCharType="end"/>
        </w:r>
      </w:hyperlink>
    </w:p>
    <w:p w14:paraId="0D027ABD" w14:textId="7B236F94"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62" w:history="1">
        <w:r w:rsidR="00EC058A" w:rsidRPr="00EC058A">
          <w:rPr>
            <w:rStyle w:val="afff1"/>
            <w:rFonts w:eastAsia="Calibri"/>
            <w:bCs/>
            <w:noProof/>
          </w:rPr>
          <w:t>Рисунок 27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котельной № 41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_Toc83364462 \h </w:instrText>
        </w:r>
        <w:r w:rsidR="00EC058A" w:rsidRPr="00EC058A">
          <w:rPr>
            <w:bCs/>
            <w:noProof/>
            <w:webHidden/>
          </w:rPr>
        </w:r>
        <w:r w:rsidR="00EC058A" w:rsidRPr="00EC058A">
          <w:rPr>
            <w:bCs/>
            <w:noProof/>
            <w:webHidden/>
          </w:rPr>
          <w:fldChar w:fldCharType="separate"/>
        </w:r>
        <w:r w:rsidR="00A00889">
          <w:rPr>
            <w:bCs/>
            <w:noProof/>
            <w:webHidden/>
          </w:rPr>
          <w:t>55</w:t>
        </w:r>
        <w:r w:rsidR="00EC058A" w:rsidRPr="00EC058A">
          <w:rPr>
            <w:bCs/>
            <w:noProof/>
            <w:webHidden/>
          </w:rPr>
          <w:fldChar w:fldCharType="end"/>
        </w:r>
      </w:hyperlink>
    </w:p>
    <w:p w14:paraId="332B54C4" w14:textId="15CB3980"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63" w:history="1">
        <w:r w:rsidR="00EC058A" w:rsidRPr="00EC058A">
          <w:rPr>
            <w:rStyle w:val="afff1"/>
            <w:rFonts w:eastAsia="Calibri"/>
            <w:bCs/>
            <w:noProof/>
          </w:rPr>
          <w:t>Рисунок 28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котельной ООО «ТЭС»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_Toc83364463 \h </w:instrText>
        </w:r>
        <w:r w:rsidR="00EC058A" w:rsidRPr="00EC058A">
          <w:rPr>
            <w:bCs/>
            <w:noProof/>
            <w:webHidden/>
          </w:rPr>
        </w:r>
        <w:r w:rsidR="00EC058A" w:rsidRPr="00EC058A">
          <w:rPr>
            <w:bCs/>
            <w:noProof/>
            <w:webHidden/>
          </w:rPr>
          <w:fldChar w:fldCharType="separate"/>
        </w:r>
        <w:r w:rsidR="00A00889">
          <w:rPr>
            <w:bCs/>
            <w:noProof/>
            <w:webHidden/>
          </w:rPr>
          <w:t>56</w:t>
        </w:r>
        <w:r w:rsidR="00EC058A" w:rsidRPr="00EC058A">
          <w:rPr>
            <w:bCs/>
            <w:noProof/>
            <w:webHidden/>
          </w:rPr>
          <w:fldChar w:fldCharType="end"/>
        </w:r>
      </w:hyperlink>
    </w:p>
    <w:p w14:paraId="205FAE35" w14:textId="22B70649" w:rsidR="00EC058A" w:rsidRPr="00EC058A" w:rsidRDefault="00533A24">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64" w:history="1">
        <w:r w:rsidR="00EC058A" w:rsidRPr="00EC058A">
          <w:rPr>
            <w:rStyle w:val="afff1"/>
            <w:rFonts w:eastAsia="Calibri"/>
            <w:bCs/>
            <w:noProof/>
          </w:rPr>
          <w:t>Рисунок 29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котельной ООО «ТЭС»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_Toc83364464 \h </w:instrText>
        </w:r>
        <w:r w:rsidR="00EC058A" w:rsidRPr="00EC058A">
          <w:rPr>
            <w:bCs/>
            <w:noProof/>
            <w:webHidden/>
          </w:rPr>
        </w:r>
        <w:r w:rsidR="00EC058A" w:rsidRPr="00EC058A">
          <w:rPr>
            <w:bCs/>
            <w:noProof/>
            <w:webHidden/>
          </w:rPr>
          <w:fldChar w:fldCharType="separate"/>
        </w:r>
        <w:r w:rsidR="00A00889">
          <w:rPr>
            <w:bCs/>
            <w:noProof/>
            <w:webHidden/>
          </w:rPr>
          <w:t>58</w:t>
        </w:r>
        <w:r w:rsidR="00EC058A" w:rsidRPr="00EC058A">
          <w:rPr>
            <w:bCs/>
            <w:noProof/>
            <w:webHidden/>
          </w:rPr>
          <w:fldChar w:fldCharType="end"/>
        </w:r>
      </w:hyperlink>
    </w:p>
    <w:p w14:paraId="4E763E5B" w14:textId="11AAFA47" w:rsidR="00196E55" w:rsidRPr="00A60069" w:rsidRDefault="00196E55" w:rsidP="00A60069">
      <w:pPr>
        <w:tabs>
          <w:tab w:val="right" w:leader="dot" w:pos="9345"/>
        </w:tabs>
        <w:contextualSpacing/>
        <w:jc w:val="both"/>
        <w:rPr>
          <w:rFonts w:ascii="Times New Roman" w:eastAsia="Times New Roman" w:hAnsi="Times New Roman" w:cs="Times New Roman"/>
          <w:bCs/>
          <w:sz w:val="24"/>
          <w:szCs w:val="24"/>
          <w:lang w:val="en-US" w:bidi="en-US"/>
        </w:rPr>
        <w:sectPr w:rsidR="00196E55" w:rsidRPr="00A60069" w:rsidSect="009671E3">
          <w:headerReference w:type="even" r:id="rId12"/>
          <w:footerReference w:type="even" r:id="rId13"/>
          <w:headerReference w:type="first" r:id="rId14"/>
          <w:footerReference w:type="first" r:id="rId15"/>
          <w:pgSz w:w="11906" w:h="16838"/>
          <w:pgMar w:top="1134" w:right="567" w:bottom="567" w:left="1418" w:header="284" w:footer="284" w:gutter="0"/>
          <w:cols w:space="708"/>
          <w:docGrid w:linePitch="360"/>
        </w:sectPr>
      </w:pPr>
      <w:r w:rsidRPr="00EC058A">
        <w:rPr>
          <w:rFonts w:ascii="Times New Roman" w:eastAsia="Times New Roman" w:hAnsi="Times New Roman" w:cs="Times New Roman"/>
          <w:bCs/>
          <w:sz w:val="24"/>
          <w:szCs w:val="24"/>
          <w:lang w:val="en-US" w:bidi="en-US"/>
        </w:rPr>
        <w:fldChar w:fldCharType="end"/>
      </w:r>
    </w:p>
    <w:p w14:paraId="2942F5C9" w14:textId="77777777" w:rsidR="003E677E" w:rsidRPr="00A60069" w:rsidRDefault="003E677E" w:rsidP="00452FBF">
      <w:pPr>
        <w:pStyle w:val="afc"/>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10" w:name="_Toc83364386"/>
      <w:r w:rsidRPr="00A60069">
        <w:rPr>
          <w:rFonts w:ascii="Times New Roman" w:eastAsia="Calibri" w:hAnsi="Times New Roman" w:cs="Times New Roman"/>
          <w:b/>
          <w:bCs/>
          <w:sz w:val="28"/>
          <w:szCs w:val="28"/>
        </w:rPr>
        <w:lastRenderedPageBreak/>
        <w:t>Описание 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w:t>
      </w:r>
      <w:bookmarkEnd w:id="10"/>
    </w:p>
    <w:p w14:paraId="70E73843" w14:textId="205B2D51" w:rsidR="009701F9" w:rsidRPr="00A60069" w:rsidRDefault="00662FC7" w:rsidP="009701F9">
      <w:pPr>
        <w:pStyle w:val="afc"/>
        <w:spacing w:line="360" w:lineRule="auto"/>
        <w:ind w:left="0" w:firstLine="567"/>
        <w:jc w:val="both"/>
        <w:rPr>
          <w:rFonts w:ascii="Times New Roman" w:hAnsi="Times New Roman" w:cs="Times New Roman"/>
          <w:sz w:val="24"/>
          <w:szCs w:val="24"/>
        </w:rPr>
      </w:pPr>
      <w:r w:rsidRPr="00A60069">
        <w:rPr>
          <w:rFonts w:ascii="Times New Roman" w:hAnsi="Times New Roman" w:cs="Times New Roman"/>
          <w:sz w:val="24"/>
          <w:szCs w:val="24"/>
        </w:rPr>
        <w:t xml:space="preserve">Обновлена статистика отказов на тепловых сетях, с учетом </w:t>
      </w:r>
      <w:r w:rsidR="00EC73FE" w:rsidRPr="00A60069">
        <w:rPr>
          <w:rFonts w:ascii="Times New Roman" w:hAnsi="Times New Roman" w:cs="Times New Roman"/>
          <w:sz w:val="24"/>
          <w:szCs w:val="24"/>
        </w:rPr>
        <w:t>инцидентов за базовый период</w:t>
      </w:r>
      <w:r w:rsidRPr="00A60069">
        <w:rPr>
          <w:rFonts w:ascii="Times New Roman" w:hAnsi="Times New Roman" w:cs="Times New Roman"/>
          <w:sz w:val="24"/>
          <w:szCs w:val="24"/>
        </w:rPr>
        <w:t>.</w:t>
      </w:r>
      <w:r w:rsidR="00BA7B70" w:rsidRPr="00A60069">
        <w:rPr>
          <w:rFonts w:ascii="Times New Roman" w:hAnsi="Times New Roman" w:cs="Times New Roman"/>
          <w:sz w:val="24"/>
          <w:szCs w:val="24"/>
        </w:rPr>
        <w:t xml:space="preserve"> </w:t>
      </w:r>
      <w:r w:rsidR="009701F9" w:rsidRPr="00A60069">
        <w:rPr>
          <w:rFonts w:ascii="Times New Roman" w:hAnsi="Times New Roman" w:cs="Times New Roman"/>
          <w:sz w:val="24"/>
          <w:szCs w:val="24"/>
        </w:rPr>
        <w:t>Расчет перспективных показателей надежности приведен в соответствии с Приложением 18 МУ.</w:t>
      </w:r>
    </w:p>
    <w:p w14:paraId="7A0D3E97" w14:textId="77777777" w:rsidR="00000280" w:rsidRPr="00A60069" w:rsidRDefault="00000280" w:rsidP="00452FBF">
      <w:pPr>
        <w:pStyle w:val="afc"/>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11" w:name="_Toc83364387"/>
      <w:r w:rsidRPr="00A60069">
        <w:rPr>
          <w:rFonts w:ascii="Times New Roman" w:eastAsia="Calibri" w:hAnsi="Times New Roman" w:cs="Times New Roman"/>
          <w:b/>
          <w:bCs/>
          <w:sz w:val="28"/>
          <w:szCs w:val="28"/>
        </w:rPr>
        <w:t>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11"/>
    </w:p>
    <w:p w14:paraId="6927269B" w14:textId="77777777" w:rsidR="004B4063" w:rsidRPr="00A60069" w:rsidRDefault="004B4063" w:rsidP="004B4063">
      <w:pPr>
        <w:spacing w:line="360" w:lineRule="auto"/>
        <w:ind w:firstLine="567"/>
        <w:contextualSpacing/>
        <w:jc w:val="both"/>
        <w:rPr>
          <w:rFonts w:ascii="Times New Roman" w:hAnsi="Times New Roman" w:cs="Times New Roman"/>
          <w:sz w:val="24"/>
          <w:szCs w:val="24"/>
        </w:rPr>
      </w:pPr>
      <w:r w:rsidRPr="00A60069">
        <w:rPr>
          <w:rFonts w:ascii="Times New Roman" w:hAnsi="Times New Roman" w:cs="Times New Roman"/>
          <w:sz w:val="24"/>
          <w:szCs w:val="24"/>
        </w:rPr>
        <w:t>Подробная оценка надежности теплоснабжения по существующему положению представлена в разделе 9 Главы 1 (в соответствии с МУ).</w:t>
      </w:r>
    </w:p>
    <w:p w14:paraId="1E00FCF9" w14:textId="77777777" w:rsidR="004B4063" w:rsidRPr="00A60069" w:rsidRDefault="004B4063" w:rsidP="004B4063">
      <w:pPr>
        <w:spacing w:line="360" w:lineRule="auto"/>
        <w:ind w:firstLine="567"/>
        <w:contextualSpacing/>
        <w:jc w:val="both"/>
        <w:rPr>
          <w:rFonts w:ascii="Times New Roman" w:hAnsi="Times New Roman" w:cs="Times New Roman"/>
          <w:sz w:val="24"/>
          <w:szCs w:val="24"/>
        </w:rPr>
      </w:pPr>
      <w:r w:rsidRPr="00A60069">
        <w:rPr>
          <w:rFonts w:ascii="Times New Roman" w:hAnsi="Times New Roman" w:cs="Times New Roman"/>
          <w:sz w:val="24"/>
          <w:szCs w:val="24"/>
        </w:rPr>
        <w:t>Для оценки надежности теплоснабжения, с точки зрения численности отказов на участках тепловых сетей, применен количественный метод анализа. Данный метод направлен на выявление динамики изменения частоты отказов (аварий) на составных элементах тепловой сети (шт.).</w:t>
      </w:r>
    </w:p>
    <w:p w14:paraId="26F5AF2E" w14:textId="77777777" w:rsidR="004B4063" w:rsidRPr="00A60069" w:rsidRDefault="004B4063" w:rsidP="004B4063">
      <w:pPr>
        <w:spacing w:after="120" w:line="360" w:lineRule="auto"/>
        <w:ind w:firstLine="709"/>
        <w:jc w:val="both"/>
        <w:rPr>
          <w:rFonts w:ascii="Times New Roman" w:eastAsia="Calibri" w:hAnsi="Times New Roman" w:cs="Times New Roman"/>
          <w:sz w:val="24"/>
          <w:szCs w:val="24"/>
          <w:lang w:eastAsia="ru-RU"/>
        </w:rPr>
      </w:pPr>
      <w:r w:rsidRPr="00A60069">
        <w:rPr>
          <w:rFonts w:ascii="Times New Roman" w:eastAsia="Calibri" w:hAnsi="Times New Roman" w:cs="Times New Roman"/>
          <w:sz w:val="24"/>
          <w:szCs w:val="24"/>
          <w:lang w:eastAsia="ru-RU"/>
        </w:rPr>
        <w:t>Одной из проблем надежного теплоснабжения потребителей в зоне действия систем централизованного теплоснабжения с разветвленной сетевой структурой являются высокие значения отказов на тепловых сетях и отсутствие положительной динамики сокращения числа инцидентов.</w:t>
      </w:r>
    </w:p>
    <w:p w14:paraId="3A4E3F91" w14:textId="77777777" w:rsidR="004B4063" w:rsidRPr="00A60069" w:rsidRDefault="004B4063" w:rsidP="004B4063">
      <w:pPr>
        <w:spacing w:after="120" w:line="360" w:lineRule="auto"/>
        <w:ind w:firstLine="709"/>
        <w:jc w:val="both"/>
        <w:rPr>
          <w:rFonts w:ascii="Times New Roman" w:eastAsia="Calibri" w:hAnsi="Times New Roman" w:cs="Times New Roman"/>
          <w:sz w:val="24"/>
          <w:szCs w:val="24"/>
          <w:lang w:eastAsia="ru-RU"/>
        </w:rPr>
      </w:pPr>
      <w:r w:rsidRPr="00A60069">
        <w:rPr>
          <w:rFonts w:ascii="Times New Roman" w:eastAsia="Calibri" w:hAnsi="Times New Roman" w:cs="Times New Roman"/>
          <w:sz w:val="24"/>
          <w:szCs w:val="24"/>
          <w:lang w:eastAsia="ru-RU"/>
        </w:rPr>
        <w:t>В таблице ниже представлен поток отказов (частота отказов) на тепловых сетях города, в разрезе источников централизованного теплоснабжения, а также рассчитана удельная повреждаемость по каждому источнику тепловой энергии.</w:t>
      </w:r>
    </w:p>
    <w:p w14:paraId="66E97EEE" w14:textId="77777777" w:rsidR="004B4063" w:rsidRPr="00A60069" w:rsidRDefault="004B4063" w:rsidP="004B4063">
      <w:pPr>
        <w:snapToGrid w:val="0"/>
        <w:rPr>
          <w:rFonts w:ascii="Times New Roman" w:eastAsia="Calibri" w:hAnsi="Times New Roman" w:cs="Times New Roman"/>
          <w:b/>
          <w:bCs/>
          <w:color w:val="000000"/>
          <w:sz w:val="24"/>
          <w:szCs w:val="24"/>
        </w:rPr>
      </w:pPr>
    </w:p>
    <w:p w14:paraId="26B767D3" w14:textId="77777777" w:rsidR="004B4063" w:rsidRPr="00A60069" w:rsidRDefault="004B4063" w:rsidP="004B4063">
      <w:pPr>
        <w:spacing w:after="120" w:line="360" w:lineRule="auto"/>
        <w:ind w:firstLine="709"/>
        <w:jc w:val="both"/>
        <w:rPr>
          <w:rFonts w:ascii="Times New Roman" w:eastAsia="Calibri" w:hAnsi="Times New Roman" w:cs="Times New Roman"/>
          <w:sz w:val="24"/>
          <w:szCs w:val="24"/>
          <w:lang w:eastAsia="ru-RU"/>
        </w:rPr>
        <w:sectPr w:rsidR="004B4063" w:rsidRPr="00A60069" w:rsidSect="004B4063">
          <w:headerReference w:type="even" r:id="rId16"/>
          <w:footerReference w:type="even" r:id="rId17"/>
          <w:headerReference w:type="first" r:id="rId18"/>
          <w:footerReference w:type="first" r:id="rId19"/>
          <w:pgSz w:w="11906" w:h="16838" w:code="9"/>
          <w:pgMar w:top="1134" w:right="567" w:bottom="567" w:left="1418" w:header="284" w:footer="284" w:gutter="0"/>
          <w:cols w:space="708"/>
          <w:docGrid w:linePitch="360"/>
        </w:sectPr>
      </w:pPr>
    </w:p>
    <w:p w14:paraId="6516CAB0" w14:textId="5A3A814F" w:rsidR="004B4063" w:rsidRPr="00A60069" w:rsidRDefault="004B4063" w:rsidP="004B4063">
      <w:pPr>
        <w:keepNext/>
        <w:keepLines/>
        <w:spacing w:before="120" w:after="120"/>
        <w:jc w:val="both"/>
        <w:rPr>
          <w:rFonts w:ascii="Times New Roman" w:eastAsiaTheme="majorEastAsia" w:hAnsi="Times New Roman" w:cs="Times New Roman"/>
          <w:b/>
          <w:bCs/>
          <w:sz w:val="24"/>
          <w:szCs w:val="18"/>
          <w:lang w:bidi="en-US"/>
        </w:rPr>
      </w:pPr>
      <w:bookmarkStart w:id="12" w:name="_Toc37920360"/>
      <w:bookmarkStart w:id="13" w:name="_Toc43801554"/>
      <w:bookmarkStart w:id="14" w:name="_Toc83364416"/>
      <w:r w:rsidRPr="00A60069">
        <w:rPr>
          <w:rFonts w:ascii="Times New Roman" w:eastAsiaTheme="majorEastAsia" w:hAnsi="Times New Roman" w:cs="Times New Roman"/>
          <w:b/>
          <w:bCs/>
          <w:sz w:val="24"/>
          <w:szCs w:val="18"/>
          <w:lang w:bidi="en-US"/>
        </w:rPr>
        <w:lastRenderedPageBreak/>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D05168">
        <w:rPr>
          <w:rFonts w:ascii="Times New Roman" w:eastAsiaTheme="majorEastAsia" w:hAnsi="Times New Roman" w:cs="Times New Roman"/>
          <w:b/>
          <w:bCs/>
          <w:noProof/>
          <w:sz w:val="24"/>
          <w:szCs w:val="18"/>
          <w:lang w:bidi="en-US"/>
        </w:rPr>
        <w:t>1</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Сведения об отказах на тепловых сетях города, в разрезе источников тепловой энергии</w:t>
      </w:r>
      <w:bookmarkEnd w:id="12"/>
      <w:bookmarkEnd w:id="13"/>
      <w:bookmarkEnd w:id="14"/>
    </w:p>
    <w:tbl>
      <w:tblPr>
        <w:tblW w:w="0" w:type="auto"/>
        <w:tblInd w:w="113" w:type="dxa"/>
        <w:tblLook w:val="04A0" w:firstRow="1" w:lastRow="0" w:firstColumn="1" w:lastColumn="0" w:noHBand="0" w:noVBand="1"/>
      </w:tblPr>
      <w:tblGrid>
        <w:gridCol w:w="514"/>
        <w:gridCol w:w="2310"/>
        <w:gridCol w:w="616"/>
        <w:gridCol w:w="616"/>
        <w:gridCol w:w="616"/>
        <w:gridCol w:w="616"/>
        <w:gridCol w:w="616"/>
        <w:gridCol w:w="618"/>
        <w:gridCol w:w="618"/>
        <w:gridCol w:w="618"/>
        <w:gridCol w:w="619"/>
        <w:gridCol w:w="619"/>
        <w:gridCol w:w="617"/>
        <w:gridCol w:w="617"/>
        <w:gridCol w:w="617"/>
        <w:gridCol w:w="617"/>
        <w:gridCol w:w="617"/>
        <w:gridCol w:w="621"/>
        <w:gridCol w:w="621"/>
        <w:gridCol w:w="621"/>
        <w:gridCol w:w="621"/>
        <w:gridCol w:w="621"/>
        <w:gridCol w:w="636"/>
        <w:gridCol w:w="688"/>
        <w:gridCol w:w="688"/>
        <w:gridCol w:w="636"/>
        <w:gridCol w:w="688"/>
        <w:gridCol w:w="625"/>
        <w:gridCol w:w="676"/>
        <w:gridCol w:w="676"/>
        <w:gridCol w:w="625"/>
        <w:gridCol w:w="676"/>
        <w:gridCol w:w="983"/>
      </w:tblGrid>
      <w:tr w:rsidR="00D072AD" w:rsidRPr="00D072AD" w14:paraId="5E82CF02" w14:textId="77777777" w:rsidTr="00D072AD">
        <w:trPr>
          <w:trHeight w:val="20"/>
          <w:tblHeader/>
        </w:trPr>
        <w:tc>
          <w:tcPr>
            <w:tcW w:w="0" w:type="auto"/>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3653F009"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 п/п</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4D2C64C2"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Наименование теплоисточника</w:t>
            </w:r>
          </w:p>
        </w:tc>
        <w:tc>
          <w:tcPr>
            <w:tcW w:w="0" w:type="auto"/>
            <w:gridSpan w:val="5"/>
            <w:tcBorders>
              <w:top w:val="single" w:sz="4" w:space="0" w:color="auto"/>
              <w:left w:val="nil"/>
              <w:bottom w:val="single" w:sz="4" w:space="0" w:color="auto"/>
              <w:right w:val="single" w:sz="4" w:space="0" w:color="000000"/>
            </w:tcBorders>
            <w:shd w:val="clear" w:color="000000" w:fill="FFFFFF"/>
            <w:vAlign w:val="center"/>
            <w:hideMark/>
          </w:tcPr>
          <w:p w14:paraId="3B223800"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Общее число отказов, шт.</w:t>
            </w:r>
          </w:p>
        </w:tc>
        <w:tc>
          <w:tcPr>
            <w:tcW w:w="0" w:type="auto"/>
            <w:gridSpan w:val="5"/>
            <w:tcBorders>
              <w:top w:val="single" w:sz="4" w:space="0" w:color="auto"/>
              <w:left w:val="nil"/>
              <w:bottom w:val="single" w:sz="4" w:space="0" w:color="auto"/>
              <w:right w:val="single" w:sz="4" w:space="0" w:color="000000"/>
            </w:tcBorders>
            <w:shd w:val="clear" w:color="000000" w:fill="FFFFFF"/>
            <w:vAlign w:val="center"/>
            <w:hideMark/>
          </w:tcPr>
          <w:p w14:paraId="2ACB2374"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Отказы в отопительный период, шт.</w:t>
            </w:r>
          </w:p>
        </w:tc>
        <w:tc>
          <w:tcPr>
            <w:tcW w:w="0" w:type="auto"/>
            <w:gridSpan w:val="5"/>
            <w:tcBorders>
              <w:top w:val="single" w:sz="4" w:space="0" w:color="auto"/>
              <w:left w:val="nil"/>
              <w:bottom w:val="single" w:sz="4" w:space="0" w:color="auto"/>
              <w:right w:val="single" w:sz="4" w:space="0" w:color="000000"/>
            </w:tcBorders>
            <w:shd w:val="clear" w:color="000000" w:fill="FFFFFF"/>
            <w:vAlign w:val="center"/>
            <w:hideMark/>
          </w:tcPr>
          <w:p w14:paraId="4E1BEF9B"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Отказы в период испытаний, шт.</w:t>
            </w:r>
          </w:p>
        </w:tc>
        <w:tc>
          <w:tcPr>
            <w:tcW w:w="0" w:type="auto"/>
            <w:gridSpan w:val="5"/>
            <w:tcBorders>
              <w:top w:val="single" w:sz="4" w:space="0" w:color="auto"/>
              <w:left w:val="nil"/>
              <w:bottom w:val="single" w:sz="4" w:space="0" w:color="auto"/>
              <w:right w:val="single" w:sz="4" w:space="0" w:color="000000"/>
            </w:tcBorders>
            <w:shd w:val="clear" w:color="000000" w:fill="FFFFFF"/>
            <w:vAlign w:val="center"/>
            <w:hideMark/>
          </w:tcPr>
          <w:p w14:paraId="20C3FEAD"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Отказы в межотопительный период, шт.</w:t>
            </w:r>
          </w:p>
        </w:tc>
        <w:tc>
          <w:tcPr>
            <w:tcW w:w="0" w:type="auto"/>
            <w:gridSpan w:val="5"/>
            <w:tcBorders>
              <w:top w:val="single" w:sz="4" w:space="0" w:color="auto"/>
              <w:left w:val="nil"/>
              <w:bottom w:val="single" w:sz="4" w:space="0" w:color="auto"/>
              <w:right w:val="single" w:sz="4" w:space="0" w:color="000000"/>
            </w:tcBorders>
            <w:shd w:val="clear" w:color="000000" w:fill="FFFFFF"/>
            <w:vAlign w:val="center"/>
            <w:hideMark/>
          </w:tcPr>
          <w:p w14:paraId="1A0E05DF"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Удельная повреждаемость тепловых сетей за прошедший год, шт./(км·год)</w:t>
            </w:r>
          </w:p>
        </w:tc>
        <w:tc>
          <w:tcPr>
            <w:tcW w:w="0" w:type="auto"/>
            <w:gridSpan w:val="6"/>
            <w:tcBorders>
              <w:top w:val="single" w:sz="4" w:space="0" w:color="auto"/>
              <w:left w:val="nil"/>
              <w:bottom w:val="single" w:sz="4" w:space="0" w:color="auto"/>
              <w:right w:val="single" w:sz="4" w:space="0" w:color="000000"/>
            </w:tcBorders>
            <w:shd w:val="clear" w:color="000000" w:fill="FFFFFF"/>
            <w:vAlign w:val="center"/>
            <w:hideMark/>
          </w:tcPr>
          <w:p w14:paraId="2703F961"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Удельная повреждаемость тепловых сетей за отопительный период, шт./(км·год)</w:t>
            </w:r>
          </w:p>
        </w:tc>
      </w:tr>
      <w:tr w:rsidR="00D072AD" w:rsidRPr="00D072AD" w14:paraId="05B40233" w14:textId="77777777" w:rsidTr="00D072AD">
        <w:trPr>
          <w:trHeight w:val="20"/>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B4C7896" w14:textId="77777777" w:rsidR="00D072AD" w:rsidRPr="00D072AD" w:rsidRDefault="00D072AD" w:rsidP="00D072AD">
            <w:pPr>
              <w:jc w:val="left"/>
              <w:rPr>
                <w:rFonts w:ascii="Times New Roman" w:eastAsia="Times New Roman" w:hAnsi="Times New Roman" w:cs="Times New Roman"/>
                <w:b/>
                <w:bCs/>
                <w:color w:val="000000"/>
                <w:sz w:val="20"/>
                <w:szCs w:val="20"/>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FBAEBCF" w14:textId="77777777" w:rsidR="00D072AD" w:rsidRPr="00D072AD" w:rsidRDefault="00D072AD" w:rsidP="00D072AD">
            <w:pPr>
              <w:jc w:val="left"/>
              <w:rPr>
                <w:rFonts w:ascii="Times New Roman" w:eastAsia="Times New Roman" w:hAnsi="Times New Roman" w:cs="Times New Roman"/>
                <w:b/>
                <w:bCs/>
                <w:color w:val="000000"/>
                <w:sz w:val="20"/>
                <w:szCs w:val="20"/>
                <w:lang w:eastAsia="ru-RU"/>
              </w:rPr>
            </w:pPr>
          </w:p>
        </w:tc>
        <w:tc>
          <w:tcPr>
            <w:tcW w:w="0" w:type="auto"/>
            <w:tcBorders>
              <w:top w:val="nil"/>
              <w:left w:val="nil"/>
              <w:bottom w:val="single" w:sz="4" w:space="0" w:color="auto"/>
              <w:right w:val="single" w:sz="4" w:space="0" w:color="auto"/>
            </w:tcBorders>
            <w:shd w:val="clear" w:color="000000" w:fill="FFFFFF"/>
            <w:vAlign w:val="center"/>
            <w:hideMark/>
          </w:tcPr>
          <w:p w14:paraId="60F52B74"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2016</w:t>
            </w:r>
          </w:p>
        </w:tc>
        <w:tc>
          <w:tcPr>
            <w:tcW w:w="0" w:type="auto"/>
            <w:tcBorders>
              <w:top w:val="nil"/>
              <w:left w:val="nil"/>
              <w:bottom w:val="single" w:sz="4" w:space="0" w:color="auto"/>
              <w:right w:val="single" w:sz="4" w:space="0" w:color="auto"/>
            </w:tcBorders>
            <w:shd w:val="clear" w:color="000000" w:fill="FFFFFF"/>
            <w:vAlign w:val="center"/>
            <w:hideMark/>
          </w:tcPr>
          <w:p w14:paraId="3890F761"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2017</w:t>
            </w:r>
          </w:p>
        </w:tc>
        <w:tc>
          <w:tcPr>
            <w:tcW w:w="0" w:type="auto"/>
            <w:tcBorders>
              <w:top w:val="nil"/>
              <w:left w:val="nil"/>
              <w:bottom w:val="single" w:sz="4" w:space="0" w:color="auto"/>
              <w:right w:val="single" w:sz="4" w:space="0" w:color="auto"/>
            </w:tcBorders>
            <w:shd w:val="clear" w:color="000000" w:fill="FFFFFF"/>
            <w:vAlign w:val="center"/>
            <w:hideMark/>
          </w:tcPr>
          <w:p w14:paraId="2C6F0FD8"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2018</w:t>
            </w:r>
          </w:p>
        </w:tc>
        <w:tc>
          <w:tcPr>
            <w:tcW w:w="0" w:type="auto"/>
            <w:tcBorders>
              <w:top w:val="nil"/>
              <w:left w:val="nil"/>
              <w:bottom w:val="single" w:sz="4" w:space="0" w:color="auto"/>
              <w:right w:val="single" w:sz="4" w:space="0" w:color="auto"/>
            </w:tcBorders>
            <w:shd w:val="clear" w:color="000000" w:fill="FFFFFF"/>
            <w:vAlign w:val="center"/>
            <w:hideMark/>
          </w:tcPr>
          <w:p w14:paraId="3BBF8F83"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2019</w:t>
            </w:r>
          </w:p>
        </w:tc>
        <w:tc>
          <w:tcPr>
            <w:tcW w:w="0" w:type="auto"/>
            <w:tcBorders>
              <w:top w:val="nil"/>
              <w:left w:val="nil"/>
              <w:bottom w:val="single" w:sz="4" w:space="0" w:color="auto"/>
              <w:right w:val="single" w:sz="4" w:space="0" w:color="auto"/>
            </w:tcBorders>
            <w:shd w:val="clear" w:color="000000" w:fill="FFFFFF"/>
            <w:vAlign w:val="center"/>
            <w:hideMark/>
          </w:tcPr>
          <w:p w14:paraId="3EF1575A"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2020</w:t>
            </w:r>
          </w:p>
        </w:tc>
        <w:tc>
          <w:tcPr>
            <w:tcW w:w="0" w:type="auto"/>
            <w:tcBorders>
              <w:top w:val="nil"/>
              <w:left w:val="nil"/>
              <w:bottom w:val="single" w:sz="4" w:space="0" w:color="auto"/>
              <w:right w:val="single" w:sz="4" w:space="0" w:color="auto"/>
            </w:tcBorders>
            <w:shd w:val="clear" w:color="000000" w:fill="FFFFFF"/>
            <w:vAlign w:val="center"/>
            <w:hideMark/>
          </w:tcPr>
          <w:p w14:paraId="4BB0EB77"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2016</w:t>
            </w:r>
          </w:p>
        </w:tc>
        <w:tc>
          <w:tcPr>
            <w:tcW w:w="0" w:type="auto"/>
            <w:tcBorders>
              <w:top w:val="nil"/>
              <w:left w:val="nil"/>
              <w:bottom w:val="single" w:sz="4" w:space="0" w:color="auto"/>
              <w:right w:val="single" w:sz="4" w:space="0" w:color="auto"/>
            </w:tcBorders>
            <w:shd w:val="clear" w:color="000000" w:fill="FFFFFF"/>
            <w:vAlign w:val="center"/>
            <w:hideMark/>
          </w:tcPr>
          <w:p w14:paraId="5D4610EA"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2017</w:t>
            </w:r>
          </w:p>
        </w:tc>
        <w:tc>
          <w:tcPr>
            <w:tcW w:w="0" w:type="auto"/>
            <w:tcBorders>
              <w:top w:val="nil"/>
              <w:left w:val="nil"/>
              <w:bottom w:val="single" w:sz="4" w:space="0" w:color="auto"/>
              <w:right w:val="single" w:sz="4" w:space="0" w:color="auto"/>
            </w:tcBorders>
            <w:shd w:val="clear" w:color="000000" w:fill="FFFFFF"/>
            <w:vAlign w:val="center"/>
            <w:hideMark/>
          </w:tcPr>
          <w:p w14:paraId="6403D54B"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2018</w:t>
            </w:r>
          </w:p>
        </w:tc>
        <w:tc>
          <w:tcPr>
            <w:tcW w:w="0" w:type="auto"/>
            <w:tcBorders>
              <w:top w:val="nil"/>
              <w:left w:val="nil"/>
              <w:bottom w:val="single" w:sz="4" w:space="0" w:color="auto"/>
              <w:right w:val="single" w:sz="4" w:space="0" w:color="auto"/>
            </w:tcBorders>
            <w:shd w:val="clear" w:color="000000" w:fill="FFFFFF"/>
            <w:vAlign w:val="center"/>
            <w:hideMark/>
          </w:tcPr>
          <w:p w14:paraId="021A9ADB"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2019</w:t>
            </w:r>
          </w:p>
        </w:tc>
        <w:tc>
          <w:tcPr>
            <w:tcW w:w="0" w:type="auto"/>
            <w:tcBorders>
              <w:top w:val="nil"/>
              <w:left w:val="nil"/>
              <w:bottom w:val="single" w:sz="4" w:space="0" w:color="auto"/>
              <w:right w:val="single" w:sz="4" w:space="0" w:color="auto"/>
            </w:tcBorders>
            <w:shd w:val="clear" w:color="000000" w:fill="FFFFFF"/>
            <w:vAlign w:val="center"/>
            <w:hideMark/>
          </w:tcPr>
          <w:p w14:paraId="51B379A8"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2020</w:t>
            </w:r>
          </w:p>
        </w:tc>
        <w:tc>
          <w:tcPr>
            <w:tcW w:w="0" w:type="auto"/>
            <w:tcBorders>
              <w:top w:val="nil"/>
              <w:left w:val="nil"/>
              <w:bottom w:val="single" w:sz="4" w:space="0" w:color="auto"/>
              <w:right w:val="single" w:sz="4" w:space="0" w:color="auto"/>
            </w:tcBorders>
            <w:shd w:val="clear" w:color="000000" w:fill="FFFFFF"/>
            <w:vAlign w:val="center"/>
            <w:hideMark/>
          </w:tcPr>
          <w:p w14:paraId="6D4F016A"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2016</w:t>
            </w:r>
          </w:p>
        </w:tc>
        <w:tc>
          <w:tcPr>
            <w:tcW w:w="0" w:type="auto"/>
            <w:tcBorders>
              <w:top w:val="nil"/>
              <w:left w:val="nil"/>
              <w:bottom w:val="single" w:sz="4" w:space="0" w:color="auto"/>
              <w:right w:val="single" w:sz="4" w:space="0" w:color="auto"/>
            </w:tcBorders>
            <w:shd w:val="clear" w:color="000000" w:fill="FFFFFF"/>
            <w:vAlign w:val="center"/>
            <w:hideMark/>
          </w:tcPr>
          <w:p w14:paraId="0AF6391F"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2017</w:t>
            </w:r>
          </w:p>
        </w:tc>
        <w:tc>
          <w:tcPr>
            <w:tcW w:w="0" w:type="auto"/>
            <w:tcBorders>
              <w:top w:val="nil"/>
              <w:left w:val="nil"/>
              <w:bottom w:val="single" w:sz="4" w:space="0" w:color="auto"/>
              <w:right w:val="single" w:sz="4" w:space="0" w:color="auto"/>
            </w:tcBorders>
            <w:shd w:val="clear" w:color="000000" w:fill="FFFFFF"/>
            <w:vAlign w:val="center"/>
            <w:hideMark/>
          </w:tcPr>
          <w:p w14:paraId="22FA063F"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2018</w:t>
            </w:r>
          </w:p>
        </w:tc>
        <w:tc>
          <w:tcPr>
            <w:tcW w:w="0" w:type="auto"/>
            <w:tcBorders>
              <w:top w:val="nil"/>
              <w:left w:val="nil"/>
              <w:bottom w:val="single" w:sz="4" w:space="0" w:color="auto"/>
              <w:right w:val="single" w:sz="4" w:space="0" w:color="auto"/>
            </w:tcBorders>
            <w:shd w:val="clear" w:color="000000" w:fill="FFFFFF"/>
            <w:vAlign w:val="center"/>
            <w:hideMark/>
          </w:tcPr>
          <w:p w14:paraId="6CCE6A43"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2019</w:t>
            </w:r>
          </w:p>
        </w:tc>
        <w:tc>
          <w:tcPr>
            <w:tcW w:w="0" w:type="auto"/>
            <w:tcBorders>
              <w:top w:val="nil"/>
              <w:left w:val="nil"/>
              <w:bottom w:val="single" w:sz="4" w:space="0" w:color="auto"/>
              <w:right w:val="single" w:sz="4" w:space="0" w:color="auto"/>
            </w:tcBorders>
            <w:shd w:val="clear" w:color="000000" w:fill="FFFFFF"/>
            <w:vAlign w:val="center"/>
            <w:hideMark/>
          </w:tcPr>
          <w:p w14:paraId="45CF8234"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2020</w:t>
            </w:r>
          </w:p>
        </w:tc>
        <w:tc>
          <w:tcPr>
            <w:tcW w:w="0" w:type="auto"/>
            <w:tcBorders>
              <w:top w:val="nil"/>
              <w:left w:val="nil"/>
              <w:bottom w:val="single" w:sz="4" w:space="0" w:color="auto"/>
              <w:right w:val="single" w:sz="4" w:space="0" w:color="auto"/>
            </w:tcBorders>
            <w:shd w:val="clear" w:color="000000" w:fill="FFFFFF"/>
            <w:vAlign w:val="center"/>
            <w:hideMark/>
          </w:tcPr>
          <w:p w14:paraId="44C2D417"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2016</w:t>
            </w:r>
          </w:p>
        </w:tc>
        <w:tc>
          <w:tcPr>
            <w:tcW w:w="0" w:type="auto"/>
            <w:tcBorders>
              <w:top w:val="nil"/>
              <w:left w:val="nil"/>
              <w:bottom w:val="single" w:sz="4" w:space="0" w:color="auto"/>
              <w:right w:val="single" w:sz="4" w:space="0" w:color="auto"/>
            </w:tcBorders>
            <w:shd w:val="clear" w:color="000000" w:fill="FFFFFF"/>
            <w:vAlign w:val="center"/>
            <w:hideMark/>
          </w:tcPr>
          <w:p w14:paraId="014F4FF9"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2017</w:t>
            </w:r>
          </w:p>
        </w:tc>
        <w:tc>
          <w:tcPr>
            <w:tcW w:w="0" w:type="auto"/>
            <w:tcBorders>
              <w:top w:val="nil"/>
              <w:left w:val="nil"/>
              <w:bottom w:val="single" w:sz="4" w:space="0" w:color="auto"/>
              <w:right w:val="single" w:sz="4" w:space="0" w:color="auto"/>
            </w:tcBorders>
            <w:shd w:val="clear" w:color="000000" w:fill="FFFFFF"/>
            <w:vAlign w:val="center"/>
            <w:hideMark/>
          </w:tcPr>
          <w:p w14:paraId="5ABBC039"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2018</w:t>
            </w:r>
          </w:p>
        </w:tc>
        <w:tc>
          <w:tcPr>
            <w:tcW w:w="0" w:type="auto"/>
            <w:tcBorders>
              <w:top w:val="nil"/>
              <w:left w:val="nil"/>
              <w:bottom w:val="single" w:sz="4" w:space="0" w:color="auto"/>
              <w:right w:val="single" w:sz="4" w:space="0" w:color="auto"/>
            </w:tcBorders>
            <w:shd w:val="clear" w:color="000000" w:fill="FFFFFF"/>
            <w:vAlign w:val="center"/>
            <w:hideMark/>
          </w:tcPr>
          <w:p w14:paraId="6FCA3075"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2019</w:t>
            </w:r>
          </w:p>
        </w:tc>
        <w:tc>
          <w:tcPr>
            <w:tcW w:w="0" w:type="auto"/>
            <w:tcBorders>
              <w:top w:val="nil"/>
              <w:left w:val="nil"/>
              <w:bottom w:val="single" w:sz="4" w:space="0" w:color="auto"/>
              <w:right w:val="single" w:sz="4" w:space="0" w:color="auto"/>
            </w:tcBorders>
            <w:shd w:val="clear" w:color="000000" w:fill="FFFFFF"/>
            <w:vAlign w:val="center"/>
            <w:hideMark/>
          </w:tcPr>
          <w:p w14:paraId="3AB1F76F"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2020</w:t>
            </w:r>
          </w:p>
        </w:tc>
        <w:tc>
          <w:tcPr>
            <w:tcW w:w="0" w:type="auto"/>
            <w:tcBorders>
              <w:top w:val="nil"/>
              <w:left w:val="nil"/>
              <w:bottom w:val="single" w:sz="4" w:space="0" w:color="auto"/>
              <w:right w:val="single" w:sz="4" w:space="0" w:color="auto"/>
            </w:tcBorders>
            <w:shd w:val="clear" w:color="000000" w:fill="FFFFFF"/>
            <w:vAlign w:val="center"/>
            <w:hideMark/>
          </w:tcPr>
          <w:p w14:paraId="586E2BC6"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2016</w:t>
            </w:r>
          </w:p>
        </w:tc>
        <w:tc>
          <w:tcPr>
            <w:tcW w:w="0" w:type="auto"/>
            <w:tcBorders>
              <w:top w:val="nil"/>
              <w:left w:val="nil"/>
              <w:bottom w:val="single" w:sz="4" w:space="0" w:color="auto"/>
              <w:right w:val="single" w:sz="4" w:space="0" w:color="auto"/>
            </w:tcBorders>
            <w:shd w:val="clear" w:color="000000" w:fill="FFFFFF"/>
            <w:vAlign w:val="center"/>
            <w:hideMark/>
          </w:tcPr>
          <w:p w14:paraId="15922B97"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2017</w:t>
            </w:r>
          </w:p>
        </w:tc>
        <w:tc>
          <w:tcPr>
            <w:tcW w:w="0" w:type="auto"/>
            <w:tcBorders>
              <w:top w:val="nil"/>
              <w:left w:val="nil"/>
              <w:bottom w:val="single" w:sz="4" w:space="0" w:color="auto"/>
              <w:right w:val="single" w:sz="4" w:space="0" w:color="auto"/>
            </w:tcBorders>
            <w:shd w:val="clear" w:color="000000" w:fill="FFFFFF"/>
            <w:vAlign w:val="center"/>
            <w:hideMark/>
          </w:tcPr>
          <w:p w14:paraId="239EFF79"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2018</w:t>
            </w:r>
          </w:p>
        </w:tc>
        <w:tc>
          <w:tcPr>
            <w:tcW w:w="0" w:type="auto"/>
            <w:tcBorders>
              <w:top w:val="nil"/>
              <w:left w:val="nil"/>
              <w:bottom w:val="single" w:sz="4" w:space="0" w:color="auto"/>
              <w:right w:val="single" w:sz="4" w:space="0" w:color="auto"/>
            </w:tcBorders>
            <w:shd w:val="clear" w:color="000000" w:fill="FFFFFF"/>
            <w:vAlign w:val="center"/>
            <w:hideMark/>
          </w:tcPr>
          <w:p w14:paraId="25BB809A"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2019</w:t>
            </w:r>
          </w:p>
        </w:tc>
        <w:tc>
          <w:tcPr>
            <w:tcW w:w="0" w:type="auto"/>
            <w:tcBorders>
              <w:top w:val="nil"/>
              <w:left w:val="nil"/>
              <w:bottom w:val="single" w:sz="4" w:space="0" w:color="auto"/>
              <w:right w:val="single" w:sz="4" w:space="0" w:color="auto"/>
            </w:tcBorders>
            <w:shd w:val="clear" w:color="000000" w:fill="FFFFFF"/>
            <w:vAlign w:val="center"/>
            <w:hideMark/>
          </w:tcPr>
          <w:p w14:paraId="25415DE7"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2020</w:t>
            </w:r>
          </w:p>
        </w:tc>
        <w:tc>
          <w:tcPr>
            <w:tcW w:w="0" w:type="auto"/>
            <w:tcBorders>
              <w:top w:val="nil"/>
              <w:left w:val="nil"/>
              <w:bottom w:val="single" w:sz="4" w:space="0" w:color="auto"/>
              <w:right w:val="single" w:sz="4" w:space="0" w:color="auto"/>
            </w:tcBorders>
            <w:shd w:val="clear" w:color="000000" w:fill="FFFFFF"/>
            <w:vAlign w:val="center"/>
            <w:hideMark/>
          </w:tcPr>
          <w:p w14:paraId="57BC251B"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2016</w:t>
            </w:r>
          </w:p>
        </w:tc>
        <w:tc>
          <w:tcPr>
            <w:tcW w:w="0" w:type="auto"/>
            <w:tcBorders>
              <w:top w:val="nil"/>
              <w:left w:val="nil"/>
              <w:bottom w:val="single" w:sz="4" w:space="0" w:color="auto"/>
              <w:right w:val="single" w:sz="4" w:space="0" w:color="auto"/>
            </w:tcBorders>
            <w:shd w:val="clear" w:color="000000" w:fill="FFFFFF"/>
            <w:vAlign w:val="center"/>
            <w:hideMark/>
          </w:tcPr>
          <w:p w14:paraId="67E873DE"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2017</w:t>
            </w:r>
          </w:p>
        </w:tc>
        <w:tc>
          <w:tcPr>
            <w:tcW w:w="0" w:type="auto"/>
            <w:tcBorders>
              <w:top w:val="nil"/>
              <w:left w:val="nil"/>
              <w:bottom w:val="single" w:sz="4" w:space="0" w:color="auto"/>
              <w:right w:val="single" w:sz="4" w:space="0" w:color="auto"/>
            </w:tcBorders>
            <w:shd w:val="clear" w:color="000000" w:fill="FFFFFF"/>
            <w:vAlign w:val="center"/>
            <w:hideMark/>
          </w:tcPr>
          <w:p w14:paraId="5BB1FD8A"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2018</w:t>
            </w:r>
          </w:p>
        </w:tc>
        <w:tc>
          <w:tcPr>
            <w:tcW w:w="0" w:type="auto"/>
            <w:tcBorders>
              <w:top w:val="nil"/>
              <w:left w:val="nil"/>
              <w:bottom w:val="single" w:sz="4" w:space="0" w:color="auto"/>
              <w:right w:val="single" w:sz="4" w:space="0" w:color="auto"/>
            </w:tcBorders>
            <w:shd w:val="clear" w:color="000000" w:fill="FFFFFF"/>
            <w:vAlign w:val="center"/>
            <w:hideMark/>
          </w:tcPr>
          <w:p w14:paraId="56587491"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2019</w:t>
            </w:r>
          </w:p>
        </w:tc>
        <w:tc>
          <w:tcPr>
            <w:tcW w:w="0" w:type="auto"/>
            <w:tcBorders>
              <w:top w:val="nil"/>
              <w:left w:val="nil"/>
              <w:bottom w:val="single" w:sz="4" w:space="0" w:color="auto"/>
              <w:right w:val="single" w:sz="4" w:space="0" w:color="auto"/>
            </w:tcBorders>
            <w:shd w:val="clear" w:color="000000" w:fill="FFFFFF"/>
            <w:vAlign w:val="center"/>
            <w:hideMark/>
          </w:tcPr>
          <w:p w14:paraId="1A7CCBED"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2020</w:t>
            </w:r>
          </w:p>
        </w:tc>
        <w:tc>
          <w:tcPr>
            <w:tcW w:w="0" w:type="auto"/>
            <w:tcBorders>
              <w:top w:val="nil"/>
              <w:left w:val="nil"/>
              <w:bottom w:val="single" w:sz="4" w:space="0" w:color="auto"/>
              <w:right w:val="single" w:sz="4" w:space="0" w:color="auto"/>
            </w:tcBorders>
            <w:shd w:val="clear" w:color="000000" w:fill="FFFFFF"/>
            <w:vAlign w:val="center"/>
            <w:hideMark/>
          </w:tcPr>
          <w:p w14:paraId="40A7F021"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средняя за 5 лет</w:t>
            </w:r>
          </w:p>
        </w:tc>
      </w:tr>
      <w:tr w:rsidR="00D072AD" w:rsidRPr="00D072AD" w14:paraId="559DF308" w14:textId="77777777" w:rsidTr="00D072AD">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BDD7EE"/>
            <w:vAlign w:val="center"/>
            <w:hideMark/>
          </w:tcPr>
          <w:p w14:paraId="65C51AB1" w14:textId="77777777" w:rsidR="00D072AD" w:rsidRPr="00D072AD" w:rsidRDefault="00D072AD" w:rsidP="00D072AD">
            <w:pPr>
              <w:rPr>
                <w:rFonts w:ascii="Times New Roman" w:eastAsia="Times New Roman" w:hAnsi="Times New Roman" w:cs="Times New Roman"/>
                <w:b/>
                <w:bCs/>
                <w:color w:val="000000"/>
                <w:sz w:val="24"/>
                <w:szCs w:val="24"/>
                <w:lang w:eastAsia="ru-RU"/>
              </w:rPr>
            </w:pPr>
            <w:r w:rsidRPr="00D072AD">
              <w:rPr>
                <w:rFonts w:ascii="Times New Roman" w:eastAsia="Times New Roman" w:hAnsi="Times New Roman" w:cs="Times New Roman"/>
                <w:b/>
                <w:bCs/>
                <w:color w:val="000000"/>
                <w:sz w:val="24"/>
                <w:szCs w:val="24"/>
                <w:lang w:eastAsia="ru-RU"/>
              </w:rPr>
              <w:t>ЕТО №1</w:t>
            </w:r>
          </w:p>
        </w:tc>
      </w:tr>
      <w:tr w:rsidR="00D072AD" w:rsidRPr="00D072AD" w14:paraId="2A7EB524" w14:textId="77777777" w:rsidTr="00D072AD">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F4B084"/>
            <w:vAlign w:val="center"/>
            <w:hideMark/>
          </w:tcPr>
          <w:p w14:paraId="278167FA" w14:textId="77777777" w:rsidR="00D072AD" w:rsidRPr="00D072AD" w:rsidRDefault="00D072AD" w:rsidP="00D072AD">
            <w:pPr>
              <w:rPr>
                <w:rFonts w:ascii="Times New Roman" w:eastAsia="Times New Roman" w:hAnsi="Times New Roman" w:cs="Times New Roman"/>
                <w:b/>
                <w:bCs/>
                <w:color w:val="000000"/>
                <w:sz w:val="24"/>
                <w:szCs w:val="24"/>
                <w:lang w:eastAsia="ru-RU"/>
              </w:rPr>
            </w:pPr>
            <w:r w:rsidRPr="00D072AD">
              <w:rPr>
                <w:rFonts w:ascii="Times New Roman" w:eastAsia="Times New Roman" w:hAnsi="Times New Roman" w:cs="Times New Roman"/>
                <w:b/>
                <w:bCs/>
                <w:color w:val="000000"/>
                <w:sz w:val="24"/>
                <w:szCs w:val="24"/>
                <w:lang w:eastAsia="ru-RU"/>
              </w:rPr>
              <w:t>ТЭЦ Филиала «Владимирский» ПАО «Т Плюс»</w:t>
            </w:r>
          </w:p>
        </w:tc>
      </w:tr>
      <w:tr w:rsidR="00D072AD" w:rsidRPr="00D072AD" w14:paraId="57C14AFD"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9F7FF5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1A0AAD15" w14:textId="77777777" w:rsidR="00D072AD" w:rsidRPr="00D072AD" w:rsidRDefault="00D072AD" w:rsidP="00D072AD">
            <w:pPr>
              <w:jc w:val="left"/>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ИвТЭЦ-2</w:t>
            </w:r>
          </w:p>
        </w:tc>
        <w:tc>
          <w:tcPr>
            <w:tcW w:w="0" w:type="auto"/>
            <w:tcBorders>
              <w:top w:val="nil"/>
              <w:left w:val="nil"/>
              <w:bottom w:val="single" w:sz="4" w:space="0" w:color="auto"/>
              <w:right w:val="single" w:sz="4" w:space="0" w:color="auto"/>
            </w:tcBorders>
            <w:shd w:val="clear" w:color="auto" w:fill="auto"/>
            <w:vAlign w:val="center"/>
            <w:hideMark/>
          </w:tcPr>
          <w:p w14:paraId="269EAC4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168</w:t>
            </w:r>
          </w:p>
        </w:tc>
        <w:tc>
          <w:tcPr>
            <w:tcW w:w="0" w:type="auto"/>
            <w:tcBorders>
              <w:top w:val="nil"/>
              <w:left w:val="nil"/>
              <w:bottom w:val="single" w:sz="4" w:space="0" w:color="auto"/>
              <w:right w:val="single" w:sz="4" w:space="0" w:color="auto"/>
            </w:tcBorders>
            <w:shd w:val="clear" w:color="auto" w:fill="auto"/>
            <w:vAlign w:val="center"/>
            <w:hideMark/>
          </w:tcPr>
          <w:p w14:paraId="3043519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127</w:t>
            </w:r>
          </w:p>
        </w:tc>
        <w:tc>
          <w:tcPr>
            <w:tcW w:w="0" w:type="auto"/>
            <w:tcBorders>
              <w:top w:val="nil"/>
              <w:left w:val="nil"/>
              <w:bottom w:val="single" w:sz="4" w:space="0" w:color="auto"/>
              <w:right w:val="single" w:sz="4" w:space="0" w:color="auto"/>
            </w:tcBorders>
            <w:shd w:val="clear" w:color="auto" w:fill="auto"/>
            <w:vAlign w:val="center"/>
            <w:hideMark/>
          </w:tcPr>
          <w:p w14:paraId="219D0F9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144</w:t>
            </w:r>
          </w:p>
        </w:tc>
        <w:tc>
          <w:tcPr>
            <w:tcW w:w="0" w:type="auto"/>
            <w:tcBorders>
              <w:top w:val="nil"/>
              <w:left w:val="nil"/>
              <w:bottom w:val="single" w:sz="4" w:space="0" w:color="auto"/>
              <w:right w:val="single" w:sz="4" w:space="0" w:color="auto"/>
            </w:tcBorders>
            <w:shd w:val="clear" w:color="auto" w:fill="auto"/>
            <w:vAlign w:val="center"/>
            <w:hideMark/>
          </w:tcPr>
          <w:p w14:paraId="216C5E5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140</w:t>
            </w:r>
          </w:p>
        </w:tc>
        <w:tc>
          <w:tcPr>
            <w:tcW w:w="0" w:type="auto"/>
            <w:tcBorders>
              <w:top w:val="nil"/>
              <w:left w:val="nil"/>
              <w:bottom w:val="single" w:sz="4" w:space="0" w:color="auto"/>
              <w:right w:val="single" w:sz="4" w:space="0" w:color="auto"/>
            </w:tcBorders>
            <w:shd w:val="clear" w:color="auto" w:fill="auto"/>
            <w:vAlign w:val="center"/>
            <w:hideMark/>
          </w:tcPr>
          <w:p w14:paraId="556AF4F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184</w:t>
            </w:r>
          </w:p>
        </w:tc>
        <w:tc>
          <w:tcPr>
            <w:tcW w:w="0" w:type="auto"/>
            <w:tcBorders>
              <w:top w:val="nil"/>
              <w:left w:val="nil"/>
              <w:bottom w:val="single" w:sz="4" w:space="0" w:color="auto"/>
              <w:right w:val="single" w:sz="4" w:space="0" w:color="auto"/>
            </w:tcBorders>
            <w:shd w:val="clear" w:color="auto" w:fill="auto"/>
            <w:vAlign w:val="center"/>
            <w:hideMark/>
          </w:tcPr>
          <w:p w14:paraId="0344494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52</w:t>
            </w:r>
          </w:p>
        </w:tc>
        <w:tc>
          <w:tcPr>
            <w:tcW w:w="0" w:type="auto"/>
            <w:tcBorders>
              <w:top w:val="nil"/>
              <w:left w:val="nil"/>
              <w:bottom w:val="single" w:sz="4" w:space="0" w:color="auto"/>
              <w:right w:val="single" w:sz="4" w:space="0" w:color="auto"/>
            </w:tcBorders>
            <w:shd w:val="clear" w:color="auto" w:fill="auto"/>
            <w:vAlign w:val="center"/>
            <w:hideMark/>
          </w:tcPr>
          <w:p w14:paraId="6DBCD0D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54</w:t>
            </w:r>
          </w:p>
        </w:tc>
        <w:tc>
          <w:tcPr>
            <w:tcW w:w="0" w:type="auto"/>
            <w:tcBorders>
              <w:top w:val="nil"/>
              <w:left w:val="nil"/>
              <w:bottom w:val="single" w:sz="4" w:space="0" w:color="auto"/>
              <w:right w:val="single" w:sz="4" w:space="0" w:color="auto"/>
            </w:tcBorders>
            <w:shd w:val="clear" w:color="auto" w:fill="auto"/>
            <w:vAlign w:val="center"/>
            <w:hideMark/>
          </w:tcPr>
          <w:p w14:paraId="7FA46E9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59</w:t>
            </w:r>
          </w:p>
        </w:tc>
        <w:tc>
          <w:tcPr>
            <w:tcW w:w="0" w:type="auto"/>
            <w:tcBorders>
              <w:top w:val="nil"/>
              <w:left w:val="nil"/>
              <w:bottom w:val="single" w:sz="4" w:space="0" w:color="auto"/>
              <w:right w:val="single" w:sz="4" w:space="0" w:color="auto"/>
            </w:tcBorders>
            <w:shd w:val="clear" w:color="auto" w:fill="auto"/>
            <w:vAlign w:val="center"/>
            <w:hideMark/>
          </w:tcPr>
          <w:p w14:paraId="6234A24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44</w:t>
            </w:r>
          </w:p>
        </w:tc>
        <w:tc>
          <w:tcPr>
            <w:tcW w:w="0" w:type="auto"/>
            <w:tcBorders>
              <w:top w:val="nil"/>
              <w:left w:val="nil"/>
              <w:bottom w:val="single" w:sz="4" w:space="0" w:color="auto"/>
              <w:right w:val="single" w:sz="4" w:space="0" w:color="auto"/>
            </w:tcBorders>
            <w:shd w:val="clear" w:color="auto" w:fill="auto"/>
            <w:vAlign w:val="center"/>
            <w:hideMark/>
          </w:tcPr>
          <w:p w14:paraId="18415F0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76</w:t>
            </w:r>
          </w:p>
        </w:tc>
        <w:tc>
          <w:tcPr>
            <w:tcW w:w="0" w:type="auto"/>
            <w:tcBorders>
              <w:top w:val="nil"/>
              <w:left w:val="nil"/>
              <w:bottom w:val="single" w:sz="4" w:space="0" w:color="auto"/>
              <w:right w:val="single" w:sz="4" w:space="0" w:color="auto"/>
            </w:tcBorders>
            <w:shd w:val="clear" w:color="auto" w:fill="auto"/>
            <w:vAlign w:val="center"/>
            <w:hideMark/>
          </w:tcPr>
          <w:p w14:paraId="1EE720A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3DB83D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75E00F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C58A5A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FD6E26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1B8B69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116</w:t>
            </w:r>
          </w:p>
        </w:tc>
        <w:tc>
          <w:tcPr>
            <w:tcW w:w="0" w:type="auto"/>
            <w:tcBorders>
              <w:top w:val="nil"/>
              <w:left w:val="nil"/>
              <w:bottom w:val="single" w:sz="4" w:space="0" w:color="auto"/>
              <w:right w:val="single" w:sz="4" w:space="0" w:color="auto"/>
            </w:tcBorders>
            <w:shd w:val="clear" w:color="auto" w:fill="auto"/>
            <w:vAlign w:val="center"/>
            <w:hideMark/>
          </w:tcPr>
          <w:p w14:paraId="36411CD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73</w:t>
            </w:r>
          </w:p>
        </w:tc>
        <w:tc>
          <w:tcPr>
            <w:tcW w:w="0" w:type="auto"/>
            <w:tcBorders>
              <w:top w:val="nil"/>
              <w:left w:val="nil"/>
              <w:bottom w:val="single" w:sz="4" w:space="0" w:color="auto"/>
              <w:right w:val="single" w:sz="4" w:space="0" w:color="auto"/>
            </w:tcBorders>
            <w:shd w:val="clear" w:color="auto" w:fill="auto"/>
            <w:vAlign w:val="center"/>
            <w:hideMark/>
          </w:tcPr>
          <w:p w14:paraId="7AFC2C1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85</w:t>
            </w:r>
          </w:p>
        </w:tc>
        <w:tc>
          <w:tcPr>
            <w:tcW w:w="0" w:type="auto"/>
            <w:tcBorders>
              <w:top w:val="nil"/>
              <w:left w:val="nil"/>
              <w:bottom w:val="single" w:sz="4" w:space="0" w:color="auto"/>
              <w:right w:val="single" w:sz="4" w:space="0" w:color="auto"/>
            </w:tcBorders>
            <w:shd w:val="clear" w:color="auto" w:fill="auto"/>
            <w:vAlign w:val="center"/>
            <w:hideMark/>
          </w:tcPr>
          <w:p w14:paraId="37351D5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96</w:t>
            </w:r>
          </w:p>
        </w:tc>
        <w:tc>
          <w:tcPr>
            <w:tcW w:w="0" w:type="auto"/>
            <w:tcBorders>
              <w:top w:val="nil"/>
              <w:left w:val="nil"/>
              <w:bottom w:val="single" w:sz="4" w:space="0" w:color="auto"/>
              <w:right w:val="single" w:sz="4" w:space="0" w:color="auto"/>
            </w:tcBorders>
            <w:shd w:val="clear" w:color="auto" w:fill="auto"/>
            <w:vAlign w:val="center"/>
            <w:hideMark/>
          </w:tcPr>
          <w:p w14:paraId="0BB467E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108</w:t>
            </w:r>
          </w:p>
        </w:tc>
        <w:tc>
          <w:tcPr>
            <w:tcW w:w="0" w:type="auto"/>
            <w:tcBorders>
              <w:top w:val="nil"/>
              <w:left w:val="nil"/>
              <w:bottom w:val="single" w:sz="4" w:space="0" w:color="auto"/>
              <w:right w:val="single" w:sz="4" w:space="0" w:color="auto"/>
            </w:tcBorders>
            <w:shd w:val="clear" w:color="auto" w:fill="auto"/>
            <w:vAlign w:val="center"/>
            <w:hideMark/>
          </w:tcPr>
          <w:p w14:paraId="2302F11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1,19</w:t>
            </w:r>
          </w:p>
        </w:tc>
        <w:tc>
          <w:tcPr>
            <w:tcW w:w="0" w:type="auto"/>
            <w:tcBorders>
              <w:top w:val="nil"/>
              <w:left w:val="nil"/>
              <w:bottom w:val="single" w:sz="4" w:space="0" w:color="auto"/>
              <w:right w:val="single" w:sz="4" w:space="0" w:color="auto"/>
            </w:tcBorders>
            <w:shd w:val="clear" w:color="auto" w:fill="auto"/>
            <w:vAlign w:val="center"/>
            <w:hideMark/>
          </w:tcPr>
          <w:p w14:paraId="42E7057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0,90</w:t>
            </w:r>
          </w:p>
        </w:tc>
        <w:tc>
          <w:tcPr>
            <w:tcW w:w="0" w:type="auto"/>
            <w:tcBorders>
              <w:top w:val="nil"/>
              <w:left w:val="nil"/>
              <w:bottom w:val="single" w:sz="4" w:space="0" w:color="auto"/>
              <w:right w:val="single" w:sz="4" w:space="0" w:color="auto"/>
            </w:tcBorders>
            <w:shd w:val="clear" w:color="auto" w:fill="auto"/>
            <w:vAlign w:val="center"/>
            <w:hideMark/>
          </w:tcPr>
          <w:p w14:paraId="33C8D25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1,02</w:t>
            </w:r>
          </w:p>
        </w:tc>
        <w:tc>
          <w:tcPr>
            <w:tcW w:w="0" w:type="auto"/>
            <w:tcBorders>
              <w:top w:val="nil"/>
              <w:left w:val="nil"/>
              <w:bottom w:val="single" w:sz="4" w:space="0" w:color="auto"/>
              <w:right w:val="single" w:sz="4" w:space="0" w:color="auto"/>
            </w:tcBorders>
            <w:shd w:val="clear" w:color="auto" w:fill="auto"/>
            <w:vAlign w:val="center"/>
            <w:hideMark/>
          </w:tcPr>
          <w:p w14:paraId="3A39101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1,00</w:t>
            </w:r>
          </w:p>
        </w:tc>
        <w:tc>
          <w:tcPr>
            <w:tcW w:w="0" w:type="auto"/>
            <w:tcBorders>
              <w:top w:val="nil"/>
              <w:left w:val="nil"/>
              <w:bottom w:val="single" w:sz="4" w:space="0" w:color="auto"/>
              <w:right w:val="single" w:sz="4" w:space="0" w:color="auto"/>
            </w:tcBorders>
            <w:shd w:val="clear" w:color="auto" w:fill="auto"/>
            <w:vAlign w:val="center"/>
            <w:hideMark/>
          </w:tcPr>
          <w:p w14:paraId="3A2C2C8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1,31</w:t>
            </w:r>
          </w:p>
        </w:tc>
        <w:tc>
          <w:tcPr>
            <w:tcW w:w="0" w:type="auto"/>
            <w:tcBorders>
              <w:top w:val="nil"/>
              <w:left w:val="nil"/>
              <w:bottom w:val="single" w:sz="4" w:space="0" w:color="auto"/>
              <w:right w:val="single" w:sz="4" w:space="0" w:color="auto"/>
            </w:tcBorders>
            <w:shd w:val="clear" w:color="auto" w:fill="auto"/>
            <w:vAlign w:val="center"/>
            <w:hideMark/>
          </w:tcPr>
          <w:p w14:paraId="4BB645B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0,37</w:t>
            </w:r>
          </w:p>
        </w:tc>
        <w:tc>
          <w:tcPr>
            <w:tcW w:w="0" w:type="auto"/>
            <w:tcBorders>
              <w:top w:val="nil"/>
              <w:left w:val="nil"/>
              <w:bottom w:val="single" w:sz="4" w:space="0" w:color="auto"/>
              <w:right w:val="single" w:sz="4" w:space="0" w:color="auto"/>
            </w:tcBorders>
            <w:shd w:val="clear" w:color="auto" w:fill="auto"/>
            <w:vAlign w:val="center"/>
            <w:hideMark/>
          </w:tcPr>
          <w:p w14:paraId="2A9E2AB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0,38</w:t>
            </w:r>
          </w:p>
        </w:tc>
        <w:tc>
          <w:tcPr>
            <w:tcW w:w="0" w:type="auto"/>
            <w:tcBorders>
              <w:top w:val="nil"/>
              <w:left w:val="nil"/>
              <w:bottom w:val="single" w:sz="4" w:space="0" w:color="auto"/>
              <w:right w:val="single" w:sz="4" w:space="0" w:color="auto"/>
            </w:tcBorders>
            <w:shd w:val="clear" w:color="auto" w:fill="auto"/>
            <w:vAlign w:val="center"/>
            <w:hideMark/>
          </w:tcPr>
          <w:p w14:paraId="10D8A9A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0,42</w:t>
            </w:r>
          </w:p>
        </w:tc>
        <w:tc>
          <w:tcPr>
            <w:tcW w:w="0" w:type="auto"/>
            <w:tcBorders>
              <w:top w:val="nil"/>
              <w:left w:val="nil"/>
              <w:bottom w:val="single" w:sz="4" w:space="0" w:color="auto"/>
              <w:right w:val="single" w:sz="4" w:space="0" w:color="auto"/>
            </w:tcBorders>
            <w:shd w:val="clear" w:color="auto" w:fill="auto"/>
            <w:vAlign w:val="center"/>
            <w:hideMark/>
          </w:tcPr>
          <w:p w14:paraId="62F083D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0,31</w:t>
            </w:r>
          </w:p>
        </w:tc>
        <w:tc>
          <w:tcPr>
            <w:tcW w:w="0" w:type="auto"/>
            <w:tcBorders>
              <w:top w:val="nil"/>
              <w:left w:val="nil"/>
              <w:bottom w:val="single" w:sz="4" w:space="0" w:color="auto"/>
              <w:right w:val="single" w:sz="4" w:space="0" w:color="auto"/>
            </w:tcBorders>
            <w:shd w:val="clear" w:color="auto" w:fill="auto"/>
            <w:vAlign w:val="center"/>
            <w:hideMark/>
          </w:tcPr>
          <w:p w14:paraId="3FFDCC3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0,54</w:t>
            </w:r>
          </w:p>
        </w:tc>
        <w:tc>
          <w:tcPr>
            <w:tcW w:w="0" w:type="auto"/>
            <w:tcBorders>
              <w:top w:val="nil"/>
              <w:left w:val="nil"/>
              <w:bottom w:val="single" w:sz="4" w:space="0" w:color="auto"/>
              <w:right w:val="single" w:sz="4" w:space="0" w:color="auto"/>
            </w:tcBorders>
            <w:shd w:val="clear" w:color="auto" w:fill="auto"/>
            <w:vAlign w:val="center"/>
            <w:hideMark/>
          </w:tcPr>
          <w:p w14:paraId="068FDA9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0,41</w:t>
            </w:r>
          </w:p>
        </w:tc>
      </w:tr>
      <w:tr w:rsidR="00D072AD" w:rsidRPr="00D072AD" w14:paraId="2AEB368E"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D66A2F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55872D35" w14:textId="77777777" w:rsidR="00D072AD" w:rsidRPr="00D072AD" w:rsidRDefault="00D072AD" w:rsidP="00D072AD">
            <w:pPr>
              <w:jc w:val="left"/>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ИвТЭЦ-3</w:t>
            </w:r>
          </w:p>
        </w:tc>
        <w:tc>
          <w:tcPr>
            <w:tcW w:w="0" w:type="auto"/>
            <w:tcBorders>
              <w:top w:val="nil"/>
              <w:left w:val="nil"/>
              <w:bottom w:val="single" w:sz="4" w:space="0" w:color="auto"/>
              <w:right w:val="single" w:sz="4" w:space="0" w:color="auto"/>
            </w:tcBorders>
            <w:shd w:val="clear" w:color="auto" w:fill="auto"/>
            <w:vAlign w:val="center"/>
            <w:hideMark/>
          </w:tcPr>
          <w:p w14:paraId="3DDE22A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147</w:t>
            </w:r>
          </w:p>
        </w:tc>
        <w:tc>
          <w:tcPr>
            <w:tcW w:w="0" w:type="auto"/>
            <w:tcBorders>
              <w:top w:val="nil"/>
              <w:left w:val="nil"/>
              <w:bottom w:val="single" w:sz="4" w:space="0" w:color="auto"/>
              <w:right w:val="single" w:sz="4" w:space="0" w:color="auto"/>
            </w:tcBorders>
            <w:shd w:val="clear" w:color="auto" w:fill="auto"/>
            <w:vAlign w:val="center"/>
            <w:hideMark/>
          </w:tcPr>
          <w:p w14:paraId="0DE4E0D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119</w:t>
            </w:r>
          </w:p>
        </w:tc>
        <w:tc>
          <w:tcPr>
            <w:tcW w:w="0" w:type="auto"/>
            <w:tcBorders>
              <w:top w:val="nil"/>
              <w:left w:val="nil"/>
              <w:bottom w:val="single" w:sz="4" w:space="0" w:color="auto"/>
              <w:right w:val="single" w:sz="4" w:space="0" w:color="auto"/>
            </w:tcBorders>
            <w:shd w:val="clear" w:color="auto" w:fill="auto"/>
            <w:vAlign w:val="center"/>
            <w:hideMark/>
          </w:tcPr>
          <w:p w14:paraId="2092BFC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116</w:t>
            </w:r>
          </w:p>
        </w:tc>
        <w:tc>
          <w:tcPr>
            <w:tcW w:w="0" w:type="auto"/>
            <w:tcBorders>
              <w:top w:val="nil"/>
              <w:left w:val="nil"/>
              <w:bottom w:val="single" w:sz="4" w:space="0" w:color="auto"/>
              <w:right w:val="single" w:sz="4" w:space="0" w:color="auto"/>
            </w:tcBorders>
            <w:shd w:val="clear" w:color="auto" w:fill="auto"/>
            <w:vAlign w:val="center"/>
            <w:hideMark/>
          </w:tcPr>
          <w:p w14:paraId="38D4BC3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118</w:t>
            </w:r>
          </w:p>
        </w:tc>
        <w:tc>
          <w:tcPr>
            <w:tcW w:w="0" w:type="auto"/>
            <w:tcBorders>
              <w:top w:val="nil"/>
              <w:left w:val="nil"/>
              <w:bottom w:val="single" w:sz="4" w:space="0" w:color="auto"/>
              <w:right w:val="single" w:sz="4" w:space="0" w:color="auto"/>
            </w:tcBorders>
            <w:shd w:val="clear" w:color="auto" w:fill="auto"/>
            <w:vAlign w:val="center"/>
            <w:hideMark/>
          </w:tcPr>
          <w:p w14:paraId="5445724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184</w:t>
            </w:r>
          </w:p>
        </w:tc>
        <w:tc>
          <w:tcPr>
            <w:tcW w:w="0" w:type="auto"/>
            <w:tcBorders>
              <w:top w:val="nil"/>
              <w:left w:val="nil"/>
              <w:bottom w:val="single" w:sz="4" w:space="0" w:color="auto"/>
              <w:right w:val="single" w:sz="4" w:space="0" w:color="auto"/>
            </w:tcBorders>
            <w:shd w:val="clear" w:color="auto" w:fill="auto"/>
            <w:vAlign w:val="center"/>
            <w:hideMark/>
          </w:tcPr>
          <w:p w14:paraId="073E080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60</w:t>
            </w:r>
          </w:p>
        </w:tc>
        <w:tc>
          <w:tcPr>
            <w:tcW w:w="0" w:type="auto"/>
            <w:tcBorders>
              <w:top w:val="nil"/>
              <w:left w:val="nil"/>
              <w:bottom w:val="single" w:sz="4" w:space="0" w:color="auto"/>
              <w:right w:val="single" w:sz="4" w:space="0" w:color="auto"/>
            </w:tcBorders>
            <w:shd w:val="clear" w:color="auto" w:fill="auto"/>
            <w:vAlign w:val="center"/>
            <w:hideMark/>
          </w:tcPr>
          <w:p w14:paraId="71C5CBA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61</w:t>
            </w:r>
          </w:p>
        </w:tc>
        <w:tc>
          <w:tcPr>
            <w:tcW w:w="0" w:type="auto"/>
            <w:tcBorders>
              <w:top w:val="nil"/>
              <w:left w:val="nil"/>
              <w:bottom w:val="single" w:sz="4" w:space="0" w:color="auto"/>
              <w:right w:val="single" w:sz="4" w:space="0" w:color="auto"/>
            </w:tcBorders>
            <w:shd w:val="clear" w:color="auto" w:fill="auto"/>
            <w:vAlign w:val="center"/>
            <w:hideMark/>
          </w:tcPr>
          <w:p w14:paraId="4C22B5D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65</w:t>
            </w:r>
          </w:p>
        </w:tc>
        <w:tc>
          <w:tcPr>
            <w:tcW w:w="0" w:type="auto"/>
            <w:tcBorders>
              <w:top w:val="nil"/>
              <w:left w:val="nil"/>
              <w:bottom w:val="single" w:sz="4" w:space="0" w:color="auto"/>
              <w:right w:val="single" w:sz="4" w:space="0" w:color="auto"/>
            </w:tcBorders>
            <w:shd w:val="clear" w:color="auto" w:fill="auto"/>
            <w:vAlign w:val="center"/>
            <w:hideMark/>
          </w:tcPr>
          <w:p w14:paraId="6AA6A96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55</w:t>
            </w:r>
          </w:p>
        </w:tc>
        <w:tc>
          <w:tcPr>
            <w:tcW w:w="0" w:type="auto"/>
            <w:tcBorders>
              <w:top w:val="nil"/>
              <w:left w:val="nil"/>
              <w:bottom w:val="single" w:sz="4" w:space="0" w:color="auto"/>
              <w:right w:val="single" w:sz="4" w:space="0" w:color="auto"/>
            </w:tcBorders>
            <w:shd w:val="clear" w:color="auto" w:fill="auto"/>
            <w:vAlign w:val="center"/>
            <w:hideMark/>
          </w:tcPr>
          <w:p w14:paraId="16BEE73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89</w:t>
            </w:r>
          </w:p>
        </w:tc>
        <w:tc>
          <w:tcPr>
            <w:tcW w:w="0" w:type="auto"/>
            <w:tcBorders>
              <w:top w:val="nil"/>
              <w:left w:val="nil"/>
              <w:bottom w:val="single" w:sz="4" w:space="0" w:color="auto"/>
              <w:right w:val="single" w:sz="4" w:space="0" w:color="auto"/>
            </w:tcBorders>
            <w:shd w:val="clear" w:color="auto" w:fill="auto"/>
            <w:vAlign w:val="center"/>
            <w:hideMark/>
          </w:tcPr>
          <w:p w14:paraId="34B9AF7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28CD9F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093D1D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1E62CE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6546C5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FCBFD5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87</w:t>
            </w:r>
          </w:p>
        </w:tc>
        <w:tc>
          <w:tcPr>
            <w:tcW w:w="0" w:type="auto"/>
            <w:tcBorders>
              <w:top w:val="nil"/>
              <w:left w:val="nil"/>
              <w:bottom w:val="single" w:sz="4" w:space="0" w:color="auto"/>
              <w:right w:val="single" w:sz="4" w:space="0" w:color="auto"/>
            </w:tcBorders>
            <w:shd w:val="clear" w:color="auto" w:fill="auto"/>
            <w:vAlign w:val="center"/>
            <w:hideMark/>
          </w:tcPr>
          <w:p w14:paraId="2FC21ED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58</w:t>
            </w:r>
          </w:p>
        </w:tc>
        <w:tc>
          <w:tcPr>
            <w:tcW w:w="0" w:type="auto"/>
            <w:tcBorders>
              <w:top w:val="nil"/>
              <w:left w:val="nil"/>
              <w:bottom w:val="single" w:sz="4" w:space="0" w:color="auto"/>
              <w:right w:val="single" w:sz="4" w:space="0" w:color="auto"/>
            </w:tcBorders>
            <w:shd w:val="clear" w:color="auto" w:fill="auto"/>
            <w:vAlign w:val="center"/>
            <w:hideMark/>
          </w:tcPr>
          <w:p w14:paraId="4525CEB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51</w:t>
            </w:r>
          </w:p>
        </w:tc>
        <w:tc>
          <w:tcPr>
            <w:tcW w:w="0" w:type="auto"/>
            <w:tcBorders>
              <w:top w:val="nil"/>
              <w:left w:val="nil"/>
              <w:bottom w:val="single" w:sz="4" w:space="0" w:color="auto"/>
              <w:right w:val="single" w:sz="4" w:space="0" w:color="auto"/>
            </w:tcBorders>
            <w:shd w:val="clear" w:color="auto" w:fill="auto"/>
            <w:vAlign w:val="center"/>
            <w:hideMark/>
          </w:tcPr>
          <w:p w14:paraId="5678D7B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63</w:t>
            </w:r>
          </w:p>
        </w:tc>
        <w:tc>
          <w:tcPr>
            <w:tcW w:w="0" w:type="auto"/>
            <w:tcBorders>
              <w:top w:val="nil"/>
              <w:left w:val="nil"/>
              <w:bottom w:val="single" w:sz="4" w:space="0" w:color="auto"/>
              <w:right w:val="single" w:sz="4" w:space="0" w:color="auto"/>
            </w:tcBorders>
            <w:shd w:val="clear" w:color="auto" w:fill="auto"/>
            <w:vAlign w:val="center"/>
            <w:hideMark/>
          </w:tcPr>
          <w:p w14:paraId="74F8640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95</w:t>
            </w:r>
          </w:p>
        </w:tc>
        <w:tc>
          <w:tcPr>
            <w:tcW w:w="0" w:type="auto"/>
            <w:tcBorders>
              <w:top w:val="nil"/>
              <w:left w:val="nil"/>
              <w:bottom w:val="single" w:sz="4" w:space="0" w:color="auto"/>
              <w:right w:val="single" w:sz="4" w:space="0" w:color="auto"/>
            </w:tcBorders>
            <w:shd w:val="clear" w:color="auto" w:fill="auto"/>
            <w:vAlign w:val="center"/>
            <w:hideMark/>
          </w:tcPr>
          <w:p w14:paraId="7821D3C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0,87</w:t>
            </w:r>
          </w:p>
        </w:tc>
        <w:tc>
          <w:tcPr>
            <w:tcW w:w="0" w:type="auto"/>
            <w:tcBorders>
              <w:top w:val="nil"/>
              <w:left w:val="nil"/>
              <w:bottom w:val="single" w:sz="4" w:space="0" w:color="auto"/>
              <w:right w:val="single" w:sz="4" w:space="0" w:color="auto"/>
            </w:tcBorders>
            <w:shd w:val="clear" w:color="auto" w:fill="auto"/>
            <w:vAlign w:val="center"/>
            <w:hideMark/>
          </w:tcPr>
          <w:p w14:paraId="44C7647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0,70</w:t>
            </w:r>
          </w:p>
        </w:tc>
        <w:tc>
          <w:tcPr>
            <w:tcW w:w="0" w:type="auto"/>
            <w:tcBorders>
              <w:top w:val="nil"/>
              <w:left w:val="nil"/>
              <w:bottom w:val="single" w:sz="4" w:space="0" w:color="auto"/>
              <w:right w:val="single" w:sz="4" w:space="0" w:color="auto"/>
            </w:tcBorders>
            <w:shd w:val="clear" w:color="auto" w:fill="auto"/>
            <w:vAlign w:val="center"/>
            <w:hideMark/>
          </w:tcPr>
          <w:p w14:paraId="3066395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0,68</w:t>
            </w:r>
          </w:p>
        </w:tc>
        <w:tc>
          <w:tcPr>
            <w:tcW w:w="0" w:type="auto"/>
            <w:tcBorders>
              <w:top w:val="nil"/>
              <w:left w:val="nil"/>
              <w:bottom w:val="single" w:sz="4" w:space="0" w:color="auto"/>
              <w:right w:val="single" w:sz="4" w:space="0" w:color="auto"/>
            </w:tcBorders>
            <w:shd w:val="clear" w:color="auto" w:fill="auto"/>
            <w:vAlign w:val="center"/>
            <w:hideMark/>
          </w:tcPr>
          <w:p w14:paraId="5CB1BD9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0,70</w:t>
            </w:r>
          </w:p>
        </w:tc>
        <w:tc>
          <w:tcPr>
            <w:tcW w:w="0" w:type="auto"/>
            <w:tcBorders>
              <w:top w:val="nil"/>
              <w:left w:val="nil"/>
              <w:bottom w:val="single" w:sz="4" w:space="0" w:color="auto"/>
              <w:right w:val="single" w:sz="4" w:space="0" w:color="auto"/>
            </w:tcBorders>
            <w:shd w:val="clear" w:color="auto" w:fill="auto"/>
            <w:vAlign w:val="center"/>
            <w:hideMark/>
          </w:tcPr>
          <w:p w14:paraId="29C2B8D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1,09</w:t>
            </w:r>
          </w:p>
        </w:tc>
        <w:tc>
          <w:tcPr>
            <w:tcW w:w="0" w:type="auto"/>
            <w:tcBorders>
              <w:top w:val="nil"/>
              <w:left w:val="nil"/>
              <w:bottom w:val="single" w:sz="4" w:space="0" w:color="auto"/>
              <w:right w:val="single" w:sz="4" w:space="0" w:color="auto"/>
            </w:tcBorders>
            <w:shd w:val="clear" w:color="auto" w:fill="auto"/>
            <w:vAlign w:val="center"/>
            <w:hideMark/>
          </w:tcPr>
          <w:p w14:paraId="2E3A2DC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0,35</w:t>
            </w:r>
          </w:p>
        </w:tc>
        <w:tc>
          <w:tcPr>
            <w:tcW w:w="0" w:type="auto"/>
            <w:tcBorders>
              <w:top w:val="nil"/>
              <w:left w:val="nil"/>
              <w:bottom w:val="single" w:sz="4" w:space="0" w:color="auto"/>
              <w:right w:val="single" w:sz="4" w:space="0" w:color="auto"/>
            </w:tcBorders>
            <w:shd w:val="clear" w:color="auto" w:fill="auto"/>
            <w:vAlign w:val="center"/>
            <w:hideMark/>
          </w:tcPr>
          <w:p w14:paraId="08FA258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0,36</w:t>
            </w:r>
          </w:p>
        </w:tc>
        <w:tc>
          <w:tcPr>
            <w:tcW w:w="0" w:type="auto"/>
            <w:tcBorders>
              <w:top w:val="nil"/>
              <w:left w:val="nil"/>
              <w:bottom w:val="single" w:sz="4" w:space="0" w:color="auto"/>
              <w:right w:val="single" w:sz="4" w:space="0" w:color="auto"/>
            </w:tcBorders>
            <w:shd w:val="clear" w:color="auto" w:fill="auto"/>
            <w:vAlign w:val="center"/>
            <w:hideMark/>
          </w:tcPr>
          <w:p w14:paraId="7F7F3CE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0,38</w:t>
            </w:r>
          </w:p>
        </w:tc>
        <w:tc>
          <w:tcPr>
            <w:tcW w:w="0" w:type="auto"/>
            <w:tcBorders>
              <w:top w:val="nil"/>
              <w:left w:val="nil"/>
              <w:bottom w:val="single" w:sz="4" w:space="0" w:color="auto"/>
              <w:right w:val="single" w:sz="4" w:space="0" w:color="auto"/>
            </w:tcBorders>
            <w:shd w:val="clear" w:color="auto" w:fill="auto"/>
            <w:vAlign w:val="center"/>
            <w:hideMark/>
          </w:tcPr>
          <w:p w14:paraId="4F5164D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0,32</w:t>
            </w:r>
          </w:p>
        </w:tc>
        <w:tc>
          <w:tcPr>
            <w:tcW w:w="0" w:type="auto"/>
            <w:tcBorders>
              <w:top w:val="nil"/>
              <w:left w:val="nil"/>
              <w:bottom w:val="single" w:sz="4" w:space="0" w:color="auto"/>
              <w:right w:val="single" w:sz="4" w:space="0" w:color="auto"/>
            </w:tcBorders>
            <w:shd w:val="clear" w:color="auto" w:fill="auto"/>
            <w:vAlign w:val="center"/>
            <w:hideMark/>
          </w:tcPr>
          <w:p w14:paraId="0096084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0,53</w:t>
            </w:r>
          </w:p>
        </w:tc>
        <w:tc>
          <w:tcPr>
            <w:tcW w:w="0" w:type="auto"/>
            <w:tcBorders>
              <w:top w:val="nil"/>
              <w:left w:val="nil"/>
              <w:bottom w:val="single" w:sz="4" w:space="0" w:color="auto"/>
              <w:right w:val="single" w:sz="4" w:space="0" w:color="auto"/>
            </w:tcBorders>
            <w:shd w:val="clear" w:color="auto" w:fill="auto"/>
            <w:vAlign w:val="center"/>
            <w:hideMark/>
          </w:tcPr>
          <w:p w14:paraId="16C8A83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0,39</w:t>
            </w:r>
          </w:p>
        </w:tc>
      </w:tr>
      <w:tr w:rsidR="00D072AD" w:rsidRPr="00D072AD" w14:paraId="6AB01DEA" w14:textId="77777777" w:rsidTr="00D072AD">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14:paraId="1C98B75F" w14:textId="77777777" w:rsidR="00D072AD" w:rsidRPr="00D072AD" w:rsidRDefault="00D072AD" w:rsidP="00D072AD">
            <w:pPr>
              <w:jc w:val="right"/>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ИТОГО по СЦТ на базе ТЭЦ Филиала «Владимирский» ПАО «Т Плюс»</w:t>
            </w:r>
          </w:p>
        </w:tc>
        <w:tc>
          <w:tcPr>
            <w:tcW w:w="0" w:type="auto"/>
            <w:tcBorders>
              <w:top w:val="nil"/>
              <w:left w:val="nil"/>
              <w:bottom w:val="single" w:sz="4" w:space="0" w:color="auto"/>
              <w:right w:val="single" w:sz="4" w:space="0" w:color="auto"/>
            </w:tcBorders>
            <w:shd w:val="clear" w:color="000000" w:fill="D9D9D9"/>
            <w:vAlign w:val="center"/>
            <w:hideMark/>
          </w:tcPr>
          <w:p w14:paraId="29BF882C"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315</w:t>
            </w:r>
          </w:p>
        </w:tc>
        <w:tc>
          <w:tcPr>
            <w:tcW w:w="0" w:type="auto"/>
            <w:tcBorders>
              <w:top w:val="nil"/>
              <w:left w:val="nil"/>
              <w:bottom w:val="single" w:sz="4" w:space="0" w:color="auto"/>
              <w:right w:val="single" w:sz="4" w:space="0" w:color="auto"/>
            </w:tcBorders>
            <w:shd w:val="clear" w:color="000000" w:fill="D9D9D9"/>
            <w:vAlign w:val="center"/>
            <w:hideMark/>
          </w:tcPr>
          <w:p w14:paraId="33D7DB36"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246</w:t>
            </w:r>
          </w:p>
        </w:tc>
        <w:tc>
          <w:tcPr>
            <w:tcW w:w="0" w:type="auto"/>
            <w:tcBorders>
              <w:top w:val="nil"/>
              <w:left w:val="nil"/>
              <w:bottom w:val="single" w:sz="4" w:space="0" w:color="auto"/>
              <w:right w:val="single" w:sz="4" w:space="0" w:color="auto"/>
            </w:tcBorders>
            <w:shd w:val="clear" w:color="000000" w:fill="D9D9D9"/>
            <w:vAlign w:val="center"/>
            <w:hideMark/>
          </w:tcPr>
          <w:p w14:paraId="7B0172EE"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260</w:t>
            </w:r>
          </w:p>
        </w:tc>
        <w:tc>
          <w:tcPr>
            <w:tcW w:w="0" w:type="auto"/>
            <w:tcBorders>
              <w:top w:val="nil"/>
              <w:left w:val="nil"/>
              <w:bottom w:val="single" w:sz="4" w:space="0" w:color="auto"/>
              <w:right w:val="single" w:sz="4" w:space="0" w:color="auto"/>
            </w:tcBorders>
            <w:shd w:val="clear" w:color="000000" w:fill="D9D9D9"/>
            <w:vAlign w:val="center"/>
            <w:hideMark/>
          </w:tcPr>
          <w:p w14:paraId="01A30186"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258</w:t>
            </w:r>
          </w:p>
        </w:tc>
        <w:tc>
          <w:tcPr>
            <w:tcW w:w="0" w:type="auto"/>
            <w:tcBorders>
              <w:top w:val="nil"/>
              <w:left w:val="nil"/>
              <w:bottom w:val="single" w:sz="4" w:space="0" w:color="auto"/>
              <w:right w:val="single" w:sz="4" w:space="0" w:color="auto"/>
            </w:tcBorders>
            <w:shd w:val="clear" w:color="000000" w:fill="D9D9D9"/>
            <w:vAlign w:val="center"/>
            <w:hideMark/>
          </w:tcPr>
          <w:p w14:paraId="657E2082"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368</w:t>
            </w:r>
          </w:p>
        </w:tc>
        <w:tc>
          <w:tcPr>
            <w:tcW w:w="0" w:type="auto"/>
            <w:tcBorders>
              <w:top w:val="nil"/>
              <w:left w:val="nil"/>
              <w:bottom w:val="single" w:sz="4" w:space="0" w:color="auto"/>
              <w:right w:val="single" w:sz="4" w:space="0" w:color="auto"/>
            </w:tcBorders>
            <w:shd w:val="clear" w:color="000000" w:fill="D9D9D9"/>
            <w:vAlign w:val="center"/>
            <w:hideMark/>
          </w:tcPr>
          <w:p w14:paraId="32B20939"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112</w:t>
            </w:r>
          </w:p>
        </w:tc>
        <w:tc>
          <w:tcPr>
            <w:tcW w:w="0" w:type="auto"/>
            <w:tcBorders>
              <w:top w:val="nil"/>
              <w:left w:val="nil"/>
              <w:bottom w:val="single" w:sz="4" w:space="0" w:color="auto"/>
              <w:right w:val="single" w:sz="4" w:space="0" w:color="auto"/>
            </w:tcBorders>
            <w:shd w:val="clear" w:color="000000" w:fill="D9D9D9"/>
            <w:vAlign w:val="center"/>
            <w:hideMark/>
          </w:tcPr>
          <w:p w14:paraId="7318A785"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115</w:t>
            </w:r>
          </w:p>
        </w:tc>
        <w:tc>
          <w:tcPr>
            <w:tcW w:w="0" w:type="auto"/>
            <w:tcBorders>
              <w:top w:val="nil"/>
              <w:left w:val="nil"/>
              <w:bottom w:val="single" w:sz="4" w:space="0" w:color="auto"/>
              <w:right w:val="single" w:sz="4" w:space="0" w:color="auto"/>
            </w:tcBorders>
            <w:shd w:val="clear" w:color="000000" w:fill="D9D9D9"/>
            <w:vAlign w:val="center"/>
            <w:hideMark/>
          </w:tcPr>
          <w:p w14:paraId="13DF9507"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124</w:t>
            </w:r>
          </w:p>
        </w:tc>
        <w:tc>
          <w:tcPr>
            <w:tcW w:w="0" w:type="auto"/>
            <w:tcBorders>
              <w:top w:val="nil"/>
              <w:left w:val="nil"/>
              <w:bottom w:val="single" w:sz="4" w:space="0" w:color="auto"/>
              <w:right w:val="single" w:sz="4" w:space="0" w:color="auto"/>
            </w:tcBorders>
            <w:shd w:val="clear" w:color="000000" w:fill="D9D9D9"/>
            <w:vAlign w:val="center"/>
            <w:hideMark/>
          </w:tcPr>
          <w:p w14:paraId="0364DCD4"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99</w:t>
            </w:r>
          </w:p>
        </w:tc>
        <w:tc>
          <w:tcPr>
            <w:tcW w:w="0" w:type="auto"/>
            <w:tcBorders>
              <w:top w:val="nil"/>
              <w:left w:val="nil"/>
              <w:bottom w:val="single" w:sz="4" w:space="0" w:color="auto"/>
              <w:right w:val="single" w:sz="4" w:space="0" w:color="auto"/>
            </w:tcBorders>
            <w:shd w:val="clear" w:color="000000" w:fill="D9D9D9"/>
            <w:vAlign w:val="center"/>
            <w:hideMark/>
          </w:tcPr>
          <w:p w14:paraId="4F7855BB"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165</w:t>
            </w:r>
          </w:p>
        </w:tc>
        <w:tc>
          <w:tcPr>
            <w:tcW w:w="0" w:type="auto"/>
            <w:tcBorders>
              <w:top w:val="nil"/>
              <w:left w:val="nil"/>
              <w:bottom w:val="single" w:sz="4" w:space="0" w:color="auto"/>
              <w:right w:val="single" w:sz="4" w:space="0" w:color="auto"/>
            </w:tcBorders>
            <w:shd w:val="clear" w:color="000000" w:fill="D9D9D9"/>
            <w:vAlign w:val="center"/>
            <w:hideMark/>
          </w:tcPr>
          <w:p w14:paraId="567DC0EC"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315EFD58"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2429EA1E"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77074FDF"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6E900915"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26B95A33"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203</w:t>
            </w:r>
          </w:p>
        </w:tc>
        <w:tc>
          <w:tcPr>
            <w:tcW w:w="0" w:type="auto"/>
            <w:tcBorders>
              <w:top w:val="nil"/>
              <w:left w:val="nil"/>
              <w:bottom w:val="single" w:sz="4" w:space="0" w:color="auto"/>
              <w:right w:val="single" w:sz="4" w:space="0" w:color="auto"/>
            </w:tcBorders>
            <w:shd w:val="clear" w:color="000000" w:fill="D9D9D9"/>
            <w:vAlign w:val="center"/>
            <w:hideMark/>
          </w:tcPr>
          <w:p w14:paraId="2FC61BD6"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131</w:t>
            </w:r>
          </w:p>
        </w:tc>
        <w:tc>
          <w:tcPr>
            <w:tcW w:w="0" w:type="auto"/>
            <w:tcBorders>
              <w:top w:val="nil"/>
              <w:left w:val="nil"/>
              <w:bottom w:val="single" w:sz="4" w:space="0" w:color="auto"/>
              <w:right w:val="single" w:sz="4" w:space="0" w:color="auto"/>
            </w:tcBorders>
            <w:shd w:val="clear" w:color="000000" w:fill="D9D9D9"/>
            <w:vAlign w:val="center"/>
            <w:hideMark/>
          </w:tcPr>
          <w:p w14:paraId="5E26BB41"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136</w:t>
            </w:r>
          </w:p>
        </w:tc>
        <w:tc>
          <w:tcPr>
            <w:tcW w:w="0" w:type="auto"/>
            <w:tcBorders>
              <w:top w:val="nil"/>
              <w:left w:val="nil"/>
              <w:bottom w:val="single" w:sz="4" w:space="0" w:color="auto"/>
              <w:right w:val="single" w:sz="4" w:space="0" w:color="auto"/>
            </w:tcBorders>
            <w:shd w:val="clear" w:color="000000" w:fill="D9D9D9"/>
            <w:vAlign w:val="center"/>
            <w:hideMark/>
          </w:tcPr>
          <w:p w14:paraId="0EEA96A4"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159</w:t>
            </w:r>
          </w:p>
        </w:tc>
        <w:tc>
          <w:tcPr>
            <w:tcW w:w="0" w:type="auto"/>
            <w:tcBorders>
              <w:top w:val="nil"/>
              <w:left w:val="nil"/>
              <w:bottom w:val="single" w:sz="4" w:space="0" w:color="auto"/>
              <w:right w:val="single" w:sz="4" w:space="0" w:color="auto"/>
            </w:tcBorders>
            <w:shd w:val="clear" w:color="000000" w:fill="D9D9D9"/>
            <w:vAlign w:val="center"/>
            <w:hideMark/>
          </w:tcPr>
          <w:p w14:paraId="58A1C5E0"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203</w:t>
            </w:r>
          </w:p>
        </w:tc>
        <w:tc>
          <w:tcPr>
            <w:tcW w:w="0" w:type="auto"/>
            <w:tcBorders>
              <w:top w:val="nil"/>
              <w:left w:val="nil"/>
              <w:bottom w:val="single" w:sz="4" w:space="0" w:color="auto"/>
              <w:right w:val="single" w:sz="4" w:space="0" w:color="auto"/>
            </w:tcBorders>
            <w:shd w:val="clear" w:color="000000" w:fill="D9D9D9"/>
            <w:vAlign w:val="center"/>
            <w:hideMark/>
          </w:tcPr>
          <w:p w14:paraId="51311A56"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1,02</w:t>
            </w:r>
          </w:p>
        </w:tc>
        <w:tc>
          <w:tcPr>
            <w:tcW w:w="0" w:type="auto"/>
            <w:tcBorders>
              <w:top w:val="nil"/>
              <w:left w:val="nil"/>
              <w:bottom w:val="single" w:sz="4" w:space="0" w:color="auto"/>
              <w:right w:val="single" w:sz="4" w:space="0" w:color="auto"/>
            </w:tcBorders>
            <w:shd w:val="clear" w:color="000000" w:fill="D9D9D9"/>
            <w:vAlign w:val="center"/>
            <w:hideMark/>
          </w:tcPr>
          <w:p w14:paraId="63CC27A9"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0,79</w:t>
            </w:r>
          </w:p>
        </w:tc>
        <w:tc>
          <w:tcPr>
            <w:tcW w:w="0" w:type="auto"/>
            <w:tcBorders>
              <w:top w:val="nil"/>
              <w:left w:val="nil"/>
              <w:bottom w:val="single" w:sz="4" w:space="0" w:color="auto"/>
              <w:right w:val="single" w:sz="4" w:space="0" w:color="auto"/>
            </w:tcBorders>
            <w:shd w:val="clear" w:color="000000" w:fill="D9D9D9"/>
            <w:vAlign w:val="center"/>
            <w:hideMark/>
          </w:tcPr>
          <w:p w14:paraId="2A1A771B"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0,84</w:t>
            </w:r>
          </w:p>
        </w:tc>
        <w:tc>
          <w:tcPr>
            <w:tcW w:w="0" w:type="auto"/>
            <w:tcBorders>
              <w:top w:val="nil"/>
              <w:left w:val="nil"/>
              <w:bottom w:val="single" w:sz="4" w:space="0" w:color="auto"/>
              <w:right w:val="single" w:sz="4" w:space="0" w:color="auto"/>
            </w:tcBorders>
            <w:shd w:val="clear" w:color="000000" w:fill="D9D9D9"/>
            <w:vAlign w:val="center"/>
            <w:hideMark/>
          </w:tcPr>
          <w:p w14:paraId="5458122F"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0,83</w:t>
            </w:r>
          </w:p>
        </w:tc>
        <w:tc>
          <w:tcPr>
            <w:tcW w:w="0" w:type="auto"/>
            <w:tcBorders>
              <w:top w:val="nil"/>
              <w:left w:val="nil"/>
              <w:bottom w:val="single" w:sz="4" w:space="0" w:color="auto"/>
              <w:right w:val="single" w:sz="4" w:space="0" w:color="auto"/>
            </w:tcBorders>
            <w:shd w:val="clear" w:color="000000" w:fill="D9D9D9"/>
            <w:vAlign w:val="center"/>
            <w:hideMark/>
          </w:tcPr>
          <w:p w14:paraId="51BE8AF0"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1,19</w:t>
            </w:r>
          </w:p>
        </w:tc>
        <w:tc>
          <w:tcPr>
            <w:tcW w:w="0" w:type="auto"/>
            <w:tcBorders>
              <w:top w:val="nil"/>
              <w:left w:val="nil"/>
              <w:bottom w:val="single" w:sz="4" w:space="0" w:color="auto"/>
              <w:right w:val="single" w:sz="4" w:space="0" w:color="auto"/>
            </w:tcBorders>
            <w:shd w:val="clear" w:color="000000" w:fill="D9D9D9"/>
            <w:vAlign w:val="center"/>
            <w:hideMark/>
          </w:tcPr>
          <w:p w14:paraId="15E4E851"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0,36</w:t>
            </w:r>
          </w:p>
        </w:tc>
        <w:tc>
          <w:tcPr>
            <w:tcW w:w="0" w:type="auto"/>
            <w:tcBorders>
              <w:top w:val="nil"/>
              <w:left w:val="nil"/>
              <w:bottom w:val="single" w:sz="4" w:space="0" w:color="auto"/>
              <w:right w:val="single" w:sz="4" w:space="0" w:color="auto"/>
            </w:tcBorders>
            <w:shd w:val="clear" w:color="000000" w:fill="D9D9D9"/>
            <w:vAlign w:val="center"/>
            <w:hideMark/>
          </w:tcPr>
          <w:p w14:paraId="09B117B6"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0,37</w:t>
            </w:r>
          </w:p>
        </w:tc>
        <w:tc>
          <w:tcPr>
            <w:tcW w:w="0" w:type="auto"/>
            <w:tcBorders>
              <w:top w:val="nil"/>
              <w:left w:val="nil"/>
              <w:bottom w:val="single" w:sz="4" w:space="0" w:color="auto"/>
              <w:right w:val="single" w:sz="4" w:space="0" w:color="auto"/>
            </w:tcBorders>
            <w:shd w:val="clear" w:color="000000" w:fill="D9D9D9"/>
            <w:vAlign w:val="center"/>
            <w:hideMark/>
          </w:tcPr>
          <w:p w14:paraId="69E76201"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0,40</w:t>
            </w:r>
          </w:p>
        </w:tc>
        <w:tc>
          <w:tcPr>
            <w:tcW w:w="0" w:type="auto"/>
            <w:tcBorders>
              <w:top w:val="nil"/>
              <w:left w:val="nil"/>
              <w:bottom w:val="single" w:sz="4" w:space="0" w:color="auto"/>
              <w:right w:val="single" w:sz="4" w:space="0" w:color="auto"/>
            </w:tcBorders>
            <w:shd w:val="clear" w:color="000000" w:fill="D9D9D9"/>
            <w:vAlign w:val="center"/>
            <w:hideMark/>
          </w:tcPr>
          <w:p w14:paraId="6CA7A5BD"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0,32</w:t>
            </w:r>
          </w:p>
        </w:tc>
        <w:tc>
          <w:tcPr>
            <w:tcW w:w="0" w:type="auto"/>
            <w:tcBorders>
              <w:top w:val="nil"/>
              <w:left w:val="nil"/>
              <w:bottom w:val="single" w:sz="4" w:space="0" w:color="auto"/>
              <w:right w:val="single" w:sz="4" w:space="0" w:color="auto"/>
            </w:tcBorders>
            <w:shd w:val="clear" w:color="000000" w:fill="D9D9D9"/>
            <w:vAlign w:val="center"/>
            <w:hideMark/>
          </w:tcPr>
          <w:p w14:paraId="768E3AA5"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0,53</w:t>
            </w:r>
          </w:p>
        </w:tc>
        <w:tc>
          <w:tcPr>
            <w:tcW w:w="0" w:type="auto"/>
            <w:tcBorders>
              <w:top w:val="nil"/>
              <w:left w:val="nil"/>
              <w:bottom w:val="single" w:sz="4" w:space="0" w:color="auto"/>
              <w:right w:val="single" w:sz="4" w:space="0" w:color="auto"/>
            </w:tcBorders>
            <w:shd w:val="clear" w:color="000000" w:fill="D9D9D9"/>
            <w:vAlign w:val="center"/>
            <w:hideMark/>
          </w:tcPr>
          <w:p w14:paraId="496CB6DD"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0,40</w:t>
            </w:r>
          </w:p>
        </w:tc>
      </w:tr>
      <w:tr w:rsidR="00D072AD" w:rsidRPr="00D072AD" w14:paraId="08E690A2" w14:textId="77777777" w:rsidTr="00D072AD">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F4B084"/>
            <w:vAlign w:val="center"/>
            <w:hideMark/>
          </w:tcPr>
          <w:p w14:paraId="01788DDA" w14:textId="77777777" w:rsidR="00D072AD" w:rsidRPr="00D072AD" w:rsidRDefault="00D072AD" w:rsidP="00D072AD">
            <w:pPr>
              <w:rPr>
                <w:rFonts w:ascii="Times New Roman" w:eastAsia="Times New Roman" w:hAnsi="Times New Roman" w:cs="Times New Roman"/>
                <w:b/>
                <w:bCs/>
                <w:color w:val="000000"/>
                <w:sz w:val="24"/>
                <w:szCs w:val="24"/>
                <w:lang w:eastAsia="ru-RU"/>
              </w:rPr>
            </w:pPr>
            <w:r w:rsidRPr="00D072AD">
              <w:rPr>
                <w:rFonts w:ascii="Times New Roman" w:eastAsia="Times New Roman" w:hAnsi="Times New Roman" w:cs="Times New Roman"/>
                <w:b/>
                <w:bCs/>
                <w:color w:val="000000"/>
                <w:sz w:val="24"/>
                <w:szCs w:val="24"/>
                <w:lang w:eastAsia="ru-RU"/>
              </w:rPr>
              <w:t>Котельные АО «ИвГТЭ»</w:t>
            </w:r>
          </w:p>
        </w:tc>
      </w:tr>
      <w:tr w:rsidR="00D072AD" w:rsidRPr="00D072AD" w14:paraId="52B8E614"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0473F5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1854C8B4" w14:textId="77777777" w:rsidR="00D072AD" w:rsidRPr="00D072AD" w:rsidRDefault="00D072AD" w:rsidP="00D072AD">
            <w:pPr>
              <w:rPr>
                <w:rFonts w:ascii="Times New Roman" w:eastAsia="Times New Roman" w:hAnsi="Times New Roman" w:cs="Times New Roman"/>
                <w:color w:val="000000"/>
                <w:sz w:val="24"/>
                <w:szCs w:val="24"/>
                <w:lang w:eastAsia="ru-RU"/>
              </w:rPr>
            </w:pPr>
            <w:r w:rsidRPr="00D072AD">
              <w:rPr>
                <w:rFonts w:ascii="Times New Roman" w:eastAsia="Times New Roman" w:hAnsi="Times New Roman" w:cs="Times New Roman"/>
                <w:color w:val="000000"/>
                <w:sz w:val="24"/>
                <w:szCs w:val="24"/>
                <w:lang w:eastAsia="ru-RU"/>
              </w:rPr>
              <w:t>котельная № 2</w:t>
            </w:r>
          </w:p>
        </w:tc>
        <w:tc>
          <w:tcPr>
            <w:tcW w:w="0" w:type="auto"/>
            <w:tcBorders>
              <w:top w:val="nil"/>
              <w:left w:val="nil"/>
              <w:bottom w:val="single" w:sz="4" w:space="0" w:color="auto"/>
              <w:right w:val="single" w:sz="4" w:space="0" w:color="auto"/>
            </w:tcBorders>
            <w:shd w:val="clear" w:color="auto" w:fill="auto"/>
            <w:vAlign w:val="center"/>
            <w:hideMark/>
          </w:tcPr>
          <w:p w14:paraId="07A45B0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745BFA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59D6352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09C22CA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936E1F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4986E95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7B376B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1ADE33D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597734B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D2D3AA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5B2EDB2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F9B190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C1BE68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568943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80B493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4049C2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FE7172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F6EFEB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02F89E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AC941D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5EF014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D1045C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1,53</w:t>
            </w:r>
          </w:p>
        </w:tc>
        <w:tc>
          <w:tcPr>
            <w:tcW w:w="0" w:type="auto"/>
            <w:tcBorders>
              <w:top w:val="nil"/>
              <w:left w:val="nil"/>
              <w:bottom w:val="single" w:sz="4" w:space="0" w:color="auto"/>
              <w:right w:val="single" w:sz="4" w:space="0" w:color="auto"/>
            </w:tcBorders>
            <w:shd w:val="clear" w:color="auto" w:fill="auto"/>
            <w:vAlign w:val="center"/>
            <w:hideMark/>
          </w:tcPr>
          <w:p w14:paraId="0450AB7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1,53</w:t>
            </w:r>
          </w:p>
        </w:tc>
        <w:tc>
          <w:tcPr>
            <w:tcW w:w="0" w:type="auto"/>
            <w:tcBorders>
              <w:top w:val="nil"/>
              <w:left w:val="nil"/>
              <w:bottom w:val="single" w:sz="4" w:space="0" w:color="auto"/>
              <w:right w:val="single" w:sz="4" w:space="0" w:color="auto"/>
            </w:tcBorders>
            <w:shd w:val="clear" w:color="auto" w:fill="auto"/>
            <w:vAlign w:val="center"/>
            <w:hideMark/>
          </w:tcPr>
          <w:p w14:paraId="25CFEB5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4838DD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1,53</w:t>
            </w:r>
          </w:p>
        </w:tc>
        <w:tc>
          <w:tcPr>
            <w:tcW w:w="0" w:type="auto"/>
            <w:tcBorders>
              <w:top w:val="nil"/>
              <w:left w:val="nil"/>
              <w:bottom w:val="single" w:sz="4" w:space="0" w:color="auto"/>
              <w:right w:val="single" w:sz="4" w:space="0" w:color="auto"/>
            </w:tcBorders>
            <w:shd w:val="clear" w:color="auto" w:fill="auto"/>
            <w:vAlign w:val="center"/>
            <w:hideMark/>
          </w:tcPr>
          <w:p w14:paraId="35E658C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0E805E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1,53</w:t>
            </w:r>
          </w:p>
        </w:tc>
        <w:tc>
          <w:tcPr>
            <w:tcW w:w="0" w:type="auto"/>
            <w:tcBorders>
              <w:top w:val="nil"/>
              <w:left w:val="nil"/>
              <w:bottom w:val="single" w:sz="4" w:space="0" w:color="auto"/>
              <w:right w:val="single" w:sz="4" w:space="0" w:color="auto"/>
            </w:tcBorders>
            <w:shd w:val="clear" w:color="auto" w:fill="auto"/>
            <w:vAlign w:val="center"/>
            <w:hideMark/>
          </w:tcPr>
          <w:p w14:paraId="40368F2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1,53</w:t>
            </w:r>
          </w:p>
        </w:tc>
        <w:tc>
          <w:tcPr>
            <w:tcW w:w="0" w:type="auto"/>
            <w:tcBorders>
              <w:top w:val="nil"/>
              <w:left w:val="nil"/>
              <w:bottom w:val="single" w:sz="4" w:space="0" w:color="auto"/>
              <w:right w:val="single" w:sz="4" w:space="0" w:color="auto"/>
            </w:tcBorders>
            <w:shd w:val="clear" w:color="auto" w:fill="auto"/>
            <w:vAlign w:val="center"/>
            <w:hideMark/>
          </w:tcPr>
          <w:p w14:paraId="081EEC7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563540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1,53</w:t>
            </w:r>
          </w:p>
        </w:tc>
        <w:tc>
          <w:tcPr>
            <w:tcW w:w="0" w:type="auto"/>
            <w:tcBorders>
              <w:top w:val="nil"/>
              <w:left w:val="nil"/>
              <w:bottom w:val="single" w:sz="4" w:space="0" w:color="auto"/>
              <w:right w:val="single" w:sz="4" w:space="0" w:color="auto"/>
            </w:tcBorders>
            <w:shd w:val="clear" w:color="auto" w:fill="auto"/>
            <w:vAlign w:val="center"/>
            <w:hideMark/>
          </w:tcPr>
          <w:p w14:paraId="6E9B312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0,92</w:t>
            </w:r>
          </w:p>
        </w:tc>
      </w:tr>
      <w:tr w:rsidR="00D072AD" w:rsidRPr="00D072AD" w14:paraId="59E7BA90"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A5F698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595F4457" w14:textId="77777777" w:rsidR="00D072AD" w:rsidRPr="00D072AD" w:rsidRDefault="00D072AD" w:rsidP="00D072AD">
            <w:pPr>
              <w:rPr>
                <w:rFonts w:ascii="Times New Roman" w:eastAsia="Times New Roman" w:hAnsi="Times New Roman" w:cs="Times New Roman"/>
                <w:color w:val="000000"/>
                <w:sz w:val="24"/>
                <w:szCs w:val="24"/>
                <w:lang w:eastAsia="ru-RU"/>
              </w:rPr>
            </w:pPr>
            <w:r w:rsidRPr="00D072AD">
              <w:rPr>
                <w:rFonts w:ascii="Times New Roman" w:eastAsia="Times New Roman" w:hAnsi="Times New Roman" w:cs="Times New Roman"/>
                <w:color w:val="000000"/>
                <w:sz w:val="24"/>
                <w:szCs w:val="24"/>
                <w:lang w:eastAsia="ru-RU"/>
              </w:rPr>
              <w:t>котельная № 3</w:t>
            </w:r>
          </w:p>
        </w:tc>
        <w:tc>
          <w:tcPr>
            <w:tcW w:w="0" w:type="auto"/>
            <w:tcBorders>
              <w:top w:val="nil"/>
              <w:left w:val="nil"/>
              <w:bottom w:val="single" w:sz="4" w:space="0" w:color="auto"/>
              <w:right w:val="single" w:sz="4" w:space="0" w:color="auto"/>
            </w:tcBorders>
            <w:shd w:val="clear" w:color="auto" w:fill="auto"/>
            <w:vAlign w:val="center"/>
            <w:hideMark/>
          </w:tcPr>
          <w:p w14:paraId="36CDAC9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0B625D9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57AE448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14:paraId="53889A0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A890ED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14:paraId="370A952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2C091DF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74CE441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2816561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BF2357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15FA8A3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7948A3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8862E1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EA36D0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E9B116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DF8083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6F6017B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47AE3B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097E65F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11A1B4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71946FB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1,03</w:t>
            </w:r>
          </w:p>
        </w:tc>
        <w:tc>
          <w:tcPr>
            <w:tcW w:w="0" w:type="auto"/>
            <w:tcBorders>
              <w:top w:val="nil"/>
              <w:left w:val="nil"/>
              <w:bottom w:val="single" w:sz="4" w:space="0" w:color="auto"/>
              <w:right w:val="single" w:sz="4" w:space="0" w:color="auto"/>
            </w:tcBorders>
            <w:shd w:val="clear" w:color="auto" w:fill="auto"/>
            <w:vAlign w:val="center"/>
            <w:hideMark/>
          </w:tcPr>
          <w:p w14:paraId="668FB1C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1,54</w:t>
            </w:r>
          </w:p>
        </w:tc>
        <w:tc>
          <w:tcPr>
            <w:tcW w:w="0" w:type="auto"/>
            <w:tcBorders>
              <w:top w:val="nil"/>
              <w:left w:val="nil"/>
              <w:bottom w:val="single" w:sz="4" w:space="0" w:color="auto"/>
              <w:right w:val="single" w:sz="4" w:space="0" w:color="auto"/>
            </w:tcBorders>
            <w:shd w:val="clear" w:color="auto" w:fill="auto"/>
            <w:vAlign w:val="center"/>
            <w:hideMark/>
          </w:tcPr>
          <w:p w14:paraId="31A3EC8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3,08</w:t>
            </w:r>
          </w:p>
        </w:tc>
        <w:tc>
          <w:tcPr>
            <w:tcW w:w="0" w:type="auto"/>
            <w:tcBorders>
              <w:top w:val="nil"/>
              <w:left w:val="nil"/>
              <w:bottom w:val="single" w:sz="4" w:space="0" w:color="auto"/>
              <w:right w:val="single" w:sz="4" w:space="0" w:color="auto"/>
            </w:tcBorders>
            <w:shd w:val="clear" w:color="auto" w:fill="auto"/>
            <w:vAlign w:val="center"/>
            <w:hideMark/>
          </w:tcPr>
          <w:p w14:paraId="78B674B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AA9C4F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3,08</w:t>
            </w:r>
          </w:p>
        </w:tc>
        <w:tc>
          <w:tcPr>
            <w:tcW w:w="0" w:type="auto"/>
            <w:tcBorders>
              <w:top w:val="nil"/>
              <w:left w:val="nil"/>
              <w:bottom w:val="single" w:sz="4" w:space="0" w:color="auto"/>
              <w:right w:val="single" w:sz="4" w:space="0" w:color="auto"/>
            </w:tcBorders>
            <w:shd w:val="clear" w:color="auto" w:fill="auto"/>
            <w:vAlign w:val="center"/>
            <w:hideMark/>
          </w:tcPr>
          <w:p w14:paraId="2DF5074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0,51</w:t>
            </w:r>
          </w:p>
        </w:tc>
        <w:tc>
          <w:tcPr>
            <w:tcW w:w="0" w:type="auto"/>
            <w:tcBorders>
              <w:top w:val="nil"/>
              <w:left w:val="nil"/>
              <w:bottom w:val="single" w:sz="4" w:space="0" w:color="auto"/>
              <w:right w:val="single" w:sz="4" w:space="0" w:color="auto"/>
            </w:tcBorders>
            <w:shd w:val="clear" w:color="auto" w:fill="auto"/>
            <w:vAlign w:val="center"/>
            <w:hideMark/>
          </w:tcPr>
          <w:p w14:paraId="2C24EB5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1,54</w:t>
            </w:r>
          </w:p>
        </w:tc>
        <w:tc>
          <w:tcPr>
            <w:tcW w:w="0" w:type="auto"/>
            <w:tcBorders>
              <w:top w:val="nil"/>
              <w:left w:val="nil"/>
              <w:bottom w:val="single" w:sz="4" w:space="0" w:color="auto"/>
              <w:right w:val="single" w:sz="4" w:space="0" w:color="auto"/>
            </w:tcBorders>
            <w:shd w:val="clear" w:color="auto" w:fill="auto"/>
            <w:vAlign w:val="center"/>
            <w:hideMark/>
          </w:tcPr>
          <w:p w14:paraId="1F65131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2,57</w:t>
            </w:r>
          </w:p>
        </w:tc>
        <w:tc>
          <w:tcPr>
            <w:tcW w:w="0" w:type="auto"/>
            <w:tcBorders>
              <w:top w:val="nil"/>
              <w:left w:val="nil"/>
              <w:bottom w:val="single" w:sz="4" w:space="0" w:color="auto"/>
              <w:right w:val="single" w:sz="4" w:space="0" w:color="auto"/>
            </w:tcBorders>
            <w:shd w:val="clear" w:color="auto" w:fill="auto"/>
            <w:vAlign w:val="center"/>
            <w:hideMark/>
          </w:tcPr>
          <w:p w14:paraId="039A32D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D9C777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2,57</w:t>
            </w:r>
          </w:p>
        </w:tc>
        <w:tc>
          <w:tcPr>
            <w:tcW w:w="0" w:type="auto"/>
            <w:tcBorders>
              <w:top w:val="nil"/>
              <w:left w:val="nil"/>
              <w:bottom w:val="single" w:sz="4" w:space="0" w:color="auto"/>
              <w:right w:val="single" w:sz="4" w:space="0" w:color="auto"/>
            </w:tcBorders>
            <w:shd w:val="clear" w:color="auto" w:fill="auto"/>
            <w:vAlign w:val="center"/>
            <w:hideMark/>
          </w:tcPr>
          <w:p w14:paraId="06A097A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1,44</w:t>
            </w:r>
          </w:p>
        </w:tc>
      </w:tr>
      <w:tr w:rsidR="00D072AD" w:rsidRPr="00D072AD" w14:paraId="69B4C0FA"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9ED03A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04B2C3C4" w14:textId="77777777" w:rsidR="00D072AD" w:rsidRPr="00D072AD" w:rsidRDefault="00D072AD" w:rsidP="00D072AD">
            <w:pPr>
              <w:rPr>
                <w:rFonts w:ascii="Times New Roman" w:eastAsia="Times New Roman" w:hAnsi="Times New Roman" w:cs="Times New Roman"/>
                <w:color w:val="000000"/>
                <w:sz w:val="24"/>
                <w:szCs w:val="24"/>
                <w:lang w:eastAsia="ru-RU"/>
              </w:rPr>
            </w:pPr>
            <w:r w:rsidRPr="00D072AD">
              <w:rPr>
                <w:rFonts w:ascii="Times New Roman" w:eastAsia="Times New Roman" w:hAnsi="Times New Roman" w:cs="Times New Roman"/>
                <w:color w:val="000000"/>
                <w:sz w:val="24"/>
                <w:szCs w:val="24"/>
                <w:lang w:eastAsia="ru-RU"/>
              </w:rPr>
              <w:t>котельная № 10</w:t>
            </w:r>
          </w:p>
        </w:tc>
        <w:tc>
          <w:tcPr>
            <w:tcW w:w="0" w:type="auto"/>
            <w:tcBorders>
              <w:top w:val="nil"/>
              <w:left w:val="nil"/>
              <w:bottom w:val="single" w:sz="4" w:space="0" w:color="auto"/>
              <w:right w:val="single" w:sz="4" w:space="0" w:color="auto"/>
            </w:tcBorders>
            <w:shd w:val="clear" w:color="auto" w:fill="auto"/>
            <w:vAlign w:val="center"/>
            <w:hideMark/>
          </w:tcPr>
          <w:p w14:paraId="590CE75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5F146DE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8</w:t>
            </w:r>
          </w:p>
        </w:tc>
        <w:tc>
          <w:tcPr>
            <w:tcW w:w="0" w:type="auto"/>
            <w:tcBorders>
              <w:top w:val="nil"/>
              <w:left w:val="nil"/>
              <w:bottom w:val="single" w:sz="4" w:space="0" w:color="auto"/>
              <w:right w:val="single" w:sz="4" w:space="0" w:color="auto"/>
            </w:tcBorders>
            <w:shd w:val="clear" w:color="auto" w:fill="auto"/>
            <w:vAlign w:val="center"/>
            <w:hideMark/>
          </w:tcPr>
          <w:p w14:paraId="2DC8A9E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12</w:t>
            </w:r>
          </w:p>
        </w:tc>
        <w:tc>
          <w:tcPr>
            <w:tcW w:w="0" w:type="auto"/>
            <w:tcBorders>
              <w:top w:val="nil"/>
              <w:left w:val="nil"/>
              <w:bottom w:val="single" w:sz="4" w:space="0" w:color="auto"/>
              <w:right w:val="single" w:sz="4" w:space="0" w:color="auto"/>
            </w:tcBorders>
            <w:shd w:val="clear" w:color="auto" w:fill="auto"/>
            <w:vAlign w:val="center"/>
            <w:hideMark/>
          </w:tcPr>
          <w:p w14:paraId="062A05B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52A035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12</w:t>
            </w:r>
          </w:p>
        </w:tc>
        <w:tc>
          <w:tcPr>
            <w:tcW w:w="0" w:type="auto"/>
            <w:tcBorders>
              <w:top w:val="nil"/>
              <w:left w:val="nil"/>
              <w:bottom w:val="single" w:sz="4" w:space="0" w:color="auto"/>
              <w:right w:val="single" w:sz="4" w:space="0" w:color="auto"/>
            </w:tcBorders>
            <w:shd w:val="clear" w:color="auto" w:fill="auto"/>
            <w:vAlign w:val="center"/>
            <w:hideMark/>
          </w:tcPr>
          <w:p w14:paraId="07CDF8F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03D5F57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8</w:t>
            </w:r>
          </w:p>
        </w:tc>
        <w:tc>
          <w:tcPr>
            <w:tcW w:w="0" w:type="auto"/>
            <w:tcBorders>
              <w:top w:val="nil"/>
              <w:left w:val="nil"/>
              <w:bottom w:val="single" w:sz="4" w:space="0" w:color="auto"/>
              <w:right w:val="single" w:sz="4" w:space="0" w:color="auto"/>
            </w:tcBorders>
            <w:shd w:val="clear" w:color="auto" w:fill="auto"/>
            <w:vAlign w:val="center"/>
            <w:hideMark/>
          </w:tcPr>
          <w:p w14:paraId="42361A1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12</w:t>
            </w:r>
          </w:p>
        </w:tc>
        <w:tc>
          <w:tcPr>
            <w:tcW w:w="0" w:type="auto"/>
            <w:tcBorders>
              <w:top w:val="nil"/>
              <w:left w:val="nil"/>
              <w:bottom w:val="single" w:sz="4" w:space="0" w:color="auto"/>
              <w:right w:val="single" w:sz="4" w:space="0" w:color="auto"/>
            </w:tcBorders>
            <w:shd w:val="clear" w:color="auto" w:fill="auto"/>
            <w:vAlign w:val="center"/>
            <w:hideMark/>
          </w:tcPr>
          <w:p w14:paraId="3092B71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787FBE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12</w:t>
            </w:r>
          </w:p>
        </w:tc>
        <w:tc>
          <w:tcPr>
            <w:tcW w:w="0" w:type="auto"/>
            <w:tcBorders>
              <w:top w:val="nil"/>
              <w:left w:val="nil"/>
              <w:bottom w:val="single" w:sz="4" w:space="0" w:color="auto"/>
              <w:right w:val="single" w:sz="4" w:space="0" w:color="auto"/>
            </w:tcBorders>
            <w:shd w:val="clear" w:color="auto" w:fill="auto"/>
            <w:vAlign w:val="center"/>
            <w:hideMark/>
          </w:tcPr>
          <w:p w14:paraId="06D7860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53D0AA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1CEF2F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B4C24C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32BDCD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4C3987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EBDEDB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75489E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13C0EC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80FE5A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4E9E6B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6,04</w:t>
            </w:r>
          </w:p>
        </w:tc>
        <w:tc>
          <w:tcPr>
            <w:tcW w:w="0" w:type="auto"/>
            <w:tcBorders>
              <w:top w:val="nil"/>
              <w:left w:val="nil"/>
              <w:bottom w:val="single" w:sz="4" w:space="0" w:color="auto"/>
              <w:right w:val="single" w:sz="4" w:space="0" w:color="auto"/>
            </w:tcBorders>
            <w:shd w:val="clear" w:color="auto" w:fill="auto"/>
            <w:vAlign w:val="center"/>
            <w:hideMark/>
          </w:tcPr>
          <w:p w14:paraId="3C4523B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24,15</w:t>
            </w:r>
          </w:p>
        </w:tc>
        <w:tc>
          <w:tcPr>
            <w:tcW w:w="0" w:type="auto"/>
            <w:tcBorders>
              <w:top w:val="nil"/>
              <w:left w:val="nil"/>
              <w:bottom w:val="single" w:sz="4" w:space="0" w:color="auto"/>
              <w:right w:val="single" w:sz="4" w:space="0" w:color="auto"/>
            </w:tcBorders>
            <w:shd w:val="clear" w:color="auto" w:fill="auto"/>
            <w:vAlign w:val="center"/>
            <w:hideMark/>
          </w:tcPr>
          <w:p w14:paraId="4379166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36,23</w:t>
            </w:r>
          </w:p>
        </w:tc>
        <w:tc>
          <w:tcPr>
            <w:tcW w:w="0" w:type="auto"/>
            <w:tcBorders>
              <w:top w:val="nil"/>
              <w:left w:val="nil"/>
              <w:bottom w:val="single" w:sz="4" w:space="0" w:color="auto"/>
              <w:right w:val="single" w:sz="4" w:space="0" w:color="auto"/>
            </w:tcBorders>
            <w:shd w:val="clear" w:color="auto" w:fill="auto"/>
            <w:vAlign w:val="center"/>
            <w:hideMark/>
          </w:tcPr>
          <w:p w14:paraId="175C3F5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8F7882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36,23</w:t>
            </w:r>
          </w:p>
        </w:tc>
        <w:tc>
          <w:tcPr>
            <w:tcW w:w="0" w:type="auto"/>
            <w:tcBorders>
              <w:top w:val="nil"/>
              <w:left w:val="nil"/>
              <w:bottom w:val="single" w:sz="4" w:space="0" w:color="auto"/>
              <w:right w:val="single" w:sz="4" w:space="0" w:color="auto"/>
            </w:tcBorders>
            <w:shd w:val="clear" w:color="auto" w:fill="auto"/>
            <w:vAlign w:val="center"/>
            <w:hideMark/>
          </w:tcPr>
          <w:p w14:paraId="5B2E66C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6,04</w:t>
            </w:r>
          </w:p>
        </w:tc>
        <w:tc>
          <w:tcPr>
            <w:tcW w:w="0" w:type="auto"/>
            <w:tcBorders>
              <w:top w:val="nil"/>
              <w:left w:val="nil"/>
              <w:bottom w:val="single" w:sz="4" w:space="0" w:color="auto"/>
              <w:right w:val="single" w:sz="4" w:space="0" w:color="auto"/>
            </w:tcBorders>
            <w:shd w:val="clear" w:color="auto" w:fill="auto"/>
            <w:vAlign w:val="center"/>
            <w:hideMark/>
          </w:tcPr>
          <w:p w14:paraId="1E29C5C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24,15</w:t>
            </w:r>
          </w:p>
        </w:tc>
        <w:tc>
          <w:tcPr>
            <w:tcW w:w="0" w:type="auto"/>
            <w:tcBorders>
              <w:top w:val="nil"/>
              <w:left w:val="nil"/>
              <w:bottom w:val="single" w:sz="4" w:space="0" w:color="auto"/>
              <w:right w:val="single" w:sz="4" w:space="0" w:color="auto"/>
            </w:tcBorders>
            <w:shd w:val="clear" w:color="auto" w:fill="auto"/>
            <w:vAlign w:val="center"/>
            <w:hideMark/>
          </w:tcPr>
          <w:p w14:paraId="439407F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36,23</w:t>
            </w:r>
          </w:p>
        </w:tc>
        <w:tc>
          <w:tcPr>
            <w:tcW w:w="0" w:type="auto"/>
            <w:tcBorders>
              <w:top w:val="nil"/>
              <w:left w:val="nil"/>
              <w:bottom w:val="single" w:sz="4" w:space="0" w:color="auto"/>
              <w:right w:val="single" w:sz="4" w:space="0" w:color="auto"/>
            </w:tcBorders>
            <w:shd w:val="clear" w:color="auto" w:fill="auto"/>
            <w:vAlign w:val="center"/>
            <w:hideMark/>
          </w:tcPr>
          <w:p w14:paraId="2102E8A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7A2FDB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36,23</w:t>
            </w:r>
          </w:p>
        </w:tc>
        <w:tc>
          <w:tcPr>
            <w:tcW w:w="0" w:type="auto"/>
            <w:tcBorders>
              <w:top w:val="nil"/>
              <w:left w:val="nil"/>
              <w:bottom w:val="single" w:sz="4" w:space="0" w:color="auto"/>
              <w:right w:val="single" w:sz="4" w:space="0" w:color="auto"/>
            </w:tcBorders>
            <w:shd w:val="clear" w:color="auto" w:fill="auto"/>
            <w:vAlign w:val="center"/>
            <w:hideMark/>
          </w:tcPr>
          <w:p w14:paraId="12EB58A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20,53</w:t>
            </w:r>
          </w:p>
        </w:tc>
      </w:tr>
      <w:tr w:rsidR="00D072AD" w:rsidRPr="00D072AD" w14:paraId="0BF927F2"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65C2D8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14:paraId="294AA347" w14:textId="77777777" w:rsidR="00D072AD" w:rsidRPr="00D072AD" w:rsidRDefault="00D072AD" w:rsidP="00D072AD">
            <w:pPr>
              <w:rPr>
                <w:rFonts w:ascii="Times New Roman" w:eastAsia="Times New Roman" w:hAnsi="Times New Roman" w:cs="Times New Roman"/>
                <w:color w:val="000000"/>
                <w:sz w:val="24"/>
                <w:szCs w:val="24"/>
                <w:lang w:eastAsia="ru-RU"/>
              </w:rPr>
            </w:pPr>
            <w:r w:rsidRPr="00D072AD">
              <w:rPr>
                <w:rFonts w:ascii="Times New Roman" w:eastAsia="Times New Roman" w:hAnsi="Times New Roman" w:cs="Times New Roman"/>
                <w:color w:val="000000"/>
                <w:sz w:val="24"/>
                <w:szCs w:val="24"/>
                <w:lang w:eastAsia="ru-RU"/>
              </w:rPr>
              <w:t>котельная № 17</w:t>
            </w:r>
          </w:p>
        </w:tc>
        <w:tc>
          <w:tcPr>
            <w:tcW w:w="0" w:type="auto"/>
            <w:tcBorders>
              <w:top w:val="nil"/>
              <w:left w:val="nil"/>
              <w:bottom w:val="single" w:sz="4" w:space="0" w:color="auto"/>
              <w:right w:val="single" w:sz="4" w:space="0" w:color="auto"/>
            </w:tcBorders>
            <w:shd w:val="clear" w:color="auto" w:fill="auto"/>
            <w:vAlign w:val="center"/>
            <w:hideMark/>
          </w:tcPr>
          <w:p w14:paraId="2F66A67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00D34F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5B5CCB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A7C1C7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65BF43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0B4C1A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1766ED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788523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3C7668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3B4C1E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880711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808BC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88013A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47E17B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461074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961C87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753B57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164D62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478FDD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0AF399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40FB7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0FC0B7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0511BD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2A5DCB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0127CD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04BAB0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1EC24F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B53359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23C4A4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DFA973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1887B9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4052BBAE"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07E203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7</w:t>
            </w:r>
          </w:p>
        </w:tc>
        <w:tc>
          <w:tcPr>
            <w:tcW w:w="0" w:type="auto"/>
            <w:tcBorders>
              <w:top w:val="nil"/>
              <w:left w:val="nil"/>
              <w:bottom w:val="single" w:sz="4" w:space="0" w:color="auto"/>
              <w:right w:val="single" w:sz="4" w:space="0" w:color="auto"/>
            </w:tcBorders>
            <w:shd w:val="clear" w:color="auto" w:fill="auto"/>
            <w:vAlign w:val="center"/>
            <w:hideMark/>
          </w:tcPr>
          <w:p w14:paraId="31A6CBC0" w14:textId="77777777" w:rsidR="00D072AD" w:rsidRPr="00D072AD" w:rsidRDefault="00D072AD" w:rsidP="00D072AD">
            <w:pPr>
              <w:rPr>
                <w:rFonts w:ascii="Times New Roman" w:eastAsia="Times New Roman" w:hAnsi="Times New Roman" w:cs="Times New Roman"/>
                <w:color w:val="000000"/>
                <w:sz w:val="24"/>
                <w:szCs w:val="24"/>
                <w:lang w:eastAsia="ru-RU"/>
              </w:rPr>
            </w:pPr>
            <w:r w:rsidRPr="00D072AD">
              <w:rPr>
                <w:rFonts w:ascii="Times New Roman" w:eastAsia="Times New Roman" w:hAnsi="Times New Roman" w:cs="Times New Roman"/>
                <w:color w:val="000000"/>
                <w:sz w:val="24"/>
                <w:szCs w:val="24"/>
                <w:lang w:eastAsia="ru-RU"/>
              </w:rPr>
              <w:t>котельная № 18</w:t>
            </w:r>
          </w:p>
        </w:tc>
        <w:tc>
          <w:tcPr>
            <w:tcW w:w="0" w:type="auto"/>
            <w:tcBorders>
              <w:top w:val="nil"/>
              <w:left w:val="nil"/>
              <w:bottom w:val="single" w:sz="4" w:space="0" w:color="auto"/>
              <w:right w:val="single" w:sz="4" w:space="0" w:color="auto"/>
            </w:tcBorders>
            <w:shd w:val="clear" w:color="auto" w:fill="auto"/>
            <w:vAlign w:val="center"/>
            <w:hideMark/>
          </w:tcPr>
          <w:p w14:paraId="66E362A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C4BD18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3B2A28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711F78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750B6E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E8587B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3B57D5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49602B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9F3025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AADB7F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577824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4CEC2A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B0F469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414876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29AF46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D9FBF0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471648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D2ABD8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BB6A5A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8FD28C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311DD2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F5D842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1A45A8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93114D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AF9D10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CD5CD9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13D886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0A634B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34029A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F8AC86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A37F8D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0099CB28"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0F6DF0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8</w:t>
            </w:r>
          </w:p>
        </w:tc>
        <w:tc>
          <w:tcPr>
            <w:tcW w:w="0" w:type="auto"/>
            <w:tcBorders>
              <w:top w:val="nil"/>
              <w:left w:val="nil"/>
              <w:bottom w:val="single" w:sz="4" w:space="0" w:color="auto"/>
              <w:right w:val="single" w:sz="4" w:space="0" w:color="auto"/>
            </w:tcBorders>
            <w:shd w:val="clear" w:color="auto" w:fill="auto"/>
            <w:vAlign w:val="center"/>
            <w:hideMark/>
          </w:tcPr>
          <w:p w14:paraId="59D7AB38" w14:textId="77777777" w:rsidR="00D072AD" w:rsidRPr="00D072AD" w:rsidRDefault="00D072AD" w:rsidP="00D072AD">
            <w:pPr>
              <w:rPr>
                <w:rFonts w:ascii="Times New Roman" w:eastAsia="Times New Roman" w:hAnsi="Times New Roman" w:cs="Times New Roman"/>
                <w:color w:val="000000"/>
                <w:sz w:val="24"/>
                <w:szCs w:val="24"/>
                <w:lang w:eastAsia="ru-RU"/>
              </w:rPr>
            </w:pPr>
            <w:r w:rsidRPr="00D072AD">
              <w:rPr>
                <w:rFonts w:ascii="Times New Roman" w:eastAsia="Times New Roman" w:hAnsi="Times New Roman" w:cs="Times New Roman"/>
                <w:color w:val="000000"/>
                <w:sz w:val="24"/>
                <w:szCs w:val="24"/>
                <w:lang w:eastAsia="ru-RU"/>
              </w:rPr>
              <w:t>котельная № 19</w:t>
            </w:r>
          </w:p>
        </w:tc>
        <w:tc>
          <w:tcPr>
            <w:tcW w:w="0" w:type="auto"/>
            <w:tcBorders>
              <w:top w:val="nil"/>
              <w:left w:val="nil"/>
              <w:bottom w:val="single" w:sz="4" w:space="0" w:color="auto"/>
              <w:right w:val="single" w:sz="4" w:space="0" w:color="auto"/>
            </w:tcBorders>
            <w:shd w:val="clear" w:color="auto" w:fill="auto"/>
            <w:vAlign w:val="center"/>
            <w:hideMark/>
          </w:tcPr>
          <w:p w14:paraId="41D077B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58D37F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5A8D71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94FAD5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0BAFB9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051AC7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851187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A2428B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839EAF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0F8B9D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0FE1CF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FAACC0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661481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D18484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799B5B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EDE0DB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7C1219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731635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CBD964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03B74D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3FF364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0D1FC2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2C3AC3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7B27C4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557199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97CC51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2A1CF0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490514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F8AF5C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1047E4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46C7A3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56A92C0A"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713671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9</w:t>
            </w:r>
          </w:p>
        </w:tc>
        <w:tc>
          <w:tcPr>
            <w:tcW w:w="0" w:type="auto"/>
            <w:tcBorders>
              <w:top w:val="nil"/>
              <w:left w:val="nil"/>
              <w:bottom w:val="single" w:sz="4" w:space="0" w:color="auto"/>
              <w:right w:val="single" w:sz="4" w:space="0" w:color="auto"/>
            </w:tcBorders>
            <w:shd w:val="clear" w:color="auto" w:fill="auto"/>
            <w:vAlign w:val="center"/>
            <w:hideMark/>
          </w:tcPr>
          <w:p w14:paraId="2E67BC79" w14:textId="77777777" w:rsidR="00D072AD" w:rsidRPr="00D072AD" w:rsidRDefault="00D072AD" w:rsidP="00D072AD">
            <w:pPr>
              <w:rPr>
                <w:rFonts w:ascii="Times New Roman" w:eastAsia="Times New Roman" w:hAnsi="Times New Roman" w:cs="Times New Roman"/>
                <w:color w:val="000000"/>
                <w:sz w:val="24"/>
                <w:szCs w:val="24"/>
                <w:lang w:eastAsia="ru-RU"/>
              </w:rPr>
            </w:pPr>
            <w:r w:rsidRPr="00D072AD">
              <w:rPr>
                <w:rFonts w:ascii="Times New Roman" w:eastAsia="Times New Roman" w:hAnsi="Times New Roman" w:cs="Times New Roman"/>
                <w:color w:val="000000"/>
                <w:sz w:val="24"/>
                <w:szCs w:val="24"/>
                <w:lang w:eastAsia="ru-RU"/>
              </w:rPr>
              <w:t>котельная № 23</w:t>
            </w:r>
          </w:p>
        </w:tc>
        <w:tc>
          <w:tcPr>
            <w:tcW w:w="0" w:type="auto"/>
            <w:tcBorders>
              <w:top w:val="nil"/>
              <w:left w:val="nil"/>
              <w:bottom w:val="single" w:sz="4" w:space="0" w:color="auto"/>
              <w:right w:val="single" w:sz="4" w:space="0" w:color="auto"/>
            </w:tcBorders>
            <w:shd w:val="clear" w:color="auto" w:fill="auto"/>
            <w:vAlign w:val="center"/>
            <w:hideMark/>
          </w:tcPr>
          <w:p w14:paraId="5CB6336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54DDE20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5F34D0C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083B336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22F8B3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54FDDCC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2A0AD56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7CA9522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06C10FB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785856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185C702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48566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B28528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4F341C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32FAB1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6C265F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ACFB1A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CDFB24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CC740B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30B385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07D962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0,08</w:t>
            </w:r>
          </w:p>
        </w:tc>
        <w:tc>
          <w:tcPr>
            <w:tcW w:w="0" w:type="auto"/>
            <w:tcBorders>
              <w:top w:val="nil"/>
              <w:left w:val="nil"/>
              <w:bottom w:val="single" w:sz="4" w:space="0" w:color="auto"/>
              <w:right w:val="single" w:sz="4" w:space="0" w:color="auto"/>
            </w:tcBorders>
            <w:shd w:val="clear" w:color="auto" w:fill="auto"/>
            <w:vAlign w:val="center"/>
            <w:hideMark/>
          </w:tcPr>
          <w:p w14:paraId="2CF7597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0,16</w:t>
            </w:r>
          </w:p>
        </w:tc>
        <w:tc>
          <w:tcPr>
            <w:tcW w:w="0" w:type="auto"/>
            <w:tcBorders>
              <w:top w:val="nil"/>
              <w:left w:val="nil"/>
              <w:bottom w:val="single" w:sz="4" w:space="0" w:color="auto"/>
              <w:right w:val="single" w:sz="4" w:space="0" w:color="auto"/>
            </w:tcBorders>
            <w:shd w:val="clear" w:color="auto" w:fill="auto"/>
            <w:vAlign w:val="center"/>
            <w:hideMark/>
          </w:tcPr>
          <w:p w14:paraId="28304CF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0,24</w:t>
            </w:r>
          </w:p>
        </w:tc>
        <w:tc>
          <w:tcPr>
            <w:tcW w:w="0" w:type="auto"/>
            <w:tcBorders>
              <w:top w:val="nil"/>
              <w:left w:val="nil"/>
              <w:bottom w:val="single" w:sz="4" w:space="0" w:color="auto"/>
              <w:right w:val="single" w:sz="4" w:space="0" w:color="auto"/>
            </w:tcBorders>
            <w:shd w:val="clear" w:color="auto" w:fill="auto"/>
            <w:vAlign w:val="center"/>
            <w:hideMark/>
          </w:tcPr>
          <w:p w14:paraId="6005DA6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B97809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0,24</w:t>
            </w:r>
          </w:p>
        </w:tc>
        <w:tc>
          <w:tcPr>
            <w:tcW w:w="0" w:type="auto"/>
            <w:tcBorders>
              <w:top w:val="nil"/>
              <w:left w:val="nil"/>
              <w:bottom w:val="single" w:sz="4" w:space="0" w:color="auto"/>
              <w:right w:val="single" w:sz="4" w:space="0" w:color="auto"/>
            </w:tcBorders>
            <w:shd w:val="clear" w:color="auto" w:fill="auto"/>
            <w:vAlign w:val="center"/>
            <w:hideMark/>
          </w:tcPr>
          <w:p w14:paraId="5E2E353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0,08</w:t>
            </w:r>
          </w:p>
        </w:tc>
        <w:tc>
          <w:tcPr>
            <w:tcW w:w="0" w:type="auto"/>
            <w:tcBorders>
              <w:top w:val="nil"/>
              <w:left w:val="nil"/>
              <w:bottom w:val="single" w:sz="4" w:space="0" w:color="auto"/>
              <w:right w:val="single" w:sz="4" w:space="0" w:color="auto"/>
            </w:tcBorders>
            <w:shd w:val="clear" w:color="auto" w:fill="auto"/>
            <w:vAlign w:val="center"/>
            <w:hideMark/>
          </w:tcPr>
          <w:p w14:paraId="2DBD716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0,16</w:t>
            </w:r>
          </w:p>
        </w:tc>
        <w:tc>
          <w:tcPr>
            <w:tcW w:w="0" w:type="auto"/>
            <w:tcBorders>
              <w:top w:val="nil"/>
              <w:left w:val="nil"/>
              <w:bottom w:val="single" w:sz="4" w:space="0" w:color="auto"/>
              <w:right w:val="single" w:sz="4" w:space="0" w:color="auto"/>
            </w:tcBorders>
            <w:shd w:val="clear" w:color="auto" w:fill="auto"/>
            <w:vAlign w:val="center"/>
            <w:hideMark/>
          </w:tcPr>
          <w:p w14:paraId="57B53DA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0,24</w:t>
            </w:r>
          </w:p>
        </w:tc>
        <w:tc>
          <w:tcPr>
            <w:tcW w:w="0" w:type="auto"/>
            <w:tcBorders>
              <w:top w:val="nil"/>
              <w:left w:val="nil"/>
              <w:bottom w:val="single" w:sz="4" w:space="0" w:color="auto"/>
              <w:right w:val="single" w:sz="4" w:space="0" w:color="auto"/>
            </w:tcBorders>
            <w:shd w:val="clear" w:color="auto" w:fill="auto"/>
            <w:vAlign w:val="center"/>
            <w:hideMark/>
          </w:tcPr>
          <w:p w14:paraId="5F0A644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CB64F1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0,24</w:t>
            </w:r>
          </w:p>
        </w:tc>
        <w:tc>
          <w:tcPr>
            <w:tcW w:w="0" w:type="auto"/>
            <w:tcBorders>
              <w:top w:val="nil"/>
              <w:left w:val="nil"/>
              <w:bottom w:val="single" w:sz="4" w:space="0" w:color="auto"/>
              <w:right w:val="single" w:sz="4" w:space="0" w:color="auto"/>
            </w:tcBorders>
            <w:shd w:val="clear" w:color="auto" w:fill="auto"/>
            <w:vAlign w:val="center"/>
            <w:hideMark/>
          </w:tcPr>
          <w:p w14:paraId="6903ED0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0,14</w:t>
            </w:r>
          </w:p>
        </w:tc>
      </w:tr>
      <w:tr w:rsidR="00D072AD" w:rsidRPr="00D072AD" w14:paraId="35D40D78"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30B573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14:paraId="551CF1A7" w14:textId="77777777" w:rsidR="00D072AD" w:rsidRPr="00D072AD" w:rsidRDefault="00D072AD" w:rsidP="00D072AD">
            <w:pPr>
              <w:rPr>
                <w:rFonts w:ascii="Times New Roman" w:eastAsia="Times New Roman" w:hAnsi="Times New Roman" w:cs="Times New Roman"/>
                <w:color w:val="000000"/>
                <w:sz w:val="24"/>
                <w:szCs w:val="24"/>
                <w:lang w:eastAsia="ru-RU"/>
              </w:rPr>
            </w:pPr>
            <w:r w:rsidRPr="00D072AD">
              <w:rPr>
                <w:rFonts w:ascii="Times New Roman" w:eastAsia="Times New Roman" w:hAnsi="Times New Roman" w:cs="Times New Roman"/>
                <w:color w:val="000000"/>
                <w:sz w:val="24"/>
                <w:szCs w:val="24"/>
                <w:lang w:eastAsia="ru-RU"/>
              </w:rPr>
              <w:t>котельная № 24</w:t>
            </w:r>
          </w:p>
        </w:tc>
        <w:tc>
          <w:tcPr>
            <w:tcW w:w="0" w:type="auto"/>
            <w:tcBorders>
              <w:top w:val="nil"/>
              <w:left w:val="nil"/>
              <w:bottom w:val="single" w:sz="4" w:space="0" w:color="auto"/>
              <w:right w:val="single" w:sz="4" w:space="0" w:color="auto"/>
            </w:tcBorders>
            <w:shd w:val="clear" w:color="auto" w:fill="auto"/>
            <w:vAlign w:val="center"/>
            <w:hideMark/>
          </w:tcPr>
          <w:p w14:paraId="526F815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AC2A3A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80C1EF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40CF4D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01AF49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527109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6B342E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61947B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2E0339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E28A72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8A0BDC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99D9A5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E37D39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EBD916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9805A8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C1D26A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561F24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998341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F12DC7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1A1F07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C92060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8FD1E0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1756E9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11FBF3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9F680B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0B48BB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9612E9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04556C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F1E2CA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3A3531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BB7661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4BAC588D"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315864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11</w:t>
            </w:r>
          </w:p>
        </w:tc>
        <w:tc>
          <w:tcPr>
            <w:tcW w:w="0" w:type="auto"/>
            <w:tcBorders>
              <w:top w:val="nil"/>
              <w:left w:val="nil"/>
              <w:bottom w:val="single" w:sz="4" w:space="0" w:color="auto"/>
              <w:right w:val="single" w:sz="4" w:space="0" w:color="auto"/>
            </w:tcBorders>
            <w:shd w:val="clear" w:color="auto" w:fill="auto"/>
            <w:vAlign w:val="center"/>
            <w:hideMark/>
          </w:tcPr>
          <w:p w14:paraId="0BCCB819" w14:textId="77777777" w:rsidR="00D072AD" w:rsidRPr="00D072AD" w:rsidRDefault="00D072AD" w:rsidP="00D072AD">
            <w:pPr>
              <w:rPr>
                <w:rFonts w:ascii="Times New Roman" w:eastAsia="Times New Roman" w:hAnsi="Times New Roman" w:cs="Times New Roman"/>
                <w:color w:val="000000"/>
                <w:sz w:val="24"/>
                <w:szCs w:val="24"/>
                <w:lang w:eastAsia="ru-RU"/>
              </w:rPr>
            </w:pPr>
            <w:r w:rsidRPr="00D072AD">
              <w:rPr>
                <w:rFonts w:ascii="Times New Roman" w:eastAsia="Times New Roman" w:hAnsi="Times New Roman" w:cs="Times New Roman"/>
                <w:color w:val="000000"/>
                <w:sz w:val="24"/>
                <w:szCs w:val="24"/>
                <w:lang w:eastAsia="ru-RU"/>
              </w:rPr>
              <w:t>котельная № 25</w:t>
            </w:r>
          </w:p>
        </w:tc>
        <w:tc>
          <w:tcPr>
            <w:tcW w:w="0" w:type="auto"/>
            <w:tcBorders>
              <w:top w:val="nil"/>
              <w:left w:val="nil"/>
              <w:bottom w:val="single" w:sz="4" w:space="0" w:color="auto"/>
              <w:right w:val="single" w:sz="4" w:space="0" w:color="auto"/>
            </w:tcBorders>
            <w:shd w:val="clear" w:color="auto" w:fill="auto"/>
            <w:vAlign w:val="center"/>
            <w:hideMark/>
          </w:tcPr>
          <w:p w14:paraId="47BF3EF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0EDE95A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C208D1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57D1D8F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87D504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6A7C7CE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44D0284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0A5B90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70B92DB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B1AD6D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1FAFC42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504D6C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5B126A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824A6A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119B07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1941C6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A134ED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1C4BF1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3E38A5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B3EA27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CEB82E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2,87</w:t>
            </w:r>
          </w:p>
        </w:tc>
        <w:tc>
          <w:tcPr>
            <w:tcW w:w="0" w:type="auto"/>
            <w:tcBorders>
              <w:top w:val="nil"/>
              <w:left w:val="nil"/>
              <w:bottom w:val="single" w:sz="4" w:space="0" w:color="auto"/>
              <w:right w:val="single" w:sz="4" w:space="0" w:color="auto"/>
            </w:tcBorders>
            <w:shd w:val="clear" w:color="auto" w:fill="auto"/>
            <w:vAlign w:val="center"/>
            <w:hideMark/>
          </w:tcPr>
          <w:p w14:paraId="320A93D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AD58AF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2,87</w:t>
            </w:r>
          </w:p>
        </w:tc>
        <w:tc>
          <w:tcPr>
            <w:tcW w:w="0" w:type="auto"/>
            <w:tcBorders>
              <w:top w:val="nil"/>
              <w:left w:val="nil"/>
              <w:bottom w:val="single" w:sz="4" w:space="0" w:color="auto"/>
              <w:right w:val="single" w:sz="4" w:space="0" w:color="auto"/>
            </w:tcBorders>
            <w:shd w:val="clear" w:color="auto" w:fill="auto"/>
            <w:vAlign w:val="center"/>
            <w:hideMark/>
          </w:tcPr>
          <w:p w14:paraId="4D41485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C80782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2,87</w:t>
            </w:r>
          </w:p>
        </w:tc>
        <w:tc>
          <w:tcPr>
            <w:tcW w:w="0" w:type="auto"/>
            <w:tcBorders>
              <w:top w:val="nil"/>
              <w:left w:val="nil"/>
              <w:bottom w:val="single" w:sz="4" w:space="0" w:color="auto"/>
              <w:right w:val="single" w:sz="4" w:space="0" w:color="auto"/>
            </w:tcBorders>
            <w:shd w:val="clear" w:color="auto" w:fill="auto"/>
            <w:vAlign w:val="center"/>
            <w:hideMark/>
          </w:tcPr>
          <w:p w14:paraId="478DA45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2,87</w:t>
            </w:r>
          </w:p>
        </w:tc>
        <w:tc>
          <w:tcPr>
            <w:tcW w:w="0" w:type="auto"/>
            <w:tcBorders>
              <w:top w:val="nil"/>
              <w:left w:val="nil"/>
              <w:bottom w:val="single" w:sz="4" w:space="0" w:color="auto"/>
              <w:right w:val="single" w:sz="4" w:space="0" w:color="auto"/>
            </w:tcBorders>
            <w:shd w:val="clear" w:color="auto" w:fill="auto"/>
            <w:vAlign w:val="center"/>
            <w:hideMark/>
          </w:tcPr>
          <w:p w14:paraId="1FE67E5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889963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2,87</w:t>
            </w:r>
          </w:p>
        </w:tc>
        <w:tc>
          <w:tcPr>
            <w:tcW w:w="0" w:type="auto"/>
            <w:tcBorders>
              <w:top w:val="nil"/>
              <w:left w:val="nil"/>
              <w:bottom w:val="single" w:sz="4" w:space="0" w:color="auto"/>
              <w:right w:val="single" w:sz="4" w:space="0" w:color="auto"/>
            </w:tcBorders>
            <w:shd w:val="clear" w:color="auto" w:fill="auto"/>
            <w:vAlign w:val="center"/>
            <w:hideMark/>
          </w:tcPr>
          <w:p w14:paraId="01538D5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D61737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2,87</w:t>
            </w:r>
          </w:p>
        </w:tc>
        <w:tc>
          <w:tcPr>
            <w:tcW w:w="0" w:type="auto"/>
            <w:tcBorders>
              <w:top w:val="nil"/>
              <w:left w:val="nil"/>
              <w:bottom w:val="single" w:sz="4" w:space="0" w:color="auto"/>
              <w:right w:val="single" w:sz="4" w:space="0" w:color="auto"/>
            </w:tcBorders>
            <w:shd w:val="clear" w:color="auto" w:fill="auto"/>
            <w:vAlign w:val="center"/>
            <w:hideMark/>
          </w:tcPr>
          <w:p w14:paraId="1E9816B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1,72</w:t>
            </w:r>
          </w:p>
        </w:tc>
      </w:tr>
      <w:tr w:rsidR="00D072AD" w:rsidRPr="00D072AD" w14:paraId="523A5E94"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DCDEC8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12</w:t>
            </w:r>
          </w:p>
        </w:tc>
        <w:tc>
          <w:tcPr>
            <w:tcW w:w="0" w:type="auto"/>
            <w:tcBorders>
              <w:top w:val="nil"/>
              <w:left w:val="nil"/>
              <w:bottom w:val="single" w:sz="4" w:space="0" w:color="auto"/>
              <w:right w:val="single" w:sz="4" w:space="0" w:color="auto"/>
            </w:tcBorders>
            <w:shd w:val="clear" w:color="auto" w:fill="auto"/>
            <w:vAlign w:val="center"/>
            <w:hideMark/>
          </w:tcPr>
          <w:p w14:paraId="4FF869BC" w14:textId="77777777" w:rsidR="00D072AD" w:rsidRPr="00D072AD" w:rsidRDefault="00D072AD" w:rsidP="00D072AD">
            <w:pPr>
              <w:rPr>
                <w:rFonts w:ascii="Times New Roman" w:eastAsia="Times New Roman" w:hAnsi="Times New Roman" w:cs="Times New Roman"/>
                <w:color w:val="000000"/>
                <w:sz w:val="24"/>
                <w:szCs w:val="24"/>
                <w:lang w:eastAsia="ru-RU"/>
              </w:rPr>
            </w:pPr>
            <w:r w:rsidRPr="00D072AD">
              <w:rPr>
                <w:rFonts w:ascii="Times New Roman" w:eastAsia="Times New Roman" w:hAnsi="Times New Roman" w:cs="Times New Roman"/>
                <w:color w:val="000000"/>
                <w:sz w:val="24"/>
                <w:szCs w:val="24"/>
                <w:lang w:eastAsia="ru-RU"/>
              </w:rPr>
              <w:t>котельная № 30</w:t>
            </w:r>
          </w:p>
        </w:tc>
        <w:tc>
          <w:tcPr>
            <w:tcW w:w="0" w:type="auto"/>
            <w:tcBorders>
              <w:top w:val="nil"/>
              <w:left w:val="nil"/>
              <w:bottom w:val="single" w:sz="4" w:space="0" w:color="auto"/>
              <w:right w:val="single" w:sz="4" w:space="0" w:color="auto"/>
            </w:tcBorders>
            <w:shd w:val="clear" w:color="auto" w:fill="auto"/>
            <w:vAlign w:val="center"/>
            <w:hideMark/>
          </w:tcPr>
          <w:p w14:paraId="07FD37F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858394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B99FDA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A4FDF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AF775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F83496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AA4091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1FD062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2E0ECD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9EBC23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48668F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3765D7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EEBA65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159663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DB2590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E0EBC6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65ED1A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E9DAE7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23BBB7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892A33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C8C1B3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5FC191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35A7B2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133D9D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D39EAC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1F1631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47307B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BFB4D8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2D9CBF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871DA9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2DB4D8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7D9C6AFA"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44B3D7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13</w:t>
            </w:r>
          </w:p>
        </w:tc>
        <w:tc>
          <w:tcPr>
            <w:tcW w:w="0" w:type="auto"/>
            <w:tcBorders>
              <w:top w:val="nil"/>
              <w:left w:val="nil"/>
              <w:bottom w:val="single" w:sz="4" w:space="0" w:color="auto"/>
              <w:right w:val="single" w:sz="4" w:space="0" w:color="auto"/>
            </w:tcBorders>
            <w:shd w:val="clear" w:color="auto" w:fill="auto"/>
            <w:vAlign w:val="center"/>
            <w:hideMark/>
          </w:tcPr>
          <w:p w14:paraId="7582C98F" w14:textId="77777777" w:rsidR="00D072AD" w:rsidRPr="00D072AD" w:rsidRDefault="00D072AD" w:rsidP="00D072AD">
            <w:pPr>
              <w:rPr>
                <w:rFonts w:ascii="Times New Roman" w:eastAsia="Times New Roman" w:hAnsi="Times New Roman" w:cs="Times New Roman"/>
                <w:color w:val="000000"/>
                <w:sz w:val="24"/>
                <w:szCs w:val="24"/>
                <w:lang w:eastAsia="ru-RU"/>
              </w:rPr>
            </w:pPr>
            <w:r w:rsidRPr="00D072AD">
              <w:rPr>
                <w:rFonts w:ascii="Times New Roman" w:eastAsia="Times New Roman" w:hAnsi="Times New Roman" w:cs="Times New Roman"/>
                <w:color w:val="000000"/>
                <w:sz w:val="24"/>
                <w:szCs w:val="24"/>
                <w:lang w:eastAsia="ru-RU"/>
              </w:rPr>
              <w:t>котельная № 31</w:t>
            </w:r>
          </w:p>
        </w:tc>
        <w:tc>
          <w:tcPr>
            <w:tcW w:w="0" w:type="auto"/>
            <w:tcBorders>
              <w:top w:val="nil"/>
              <w:left w:val="nil"/>
              <w:bottom w:val="single" w:sz="4" w:space="0" w:color="auto"/>
              <w:right w:val="single" w:sz="4" w:space="0" w:color="auto"/>
            </w:tcBorders>
            <w:shd w:val="clear" w:color="auto" w:fill="auto"/>
            <w:vAlign w:val="center"/>
            <w:hideMark/>
          </w:tcPr>
          <w:p w14:paraId="357B7B6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5D39A2B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9</w:t>
            </w:r>
          </w:p>
        </w:tc>
        <w:tc>
          <w:tcPr>
            <w:tcW w:w="0" w:type="auto"/>
            <w:tcBorders>
              <w:top w:val="nil"/>
              <w:left w:val="nil"/>
              <w:bottom w:val="single" w:sz="4" w:space="0" w:color="auto"/>
              <w:right w:val="single" w:sz="4" w:space="0" w:color="auto"/>
            </w:tcBorders>
            <w:shd w:val="clear" w:color="auto" w:fill="auto"/>
            <w:vAlign w:val="center"/>
            <w:hideMark/>
          </w:tcPr>
          <w:p w14:paraId="0723215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17</w:t>
            </w:r>
          </w:p>
        </w:tc>
        <w:tc>
          <w:tcPr>
            <w:tcW w:w="0" w:type="auto"/>
            <w:tcBorders>
              <w:top w:val="nil"/>
              <w:left w:val="nil"/>
              <w:bottom w:val="single" w:sz="4" w:space="0" w:color="auto"/>
              <w:right w:val="single" w:sz="4" w:space="0" w:color="auto"/>
            </w:tcBorders>
            <w:shd w:val="clear" w:color="auto" w:fill="auto"/>
            <w:vAlign w:val="center"/>
            <w:hideMark/>
          </w:tcPr>
          <w:p w14:paraId="69C2D38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23ADD5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17</w:t>
            </w:r>
          </w:p>
        </w:tc>
        <w:tc>
          <w:tcPr>
            <w:tcW w:w="0" w:type="auto"/>
            <w:tcBorders>
              <w:top w:val="nil"/>
              <w:left w:val="nil"/>
              <w:bottom w:val="single" w:sz="4" w:space="0" w:color="auto"/>
              <w:right w:val="single" w:sz="4" w:space="0" w:color="auto"/>
            </w:tcBorders>
            <w:shd w:val="clear" w:color="auto" w:fill="auto"/>
            <w:vAlign w:val="center"/>
            <w:hideMark/>
          </w:tcPr>
          <w:p w14:paraId="5749CB3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4504CB0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9</w:t>
            </w:r>
          </w:p>
        </w:tc>
        <w:tc>
          <w:tcPr>
            <w:tcW w:w="0" w:type="auto"/>
            <w:tcBorders>
              <w:top w:val="nil"/>
              <w:left w:val="nil"/>
              <w:bottom w:val="single" w:sz="4" w:space="0" w:color="auto"/>
              <w:right w:val="single" w:sz="4" w:space="0" w:color="auto"/>
            </w:tcBorders>
            <w:shd w:val="clear" w:color="auto" w:fill="auto"/>
            <w:vAlign w:val="center"/>
            <w:hideMark/>
          </w:tcPr>
          <w:p w14:paraId="63ED962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14</w:t>
            </w:r>
          </w:p>
        </w:tc>
        <w:tc>
          <w:tcPr>
            <w:tcW w:w="0" w:type="auto"/>
            <w:tcBorders>
              <w:top w:val="nil"/>
              <w:left w:val="nil"/>
              <w:bottom w:val="single" w:sz="4" w:space="0" w:color="auto"/>
              <w:right w:val="single" w:sz="4" w:space="0" w:color="auto"/>
            </w:tcBorders>
            <w:shd w:val="clear" w:color="auto" w:fill="auto"/>
            <w:vAlign w:val="center"/>
            <w:hideMark/>
          </w:tcPr>
          <w:p w14:paraId="2CA6EC8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ACCC90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14</w:t>
            </w:r>
          </w:p>
        </w:tc>
        <w:tc>
          <w:tcPr>
            <w:tcW w:w="0" w:type="auto"/>
            <w:tcBorders>
              <w:top w:val="nil"/>
              <w:left w:val="nil"/>
              <w:bottom w:val="single" w:sz="4" w:space="0" w:color="auto"/>
              <w:right w:val="single" w:sz="4" w:space="0" w:color="auto"/>
            </w:tcBorders>
            <w:shd w:val="clear" w:color="auto" w:fill="auto"/>
            <w:vAlign w:val="center"/>
            <w:hideMark/>
          </w:tcPr>
          <w:p w14:paraId="3D486D5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E97F9C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756FAB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EDD6F7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009DD0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5723E2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1AC800E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5D6FBA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2381F55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BACD34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4031529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3,46</w:t>
            </w:r>
          </w:p>
        </w:tc>
        <w:tc>
          <w:tcPr>
            <w:tcW w:w="0" w:type="auto"/>
            <w:tcBorders>
              <w:top w:val="nil"/>
              <w:left w:val="nil"/>
              <w:bottom w:val="single" w:sz="4" w:space="0" w:color="auto"/>
              <w:right w:val="single" w:sz="4" w:space="0" w:color="auto"/>
            </w:tcBorders>
            <w:shd w:val="clear" w:color="auto" w:fill="auto"/>
            <w:vAlign w:val="center"/>
            <w:hideMark/>
          </w:tcPr>
          <w:p w14:paraId="3F3AF70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7,78</w:t>
            </w:r>
          </w:p>
        </w:tc>
        <w:tc>
          <w:tcPr>
            <w:tcW w:w="0" w:type="auto"/>
            <w:tcBorders>
              <w:top w:val="nil"/>
              <w:left w:val="nil"/>
              <w:bottom w:val="single" w:sz="4" w:space="0" w:color="auto"/>
              <w:right w:val="single" w:sz="4" w:space="0" w:color="auto"/>
            </w:tcBorders>
            <w:shd w:val="clear" w:color="auto" w:fill="auto"/>
            <w:vAlign w:val="center"/>
            <w:hideMark/>
          </w:tcPr>
          <w:p w14:paraId="54237E8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14,69</w:t>
            </w:r>
          </w:p>
        </w:tc>
        <w:tc>
          <w:tcPr>
            <w:tcW w:w="0" w:type="auto"/>
            <w:tcBorders>
              <w:top w:val="nil"/>
              <w:left w:val="nil"/>
              <w:bottom w:val="single" w:sz="4" w:space="0" w:color="auto"/>
              <w:right w:val="single" w:sz="4" w:space="0" w:color="auto"/>
            </w:tcBorders>
            <w:shd w:val="clear" w:color="auto" w:fill="auto"/>
            <w:vAlign w:val="center"/>
            <w:hideMark/>
          </w:tcPr>
          <w:p w14:paraId="70BA5A6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82B45A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14,69</w:t>
            </w:r>
          </w:p>
        </w:tc>
        <w:tc>
          <w:tcPr>
            <w:tcW w:w="0" w:type="auto"/>
            <w:tcBorders>
              <w:top w:val="nil"/>
              <w:left w:val="nil"/>
              <w:bottom w:val="single" w:sz="4" w:space="0" w:color="auto"/>
              <w:right w:val="single" w:sz="4" w:space="0" w:color="auto"/>
            </w:tcBorders>
            <w:shd w:val="clear" w:color="auto" w:fill="auto"/>
            <w:vAlign w:val="center"/>
            <w:hideMark/>
          </w:tcPr>
          <w:p w14:paraId="6F1C443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0,86</w:t>
            </w:r>
          </w:p>
        </w:tc>
        <w:tc>
          <w:tcPr>
            <w:tcW w:w="0" w:type="auto"/>
            <w:tcBorders>
              <w:top w:val="nil"/>
              <w:left w:val="nil"/>
              <w:bottom w:val="single" w:sz="4" w:space="0" w:color="auto"/>
              <w:right w:val="single" w:sz="4" w:space="0" w:color="auto"/>
            </w:tcBorders>
            <w:shd w:val="clear" w:color="auto" w:fill="auto"/>
            <w:vAlign w:val="center"/>
            <w:hideMark/>
          </w:tcPr>
          <w:p w14:paraId="2A724B2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7,78</w:t>
            </w:r>
          </w:p>
        </w:tc>
        <w:tc>
          <w:tcPr>
            <w:tcW w:w="0" w:type="auto"/>
            <w:tcBorders>
              <w:top w:val="nil"/>
              <w:left w:val="nil"/>
              <w:bottom w:val="single" w:sz="4" w:space="0" w:color="auto"/>
              <w:right w:val="single" w:sz="4" w:space="0" w:color="auto"/>
            </w:tcBorders>
            <w:shd w:val="clear" w:color="auto" w:fill="auto"/>
            <w:vAlign w:val="center"/>
            <w:hideMark/>
          </w:tcPr>
          <w:p w14:paraId="7DB8CD6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12,10</w:t>
            </w:r>
          </w:p>
        </w:tc>
        <w:tc>
          <w:tcPr>
            <w:tcW w:w="0" w:type="auto"/>
            <w:tcBorders>
              <w:top w:val="nil"/>
              <w:left w:val="nil"/>
              <w:bottom w:val="single" w:sz="4" w:space="0" w:color="auto"/>
              <w:right w:val="single" w:sz="4" w:space="0" w:color="auto"/>
            </w:tcBorders>
            <w:shd w:val="clear" w:color="auto" w:fill="auto"/>
            <w:vAlign w:val="center"/>
            <w:hideMark/>
          </w:tcPr>
          <w:p w14:paraId="35AC22B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7BD632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12,10</w:t>
            </w:r>
          </w:p>
        </w:tc>
        <w:tc>
          <w:tcPr>
            <w:tcW w:w="0" w:type="auto"/>
            <w:tcBorders>
              <w:top w:val="nil"/>
              <w:left w:val="nil"/>
              <w:bottom w:val="single" w:sz="4" w:space="0" w:color="auto"/>
              <w:right w:val="single" w:sz="4" w:space="0" w:color="auto"/>
            </w:tcBorders>
            <w:shd w:val="clear" w:color="auto" w:fill="auto"/>
            <w:vAlign w:val="center"/>
            <w:hideMark/>
          </w:tcPr>
          <w:p w14:paraId="2790EB3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6,57</w:t>
            </w:r>
          </w:p>
        </w:tc>
      </w:tr>
      <w:tr w:rsidR="00D072AD" w:rsidRPr="00D072AD" w14:paraId="6E3100A9"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4C0FC6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14</w:t>
            </w:r>
          </w:p>
        </w:tc>
        <w:tc>
          <w:tcPr>
            <w:tcW w:w="0" w:type="auto"/>
            <w:tcBorders>
              <w:top w:val="nil"/>
              <w:left w:val="nil"/>
              <w:bottom w:val="single" w:sz="4" w:space="0" w:color="auto"/>
              <w:right w:val="single" w:sz="4" w:space="0" w:color="auto"/>
            </w:tcBorders>
            <w:shd w:val="clear" w:color="auto" w:fill="auto"/>
            <w:vAlign w:val="center"/>
            <w:hideMark/>
          </w:tcPr>
          <w:p w14:paraId="2A9F8709" w14:textId="77777777" w:rsidR="00D072AD" w:rsidRPr="00D072AD" w:rsidRDefault="00D072AD" w:rsidP="00D072AD">
            <w:pPr>
              <w:rPr>
                <w:rFonts w:ascii="Times New Roman" w:eastAsia="Times New Roman" w:hAnsi="Times New Roman" w:cs="Times New Roman"/>
                <w:color w:val="000000"/>
                <w:sz w:val="24"/>
                <w:szCs w:val="24"/>
                <w:lang w:eastAsia="ru-RU"/>
              </w:rPr>
            </w:pPr>
            <w:r w:rsidRPr="00D072AD">
              <w:rPr>
                <w:rFonts w:ascii="Times New Roman" w:eastAsia="Times New Roman" w:hAnsi="Times New Roman" w:cs="Times New Roman"/>
                <w:color w:val="000000"/>
                <w:sz w:val="24"/>
                <w:szCs w:val="24"/>
                <w:lang w:eastAsia="ru-RU"/>
              </w:rPr>
              <w:t>котельная № 33</w:t>
            </w:r>
          </w:p>
        </w:tc>
        <w:tc>
          <w:tcPr>
            <w:tcW w:w="0" w:type="auto"/>
            <w:tcBorders>
              <w:top w:val="nil"/>
              <w:left w:val="nil"/>
              <w:bottom w:val="single" w:sz="4" w:space="0" w:color="auto"/>
              <w:right w:val="single" w:sz="4" w:space="0" w:color="auto"/>
            </w:tcBorders>
            <w:shd w:val="clear" w:color="auto" w:fill="auto"/>
            <w:vAlign w:val="center"/>
            <w:hideMark/>
          </w:tcPr>
          <w:p w14:paraId="450C1DB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CDDC1B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625D4C1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303CFAA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E67B80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5C0B873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14FE67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3148F24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5683EE4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E58FB2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56A6D29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8E9CE2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C95E20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D0D84D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AAE9CA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7BB828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F8AB40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728711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5875A5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4A0C2E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661B37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D2FBC9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0,45</w:t>
            </w:r>
          </w:p>
        </w:tc>
        <w:tc>
          <w:tcPr>
            <w:tcW w:w="0" w:type="auto"/>
            <w:tcBorders>
              <w:top w:val="nil"/>
              <w:left w:val="nil"/>
              <w:bottom w:val="single" w:sz="4" w:space="0" w:color="auto"/>
              <w:right w:val="single" w:sz="4" w:space="0" w:color="auto"/>
            </w:tcBorders>
            <w:shd w:val="clear" w:color="auto" w:fill="auto"/>
            <w:vAlign w:val="center"/>
            <w:hideMark/>
          </w:tcPr>
          <w:p w14:paraId="7B63DD0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0,45</w:t>
            </w:r>
          </w:p>
        </w:tc>
        <w:tc>
          <w:tcPr>
            <w:tcW w:w="0" w:type="auto"/>
            <w:tcBorders>
              <w:top w:val="nil"/>
              <w:left w:val="nil"/>
              <w:bottom w:val="single" w:sz="4" w:space="0" w:color="auto"/>
              <w:right w:val="single" w:sz="4" w:space="0" w:color="auto"/>
            </w:tcBorders>
            <w:shd w:val="clear" w:color="auto" w:fill="auto"/>
            <w:vAlign w:val="center"/>
            <w:hideMark/>
          </w:tcPr>
          <w:p w14:paraId="41242BE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3B4A08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0,45</w:t>
            </w:r>
          </w:p>
        </w:tc>
        <w:tc>
          <w:tcPr>
            <w:tcW w:w="0" w:type="auto"/>
            <w:tcBorders>
              <w:top w:val="nil"/>
              <w:left w:val="nil"/>
              <w:bottom w:val="single" w:sz="4" w:space="0" w:color="auto"/>
              <w:right w:val="single" w:sz="4" w:space="0" w:color="auto"/>
            </w:tcBorders>
            <w:shd w:val="clear" w:color="auto" w:fill="auto"/>
            <w:vAlign w:val="center"/>
            <w:hideMark/>
          </w:tcPr>
          <w:p w14:paraId="637EEE3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785EDB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0,45</w:t>
            </w:r>
          </w:p>
        </w:tc>
        <w:tc>
          <w:tcPr>
            <w:tcW w:w="0" w:type="auto"/>
            <w:tcBorders>
              <w:top w:val="nil"/>
              <w:left w:val="nil"/>
              <w:bottom w:val="single" w:sz="4" w:space="0" w:color="auto"/>
              <w:right w:val="single" w:sz="4" w:space="0" w:color="auto"/>
            </w:tcBorders>
            <w:shd w:val="clear" w:color="auto" w:fill="auto"/>
            <w:vAlign w:val="center"/>
            <w:hideMark/>
          </w:tcPr>
          <w:p w14:paraId="07FDDD6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0,45</w:t>
            </w:r>
          </w:p>
        </w:tc>
        <w:tc>
          <w:tcPr>
            <w:tcW w:w="0" w:type="auto"/>
            <w:tcBorders>
              <w:top w:val="nil"/>
              <w:left w:val="nil"/>
              <w:bottom w:val="single" w:sz="4" w:space="0" w:color="auto"/>
              <w:right w:val="single" w:sz="4" w:space="0" w:color="auto"/>
            </w:tcBorders>
            <w:shd w:val="clear" w:color="auto" w:fill="auto"/>
            <w:vAlign w:val="center"/>
            <w:hideMark/>
          </w:tcPr>
          <w:p w14:paraId="312464C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C3C143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0,45</w:t>
            </w:r>
          </w:p>
        </w:tc>
        <w:tc>
          <w:tcPr>
            <w:tcW w:w="0" w:type="auto"/>
            <w:tcBorders>
              <w:top w:val="nil"/>
              <w:left w:val="nil"/>
              <w:bottom w:val="single" w:sz="4" w:space="0" w:color="auto"/>
              <w:right w:val="single" w:sz="4" w:space="0" w:color="auto"/>
            </w:tcBorders>
            <w:shd w:val="clear" w:color="auto" w:fill="auto"/>
            <w:vAlign w:val="center"/>
            <w:hideMark/>
          </w:tcPr>
          <w:p w14:paraId="07E16D7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0,27</w:t>
            </w:r>
          </w:p>
        </w:tc>
      </w:tr>
      <w:tr w:rsidR="00D072AD" w:rsidRPr="00D072AD" w14:paraId="15F5B066"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8F3477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15</w:t>
            </w:r>
          </w:p>
        </w:tc>
        <w:tc>
          <w:tcPr>
            <w:tcW w:w="0" w:type="auto"/>
            <w:tcBorders>
              <w:top w:val="nil"/>
              <w:left w:val="nil"/>
              <w:bottom w:val="single" w:sz="4" w:space="0" w:color="auto"/>
              <w:right w:val="single" w:sz="4" w:space="0" w:color="auto"/>
            </w:tcBorders>
            <w:shd w:val="clear" w:color="auto" w:fill="auto"/>
            <w:vAlign w:val="center"/>
            <w:hideMark/>
          </w:tcPr>
          <w:p w14:paraId="58093B47" w14:textId="77777777" w:rsidR="00D072AD" w:rsidRPr="00D072AD" w:rsidRDefault="00D072AD" w:rsidP="00D072AD">
            <w:pPr>
              <w:rPr>
                <w:rFonts w:ascii="Times New Roman" w:eastAsia="Times New Roman" w:hAnsi="Times New Roman" w:cs="Times New Roman"/>
                <w:color w:val="000000"/>
                <w:sz w:val="24"/>
                <w:szCs w:val="24"/>
                <w:lang w:eastAsia="ru-RU"/>
              </w:rPr>
            </w:pPr>
            <w:r w:rsidRPr="00D072AD">
              <w:rPr>
                <w:rFonts w:ascii="Times New Roman" w:eastAsia="Times New Roman" w:hAnsi="Times New Roman" w:cs="Times New Roman"/>
                <w:color w:val="000000"/>
                <w:sz w:val="24"/>
                <w:szCs w:val="24"/>
                <w:lang w:eastAsia="ru-RU"/>
              </w:rPr>
              <w:t>котельная № 35</w:t>
            </w:r>
          </w:p>
        </w:tc>
        <w:tc>
          <w:tcPr>
            <w:tcW w:w="0" w:type="auto"/>
            <w:tcBorders>
              <w:top w:val="nil"/>
              <w:left w:val="nil"/>
              <w:bottom w:val="single" w:sz="4" w:space="0" w:color="auto"/>
              <w:right w:val="single" w:sz="4" w:space="0" w:color="auto"/>
            </w:tcBorders>
            <w:shd w:val="clear" w:color="auto" w:fill="auto"/>
            <w:vAlign w:val="center"/>
            <w:hideMark/>
          </w:tcPr>
          <w:p w14:paraId="7534029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67540EA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7</w:t>
            </w:r>
          </w:p>
        </w:tc>
        <w:tc>
          <w:tcPr>
            <w:tcW w:w="0" w:type="auto"/>
            <w:tcBorders>
              <w:top w:val="nil"/>
              <w:left w:val="nil"/>
              <w:bottom w:val="single" w:sz="4" w:space="0" w:color="auto"/>
              <w:right w:val="single" w:sz="4" w:space="0" w:color="auto"/>
            </w:tcBorders>
            <w:shd w:val="clear" w:color="auto" w:fill="auto"/>
            <w:vAlign w:val="center"/>
            <w:hideMark/>
          </w:tcPr>
          <w:p w14:paraId="1EC2241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14</w:t>
            </w:r>
          </w:p>
        </w:tc>
        <w:tc>
          <w:tcPr>
            <w:tcW w:w="0" w:type="auto"/>
            <w:tcBorders>
              <w:top w:val="nil"/>
              <w:left w:val="nil"/>
              <w:bottom w:val="single" w:sz="4" w:space="0" w:color="auto"/>
              <w:right w:val="single" w:sz="4" w:space="0" w:color="auto"/>
            </w:tcBorders>
            <w:shd w:val="clear" w:color="auto" w:fill="auto"/>
            <w:vAlign w:val="center"/>
            <w:hideMark/>
          </w:tcPr>
          <w:p w14:paraId="18F0160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D8A95F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14</w:t>
            </w:r>
          </w:p>
        </w:tc>
        <w:tc>
          <w:tcPr>
            <w:tcW w:w="0" w:type="auto"/>
            <w:tcBorders>
              <w:top w:val="nil"/>
              <w:left w:val="nil"/>
              <w:bottom w:val="single" w:sz="4" w:space="0" w:color="auto"/>
              <w:right w:val="single" w:sz="4" w:space="0" w:color="auto"/>
            </w:tcBorders>
            <w:shd w:val="clear" w:color="auto" w:fill="auto"/>
            <w:vAlign w:val="center"/>
            <w:hideMark/>
          </w:tcPr>
          <w:p w14:paraId="58A7E2C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3BB388B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7</w:t>
            </w:r>
          </w:p>
        </w:tc>
        <w:tc>
          <w:tcPr>
            <w:tcW w:w="0" w:type="auto"/>
            <w:tcBorders>
              <w:top w:val="nil"/>
              <w:left w:val="nil"/>
              <w:bottom w:val="single" w:sz="4" w:space="0" w:color="auto"/>
              <w:right w:val="single" w:sz="4" w:space="0" w:color="auto"/>
            </w:tcBorders>
            <w:shd w:val="clear" w:color="auto" w:fill="auto"/>
            <w:vAlign w:val="center"/>
            <w:hideMark/>
          </w:tcPr>
          <w:p w14:paraId="718FC21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13</w:t>
            </w:r>
          </w:p>
        </w:tc>
        <w:tc>
          <w:tcPr>
            <w:tcW w:w="0" w:type="auto"/>
            <w:tcBorders>
              <w:top w:val="nil"/>
              <w:left w:val="nil"/>
              <w:bottom w:val="single" w:sz="4" w:space="0" w:color="auto"/>
              <w:right w:val="single" w:sz="4" w:space="0" w:color="auto"/>
            </w:tcBorders>
            <w:shd w:val="clear" w:color="auto" w:fill="auto"/>
            <w:vAlign w:val="center"/>
            <w:hideMark/>
          </w:tcPr>
          <w:p w14:paraId="3315093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90FC41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13</w:t>
            </w:r>
          </w:p>
        </w:tc>
        <w:tc>
          <w:tcPr>
            <w:tcW w:w="0" w:type="auto"/>
            <w:tcBorders>
              <w:top w:val="nil"/>
              <w:left w:val="nil"/>
              <w:bottom w:val="single" w:sz="4" w:space="0" w:color="auto"/>
              <w:right w:val="single" w:sz="4" w:space="0" w:color="auto"/>
            </w:tcBorders>
            <w:shd w:val="clear" w:color="auto" w:fill="auto"/>
            <w:vAlign w:val="center"/>
            <w:hideMark/>
          </w:tcPr>
          <w:p w14:paraId="7CE1C3B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C1F751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DDBD33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541BE9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6388A4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21CC7B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3525903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D1B642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1EDF016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C453AA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36E83D5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1,80</w:t>
            </w:r>
          </w:p>
        </w:tc>
        <w:tc>
          <w:tcPr>
            <w:tcW w:w="0" w:type="auto"/>
            <w:tcBorders>
              <w:top w:val="nil"/>
              <w:left w:val="nil"/>
              <w:bottom w:val="single" w:sz="4" w:space="0" w:color="auto"/>
              <w:right w:val="single" w:sz="4" w:space="0" w:color="auto"/>
            </w:tcBorders>
            <w:shd w:val="clear" w:color="auto" w:fill="auto"/>
            <w:vAlign w:val="center"/>
            <w:hideMark/>
          </w:tcPr>
          <w:p w14:paraId="0686D5D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3,16</w:t>
            </w:r>
          </w:p>
        </w:tc>
        <w:tc>
          <w:tcPr>
            <w:tcW w:w="0" w:type="auto"/>
            <w:tcBorders>
              <w:top w:val="nil"/>
              <w:left w:val="nil"/>
              <w:bottom w:val="single" w:sz="4" w:space="0" w:color="auto"/>
              <w:right w:val="single" w:sz="4" w:space="0" w:color="auto"/>
            </w:tcBorders>
            <w:shd w:val="clear" w:color="auto" w:fill="auto"/>
            <w:vAlign w:val="center"/>
            <w:hideMark/>
          </w:tcPr>
          <w:p w14:paraId="7DC6E77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6,31</w:t>
            </w:r>
          </w:p>
        </w:tc>
        <w:tc>
          <w:tcPr>
            <w:tcW w:w="0" w:type="auto"/>
            <w:tcBorders>
              <w:top w:val="nil"/>
              <w:left w:val="nil"/>
              <w:bottom w:val="single" w:sz="4" w:space="0" w:color="auto"/>
              <w:right w:val="single" w:sz="4" w:space="0" w:color="auto"/>
            </w:tcBorders>
            <w:shd w:val="clear" w:color="auto" w:fill="auto"/>
            <w:vAlign w:val="center"/>
            <w:hideMark/>
          </w:tcPr>
          <w:p w14:paraId="52AA567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BC4AAE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6,31</w:t>
            </w:r>
          </w:p>
        </w:tc>
        <w:tc>
          <w:tcPr>
            <w:tcW w:w="0" w:type="auto"/>
            <w:tcBorders>
              <w:top w:val="nil"/>
              <w:left w:val="nil"/>
              <w:bottom w:val="single" w:sz="4" w:space="0" w:color="auto"/>
              <w:right w:val="single" w:sz="4" w:space="0" w:color="auto"/>
            </w:tcBorders>
            <w:shd w:val="clear" w:color="auto" w:fill="auto"/>
            <w:vAlign w:val="center"/>
            <w:hideMark/>
          </w:tcPr>
          <w:p w14:paraId="72DE957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1,35</w:t>
            </w:r>
          </w:p>
        </w:tc>
        <w:tc>
          <w:tcPr>
            <w:tcW w:w="0" w:type="auto"/>
            <w:tcBorders>
              <w:top w:val="nil"/>
              <w:left w:val="nil"/>
              <w:bottom w:val="single" w:sz="4" w:space="0" w:color="auto"/>
              <w:right w:val="single" w:sz="4" w:space="0" w:color="auto"/>
            </w:tcBorders>
            <w:shd w:val="clear" w:color="auto" w:fill="auto"/>
            <w:vAlign w:val="center"/>
            <w:hideMark/>
          </w:tcPr>
          <w:p w14:paraId="601A20F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3,16</w:t>
            </w:r>
          </w:p>
        </w:tc>
        <w:tc>
          <w:tcPr>
            <w:tcW w:w="0" w:type="auto"/>
            <w:tcBorders>
              <w:top w:val="nil"/>
              <w:left w:val="nil"/>
              <w:bottom w:val="single" w:sz="4" w:space="0" w:color="auto"/>
              <w:right w:val="single" w:sz="4" w:space="0" w:color="auto"/>
            </w:tcBorders>
            <w:shd w:val="clear" w:color="auto" w:fill="auto"/>
            <w:vAlign w:val="center"/>
            <w:hideMark/>
          </w:tcPr>
          <w:p w14:paraId="656ECED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5,86</w:t>
            </w:r>
          </w:p>
        </w:tc>
        <w:tc>
          <w:tcPr>
            <w:tcW w:w="0" w:type="auto"/>
            <w:tcBorders>
              <w:top w:val="nil"/>
              <w:left w:val="nil"/>
              <w:bottom w:val="single" w:sz="4" w:space="0" w:color="auto"/>
              <w:right w:val="single" w:sz="4" w:space="0" w:color="auto"/>
            </w:tcBorders>
            <w:shd w:val="clear" w:color="auto" w:fill="auto"/>
            <w:vAlign w:val="center"/>
            <w:hideMark/>
          </w:tcPr>
          <w:p w14:paraId="6701C94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A94557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5,86</w:t>
            </w:r>
          </w:p>
        </w:tc>
        <w:tc>
          <w:tcPr>
            <w:tcW w:w="0" w:type="auto"/>
            <w:tcBorders>
              <w:top w:val="nil"/>
              <w:left w:val="nil"/>
              <w:bottom w:val="single" w:sz="4" w:space="0" w:color="auto"/>
              <w:right w:val="single" w:sz="4" w:space="0" w:color="auto"/>
            </w:tcBorders>
            <w:shd w:val="clear" w:color="auto" w:fill="auto"/>
            <w:vAlign w:val="center"/>
            <w:hideMark/>
          </w:tcPr>
          <w:p w14:paraId="37A0269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3,25</w:t>
            </w:r>
          </w:p>
        </w:tc>
      </w:tr>
      <w:tr w:rsidR="00D072AD" w:rsidRPr="00D072AD" w14:paraId="796B2205"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D7CF35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16</w:t>
            </w:r>
          </w:p>
        </w:tc>
        <w:tc>
          <w:tcPr>
            <w:tcW w:w="0" w:type="auto"/>
            <w:tcBorders>
              <w:top w:val="nil"/>
              <w:left w:val="nil"/>
              <w:bottom w:val="single" w:sz="4" w:space="0" w:color="auto"/>
              <w:right w:val="single" w:sz="4" w:space="0" w:color="auto"/>
            </w:tcBorders>
            <w:shd w:val="clear" w:color="auto" w:fill="auto"/>
            <w:vAlign w:val="center"/>
            <w:hideMark/>
          </w:tcPr>
          <w:p w14:paraId="0D908350" w14:textId="77777777" w:rsidR="00D072AD" w:rsidRPr="00D072AD" w:rsidRDefault="00D072AD" w:rsidP="00D072AD">
            <w:pPr>
              <w:rPr>
                <w:rFonts w:ascii="Times New Roman" w:eastAsia="Times New Roman" w:hAnsi="Times New Roman" w:cs="Times New Roman"/>
                <w:color w:val="000000"/>
                <w:sz w:val="24"/>
                <w:szCs w:val="24"/>
                <w:lang w:eastAsia="ru-RU"/>
              </w:rPr>
            </w:pPr>
            <w:r w:rsidRPr="00D072AD">
              <w:rPr>
                <w:rFonts w:ascii="Times New Roman" w:eastAsia="Times New Roman" w:hAnsi="Times New Roman" w:cs="Times New Roman"/>
                <w:color w:val="000000"/>
                <w:sz w:val="24"/>
                <w:szCs w:val="24"/>
                <w:lang w:eastAsia="ru-RU"/>
              </w:rPr>
              <w:t>котельная № 37</w:t>
            </w:r>
          </w:p>
        </w:tc>
        <w:tc>
          <w:tcPr>
            <w:tcW w:w="0" w:type="auto"/>
            <w:tcBorders>
              <w:top w:val="nil"/>
              <w:left w:val="nil"/>
              <w:bottom w:val="single" w:sz="4" w:space="0" w:color="auto"/>
              <w:right w:val="single" w:sz="4" w:space="0" w:color="auto"/>
            </w:tcBorders>
            <w:shd w:val="clear" w:color="auto" w:fill="auto"/>
            <w:vAlign w:val="center"/>
            <w:hideMark/>
          </w:tcPr>
          <w:p w14:paraId="7C0A4FB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32A09CB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8</w:t>
            </w:r>
          </w:p>
        </w:tc>
        <w:tc>
          <w:tcPr>
            <w:tcW w:w="0" w:type="auto"/>
            <w:tcBorders>
              <w:top w:val="nil"/>
              <w:left w:val="nil"/>
              <w:bottom w:val="single" w:sz="4" w:space="0" w:color="auto"/>
              <w:right w:val="single" w:sz="4" w:space="0" w:color="auto"/>
            </w:tcBorders>
            <w:shd w:val="clear" w:color="auto" w:fill="auto"/>
            <w:vAlign w:val="center"/>
            <w:hideMark/>
          </w:tcPr>
          <w:p w14:paraId="56A8B06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14:paraId="2083774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E83597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14:paraId="400C54C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341CCCE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8</w:t>
            </w:r>
          </w:p>
        </w:tc>
        <w:tc>
          <w:tcPr>
            <w:tcW w:w="0" w:type="auto"/>
            <w:tcBorders>
              <w:top w:val="nil"/>
              <w:left w:val="nil"/>
              <w:bottom w:val="single" w:sz="4" w:space="0" w:color="auto"/>
              <w:right w:val="single" w:sz="4" w:space="0" w:color="auto"/>
            </w:tcBorders>
            <w:shd w:val="clear" w:color="auto" w:fill="auto"/>
            <w:vAlign w:val="center"/>
            <w:hideMark/>
          </w:tcPr>
          <w:p w14:paraId="4FEE854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9</w:t>
            </w:r>
          </w:p>
        </w:tc>
        <w:tc>
          <w:tcPr>
            <w:tcW w:w="0" w:type="auto"/>
            <w:tcBorders>
              <w:top w:val="nil"/>
              <w:left w:val="nil"/>
              <w:bottom w:val="single" w:sz="4" w:space="0" w:color="auto"/>
              <w:right w:val="single" w:sz="4" w:space="0" w:color="auto"/>
            </w:tcBorders>
            <w:shd w:val="clear" w:color="auto" w:fill="auto"/>
            <w:vAlign w:val="center"/>
            <w:hideMark/>
          </w:tcPr>
          <w:p w14:paraId="0C7ACA5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DB0EFC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9</w:t>
            </w:r>
          </w:p>
        </w:tc>
        <w:tc>
          <w:tcPr>
            <w:tcW w:w="0" w:type="auto"/>
            <w:tcBorders>
              <w:top w:val="nil"/>
              <w:left w:val="nil"/>
              <w:bottom w:val="single" w:sz="4" w:space="0" w:color="auto"/>
              <w:right w:val="single" w:sz="4" w:space="0" w:color="auto"/>
            </w:tcBorders>
            <w:shd w:val="clear" w:color="auto" w:fill="auto"/>
            <w:vAlign w:val="center"/>
            <w:hideMark/>
          </w:tcPr>
          <w:p w14:paraId="67EC6BE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3F4745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4208F1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01D481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E631D5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B69E9B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19384AD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F9C759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50573CD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DC656B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7CFA0E1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0,12</w:t>
            </w:r>
          </w:p>
        </w:tc>
        <w:tc>
          <w:tcPr>
            <w:tcW w:w="0" w:type="auto"/>
            <w:tcBorders>
              <w:top w:val="nil"/>
              <w:left w:val="nil"/>
              <w:bottom w:val="single" w:sz="4" w:space="0" w:color="auto"/>
              <w:right w:val="single" w:sz="4" w:space="0" w:color="auto"/>
            </w:tcBorders>
            <w:shd w:val="clear" w:color="auto" w:fill="auto"/>
            <w:vAlign w:val="center"/>
            <w:hideMark/>
          </w:tcPr>
          <w:p w14:paraId="1FFC41A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0,50</w:t>
            </w:r>
          </w:p>
        </w:tc>
        <w:tc>
          <w:tcPr>
            <w:tcW w:w="0" w:type="auto"/>
            <w:tcBorders>
              <w:top w:val="nil"/>
              <w:left w:val="nil"/>
              <w:bottom w:val="single" w:sz="4" w:space="0" w:color="auto"/>
              <w:right w:val="single" w:sz="4" w:space="0" w:color="auto"/>
            </w:tcBorders>
            <w:shd w:val="clear" w:color="auto" w:fill="auto"/>
            <w:vAlign w:val="center"/>
            <w:hideMark/>
          </w:tcPr>
          <w:p w14:paraId="2B6EA84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0,62</w:t>
            </w:r>
          </w:p>
        </w:tc>
        <w:tc>
          <w:tcPr>
            <w:tcW w:w="0" w:type="auto"/>
            <w:tcBorders>
              <w:top w:val="nil"/>
              <w:left w:val="nil"/>
              <w:bottom w:val="single" w:sz="4" w:space="0" w:color="auto"/>
              <w:right w:val="single" w:sz="4" w:space="0" w:color="auto"/>
            </w:tcBorders>
            <w:shd w:val="clear" w:color="auto" w:fill="auto"/>
            <w:vAlign w:val="center"/>
            <w:hideMark/>
          </w:tcPr>
          <w:p w14:paraId="4F39E5F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B37DD1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0,62</w:t>
            </w:r>
          </w:p>
        </w:tc>
        <w:tc>
          <w:tcPr>
            <w:tcW w:w="0" w:type="auto"/>
            <w:tcBorders>
              <w:top w:val="nil"/>
              <w:left w:val="nil"/>
              <w:bottom w:val="single" w:sz="4" w:space="0" w:color="auto"/>
              <w:right w:val="single" w:sz="4" w:space="0" w:color="auto"/>
            </w:tcBorders>
            <w:shd w:val="clear" w:color="auto" w:fill="auto"/>
            <w:vAlign w:val="center"/>
            <w:hideMark/>
          </w:tcPr>
          <w:p w14:paraId="292A9E1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0,06</w:t>
            </w:r>
          </w:p>
        </w:tc>
        <w:tc>
          <w:tcPr>
            <w:tcW w:w="0" w:type="auto"/>
            <w:tcBorders>
              <w:top w:val="nil"/>
              <w:left w:val="nil"/>
              <w:bottom w:val="single" w:sz="4" w:space="0" w:color="auto"/>
              <w:right w:val="single" w:sz="4" w:space="0" w:color="auto"/>
            </w:tcBorders>
            <w:shd w:val="clear" w:color="auto" w:fill="auto"/>
            <w:vAlign w:val="center"/>
            <w:hideMark/>
          </w:tcPr>
          <w:p w14:paraId="62FEC7D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0,50</w:t>
            </w:r>
          </w:p>
        </w:tc>
        <w:tc>
          <w:tcPr>
            <w:tcW w:w="0" w:type="auto"/>
            <w:tcBorders>
              <w:top w:val="nil"/>
              <w:left w:val="nil"/>
              <w:bottom w:val="single" w:sz="4" w:space="0" w:color="auto"/>
              <w:right w:val="single" w:sz="4" w:space="0" w:color="auto"/>
            </w:tcBorders>
            <w:shd w:val="clear" w:color="auto" w:fill="auto"/>
            <w:vAlign w:val="center"/>
            <w:hideMark/>
          </w:tcPr>
          <w:p w14:paraId="63448E5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0,56</w:t>
            </w:r>
          </w:p>
        </w:tc>
        <w:tc>
          <w:tcPr>
            <w:tcW w:w="0" w:type="auto"/>
            <w:tcBorders>
              <w:top w:val="nil"/>
              <w:left w:val="nil"/>
              <w:bottom w:val="single" w:sz="4" w:space="0" w:color="auto"/>
              <w:right w:val="single" w:sz="4" w:space="0" w:color="auto"/>
            </w:tcBorders>
            <w:shd w:val="clear" w:color="auto" w:fill="auto"/>
            <w:vAlign w:val="center"/>
            <w:hideMark/>
          </w:tcPr>
          <w:p w14:paraId="5816862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324CC5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0,56</w:t>
            </w:r>
          </w:p>
        </w:tc>
        <w:tc>
          <w:tcPr>
            <w:tcW w:w="0" w:type="auto"/>
            <w:tcBorders>
              <w:top w:val="nil"/>
              <w:left w:val="nil"/>
              <w:bottom w:val="single" w:sz="4" w:space="0" w:color="auto"/>
              <w:right w:val="single" w:sz="4" w:space="0" w:color="auto"/>
            </w:tcBorders>
            <w:shd w:val="clear" w:color="auto" w:fill="auto"/>
            <w:vAlign w:val="center"/>
            <w:hideMark/>
          </w:tcPr>
          <w:p w14:paraId="65BF5D4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0,34</w:t>
            </w:r>
          </w:p>
        </w:tc>
      </w:tr>
      <w:tr w:rsidR="00D072AD" w:rsidRPr="00D072AD" w14:paraId="6D660D06"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E050BD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17</w:t>
            </w:r>
          </w:p>
        </w:tc>
        <w:tc>
          <w:tcPr>
            <w:tcW w:w="0" w:type="auto"/>
            <w:tcBorders>
              <w:top w:val="nil"/>
              <w:left w:val="nil"/>
              <w:bottom w:val="single" w:sz="4" w:space="0" w:color="auto"/>
              <w:right w:val="single" w:sz="4" w:space="0" w:color="auto"/>
            </w:tcBorders>
            <w:shd w:val="clear" w:color="auto" w:fill="auto"/>
            <w:vAlign w:val="center"/>
            <w:hideMark/>
          </w:tcPr>
          <w:p w14:paraId="42A4BC15" w14:textId="77777777" w:rsidR="00D072AD" w:rsidRPr="00D072AD" w:rsidRDefault="00D072AD" w:rsidP="00D072AD">
            <w:pPr>
              <w:rPr>
                <w:rFonts w:ascii="Times New Roman" w:eastAsia="Times New Roman" w:hAnsi="Times New Roman" w:cs="Times New Roman"/>
                <w:color w:val="000000"/>
                <w:sz w:val="24"/>
                <w:szCs w:val="24"/>
                <w:lang w:eastAsia="ru-RU"/>
              </w:rPr>
            </w:pPr>
            <w:r w:rsidRPr="00D072AD">
              <w:rPr>
                <w:rFonts w:ascii="Times New Roman" w:eastAsia="Times New Roman" w:hAnsi="Times New Roman" w:cs="Times New Roman"/>
                <w:color w:val="000000"/>
                <w:sz w:val="24"/>
                <w:szCs w:val="24"/>
                <w:lang w:eastAsia="ru-RU"/>
              </w:rPr>
              <w:t>котельная № 39</w:t>
            </w:r>
          </w:p>
        </w:tc>
        <w:tc>
          <w:tcPr>
            <w:tcW w:w="0" w:type="auto"/>
            <w:tcBorders>
              <w:top w:val="nil"/>
              <w:left w:val="nil"/>
              <w:bottom w:val="single" w:sz="4" w:space="0" w:color="auto"/>
              <w:right w:val="single" w:sz="4" w:space="0" w:color="auto"/>
            </w:tcBorders>
            <w:shd w:val="clear" w:color="auto" w:fill="auto"/>
            <w:vAlign w:val="center"/>
            <w:hideMark/>
          </w:tcPr>
          <w:p w14:paraId="44D03E3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3EF432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CF02F7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559010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28A4B5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E79B0C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D80CB7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1098A8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613A2F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A600D1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1E1FA2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5466DC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9ED58C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174D2E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9CC536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EA905B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54E03A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CEE9EA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948E14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BF7499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8D010A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11BEA3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6F4995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0AA9CC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C4C85C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EB4BD1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6C791A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12B42C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3AEA6D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E433CF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486408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04A49F4B"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F0E8FC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18</w:t>
            </w:r>
          </w:p>
        </w:tc>
        <w:tc>
          <w:tcPr>
            <w:tcW w:w="0" w:type="auto"/>
            <w:tcBorders>
              <w:top w:val="nil"/>
              <w:left w:val="nil"/>
              <w:bottom w:val="single" w:sz="4" w:space="0" w:color="auto"/>
              <w:right w:val="single" w:sz="4" w:space="0" w:color="auto"/>
            </w:tcBorders>
            <w:shd w:val="clear" w:color="auto" w:fill="auto"/>
            <w:vAlign w:val="center"/>
            <w:hideMark/>
          </w:tcPr>
          <w:p w14:paraId="6CAF5F3F" w14:textId="77777777" w:rsidR="00D072AD" w:rsidRPr="00D072AD" w:rsidRDefault="00D072AD" w:rsidP="00D072AD">
            <w:pPr>
              <w:rPr>
                <w:rFonts w:ascii="Times New Roman" w:eastAsia="Times New Roman" w:hAnsi="Times New Roman" w:cs="Times New Roman"/>
                <w:color w:val="000000"/>
                <w:sz w:val="24"/>
                <w:szCs w:val="24"/>
                <w:lang w:eastAsia="ru-RU"/>
              </w:rPr>
            </w:pPr>
            <w:r w:rsidRPr="00D072AD">
              <w:rPr>
                <w:rFonts w:ascii="Times New Roman" w:eastAsia="Times New Roman" w:hAnsi="Times New Roman" w:cs="Times New Roman"/>
                <w:color w:val="000000"/>
                <w:sz w:val="24"/>
                <w:szCs w:val="24"/>
                <w:lang w:eastAsia="ru-RU"/>
              </w:rPr>
              <w:t>котельная № 41</w:t>
            </w:r>
          </w:p>
        </w:tc>
        <w:tc>
          <w:tcPr>
            <w:tcW w:w="0" w:type="auto"/>
            <w:tcBorders>
              <w:top w:val="nil"/>
              <w:left w:val="nil"/>
              <w:bottom w:val="single" w:sz="4" w:space="0" w:color="auto"/>
              <w:right w:val="single" w:sz="4" w:space="0" w:color="auto"/>
            </w:tcBorders>
            <w:shd w:val="clear" w:color="auto" w:fill="auto"/>
            <w:vAlign w:val="center"/>
            <w:hideMark/>
          </w:tcPr>
          <w:p w14:paraId="1EE5E18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409082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98B78E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6AAAFC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2742E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63EACA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D724B8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4C7364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97943C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C297C1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E8B2A1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BD9BD9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B4B4DF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2FA6C7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C2027D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8A51A5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0EFDD5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D0AF76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8C1BEA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BBBC1C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D065A4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7C1D48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202C8D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FE071E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07E2D1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394AF7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A1C0F1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17CD62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D30715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6798C1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FFF6A7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64C3411B"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A7FB32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19</w:t>
            </w:r>
          </w:p>
        </w:tc>
        <w:tc>
          <w:tcPr>
            <w:tcW w:w="0" w:type="auto"/>
            <w:tcBorders>
              <w:top w:val="nil"/>
              <w:left w:val="nil"/>
              <w:bottom w:val="single" w:sz="4" w:space="0" w:color="auto"/>
              <w:right w:val="single" w:sz="4" w:space="0" w:color="auto"/>
            </w:tcBorders>
            <w:shd w:val="clear" w:color="auto" w:fill="auto"/>
            <w:vAlign w:val="center"/>
            <w:hideMark/>
          </w:tcPr>
          <w:p w14:paraId="500792EA" w14:textId="77777777" w:rsidR="00D072AD" w:rsidRPr="00D072AD" w:rsidRDefault="00D072AD" w:rsidP="00D072AD">
            <w:pPr>
              <w:rPr>
                <w:rFonts w:ascii="Times New Roman" w:eastAsia="Times New Roman" w:hAnsi="Times New Roman" w:cs="Times New Roman"/>
                <w:color w:val="000000"/>
                <w:sz w:val="24"/>
                <w:szCs w:val="24"/>
                <w:lang w:eastAsia="ru-RU"/>
              </w:rPr>
            </w:pPr>
            <w:r w:rsidRPr="00D072AD">
              <w:rPr>
                <w:rFonts w:ascii="Times New Roman" w:eastAsia="Times New Roman" w:hAnsi="Times New Roman" w:cs="Times New Roman"/>
                <w:color w:val="000000"/>
                <w:sz w:val="24"/>
                <w:szCs w:val="24"/>
                <w:lang w:eastAsia="ru-RU"/>
              </w:rPr>
              <w:t>котельная № 43</w:t>
            </w:r>
          </w:p>
        </w:tc>
        <w:tc>
          <w:tcPr>
            <w:tcW w:w="0" w:type="auto"/>
            <w:tcBorders>
              <w:top w:val="nil"/>
              <w:left w:val="nil"/>
              <w:bottom w:val="single" w:sz="4" w:space="0" w:color="auto"/>
              <w:right w:val="single" w:sz="4" w:space="0" w:color="auto"/>
            </w:tcBorders>
            <w:shd w:val="clear" w:color="auto" w:fill="auto"/>
            <w:vAlign w:val="center"/>
            <w:hideMark/>
          </w:tcPr>
          <w:p w14:paraId="4D9BEF0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22CC49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A7EBCC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B1D1C1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6CBC3F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29051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AB5059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A4619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640179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3D52DB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447414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CA060C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FAD117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8439B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4A78EA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B178C3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16A9F4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26E22E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63E51F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FDB1F6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450DF3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D8FA27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A594BA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EB8595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148AC0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BFD978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AAB45A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79CCEB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5B25C2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685333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F0959B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6DE76C76"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1A5862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20</w:t>
            </w:r>
          </w:p>
        </w:tc>
        <w:tc>
          <w:tcPr>
            <w:tcW w:w="0" w:type="auto"/>
            <w:tcBorders>
              <w:top w:val="nil"/>
              <w:left w:val="nil"/>
              <w:bottom w:val="single" w:sz="4" w:space="0" w:color="auto"/>
              <w:right w:val="single" w:sz="4" w:space="0" w:color="auto"/>
            </w:tcBorders>
            <w:shd w:val="clear" w:color="auto" w:fill="auto"/>
            <w:vAlign w:val="center"/>
            <w:hideMark/>
          </w:tcPr>
          <w:p w14:paraId="361905E6" w14:textId="77777777" w:rsidR="00D072AD" w:rsidRPr="00D072AD" w:rsidRDefault="00D072AD" w:rsidP="00D072AD">
            <w:pPr>
              <w:rPr>
                <w:rFonts w:ascii="Times New Roman" w:eastAsia="Times New Roman" w:hAnsi="Times New Roman" w:cs="Times New Roman"/>
                <w:color w:val="000000"/>
                <w:sz w:val="24"/>
                <w:szCs w:val="24"/>
                <w:lang w:eastAsia="ru-RU"/>
              </w:rPr>
            </w:pPr>
            <w:r w:rsidRPr="00D072AD">
              <w:rPr>
                <w:rFonts w:ascii="Times New Roman" w:eastAsia="Times New Roman" w:hAnsi="Times New Roman" w:cs="Times New Roman"/>
                <w:color w:val="000000"/>
                <w:sz w:val="24"/>
                <w:szCs w:val="24"/>
                <w:lang w:eastAsia="ru-RU"/>
              </w:rPr>
              <w:t>котельная № 44</w:t>
            </w:r>
          </w:p>
        </w:tc>
        <w:tc>
          <w:tcPr>
            <w:tcW w:w="0" w:type="auto"/>
            <w:tcBorders>
              <w:top w:val="nil"/>
              <w:left w:val="nil"/>
              <w:bottom w:val="single" w:sz="4" w:space="0" w:color="auto"/>
              <w:right w:val="single" w:sz="4" w:space="0" w:color="auto"/>
            </w:tcBorders>
            <w:shd w:val="clear" w:color="auto" w:fill="auto"/>
            <w:vAlign w:val="center"/>
            <w:hideMark/>
          </w:tcPr>
          <w:p w14:paraId="7904201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E4F326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F4C4CA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D24F92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E775B9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4022E9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2C306B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EE47CF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E9B8A5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018022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41863D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6BC2EA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C5702A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10CB04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ED3932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5C1D0B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771764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6D3E55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A1279D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1D85C1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4526A7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8CA942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EA3370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682AF4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E8A34C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718240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42B7AB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31055B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4B60C8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70B5AD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9A945C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30E76A9D"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238E47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21</w:t>
            </w:r>
          </w:p>
        </w:tc>
        <w:tc>
          <w:tcPr>
            <w:tcW w:w="0" w:type="auto"/>
            <w:tcBorders>
              <w:top w:val="nil"/>
              <w:left w:val="nil"/>
              <w:bottom w:val="single" w:sz="4" w:space="0" w:color="auto"/>
              <w:right w:val="single" w:sz="4" w:space="0" w:color="auto"/>
            </w:tcBorders>
            <w:shd w:val="clear" w:color="auto" w:fill="auto"/>
            <w:vAlign w:val="center"/>
            <w:hideMark/>
          </w:tcPr>
          <w:p w14:paraId="3BA1EEAB" w14:textId="77777777" w:rsidR="00D072AD" w:rsidRPr="00D072AD" w:rsidRDefault="00D072AD" w:rsidP="00D072AD">
            <w:pPr>
              <w:rPr>
                <w:rFonts w:ascii="Times New Roman" w:eastAsia="Times New Roman" w:hAnsi="Times New Roman" w:cs="Times New Roman"/>
                <w:color w:val="000000"/>
                <w:sz w:val="24"/>
                <w:szCs w:val="24"/>
                <w:lang w:eastAsia="ru-RU"/>
              </w:rPr>
            </w:pPr>
            <w:r w:rsidRPr="00D072AD">
              <w:rPr>
                <w:rFonts w:ascii="Times New Roman" w:eastAsia="Times New Roman" w:hAnsi="Times New Roman" w:cs="Times New Roman"/>
                <w:color w:val="000000"/>
                <w:sz w:val="24"/>
                <w:szCs w:val="24"/>
                <w:lang w:eastAsia="ru-RU"/>
              </w:rPr>
              <w:t>котельная № 45</w:t>
            </w:r>
          </w:p>
        </w:tc>
        <w:tc>
          <w:tcPr>
            <w:tcW w:w="0" w:type="auto"/>
            <w:tcBorders>
              <w:top w:val="nil"/>
              <w:left w:val="nil"/>
              <w:bottom w:val="single" w:sz="4" w:space="0" w:color="auto"/>
              <w:right w:val="single" w:sz="4" w:space="0" w:color="auto"/>
            </w:tcBorders>
            <w:shd w:val="clear" w:color="auto" w:fill="auto"/>
            <w:vAlign w:val="center"/>
            <w:hideMark/>
          </w:tcPr>
          <w:p w14:paraId="4E4DE18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CD0BB0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EA2BE2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464A44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3FED25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1D752C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C90798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D93484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649690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94FB83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25BF5E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CF6189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819C84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025DFF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80E67E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BB4692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332B00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A987CA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6F2C04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9C8153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BE22D7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EF6929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46236F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6E4989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ABEF5C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AE6D49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47678C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0042E8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B7AC35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FA4E4E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3EF5D9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1846A3C1"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8F1D84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22</w:t>
            </w:r>
          </w:p>
        </w:tc>
        <w:tc>
          <w:tcPr>
            <w:tcW w:w="0" w:type="auto"/>
            <w:tcBorders>
              <w:top w:val="nil"/>
              <w:left w:val="nil"/>
              <w:bottom w:val="single" w:sz="4" w:space="0" w:color="auto"/>
              <w:right w:val="single" w:sz="4" w:space="0" w:color="auto"/>
            </w:tcBorders>
            <w:shd w:val="clear" w:color="auto" w:fill="auto"/>
            <w:vAlign w:val="center"/>
            <w:hideMark/>
          </w:tcPr>
          <w:p w14:paraId="31042F48" w14:textId="77777777" w:rsidR="00D072AD" w:rsidRPr="00D072AD" w:rsidRDefault="00D072AD" w:rsidP="00D072AD">
            <w:pPr>
              <w:rPr>
                <w:rFonts w:ascii="Times New Roman" w:eastAsia="Times New Roman" w:hAnsi="Times New Roman" w:cs="Times New Roman"/>
                <w:color w:val="000000"/>
                <w:sz w:val="24"/>
                <w:szCs w:val="24"/>
                <w:lang w:eastAsia="ru-RU"/>
              </w:rPr>
            </w:pPr>
            <w:r w:rsidRPr="00D072AD">
              <w:rPr>
                <w:rFonts w:ascii="Times New Roman" w:eastAsia="Times New Roman" w:hAnsi="Times New Roman" w:cs="Times New Roman"/>
                <w:color w:val="000000"/>
                <w:sz w:val="24"/>
                <w:szCs w:val="24"/>
                <w:lang w:eastAsia="ru-RU"/>
              </w:rPr>
              <w:t>котельная № 46</w:t>
            </w:r>
          </w:p>
        </w:tc>
        <w:tc>
          <w:tcPr>
            <w:tcW w:w="0" w:type="auto"/>
            <w:tcBorders>
              <w:top w:val="nil"/>
              <w:left w:val="nil"/>
              <w:bottom w:val="single" w:sz="4" w:space="0" w:color="auto"/>
              <w:right w:val="single" w:sz="4" w:space="0" w:color="auto"/>
            </w:tcBorders>
            <w:shd w:val="clear" w:color="auto" w:fill="auto"/>
            <w:vAlign w:val="center"/>
            <w:hideMark/>
          </w:tcPr>
          <w:p w14:paraId="0896BC2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9BD7D6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580088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BD4A49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7BA5A5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328ABA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A4CE1C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7F7D0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FEBF2D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9D033F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36763D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06E6E1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7828F1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6B7852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97BD3F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E7F069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A2DA01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3641B4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2783D9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9E0149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483927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695D6D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D609FA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ED9621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49514C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64BCD6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5137C2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78DA8B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08DA30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4B4591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5CB033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351D9C61" w14:textId="77777777" w:rsidTr="00D072AD">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14:paraId="6904EFFD" w14:textId="77777777" w:rsidR="00D072AD" w:rsidRPr="00D072AD" w:rsidRDefault="00D072AD" w:rsidP="00D072AD">
            <w:pPr>
              <w:jc w:val="right"/>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ИТОГО по СЦТ на базе котельных АО «ИвГТЭ»</w:t>
            </w:r>
          </w:p>
        </w:tc>
        <w:tc>
          <w:tcPr>
            <w:tcW w:w="0" w:type="auto"/>
            <w:tcBorders>
              <w:top w:val="nil"/>
              <w:left w:val="nil"/>
              <w:bottom w:val="single" w:sz="4" w:space="0" w:color="auto"/>
              <w:right w:val="single" w:sz="4" w:space="0" w:color="auto"/>
            </w:tcBorders>
            <w:shd w:val="clear" w:color="000000" w:fill="D9D9D9"/>
            <w:vAlign w:val="center"/>
            <w:hideMark/>
          </w:tcPr>
          <w:p w14:paraId="7D77A4AF"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16</w:t>
            </w:r>
          </w:p>
        </w:tc>
        <w:tc>
          <w:tcPr>
            <w:tcW w:w="0" w:type="auto"/>
            <w:tcBorders>
              <w:top w:val="nil"/>
              <w:left w:val="nil"/>
              <w:bottom w:val="single" w:sz="4" w:space="0" w:color="auto"/>
              <w:right w:val="single" w:sz="4" w:space="0" w:color="auto"/>
            </w:tcBorders>
            <w:shd w:val="clear" w:color="000000" w:fill="D9D9D9"/>
            <w:vAlign w:val="center"/>
            <w:hideMark/>
          </w:tcPr>
          <w:p w14:paraId="71F5BD5D"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40</w:t>
            </w:r>
          </w:p>
        </w:tc>
        <w:tc>
          <w:tcPr>
            <w:tcW w:w="0" w:type="auto"/>
            <w:tcBorders>
              <w:top w:val="nil"/>
              <w:left w:val="nil"/>
              <w:bottom w:val="single" w:sz="4" w:space="0" w:color="auto"/>
              <w:right w:val="single" w:sz="4" w:space="0" w:color="auto"/>
            </w:tcBorders>
            <w:shd w:val="clear" w:color="000000" w:fill="D9D9D9"/>
            <w:vAlign w:val="center"/>
            <w:hideMark/>
          </w:tcPr>
          <w:p w14:paraId="7B6E9949"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66</w:t>
            </w:r>
          </w:p>
        </w:tc>
        <w:tc>
          <w:tcPr>
            <w:tcW w:w="0" w:type="auto"/>
            <w:tcBorders>
              <w:top w:val="nil"/>
              <w:left w:val="nil"/>
              <w:bottom w:val="single" w:sz="4" w:space="0" w:color="auto"/>
              <w:right w:val="single" w:sz="4" w:space="0" w:color="auto"/>
            </w:tcBorders>
            <w:shd w:val="clear" w:color="000000" w:fill="D9D9D9"/>
            <w:vAlign w:val="center"/>
            <w:hideMark/>
          </w:tcPr>
          <w:p w14:paraId="5CFB7323"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357CFC07"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66</w:t>
            </w:r>
          </w:p>
        </w:tc>
        <w:tc>
          <w:tcPr>
            <w:tcW w:w="0" w:type="auto"/>
            <w:tcBorders>
              <w:top w:val="nil"/>
              <w:left w:val="nil"/>
              <w:bottom w:val="single" w:sz="4" w:space="0" w:color="auto"/>
              <w:right w:val="single" w:sz="4" w:space="0" w:color="auto"/>
            </w:tcBorders>
            <w:shd w:val="clear" w:color="000000" w:fill="D9D9D9"/>
            <w:vAlign w:val="center"/>
            <w:hideMark/>
          </w:tcPr>
          <w:p w14:paraId="16DD6B1E"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10</w:t>
            </w:r>
          </w:p>
        </w:tc>
        <w:tc>
          <w:tcPr>
            <w:tcW w:w="0" w:type="auto"/>
            <w:tcBorders>
              <w:top w:val="nil"/>
              <w:left w:val="nil"/>
              <w:bottom w:val="single" w:sz="4" w:space="0" w:color="auto"/>
              <w:right w:val="single" w:sz="4" w:space="0" w:color="auto"/>
            </w:tcBorders>
            <w:shd w:val="clear" w:color="000000" w:fill="D9D9D9"/>
            <w:vAlign w:val="center"/>
            <w:hideMark/>
          </w:tcPr>
          <w:p w14:paraId="476317D1"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40</w:t>
            </w:r>
          </w:p>
        </w:tc>
        <w:tc>
          <w:tcPr>
            <w:tcW w:w="0" w:type="auto"/>
            <w:tcBorders>
              <w:top w:val="nil"/>
              <w:left w:val="nil"/>
              <w:bottom w:val="single" w:sz="4" w:space="0" w:color="auto"/>
              <w:right w:val="single" w:sz="4" w:space="0" w:color="auto"/>
            </w:tcBorders>
            <w:shd w:val="clear" w:color="000000" w:fill="D9D9D9"/>
            <w:vAlign w:val="center"/>
            <w:hideMark/>
          </w:tcPr>
          <w:p w14:paraId="3F95966D"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60</w:t>
            </w:r>
          </w:p>
        </w:tc>
        <w:tc>
          <w:tcPr>
            <w:tcW w:w="0" w:type="auto"/>
            <w:tcBorders>
              <w:top w:val="nil"/>
              <w:left w:val="nil"/>
              <w:bottom w:val="single" w:sz="4" w:space="0" w:color="auto"/>
              <w:right w:val="single" w:sz="4" w:space="0" w:color="auto"/>
            </w:tcBorders>
            <w:shd w:val="clear" w:color="000000" w:fill="D9D9D9"/>
            <w:vAlign w:val="center"/>
            <w:hideMark/>
          </w:tcPr>
          <w:p w14:paraId="68B8A3D8"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0E7283EB"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60</w:t>
            </w:r>
          </w:p>
        </w:tc>
        <w:tc>
          <w:tcPr>
            <w:tcW w:w="0" w:type="auto"/>
            <w:tcBorders>
              <w:top w:val="nil"/>
              <w:left w:val="nil"/>
              <w:bottom w:val="single" w:sz="4" w:space="0" w:color="auto"/>
              <w:right w:val="single" w:sz="4" w:space="0" w:color="auto"/>
            </w:tcBorders>
            <w:shd w:val="clear" w:color="000000" w:fill="D9D9D9"/>
            <w:vAlign w:val="center"/>
            <w:hideMark/>
          </w:tcPr>
          <w:p w14:paraId="5A3B77CE"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367004D6"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027647E8"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0EB151AC"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4396E46A"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0EC59871"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6</w:t>
            </w:r>
          </w:p>
        </w:tc>
        <w:tc>
          <w:tcPr>
            <w:tcW w:w="0" w:type="auto"/>
            <w:tcBorders>
              <w:top w:val="nil"/>
              <w:left w:val="nil"/>
              <w:bottom w:val="single" w:sz="4" w:space="0" w:color="auto"/>
              <w:right w:val="single" w:sz="4" w:space="0" w:color="auto"/>
            </w:tcBorders>
            <w:shd w:val="clear" w:color="000000" w:fill="D9D9D9"/>
            <w:vAlign w:val="center"/>
            <w:hideMark/>
          </w:tcPr>
          <w:p w14:paraId="4D75EA09"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3FA043F2"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6</w:t>
            </w:r>
          </w:p>
        </w:tc>
        <w:tc>
          <w:tcPr>
            <w:tcW w:w="0" w:type="auto"/>
            <w:tcBorders>
              <w:top w:val="nil"/>
              <w:left w:val="nil"/>
              <w:bottom w:val="single" w:sz="4" w:space="0" w:color="auto"/>
              <w:right w:val="single" w:sz="4" w:space="0" w:color="auto"/>
            </w:tcBorders>
            <w:shd w:val="clear" w:color="000000" w:fill="D9D9D9"/>
            <w:vAlign w:val="center"/>
            <w:hideMark/>
          </w:tcPr>
          <w:p w14:paraId="025B6B3E"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082DD237"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6</w:t>
            </w:r>
          </w:p>
        </w:tc>
        <w:tc>
          <w:tcPr>
            <w:tcW w:w="0" w:type="auto"/>
            <w:tcBorders>
              <w:top w:val="nil"/>
              <w:left w:val="nil"/>
              <w:bottom w:val="single" w:sz="4" w:space="0" w:color="auto"/>
              <w:right w:val="single" w:sz="4" w:space="0" w:color="auto"/>
            </w:tcBorders>
            <w:shd w:val="clear" w:color="000000" w:fill="D9D9D9"/>
            <w:vAlign w:val="center"/>
            <w:hideMark/>
          </w:tcPr>
          <w:p w14:paraId="60E62D4C"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6,15</w:t>
            </w:r>
          </w:p>
        </w:tc>
        <w:tc>
          <w:tcPr>
            <w:tcW w:w="0" w:type="auto"/>
            <w:tcBorders>
              <w:top w:val="nil"/>
              <w:left w:val="nil"/>
              <w:bottom w:val="single" w:sz="4" w:space="0" w:color="auto"/>
              <w:right w:val="single" w:sz="4" w:space="0" w:color="auto"/>
            </w:tcBorders>
            <w:shd w:val="clear" w:color="000000" w:fill="D9D9D9"/>
            <w:vAlign w:val="center"/>
            <w:hideMark/>
          </w:tcPr>
          <w:p w14:paraId="7964989C"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15,37</w:t>
            </w:r>
          </w:p>
        </w:tc>
        <w:tc>
          <w:tcPr>
            <w:tcW w:w="0" w:type="auto"/>
            <w:tcBorders>
              <w:top w:val="nil"/>
              <w:left w:val="nil"/>
              <w:bottom w:val="single" w:sz="4" w:space="0" w:color="auto"/>
              <w:right w:val="single" w:sz="4" w:space="0" w:color="auto"/>
            </w:tcBorders>
            <w:shd w:val="clear" w:color="000000" w:fill="D9D9D9"/>
            <w:vAlign w:val="center"/>
            <w:hideMark/>
          </w:tcPr>
          <w:p w14:paraId="233F8BB0"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25,36</w:t>
            </w:r>
          </w:p>
        </w:tc>
        <w:tc>
          <w:tcPr>
            <w:tcW w:w="0" w:type="auto"/>
            <w:tcBorders>
              <w:top w:val="nil"/>
              <w:left w:val="nil"/>
              <w:bottom w:val="single" w:sz="4" w:space="0" w:color="auto"/>
              <w:right w:val="single" w:sz="4" w:space="0" w:color="auto"/>
            </w:tcBorders>
            <w:shd w:val="clear" w:color="000000" w:fill="D9D9D9"/>
            <w:vAlign w:val="center"/>
            <w:hideMark/>
          </w:tcPr>
          <w:p w14:paraId="57DEB1E2"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155B07DE"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25,36</w:t>
            </w:r>
          </w:p>
        </w:tc>
        <w:tc>
          <w:tcPr>
            <w:tcW w:w="0" w:type="auto"/>
            <w:tcBorders>
              <w:top w:val="nil"/>
              <w:left w:val="nil"/>
              <w:bottom w:val="single" w:sz="4" w:space="0" w:color="auto"/>
              <w:right w:val="single" w:sz="4" w:space="0" w:color="auto"/>
            </w:tcBorders>
            <w:shd w:val="clear" w:color="000000" w:fill="D9D9D9"/>
            <w:vAlign w:val="center"/>
            <w:hideMark/>
          </w:tcPr>
          <w:p w14:paraId="60497E2D"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3,84</w:t>
            </w:r>
          </w:p>
        </w:tc>
        <w:tc>
          <w:tcPr>
            <w:tcW w:w="0" w:type="auto"/>
            <w:tcBorders>
              <w:top w:val="nil"/>
              <w:left w:val="nil"/>
              <w:bottom w:val="single" w:sz="4" w:space="0" w:color="auto"/>
              <w:right w:val="single" w:sz="4" w:space="0" w:color="auto"/>
            </w:tcBorders>
            <w:shd w:val="clear" w:color="000000" w:fill="D9D9D9"/>
            <w:vAlign w:val="center"/>
            <w:hideMark/>
          </w:tcPr>
          <w:p w14:paraId="7E7A7CD4"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15,37</w:t>
            </w:r>
          </w:p>
        </w:tc>
        <w:tc>
          <w:tcPr>
            <w:tcW w:w="0" w:type="auto"/>
            <w:tcBorders>
              <w:top w:val="nil"/>
              <w:left w:val="nil"/>
              <w:bottom w:val="single" w:sz="4" w:space="0" w:color="auto"/>
              <w:right w:val="single" w:sz="4" w:space="0" w:color="auto"/>
            </w:tcBorders>
            <w:shd w:val="clear" w:color="000000" w:fill="D9D9D9"/>
            <w:vAlign w:val="center"/>
            <w:hideMark/>
          </w:tcPr>
          <w:p w14:paraId="3C13D437"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23,06</w:t>
            </w:r>
          </w:p>
        </w:tc>
        <w:tc>
          <w:tcPr>
            <w:tcW w:w="0" w:type="auto"/>
            <w:tcBorders>
              <w:top w:val="nil"/>
              <w:left w:val="nil"/>
              <w:bottom w:val="single" w:sz="4" w:space="0" w:color="auto"/>
              <w:right w:val="single" w:sz="4" w:space="0" w:color="auto"/>
            </w:tcBorders>
            <w:shd w:val="clear" w:color="000000" w:fill="D9D9D9"/>
            <w:vAlign w:val="center"/>
            <w:hideMark/>
          </w:tcPr>
          <w:p w14:paraId="5FC11DEA"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0EA59558"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23,06</w:t>
            </w:r>
          </w:p>
        </w:tc>
        <w:tc>
          <w:tcPr>
            <w:tcW w:w="0" w:type="auto"/>
            <w:tcBorders>
              <w:top w:val="nil"/>
              <w:left w:val="nil"/>
              <w:bottom w:val="single" w:sz="4" w:space="0" w:color="auto"/>
              <w:right w:val="single" w:sz="4" w:space="0" w:color="auto"/>
            </w:tcBorders>
            <w:shd w:val="clear" w:color="000000" w:fill="D9D9D9"/>
            <w:vAlign w:val="center"/>
            <w:hideMark/>
          </w:tcPr>
          <w:p w14:paraId="015F03B3"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13,07</w:t>
            </w:r>
          </w:p>
        </w:tc>
      </w:tr>
      <w:tr w:rsidR="00D072AD" w:rsidRPr="00D072AD" w14:paraId="797C4B4C" w14:textId="77777777" w:rsidTr="00D072AD">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F4B084"/>
            <w:vAlign w:val="center"/>
            <w:hideMark/>
          </w:tcPr>
          <w:p w14:paraId="4C05117A" w14:textId="77777777" w:rsidR="00D072AD" w:rsidRPr="00D072AD" w:rsidRDefault="00D072AD" w:rsidP="00D072AD">
            <w:pPr>
              <w:rPr>
                <w:rFonts w:ascii="Times New Roman" w:eastAsia="Times New Roman" w:hAnsi="Times New Roman" w:cs="Times New Roman"/>
                <w:b/>
                <w:bCs/>
                <w:color w:val="000000"/>
                <w:sz w:val="24"/>
                <w:szCs w:val="24"/>
                <w:lang w:eastAsia="ru-RU"/>
              </w:rPr>
            </w:pPr>
            <w:r w:rsidRPr="00D072AD">
              <w:rPr>
                <w:rFonts w:ascii="Times New Roman" w:eastAsia="Times New Roman" w:hAnsi="Times New Roman" w:cs="Times New Roman"/>
                <w:b/>
                <w:bCs/>
                <w:color w:val="000000"/>
                <w:sz w:val="24"/>
                <w:szCs w:val="24"/>
                <w:lang w:eastAsia="ru-RU"/>
              </w:rPr>
              <w:t>Котельные, от которых АО «ИвГТЭ» осуществляет транспортировку тепловой энергии</w:t>
            </w:r>
          </w:p>
        </w:tc>
      </w:tr>
      <w:tr w:rsidR="00D072AD" w:rsidRPr="00D072AD" w14:paraId="0750499F"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061A03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23</w:t>
            </w:r>
          </w:p>
        </w:tc>
        <w:tc>
          <w:tcPr>
            <w:tcW w:w="0" w:type="auto"/>
            <w:tcBorders>
              <w:top w:val="nil"/>
              <w:left w:val="nil"/>
              <w:bottom w:val="single" w:sz="4" w:space="0" w:color="auto"/>
              <w:right w:val="single" w:sz="4" w:space="0" w:color="auto"/>
            </w:tcBorders>
            <w:shd w:val="clear" w:color="auto" w:fill="auto"/>
            <w:vAlign w:val="center"/>
            <w:hideMark/>
          </w:tcPr>
          <w:p w14:paraId="2C4B3BC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Котельная АО «Железобетон»</w:t>
            </w:r>
          </w:p>
        </w:tc>
        <w:tc>
          <w:tcPr>
            <w:tcW w:w="0" w:type="auto"/>
            <w:tcBorders>
              <w:top w:val="nil"/>
              <w:left w:val="nil"/>
              <w:bottom w:val="single" w:sz="4" w:space="0" w:color="auto"/>
              <w:right w:val="single" w:sz="4" w:space="0" w:color="auto"/>
            </w:tcBorders>
            <w:shd w:val="clear" w:color="auto" w:fill="auto"/>
            <w:vAlign w:val="center"/>
            <w:hideMark/>
          </w:tcPr>
          <w:p w14:paraId="5D40780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0D48F29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28E789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6EB549D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BDEA92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680C144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3273FE0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6E6336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684DF75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2169C0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086D513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4D1E1E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2D35D5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1B09BF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F5BFF8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7671C7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69BABD3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BF9E09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7C29D32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B955D6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5C2CE5C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0,33</w:t>
            </w:r>
          </w:p>
        </w:tc>
        <w:tc>
          <w:tcPr>
            <w:tcW w:w="0" w:type="auto"/>
            <w:tcBorders>
              <w:top w:val="nil"/>
              <w:left w:val="nil"/>
              <w:bottom w:val="single" w:sz="4" w:space="0" w:color="auto"/>
              <w:right w:val="single" w:sz="4" w:space="0" w:color="auto"/>
            </w:tcBorders>
            <w:shd w:val="clear" w:color="auto" w:fill="auto"/>
            <w:vAlign w:val="center"/>
            <w:hideMark/>
          </w:tcPr>
          <w:p w14:paraId="4176CC8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591C98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0,33</w:t>
            </w:r>
          </w:p>
        </w:tc>
        <w:tc>
          <w:tcPr>
            <w:tcW w:w="0" w:type="auto"/>
            <w:tcBorders>
              <w:top w:val="nil"/>
              <w:left w:val="nil"/>
              <w:bottom w:val="single" w:sz="4" w:space="0" w:color="auto"/>
              <w:right w:val="single" w:sz="4" w:space="0" w:color="auto"/>
            </w:tcBorders>
            <w:shd w:val="clear" w:color="auto" w:fill="auto"/>
            <w:vAlign w:val="center"/>
            <w:hideMark/>
          </w:tcPr>
          <w:p w14:paraId="44EC785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ED15B9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0,33</w:t>
            </w:r>
          </w:p>
        </w:tc>
        <w:tc>
          <w:tcPr>
            <w:tcW w:w="0" w:type="auto"/>
            <w:tcBorders>
              <w:top w:val="nil"/>
              <w:left w:val="nil"/>
              <w:bottom w:val="single" w:sz="4" w:space="0" w:color="auto"/>
              <w:right w:val="single" w:sz="4" w:space="0" w:color="auto"/>
            </w:tcBorders>
            <w:shd w:val="clear" w:color="auto" w:fill="auto"/>
            <w:vAlign w:val="center"/>
            <w:hideMark/>
          </w:tcPr>
          <w:p w14:paraId="00B3ED0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0,16</w:t>
            </w:r>
          </w:p>
        </w:tc>
        <w:tc>
          <w:tcPr>
            <w:tcW w:w="0" w:type="auto"/>
            <w:tcBorders>
              <w:top w:val="nil"/>
              <w:left w:val="nil"/>
              <w:bottom w:val="single" w:sz="4" w:space="0" w:color="auto"/>
              <w:right w:val="single" w:sz="4" w:space="0" w:color="auto"/>
            </w:tcBorders>
            <w:shd w:val="clear" w:color="auto" w:fill="auto"/>
            <w:vAlign w:val="center"/>
            <w:hideMark/>
          </w:tcPr>
          <w:p w14:paraId="1199D7D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5FA8EA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0,16</w:t>
            </w:r>
          </w:p>
        </w:tc>
        <w:tc>
          <w:tcPr>
            <w:tcW w:w="0" w:type="auto"/>
            <w:tcBorders>
              <w:top w:val="nil"/>
              <w:left w:val="nil"/>
              <w:bottom w:val="single" w:sz="4" w:space="0" w:color="auto"/>
              <w:right w:val="single" w:sz="4" w:space="0" w:color="auto"/>
            </w:tcBorders>
            <w:shd w:val="clear" w:color="auto" w:fill="auto"/>
            <w:vAlign w:val="center"/>
            <w:hideMark/>
          </w:tcPr>
          <w:p w14:paraId="083F747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5631E6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0,16</w:t>
            </w:r>
          </w:p>
        </w:tc>
        <w:tc>
          <w:tcPr>
            <w:tcW w:w="0" w:type="auto"/>
            <w:tcBorders>
              <w:top w:val="nil"/>
              <w:left w:val="nil"/>
              <w:bottom w:val="single" w:sz="4" w:space="0" w:color="auto"/>
              <w:right w:val="single" w:sz="4" w:space="0" w:color="auto"/>
            </w:tcBorders>
            <w:shd w:val="clear" w:color="auto" w:fill="auto"/>
            <w:vAlign w:val="center"/>
            <w:hideMark/>
          </w:tcPr>
          <w:p w14:paraId="4692C30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0,10</w:t>
            </w:r>
          </w:p>
        </w:tc>
      </w:tr>
      <w:tr w:rsidR="00D072AD" w:rsidRPr="00D072AD" w14:paraId="7448616D"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E25121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24</w:t>
            </w:r>
          </w:p>
        </w:tc>
        <w:tc>
          <w:tcPr>
            <w:tcW w:w="0" w:type="auto"/>
            <w:tcBorders>
              <w:top w:val="nil"/>
              <w:left w:val="nil"/>
              <w:bottom w:val="single" w:sz="4" w:space="0" w:color="auto"/>
              <w:right w:val="single" w:sz="4" w:space="0" w:color="auto"/>
            </w:tcBorders>
            <w:shd w:val="clear" w:color="auto" w:fill="auto"/>
            <w:vAlign w:val="center"/>
            <w:hideMark/>
          </w:tcPr>
          <w:p w14:paraId="5F3387B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Котельная АО «ИСМА»</w:t>
            </w:r>
          </w:p>
        </w:tc>
        <w:tc>
          <w:tcPr>
            <w:tcW w:w="0" w:type="auto"/>
            <w:tcBorders>
              <w:top w:val="nil"/>
              <w:left w:val="nil"/>
              <w:bottom w:val="single" w:sz="4" w:space="0" w:color="auto"/>
              <w:right w:val="single" w:sz="4" w:space="0" w:color="auto"/>
            </w:tcBorders>
            <w:shd w:val="clear" w:color="auto" w:fill="auto"/>
            <w:vAlign w:val="center"/>
            <w:hideMark/>
          </w:tcPr>
          <w:p w14:paraId="56EB753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1FD909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7A1764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843782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F66564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407B16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62DF30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BD0D38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550555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5E695F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A14EB4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F92802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24BE41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47AF4F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C1580A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FF4577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BCD165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5DE45A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B2390F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E7CC6B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3DF5D4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B0A32B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147E8E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EBF952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6C9D6D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8435EC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B98CBD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FD1E4F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24A492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6E51A3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E2C4B1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1B3C5EE9"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7CE90C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25</w:t>
            </w:r>
          </w:p>
        </w:tc>
        <w:tc>
          <w:tcPr>
            <w:tcW w:w="0" w:type="auto"/>
            <w:tcBorders>
              <w:top w:val="nil"/>
              <w:left w:val="nil"/>
              <w:bottom w:val="single" w:sz="4" w:space="0" w:color="auto"/>
              <w:right w:val="single" w:sz="4" w:space="0" w:color="auto"/>
            </w:tcBorders>
            <w:shd w:val="clear" w:color="auto" w:fill="auto"/>
            <w:vAlign w:val="center"/>
            <w:hideMark/>
          </w:tcPr>
          <w:p w14:paraId="6A94F7A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Котельная АО «Ивстройкерамика»</w:t>
            </w:r>
          </w:p>
        </w:tc>
        <w:tc>
          <w:tcPr>
            <w:tcW w:w="0" w:type="auto"/>
            <w:tcBorders>
              <w:top w:val="nil"/>
              <w:left w:val="nil"/>
              <w:bottom w:val="single" w:sz="4" w:space="0" w:color="auto"/>
              <w:right w:val="single" w:sz="4" w:space="0" w:color="auto"/>
            </w:tcBorders>
            <w:shd w:val="clear" w:color="auto" w:fill="auto"/>
            <w:vAlign w:val="center"/>
            <w:hideMark/>
          </w:tcPr>
          <w:p w14:paraId="6FECFDC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14:paraId="71D0CC2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233EC2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14:paraId="4CF83A4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9DFF3E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14:paraId="4F9DD84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757E644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CD9946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121F8F5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FCA8E2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78BBC1E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609EDE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5F8282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C2968B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BA1FFD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0E0445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56AA1BF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6FF973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2658F39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D84F2A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305E60A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FAF2BB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E2D73D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0C1967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DB6E04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BC7A7D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57FA49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CDB51C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4DD66A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CB9195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40D3F2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62783D1B"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611DCC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26</w:t>
            </w:r>
          </w:p>
        </w:tc>
        <w:tc>
          <w:tcPr>
            <w:tcW w:w="0" w:type="auto"/>
            <w:tcBorders>
              <w:top w:val="nil"/>
              <w:left w:val="nil"/>
              <w:bottom w:val="single" w:sz="4" w:space="0" w:color="auto"/>
              <w:right w:val="single" w:sz="4" w:space="0" w:color="auto"/>
            </w:tcBorders>
            <w:shd w:val="clear" w:color="auto" w:fill="auto"/>
            <w:vAlign w:val="center"/>
            <w:hideMark/>
          </w:tcPr>
          <w:p w14:paraId="264F606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Котельная АО «Ивхимпром»</w:t>
            </w:r>
          </w:p>
        </w:tc>
        <w:tc>
          <w:tcPr>
            <w:tcW w:w="0" w:type="auto"/>
            <w:tcBorders>
              <w:top w:val="nil"/>
              <w:left w:val="nil"/>
              <w:bottom w:val="single" w:sz="4" w:space="0" w:color="auto"/>
              <w:right w:val="single" w:sz="4" w:space="0" w:color="auto"/>
            </w:tcBorders>
            <w:shd w:val="clear" w:color="auto" w:fill="auto"/>
            <w:vAlign w:val="center"/>
            <w:hideMark/>
          </w:tcPr>
          <w:p w14:paraId="4E31825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C613AC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919174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29F961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F4F297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AF653A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6F3378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BA53EE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6B2B7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36F3E4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DB4557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A40DC1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547B72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B4AC68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EAF4E6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65FE76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83D9C1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E9AA66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DEE9B2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5C309E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6608C0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0E80A6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0E518C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FF40C3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08675B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15F13E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78B224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FAF528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3FD5F6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A42D1C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075CE4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1F8F9B93"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9CD2C8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27</w:t>
            </w:r>
          </w:p>
        </w:tc>
        <w:tc>
          <w:tcPr>
            <w:tcW w:w="0" w:type="auto"/>
            <w:tcBorders>
              <w:top w:val="nil"/>
              <w:left w:val="nil"/>
              <w:bottom w:val="single" w:sz="4" w:space="0" w:color="auto"/>
              <w:right w:val="single" w:sz="4" w:space="0" w:color="auto"/>
            </w:tcBorders>
            <w:shd w:val="clear" w:color="auto" w:fill="auto"/>
            <w:vAlign w:val="center"/>
            <w:hideMark/>
          </w:tcPr>
          <w:p w14:paraId="0F32B46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Котельная ООО «ТЭС»</w:t>
            </w:r>
          </w:p>
        </w:tc>
        <w:tc>
          <w:tcPr>
            <w:tcW w:w="0" w:type="auto"/>
            <w:tcBorders>
              <w:top w:val="nil"/>
              <w:left w:val="nil"/>
              <w:bottom w:val="single" w:sz="4" w:space="0" w:color="auto"/>
              <w:right w:val="single" w:sz="4" w:space="0" w:color="auto"/>
            </w:tcBorders>
            <w:shd w:val="clear" w:color="auto" w:fill="auto"/>
            <w:vAlign w:val="center"/>
            <w:hideMark/>
          </w:tcPr>
          <w:p w14:paraId="273EA59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96335B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E11BA7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92AB45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655D41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5B61F5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6DD342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F26BD6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C3D987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20E40C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7D8EE3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83668A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A589D0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48C629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8AF274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282A24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897CB8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267655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3A8758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0B1A6A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A53B3C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825BCF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ACFA62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B26E0A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D84DAA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CC61CA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7460B8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5354A9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87AF85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096F78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AA1E30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4D99A1D9"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3501EE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28</w:t>
            </w:r>
          </w:p>
        </w:tc>
        <w:tc>
          <w:tcPr>
            <w:tcW w:w="0" w:type="auto"/>
            <w:tcBorders>
              <w:top w:val="nil"/>
              <w:left w:val="nil"/>
              <w:bottom w:val="single" w:sz="4" w:space="0" w:color="auto"/>
              <w:right w:val="single" w:sz="4" w:space="0" w:color="auto"/>
            </w:tcBorders>
            <w:shd w:val="clear" w:color="auto" w:fill="auto"/>
            <w:vAlign w:val="center"/>
            <w:hideMark/>
          </w:tcPr>
          <w:p w14:paraId="13BF8A1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Котельная ИБХР ФКУ «ЦОУМТС МВД России»</w:t>
            </w:r>
          </w:p>
        </w:tc>
        <w:tc>
          <w:tcPr>
            <w:tcW w:w="0" w:type="auto"/>
            <w:tcBorders>
              <w:top w:val="nil"/>
              <w:left w:val="nil"/>
              <w:bottom w:val="single" w:sz="4" w:space="0" w:color="auto"/>
              <w:right w:val="single" w:sz="4" w:space="0" w:color="auto"/>
            </w:tcBorders>
            <w:shd w:val="clear" w:color="auto" w:fill="auto"/>
            <w:vAlign w:val="center"/>
            <w:hideMark/>
          </w:tcPr>
          <w:p w14:paraId="3620A6D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DAC3DF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3D24D1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5E3C70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E56BAB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0451B2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62E7A2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011411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0FA490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CCF495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73D428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42E308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B086BB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D18CF3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BD2C10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F451FE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9E50D3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33921B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1D04E4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F5845A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875D1B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AFA570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0E99EA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D794BB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15A381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D25DD4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0A78B2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692D34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9C1134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F0D7C1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35E240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07AE372F"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9E2D23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29</w:t>
            </w:r>
          </w:p>
        </w:tc>
        <w:tc>
          <w:tcPr>
            <w:tcW w:w="0" w:type="auto"/>
            <w:tcBorders>
              <w:top w:val="nil"/>
              <w:left w:val="nil"/>
              <w:bottom w:val="single" w:sz="4" w:space="0" w:color="auto"/>
              <w:right w:val="single" w:sz="4" w:space="0" w:color="auto"/>
            </w:tcBorders>
            <w:shd w:val="clear" w:color="auto" w:fill="auto"/>
            <w:vAlign w:val="center"/>
            <w:hideMark/>
          </w:tcPr>
          <w:p w14:paraId="2DA7F77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Котельная ГОЦ (Городской оздоровительный центр) г. Иваново</w:t>
            </w:r>
          </w:p>
        </w:tc>
        <w:tc>
          <w:tcPr>
            <w:tcW w:w="0" w:type="auto"/>
            <w:tcBorders>
              <w:top w:val="nil"/>
              <w:left w:val="nil"/>
              <w:bottom w:val="single" w:sz="4" w:space="0" w:color="auto"/>
              <w:right w:val="single" w:sz="4" w:space="0" w:color="auto"/>
            </w:tcBorders>
            <w:shd w:val="clear" w:color="auto" w:fill="auto"/>
            <w:vAlign w:val="center"/>
            <w:hideMark/>
          </w:tcPr>
          <w:p w14:paraId="1FCCE4B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26E6C6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141D9A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646B50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19BA89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B9F2A3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422F11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B8713D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810B97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4A87B1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E88537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EF7CC9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37058B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808C74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3D2350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24A256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18935D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7E40C2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2B3B6E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37C50E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3385BF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42E3AA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C8DCE0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7267BF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A6EE29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AF77A3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3198FF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6B5B33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3A99B8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CBF58C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3BD13D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160794DE"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187BC0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30</w:t>
            </w:r>
          </w:p>
        </w:tc>
        <w:tc>
          <w:tcPr>
            <w:tcW w:w="0" w:type="auto"/>
            <w:tcBorders>
              <w:top w:val="nil"/>
              <w:left w:val="nil"/>
              <w:bottom w:val="single" w:sz="4" w:space="0" w:color="auto"/>
              <w:right w:val="single" w:sz="4" w:space="0" w:color="auto"/>
            </w:tcBorders>
            <w:shd w:val="clear" w:color="auto" w:fill="auto"/>
            <w:vAlign w:val="center"/>
            <w:hideMark/>
          </w:tcPr>
          <w:p w14:paraId="0F4503A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Котельная РЖД (Северная дирекция по тепловодоснабжению)</w:t>
            </w:r>
          </w:p>
        </w:tc>
        <w:tc>
          <w:tcPr>
            <w:tcW w:w="0" w:type="auto"/>
            <w:tcBorders>
              <w:top w:val="nil"/>
              <w:left w:val="nil"/>
              <w:bottom w:val="single" w:sz="4" w:space="0" w:color="auto"/>
              <w:right w:val="single" w:sz="4" w:space="0" w:color="auto"/>
            </w:tcBorders>
            <w:shd w:val="clear" w:color="auto" w:fill="auto"/>
            <w:vAlign w:val="center"/>
            <w:hideMark/>
          </w:tcPr>
          <w:p w14:paraId="65A8FBF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1ED75A0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6A648F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744AE87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8C47C1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24DA339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61F9CD3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743B5D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0BA4C02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A6D062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539168B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C6B4C4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B5A668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61B68D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491AAE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355BBC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B12928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28CCDF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EC7478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E1050C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2F88FE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4B4888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CE74C9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071D54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A100D3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4D8AE1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79B3C1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95C02E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9E7867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21E98C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AD8462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3F262E4B"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BE6CE8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31</w:t>
            </w:r>
          </w:p>
        </w:tc>
        <w:tc>
          <w:tcPr>
            <w:tcW w:w="0" w:type="auto"/>
            <w:tcBorders>
              <w:top w:val="nil"/>
              <w:left w:val="nil"/>
              <w:bottom w:val="single" w:sz="4" w:space="0" w:color="auto"/>
              <w:right w:val="single" w:sz="4" w:space="0" w:color="auto"/>
            </w:tcBorders>
            <w:shd w:val="clear" w:color="auto" w:fill="auto"/>
            <w:vAlign w:val="center"/>
            <w:hideMark/>
          </w:tcPr>
          <w:p w14:paraId="208F097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Котельная ООО «Альянс-Профи»</w:t>
            </w:r>
          </w:p>
        </w:tc>
        <w:tc>
          <w:tcPr>
            <w:tcW w:w="0" w:type="auto"/>
            <w:tcBorders>
              <w:top w:val="nil"/>
              <w:left w:val="nil"/>
              <w:bottom w:val="single" w:sz="4" w:space="0" w:color="auto"/>
              <w:right w:val="single" w:sz="4" w:space="0" w:color="auto"/>
            </w:tcBorders>
            <w:shd w:val="clear" w:color="auto" w:fill="auto"/>
            <w:vAlign w:val="center"/>
            <w:hideMark/>
          </w:tcPr>
          <w:p w14:paraId="2A6BA31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7E5CFA1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FF3B99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5423E9B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0C8ED3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3742110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7C93370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6B2901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7B4E6AB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A61D13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65A31A7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D3A527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17B85C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AC7697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F2531E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0F92BA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20DC99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5FA963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961B45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44F567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2B5520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1178F0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FD624B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54BEE1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CF94E6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342B1A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0A5DF2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66DED2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230985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D4FFB0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05EC7D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223CA273"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6CAD84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lastRenderedPageBreak/>
              <w:t>32</w:t>
            </w:r>
          </w:p>
        </w:tc>
        <w:tc>
          <w:tcPr>
            <w:tcW w:w="0" w:type="auto"/>
            <w:tcBorders>
              <w:top w:val="nil"/>
              <w:left w:val="nil"/>
              <w:bottom w:val="single" w:sz="4" w:space="0" w:color="auto"/>
              <w:right w:val="single" w:sz="4" w:space="0" w:color="auto"/>
            </w:tcBorders>
            <w:shd w:val="clear" w:color="auto" w:fill="auto"/>
            <w:vAlign w:val="center"/>
            <w:hideMark/>
          </w:tcPr>
          <w:p w14:paraId="1ED6E36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Котельная ООО «Ивановская энергетическая компания-1»</w:t>
            </w:r>
          </w:p>
        </w:tc>
        <w:tc>
          <w:tcPr>
            <w:tcW w:w="0" w:type="auto"/>
            <w:tcBorders>
              <w:top w:val="nil"/>
              <w:left w:val="nil"/>
              <w:bottom w:val="single" w:sz="4" w:space="0" w:color="auto"/>
              <w:right w:val="single" w:sz="4" w:space="0" w:color="auto"/>
            </w:tcBorders>
            <w:shd w:val="clear" w:color="auto" w:fill="auto"/>
            <w:vAlign w:val="center"/>
            <w:hideMark/>
          </w:tcPr>
          <w:p w14:paraId="34DE72D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4E91B3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DC6F1A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430EB6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3C4C66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EFC6FC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5580F2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E498B4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67018C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5734DC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37CA49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FC2022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0D963D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ED808A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0D07E1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982955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1A7378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709A84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888B5A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FACDC0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5820EB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97C332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CC2B4B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49A77C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4F24E8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EBBA28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F57F1B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BDFA72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E1C888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7AEFC4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F105FE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21B524FA"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B30D4B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33</w:t>
            </w:r>
          </w:p>
        </w:tc>
        <w:tc>
          <w:tcPr>
            <w:tcW w:w="0" w:type="auto"/>
            <w:tcBorders>
              <w:top w:val="nil"/>
              <w:left w:val="nil"/>
              <w:bottom w:val="single" w:sz="4" w:space="0" w:color="auto"/>
              <w:right w:val="single" w:sz="4" w:space="0" w:color="auto"/>
            </w:tcBorders>
            <w:shd w:val="clear" w:color="auto" w:fill="auto"/>
            <w:vAlign w:val="center"/>
            <w:hideMark/>
          </w:tcPr>
          <w:p w14:paraId="6B5D607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Котельная ООО «Альфа»</w:t>
            </w:r>
          </w:p>
        </w:tc>
        <w:tc>
          <w:tcPr>
            <w:tcW w:w="0" w:type="auto"/>
            <w:tcBorders>
              <w:top w:val="nil"/>
              <w:left w:val="nil"/>
              <w:bottom w:val="single" w:sz="4" w:space="0" w:color="auto"/>
              <w:right w:val="single" w:sz="4" w:space="0" w:color="auto"/>
            </w:tcBorders>
            <w:shd w:val="clear" w:color="auto" w:fill="auto"/>
            <w:vAlign w:val="center"/>
            <w:hideMark/>
          </w:tcPr>
          <w:p w14:paraId="784BD72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08AE10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AE83B0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A2DB28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626618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97816F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F16C26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72D934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A7725A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7EBD62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D844EC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7CEADE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EF2B57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028465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41F1C4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88B6FE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850FB0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5BA72D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CD55AC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00883F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1BBAEB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82A725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F71E64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F9CD85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F24363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B40565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E3DEFB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922600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6CBB66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020710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79D899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4A626468"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D58559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34</w:t>
            </w:r>
          </w:p>
        </w:tc>
        <w:tc>
          <w:tcPr>
            <w:tcW w:w="0" w:type="auto"/>
            <w:tcBorders>
              <w:top w:val="nil"/>
              <w:left w:val="nil"/>
              <w:bottom w:val="single" w:sz="4" w:space="0" w:color="auto"/>
              <w:right w:val="single" w:sz="4" w:space="0" w:color="auto"/>
            </w:tcBorders>
            <w:shd w:val="clear" w:color="auto" w:fill="auto"/>
            <w:vAlign w:val="center"/>
            <w:hideMark/>
          </w:tcPr>
          <w:p w14:paraId="00D8B31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Котельная ООО «РесурсЭнерго»</w:t>
            </w:r>
          </w:p>
        </w:tc>
        <w:tc>
          <w:tcPr>
            <w:tcW w:w="0" w:type="auto"/>
            <w:tcBorders>
              <w:top w:val="nil"/>
              <w:left w:val="nil"/>
              <w:bottom w:val="single" w:sz="4" w:space="0" w:color="auto"/>
              <w:right w:val="single" w:sz="4" w:space="0" w:color="auto"/>
            </w:tcBorders>
            <w:shd w:val="clear" w:color="auto" w:fill="auto"/>
            <w:vAlign w:val="center"/>
            <w:hideMark/>
          </w:tcPr>
          <w:p w14:paraId="145A368C" w14:textId="67E4B0A1" w:rsidR="00D072AD" w:rsidRPr="00D072AD" w:rsidRDefault="00B36CD9" w:rsidP="00D072AD">
            <w:pP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3EB422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3556E01" w14:textId="30B1A131" w:rsidR="00D072AD" w:rsidRPr="00D072AD" w:rsidRDefault="00B36CD9" w:rsidP="00D072AD">
            <w:pP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F69F56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EF75BF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7</w:t>
            </w:r>
          </w:p>
        </w:tc>
        <w:tc>
          <w:tcPr>
            <w:tcW w:w="0" w:type="auto"/>
            <w:tcBorders>
              <w:top w:val="nil"/>
              <w:left w:val="nil"/>
              <w:bottom w:val="single" w:sz="4" w:space="0" w:color="auto"/>
              <w:right w:val="single" w:sz="4" w:space="0" w:color="auto"/>
            </w:tcBorders>
            <w:shd w:val="clear" w:color="auto" w:fill="auto"/>
            <w:vAlign w:val="center"/>
            <w:hideMark/>
          </w:tcPr>
          <w:p w14:paraId="2290B2E8" w14:textId="6EB6BF84" w:rsidR="00D072AD" w:rsidRPr="00D072AD" w:rsidRDefault="00B36CD9" w:rsidP="00D072AD">
            <w:pP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42C388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F81B9D5" w14:textId="2A7B6E1D" w:rsidR="00D072AD" w:rsidRPr="00D072AD" w:rsidRDefault="00B36CD9" w:rsidP="00D072AD">
            <w:pP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EC306F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AEEB20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14:paraId="1230AC4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04D212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9FE232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597290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30D71D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5D53AD2" w14:textId="08F752CB" w:rsidR="00D072AD" w:rsidRPr="00D072AD" w:rsidRDefault="00B36CD9" w:rsidP="00D072AD">
            <w:pP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03E4B7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0E26235" w14:textId="32BF229A" w:rsidR="00D072AD" w:rsidRPr="00D072AD" w:rsidRDefault="00B36CD9" w:rsidP="00D072AD">
            <w:pP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7DE71C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BBEE58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75788C3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CA8E75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6BFACB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252374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71FAB9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506589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F8123B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84430A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B0B0BD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1D3535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331D91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13860DA4"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BB2CFD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35</w:t>
            </w:r>
          </w:p>
        </w:tc>
        <w:tc>
          <w:tcPr>
            <w:tcW w:w="0" w:type="auto"/>
            <w:tcBorders>
              <w:top w:val="nil"/>
              <w:left w:val="nil"/>
              <w:bottom w:val="single" w:sz="4" w:space="0" w:color="auto"/>
              <w:right w:val="single" w:sz="4" w:space="0" w:color="auto"/>
            </w:tcBorders>
            <w:shd w:val="clear" w:color="auto" w:fill="auto"/>
            <w:vAlign w:val="center"/>
            <w:hideMark/>
          </w:tcPr>
          <w:p w14:paraId="55DC075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Котельная ООО «СТС»</w:t>
            </w:r>
          </w:p>
        </w:tc>
        <w:tc>
          <w:tcPr>
            <w:tcW w:w="0" w:type="auto"/>
            <w:tcBorders>
              <w:top w:val="nil"/>
              <w:left w:val="nil"/>
              <w:bottom w:val="single" w:sz="4" w:space="0" w:color="auto"/>
              <w:right w:val="single" w:sz="4" w:space="0" w:color="auto"/>
            </w:tcBorders>
            <w:shd w:val="clear" w:color="auto" w:fill="auto"/>
            <w:vAlign w:val="center"/>
            <w:hideMark/>
          </w:tcPr>
          <w:p w14:paraId="7512F3E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32356C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C41DB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7B54CE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153F5B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D061F0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EE06C0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9D8D1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13A231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E61EA1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D5F984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760CC2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784EC8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171DFC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8A21FF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EB0542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D99B38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C8883C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C34456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C567D2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D0BC54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79C815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A1B08A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A28AA6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51E8EF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060114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084497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E03C85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22A084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18C4EA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EB1513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5A868A5A"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8C611D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36</w:t>
            </w:r>
          </w:p>
        </w:tc>
        <w:tc>
          <w:tcPr>
            <w:tcW w:w="0" w:type="auto"/>
            <w:tcBorders>
              <w:top w:val="nil"/>
              <w:left w:val="nil"/>
              <w:bottom w:val="single" w:sz="4" w:space="0" w:color="auto"/>
              <w:right w:val="single" w:sz="4" w:space="0" w:color="auto"/>
            </w:tcBorders>
            <w:shd w:val="clear" w:color="auto" w:fill="auto"/>
            <w:vAlign w:val="center"/>
            <w:hideMark/>
          </w:tcPr>
          <w:p w14:paraId="01A62C1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Котельная ООО «ТДЛ Энерго»</w:t>
            </w:r>
          </w:p>
        </w:tc>
        <w:tc>
          <w:tcPr>
            <w:tcW w:w="0" w:type="auto"/>
            <w:tcBorders>
              <w:top w:val="nil"/>
              <w:left w:val="nil"/>
              <w:bottom w:val="single" w:sz="4" w:space="0" w:color="auto"/>
              <w:right w:val="single" w:sz="4" w:space="0" w:color="auto"/>
            </w:tcBorders>
            <w:shd w:val="clear" w:color="auto" w:fill="auto"/>
            <w:vAlign w:val="center"/>
            <w:hideMark/>
          </w:tcPr>
          <w:p w14:paraId="5EF6F5F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43466BE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FA76A0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549C070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0C5977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3751865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4D9C12C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789005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5DDEA4E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1682A1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5422E8A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A45238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97063A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7AC02A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CEF1D6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C47FCF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0C0760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7C025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A71C44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984A6D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1029E3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C7D733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3B9AB6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4F2142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5FB94F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F8F03E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C94860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8E6E30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CA17D8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A5A98E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0A8104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743B4ED7"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6768ED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37</w:t>
            </w:r>
          </w:p>
        </w:tc>
        <w:tc>
          <w:tcPr>
            <w:tcW w:w="0" w:type="auto"/>
            <w:tcBorders>
              <w:top w:val="nil"/>
              <w:left w:val="nil"/>
              <w:bottom w:val="single" w:sz="4" w:space="0" w:color="auto"/>
              <w:right w:val="single" w:sz="4" w:space="0" w:color="auto"/>
            </w:tcBorders>
            <w:shd w:val="clear" w:color="auto" w:fill="auto"/>
            <w:vAlign w:val="center"/>
            <w:hideMark/>
          </w:tcPr>
          <w:p w14:paraId="3D538AE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Котельная МРСК (Филиал «Ивэнерго» ПАО МРСК Центра и Приволжья»)</w:t>
            </w:r>
          </w:p>
        </w:tc>
        <w:tc>
          <w:tcPr>
            <w:tcW w:w="0" w:type="auto"/>
            <w:tcBorders>
              <w:top w:val="nil"/>
              <w:left w:val="nil"/>
              <w:bottom w:val="single" w:sz="4" w:space="0" w:color="auto"/>
              <w:right w:val="single" w:sz="4" w:space="0" w:color="auto"/>
            </w:tcBorders>
            <w:shd w:val="clear" w:color="auto" w:fill="auto"/>
            <w:vAlign w:val="center"/>
            <w:hideMark/>
          </w:tcPr>
          <w:p w14:paraId="490498D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068FAB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666898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6B609F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0A8CBA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699A2B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F04AA5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1078D3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9C261D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13102B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041555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573829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B65783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EC22AB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9ED08F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57CDF5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28FF12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7225C8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C43685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10713F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795F1A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E6558D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10EAFB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B76BC8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52AFC0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D13895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188F3A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DF77D5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A907D9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42F2E4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10E14A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350CD3FB"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24C77D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38</w:t>
            </w:r>
          </w:p>
        </w:tc>
        <w:tc>
          <w:tcPr>
            <w:tcW w:w="0" w:type="auto"/>
            <w:tcBorders>
              <w:top w:val="nil"/>
              <w:left w:val="nil"/>
              <w:bottom w:val="single" w:sz="4" w:space="0" w:color="auto"/>
              <w:right w:val="single" w:sz="4" w:space="0" w:color="auto"/>
            </w:tcBorders>
            <w:shd w:val="clear" w:color="auto" w:fill="auto"/>
            <w:vAlign w:val="center"/>
            <w:hideMark/>
          </w:tcPr>
          <w:p w14:paraId="6A9DE53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Котельная ИГЭУ (ФГБОУ ВО «Ивановский государственный университет»)</w:t>
            </w:r>
          </w:p>
        </w:tc>
        <w:tc>
          <w:tcPr>
            <w:tcW w:w="0" w:type="auto"/>
            <w:tcBorders>
              <w:top w:val="nil"/>
              <w:left w:val="nil"/>
              <w:bottom w:val="single" w:sz="4" w:space="0" w:color="auto"/>
              <w:right w:val="single" w:sz="4" w:space="0" w:color="auto"/>
            </w:tcBorders>
            <w:shd w:val="clear" w:color="auto" w:fill="auto"/>
            <w:vAlign w:val="center"/>
            <w:hideMark/>
          </w:tcPr>
          <w:p w14:paraId="4670649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60CF283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64633B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4E3A279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80D328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1D58561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60EC4DA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46D006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44B624D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AB15F9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21AD293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B137C3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5907A1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2A945E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2EAD46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5E3637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7F6A885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4FE765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210E265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6E1CFC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0FED5FB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07D8F1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BE7A4F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0AFC33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1E0CCA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817FAE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B027B9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94D303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1409E2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701148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F7CE29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2364DDB0"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82D0EF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39</w:t>
            </w:r>
          </w:p>
        </w:tc>
        <w:tc>
          <w:tcPr>
            <w:tcW w:w="0" w:type="auto"/>
            <w:tcBorders>
              <w:top w:val="nil"/>
              <w:left w:val="nil"/>
              <w:bottom w:val="single" w:sz="4" w:space="0" w:color="auto"/>
              <w:right w:val="single" w:sz="4" w:space="0" w:color="auto"/>
            </w:tcBorders>
            <w:shd w:val="clear" w:color="auto" w:fill="auto"/>
            <w:vAlign w:val="center"/>
            <w:hideMark/>
          </w:tcPr>
          <w:p w14:paraId="03A3D7D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Котельная № 33 (ФГБУ «ЦЖКУ» Минобороны России»)</w:t>
            </w:r>
          </w:p>
        </w:tc>
        <w:tc>
          <w:tcPr>
            <w:tcW w:w="0" w:type="auto"/>
            <w:tcBorders>
              <w:top w:val="nil"/>
              <w:left w:val="nil"/>
              <w:bottom w:val="single" w:sz="4" w:space="0" w:color="auto"/>
              <w:right w:val="single" w:sz="4" w:space="0" w:color="auto"/>
            </w:tcBorders>
            <w:shd w:val="clear" w:color="auto" w:fill="auto"/>
            <w:vAlign w:val="center"/>
            <w:hideMark/>
          </w:tcPr>
          <w:p w14:paraId="3F9C699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6E8A88F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3B5226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66F6A08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E78B78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18258C2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737DE93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069B0C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31AFF0F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5BB83A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45B579C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E0E7DC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CFCCA2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8E4529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A40969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ADCDEE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65F9CB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0C8BD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55DDC7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CDFE33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41CF6A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62FECB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799063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4904EB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F296B9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310A1C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019F0D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E38EA0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878014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ED6446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D0C13E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16814087"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F996F1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40</w:t>
            </w:r>
          </w:p>
        </w:tc>
        <w:tc>
          <w:tcPr>
            <w:tcW w:w="0" w:type="auto"/>
            <w:tcBorders>
              <w:top w:val="nil"/>
              <w:left w:val="nil"/>
              <w:bottom w:val="single" w:sz="4" w:space="0" w:color="auto"/>
              <w:right w:val="single" w:sz="4" w:space="0" w:color="auto"/>
            </w:tcBorders>
            <w:shd w:val="clear" w:color="auto" w:fill="auto"/>
            <w:vAlign w:val="center"/>
            <w:hideMark/>
          </w:tcPr>
          <w:p w14:paraId="6C46DFF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Котельная № 42 (ФГБУ «ЦЖКУ» Минобороны России»)</w:t>
            </w:r>
          </w:p>
        </w:tc>
        <w:tc>
          <w:tcPr>
            <w:tcW w:w="0" w:type="auto"/>
            <w:tcBorders>
              <w:top w:val="nil"/>
              <w:left w:val="nil"/>
              <w:bottom w:val="single" w:sz="4" w:space="0" w:color="auto"/>
              <w:right w:val="single" w:sz="4" w:space="0" w:color="auto"/>
            </w:tcBorders>
            <w:shd w:val="clear" w:color="auto" w:fill="auto"/>
            <w:vAlign w:val="center"/>
            <w:hideMark/>
          </w:tcPr>
          <w:p w14:paraId="760B5CF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CF9BC1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3B22BF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54D08C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757A68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89C146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6C8B12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C41F6C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9A5B5D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53EE39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8AEA8F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F950F0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46D7C3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742541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6A1E77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C391DD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63A8CA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F32004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C41DDC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5E57B9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FC37CC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99733E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8AF6C6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CDD8D1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A7AB2F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030F1D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0B9C65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1FA517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B1430F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0A7AC2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B83488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6F3E1D42"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7952F5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41</w:t>
            </w:r>
          </w:p>
        </w:tc>
        <w:tc>
          <w:tcPr>
            <w:tcW w:w="0" w:type="auto"/>
            <w:tcBorders>
              <w:top w:val="nil"/>
              <w:left w:val="nil"/>
              <w:bottom w:val="single" w:sz="4" w:space="0" w:color="auto"/>
              <w:right w:val="single" w:sz="4" w:space="0" w:color="auto"/>
            </w:tcBorders>
            <w:shd w:val="clear" w:color="auto" w:fill="auto"/>
            <w:vAlign w:val="center"/>
            <w:hideMark/>
          </w:tcPr>
          <w:p w14:paraId="3146149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Котельная АО «Водоканал»</w:t>
            </w:r>
          </w:p>
        </w:tc>
        <w:tc>
          <w:tcPr>
            <w:tcW w:w="0" w:type="auto"/>
            <w:tcBorders>
              <w:top w:val="nil"/>
              <w:left w:val="nil"/>
              <w:bottom w:val="single" w:sz="4" w:space="0" w:color="auto"/>
              <w:right w:val="single" w:sz="4" w:space="0" w:color="auto"/>
            </w:tcBorders>
            <w:shd w:val="clear" w:color="auto" w:fill="auto"/>
            <w:vAlign w:val="center"/>
            <w:hideMark/>
          </w:tcPr>
          <w:p w14:paraId="688FD12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0585E4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926773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3B8E26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6D19C2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261244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3B92E3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22E512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5EB9A2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A85E6B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DF0164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E94678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E53B07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BA638D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2DEBDD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62583A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838470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209D29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DE034F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5D6A6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3C7235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9A3B67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89BE8C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03E8D5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AC1E58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B90380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6C31EC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681241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352781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DD6269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B92F14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4F76FA0D"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CF5543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42</w:t>
            </w:r>
          </w:p>
        </w:tc>
        <w:tc>
          <w:tcPr>
            <w:tcW w:w="0" w:type="auto"/>
            <w:tcBorders>
              <w:top w:val="nil"/>
              <w:left w:val="nil"/>
              <w:bottom w:val="single" w:sz="4" w:space="0" w:color="auto"/>
              <w:right w:val="single" w:sz="4" w:space="0" w:color="auto"/>
            </w:tcBorders>
            <w:shd w:val="clear" w:color="auto" w:fill="auto"/>
            <w:vAlign w:val="center"/>
            <w:hideMark/>
          </w:tcPr>
          <w:p w14:paraId="2AAD1A9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Котельная ООО «Теплоснаб-2010»</w:t>
            </w:r>
          </w:p>
        </w:tc>
        <w:tc>
          <w:tcPr>
            <w:tcW w:w="0" w:type="auto"/>
            <w:tcBorders>
              <w:top w:val="nil"/>
              <w:left w:val="nil"/>
              <w:bottom w:val="single" w:sz="4" w:space="0" w:color="auto"/>
              <w:right w:val="single" w:sz="4" w:space="0" w:color="auto"/>
            </w:tcBorders>
            <w:shd w:val="clear" w:color="auto" w:fill="auto"/>
            <w:vAlign w:val="center"/>
            <w:hideMark/>
          </w:tcPr>
          <w:p w14:paraId="4DE23E2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7B76CDC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7C06DC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4C40777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034A41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5E88E51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44C9AD8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812C56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532C8E9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F67D05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7CB1438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77826F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77B05D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59B6FC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71C165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B92A4E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33CE32A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87AE62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6DDB13D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895247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5CA5427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AF2FF5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73B2E2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465B3A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CA9FDB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076119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C8EBB9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ABF0D2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E68A30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F441CA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30C71C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1F12826B" w14:textId="77777777" w:rsidTr="00D072AD">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14:paraId="2263951F" w14:textId="77777777" w:rsidR="00D072AD" w:rsidRPr="00D072AD" w:rsidRDefault="00D072AD" w:rsidP="00D072AD">
            <w:pPr>
              <w:jc w:val="right"/>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ИТОГО по котельным, от которых АО «ИвГТЭ» осуществляет транспортировку тепловой энергии</w:t>
            </w:r>
          </w:p>
        </w:tc>
        <w:tc>
          <w:tcPr>
            <w:tcW w:w="0" w:type="auto"/>
            <w:tcBorders>
              <w:top w:val="nil"/>
              <w:left w:val="nil"/>
              <w:bottom w:val="single" w:sz="4" w:space="0" w:color="auto"/>
              <w:right w:val="single" w:sz="4" w:space="0" w:color="auto"/>
            </w:tcBorders>
            <w:shd w:val="clear" w:color="000000" w:fill="D9D9D9"/>
            <w:vAlign w:val="center"/>
            <w:hideMark/>
          </w:tcPr>
          <w:p w14:paraId="615C9C47"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4</w:t>
            </w:r>
          </w:p>
        </w:tc>
        <w:tc>
          <w:tcPr>
            <w:tcW w:w="0" w:type="auto"/>
            <w:tcBorders>
              <w:top w:val="nil"/>
              <w:left w:val="nil"/>
              <w:bottom w:val="single" w:sz="4" w:space="0" w:color="auto"/>
              <w:right w:val="single" w:sz="4" w:space="0" w:color="auto"/>
            </w:tcBorders>
            <w:shd w:val="clear" w:color="000000" w:fill="D9D9D9"/>
            <w:vAlign w:val="center"/>
            <w:hideMark/>
          </w:tcPr>
          <w:p w14:paraId="38E43DB7"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27205ADE"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4</w:t>
            </w:r>
          </w:p>
        </w:tc>
        <w:tc>
          <w:tcPr>
            <w:tcW w:w="0" w:type="auto"/>
            <w:tcBorders>
              <w:top w:val="nil"/>
              <w:left w:val="nil"/>
              <w:bottom w:val="single" w:sz="4" w:space="0" w:color="auto"/>
              <w:right w:val="single" w:sz="4" w:space="0" w:color="auto"/>
            </w:tcBorders>
            <w:shd w:val="clear" w:color="000000" w:fill="D9D9D9"/>
            <w:vAlign w:val="center"/>
            <w:hideMark/>
          </w:tcPr>
          <w:p w14:paraId="1F4AB1C5"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0F92921C"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4</w:t>
            </w:r>
          </w:p>
        </w:tc>
        <w:tc>
          <w:tcPr>
            <w:tcW w:w="0" w:type="auto"/>
            <w:tcBorders>
              <w:top w:val="nil"/>
              <w:left w:val="nil"/>
              <w:bottom w:val="single" w:sz="4" w:space="0" w:color="auto"/>
              <w:right w:val="single" w:sz="4" w:space="0" w:color="auto"/>
            </w:tcBorders>
            <w:shd w:val="clear" w:color="000000" w:fill="D9D9D9"/>
            <w:vAlign w:val="center"/>
            <w:hideMark/>
          </w:tcPr>
          <w:p w14:paraId="04FBF0DA"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w:t>
            </w:r>
          </w:p>
        </w:tc>
        <w:tc>
          <w:tcPr>
            <w:tcW w:w="0" w:type="auto"/>
            <w:tcBorders>
              <w:top w:val="nil"/>
              <w:left w:val="nil"/>
              <w:bottom w:val="single" w:sz="4" w:space="0" w:color="auto"/>
              <w:right w:val="single" w:sz="4" w:space="0" w:color="auto"/>
            </w:tcBorders>
            <w:shd w:val="clear" w:color="000000" w:fill="D9D9D9"/>
            <w:vAlign w:val="center"/>
            <w:hideMark/>
          </w:tcPr>
          <w:p w14:paraId="505382E8"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2ED1E276"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w:t>
            </w:r>
          </w:p>
        </w:tc>
        <w:tc>
          <w:tcPr>
            <w:tcW w:w="0" w:type="auto"/>
            <w:tcBorders>
              <w:top w:val="nil"/>
              <w:left w:val="nil"/>
              <w:bottom w:val="single" w:sz="4" w:space="0" w:color="auto"/>
              <w:right w:val="single" w:sz="4" w:space="0" w:color="auto"/>
            </w:tcBorders>
            <w:shd w:val="clear" w:color="000000" w:fill="D9D9D9"/>
            <w:vAlign w:val="center"/>
            <w:hideMark/>
          </w:tcPr>
          <w:p w14:paraId="44E99D16"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513C3520"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w:t>
            </w:r>
          </w:p>
        </w:tc>
        <w:tc>
          <w:tcPr>
            <w:tcW w:w="0" w:type="auto"/>
            <w:tcBorders>
              <w:top w:val="nil"/>
              <w:left w:val="nil"/>
              <w:bottom w:val="single" w:sz="4" w:space="0" w:color="auto"/>
              <w:right w:val="single" w:sz="4" w:space="0" w:color="auto"/>
            </w:tcBorders>
            <w:shd w:val="clear" w:color="000000" w:fill="D9D9D9"/>
            <w:vAlign w:val="center"/>
            <w:hideMark/>
          </w:tcPr>
          <w:p w14:paraId="0DCEE831"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55AE51ED"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1B89DECC"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1334E897"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6FCBB056"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7438B805"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w:t>
            </w:r>
          </w:p>
        </w:tc>
        <w:tc>
          <w:tcPr>
            <w:tcW w:w="0" w:type="auto"/>
            <w:tcBorders>
              <w:top w:val="nil"/>
              <w:left w:val="nil"/>
              <w:bottom w:val="single" w:sz="4" w:space="0" w:color="auto"/>
              <w:right w:val="single" w:sz="4" w:space="0" w:color="auto"/>
            </w:tcBorders>
            <w:shd w:val="clear" w:color="000000" w:fill="D9D9D9"/>
            <w:vAlign w:val="center"/>
            <w:hideMark/>
          </w:tcPr>
          <w:p w14:paraId="3EF87D7F"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5DF33758"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w:t>
            </w:r>
          </w:p>
        </w:tc>
        <w:tc>
          <w:tcPr>
            <w:tcW w:w="0" w:type="auto"/>
            <w:tcBorders>
              <w:top w:val="nil"/>
              <w:left w:val="nil"/>
              <w:bottom w:val="single" w:sz="4" w:space="0" w:color="auto"/>
              <w:right w:val="single" w:sz="4" w:space="0" w:color="auto"/>
            </w:tcBorders>
            <w:shd w:val="clear" w:color="000000" w:fill="D9D9D9"/>
            <w:vAlign w:val="center"/>
            <w:hideMark/>
          </w:tcPr>
          <w:p w14:paraId="569F0C60"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2EAA9DCF"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w:t>
            </w:r>
          </w:p>
        </w:tc>
        <w:tc>
          <w:tcPr>
            <w:tcW w:w="0" w:type="auto"/>
            <w:tcBorders>
              <w:top w:val="nil"/>
              <w:left w:val="nil"/>
              <w:bottom w:val="single" w:sz="4" w:space="0" w:color="auto"/>
              <w:right w:val="single" w:sz="4" w:space="0" w:color="auto"/>
            </w:tcBorders>
            <w:shd w:val="clear" w:color="000000" w:fill="D9D9D9"/>
            <w:vAlign w:val="center"/>
            <w:hideMark/>
          </w:tcPr>
          <w:p w14:paraId="6274ED5B"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0,33</w:t>
            </w:r>
          </w:p>
        </w:tc>
        <w:tc>
          <w:tcPr>
            <w:tcW w:w="0" w:type="auto"/>
            <w:tcBorders>
              <w:top w:val="nil"/>
              <w:left w:val="nil"/>
              <w:bottom w:val="single" w:sz="4" w:space="0" w:color="auto"/>
              <w:right w:val="single" w:sz="4" w:space="0" w:color="auto"/>
            </w:tcBorders>
            <w:shd w:val="clear" w:color="000000" w:fill="D9D9D9"/>
            <w:vAlign w:val="center"/>
            <w:hideMark/>
          </w:tcPr>
          <w:p w14:paraId="3AC2B020"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59EB7CF6"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0,33</w:t>
            </w:r>
          </w:p>
        </w:tc>
        <w:tc>
          <w:tcPr>
            <w:tcW w:w="0" w:type="auto"/>
            <w:tcBorders>
              <w:top w:val="nil"/>
              <w:left w:val="nil"/>
              <w:bottom w:val="single" w:sz="4" w:space="0" w:color="auto"/>
              <w:right w:val="single" w:sz="4" w:space="0" w:color="auto"/>
            </w:tcBorders>
            <w:shd w:val="clear" w:color="000000" w:fill="D9D9D9"/>
            <w:vAlign w:val="center"/>
            <w:hideMark/>
          </w:tcPr>
          <w:p w14:paraId="3A25D231"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57FD800F"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0,33</w:t>
            </w:r>
          </w:p>
        </w:tc>
        <w:tc>
          <w:tcPr>
            <w:tcW w:w="0" w:type="auto"/>
            <w:tcBorders>
              <w:top w:val="nil"/>
              <w:left w:val="nil"/>
              <w:bottom w:val="single" w:sz="4" w:space="0" w:color="auto"/>
              <w:right w:val="single" w:sz="4" w:space="0" w:color="auto"/>
            </w:tcBorders>
            <w:shd w:val="clear" w:color="000000" w:fill="D9D9D9"/>
            <w:vAlign w:val="center"/>
            <w:hideMark/>
          </w:tcPr>
          <w:p w14:paraId="3326AC9F"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0,16</w:t>
            </w:r>
          </w:p>
        </w:tc>
        <w:tc>
          <w:tcPr>
            <w:tcW w:w="0" w:type="auto"/>
            <w:tcBorders>
              <w:top w:val="nil"/>
              <w:left w:val="nil"/>
              <w:bottom w:val="single" w:sz="4" w:space="0" w:color="auto"/>
              <w:right w:val="single" w:sz="4" w:space="0" w:color="auto"/>
            </w:tcBorders>
            <w:shd w:val="clear" w:color="000000" w:fill="D9D9D9"/>
            <w:vAlign w:val="center"/>
            <w:hideMark/>
          </w:tcPr>
          <w:p w14:paraId="6DB91C30"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717B41C4"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0,16</w:t>
            </w:r>
          </w:p>
        </w:tc>
        <w:tc>
          <w:tcPr>
            <w:tcW w:w="0" w:type="auto"/>
            <w:tcBorders>
              <w:top w:val="nil"/>
              <w:left w:val="nil"/>
              <w:bottom w:val="single" w:sz="4" w:space="0" w:color="auto"/>
              <w:right w:val="single" w:sz="4" w:space="0" w:color="auto"/>
            </w:tcBorders>
            <w:shd w:val="clear" w:color="000000" w:fill="D9D9D9"/>
            <w:vAlign w:val="center"/>
            <w:hideMark/>
          </w:tcPr>
          <w:p w14:paraId="2096DE70"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56E02742"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0,16</w:t>
            </w:r>
          </w:p>
        </w:tc>
        <w:tc>
          <w:tcPr>
            <w:tcW w:w="0" w:type="auto"/>
            <w:tcBorders>
              <w:top w:val="nil"/>
              <w:left w:val="nil"/>
              <w:bottom w:val="single" w:sz="4" w:space="0" w:color="auto"/>
              <w:right w:val="single" w:sz="4" w:space="0" w:color="auto"/>
            </w:tcBorders>
            <w:shd w:val="clear" w:color="000000" w:fill="D9D9D9"/>
            <w:vAlign w:val="center"/>
            <w:hideMark/>
          </w:tcPr>
          <w:p w14:paraId="704EEE22"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0,10</w:t>
            </w:r>
          </w:p>
        </w:tc>
      </w:tr>
      <w:tr w:rsidR="00D072AD" w:rsidRPr="00D072AD" w14:paraId="480B2DF3" w14:textId="77777777" w:rsidTr="00D072AD">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F4B084"/>
            <w:vAlign w:val="center"/>
            <w:hideMark/>
          </w:tcPr>
          <w:p w14:paraId="24220449" w14:textId="77777777" w:rsidR="00D072AD" w:rsidRPr="00D072AD" w:rsidRDefault="00D072AD" w:rsidP="00D072AD">
            <w:pPr>
              <w:rPr>
                <w:rFonts w:ascii="Times New Roman" w:eastAsia="Times New Roman" w:hAnsi="Times New Roman" w:cs="Times New Roman"/>
                <w:b/>
                <w:bCs/>
                <w:color w:val="000000"/>
                <w:sz w:val="24"/>
                <w:szCs w:val="24"/>
                <w:lang w:eastAsia="ru-RU"/>
              </w:rPr>
            </w:pPr>
            <w:r w:rsidRPr="00D072AD">
              <w:rPr>
                <w:rFonts w:ascii="Times New Roman" w:eastAsia="Times New Roman" w:hAnsi="Times New Roman" w:cs="Times New Roman"/>
                <w:b/>
                <w:bCs/>
                <w:color w:val="000000"/>
                <w:sz w:val="24"/>
                <w:szCs w:val="24"/>
                <w:lang w:eastAsia="ru-RU"/>
              </w:rPr>
              <w:t>Котельные ФГБУ «ЦЖКУ» Минобороны России»</w:t>
            </w:r>
          </w:p>
        </w:tc>
      </w:tr>
      <w:tr w:rsidR="00D072AD" w:rsidRPr="00D072AD" w14:paraId="14892DD5"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FEE9D6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43</w:t>
            </w:r>
          </w:p>
        </w:tc>
        <w:tc>
          <w:tcPr>
            <w:tcW w:w="0" w:type="auto"/>
            <w:tcBorders>
              <w:top w:val="nil"/>
              <w:left w:val="nil"/>
              <w:bottom w:val="single" w:sz="4" w:space="0" w:color="auto"/>
              <w:right w:val="single" w:sz="4" w:space="0" w:color="auto"/>
            </w:tcBorders>
            <w:shd w:val="clear" w:color="auto" w:fill="auto"/>
            <w:vAlign w:val="center"/>
            <w:hideMark/>
          </w:tcPr>
          <w:p w14:paraId="3019D90E" w14:textId="77777777" w:rsidR="00D072AD" w:rsidRPr="00D072AD" w:rsidRDefault="00D072AD" w:rsidP="00D072AD">
            <w:pPr>
              <w:jc w:val="left"/>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Котельная № 10 (ФГБУ «ЦЖКУ» Минобороны России»)</w:t>
            </w:r>
          </w:p>
        </w:tc>
        <w:tc>
          <w:tcPr>
            <w:tcW w:w="0" w:type="auto"/>
            <w:tcBorders>
              <w:top w:val="nil"/>
              <w:left w:val="nil"/>
              <w:bottom w:val="single" w:sz="4" w:space="0" w:color="auto"/>
              <w:right w:val="single" w:sz="4" w:space="0" w:color="auto"/>
            </w:tcBorders>
            <w:shd w:val="clear" w:color="auto" w:fill="auto"/>
            <w:vAlign w:val="center"/>
            <w:hideMark/>
          </w:tcPr>
          <w:p w14:paraId="6AA8B72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586BDB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D29D77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93B1DC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BF36F8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50A8C5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0B7FBF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D4927D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A89398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D71616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1B1EF4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235483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121370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248225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459480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02E17A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34D4D8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7A456A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69C8B3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E94F12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2F445E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02A758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7EA8D6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C3ED94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222F34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1DBCD4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85DDDA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40D1B8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5E4AA1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05DC46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844053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257B0602"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DAFFAD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44</w:t>
            </w:r>
          </w:p>
        </w:tc>
        <w:tc>
          <w:tcPr>
            <w:tcW w:w="0" w:type="auto"/>
            <w:tcBorders>
              <w:top w:val="nil"/>
              <w:left w:val="nil"/>
              <w:bottom w:val="single" w:sz="4" w:space="0" w:color="auto"/>
              <w:right w:val="single" w:sz="4" w:space="0" w:color="auto"/>
            </w:tcBorders>
            <w:shd w:val="clear" w:color="auto" w:fill="auto"/>
            <w:vAlign w:val="center"/>
            <w:hideMark/>
          </w:tcPr>
          <w:p w14:paraId="1337590F" w14:textId="77777777" w:rsidR="00D072AD" w:rsidRPr="00D072AD" w:rsidRDefault="00D072AD" w:rsidP="00D072AD">
            <w:pPr>
              <w:jc w:val="left"/>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Котельная № 11 (ФГБУ «ЦЖКУ» Минобороны России»)</w:t>
            </w:r>
          </w:p>
        </w:tc>
        <w:tc>
          <w:tcPr>
            <w:tcW w:w="0" w:type="auto"/>
            <w:tcBorders>
              <w:top w:val="nil"/>
              <w:left w:val="nil"/>
              <w:bottom w:val="single" w:sz="4" w:space="0" w:color="auto"/>
              <w:right w:val="single" w:sz="4" w:space="0" w:color="auto"/>
            </w:tcBorders>
            <w:shd w:val="clear" w:color="auto" w:fill="auto"/>
            <w:vAlign w:val="center"/>
            <w:hideMark/>
          </w:tcPr>
          <w:p w14:paraId="4D60629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5B372B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045400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BB6536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CAAE18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29BA21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7A6D58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65A6F4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66C3C2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14C8EF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114872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B9271B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C220F7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1B81DE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F5EE57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6956D2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D88819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8E0B90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027117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5D6E15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F8FCD4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AC1F9B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E970B0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38DC71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11B406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D8380A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8EC0F9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31FDEA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8ADF76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4F9D80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FE0932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19A4FD9D" w14:textId="77777777" w:rsidTr="00D072AD">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F4B084"/>
            <w:vAlign w:val="center"/>
            <w:hideMark/>
          </w:tcPr>
          <w:p w14:paraId="7BA23A56" w14:textId="77777777" w:rsidR="00D072AD" w:rsidRPr="00D072AD" w:rsidRDefault="00D072AD" w:rsidP="00D072AD">
            <w:pPr>
              <w:rPr>
                <w:rFonts w:ascii="Times New Roman" w:eastAsia="Times New Roman" w:hAnsi="Times New Roman" w:cs="Times New Roman"/>
                <w:b/>
                <w:bCs/>
                <w:color w:val="000000"/>
                <w:sz w:val="24"/>
                <w:szCs w:val="24"/>
                <w:lang w:eastAsia="ru-RU"/>
              </w:rPr>
            </w:pPr>
            <w:r w:rsidRPr="00D072AD">
              <w:rPr>
                <w:rFonts w:ascii="Times New Roman" w:eastAsia="Times New Roman" w:hAnsi="Times New Roman" w:cs="Times New Roman"/>
                <w:b/>
                <w:bCs/>
                <w:color w:val="000000"/>
                <w:sz w:val="24"/>
                <w:szCs w:val="24"/>
                <w:lang w:eastAsia="ru-RU"/>
              </w:rPr>
              <w:t>Котельные АО «Владгазкомпания»</w:t>
            </w:r>
          </w:p>
        </w:tc>
      </w:tr>
      <w:tr w:rsidR="00D072AD" w:rsidRPr="00D072AD" w14:paraId="5F8846F3"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9A239F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45</w:t>
            </w:r>
          </w:p>
        </w:tc>
        <w:tc>
          <w:tcPr>
            <w:tcW w:w="0" w:type="auto"/>
            <w:tcBorders>
              <w:top w:val="nil"/>
              <w:left w:val="nil"/>
              <w:bottom w:val="single" w:sz="4" w:space="0" w:color="auto"/>
              <w:right w:val="single" w:sz="4" w:space="0" w:color="auto"/>
            </w:tcBorders>
            <w:shd w:val="clear" w:color="auto" w:fill="auto"/>
            <w:vAlign w:val="center"/>
            <w:hideMark/>
          </w:tcPr>
          <w:p w14:paraId="0F978378" w14:textId="77777777" w:rsidR="00D072AD" w:rsidRPr="00D072AD" w:rsidRDefault="00D072AD" w:rsidP="00D072AD">
            <w:pPr>
              <w:jc w:val="left"/>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АО «Владгазкомпания» – ул. Революционная 26, корп. 1</w:t>
            </w:r>
          </w:p>
        </w:tc>
        <w:tc>
          <w:tcPr>
            <w:tcW w:w="0" w:type="auto"/>
            <w:tcBorders>
              <w:top w:val="nil"/>
              <w:left w:val="nil"/>
              <w:bottom w:val="single" w:sz="4" w:space="0" w:color="auto"/>
              <w:right w:val="single" w:sz="4" w:space="0" w:color="auto"/>
            </w:tcBorders>
            <w:shd w:val="clear" w:color="auto" w:fill="auto"/>
            <w:vAlign w:val="center"/>
            <w:hideMark/>
          </w:tcPr>
          <w:p w14:paraId="429B3CE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87D41F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859645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86B713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CE31E6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011292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D64CD0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F1A7C2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619D2B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7B480B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2BA604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30BF99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D736E2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056770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021611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B95D05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D66B3E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80FBED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F1A155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6B1FB4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501CDF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147BAF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7DCC36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B4194F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DFDCC2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C8E0C5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07C88C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498EB7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98E7A5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9F83F5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3A2970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57F5F976"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A16B19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46</w:t>
            </w:r>
          </w:p>
        </w:tc>
        <w:tc>
          <w:tcPr>
            <w:tcW w:w="0" w:type="auto"/>
            <w:tcBorders>
              <w:top w:val="nil"/>
              <w:left w:val="nil"/>
              <w:bottom w:val="single" w:sz="4" w:space="0" w:color="auto"/>
              <w:right w:val="single" w:sz="4" w:space="0" w:color="auto"/>
            </w:tcBorders>
            <w:shd w:val="clear" w:color="auto" w:fill="auto"/>
            <w:vAlign w:val="center"/>
            <w:hideMark/>
          </w:tcPr>
          <w:p w14:paraId="23A7DB7A" w14:textId="77777777" w:rsidR="00D072AD" w:rsidRPr="00D072AD" w:rsidRDefault="00D072AD" w:rsidP="00D072AD">
            <w:pPr>
              <w:jc w:val="left"/>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АО «Владгазкомпания» – ул. Дальний Тупик 8</w:t>
            </w:r>
          </w:p>
        </w:tc>
        <w:tc>
          <w:tcPr>
            <w:tcW w:w="0" w:type="auto"/>
            <w:tcBorders>
              <w:top w:val="nil"/>
              <w:left w:val="nil"/>
              <w:bottom w:val="single" w:sz="4" w:space="0" w:color="auto"/>
              <w:right w:val="single" w:sz="4" w:space="0" w:color="auto"/>
            </w:tcBorders>
            <w:shd w:val="clear" w:color="auto" w:fill="auto"/>
            <w:vAlign w:val="center"/>
            <w:hideMark/>
          </w:tcPr>
          <w:p w14:paraId="799BA73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369F4C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2DFE7A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2C7EE4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B0DF5F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1A2A19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71EA81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E22C8E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7822FB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86D6B9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8C5D0E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7EC259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96A7BA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5177EA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163A31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67486F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F69A05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23A27A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C1085B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0E6991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98CF35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F60D3A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0A3C51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5CC077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F4889A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CD672F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A051B4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0F4AA2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530132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05A899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C5E47D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6F44E4D3" w14:textId="77777777" w:rsidTr="00D072AD">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F4B084"/>
            <w:vAlign w:val="center"/>
            <w:hideMark/>
          </w:tcPr>
          <w:p w14:paraId="12700A39" w14:textId="77777777" w:rsidR="00D072AD" w:rsidRPr="00D072AD" w:rsidRDefault="00D072AD" w:rsidP="00D072AD">
            <w:pPr>
              <w:rPr>
                <w:rFonts w:ascii="Times New Roman" w:eastAsia="Times New Roman" w:hAnsi="Times New Roman" w:cs="Times New Roman"/>
                <w:b/>
                <w:bCs/>
                <w:color w:val="000000"/>
                <w:sz w:val="24"/>
                <w:szCs w:val="24"/>
                <w:lang w:eastAsia="ru-RU"/>
              </w:rPr>
            </w:pPr>
            <w:r w:rsidRPr="00D072AD">
              <w:rPr>
                <w:rFonts w:ascii="Times New Roman" w:eastAsia="Times New Roman" w:hAnsi="Times New Roman" w:cs="Times New Roman"/>
                <w:b/>
                <w:bCs/>
                <w:color w:val="000000"/>
                <w:sz w:val="24"/>
                <w:szCs w:val="24"/>
                <w:lang w:eastAsia="ru-RU"/>
              </w:rPr>
              <w:t>Котельные ООО «Август Т»</w:t>
            </w:r>
          </w:p>
        </w:tc>
      </w:tr>
      <w:tr w:rsidR="00D072AD" w:rsidRPr="00D072AD" w14:paraId="6E295F11"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10B74B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47</w:t>
            </w:r>
          </w:p>
        </w:tc>
        <w:tc>
          <w:tcPr>
            <w:tcW w:w="0" w:type="auto"/>
            <w:tcBorders>
              <w:top w:val="nil"/>
              <w:left w:val="nil"/>
              <w:bottom w:val="single" w:sz="4" w:space="0" w:color="auto"/>
              <w:right w:val="single" w:sz="4" w:space="0" w:color="auto"/>
            </w:tcBorders>
            <w:shd w:val="clear" w:color="auto" w:fill="auto"/>
            <w:vAlign w:val="center"/>
            <w:hideMark/>
          </w:tcPr>
          <w:p w14:paraId="6F89E9FF" w14:textId="77777777" w:rsidR="00D072AD" w:rsidRPr="00D072AD" w:rsidRDefault="00D072AD" w:rsidP="00D072AD">
            <w:pPr>
              <w:jc w:val="left"/>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ООО «Август Т» - ул. Дюковская 25</w:t>
            </w:r>
          </w:p>
        </w:tc>
        <w:tc>
          <w:tcPr>
            <w:tcW w:w="0" w:type="auto"/>
            <w:tcBorders>
              <w:top w:val="nil"/>
              <w:left w:val="nil"/>
              <w:bottom w:val="single" w:sz="4" w:space="0" w:color="auto"/>
              <w:right w:val="single" w:sz="4" w:space="0" w:color="auto"/>
            </w:tcBorders>
            <w:shd w:val="clear" w:color="auto" w:fill="auto"/>
            <w:vAlign w:val="center"/>
            <w:hideMark/>
          </w:tcPr>
          <w:p w14:paraId="18E2C11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E16671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C7DF87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7B17A3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EA993E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A9BC03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428BEE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A30E9C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18652A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91DFA8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E2104C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3C12A2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47BB8B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9694EE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805678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260D3C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7A91BD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D9DB07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587A94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07535A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B96FD2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A7A028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5BFD49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B4AFC0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6B325E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1C10F5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675637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075287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99F2AF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A3FFA4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370819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66891082"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430F2C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48</w:t>
            </w:r>
          </w:p>
        </w:tc>
        <w:tc>
          <w:tcPr>
            <w:tcW w:w="0" w:type="auto"/>
            <w:tcBorders>
              <w:top w:val="nil"/>
              <w:left w:val="nil"/>
              <w:bottom w:val="single" w:sz="4" w:space="0" w:color="auto"/>
              <w:right w:val="single" w:sz="4" w:space="0" w:color="auto"/>
            </w:tcBorders>
            <w:shd w:val="clear" w:color="auto" w:fill="auto"/>
            <w:vAlign w:val="center"/>
            <w:hideMark/>
          </w:tcPr>
          <w:p w14:paraId="24DDBF64" w14:textId="77777777" w:rsidR="00D072AD" w:rsidRPr="00D072AD" w:rsidRDefault="00D072AD" w:rsidP="00D072AD">
            <w:pPr>
              <w:jc w:val="left"/>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ООО «Август Т» - ул. Кузнецова, 67Б</w:t>
            </w:r>
          </w:p>
        </w:tc>
        <w:tc>
          <w:tcPr>
            <w:tcW w:w="0" w:type="auto"/>
            <w:tcBorders>
              <w:top w:val="nil"/>
              <w:left w:val="nil"/>
              <w:bottom w:val="single" w:sz="4" w:space="0" w:color="auto"/>
              <w:right w:val="single" w:sz="4" w:space="0" w:color="auto"/>
            </w:tcBorders>
            <w:shd w:val="clear" w:color="auto" w:fill="auto"/>
            <w:vAlign w:val="center"/>
            <w:hideMark/>
          </w:tcPr>
          <w:p w14:paraId="6A041AA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A800CE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D7CD52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9096EE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9F0E0A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8E616E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E090E9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C81373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430A8C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9C6B12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6880CF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C668F7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599938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FBC913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01B73D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83729C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749FBF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C53788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9430E4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C86DD8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CEE79C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3C2EEC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84E611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1F0912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4FDED3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C826BF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273B3E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BCA477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A256FA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93A6E5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1A8747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69129E38" w14:textId="77777777" w:rsidTr="00D072AD">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F4B084"/>
            <w:vAlign w:val="center"/>
            <w:hideMark/>
          </w:tcPr>
          <w:p w14:paraId="334B413D" w14:textId="77777777" w:rsidR="00D072AD" w:rsidRPr="00D072AD" w:rsidRDefault="00D072AD" w:rsidP="00D072AD">
            <w:pPr>
              <w:rPr>
                <w:rFonts w:ascii="Times New Roman" w:eastAsia="Times New Roman" w:hAnsi="Times New Roman" w:cs="Times New Roman"/>
                <w:b/>
                <w:bCs/>
                <w:color w:val="000000"/>
                <w:sz w:val="24"/>
                <w:szCs w:val="24"/>
                <w:lang w:eastAsia="ru-RU"/>
              </w:rPr>
            </w:pPr>
            <w:r w:rsidRPr="00D072AD">
              <w:rPr>
                <w:rFonts w:ascii="Times New Roman" w:eastAsia="Times New Roman" w:hAnsi="Times New Roman" w:cs="Times New Roman"/>
                <w:b/>
                <w:bCs/>
                <w:color w:val="000000"/>
                <w:sz w:val="24"/>
                <w:szCs w:val="24"/>
                <w:lang w:eastAsia="ru-RU"/>
              </w:rPr>
              <w:t>Котельные МРСК (Филиал «Ивэнерго» ПАО МРСК Центра и Приволжья»)</w:t>
            </w:r>
          </w:p>
        </w:tc>
      </w:tr>
      <w:tr w:rsidR="00D072AD" w:rsidRPr="00D072AD" w14:paraId="6C638544"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A4CBB1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49</w:t>
            </w:r>
          </w:p>
        </w:tc>
        <w:tc>
          <w:tcPr>
            <w:tcW w:w="0" w:type="auto"/>
            <w:tcBorders>
              <w:top w:val="nil"/>
              <w:left w:val="nil"/>
              <w:bottom w:val="single" w:sz="4" w:space="0" w:color="auto"/>
              <w:right w:val="single" w:sz="4" w:space="0" w:color="auto"/>
            </w:tcBorders>
            <w:shd w:val="clear" w:color="auto" w:fill="auto"/>
            <w:vAlign w:val="center"/>
            <w:hideMark/>
          </w:tcPr>
          <w:p w14:paraId="3CB3092C" w14:textId="77777777" w:rsidR="00D072AD" w:rsidRPr="00D072AD" w:rsidRDefault="00D072AD" w:rsidP="00D072AD">
            <w:pPr>
              <w:jc w:val="left"/>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МРСК (Филиал «Ивэнерго» ПАО МРСК Центра и Приволжья»)</w:t>
            </w:r>
          </w:p>
        </w:tc>
        <w:tc>
          <w:tcPr>
            <w:tcW w:w="0" w:type="auto"/>
            <w:tcBorders>
              <w:top w:val="nil"/>
              <w:left w:val="nil"/>
              <w:bottom w:val="single" w:sz="4" w:space="0" w:color="auto"/>
              <w:right w:val="single" w:sz="4" w:space="0" w:color="auto"/>
            </w:tcBorders>
            <w:shd w:val="clear" w:color="auto" w:fill="auto"/>
            <w:vAlign w:val="center"/>
            <w:hideMark/>
          </w:tcPr>
          <w:p w14:paraId="3B73BB5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1E6069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096B0F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01071E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1EDF01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020D8B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7275C1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C05D11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633A2F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600CE3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7F46CC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6FCC7E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A8D038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ECDA83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2BA183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84013E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D49676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410C15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1D7230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567319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2E5246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BB1402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9F70AB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563B4B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D1902A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387E4F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F687E6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6C6DE2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644A39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2444DE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16CF79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30476784" w14:textId="77777777" w:rsidTr="00D072AD">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F4B084"/>
            <w:vAlign w:val="center"/>
            <w:hideMark/>
          </w:tcPr>
          <w:p w14:paraId="40FC75FE" w14:textId="77777777" w:rsidR="00D072AD" w:rsidRPr="00D072AD" w:rsidRDefault="00D072AD" w:rsidP="00D072AD">
            <w:pPr>
              <w:rPr>
                <w:rFonts w:ascii="Times New Roman" w:eastAsia="Times New Roman" w:hAnsi="Times New Roman" w:cs="Times New Roman"/>
                <w:b/>
                <w:bCs/>
                <w:color w:val="000000"/>
                <w:sz w:val="24"/>
                <w:szCs w:val="24"/>
                <w:lang w:eastAsia="ru-RU"/>
              </w:rPr>
            </w:pPr>
            <w:r w:rsidRPr="00D072AD">
              <w:rPr>
                <w:rFonts w:ascii="Times New Roman" w:eastAsia="Times New Roman" w:hAnsi="Times New Roman" w:cs="Times New Roman"/>
                <w:b/>
                <w:bCs/>
                <w:color w:val="000000"/>
                <w:sz w:val="24"/>
                <w:szCs w:val="24"/>
                <w:lang w:eastAsia="ru-RU"/>
              </w:rPr>
              <w:t xml:space="preserve">Котельные ОАО «Ивановоглавснаб» </w:t>
            </w:r>
          </w:p>
        </w:tc>
      </w:tr>
      <w:tr w:rsidR="00D072AD" w:rsidRPr="00D072AD" w14:paraId="190CC14D"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E5B0F6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lastRenderedPageBreak/>
              <w:t>50</w:t>
            </w:r>
          </w:p>
        </w:tc>
        <w:tc>
          <w:tcPr>
            <w:tcW w:w="0" w:type="auto"/>
            <w:tcBorders>
              <w:top w:val="nil"/>
              <w:left w:val="nil"/>
              <w:bottom w:val="single" w:sz="4" w:space="0" w:color="auto"/>
              <w:right w:val="single" w:sz="4" w:space="0" w:color="auto"/>
            </w:tcBorders>
            <w:shd w:val="clear" w:color="auto" w:fill="auto"/>
            <w:vAlign w:val="center"/>
            <w:hideMark/>
          </w:tcPr>
          <w:p w14:paraId="466B34E4" w14:textId="77777777" w:rsidR="00D072AD" w:rsidRPr="00D072AD" w:rsidRDefault="00D072AD" w:rsidP="00D072AD">
            <w:pPr>
              <w:jc w:val="left"/>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 xml:space="preserve">Котельная ОАО «Ивановоглавснаб» </w:t>
            </w:r>
          </w:p>
        </w:tc>
        <w:tc>
          <w:tcPr>
            <w:tcW w:w="0" w:type="auto"/>
            <w:tcBorders>
              <w:top w:val="nil"/>
              <w:left w:val="nil"/>
              <w:bottom w:val="single" w:sz="4" w:space="0" w:color="auto"/>
              <w:right w:val="single" w:sz="4" w:space="0" w:color="auto"/>
            </w:tcBorders>
            <w:shd w:val="clear" w:color="auto" w:fill="auto"/>
            <w:vAlign w:val="center"/>
            <w:hideMark/>
          </w:tcPr>
          <w:p w14:paraId="19D8F17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2B30AA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9ACDF5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80106A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A697D7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BFF835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45F831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F34F04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CF3D03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0873C1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F186EE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7648BF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75B0F2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B600A8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E80B6F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AF7ADA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ACD684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5268E1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325CC9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C278F1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4A8EFA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FFD7C4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A94AD1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4C23A2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A3CE2D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CD7770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0FDF30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9602E5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9DE127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778852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598FC1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1FBD07FD" w14:textId="77777777" w:rsidTr="00D072AD">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F4B084"/>
            <w:vAlign w:val="center"/>
            <w:hideMark/>
          </w:tcPr>
          <w:p w14:paraId="19605581" w14:textId="77777777" w:rsidR="00D072AD" w:rsidRPr="00D072AD" w:rsidRDefault="00D072AD" w:rsidP="00D072AD">
            <w:pPr>
              <w:rPr>
                <w:rFonts w:ascii="Times New Roman" w:eastAsia="Times New Roman" w:hAnsi="Times New Roman" w:cs="Times New Roman"/>
                <w:b/>
                <w:bCs/>
                <w:color w:val="000000"/>
                <w:sz w:val="24"/>
                <w:szCs w:val="24"/>
                <w:lang w:eastAsia="ru-RU"/>
              </w:rPr>
            </w:pPr>
            <w:r w:rsidRPr="00D072AD">
              <w:rPr>
                <w:rFonts w:ascii="Times New Roman" w:eastAsia="Times New Roman" w:hAnsi="Times New Roman" w:cs="Times New Roman"/>
                <w:b/>
                <w:bCs/>
                <w:color w:val="000000"/>
                <w:sz w:val="24"/>
                <w:szCs w:val="24"/>
                <w:lang w:eastAsia="ru-RU"/>
              </w:rPr>
              <w:t>Котельные ООО «Газпромнефть-Терминал»</w:t>
            </w:r>
          </w:p>
        </w:tc>
      </w:tr>
      <w:tr w:rsidR="00D072AD" w:rsidRPr="00D072AD" w14:paraId="4AB192D7"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1E82B6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51</w:t>
            </w:r>
          </w:p>
        </w:tc>
        <w:tc>
          <w:tcPr>
            <w:tcW w:w="0" w:type="auto"/>
            <w:tcBorders>
              <w:top w:val="nil"/>
              <w:left w:val="nil"/>
              <w:bottom w:val="single" w:sz="4" w:space="0" w:color="auto"/>
              <w:right w:val="single" w:sz="4" w:space="0" w:color="auto"/>
            </w:tcBorders>
            <w:shd w:val="clear" w:color="auto" w:fill="auto"/>
            <w:vAlign w:val="center"/>
            <w:hideMark/>
          </w:tcPr>
          <w:p w14:paraId="32D52A77" w14:textId="77777777" w:rsidR="00D072AD" w:rsidRPr="00D072AD" w:rsidRDefault="00D072AD" w:rsidP="00D072AD">
            <w:pPr>
              <w:jc w:val="left"/>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Котельная ООО «Газпромнефть-Терминал»</w:t>
            </w:r>
          </w:p>
        </w:tc>
        <w:tc>
          <w:tcPr>
            <w:tcW w:w="0" w:type="auto"/>
            <w:tcBorders>
              <w:top w:val="nil"/>
              <w:left w:val="nil"/>
              <w:bottom w:val="single" w:sz="4" w:space="0" w:color="auto"/>
              <w:right w:val="single" w:sz="4" w:space="0" w:color="auto"/>
            </w:tcBorders>
            <w:shd w:val="clear" w:color="auto" w:fill="auto"/>
            <w:vAlign w:val="center"/>
            <w:hideMark/>
          </w:tcPr>
          <w:p w14:paraId="36CAE53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0C8E5A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61EC34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53680E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6FC701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D650F8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9117A7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E9431E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64C0CE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E975ED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01F54E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D08C4E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476F1D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227AA3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6BA620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74FF3D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14A99F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6021D5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A2C15F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853F85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86A868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9B8DFD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46FDE1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2A8384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A82E0E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9FB5FE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B9AF42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295C18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62E42D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7C61F8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6B50C9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577B9189" w14:textId="77777777" w:rsidTr="00D072AD">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808080"/>
            <w:vAlign w:val="center"/>
            <w:hideMark/>
          </w:tcPr>
          <w:p w14:paraId="195B179A" w14:textId="77777777" w:rsidR="00D072AD" w:rsidRPr="00D072AD" w:rsidRDefault="00D072AD" w:rsidP="00D072AD">
            <w:pPr>
              <w:jc w:val="right"/>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ИТОГО ЕТО №1</w:t>
            </w:r>
          </w:p>
        </w:tc>
        <w:tc>
          <w:tcPr>
            <w:tcW w:w="0" w:type="auto"/>
            <w:tcBorders>
              <w:top w:val="nil"/>
              <w:left w:val="nil"/>
              <w:bottom w:val="single" w:sz="4" w:space="0" w:color="auto"/>
              <w:right w:val="single" w:sz="4" w:space="0" w:color="auto"/>
            </w:tcBorders>
            <w:shd w:val="clear" w:color="000000" w:fill="808080"/>
            <w:vAlign w:val="center"/>
            <w:hideMark/>
          </w:tcPr>
          <w:p w14:paraId="56A52C16"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335</w:t>
            </w:r>
          </w:p>
        </w:tc>
        <w:tc>
          <w:tcPr>
            <w:tcW w:w="0" w:type="auto"/>
            <w:tcBorders>
              <w:top w:val="nil"/>
              <w:left w:val="nil"/>
              <w:bottom w:val="single" w:sz="4" w:space="0" w:color="auto"/>
              <w:right w:val="single" w:sz="4" w:space="0" w:color="auto"/>
            </w:tcBorders>
            <w:shd w:val="clear" w:color="000000" w:fill="808080"/>
            <w:vAlign w:val="center"/>
            <w:hideMark/>
          </w:tcPr>
          <w:p w14:paraId="19992A3A"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286</w:t>
            </w:r>
          </w:p>
        </w:tc>
        <w:tc>
          <w:tcPr>
            <w:tcW w:w="0" w:type="auto"/>
            <w:tcBorders>
              <w:top w:val="nil"/>
              <w:left w:val="nil"/>
              <w:bottom w:val="single" w:sz="4" w:space="0" w:color="auto"/>
              <w:right w:val="single" w:sz="4" w:space="0" w:color="auto"/>
            </w:tcBorders>
            <w:shd w:val="clear" w:color="000000" w:fill="808080"/>
            <w:vAlign w:val="center"/>
            <w:hideMark/>
          </w:tcPr>
          <w:p w14:paraId="23F5AB91"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330</w:t>
            </w:r>
          </w:p>
        </w:tc>
        <w:tc>
          <w:tcPr>
            <w:tcW w:w="0" w:type="auto"/>
            <w:tcBorders>
              <w:top w:val="nil"/>
              <w:left w:val="nil"/>
              <w:bottom w:val="single" w:sz="4" w:space="0" w:color="auto"/>
              <w:right w:val="single" w:sz="4" w:space="0" w:color="auto"/>
            </w:tcBorders>
            <w:shd w:val="clear" w:color="000000" w:fill="808080"/>
            <w:vAlign w:val="center"/>
            <w:hideMark/>
          </w:tcPr>
          <w:p w14:paraId="22C3B1DE"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258</w:t>
            </w:r>
          </w:p>
        </w:tc>
        <w:tc>
          <w:tcPr>
            <w:tcW w:w="0" w:type="auto"/>
            <w:tcBorders>
              <w:top w:val="nil"/>
              <w:left w:val="nil"/>
              <w:bottom w:val="single" w:sz="4" w:space="0" w:color="auto"/>
              <w:right w:val="single" w:sz="4" w:space="0" w:color="auto"/>
            </w:tcBorders>
            <w:shd w:val="clear" w:color="000000" w:fill="808080"/>
            <w:vAlign w:val="center"/>
            <w:hideMark/>
          </w:tcPr>
          <w:p w14:paraId="488B6378"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438</w:t>
            </w:r>
          </w:p>
        </w:tc>
        <w:tc>
          <w:tcPr>
            <w:tcW w:w="0" w:type="auto"/>
            <w:tcBorders>
              <w:top w:val="nil"/>
              <w:left w:val="nil"/>
              <w:bottom w:val="single" w:sz="4" w:space="0" w:color="auto"/>
              <w:right w:val="single" w:sz="4" w:space="0" w:color="auto"/>
            </w:tcBorders>
            <w:shd w:val="clear" w:color="000000" w:fill="808080"/>
            <w:vAlign w:val="center"/>
            <w:hideMark/>
          </w:tcPr>
          <w:p w14:paraId="2673D9EC"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124</w:t>
            </w:r>
          </w:p>
        </w:tc>
        <w:tc>
          <w:tcPr>
            <w:tcW w:w="0" w:type="auto"/>
            <w:tcBorders>
              <w:top w:val="nil"/>
              <w:left w:val="nil"/>
              <w:bottom w:val="single" w:sz="4" w:space="0" w:color="auto"/>
              <w:right w:val="single" w:sz="4" w:space="0" w:color="auto"/>
            </w:tcBorders>
            <w:shd w:val="clear" w:color="000000" w:fill="808080"/>
            <w:vAlign w:val="center"/>
            <w:hideMark/>
          </w:tcPr>
          <w:p w14:paraId="457BF8B8"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155</w:t>
            </w:r>
          </w:p>
        </w:tc>
        <w:tc>
          <w:tcPr>
            <w:tcW w:w="0" w:type="auto"/>
            <w:tcBorders>
              <w:top w:val="nil"/>
              <w:left w:val="nil"/>
              <w:bottom w:val="single" w:sz="4" w:space="0" w:color="auto"/>
              <w:right w:val="single" w:sz="4" w:space="0" w:color="auto"/>
            </w:tcBorders>
            <w:shd w:val="clear" w:color="000000" w:fill="808080"/>
            <w:vAlign w:val="center"/>
            <w:hideMark/>
          </w:tcPr>
          <w:p w14:paraId="40017759"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186</w:t>
            </w:r>
          </w:p>
        </w:tc>
        <w:tc>
          <w:tcPr>
            <w:tcW w:w="0" w:type="auto"/>
            <w:tcBorders>
              <w:top w:val="nil"/>
              <w:left w:val="nil"/>
              <w:bottom w:val="single" w:sz="4" w:space="0" w:color="auto"/>
              <w:right w:val="single" w:sz="4" w:space="0" w:color="auto"/>
            </w:tcBorders>
            <w:shd w:val="clear" w:color="000000" w:fill="808080"/>
            <w:vAlign w:val="center"/>
            <w:hideMark/>
          </w:tcPr>
          <w:p w14:paraId="134C5645"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99</w:t>
            </w:r>
          </w:p>
        </w:tc>
        <w:tc>
          <w:tcPr>
            <w:tcW w:w="0" w:type="auto"/>
            <w:tcBorders>
              <w:top w:val="nil"/>
              <w:left w:val="nil"/>
              <w:bottom w:val="single" w:sz="4" w:space="0" w:color="auto"/>
              <w:right w:val="single" w:sz="4" w:space="0" w:color="auto"/>
            </w:tcBorders>
            <w:shd w:val="clear" w:color="000000" w:fill="808080"/>
            <w:vAlign w:val="center"/>
            <w:hideMark/>
          </w:tcPr>
          <w:p w14:paraId="72964CBC"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227</w:t>
            </w:r>
          </w:p>
        </w:tc>
        <w:tc>
          <w:tcPr>
            <w:tcW w:w="0" w:type="auto"/>
            <w:tcBorders>
              <w:top w:val="nil"/>
              <w:left w:val="nil"/>
              <w:bottom w:val="single" w:sz="4" w:space="0" w:color="auto"/>
              <w:right w:val="single" w:sz="4" w:space="0" w:color="auto"/>
            </w:tcBorders>
            <w:shd w:val="clear" w:color="000000" w:fill="808080"/>
            <w:vAlign w:val="center"/>
            <w:hideMark/>
          </w:tcPr>
          <w:p w14:paraId="0B0AC6EE"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808080"/>
            <w:vAlign w:val="center"/>
            <w:hideMark/>
          </w:tcPr>
          <w:p w14:paraId="377E4B0A"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808080"/>
            <w:vAlign w:val="center"/>
            <w:hideMark/>
          </w:tcPr>
          <w:p w14:paraId="0311896A"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808080"/>
            <w:vAlign w:val="center"/>
            <w:hideMark/>
          </w:tcPr>
          <w:p w14:paraId="52D1659F"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808080"/>
            <w:vAlign w:val="center"/>
            <w:hideMark/>
          </w:tcPr>
          <w:p w14:paraId="463474DB"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808080"/>
            <w:vAlign w:val="center"/>
            <w:hideMark/>
          </w:tcPr>
          <w:p w14:paraId="6573DC35"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211</w:t>
            </w:r>
          </w:p>
        </w:tc>
        <w:tc>
          <w:tcPr>
            <w:tcW w:w="0" w:type="auto"/>
            <w:tcBorders>
              <w:top w:val="nil"/>
              <w:left w:val="nil"/>
              <w:bottom w:val="single" w:sz="4" w:space="0" w:color="auto"/>
              <w:right w:val="single" w:sz="4" w:space="0" w:color="auto"/>
            </w:tcBorders>
            <w:shd w:val="clear" w:color="000000" w:fill="808080"/>
            <w:vAlign w:val="center"/>
            <w:hideMark/>
          </w:tcPr>
          <w:p w14:paraId="28D3D79D"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131</w:t>
            </w:r>
          </w:p>
        </w:tc>
        <w:tc>
          <w:tcPr>
            <w:tcW w:w="0" w:type="auto"/>
            <w:tcBorders>
              <w:top w:val="nil"/>
              <w:left w:val="nil"/>
              <w:bottom w:val="single" w:sz="4" w:space="0" w:color="auto"/>
              <w:right w:val="single" w:sz="4" w:space="0" w:color="auto"/>
            </w:tcBorders>
            <w:shd w:val="clear" w:color="000000" w:fill="808080"/>
            <w:vAlign w:val="center"/>
            <w:hideMark/>
          </w:tcPr>
          <w:p w14:paraId="62036D43"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144</w:t>
            </w:r>
          </w:p>
        </w:tc>
        <w:tc>
          <w:tcPr>
            <w:tcW w:w="0" w:type="auto"/>
            <w:tcBorders>
              <w:top w:val="nil"/>
              <w:left w:val="nil"/>
              <w:bottom w:val="single" w:sz="4" w:space="0" w:color="auto"/>
              <w:right w:val="single" w:sz="4" w:space="0" w:color="auto"/>
            </w:tcBorders>
            <w:shd w:val="clear" w:color="000000" w:fill="808080"/>
            <w:vAlign w:val="center"/>
            <w:hideMark/>
          </w:tcPr>
          <w:p w14:paraId="38838B44"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159</w:t>
            </w:r>
          </w:p>
        </w:tc>
        <w:tc>
          <w:tcPr>
            <w:tcW w:w="0" w:type="auto"/>
            <w:tcBorders>
              <w:top w:val="nil"/>
              <w:left w:val="nil"/>
              <w:bottom w:val="single" w:sz="4" w:space="0" w:color="auto"/>
              <w:right w:val="single" w:sz="4" w:space="0" w:color="auto"/>
            </w:tcBorders>
            <w:shd w:val="clear" w:color="000000" w:fill="808080"/>
            <w:vAlign w:val="center"/>
            <w:hideMark/>
          </w:tcPr>
          <w:p w14:paraId="29828712"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211</w:t>
            </w:r>
          </w:p>
        </w:tc>
        <w:tc>
          <w:tcPr>
            <w:tcW w:w="0" w:type="auto"/>
            <w:tcBorders>
              <w:top w:val="nil"/>
              <w:left w:val="nil"/>
              <w:bottom w:val="single" w:sz="4" w:space="0" w:color="auto"/>
              <w:right w:val="single" w:sz="4" w:space="0" w:color="auto"/>
            </w:tcBorders>
            <w:shd w:val="clear" w:color="000000" w:fill="808080"/>
            <w:vAlign w:val="center"/>
            <w:hideMark/>
          </w:tcPr>
          <w:p w14:paraId="0F848F70"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1,03</w:t>
            </w:r>
          </w:p>
        </w:tc>
        <w:tc>
          <w:tcPr>
            <w:tcW w:w="0" w:type="auto"/>
            <w:tcBorders>
              <w:top w:val="nil"/>
              <w:left w:val="nil"/>
              <w:bottom w:val="single" w:sz="4" w:space="0" w:color="auto"/>
              <w:right w:val="single" w:sz="4" w:space="0" w:color="auto"/>
            </w:tcBorders>
            <w:shd w:val="clear" w:color="000000" w:fill="808080"/>
            <w:vAlign w:val="center"/>
            <w:hideMark/>
          </w:tcPr>
          <w:p w14:paraId="6B7F839E"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0,88</w:t>
            </w:r>
          </w:p>
        </w:tc>
        <w:tc>
          <w:tcPr>
            <w:tcW w:w="0" w:type="auto"/>
            <w:tcBorders>
              <w:top w:val="nil"/>
              <w:left w:val="nil"/>
              <w:bottom w:val="single" w:sz="4" w:space="0" w:color="auto"/>
              <w:right w:val="single" w:sz="4" w:space="0" w:color="auto"/>
            </w:tcBorders>
            <w:shd w:val="clear" w:color="000000" w:fill="808080"/>
            <w:vAlign w:val="center"/>
            <w:hideMark/>
          </w:tcPr>
          <w:p w14:paraId="15E92CA0"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1,02</w:t>
            </w:r>
          </w:p>
        </w:tc>
        <w:tc>
          <w:tcPr>
            <w:tcW w:w="0" w:type="auto"/>
            <w:tcBorders>
              <w:top w:val="nil"/>
              <w:left w:val="nil"/>
              <w:bottom w:val="single" w:sz="4" w:space="0" w:color="auto"/>
              <w:right w:val="single" w:sz="4" w:space="0" w:color="auto"/>
            </w:tcBorders>
            <w:shd w:val="clear" w:color="000000" w:fill="808080"/>
            <w:vAlign w:val="center"/>
            <w:hideMark/>
          </w:tcPr>
          <w:p w14:paraId="2D61C314"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0,79</w:t>
            </w:r>
          </w:p>
        </w:tc>
        <w:tc>
          <w:tcPr>
            <w:tcW w:w="0" w:type="auto"/>
            <w:tcBorders>
              <w:top w:val="nil"/>
              <w:left w:val="nil"/>
              <w:bottom w:val="single" w:sz="4" w:space="0" w:color="auto"/>
              <w:right w:val="single" w:sz="4" w:space="0" w:color="auto"/>
            </w:tcBorders>
            <w:shd w:val="clear" w:color="000000" w:fill="808080"/>
            <w:vAlign w:val="center"/>
            <w:hideMark/>
          </w:tcPr>
          <w:p w14:paraId="1A859EA6"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1,35</w:t>
            </w:r>
          </w:p>
        </w:tc>
        <w:tc>
          <w:tcPr>
            <w:tcW w:w="0" w:type="auto"/>
            <w:tcBorders>
              <w:top w:val="nil"/>
              <w:left w:val="nil"/>
              <w:bottom w:val="single" w:sz="4" w:space="0" w:color="auto"/>
              <w:right w:val="single" w:sz="4" w:space="0" w:color="auto"/>
            </w:tcBorders>
            <w:shd w:val="clear" w:color="000000" w:fill="808080"/>
            <w:vAlign w:val="center"/>
            <w:hideMark/>
          </w:tcPr>
          <w:p w14:paraId="13240B9E"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0,38</w:t>
            </w:r>
          </w:p>
        </w:tc>
        <w:tc>
          <w:tcPr>
            <w:tcW w:w="0" w:type="auto"/>
            <w:tcBorders>
              <w:top w:val="nil"/>
              <w:left w:val="nil"/>
              <w:bottom w:val="single" w:sz="4" w:space="0" w:color="auto"/>
              <w:right w:val="single" w:sz="4" w:space="0" w:color="auto"/>
            </w:tcBorders>
            <w:shd w:val="clear" w:color="000000" w:fill="808080"/>
            <w:vAlign w:val="center"/>
            <w:hideMark/>
          </w:tcPr>
          <w:p w14:paraId="68DE608C"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0,48</w:t>
            </w:r>
          </w:p>
        </w:tc>
        <w:tc>
          <w:tcPr>
            <w:tcW w:w="0" w:type="auto"/>
            <w:tcBorders>
              <w:top w:val="nil"/>
              <w:left w:val="nil"/>
              <w:bottom w:val="single" w:sz="4" w:space="0" w:color="auto"/>
              <w:right w:val="single" w:sz="4" w:space="0" w:color="auto"/>
            </w:tcBorders>
            <w:shd w:val="clear" w:color="000000" w:fill="808080"/>
            <w:vAlign w:val="center"/>
            <w:hideMark/>
          </w:tcPr>
          <w:p w14:paraId="362AC4E2"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0,57</w:t>
            </w:r>
          </w:p>
        </w:tc>
        <w:tc>
          <w:tcPr>
            <w:tcW w:w="0" w:type="auto"/>
            <w:tcBorders>
              <w:top w:val="nil"/>
              <w:left w:val="nil"/>
              <w:bottom w:val="single" w:sz="4" w:space="0" w:color="auto"/>
              <w:right w:val="single" w:sz="4" w:space="0" w:color="auto"/>
            </w:tcBorders>
            <w:shd w:val="clear" w:color="000000" w:fill="808080"/>
            <w:vAlign w:val="center"/>
            <w:hideMark/>
          </w:tcPr>
          <w:p w14:paraId="21CFECC4"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0,30</w:t>
            </w:r>
          </w:p>
        </w:tc>
        <w:tc>
          <w:tcPr>
            <w:tcW w:w="0" w:type="auto"/>
            <w:tcBorders>
              <w:top w:val="nil"/>
              <w:left w:val="nil"/>
              <w:bottom w:val="single" w:sz="4" w:space="0" w:color="auto"/>
              <w:right w:val="single" w:sz="4" w:space="0" w:color="auto"/>
            </w:tcBorders>
            <w:shd w:val="clear" w:color="000000" w:fill="808080"/>
            <w:vAlign w:val="center"/>
            <w:hideMark/>
          </w:tcPr>
          <w:p w14:paraId="40BAECCD"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0,70</w:t>
            </w:r>
          </w:p>
        </w:tc>
        <w:tc>
          <w:tcPr>
            <w:tcW w:w="0" w:type="auto"/>
            <w:tcBorders>
              <w:top w:val="nil"/>
              <w:left w:val="nil"/>
              <w:bottom w:val="single" w:sz="4" w:space="0" w:color="auto"/>
              <w:right w:val="single" w:sz="4" w:space="0" w:color="auto"/>
            </w:tcBorders>
            <w:shd w:val="clear" w:color="000000" w:fill="808080"/>
            <w:vAlign w:val="center"/>
            <w:hideMark/>
          </w:tcPr>
          <w:p w14:paraId="5E1B46E4"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0,49</w:t>
            </w:r>
          </w:p>
        </w:tc>
      </w:tr>
      <w:tr w:rsidR="00D072AD" w:rsidRPr="00D072AD" w14:paraId="07513F18" w14:textId="77777777" w:rsidTr="00D072AD">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BDD7EE"/>
            <w:vAlign w:val="center"/>
            <w:hideMark/>
          </w:tcPr>
          <w:p w14:paraId="3A8B2683" w14:textId="77777777" w:rsidR="00D072AD" w:rsidRPr="00D072AD" w:rsidRDefault="00D072AD" w:rsidP="00D072AD">
            <w:pPr>
              <w:rPr>
                <w:rFonts w:ascii="Times New Roman" w:eastAsia="Times New Roman" w:hAnsi="Times New Roman" w:cs="Times New Roman"/>
                <w:b/>
                <w:bCs/>
                <w:color w:val="000000"/>
                <w:sz w:val="24"/>
                <w:szCs w:val="24"/>
                <w:lang w:eastAsia="ru-RU"/>
              </w:rPr>
            </w:pPr>
            <w:r w:rsidRPr="00D072AD">
              <w:rPr>
                <w:rFonts w:ascii="Times New Roman" w:eastAsia="Times New Roman" w:hAnsi="Times New Roman" w:cs="Times New Roman"/>
                <w:b/>
                <w:bCs/>
                <w:color w:val="000000"/>
                <w:sz w:val="24"/>
                <w:szCs w:val="24"/>
                <w:lang w:eastAsia="ru-RU"/>
              </w:rPr>
              <w:t>ЕТО №2</w:t>
            </w:r>
          </w:p>
        </w:tc>
      </w:tr>
      <w:tr w:rsidR="00D072AD" w:rsidRPr="00D072AD" w14:paraId="71567706"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2EE247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52</w:t>
            </w:r>
          </w:p>
        </w:tc>
        <w:tc>
          <w:tcPr>
            <w:tcW w:w="0" w:type="auto"/>
            <w:tcBorders>
              <w:top w:val="nil"/>
              <w:left w:val="nil"/>
              <w:bottom w:val="single" w:sz="4" w:space="0" w:color="auto"/>
              <w:right w:val="single" w:sz="4" w:space="0" w:color="auto"/>
            </w:tcBorders>
            <w:shd w:val="clear" w:color="auto" w:fill="auto"/>
            <w:vAlign w:val="center"/>
            <w:hideMark/>
          </w:tcPr>
          <w:p w14:paraId="14FA5555" w14:textId="77777777" w:rsidR="00D072AD" w:rsidRPr="00D072AD" w:rsidRDefault="00D072AD" w:rsidP="00D072AD">
            <w:pPr>
              <w:jc w:val="left"/>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Котельная АО «ПСК»</w:t>
            </w:r>
          </w:p>
        </w:tc>
        <w:tc>
          <w:tcPr>
            <w:tcW w:w="0" w:type="auto"/>
            <w:tcBorders>
              <w:top w:val="nil"/>
              <w:left w:val="nil"/>
              <w:bottom w:val="single" w:sz="4" w:space="0" w:color="auto"/>
              <w:right w:val="single" w:sz="4" w:space="0" w:color="auto"/>
            </w:tcBorders>
            <w:shd w:val="clear" w:color="auto" w:fill="auto"/>
            <w:vAlign w:val="center"/>
            <w:hideMark/>
          </w:tcPr>
          <w:p w14:paraId="62A85EC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0486A9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52DA6C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362FEA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7D0EE0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548E28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82645C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F4FD81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522647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3750F3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CD5464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CF5424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7FD1BC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420585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7E91B4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4C761F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005C99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912D08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1D60FB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C25254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813500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7F1407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D42994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EFF0B4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960EF3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6C53EC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80674F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AC220A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46BFA0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D643B2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93D579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19894FAE" w14:textId="77777777" w:rsidTr="00D072AD">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BDD7EE"/>
            <w:vAlign w:val="center"/>
            <w:hideMark/>
          </w:tcPr>
          <w:p w14:paraId="1D211758" w14:textId="77777777" w:rsidR="00D072AD" w:rsidRPr="00D072AD" w:rsidRDefault="00D072AD" w:rsidP="00D072AD">
            <w:pPr>
              <w:rPr>
                <w:rFonts w:ascii="Times New Roman" w:eastAsia="Times New Roman" w:hAnsi="Times New Roman" w:cs="Times New Roman"/>
                <w:b/>
                <w:bCs/>
                <w:color w:val="000000"/>
                <w:sz w:val="24"/>
                <w:szCs w:val="24"/>
                <w:lang w:eastAsia="ru-RU"/>
              </w:rPr>
            </w:pPr>
            <w:r w:rsidRPr="00D072AD">
              <w:rPr>
                <w:rFonts w:ascii="Times New Roman" w:eastAsia="Times New Roman" w:hAnsi="Times New Roman" w:cs="Times New Roman"/>
                <w:b/>
                <w:bCs/>
                <w:color w:val="000000"/>
                <w:sz w:val="24"/>
                <w:szCs w:val="24"/>
                <w:lang w:eastAsia="ru-RU"/>
              </w:rPr>
              <w:t>ЕТО №3</w:t>
            </w:r>
          </w:p>
        </w:tc>
      </w:tr>
      <w:tr w:rsidR="00D072AD" w:rsidRPr="00D072AD" w14:paraId="0EA3CE2D"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3C28F5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53</w:t>
            </w:r>
          </w:p>
        </w:tc>
        <w:tc>
          <w:tcPr>
            <w:tcW w:w="0" w:type="auto"/>
            <w:tcBorders>
              <w:top w:val="nil"/>
              <w:left w:val="nil"/>
              <w:bottom w:val="single" w:sz="4" w:space="0" w:color="auto"/>
              <w:right w:val="single" w:sz="4" w:space="0" w:color="auto"/>
            </w:tcBorders>
            <w:shd w:val="clear" w:color="auto" w:fill="auto"/>
            <w:vAlign w:val="center"/>
            <w:hideMark/>
          </w:tcPr>
          <w:p w14:paraId="1A01E13D" w14:textId="77777777" w:rsidR="00D072AD" w:rsidRPr="00D072AD" w:rsidRDefault="00D072AD" w:rsidP="00D072AD">
            <w:pPr>
              <w:jc w:val="left"/>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Котельная МЧС (ФГБОУ ВО «Ивановская пожарно-спасательная академия»)</w:t>
            </w:r>
          </w:p>
        </w:tc>
        <w:tc>
          <w:tcPr>
            <w:tcW w:w="0" w:type="auto"/>
            <w:tcBorders>
              <w:top w:val="nil"/>
              <w:left w:val="nil"/>
              <w:bottom w:val="single" w:sz="4" w:space="0" w:color="auto"/>
              <w:right w:val="single" w:sz="4" w:space="0" w:color="auto"/>
            </w:tcBorders>
            <w:shd w:val="clear" w:color="auto" w:fill="auto"/>
            <w:vAlign w:val="center"/>
            <w:hideMark/>
          </w:tcPr>
          <w:p w14:paraId="552A927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D41A6A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AA2990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AD564E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78CD71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123AF9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11537A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606150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260BEC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484867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B27E58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49CC1B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CC024E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2549E3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345835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CCC434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33E984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3646B0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E69DA6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DECA7D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AEFB7D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96CEA6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268705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BA9AE8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799B92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F61EA6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A6A89A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43068E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035EC9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FC33CC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00017F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72E364C3" w14:textId="77777777" w:rsidTr="00D072AD">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BDD7EE"/>
            <w:vAlign w:val="center"/>
            <w:hideMark/>
          </w:tcPr>
          <w:p w14:paraId="3D29425B" w14:textId="77777777" w:rsidR="00D072AD" w:rsidRPr="00D072AD" w:rsidRDefault="00D072AD" w:rsidP="00D072AD">
            <w:pPr>
              <w:rPr>
                <w:rFonts w:ascii="Times New Roman" w:eastAsia="Times New Roman" w:hAnsi="Times New Roman" w:cs="Times New Roman"/>
                <w:b/>
                <w:bCs/>
                <w:color w:val="000000"/>
                <w:sz w:val="24"/>
                <w:szCs w:val="24"/>
                <w:lang w:eastAsia="ru-RU"/>
              </w:rPr>
            </w:pPr>
            <w:r w:rsidRPr="00D072AD">
              <w:rPr>
                <w:rFonts w:ascii="Times New Roman" w:eastAsia="Times New Roman" w:hAnsi="Times New Roman" w:cs="Times New Roman"/>
                <w:b/>
                <w:bCs/>
                <w:color w:val="000000"/>
                <w:sz w:val="24"/>
                <w:szCs w:val="24"/>
                <w:lang w:eastAsia="ru-RU"/>
              </w:rPr>
              <w:t>ЕТО №4</w:t>
            </w:r>
          </w:p>
        </w:tc>
      </w:tr>
      <w:tr w:rsidR="00D072AD" w:rsidRPr="00D072AD" w14:paraId="650339E2"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89D868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54</w:t>
            </w:r>
          </w:p>
        </w:tc>
        <w:tc>
          <w:tcPr>
            <w:tcW w:w="0" w:type="auto"/>
            <w:tcBorders>
              <w:top w:val="nil"/>
              <w:left w:val="nil"/>
              <w:bottom w:val="single" w:sz="4" w:space="0" w:color="auto"/>
              <w:right w:val="single" w:sz="4" w:space="0" w:color="auto"/>
            </w:tcBorders>
            <w:shd w:val="clear" w:color="auto" w:fill="auto"/>
            <w:vAlign w:val="center"/>
            <w:hideMark/>
          </w:tcPr>
          <w:p w14:paraId="6E3E9BEB" w14:textId="77777777" w:rsidR="00D072AD" w:rsidRPr="00D072AD" w:rsidRDefault="00D072AD" w:rsidP="00D072AD">
            <w:pPr>
              <w:jc w:val="left"/>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Котельная ООО «Гринвилль тепло»</w:t>
            </w:r>
          </w:p>
        </w:tc>
        <w:tc>
          <w:tcPr>
            <w:tcW w:w="0" w:type="auto"/>
            <w:tcBorders>
              <w:top w:val="nil"/>
              <w:left w:val="nil"/>
              <w:bottom w:val="single" w:sz="4" w:space="0" w:color="auto"/>
              <w:right w:val="single" w:sz="4" w:space="0" w:color="auto"/>
            </w:tcBorders>
            <w:shd w:val="clear" w:color="auto" w:fill="auto"/>
            <w:vAlign w:val="center"/>
            <w:hideMark/>
          </w:tcPr>
          <w:p w14:paraId="72F06D0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C93535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AF0706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51492F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1577B2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41D5EF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5D0051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86100E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C6C6FD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70A6CD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5FEF5C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127ECE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3B7F51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343574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9779D9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CE5E4E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A8A4D9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6CFD9D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EE4351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3D4969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DA2927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0D90CF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1D3024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70B072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D1E52B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F5771F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8BD1CB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A03E44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259A0C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378FCF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38D0B9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25EF7D2F" w14:textId="77777777" w:rsidTr="00D072AD">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BDD7EE"/>
            <w:vAlign w:val="center"/>
            <w:hideMark/>
          </w:tcPr>
          <w:p w14:paraId="47D0879D" w14:textId="77777777" w:rsidR="00D072AD" w:rsidRPr="00D072AD" w:rsidRDefault="00D072AD" w:rsidP="00D072AD">
            <w:pPr>
              <w:rPr>
                <w:rFonts w:ascii="Times New Roman" w:eastAsia="Times New Roman" w:hAnsi="Times New Roman" w:cs="Times New Roman"/>
                <w:b/>
                <w:bCs/>
                <w:color w:val="000000"/>
                <w:sz w:val="24"/>
                <w:szCs w:val="24"/>
                <w:lang w:eastAsia="ru-RU"/>
              </w:rPr>
            </w:pPr>
            <w:r w:rsidRPr="00D072AD">
              <w:rPr>
                <w:rFonts w:ascii="Times New Roman" w:eastAsia="Times New Roman" w:hAnsi="Times New Roman" w:cs="Times New Roman"/>
                <w:b/>
                <w:bCs/>
                <w:color w:val="000000"/>
                <w:sz w:val="24"/>
                <w:szCs w:val="24"/>
                <w:lang w:eastAsia="ru-RU"/>
              </w:rPr>
              <w:t>ЕТО №5</w:t>
            </w:r>
          </w:p>
        </w:tc>
      </w:tr>
      <w:tr w:rsidR="00D072AD" w:rsidRPr="00D072AD" w14:paraId="460A0DB3"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FA2442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55</w:t>
            </w:r>
          </w:p>
        </w:tc>
        <w:tc>
          <w:tcPr>
            <w:tcW w:w="0" w:type="auto"/>
            <w:tcBorders>
              <w:top w:val="nil"/>
              <w:left w:val="nil"/>
              <w:bottom w:val="single" w:sz="4" w:space="0" w:color="auto"/>
              <w:right w:val="single" w:sz="4" w:space="0" w:color="auto"/>
            </w:tcBorders>
            <w:shd w:val="clear" w:color="auto" w:fill="auto"/>
            <w:vAlign w:val="center"/>
            <w:hideMark/>
          </w:tcPr>
          <w:p w14:paraId="3F1E2C7E" w14:textId="77777777" w:rsidR="00D072AD" w:rsidRPr="00D072AD" w:rsidRDefault="00D072AD" w:rsidP="00D072AD">
            <w:pPr>
              <w:jc w:val="left"/>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Котельная НТК (ЗАО «Новая тепловая компания»)</w:t>
            </w:r>
          </w:p>
        </w:tc>
        <w:tc>
          <w:tcPr>
            <w:tcW w:w="0" w:type="auto"/>
            <w:tcBorders>
              <w:top w:val="nil"/>
              <w:left w:val="nil"/>
              <w:bottom w:val="single" w:sz="4" w:space="0" w:color="auto"/>
              <w:right w:val="single" w:sz="4" w:space="0" w:color="auto"/>
            </w:tcBorders>
            <w:shd w:val="clear" w:color="auto" w:fill="auto"/>
            <w:vAlign w:val="center"/>
            <w:hideMark/>
          </w:tcPr>
          <w:p w14:paraId="039DB5D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454D6C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5C1B2C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2F3F4C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403300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955F799"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0899E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F03F26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578277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D8E372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3E78F5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573D0B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71A752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D0CA13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890E11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917243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7D5200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63B9D4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80D0DF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7DED6B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AE0E81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135065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A3FEEE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1BBC99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C32556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202B08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C39E9C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4CB4C5E"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63D856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13345F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70FD92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76F35A75" w14:textId="77777777" w:rsidTr="00D072AD">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BDD7EE"/>
            <w:vAlign w:val="center"/>
            <w:hideMark/>
          </w:tcPr>
          <w:p w14:paraId="0ABC5AC8" w14:textId="77777777" w:rsidR="00D072AD" w:rsidRPr="00D072AD" w:rsidRDefault="00D072AD" w:rsidP="00D072AD">
            <w:pPr>
              <w:rPr>
                <w:rFonts w:ascii="Times New Roman" w:eastAsia="Times New Roman" w:hAnsi="Times New Roman" w:cs="Times New Roman"/>
                <w:b/>
                <w:bCs/>
                <w:color w:val="000000"/>
                <w:sz w:val="24"/>
                <w:szCs w:val="24"/>
                <w:lang w:eastAsia="ru-RU"/>
              </w:rPr>
            </w:pPr>
            <w:r w:rsidRPr="00D072AD">
              <w:rPr>
                <w:rFonts w:ascii="Times New Roman" w:eastAsia="Times New Roman" w:hAnsi="Times New Roman" w:cs="Times New Roman"/>
                <w:b/>
                <w:bCs/>
                <w:color w:val="000000"/>
                <w:sz w:val="24"/>
                <w:szCs w:val="24"/>
                <w:lang w:eastAsia="ru-RU"/>
              </w:rPr>
              <w:t>ЕТО №6</w:t>
            </w:r>
          </w:p>
        </w:tc>
      </w:tr>
      <w:tr w:rsidR="00D072AD" w:rsidRPr="00D072AD" w14:paraId="6B97B383" w14:textId="77777777" w:rsidTr="00D072AD">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0E2365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56</w:t>
            </w:r>
          </w:p>
        </w:tc>
        <w:tc>
          <w:tcPr>
            <w:tcW w:w="0" w:type="auto"/>
            <w:tcBorders>
              <w:top w:val="nil"/>
              <w:left w:val="nil"/>
              <w:bottom w:val="single" w:sz="4" w:space="0" w:color="auto"/>
              <w:right w:val="single" w:sz="4" w:space="0" w:color="auto"/>
            </w:tcBorders>
            <w:shd w:val="clear" w:color="auto" w:fill="auto"/>
            <w:vAlign w:val="center"/>
            <w:hideMark/>
          </w:tcPr>
          <w:p w14:paraId="314C4B01" w14:textId="77777777" w:rsidR="00D072AD" w:rsidRPr="00D072AD" w:rsidRDefault="00D072AD" w:rsidP="00D072AD">
            <w:pPr>
              <w:jc w:val="left"/>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Котельная ООО «Нордекс»</w:t>
            </w:r>
          </w:p>
        </w:tc>
        <w:tc>
          <w:tcPr>
            <w:tcW w:w="0" w:type="auto"/>
            <w:tcBorders>
              <w:top w:val="nil"/>
              <w:left w:val="nil"/>
              <w:bottom w:val="single" w:sz="4" w:space="0" w:color="auto"/>
              <w:right w:val="single" w:sz="4" w:space="0" w:color="auto"/>
            </w:tcBorders>
            <w:shd w:val="clear" w:color="auto" w:fill="auto"/>
            <w:vAlign w:val="center"/>
            <w:hideMark/>
          </w:tcPr>
          <w:p w14:paraId="56E6284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6A3E72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8E6FE2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0B1399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9FA653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60AAEC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2DFD08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F50F25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F6E342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1D44EC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8DF1D7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27AD4D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D434DA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A07304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0D3CC2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84B4B55"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B95D5F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E3D6522"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45D7003"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F9F18CD"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587580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448B937"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4F6676C"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BEA5834"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8467EB0"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376D778"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134CC8B"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197C1F1"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5F82566"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BBF94CA"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FBC084F" w14:textId="77777777" w:rsidR="00D072AD" w:rsidRPr="00D072AD" w:rsidRDefault="00D072AD" w:rsidP="00D072AD">
            <w:pPr>
              <w:rPr>
                <w:rFonts w:ascii="Times New Roman" w:eastAsia="Times New Roman" w:hAnsi="Times New Roman" w:cs="Times New Roman"/>
                <w:color w:val="000000"/>
                <w:sz w:val="20"/>
                <w:szCs w:val="20"/>
                <w:lang w:eastAsia="ru-RU"/>
              </w:rPr>
            </w:pPr>
            <w:r w:rsidRPr="00D072AD">
              <w:rPr>
                <w:rFonts w:ascii="Times New Roman" w:eastAsia="Times New Roman" w:hAnsi="Times New Roman" w:cs="Times New Roman"/>
                <w:color w:val="000000"/>
                <w:sz w:val="20"/>
                <w:szCs w:val="20"/>
                <w:lang w:eastAsia="ru-RU"/>
              </w:rPr>
              <w:t>0,00</w:t>
            </w:r>
          </w:p>
        </w:tc>
      </w:tr>
      <w:tr w:rsidR="00D072AD" w:rsidRPr="00D072AD" w14:paraId="6A55C892" w14:textId="77777777" w:rsidTr="00D072AD">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14:paraId="35CE8953" w14:textId="77777777" w:rsidR="00D072AD" w:rsidRPr="00D072AD" w:rsidRDefault="00D072AD" w:rsidP="00D072AD">
            <w:pPr>
              <w:jc w:val="right"/>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ИТОГО по прочим ЕТО</w:t>
            </w:r>
          </w:p>
        </w:tc>
        <w:tc>
          <w:tcPr>
            <w:tcW w:w="0" w:type="auto"/>
            <w:tcBorders>
              <w:top w:val="nil"/>
              <w:left w:val="nil"/>
              <w:bottom w:val="single" w:sz="4" w:space="0" w:color="auto"/>
              <w:right w:val="single" w:sz="4" w:space="0" w:color="auto"/>
            </w:tcBorders>
            <w:shd w:val="clear" w:color="000000" w:fill="D9D9D9"/>
            <w:vAlign w:val="center"/>
            <w:hideMark/>
          </w:tcPr>
          <w:p w14:paraId="4F76FBCF"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22A7190E"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7F78F44A"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5E40C2A7"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75785F99"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25F8761B"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47D7B7A9"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39AD9DAB"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548689B4"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485D9D66"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4A6C382E"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34B42CA8"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7F21EABD"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53376053"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0E77402C"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0FE5A0AB"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77517AF0"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0BE63995"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1A3BCE4A"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0365B977"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7088AFC4"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46CBF27B"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19223154"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4FCB126C"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3C8E87D6"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42FDE4F9"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21460232"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15CEF48F"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3F88D4DC"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7F5ADDA0"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5BF53DEE" w14:textId="77777777" w:rsidR="00D072AD" w:rsidRPr="00D072AD" w:rsidRDefault="00D072AD" w:rsidP="00D072AD">
            <w:pPr>
              <w:rPr>
                <w:rFonts w:ascii="Times New Roman" w:eastAsia="Times New Roman" w:hAnsi="Times New Roman" w:cs="Times New Roman"/>
                <w:b/>
                <w:bCs/>
                <w:color w:val="000000"/>
                <w:sz w:val="20"/>
                <w:szCs w:val="20"/>
                <w:lang w:eastAsia="ru-RU"/>
              </w:rPr>
            </w:pPr>
            <w:r w:rsidRPr="00D072AD">
              <w:rPr>
                <w:rFonts w:ascii="Times New Roman" w:eastAsia="Times New Roman" w:hAnsi="Times New Roman" w:cs="Times New Roman"/>
                <w:b/>
                <w:bCs/>
                <w:color w:val="000000"/>
                <w:sz w:val="20"/>
                <w:szCs w:val="20"/>
                <w:lang w:eastAsia="ru-RU"/>
              </w:rPr>
              <w:t>0,00</w:t>
            </w:r>
          </w:p>
        </w:tc>
      </w:tr>
    </w:tbl>
    <w:p w14:paraId="22E01083" w14:textId="77777777" w:rsidR="004B4063" w:rsidRPr="00A60069" w:rsidRDefault="004B4063" w:rsidP="004B4063">
      <w:pPr>
        <w:spacing w:after="120" w:line="360" w:lineRule="auto"/>
        <w:ind w:firstLine="709"/>
        <w:jc w:val="both"/>
        <w:rPr>
          <w:rFonts w:ascii="Times New Roman" w:eastAsia="Calibri" w:hAnsi="Times New Roman" w:cs="Times New Roman"/>
          <w:sz w:val="24"/>
          <w:szCs w:val="24"/>
          <w:lang w:eastAsia="ru-RU"/>
        </w:rPr>
      </w:pPr>
    </w:p>
    <w:p w14:paraId="08E6272B" w14:textId="77777777" w:rsidR="004B4063" w:rsidRPr="00A60069" w:rsidRDefault="004B4063" w:rsidP="004B4063">
      <w:pPr>
        <w:spacing w:after="120" w:line="360" w:lineRule="auto"/>
        <w:ind w:firstLine="709"/>
        <w:jc w:val="both"/>
        <w:rPr>
          <w:rFonts w:ascii="Times New Roman" w:eastAsia="Calibri" w:hAnsi="Times New Roman" w:cs="Times New Roman"/>
          <w:sz w:val="24"/>
          <w:szCs w:val="24"/>
          <w:lang w:eastAsia="ru-RU"/>
        </w:rPr>
        <w:sectPr w:rsidR="004B4063" w:rsidRPr="00A60069" w:rsidSect="004B4063">
          <w:pgSz w:w="23814" w:h="16840" w:orient="landscape" w:code="8"/>
          <w:pgMar w:top="851" w:right="567" w:bottom="567" w:left="567" w:header="284" w:footer="284" w:gutter="0"/>
          <w:cols w:space="708"/>
          <w:docGrid w:linePitch="360"/>
        </w:sectPr>
      </w:pPr>
    </w:p>
    <w:p w14:paraId="4847C929" w14:textId="0AA24AA6" w:rsidR="004B4063" w:rsidRPr="00A60069" w:rsidRDefault="00E74000" w:rsidP="00E74000">
      <w:pPr>
        <w:spacing w:after="120" w:line="360" w:lineRule="auto"/>
        <w:ind w:firstLine="709"/>
        <w:jc w:val="both"/>
        <w:rPr>
          <w:rFonts w:ascii="Times New Roman" w:eastAsia="Calibri" w:hAnsi="Times New Roman" w:cs="Times New Roman"/>
          <w:sz w:val="24"/>
          <w:szCs w:val="24"/>
          <w:lang w:eastAsia="ru-RU"/>
        </w:rPr>
      </w:pPr>
      <w:r w:rsidRPr="00E74000">
        <w:rPr>
          <w:rFonts w:ascii="Times New Roman" w:eastAsia="Calibri" w:hAnsi="Times New Roman" w:cs="Times New Roman"/>
          <w:sz w:val="24"/>
          <w:szCs w:val="24"/>
          <w:lang w:eastAsia="ru-RU"/>
        </w:rPr>
        <w:lastRenderedPageBreak/>
        <w:t>Число отказов в отопительный период, за последние 3 года не имеет характерной динамики.</w:t>
      </w:r>
    </w:p>
    <w:p w14:paraId="04FD029D" w14:textId="5E28E333" w:rsidR="004B4063" w:rsidRPr="00A60069" w:rsidRDefault="00EF0EE8" w:rsidP="004B4063">
      <w:pPr>
        <w:keepNext/>
        <w:snapToGrid w:val="0"/>
        <w:contextualSpacing/>
        <w:rPr>
          <w:rFonts w:ascii="Times New Roman" w:eastAsiaTheme="majorEastAsia" w:hAnsi="Times New Roman" w:cs="Times New Roman"/>
          <w:noProof/>
          <w:sz w:val="24"/>
          <w:lang w:eastAsia="ru-RU"/>
        </w:rPr>
      </w:pPr>
      <w:r>
        <w:rPr>
          <w:noProof/>
        </w:rPr>
        <w:drawing>
          <wp:inline distT="0" distB="0" distL="0" distR="0" wp14:anchorId="61A1077F" wp14:editId="784E7890">
            <wp:extent cx="5991225" cy="4457700"/>
            <wp:effectExtent l="0" t="0" r="0" b="0"/>
            <wp:docPr id="2" name="Диаграмма 2">
              <a:extLst xmlns:a="http://schemas.openxmlformats.org/drawingml/2006/main">
                <a:ext uri="{FF2B5EF4-FFF2-40B4-BE49-F238E27FC236}">
                  <a16:creationId xmlns:a16="http://schemas.microsoft.com/office/drawing/2014/main" id="{00000000-0008-0000-02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795A025F" w14:textId="539359D1" w:rsidR="004B4063" w:rsidRPr="00A60069" w:rsidRDefault="004B4063" w:rsidP="004B4063">
      <w:pPr>
        <w:snapToGrid w:val="0"/>
        <w:spacing w:before="120" w:after="240"/>
        <w:rPr>
          <w:rFonts w:ascii="Times New Roman" w:eastAsia="Calibri" w:hAnsi="Times New Roman" w:cs="Times New Roman"/>
          <w:b/>
          <w:bCs/>
          <w:color w:val="000000"/>
          <w:sz w:val="24"/>
          <w:szCs w:val="24"/>
        </w:rPr>
      </w:pPr>
      <w:bookmarkStart w:id="15" w:name="_Toc43804056"/>
      <w:bookmarkStart w:id="16" w:name="_Toc83364436"/>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C058A">
        <w:rPr>
          <w:rFonts w:ascii="Times New Roman" w:eastAsia="Calibri" w:hAnsi="Times New Roman" w:cs="Times New Roman"/>
          <w:b/>
          <w:bCs/>
          <w:noProof/>
          <w:color w:val="000000"/>
          <w:sz w:val="24"/>
          <w:szCs w:val="24"/>
        </w:rPr>
        <w:t>1</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 Соотношение числа отказов </w:t>
      </w:r>
      <w:bookmarkEnd w:id="15"/>
      <w:r w:rsidRPr="00A60069">
        <w:rPr>
          <w:rFonts w:ascii="Times New Roman" w:eastAsia="Calibri" w:hAnsi="Times New Roman" w:cs="Times New Roman"/>
          <w:b/>
          <w:bCs/>
          <w:color w:val="000000"/>
          <w:sz w:val="24"/>
          <w:szCs w:val="24"/>
        </w:rPr>
        <w:t>в целом по городу</w:t>
      </w:r>
      <w:bookmarkEnd w:id="16"/>
    </w:p>
    <w:p w14:paraId="3687AFCE" w14:textId="3475E4E3" w:rsidR="004B4063" w:rsidRDefault="004B4063" w:rsidP="00967ED1">
      <w:pPr>
        <w:pStyle w:val="afc"/>
        <w:spacing w:line="360" w:lineRule="auto"/>
        <w:ind w:left="0" w:firstLine="567"/>
        <w:jc w:val="both"/>
        <w:rPr>
          <w:rFonts w:ascii="Times New Roman" w:hAnsi="Times New Roman" w:cs="Times New Roman"/>
          <w:sz w:val="24"/>
          <w:szCs w:val="24"/>
        </w:rPr>
      </w:pPr>
    </w:p>
    <w:p w14:paraId="29DAA053" w14:textId="77777777" w:rsidR="00EC058A" w:rsidRPr="00A60069" w:rsidRDefault="00EC058A" w:rsidP="00967ED1">
      <w:pPr>
        <w:pStyle w:val="afc"/>
        <w:spacing w:line="360" w:lineRule="auto"/>
        <w:ind w:left="0" w:firstLine="567"/>
        <w:jc w:val="both"/>
        <w:rPr>
          <w:rFonts w:ascii="Times New Roman" w:hAnsi="Times New Roman" w:cs="Times New Roman"/>
          <w:sz w:val="24"/>
          <w:szCs w:val="24"/>
        </w:rPr>
      </w:pPr>
    </w:p>
    <w:p w14:paraId="0E70302E" w14:textId="77777777" w:rsidR="00000280" w:rsidRPr="00A60069" w:rsidRDefault="00000280" w:rsidP="00452FBF">
      <w:pPr>
        <w:pStyle w:val="afc"/>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17" w:name="_Toc83364388"/>
      <w:r w:rsidRPr="00A60069">
        <w:rPr>
          <w:rFonts w:ascii="Times New Roman" w:eastAsia="Calibri" w:hAnsi="Times New Roman" w:cs="Times New Roman"/>
          <w:b/>
          <w:bCs/>
          <w:sz w:val="28"/>
          <w:szCs w:val="28"/>
        </w:rPr>
        <w:lastRenderedPageBreak/>
        <w:t>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17"/>
    </w:p>
    <w:p w14:paraId="00F50CFC" w14:textId="09B8B014" w:rsidR="00000280" w:rsidRPr="00A60069" w:rsidRDefault="003A75FA" w:rsidP="00135DF5">
      <w:pPr>
        <w:pStyle w:val="afc"/>
        <w:widowControl w:val="0"/>
        <w:spacing w:line="360" w:lineRule="auto"/>
        <w:ind w:left="0" w:firstLine="567"/>
        <w:jc w:val="both"/>
        <w:rPr>
          <w:rFonts w:ascii="Times New Roman" w:hAnsi="Times New Roman" w:cs="Times New Roman"/>
          <w:sz w:val="24"/>
          <w:szCs w:val="24"/>
        </w:rPr>
      </w:pPr>
      <w:r w:rsidRPr="00A60069">
        <w:rPr>
          <w:rFonts w:ascii="Times New Roman" w:hAnsi="Times New Roman" w:cs="Times New Roman"/>
          <w:sz w:val="24"/>
          <w:szCs w:val="24"/>
        </w:rPr>
        <w:t>Для анализа восстановлений применен количественный метод анализа.</w:t>
      </w:r>
      <w:r w:rsidR="005B05EC" w:rsidRPr="00A60069">
        <w:rPr>
          <w:rFonts w:ascii="Times New Roman" w:hAnsi="Times New Roman" w:cs="Times New Roman"/>
          <w:sz w:val="24"/>
          <w:szCs w:val="24"/>
        </w:rPr>
        <w:t xml:space="preserve"> Поток (частота) и время восстановления теплоснабжения потребителей после отключений приведены в разделе 9.4 Главы 1.</w:t>
      </w:r>
    </w:p>
    <w:p w14:paraId="53FFE2D5" w14:textId="77777777" w:rsidR="003A75FA" w:rsidRPr="00A60069" w:rsidRDefault="003A75FA" w:rsidP="00E50178">
      <w:pPr>
        <w:spacing w:line="360" w:lineRule="auto"/>
        <w:ind w:firstLine="567"/>
        <w:jc w:val="both"/>
        <w:rPr>
          <w:rFonts w:ascii="Times New Roman" w:eastAsiaTheme="majorEastAsia" w:hAnsi="Times New Roman" w:cs="Times New Roman"/>
          <w:sz w:val="24"/>
          <w:lang w:bidi="en-US"/>
        </w:rPr>
      </w:pPr>
      <w:r w:rsidRPr="00A60069">
        <w:rPr>
          <w:rFonts w:ascii="Times New Roman" w:eastAsiaTheme="majorEastAsia" w:hAnsi="Times New Roman" w:cs="Times New Roman"/>
          <w:sz w:val="24"/>
          <w:lang w:bidi="en-US"/>
        </w:rPr>
        <w:t>Время, затраченное на восстановление теплоснабжения потребителей после аварийных отключений, в значительной степени зависит от следующих факторов: диаметр трубопровода, тип прокладки, объем дренирования и заполнения тепловой сети, а также времени, затраченного на согласование раскопок с собственниками смежных коммуникаций.</w:t>
      </w:r>
    </w:p>
    <w:p w14:paraId="1AADE391" w14:textId="77777777" w:rsidR="003A75FA" w:rsidRPr="00A60069" w:rsidRDefault="003A75FA" w:rsidP="00E50178">
      <w:pPr>
        <w:spacing w:line="360" w:lineRule="auto"/>
        <w:ind w:firstLine="567"/>
        <w:jc w:val="both"/>
        <w:rPr>
          <w:rFonts w:ascii="Times New Roman" w:eastAsiaTheme="majorEastAsia" w:hAnsi="Times New Roman" w:cs="Times New Roman"/>
          <w:sz w:val="24"/>
          <w:lang w:bidi="en-US"/>
        </w:rPr>
      </w:pPr>
      <w:r w:rsidRPr="00A60069">
        <w:rPr>
          <w:rFonts w:ascii="Times New Roman" w:eastAsiaTheme="majorEastAsia" w:hAnsi="Times New Roman" w:cs="Times New Roman"/>
          <w:sz w:val="24"/>
          <w:lang w:bidi="en-US"/>
        </w:rPr>
        <w:t xml:space="preserve">Среднее время, затраченное на восстановление теплоснабжения потребителей после аварийных отключений в отопительный период, зависит от характеристик трубопровода отключаемой теплосети, и соответствует установленным нормативам. Нормативный перерыв теплоснабжения (с момента обнаружения, идентификации дефекта и подготовки рабочего места, включающего в себя установление точного места повреждения (со вскрытием канала) и начала операций по локализации поврежденного трубопровода). Указанные нормативы представлены в таблице </w:t>
      </w:r>
      <w:r w:rsidR="004B4063" w:rsidRPr="00A60069">
        <w:rPr>
          <w:rFonts w:ascii="Times New Roman" w:eastAsiaTheme="majorEastAsia" w:hAnsi="Times New Roman" w:cs="Times New Roman"/>
          <w:sz w:val="24"/>
          <w:lang w:bidi="en-US"/>
        </w:rPr>
        <w:t>ниже</w:t>
      </w:r>
      <w:r w:rsidRPr="00A60069">
        <w:rPr>
          <w:rFonts w:ascii="Times New Roman" w:eastAsiaTheme="majorEastAsia" w:hAnsi="Times New Roman" w:cs="Times New Roman"/>
          <w:sz w:val="24"/>
          <w:lang w:bidi="en-US"/>
        </w:rPr>
        <w:t>.</w:t>
      </w:r>
    </w:p>
    <w:p w14:paraId="1BFFFCFB" w14:textId="1DE9AF08" w:rsidR="003A75FA" w:rsidRPr="00A60069" w:rsidRDefault="003A75FA" w:rsidP="003A75FA">
      <w:pPr>
        <w:keepNext/>
        <w:spacing w:after="200"/>
        <w:jc w:val="both"/>
        <w:rPr>
          <w:rFonts w:ascii="Times New Roman" w:eastAsia="Calibri" w:hAnsi="Times New Roman" w:cs="Times New Roman"/>
          <w:b/>
          <w:bCs/>
          <w:sz w:val="24"/>
          <w:szCs w:val="24"/>
        </w:rPr>
      </w:pPr>
      <w:bookmarkStart w:id="18" w:name="_Toc520969307"/>
      <w:bookmarkStart w:id="19" w:name="_Toc83364417"/>
      <w:r w:rsidRPr="00A60069">
        <w:rPr>
          <w:rFonts w:ascii="Times New Roman" w:eastAsia="Calibri" w:hAnsi="Times New Roman" w:cs="Times New Roman"/>
          <w:b/>
          <w:bCs/>
          <w:sz w:val="24"/>
          <w:szCs w:val="24"/>
        </w:rPr>
        <w:t xml:space="preserve">Таблица </w:t>
      </w:r>
      <w:r w:rsidRPr="00A60069">
        <w:rPr>
          <w:rFonts w:ascii="Times New Roman" w:eastAsia="Calibri" w:hAnsi="Times New Roman" w:cs="Times New Roman"/>
          <w:b/>
          <w:bCs/>
          <w:sz w:val="24"/>
          <w:szCs w:val="24"/>
        </w:rPr>
        <w:fldChar w:fldCharType="begin"/>
      </w:r>
      <w:r w:rsidRPr="00A60069">
        <w:rPr>
          <w:rFonts w:ascii="Times New Roman" w:eastAsia="Calibri" w:hAnsi="Times New Roman" w:cs="Times New Roman"/>
          <w:b/>
          <w:bCs/>
          <w:sz w:val="24"/>
          <w:szCs w:val="24"/>
        </w:rPr>
        <w:instrText xml:space="preserve"> SEQ Таблица \* ARABIC </w:instrText>
      </w:r>
      <w:r w:rsidRPr="00A60069">
        <w:rPr>
          <w:rFonts w:ascii="Times New Roman" w:eastAsia="Calibri" w:hAnsi="Times New Roman" w:cs="Times New Roman"/>
          <w:b/>
          <w:bCs/>
          <w:sz w:val="24"/>
          <w:szCs w:val="24"/>
        </w:rPr>
        <w:fldChar w:fldCharType="separate"/>
      </w:r>
      <w:r w:rsidR="00EC058A">
        <w:rPr>
          <w:rFonts w:ascii="Times New Roman" w:eastAsia="Calibri" w:hAnsi="Times New Roman" w:cs="Times New Roman"/>
          <w:b/>
          <w:bCs/>
          <w:noProof/>
          <w:sz w:val="24"/>
          <w:szCs w:val="24"/>
        </w:rPr>
        <w:t>2</w:t>
      </w:r>
      <w:r w:rsidRPr="00A60069">
        <w:rPr>
          <w:rFonts w:ascii="Times New Roman" w:eastAsia="Calibri" w:hAnsi="Times New Roman" w:cs="Times New Roman"/>
          <w:b/>
          <w:bCs/>
          <w:sz w:val="24"/>
          <w:szCs w:val="24"/>
        </w:rPr>
        <w:fldChar w:fldCharType="end"/>
      </w:r>
      <w:r w:rsidRPr="00A60069">
        <w:rPr>
          <w:rFonts w:ascii="Times New Roman" w:eastAsia="Calibri" w:hAnsi="Times New Roman" w:cs="Times New Roman"/>
          <w:b/>
          <w:bCs/>
          <w:sz w:val="24"/>
          <w:szCs w:val="24"/>
        </w:rPr>
        <w:t xml:space="preserve"> – Среднее время, затраченное на восстановление теплоснабжения потребителей после аварийных отключений</w:t>
      </w:r>
      <w:bookmarkEnd w:id="18"/>
      <w:bookmarkEnd w:id="1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90"/>
        <w:gridCol w:w="8530"/>
      </w:tblGrid>
      <w:tr w:rsidR="003A75FA" w:rsidRPr="00A60069" w14:paraId="1923CDD8" w14:textId="77777777" w:rsidTr="004D562E">
        <w:trPr>
          <w:trHeight w:val="20"/>
          <w:tblHeader/>
        </w:trPr>
        <w:tc>
          <w:tcPr>
            <w:tcW w:w="2321" w:type="pct"/>
            <w:shd w:val="clear" w:color="auto" w:fill="auto"/>
            <w:vAlign w:val="center"/>
            <w:hideMark/>
          </w:tcPr>
          <w:p w14:paraId="4698F1B7" w14:textId="77777777" w:rsidR="003A75FA" w:rsidRPr="00A60069" w:rsidRDefault="003A75FA" w:rsidP="003A75FA">
            <w:pPr>
              <w:widowControl w:val="0"/>
              <w:rPr>
                <w:rFonts w:ascii="Times New Roman" w:eastAsia="Arial" w:hAnsi="Times New Roman" w:cs="Times New Roman"/>
                <w:b/>
                <w:sz w:val="20"/>
                <w:szCs w:val="20"/>
              </w:rPr>
            </w:pPr>
            <w:r w:rsidRPr="00A60069">
              <w:rPr>
                <w:rFonts w:ascii="Times New Roman" w:eastAsia="Arial" w:hAnsi="Times New Roman" w:cs="Times New Roman"/>
                <w:b/>
                <w:sz w:val="20"/>
                <w:szCs w:val="20"/>
              </w:rPr>
              <w:t>Условный диаметр трубопровода отключаемой тепловой сети, мм</w:t>
            </w:r>
          </w:p>
        </w:tc>
        <w:tc>
          <w:tcPr>
            <w:tcW w:w="2679" w:type="pct"/>
            <w:shd w:val="clear" w:color="auto" w:fill="auto"/>
            <w:vAlign w:val="center"/>
            <w:hideMark/>
          </w:tcPr>
          <w:p w14:paraId="747DCCB9" w14:textId="77777777" w:rsidR="003A75FA" w:rsidRPr="00A60069" w:rsidRDefault="003A75FA" w:rsidP="003A75FA">
            <w:pPr>
              <w:widowControl w:val="0"/>
              <w:rPr>
                <w:rFonts w:ascii="Times New Roman" w:eastAsia="Arial" w:hAnsi="Times New Roman" w:cs="Times New Roman"/>
                <w:b/>
                <w:sz w:val="20"/>
                <w:szCs w:val="20"/>
              </w:rPr>
            </w:pPr>
            <w:r w:rsidRPr="00A60069">
              <w:rPr>
                <w:rFonts w:ascii="Times New Roman" w:eastAsia="Arial" w:hAnsi="Times New Roman" w:cs="Times New Roman"/>
                <w:b/>
                <w:sz w:val="20"/>
                <w:szCs w:val="20"/>
              </w:rPr>
              <w:t>Среднее время на восстановление теплоснабжения при отключении т/с, час</w:t>
            </w:r>
          </w:p>
        </w:tc>
      </w:tr>
      <w:tr w:rsidR="003A75FA" w:rsidRPr="00A60069" w14:paraId="33969DF4" w14:textId="77777777" w:rsidTr="004D562E">
        <w:trPr>
          <w:trHeight w:val="20"/>
        </w:trPr>
        <w:tc>
          <w:tcPr>
            <w:tcW w:w="2321" w:type="pct"/>
            <w:shd w:val="clear" w:color="auto" w:fill="auto"/>
            <w:vAlign w:val="center"/>
            <w:hideMark/>
          </w:tcPr>
          <w:p w14:paraId="0D9C9C08"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50</w:t>
            </w:r>
          </w:p>
        </w:tc>
        <w:tc>
          <w:tcPr>
            <w:tcW w:w="2679" w:type="pct"/>
            <w:shd w:val="clear" w:color="auto" w:fill="auto"/>
            <w:vAlign w:val="center"/>
            <w:hideMark/>
          </w:tcPr>
          <w:p w14:paraId="4C1A9A19"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2</w:t>
            </w:r>
          </w:p>
        </w:tc>
      </w:tr>
      <w:tr w:rsidR="003A75FA" w:rsidRPr="00A60069" w14:paraId="4AE1E5B6" w14:textId="77777777" w:rsidTr="004D562E">
        <w:trPr>
          <w:trHeight w:val="20"/>
        </w:trPr>
        <w:tc>
          <w:tcPr>
            <w:tcW w:w="2321" w:type="pct"/>
            <w:shd w:val="clear" w:color="auto" w:fill="auto"/>
            <w:vAlign w:val="center"/>
            <w:hideMark/>
          </w:tcPr>
          <w:p w14:paraId="3436708F"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80</w:t>
            </w:r>
          </w:p>
        </w:tc>
        <w:tc>
          <w:tcPr>
            <w:tcW w:w="2679" w:type="pct"/>
            <w:shd w:val="clear" w:color="auto" w:fill="auto"/>
            <w:vAlign w:val="center"/>
            <w:hideMark/>
          </w:tcPr>
          <w:p w14:paraId="2788EC67"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3</w:t>
            </w:r>
          </w:p>
        </w:tc>
      </w:tr>
      <w:tr w:rsidR="003A75FA" w:rsidRPr="00A60069" w14:paraId="61990086" w14:textId="77777777" w:rsidTr="004D562E">
        <w:trPr>
          <w:trHeight w:val="20"/>
        </w:trPr>
        <w:tc>
          <w:tcPr>
            <w:tcW w:w="2321" w:type="pct"/>
            <w:shd w:val="clear" w:color="auto" w:fill="auto"/>
            <w:vAlign w:val="center"/>
            <w:hideMark/>
          </w:tcPr>
          <w:p w14:paraId="57365D18"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100</w:t>
            </w:r>
          </w:p>
        </w:tc>
        <w:tc>
          <w:tcPr>
            <w:tcW w:w="2679" w:type="pct"/>
            <w:shd w:val="clear" w:color="auto" w:fill="auto"/>
            <w:vAlign w:val="center"/>
            <w:hideMark/>
          </w:tcPr>
          <w:p w14:paraId="5B9E43B9"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4</w:t>
            </w:r>
          </w:p>
        </w:tc>
      </w:tr>
      <w:tr w:rsidR="003A75FA" w:rsidRPr="00A60069" w14:paraId="0A552AAB" w14:textId="77777777" w:rsidTr="004D562E">
        <w:trPr>
          <w:trHeight w:val="20"/>
        </w:trPr>
        <w:tc>
          <w:tcPr>
            <w:tcW w:w="2321" w:type="pct"/>
            <w:shd w:val="clear" w:color="auto" w:fill="auto"/>
            <w:vAlign w:val="center"/>
            <w:hideMark/>
          </w:tcPr>
          <w:p w14:paraId="45B5F93C"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150</w:t>
            </w:r>
          </w:p>
        </w:tc>
        <w:tc>
          <w:tcPr>
            <w:tcW w:w="2679" w:type="pct"/>
            <w:shd w:val="clear" w:color="auto" w:fill="auto"/>
            <w:vAlign w:val="center"/>
            <w:hideMark/>
          </w:tcPr>
          <w:p w14:paraId="7127437E"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5</w:t>
            </w:r>
          </w:p>
        </w:tc>
      </w:tr>
      <w:tr w:rsidR="003A75FA" w:rsidRPr="00A60069" w14:paraId="5678D1C1" w14:textId="77777777" w:rsidTr="004D562E">
        <w:trPr>
          <w:trHeight w:val="20"/>
        </w:trPr>
        <w:tc>
          <w:tcPr>
            <w:tcW w:w="2321" w:type="pct"/>
            <w:shd w:val="clear" w:color="auto" w:fill="auto"/>
            <w:vAlign w:val="center"/>
            <w:hideMark/>
          </w:tcPr>
          <w:p w14:paraId="00529933"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200</w:t>
            </w:r>
          </w:p>
        </w:tc>
        <w:tc>
          <w:tcPr>
            <w:tcW w:w="2679" w:type="pct"/>
            <w:shd w:val="clear" w:color="auto" w:fill="auto"/>
            <w:vAlign w:val="center"/>
            <w:hideMark/>
          </w:tcPr>
          <w:p w14:paraId="7BCBDA0B"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6</w:t>
            </w:r>
          </w:p>
        </w:tc>
      </w:tr>
      <w:tr w:rsidR="003A75FA" w:rsidRPr="00A60069" w14:paraId="0CED300F" w14:textId="77777777" w:rsidTr="004D562E">
        <w:trPr>
          <w:trHeight w:val="20"/>
        </w:trPr>
        <w:tc>
          <w:tcPr>
            <w:tcW w:w="2321" w:type="pct"/>
            <w:shd w:val="clear" w:color="auto" w:fill="auto"/>
            <w:vAlign w:val="center"/>
            <w:hideMark/>
          </w:tcPr>
          <w:p w14:paraId="7413C7C8"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300</w:t>
            </w:r>
          </w:p>
        </w:tc>
        <w:tc>
          <w:tcPr>
            <w:tcW w:w="2679" w:type="pct"/>
            <w:shd w:val="clear" w:color="auto" w:fill="auto"/>
            <w:vAlign w:val="center"/>
            <w:hideMark/>
          </w:tcPr>
          <w:p w14:paraId="35E4285C"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7</w:t>
            </w:r>
          </w:p>
        </w:tc>
      </w:tr>
      <w:tr w:rsidR="003A75FA" w:rsidRPr="00A60069" w14:paraId="7FE878E2" w14:textId="77777777" w:rsidTr="004D562E">
        <w:trPr>
          <w:trHeight w:val="20"/>
        </w:trPr>
        <w:tc>
          <w:tcPr>
            <w:tcW w:w="2321" w:type="pct"/>
            <w:shd w:val="clear" w:color="auto" w:fill="auto"/>
            <w:vAlign w:val="center"/>
            <w:hideMark/>
          </w:tcPr>
          <w:p w14:paraId="025972BD"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400</w:t>
            </w:r>
          </w:p>
        </w:tc>
        <w:tc>
          <w:tcPr>
            <w:tcW w:w="2679" w:type="pct"/>
            <w:shd w:val="clear" w:color="auto" w:fill="auto"/>
            <w:vAlign w:val="center"/>
            <w:hideMark/>
          </w:tcPr>
          <w:p w14:paraId="3C93747B"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8</w:t>
            </w:r>
          </w:p>
        </w:tc>
      </w:tr>
      <w:tr w:rsidR="003A75FA" w:rsidRPr="00A60069" w14:paraId="039877DA" w14:textId="77777777" w:rsidTr="004D562E">
        <w:trPr>
          <w:trHeight w:val="20"/>
        </w:trPr>
        <w:tc>
          <w:tcPr>
            <w:tcW w:w="2321" w:type="pct"/>
            <w:shd w:val="clear" w:color="auto" w:fill="auto"/>
            <w:vAlign w:val="center"/>
            <w:hideMark/>
          </w:tcPr>
          <w:p w14:paraId="14728405"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500</w:t>
            </w:r>
          </w:p>
        </w:tc>
        <w:tc>
          <w:tcPr>
            <w:tcW w:w="2679" w:type="pct"/>
            <w:shd w:val="clear" w:color="auto" w:fill="auto"/>
            <w:vAlign w:val="center"/>
            <w:hideMark/>
          </w:tcPr>
          <w:p w14:paraId="083F687F"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9</w:t>
            </w:r>
          </w:p>
        </w:tc>
      </w:tr>
      <w:tr w:rsidR="003A75FA" w:rsidRPr="00A60069" w14:paraId="5F9445D5" w14:textId="77777777" w:rsidTr="004D562E">
        <w:trPr>
          <w:trHeight w:val="20"/>
        </w:trPr>
        <w:tc>
          <w:tcPr>
            <w:tcW w:w="2321" w:type="pct"/>
            <w:shd w:val="clear" w:color="auto" w:fill="auto"/>
            <w:vAlign w:val="center"/>
            <w:hideMark/>
          </w:tcPr>
          <w:p w14:paraId="0B3AA404"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600</w:t>
            </w:r>
          </w:p>
        </w:tc>
        <w:tc>
          <w:tcPr>
            <w:tcW w:w="2679" w:type="pct"/>
            <w:shd w:val="clear" w:color="auto" w:fill="auto"/>
            <w:vAlign w:val="center"/>
            <w:hideMark/>
          </w:tcPr>
          <w:p w14:paraId="63B2DB4F"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8</w:t>
            </w:r>
          </w:p>
        </w:tc>
      </w:tr>
      <w:tr w:rsidR="003A75FA" w:rsidRPr="00A60069" w14:paraId="717E9A53" w14:textId="77777777" w:rsidTr="004D562E">
        <w:trPr>
          <w:trHeight w:val="20"/>
        </w:trPr>
        <w:tc>
          <w:tcPr>
            <w:tcW w:w="2321" w:type="pct"/>
            <w:shd w:val="clear" w:color="auto" w:fill="auto"/>
            <w:vAlign w:val="center"/>
            <w:hideMark/>
          </w:tcPr>
          <w:p w14:paraId="5647D7F1"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700</w:t>
            </w:r>
          </w:p>
        </w:tc>
        <w:tc>
          <w:tcPr>
            <w:tcW w:w="2679" w:type="pct"/>
            <w:shd w:val="clear" w:color="auto" w:fill="auto"/>
            <w:vAlign w:val="center"/>
            <w:hideMark/>
          </w:tcPr>
          <w:p w14:paraId="1D34110B"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9</w:t>
            </w:r>
          </w:p>
        </w:tc>
      </w:tr>
      <w:tr w:rsidR="003A75FA" w:rsidRPr="00A60069" w14:paraId="52714991" w14:textId="77777777" w:rsidTr="004D562E">
        <w:trPr>
          <w:trHeight w:val="20"/>
        </w:trPr>
        <w:tc>
          <w:tcPr>
            <w:tcW w:w="2321" w:type="pct"/>
            <w:shd w:val="clear" w:color="auto" w:fill="auto"/>
            <w:vAlign w:val="center"/>
            <w:hideMark/>
          </w:tcPr>
          <w:p w14:paraId="20F35F5C"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800</w:t>
            </w:r>
          </w:p>
        </w:tc>
        <w:tc>
          <w:tcPr>
            <w:tcW w:w="2679" w:type="pct"/>
            <w:shd w:val="clear" w:color="auto" w:fill="auto"/>
            <w:vAlign w:val="center"/>
            <w:hideMark/>
          </w:tcPr>
          <w:p w14:paraId="339E13FB"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10</w:t>
            </w:r>
          </w:p>
        </w:tc>
      </w:tr>
      <w:tr w:rsidR="003A75FA" w:rsidRPr="00A60069" w14:paraId="46693A5D" w14:textId="77777777" w:rsidTr="004D562E">
        <w:trPr>
          <w:trHeight w:val="20"/>
        </w:trPr>
        <w:tc>
          <w:tcPr>
            <w:tcW w:w="2321" w:type="pct"/>
            <w:shd w:val="clear" w:color="auto" w:fill="auto"/>
            <w:vAlign w:val="center"/>
            <w:hideMark/>
          </w:tcPr>
          <w:p w14:paraId="5F202128"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1000</w:t>
            </w:r>
          </w:p>
        </w:tc>
        <w:tc>
          <w:tcPr>
            <w:tcW w:w="2679" w:type="pct"/>
            <w:shd w:val="clear" w:color="auto" w:fill="auto"/>
            <w:vAlign w:val="center"/>
            <w:hideMark/>
          </w:tcPr>
          <w:p w14:paraId="6EA4E16E"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12</w:t>
            </w:r>
          </w:p>
        </w:tc>
      </w:tr>
    </w:tbl>
    <w:p w14:paraId="4DF0CFEF" w14:textId="77777777" w:rsidR="003A75FA" w:rsidRPr="00A60069" w:rsidRDefault="003A75FA" w:rsidP="003A75FA">
      <w:pPr>
        <w:spacing w:line="360" w:lineRule="auto"/>
        <w:ind w:firstLine="680"/>
        <w:jc w:val="both"/>
        <w:rPr>
          <w:rFonts w:ascii="Times New Roman" w:eastAsiaTheme="majorEastAsia" w:hAnsi="Times New Roman" w:cs="Times New Roman"/>
          <w:sz w:val="24"/>
          <w:lang w:val="en-US" w:bidi="en-US"/>
        </w:rPr>
      </w:pPr>
    </w:p>
    <w:p w14:paraId="2A65EEF9" w14:textId="2A96EDAB" w:rsidR="003A75FA" w:rsidRPr="00A60069" w:rsidRDefault="003A75FA" w:rsidP="003A75FA">
      <w:pPr>
        <w:spacing w:line="360" w:lineRule="auto"/>
        <w:ind w:firstLine="680"/>
        <w:jc w:val="both"/>
        <w:rPr>
          <w:rFonts w:ascii="Times New Roman" w:eastAsiaTheme="majorEastAsia" w:hAnsi="Times New Roman" w:cs="Times New Roman"/>
          <w:sz w:val="24"/>
          <w:lang w:bidi="en-US"/>
        </w:rPr>
      </w:pPr>
      <w:r w:rsidRPr="00A60069">
        <w:rPr>
          <w:rFonts w:ascii="Times New Roman" w:eastAsiaTheme="majorEastAsia" w:hAnsi="Times New Roman" w:cs="Times New Roman"/>
          <w:sz w:val="24"/>
          <w:lang w:bidi="en-US"/>
        </w:rPr>
        <w:t>Существенных отклонений от нормативного времени восстановления теплоснабжения за 5-летний период не наблюдалось (исключение составляют повреждения с величиной утечки теплоносителя, превышающей номинальную производительность ХВО источников тепла).</w:t>
      </w:r>
    </w:p>
    <w:p w14:paraId="238D968F" w14:textId="77777777" w:rsidR="00AB0122" w:rsidRPr="00A60069" w:rsidRDefault="00AB0122" w:rsidP="00135DF5">
      <w:pPr>
        <w:pStyle w:val="afc"/>
        <w:widowControl w:val="0"/>
        <w:spacing w:line="360" w:lineRule="auto"/>
        <w:ind w:left="0" w:firstLine="567"/>
        <w:jc w:val="both"/>
        <w:rPr>
          <w:rFonts w:ascii="Times New Roman" w:hAnsi="Times New Roman" w:cs="Times New Roman"/>
          <w:sz w:val="24"/>
          <w:szCs w:val="24"/>
        </w:rPr>
      </w:pPr>
    </w:p>
    <w:p w14:paraId="09D5A619" w14:textId="77777777" w:rsidR="00000280" w:rsidRPr="00A60069" w:rsidRDefault="00000280" w:rsidP="00452FBF">
      <w:pPr>
        <w:pStyle w:val="afc"/>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20" w:name="_Toc83364389"/>
      <w:r w:rsidRPr="00A60069">
        <w:rPr>
          <w:rFonts w:ascii="Times New Roman" w:eastAsia="Calibri" w:hAnsi="Times New Roman" w:cs="Times New Roman"/>
          <w:b/>
          <w:bCs/>
          <w:sz w:val="28"/>
          <w:szCs w:val="28"/>
        </w:rPr>
        <w:lastRenderedPageBreak/>
        <w:t>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20"/>
    </w:p>
    <w:p w14:paraId="116DE0F3" w14:textId="41C728B0" w:rsidR="00BA7B70" w:rsidRPr="00A60069" w:rsidRDefault="00552AFD" w:rsidP="00552AFD">
      <w:pPr>
        <w:pStyle w:val="afc"/>
        <w:keepNext/>
        <w:keepLines/>
        <w:widowControl w:val="0"/>
        <w:numPr>
          <w:ilvl w:val="1"/>
          <w:numId w:val="4"/>
        </w:numPr>
        <w:suppressAutoHyphens/>
        <w:spacing w:before="240" w:after="240"/>
        <w:jc w:val="both"/>
        <w:textAlignment w:val="baseline"/>
        <w:outlineLvl w:val="1"/>
        <w:rPr>
          <w:rFonts w:ascii="Times New Roman" w:eastAsiaTheme="majorEastAsia" w:hAnsi="Times New Roman" w:cs="Times New Roman"/>
          <w:b/>
          <w:sz w:val="28"/>
          <w:szCs w:val="28"/>
          <w:lang w:bidi="en-US"/>
        </w:rPr>
      </w:pPr>
      <w:bookmarkStart w:id="21" w:name="_Toc83364390"/>
      <w:r w:rsidRPr="00552AFD">
        <w:rPr>
          <w:rFonts w:ascii="Times New Roman" w:eastAsiaTheme="majorEastAsia" w:hAnsi="Times New Roman" w:cs="Times New Roman"/>
          <w:b/>
          <w:sz w:val="28"/>
          <w:szCs w:val="28"/>
          <w:lang w:bidi="en-US"/>
        </w:rPr>
        <w:t>ИвТЭЦ-2</w:t>
      </w:r>
      <w:bookmarkEnd w:id="21"/>
    </w:p>
    <w:p w14:paraId="3F5B882B" w14:textId="3849EF34" w:rsidR="00BA7B70" w:rsidRPr="00A60069" w:rsidRDefault="00552AFD" w:rsidP="00552AFD">
      <w:pPr>
        <w:keepNext/>
        <w:numPr>
          <w:ilvl w:val="2"/>
          <w:numId w:val="4"/>
        </w:numPr>
        <w:suppressAutoHyphens/>
        <w:spacing w:before="240" w:after="120" w:line="271" w:lineRule="auto"/>
        <w:contextualSpacing/>
        <w:jc w:val="both"/>
        <w:outlineLvl w:val="2"/>
        <w:rPr>
          <w:rFonts w:ascii="Times New Roman" w:eastAsiaTheme="majorEastAsia" w:hAnsi="Times New Roman" w:cs="Times New Roman"/>
          <w:b/>
          <w:iCs/>
          <w:sz w:val="26"/>
          <w:szCs w:val="26"/>
          <w:lang w:bidi="en-US"/>
        </w:rPr>
      </w:pPr>
      <w:bookmarkStart w:id="22" w:name="_Toc50736510"/>
      <w:bookmarkStart w:id="23" w:name="_Toc83364391"/>
      <w:r w:rsidRPr="00552AFD">
        <w:rPr>
          <w:rFonts w:ascii="Times New Roman" w:eastAsiaTheme="majorEastAsia" w:hAnsi="Times New Roman" w:cs="Times New Roman"/>
          <w:b/>
          <w:iCs/>
          <w:sz w:val="26"/>
          <w:szCs w:val="26"/>
          <w:lang w:bidi="en-US"/>
        </w:rPr>
        <w:t>ИвТЭЦ-2</w:t>
      </w:r>
      <w:r w:rsidR="00BA7B70" w:rsidRPr="00A60069">
        <w:rPr>
          <w:rFonts w:ascii="Times New Roman" w:eastAsiaTheme="majorEastAsia" w:hAnsi="Times New Roman" w:cs="Times New Roman"/>
          <w:b/>
          <w:iCs/>
          <w:sz w:val="26"/>
          <w:szCs w:val="26"/>
          <w:lang w:val="en-US" w:bidi="en-US"/>
        </w:rPr>
        <w:t xml:space="preserve"> </w:t>
      </w:r>
      <w:r w:rsidR="00BA7B70" w:rsidRPr="00A60069">
        <w:rPr>
          <w:rFonts w:ascii="Times New Roman" w:eastAsiaTheme="majorEastAsia" w:hAnsi="Times New Roman" w:cs="Times New Roman"/>
          <w:b/>
          <w:iCs/>
          <w:sz w:val="26"/>
          <w:szCs w:val="26"/>
          <w:lang w:bidi="en-US"/>
        </w:rPr>
        <w:t>(</w:t>
      </w:r>
      <w:r>
        <w:rPr>
          <w:rFonts w:ascii="Times New Roman" w:eastAsiaTheme="majorEastAsia" w:hAnsi="Times New Roman" w:cs="Times New Roman"/>
          <w:b/>
          <w:iCs/>
          <w:sz w:val="26"/>
          <w:szCs w:val="26"/>
          <w:lang w:bidi="en-US"/>
        </w:rPr>
        <w:t>Октябрьский район</w:t>
      </w:r>
      <w:r w:rsidR="00BA7B70" w:rsidRPr="00A60069">
        <w:rPr>
          <w:rFonts w:ascii="Times New Roman" w:eastAsiaTheme="majorEastAsia" w:hAnsi="Times New Roman" w:cs="Times New Roman"/>
          <w:b/>
          <w:iCs/>
          <w:sz w:val="26"/>
          <w:szCs w:val="26"/>
          <w:lang w:bidi="en-US"/>
        </w:rPr>
        <w:t>)</w:t>
      </w:r>
      <w:bookmarkEnd w:id="22"/>
      <w:bookmarkEnd w:id="23"/>
    </w:p>
    <w:p w14:paraId="3583B4CF" w14:textId="77777777" w:rsidR="00BA7B70" w:rsidRPr="00A60069" w:rsidRDefault="00BA7B70" w:rsidP="00BA7B70">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09B8048F" w14:textId="59088351"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36A2AB45" wp14:editId="19913EAD">
            <wp:extent cx="2788444" cy="3501990"/>
            <wp:effectExtent l="0" t="0" r="0" b="3810"/>
            <wp:docPr id="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88444" cy="3501990"/>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14:paraId="7F1D70AC" w14:textId="1DA5EADD"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pPr>
      <w:bookmarkStart w:id="24" w:name="_Toc43801814"/>
      <w:bookmarkStart w:id="25" w:name="_Toc50736607"/>
      <w:bookmarkStart w:id="26" w:name="_Toc83364437"/>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C058A">
        <w:rPr>
          <w:rFonts w:ascii="Times New Roman" w:eastAsia="Calibri" w:hAnsi="Times New Roman" w:cs="Times New Roman"/>
          <w:b/>
          <w:bCs/>
          <w:noProof/>
          <w:color w:val="000000"/>
          <w:sz w:val="24"/>
          <w:szCs w:val="24"/>
        </w:rPr>
        <w:t>2</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Pr>
          <w:rFonts w:ascii="Times New Roman" w:eastAsia="Times New Roman" w:hAnsi="Times New Roman" w:cs="Times New Roman"/>
          <w:b/>
          <w:iCs/>
          <w:sz w:val="24"/>
          <w:szCs w:val="24"/>
          <w:lang w:eastAsia="ru-RU"/>
        </w:rPr>
        <w:t>И</w:t>
      </w:r>
      <w:r w:rsidR="005A7028" w:rsidRPr="005A7028">
        <w:rPr>
          <w:rFonts w:ascii="Times New Roman" w:eastAsia="Times New Roman" w:hAnsi="Times New Roman" w:cs="Times New Roman"/>
          <w:b/>
          <w:iCs/>
          <w:sz w:val="24"/>
          <w:szCs w:val="24"/>
          <w:lang w:eastAsia="ru-RU"/>
        </w:rPr>
        <w:t>вТЭЦ-2 (Октябрьский район)</w:t>
      </w:r>
      <w:r w:rsidRPr="00A60069">
        <w:rPr>
          <w:rFonts w:ascii="Times New Roman" w:eastAsia="Times New Roman" w:hAnsi="Times New Roman" w:cs="Times New Roman"/>
          <w:b/>
          <w:iCs/>
          <w:sz w:val="24"/>
          <w:szCs w:val="24"/>
          <w:lang w:eastAsia="ru-RU"/>
        </w:rPr>
        <w:t xml:space="preserve"> (рисунок П46.1 МУ)</w:t>
      </w:r>
      <w:bookmarkEnd w:id="24"/>
      <w:bookmarkEnd w:id="25"/>
      <w:bookmarkEnd w:id="26"/>
    </w:p>
    <w:p w14:paraId="277875A4" w14:textId="77777777" w:rsidR="00BA7B70" w:rsidRPr="00A60069" w:rsidRDefault="00BA7B70" w:rsidP="00BA7B70">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BA7B70" w:rsidRPr="00A60069" w:rsidSect="004D5864">
          <w:pgSz w:w="16838" w:h="11906" w:orient="landscape"/>
          <w:pgMar w:top="851" w:right="567" w:bottom="567" w:left="567" w:header="284" w:footer="284" w:gutter="0"/>
          <w:cols w:space="708"/>
          <w:docGrid w:linePitch="360"/>
        </w:sectPr>
      </w:pPr>
    </w:p>
    <w:p w14:paraId="5345D17E" w14:textId="42CE00D0" w:rsidR="00BA7B70" w:rsidRPr="00A60069" w:rsidRDefault="00BA7B70" w:rsidP="00BA7B70">
      <w:pPr>
        <w:keepNext/>
        <w:keepLines/>
        <w:jc w:val="both"/>
        <w:rPr>
          <w:rFonts w:ascii="Times New Roman" w:eastAsiaTheme="majorEastAsia" w:hAnsi="Times New Roman" w:cs="Times New Roman"/>
          <w:b/>
          <w:bCs/>
          <w:sz w:val="24"/>
          <w:szCs w:val="18"/>
          <w:lang w:bidi="en-US"/>
        </w:rPr>
      </w:pPr>
      <w:bookmarkStart w:id="27" w:name="_Toc43801556"/>
      <w:bookmarkStart w:id="28" w:name="_Toc50736568"/>
      <w:bookmarkStart w:id="29" w:name="_Toc83364418"/>
      <w:r w:rsidRPr="00A60069">
        <w:rPr>
          <w:rFonts w:ascii="Times New Roman" w:eastAsiaTheme="majorEastAsia" w:hAnsi="Times New Roman" w:cs="Times New Roman"/>
          <w:b/>
          <w:bCs/>
          <w:sz w:val="24"/>
          <w:szCs w:val="18"/>
          <w:lang w:bidi="en-US"/>
        </w:rPr>
        <w:lastRenderedPageBreak/>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EC058A">
        <w:rPr>
          <w:rFonts w:ascii="Times New Roman" w:eastAsiaTheme="majorEastAsia" w:hAnsi="Times New Roman" w:cs="Times New Roman"/>
          <w:b/>
          <w:bCs/>
          <w:noProof/>
          <w:sz w:val="24"/>
          <w:szCs w:val="18"/>
          <w:lang w:bidi="en-US"/>
        </w:rPr>
        <w:t>3</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iCs/>
          <w:sz w:val="24"/>
          <w:szCs w:val="18"/>
          <w:lang w:bidi="en-US"/>
        </w:rPr>
        <w:t>ИвТЭЦ-2 (Октябрьский район)</w:t>
      </w:r>
      <w:r w:rsidRPr="00A60069">
        <w:rPr>
          <w:rFonts w:ascii="Times New Roman" w:eastAsiaTheme="majorEastAsia" w:hAnsi="Times New Roman" w:cs="Times New Roman"/>
          <w:b/>
          <w:bCs/>
          <w:sz w:val="24"/>
          <w:szCs w:val="18"/>
          <w:lang w:bidi="en-US"/>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bookmarkEnd w:id="27"/>
      <w:bookmarkEnd w:id="28"/>
      <w:bookmarkEnd w:id="2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
        <w:gridCol w:w="2863"/>
        <w:gridCol w:w="2863"/>
        <w:gridCol w:w="1489"/>
        <w:gridCol w:w="1489"/>
        <w:gridCol w:w="1489"/>
        <w:gridCol w:w="1250"/>
        <w:gridCol w:w="2116"/>
        <w:gridCol w:w="1736"/>
        <w:gridCol w:w="1695"/>
        <w:gridCol w:w="1741"/>
        <w:gridCol w:w="1741"/>
        <w:gridCol w:w="1480"/>
      </w:tblGrid>
      <w:tr w:rsidR="00A07C60" w:rsidRPr="00A07C60" w14:paraId="25BB7862" w14:textId="77777777" w:rsidTr="00A07C60">
        <w:trPr>
          <w:trHeight w:val="20"/>
          <w:tblHeader/>
        </w:trPr>
        <w:tc>
          <w:tcPr>
            <w:tcW w:w="210" w:type="pct"/>
            <w:shd w:val="clear" w:color="auto" w:fill="auto"/>
            <w:vAlign w:val="center"/>
            <w:hideMark/>
          </w:tcPr>
          <w:p w14:paraId="509B4D0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603" w:type="pct"/>
            <w:shd w:val="clear" w:color="auto" w:fill="auto"/>
            <w:vAlign w:val="center"/>
            <w:hideMark/>
          </w:tcPr>
          <w:p w14:paraId="70E61C1E"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603" w:type="pct"/>
            <w:shd w:val="clear" w:color="auto" w:fill="auto"/>
            <w:vAlign w:val="center"/>
            <w:hideMark/>
          </w:tcPr>
          <w:p w14:paraId="46D1954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29" w:type="pct"/>
            <w:shd w:val="clear" w:color="auto" w:fill="auto"/>
            <w:vAlign w:val="center"/>
            <w:hideMark/>
          </w:tcPr>
          <w:p w14:paraId="71595BC0"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29" w:type="pct"/>
            <w:shd w:val="clear" w:color="auto" w:fill="auto"/>
            <w:vAlign w:val="center"/>
            <w:hideMark/>
          </w:tcPr>
          <w:p w14:paraId="0C21B81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29" w:type="pct"/>
            <w:shd w:val="clear" w:color="auto" w:fill="auto"/>
            <w:vAlign w:val="center"/>
            <w:hideMark/>
          </w:tcPr>
          <w:p w14:paraId="04A0B84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277" w:type="pct"/>
            <w:shd w:val="clear" w:color="auto" w:fill="auto"/>
            <w:vAlign w:val="center"/>
            <w:hideMark/>
          </w:tcPr>
          <w:p w14:paraId="24C9644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466" w:type="pct"/>
            <w:shd w:val="clear" w:color="auto" w:fill="auto"/>
            <w:vAlign w:val="center"/>
            <w:hideMark/>
          </w:tcPr>
          <w:p w14:paraId="5D193A15"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383" w:type="pct"/>
            <w:shd w:val="clear" w:color="auto" w:fill="auto"/>
            <w:vAlign w:val="center"/>
            <w:hideMark/>
          </w:tcPr>
          <w:p w14:paraId="2BD6113F"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374" w:type="pct"/>
            <w:shd w:val="clear" w:color="auto" w:fill="auto"/>
            <w:vAlign w:val="center"/>
            <w:hideMark/>
          </w:tcPr>
          <w:p w14:paraId="4E605AA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384" w:type="pct"/>
            <w:shd w:val="clear" w:color="auto" w:fill="auto"/>
            <w:vAlign w:val="center"/>
            <w:hideMark/>
          </w:tcPr>
          <w:p w14:paraId="61829E6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384" w:type="pct"/>
            <w:shd w:val="clear" w:color="auto" w:fill="auto"/>
            <w:vAlign w:val="center"/>
            <w:hideMark/>
          </w:tcPr>
          <w:p w14:paraId="6B046255"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27" w:type="pct"/>
            <w:shd w:val="clear" w:color="auto" w:fill="auto"/>
            <w:vAlign w:val="center"/>
            <w:hideMark/>
          </w:tcPr>
          <w:p w14:paraId="223D5390"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42377DFF" w14:textId="77777777" w:rsidTr="00A07C60">
        <w:trPr>
          <w:trHeight w:val="20"/>
        </w:trPr>
        <w:tc>
          <w:tcPr>
            <w:tcW w:w="210" w:type="pct"/>
            <w:shd w:val="clear" w:color="auto" w:fill="auto"/>
            <w:noWrap/>
            <w:vAlign w:val="center"/>
            <w:hideMark/>
          </w:tcPr>
          <w:p w14:paraId="2405FC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603" w:type="pct"/>
            <w:shd w:val="clear" w:color="000000" w:fill="FFFFFF"/>
            <w:vAlign w:val="center"/>
            <w:hideMark/>
          </w:tcPr>
          <w:p w14:paraId="14B49D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ИвТЭЦ-2</w:t>
            </w:r>
          </w:p>
        </w:tc>
        <w:tc>
          <w:tcPr>
            <w:tcW w:w="603" w:type="pct"/>
            <w:shd w:val="clear" w:color="000000" w:fill="FFFFFF"/>
            <w:vAlign w:val="center"/>
            <w:hideMark/>
          </w:tcPr>
          <w:p w14:paraId="700A4F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29" w:type="pct"/>
            <w:shd w:val="clear" w:color="000000" w:fill="FFFFFF"/>
            <w:vAlign w:val="center"/>
            <w:hideMark/>
          </w:tcPr>
          <w:p w14:paraId="5698B6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29" w:type="pct"/>
            <w:shd w:val="clear" w:color="000000" w:fill="FFFFFF"/>
            <w:vAlign w:val="bottom"/>
            <w:hideMark/>
          </w:tcPr>
          <w:p w14:paraId="3BAB52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w:t>
            </w:r>
          </w:p>
        </w:tc>
        <w:tc>
          <w:tcPr>
            <w:tcW w:w="329" w:type="pct"/>
            <w:shd w:val="clear" w:color="000000" w:fill="FFFFFF"/>
            <w:vAlign w:val="center"/>
            <w:hideMark/>
          </w:tcPr>
          <w:p w14:paraId="3679ED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277" w:type="pct"/>
            <w:shd w:val="clear" w:color="000000" w:fill="FFFFFF"/>
            <w:vAlign w:val="center"/>
            <w:hideMark/>
          </w:tcPr>
          <w:p w14:paraId="7E9D7A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7A5F17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383" w:type="pct"/>
            <w:shd w:val="clear" w:color="000000" w:fill="FFFFFF"/>
            <w:vAlign w:val="center"/>
            <w:hideMark/>
          </w:tcPr>
          <w:p w14:paraId="2D2071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000000" w:fill="FFFFFF"/>
            <w:vAlign w:val="center"/>
            <w:hideMark/>
          </w:tcPr>
          <w:p w14:paraId="50B03D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63,7</w:t>
            </w:r>
          </w:p>
        </w:tc>
        <w:tc>
          <w:tcPr>
            <w:tcW w:w="384" w:type="pct"/>
            <w:shd w:val="clear" w:color="000000" w:fill="FFFFFF"/>
            <w:vAlign w:val="center"/>
            <w:hideMark/>
          </w:tcPr>
          <w:p w14:paraId="14327D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0,0000945</w:t>
            </w:r>
          </w:p>
        </w:tc>
        <w:tc>
          <w:tcPr>
            <w:tcW w:w="384" w:type="pct"/>
            <w:shd w:val="clear" w:color="auto" w:fill="auto"/>
            <w:noWrap/>
            <w:vAlign w:val="center"/>
            <w:hideMark/>
          </w:tcPr>
          <w:p w14:paraId="6FF939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0,0000945</w:t>
            </w:r>
          </w:p>
        </w:tc>
        <w:tc>
          <w:tcPr>
            <w:tcW w:w="327" w:type="pct"/>
            <w:shd w:val="clear" w:color="000000" w:fill="FFFFFF"/>
            <w:vAlign w:val="center"/>
            <w:hideMark/>
          </w:tcPr>
          <w:p w14:paraId="470FBF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0,9986346</w:t>
            </w:r>
          </w:p>
        </w:tc>
      </w:tr>
      <w:tr w:rsidR="00A07C60" w:rsidRPr="00A07C60" w14:paraId="7F1E2360" w14:textId="77777777" w:rsidTr="00A07C60">
        <w:trPr>
          <w:trHeight w:val="20"/>
        </w:trPr>
        <w:tc>
          <w:tcPr>
            <w:tcW w:w="210" w:type="pct"/>
            <w:shd w:val="clear" w:color="auto" w:fill="auto"/>
            <w:noWrap/>
            <w:vAlign w:val="center"/>
            <w:hideMark/>
          </w:tcPr>
          <w:p w14:paraId="65E978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603" w:type="pct"/>
            <w:shd w:val="clear" w:color="000000" w:fill="FFFFFF"/>
            <w:vAlign w:val="center"/>
            <w:hideMark/>
          </w:tcPr>
          <w:p w14:paraId="48CC30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603" w:type="pct"/>
            <w:shd w:val="clear" w:color="000000" w:fill="FFFFFF"/>
            <w:vAlign w:val="center"/>
            <w:hideMark/>
          </w:tcPr>
          <w:p w14:paraId="5C6046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ИвТЭЦ-2 А</w:t>
            </w:r>
          </w:p>
        </w:tc>
        <w:tc>
          <w:tcPr>
            <w:tcW w:w="329" w:type="pct"/>
            <w:shd w:val="clear" w:color="000000" w:fill="FFFFFF"/>
            <w:vAlign w:val="center"/>
            <w:hideMark/>
          </w:tcPr>
          <w:p w14:paraId="748319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29" w:type="pct"/>
            <w:shd w:val="clear" w:color="000000" w:fill="FFFFFF"/>
            <w:vAlign w:val="bottom"/>
            <w:hideMark/>
          </w:tcPr>
          <w:p w14:paraId="6468FE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w:t>
            </w:r>
          </w:p>
        </w:tc>
        <w:tc>
          <w:tcPr>
            <w:tcW w:w="329" w:type="pct"/>
            <w:shd w:val="clear" w:color="000000" w:fill="FFFFFF"/>
            <w:vAlign w:val="center"/>
            <w:hideMark/>
          </w:tcPr>
          <w:p w14:paraId="2B0AA8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1983</w:t>
            </w:r>
          </w:p>
        </w:tc>
        <w:tc>
          <w:tcPr>
            <w:tcW w:w="277" w:type="pct"/>
            <w:shd w:val="clear" w:color="000000" w:fill="FFFFFF"/>
            <w:vAlign w:val="center"/>
            <w:hideMark/>
          </w:tcPr>
          <w:p w14:paraId="530003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429389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52</w:t>
            </w:r>
          </w:p>
        </w:tc>
        <w:tc>
          <w:tcPr>
            <w:tcW w:w="383" w:type="pct"/>
            <w:shd w:val="clear" w:color="000000" w:fill="FFFFFF"/>
            <w:vAlign w:val="center"/>
            <w:hideMark/>
          </w:tcPr>
          <w:p w14:paraId="311DA6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000000" w:fill="FFFFFF"/>
            <w:vAlign w:val="center"/>
            <w:hideMark/>
          </w:tcPr>
          <w:p w14:paraId="598493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33,9</w:t>
            </w:r>
          </w:p>
        </w:tc>
        <w:tc>
          <w:tcPr>
            <w:tcW w:w="384" w:type="pct"/>
            <w:shd w:val="clear" w:color="000000" w:fill="FFFFFF"/>
            <w:vAlign w:val="center"/>
            <w:hideMark/>
          </w:tcPr>
          <w:p w14:paraId="4E2350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0,0000945</w:t>
            </w:r>
          </w:p>
        </w:tc>
        <w:tc>
          <w:tcPr>
            <w:tcW w:w="384" w:type="pct"/>
            <w:shd w:val="clear" w:color="auto" w:fill="auto"/>
            <w:noWrap/>
            <w:vAlign w:val="center"/>
            <w:hideMark/>
          </w:tcPr>
          <w:p w14:paraId="3BD934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0,0001890</w:t>
            </w:r>
          </w:p>
        </w:tc>
        <w:tc>
          <w:tcPr>
            <w:tcW w:w="327" w:type="pct"/>
            <w:shd w:val="clear" w:color="000000" w:fill="FFFFFF"/>
            <w:vAlign w:val="center"/>
            <w:hideMark/>
          </w:tcPr>
          <w:p w14:paraId="16BD81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0,9979080</w:t>
            </w:r>
          </w:p>
        </w:tc>
      </w:tr>
      <w:tr w:rsidR="00A07C60" w:rsidRPr="00A07C60" w14:paraId="0D72DE37" w14:textId="77777777" w:rsidTr="00A07C60">
        <w:trPr>
          <w:trHeight w:val="20"/>
        </w:trPr>
        <w:tc>
          <w:tcPr>
            <w:tcW w:w="210" w:type="pct"/>
            <w:shd w:val="clear" w:color="auto" w:fill="auto"/>
            <w:noWrap/>
            <w:vAlign w:val="center"/>
            <w:hideMark/>
          </w:tcPr>
          <w:p w14:paraId="424021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603" w:type="pct"/>
            <w:shd w:val="clear" w:color="000000" w:fill="FFFFFF"/>
            <w:vAlign w:val="center"/>
            <w:hideMark/>
          </w:tcPr>
          <w:p w14:paraId="314656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ИвТЭЦ-2 А</w:t>
            </w:r>
          </w:p>
        </w:tc>
        <w:tc>
          <w:tcPr>
            <w:tcW w:w="603" w:type="pct"/>
            <w:shd w:val="clear" w:color="000000" w:fill="FFFFFF"/>
            <w:vAlign w:val="center"/>
            <w:hideMark/>
          </w:tcPr>
          <w:p w14:paraId="727CD5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ТК- 1.</w:t>
            </w:r>
          </w:p>
        </w:tc>
        <w:tc>
          <w:tcPr>
            <w:tcW w:w="329" w:type="pct"/>
            <w:shd w:val="clear" w:color="000000" w:fill="FFFFFF"/>
            <w:vAlign w:val="center"/>
            <w:hideMark/>
          </w:tcPr>
          <w:p w14:paraId="3A27F5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29" w:type="pct"/>
            <w:shd w:val="clear" w:color="000000" w:fill="FFFFFF"/>
            <w:vAlign w:val="bottom"/>
            <w:hideMark/>
          </w:tcPr>
          <w:p w14:paraId="29F031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0,246</w:t>
            </w:r>
          </w:p>
        </w:tc>
        <w:tc>
          <w:tcPr>
            <w:tcW w:w="329" w:type="pct"/>
            <w:shd w:val="clear" w:color="000000" w:fill="FFFFFF"/>
            <w:vAlign w:val="center"/>
            <w:hideMark/>
          </w:tcPr>
          <w:p w14:paraId="7EAA2C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1983</w:t>
            </w:r>
          </w:p>
        </w:tc>
        <w:tc>
          <w:tcPr>
            <w:tcW w:w="277" w:type="pct"/>
            <w:shd w:val="clear" w:color="000000" w:fill="FFFFFF"/>
            <w:vAlign w:val="center"/>
            <w:hideMark/>
          </w:tcPr>
          <w:p w14:paraId="617012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238579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52</w:t>
            </w:r>
          </w:p>
        </w:tc>
        <w:tc>
          <w:tcPr>
            <w:tcW w:w="383" w:type="pct"/>
            <w:shd w:val="clear" w:color="000000" w:fill="FFFFFF"/>
            <w:vAlign w:val="center"/>
            <w:hideMark/>
          </w:tcPr>
          <w:p w14:paraId="528C62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000000" w:fill="FFFFFF"/>
            <w:vAlign w:val="center"/>
            <w:hideMark/>
          </w:tcPr>
          <w:p w14:paraId="6EBA49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33,9</w:t>
            </w:r>
          </w:p>
        </w:tc>
        <w:tc>
          <w:tcPr>
            <w:tcW w:w="384" w:type="pct"/>
            <w:shd w:val="clear" w:color="000000" w:fill="FFFFFF"/>
            <w:vAlign w:val="center"/>
            <w:hideMark/>
          </w:tcPr>
          <w:p w14:paraId="7BB5A9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0,0033214</w:t>
            </w:r>
          </w:p>
        </w:tc>
        <w:tc>
          <w:tcPr>
            <w:tcW w:w="384" w:type="pct"/>
            <w:shd w:val="clear" w:color="auto" w:fill="auto"/>
            <w:noWrap/>
            <w:vAlign w:val="center"/>
            <w:hideMark/>
          </w:tcPr>
          <w:p w14:paraId="0344F7B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0,0035104</w:t>
            </w:r>
          </w:p>
        </w:tc>
        <w:tc>
          <w:tcPr>
            <w:tcW w:w="327" w:type="pct"/>
            <w:shd w:val="clear" w:color="000000" w:fill="FFFFFF"/>
            <w:vAlign w:val="center"/>
            <w:hideMark/>
          </w:tcPr>
          <w:p w14:paraId="07DEE7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0,9723741</w:t>
            </w:r>
          </w:p>
        </w:tc>
      </w:tr>
      <w:tr w:rsidR="00A07C60" w:rsidRPr="00A07C60" w14:paraId="5CBAF87C" w14:textId="77777777" w:rsidTr="00A07C60">
        <w:trPr>
          <w:trHeight w:val="20"/>
        </w:trPr>
        <w:tc>
          <w:tcPr>
            <w:tcW w:w="210" w:type="pct"/>
            <w:shd w:val="clear" w:color="auto" w:fill="auto"/>
            <w:noWrap/>
            <w:vAlign w:val="center"/>
            <w:hideMark/>
          </w:tcPr>
          <w:p w14:paraId="0AC399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w:t>
            </w:r>
          </w:p>
        </w:tc>
        <w:tc>
          <w:tcPr>
            <w:tcW w:w="603" w:type="pct"/>
            <w:shd w:val="clear" w:color="000000" w:fill="FFFFFF"/>
            <w:vAlign w:val="center"/>
            <w:hideMark/>
          </w:tcPr>
          <w:p w14:paraId="0CF4B4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ТК- 1.</w:t>
            </w:r>
          </w:p>
        </w:tc>
        <w:tc>
          <w:tcPr>
            <w:tcW w:w="603" w:type="pct"/>
            <w:shd w:val="clear" w:color="000000" w:fill="FFFFFF"/>
            <w:vAlign w:val="center"/>
            <w:hideMark/>
          </w:tcPr>
          <w:p w14:paraId="22CE0D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  2.</w:t>
            </w:r>
          </w:p>
        </w:tc>
        <w:tc>
          <w:tcPr>
            <w:tcW w:w="329" w:type="pct"/>
            <w:shd w:val="clear" w:color="000000" w:fill="FFFFFF"/>
            <w:vAlign w:val="center"/>
            <w:hideMark/>
          </w:tcPr>
          <w:p w14:paraId="55F732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29" w:type="pct"/>
            <w:shd w:val="clear" w:color="000000" w:fill="FFFFFF"/>
            <w:vAlign w:val="bottom"/>
            <w:hideMark/>
          </w:tcPr>
          <w:p w14:paraId="07643A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0,038</w:t>
            </w:r>
          </w:p>
        </w:tc>
        <w:tc>
          <w:tcPr>
            <w:tcW w:w="329" w:type="pct"/>
            <w:shd w:val="clear" w:color="000000" w:fill="FFFFFF"/>
            <w:vAlign w:val="center"/>
            <w:hideMark/>
          </w:tcPr>
          <w:p w14:paraId="2B250A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1983</w:t>
            </w:r>
          </w:p>
        </w:tc>
        <w:tc>
          <w:tcPr>
            <w:tcW w:w="277" w:type="pct"/>
            <w:shd w:val="clear" w:color="000000" w:fill="FFFFFF"/>
            <w:vAlign w:val="center"/>
            <w:hideMark/>
          </w:tcPr>
          <w:p w14:paraId="471D48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4961D6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52</w:t>
            </w:r>
          </w:p>
        </w:tc>
        <w:tc>
          <w:tcPr>
            <w:tcW w:w="383" w:type="pct"/>
            <w:shd w:val="clear" w:color="000000" w:fill="FFFFFF"/>
            <w:vAlign w:val="center"/>
            <w:hideMark/>
          </w:tcPr>
          <w:p w14:paraId="497ADD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000000" w:fill="FFFFFF"/>
            <w:vAlign w:val="center"/>
            <w:hideMark/>
          </w:tcPr>
          <w:p w14:paraId="0989AB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33,9</w:t>
            </w:r>
          </w:p>
        </w:tc>
        <w:tc>
          <w:tcPr>
            <w:tcW w:w="384" w:type="pct"/>
            <w:shd w:val="clear" w:color="000000" w:fill="FFFFFF"/>
            <w:vAlign w:val="center"/>
            <w:hideMark/>
          </w:tcPr>
          <w:p w14:paraId="017F21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0,0005131</w:t>
            </w:r>
          </w:p>
        </w:tc>
        <w:tc>
          <w:tcPr>
            <w:tcW w:w="384" w:type="pct"/>
            <w:shd w:val="clear" w:color="auto" w:fill="auto"/>
            <w:noWrap/>
            <w:vAlign w:val="center"/>
            <w:hideMark/>
          </w:tcPr>
          <w:p w14:paraId="0544EA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0,0040235</w:t>
            </w:r>
          </w:p>
        </w:tc>
        <w:tc>
          <w:tcPr>
            <w:tcW w:w="327" w:type="pct"/>
            <w:shd w:val="clear" w:color="000000" w:fill="FFFFFF"/>
            <w:vAlign w:val="center"/>
            <w:hideMark/>
          </w:tcPr>
          <w:p w14:paraId="3FEF5C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0,9684298</w:t>
            </w:r>
          </w:p>
        </w:tc>
      </w:tr>
      <w:tr w:rsidR="00A07C60" w:rsidRPr="00A07C60" w14:paraId="094BD4C6" w14:textId="77777777" w:rsidTr="00A07C60">
        <w:trPr>
          <w:trHeight w:val="20"/>
        </w:trPr>
        <w:tc>
          <w:tcPr>
            <w:tcW w:w="210" w:type="pct"/>
            <w:shd w:val="clear" w:color="auto" w:fill="auto"/>
            <w:noWrap/>
            <w:vAlign w:val="center"/>
            <w:hideMark/>
          </w:tcPr>
          <w:p w14:paraId="0BDB90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w:t>
            </w:r>
          </w:p>
        </w:tc>
        <w:tc>
          <w:tcPr>
            <w:tcW w:w="603" w:type="pct"/>
            <w:shd w:val="clear" w:color="000000" w:fill="FFFFFF"/>
            <w:vAlign w:val="center"/>
            <w:hideMark/>
          </w:tcPr>
          <w:p w14:paraId="0153B2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  2.</w:t>
            </w:r>
          </w:p>
        </w:tc>
        <w:tc>
          <w:tcPr>
            <w:tcW w:w="603" w:type="pct"/>
            <w:shd w:val="clear" w:color="000000" w:fill="FFFFFF"/>
            <w:vAlign w:val="center"/>
            <w:hideMark/>
          </w:tcPr>
          <w:p w14:paraId="02FF79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  3.</w:t>
            </w:r>
          </w:p>
        </w:tc>
        <w:tc>
          <w:tcPr>
            <w:tcW w:w="329" w:type="pct"/>
            <w:shd w:val="clear" w:color="000000" w:fill="FFFFFF"/>
            <w:vAlign w:val="center"/>
            <w:hideMark/>
          </w:tcPr>
          <w:p w14:paraId="1DE331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29" w:type="pct"/>
            <w:shd w:val="clear" w:color="000000" w:fill="FFFFFF"/>
            <w:vAlign w:val="bottom"/>
            <w:hideMark/>
          </w:tcPr>
          <w:p w14:paraId="2FE389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0,035</w:t>
            </w:r>
          </w:p>
        </w:tc>
        <w:tc>
          <w:tcPr>
            <w:tcW w:w="329" w:type="pct"/>
            <w:shd w:val="clear" w:color="000000" w:fill="FFFFFF"/>
            <w:vAlign w:val="center"/>
            <w:hideMark/>
          </w:tcPr>
          <w:p w14:paraId="4730B3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77" w:type="pct"/>
            <w:shd w:val="clear" w:color="000000" w:fill="FFFFFF"/>
            <w:vAlign w:val="center"/>
            <w:hideMark/>
          </w:tcPr>
          <w:p w14:paraId="326D3F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2417E9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383" w:type="pct"/>
            <w:shd w:val="clear" w:color="000000" w:fill="FFFFFF"/>
            <w:vAlign w:val="center"/>
            <w:hideMark/>
          </w:tcPr>
          <w:p w14:paraId="4460EF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374" w:type="pct"/>
            <w:shd w:val="clear" w:color="000000" w:fill="FFFFFF"/>
            <w:vAlign w:val="center"/>
            <w:hideMark/>
          </w:tcPr>
          <w:p w14:paraId="55BFA4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33,9</w:t>
            </w:r>
          </w:p>
        </w:tc>
        <w:tc>
          <w:tcPr>
            <w:tcW w:w="384" w:type="pct"/>
            <w:shd w:val="clear" w:color="000000" w:fill="FFFFFF"/>
            <w:vAlign w:val="center"/>
            <w:hideMark/>
          </w:tcPr>
          <w:p w14:paraId="340881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0,0000033</w:t>
            </w:r>
          </w:p>
        </w:tc>
        <w:tc>
          <w:tcPr>
            <w:tcW w:w="384" w:type="pct"/>
            <w:shd w:val="clear" w:color="auto" w:fill="auto"/>
            <w:noWrap/>
            <w:vAlign w:val="center"/>
            <w:hideMark/>
          </w:tcPr>
          <w:p w14:paraId="454D60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0,0040268</w:t>
            </w:r>
          </w:p>
        </w:tc>
        <w:tc>
          <w:tcPr>
            <w:tcW w:w="327" w:type="pct"/>
            <w:shd w:val="clear" w:color="000000" w:fill="FFFFFF"/>
            <w:vAlign w:val="center"/>
            <w:hideMark/>
          </w:tcPr>
          <w:p w14:paraId="4472F5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0,9684041</w:t>
            </w:r>
          </w:p>
        </w:tc>
      </w:tr>
      <w:tr w:rsidR="00A07C60" w:rsidRPr="00A07C60" w14:paraId="7F4230F5" w14:textId="77777777" w:rsidTr="00A07C60">
        <w:trPr>
          <w:trHeight w:val="20"/>
        </w:trPr>
        <w:tc>
          <w:tcPr>
            <w:tcW w:w="210" w:type="pct"/>
            <w:shd w:val="clear" w:color="auto" w:fill="auto"/>
            <w:noWrap/>
            <w:vAlign w:val="center"/>
            <w:hideMark/>
          </w:tcPr>
          <w:p w14:paraId="3D2E5E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w:t>
            </w:r>
          </w:p>
        </w:tc>
        <w:tc>
          <w:tcPr>
            <w:tcW w:w="603" w:type="pct"/>
            <w:shd w:val="clear" w:color="000000" w:fill="FFFFFF"/>
            <w:vAlign w:val="center"/>
            <w:hideMark/>
          </w:tcPr>
          <w:p w14:paraId="36F066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  3.</w:t>
            </w:r>
          </w:p>
        </w:tc>
        <w:tc>
          <w:tcPr>
            <w:tcW w:w="603" w:type="pct"/>
            <w:shd w:val="clear" w:color="000000" w:fill="FFFFFF"/>
            <w:vAlign w:val="center"/>
            <w:hideMark/>
          </w:tcPr>
          <w:p w14:paraId="3FA1E8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ТК- 4</w:t>
            </w:r>
          </w:p>
        </w:tc>
        <w:tc>
          <w:tcPr>
            <w:tcW w:w="329" w:type="pct"/>
            <w:shd w:val="clear" w:color="000000" w:fill="FFFFFF"/>
            <w:vAlign w:val="center"/>
            <w:hideMark/>
          </w:tcPr>
          <w:p w14:paraId="41625F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29" w:type="pct"/>
            <w:shd w:val="clear" w:color="000000" w:fill="FFFFFF"/>
            <w:vAlign w:val="bottom"/>
            <w:hideMark/>
          </w:tcPr>
          <w:p w14:paraId="75FC76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w:t>
            </w:r>
          </w:p>
        </w:tc>
        <w:tc>
          <w:tcPr>
            <w:tcW w:w="329" w:type="pct"/>
            <w:shd w:val="clear" w:color="000000" w:fill="FFFFFF"/>
            <w:vAlign w:val="center"/>
            <w:hideMark/>
          </w:tcPr>
          <w:p w14:paraId="716DA2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1983</w:t>
            </w:r>
          </w:p>
        </w:tc>
        <w:tc>
          <w:tcPr>
            <w:tcW w:w="277" w:type="pct"/>
            <w:shd w:val="clear" w:color="000000" w:fill="FFFFFF"/>
            <w:vAlign w:val="center"/>
            <w:hideMark/>
          </w:tcPr>
          <w:p w14:paraId="15F733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4785F1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52</w:t>
            </w:r>
          </w:p>
        </w:tc>
        <w:tc>
          <w:tcPr>
            <w:tcW w:w="383" w:type="pct"/>
            <w:shd w:val="clear" w:color="000000" w:fill="FFFFFF"/>
            <w:vAlign w:val="center"/>
            <w:hideMark/>
          </w:tcPr>
          <w:p w14:paraId="789549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000000" w:fill="FFFFFF"/>
            <w:vAlign w:val="center"/>
            <w:hideMark/>
          </w:tcPr>
          <w:p w14:paraId="122E8A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33,9</w:t>
            </w:r>
          </w:p>
        </w:tc>
        <w:tc>
          <w:tcPr>
            <w:tcW w:w="384" w:type="pct"/>
            <w:shd w:val="clear" w:color="000000" w:fill="FFFFFF"/>
            <w:vAlign w:val="center"/>
            <w:hideMark/>
          </w:tcPr>
          <w:p w14:paraId="1E7D87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0,0006751</w:t>
            </w:r>
          </w:p>
        </w:tc>
        <w:tc>
          <w:tcPr>
            <w:tcW w:w="384" w:type="pct"/>
            <w:shd w:val="clear" w:color="auto" w:fill="auto"/>
            <w:noWrap/>
            <w:vAlign w:val="center"/>
            <w:hideMark/>
          </w:tcPr>
          <w:p w14:paraId="50B552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0,0047019</w:t>
            </w:r>
          </w:p>
        </w:tc>
        <w:tc>
          <w:tcPr>
            <w:tcW w:w="327" w:type="pct"/>
            <w:shd w:val="clear" w:color="000000" w:fill="FFFFFF"/>
            <w:vAlign w:val="center"/>
            <w:hideMark/>
          </w:tcPr>
          <w:p w14:paraId="571C99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0,9632143</w:t>
            </w:r>
          </w:p>
        </w:tc>
      </w:tr>
      <w:tr w:rsidR="00A07C60" w:rsidRPr="00A07C60" w14:paraId="784382A2" w14:textId="77777777" w:rsidTr="00A07C60">
        <w:trPr>
          <w:trHeight w:val="20"/>
        </w:trPr>
        <w:tc>
          <w:tcPr>
            <w:tcW w:w="210" w:type="pct"/>
            <w:shd w:val="clear" w:color="auto" w:fill="auto"/>
            <w:noWrap/>
            <w:vAlign w:val="center"/>
            <w:hideMark/>
          </w:tcPr>
          <w:p w14:paraId="295D36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w:t>
            </w:r>
          </w:p>
        </w:tc>
        <w:tc>
          <w:tcPr>
            <w:tcW w:w="603" w:type="pct"/>
            <w:shd w:val="clear" w:color="000000" w:fill="FFFFFF"/>
            <w:vAlign w:val="center"/>
            <w:hideMark/>
          </w:tcPr>
          <w:p w14:paraId="780613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ТК- 4</w:t>
            </w:r>
          </w:p>
        </w:tc>
        <w:tc>
          <w:tcPr>
            <w:tcW w:w="603" w:type="pct"/>
            <w:shd w:val="clear" w:color="000000" w:fill="FFFFFF"/>
            <w:vAlign w:val="center"/>
            <w:hideMark/>
          </w:tcPr>
          <w:p w14:paraId="1C218B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  0.</w:t>
            </w:r>
          </w:p>
        </w:tc>
        <w:tc>
          <w:tcPr>
            <w:tcW w:w="329" w:type="pct"/>
            <w:shd w:val="clear" w:color="000000" w:fill="FFFFFF"/>
            <w:vAlign w:val="center"/>
            <w:hideMark/>
          </w:tcPr>
          <w:p w14:paraId="4DFE5B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0,702</w:t>
            </w:r>
          </w:p>
        </w:tc>
        <w:tc>
          <w:tcPr>
            <w:tcW w:w="329" w:type="pct"/>
            <w:shd w:val="clear" w:color="000000" w:fill="FFFFFF"/>
            <w:vAlign w:val="bottom"/>
            <w:hideMark/>
          </w:tcPr>
          <w:p w14:paraId="320142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000000" w:fill="FFFFFF"/>
            <w:vAlign w:val="center"/>
            <w:hideMark/>
          </w:tcPr>
          <w:p w14:paraId="7554DB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1987</w:t>
            </w:r>
          </w:p>
        </w:tc>
        <w:tc>
          <w:tcPr>
            <w:tcW w:w="277" w:type="pct"/>
            <w:shd w:val="clear" w:color="000000" w:fill="FFFFFF"/>
            <w:vAlign w:val="center"/>
            <w:hideMark/>
          </w:tcPr>
          <w:p w14:paraId="5368CF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76DFA6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48</w:t>
            </w:r>
          </w:p>
        </w:tc>
        <w:tc>
          <w:tcPr>
            <w:tcW w:w="383" w:type="pct"/>
            <w:shd w:val="clear" w:color="000000" w:fill="FFFFFF"/>
            <w:vAlign w:val="center"/>
            <w:hideMark/>
          </w:tcPr>
          <w:p w14:paraId="7CF2BC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000000" w:fill="FFFFFF"/>
            <w:vAlign w:val="center"/>
            <w:hideMark/>
          </w:tcPr>
          <w:p w14:paraId="072461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42,4</w:t>
            </w:r>
          </w:p>
        </w:tc>
        <w:tc>
          <w:tcPr>
            <w:tcW w:w="384" w:type="pct"/>
            <w:shd w:val="clear" w:color="000000" w:fill="FFFFFF"/>
            <w:vAlign w:val="center"/>
            <w:hideMark/>
          </w:tcPr>
          <w:p w14:paraId="19BADA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0,0000135</w:t>
            </w:r>
          </w:p>
        </w:tc>
        <w:tc>
          <w:tcPr>
            <w:tcW w:w="384" w:type="pct"/>
            <w:shd w:val="clear" w:color="auto" w:fill="auto"/>
            <w:noWrap/>
            <w:vAlign w:val="center"/>
            <w:hideMark/>
          </w:tcPr>
          <w:p w14:paraId="304F19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0,0047154</w:t>
            </w:r>
          </w:p>
        </w:tc>
        <w:tc>
          <w:tcPr>
            <w:tcW w:w="327" w:type="pct"/>
            <w:shd w:val="clear" w:color="000000" w:fill="FFFFFF"/>
            <w:vAlign w:val="center"/>
            <w:hideMark/>
          </w:tcPr>
          <w:p w14:paraId="657FF0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0,9630844</w:t>
            </w:r>
          </w:p>
        </w:tc>
      </w:tr>
      <w:tr w:rsidR="00A07C60" w:rsidRPr="00A07C60" w14:paraId="7959F258" w14:textId="77777777" w:rsidTr="00A07C60">
        <w:trPr>
          <w:trHeight w:val="20"/>
        </w:trPr>
        <w:tc>
          <w:tcPr>
            <w:tcW w:w="210" w:type="pct"/>
            <w:shd w:val="clear" w:color="auto" w:fill="auto"/>
            <w:noWrap/>
            <w:vAlign w:val="center"/>
            <w:hideMark/>
          </w:tcPr>
          <w:p w14:paraId="50F78A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w:t>
            </w:r>
          </w:p>
        </w:tc>
        <w:tc>
          <w:tcPr>
            <w:tcW w:w="603" w:type="pct"/>
            <w:shd w:val="clear" w:color="000000" w:fill="FFFFFF"/>
            <w:vAlign w:val="center"/>
            <w:hideMark/>
          </w:tcPr>
          <w:p w14:paraId="438337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  0.</w:t>
            </w:r>
          </w:p>
        </w:tc>
        <w:tc>
          <w:tcPr>
            <w:tcW w:w="603" w:type="pct"/>
            <w:shd w:val="clear" w:color="000000" w:fill="FFFFFF"/>
            <w:vAlign w:val="center"/>
            <w:hideMark/>
          </w:tcPr>
          <w:p w14:paraId="1C0061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0.</w:t>
            </w:r>
          </w:p>
        </w:tc>
        <w:tc>
          <w:tcPr>
            <w:tcW w:w="329" w:type="pct"/>
            <w:shd w:val="clear" w:color="000000" w:fill="FFFFFF"/>
            <w:vAlign w:val="center"/>
            <w:hideMark/>
          </w:tcPr>
          <w:p w14:paraId="559CF3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0,702</w:t>
            </w:r>
          </w:p>
        </w:tc>
        <w:tc>
          <w:tcPr>
            <w:tcW w:w="329" w:type="pct"/>
            <w:shd w:val="clear" w:color="000000" w:fill="FFFFFF"/>
            <w:vAlign w:val="bottom"/>
            <w:hideMark/>
          </w:tcPr>
          <w:p w14:paraId="0145EF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0,074</w:t>
            </w:r>
          </w:p>
        </w:tc>
        <w:tc>
          <w:tcPr>
            <w:tcW w:w="329" w:type="pct"/>
            <w:shd w:val="clear" w:color="000000" w:fill="FFFFFF"/>
            <w:vAlign w:val="center"/>
            <w:hideMark/>
          </w:tcPr>
          <w:p w14:paraId="72F1F6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1989</w:t>
            </w:r>
          </w:p>
        </w:tc>
        <w:tc>
          <w:tcPr>
            <w:tcW w:w="277" w:type="pct"/>
            <w:shd w:val="clear" w:color="000000" w:fill="FFFFFF"/>
            <w:vAlign w:val="center"/>
            <w:hideMark/>
          </w:tcPr>
          <w:p w14:paraId="479358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7ABDA3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383" w:type="pct"/>
            <w:shd w:val="clear" w:color="000000" w:fill="FFFFFF"/>
            <w:vAlign w:val="center"/>
            <w:hideMark/>
          </w:tcPr>
          <w:p w14:paraId="583E66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000000" w:fill="FFFFFF"/>
            <w:vAlign w:val="center"/>
            <w:hideMark/>
          </w:tcPr>
          <w:p w14:paraId="6CE24C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42,4</w:t>
            </w:r>
          </w:p>
        </w:tc>
        <w:tc>
          <w:tcPr>
            <w:tcW w:w="384" w:type="pct"/>
            <w:shd w:val="clear" w:color="000000" w:fill="FFFFFF"/>
            <w:vAlign w:val="center"/>
            <w:hideMark/>
          </w:tcPr>
          <w:p w14:paraId="40A06B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0,0009991</w:t>
            </w:r>
          </w:p>
        </w:tc>
        <w:tc>
          <w:tcPr>
            <w:tcW w:w="384" w:type="pct"/>
            <w:shd w:val="clear" w:color="auto" w:fill="auto"/>
            <w:noWrap/>
            <w:vAlign w:val="center"/>
            <w:hideMark/>
          </w:tcPr>
          <w:p w14:paraId="6553C3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0,0057145</w:t>
            </w:r>
          </w:p>
        </w:tc>
        <w:tc>
          <w:tcPr>
            <w:tcW w:w="327" w:type="pct"/>
            <w:shd w:val="clear" w:color="000000" w:fill="FFFFFF"/>
            <w:vAlign w:val="center"/>
            <w:hideMark/>
          </w:tcPr>
          <w:p w14:paraId="597F07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0,9534704</w:t>
            </w:r>
          </w:p>
        </w:tc>
      </w:tr>
      <w:tr w:rsidR="00A07C60" w:rsidRPr="00A07C60" w14:paraId="7F4AE712" w14:textId="77777777" w:rsidTr="00A07C60">
        <w:trPr>
          <w:trHeight w:val="20"/>
        </w:trPr>
        <w:tc>
          <w:tcPr>
            <w:tcW w:w="210" w:type="pct"/>
            <w:shd w:val="clear" w:color="auto" w:fill="auto"/>
            <w:noWrap/>
            <w:vAlign w:val="center"/>
            <w:hideMark/>
          </w:tcPr>
          <w:p w14:paraId="0AB31B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w:t>
            </w:r>
          </w:p>
        </w:tc>
        <w:tc>
          <w:tcPr>
            <w:tcW w:w="603" w:type="pct"/>
            <w:shd w:val="clear" w:color="000000" w:fill="FFFFFF"/>
            <w:vAlign w:val="center"/>
            <w:hideMark/>
          </w:tcPr>
          <w:p w14:paraId="143C38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0.</w:t>
            </w:r>
          </w:p>
        </w:tc>
        <w:tc>
          <w:tcPr>
            <w:tcW w:w="603" w:type="pct"/>
            <w:shd w:val="clear" w:color="000000" w:fill="FFFFFF"/>
            <w:vAlign w:val="center"/>
            <w:hideMark/>
          </w:tcPr>
          <w:p w14:paraId="656145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0.</w:t>
            </w:r>
          </w:p>
        </w:tc>
        <w:tc>
          <w:tcPr>
            <w:tcW w:w="329" w:type="pct"/>
            <w:shd w:val="clear" w:color="000000" w:fill="FFFFFF"/>
            <w:vAlign w:val="center"/>
            <w:hideMark/>
          </w:tcPr>
          <w:p w14:paraId="5FA5B2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0,7</w:t>
            </w:r>
          </w:p>
        </w:tc>
        <w:tc>
          <w:tcPr>
            <w:tcW w:w="329" w:type="pct"/>
            <w:shd w:val="clear" w:color="000000" w:fill="FFFFFF"/>
            <w:vAlign w:val="bottom"/>
            <w:hideMark/>
          </w:tcPr>
          <w:p w14:paraId="72C60B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000000" w:fill="FFFFFF"/>
            <w:vAlign w:val="center"/>
            <w:hideMark/>
          </w:tcPr>
          <w:p w14:paraId="32AEFC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1989</w:t>
            </w:r>
          </w:p>
        </w:tc>
        <w:tc>
          <w:tcPr>
            <w:tcW w:w="277" w:type="pct"/>
            <w:shd w:val="clear" w:color="000000" w:fill="FFFFFF"/>
            <w:vAlign w:val="center"/>
            <w:hideMark/>
          </w:tcPr>
          <w:p w14:paraId="7E2419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4A00F6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383" w:type="pct"/>
            <w:shd w:val="clear" w:color="000000" w:fill="FFFFFF"/>
            <w:vAlign w:val="center"/>
            <w:hideMark/>
          </w:tcPr>
          <w:p w14:paraId="21F49D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000000" w:fill="FFFFFF"/>
            <w:vAlign w:val="center"/>
            <w:hideMark/>
          </w:tcPr>
          <w:p w14:paraId="405A12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42,6</w:t>
            </w:r>
          </w:p>
        </w:tc>
        <w:tc>
          <w:tcPr>
            <w:tcW w:w="384" w:type="pct"/>
            <w:shd w:val="clear" w:color="000000" w:fill="FFFFFF"/>
            <w:vAlign w:val="center"/>
            <w:hideMark/>
          </w:tcPr>
          <w:p w14:paraId="5A74C3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0,0000135</w:t>
            </w:r>
          </w:p>
        </w:tc>
        <w:tc>
          <w:tcPr>
            <w:tcW w:w="384" w:type="pct"/>
            <w:shd w:val="clear" w:color="auto" w:fill="auto"/>
            <w:noWrap/>
            <w:vAlign w:val="center"/>
            <w:hideMark/>
          </w:tcPr>
          <w:p w14:paraId="4C6FEE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0,0057280</w:t>
            </w:r>
          </w:p>
        </w:tc>
        <w:tc>
          <w:tcPr>
            <w:tcW w:w="327" w:type="pct"/>
            <w:shd w:val="clear" w:color="000000" w:fill="FFFFFF"/>
            <w:vAlign w:val="center"/>
            <w:hideMark/>
          </w:tcPr>
          <w:p w14:paraId="7D2493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0,9533401</w:t>
            </w:r>
          </w:p>
        </w:tc>
      </w:tr>
      <w:tr w:rsidR="00A07C60" w:rsidRPr="00A07C60" w14:paraId="645C90D5" w14:textId="77777777" w:rsidTr="00A07C60">
        <w:trPr>
          <w:trHeight w:val="20"/>
        </w:trPr>
        <w:tc>
          <w:tcPr>
            <w:tcW w:w="210" w:type="pct"/>
            <w:shd w:val="clear" w:color="auto" w:fill="auto"/>
            <w:noWrap/>
            <w:vAlign w:val="center"/>
            <w:hideMark/>
          </w:tcPr>
          <w:p w14:paraId="778F9B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w:t>
            </w:r>
          </w:p>
        </w:tc>
        <w:tc>
          <w:tcPr>
            <w:tcW w:w="603" w:type="pct"/>
            <w:shd w:val="clear" w:color="000000" w:fill="FFFFFF"/>
            <w:vAlign w:val="center"/>
            <w:hideMark/>
          </w:tcPr>
          <w:p w14:paraId="5B5E56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0.</w:t>
            </w:r>
          </w:p>
        </w:tc>
        <w:tc>
          <w:tcPr>
            <w:tcW w:w="603" w:type="pct"/>
            <w:shd w:val="clear" w:color="000000" w:fill="FFFFFF"/>
            <w:vAlign w:val="center"/>
            <w:hideMark/>
          </w:tcPr>
          <w:p w14:paraId="4D379F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А- 1.</w:t>
            </w:r>
          </w:p>
        </w:tc>
        <w:tc>
          <w:tcPr>
            <w:tcW w:w="329" w:type="pct"/>
            <w:shd w:val="clear" w:color="000000" w:fill="FFFFFF"/>
            <w:vAlign w:val="center"/>
            <w:hideMark/>
          </w:tcPr>
          <w:p w14:paraId="69F385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0,7</w:t>
            </w:r>
          </w:p>
        </w:tc>
        <w:tc>
          <w:tcPr>
            <w:tcW w:w="329" w:type="pct"/>
            <w:shd w:val="clear" w:color="000000" w:fill="FFFFFF"/>
            <w:vAlign w:val="bottom"/>
            <w:hideMark/>
          </w:tcPr>
          <w:p w14:paraId="3E4A12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0,048</w:t>
            </w:r>
          </w:p>
        </w:tc>
        <w:tc>
          <w:tcPr>
            <w:tcW w:w="329" w:type="pct"/>
            <w:shd w:val="clear" w:color="000000" w:fill="FFFFFF"/>
            <w:vAlign w:val="center"/>
            <w:hideMark/>
          </w:tcPr>
          <w:p w14:paraId="3AA367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1989</w:t>
            </w:r>
          </w:p>
        </w:tc>
        <w:tc>
          <w:tcPr>
            <w:tcW w:w="277" w:type="pct"/>
            <w:shd w:val="clear" w:color="000000" w:fill="FFFFFF"/>
            <w:vAlign w:val="center"/>
            <w:hideMark/>
          </w:tcPr>
          <w:p w14:paraId="29CEE6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01688C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383" w:type="pct"/>
            <w:shd w:val="clear" w:color="000000" w:fill="FFFFFF"/>
            <w:vAlign w:val="center"/>
            <w:hideMark/>
          </w:tcPr>
          <w:p w14:paraId="22F22A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000000" w:fill="FFFFFF"/>
            <w:vAlign w:val="center"/>
            <w:hideMark/>
          </w:tcPr>
          <w:p w14:paraId="3F6291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41,9</w:t>
            </w:r>
          </w:p>
        </w:tc>
        <w:tc>
          <w:tcPr>
            <w:tcW w:w="384" w:type="pct"/>
            <w:shd w:val="clear" w:color="000000" w:fill="FFFFFF"/>
            <w:vAlign w:val="center"/>
            <w:hideMark/>
          </w:tcPr>
          <w:p w14:paraId="437EBD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0,0006481</w:t>
            </w:r>
          </w:p>
        </w:tc>
        <w:tc>
          <w:tcPr>
            <w:tcW w:w="384" w:type="pct"/>
            <w:shd w:val="clear" w:color="auto" w:fill="auto"/>
            <w:noWrap/>
            <w:vAlign w:val="center"/>
            <w:hideMark/>
          </w:tcPr>
          <w:p w14:paraId="70349B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0,0063761</w:t>
            </w:r>
          </w:p>
        </w:tc>
        <w:tc>
          <w:tcPr>
            <w:tcW w:w="327" w:type="pct"/>
            <w:shd w:val="clear" w:color="000000" w:fill="FFFFFF"/>
            <w:vAlign w:val="center"/>
            <w:hideMark/>
          </w:tcPr>
          <w:p w14:paraId="2D4C54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0,9471773</w:t>
            </w:r>
          </w:p>
        </w:tc>
      </w:tr>
      <w:tr w:rsidR="00A07C60" w:rsidRPr="00A07C60" w14:paraId="0B1565DC" w14:textId="77777777" w:rsidTr="00A07C60">
        <w:trPr>
          <w:trHeight w:val="20"/>
        </w:trPr>
        <w:tc>
          <w:tcPr>
            <w:tcW w:w="210" w:type="pct"/>
            <w:shd w:val="clear" w:color="auto" w:fill="auto"/>
            <w:noWrap/>
            <w:vAlign w:val="center"/>
            <w:hideMark/>
          </w:tcPr>
          <w:p w14:paraId="4E2D2C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w:t>
            </w:r>
          </w:p>
        </w:tc>
        <w:tc>
          <w:tcPr>
            <w:tcW w:w="603" w:type="pct"/>
            <w:shd w:val="clear" w:color="000000" w:fill="FFFFFF"/>
            <w:vAlign w:val="center"/>
            <w:hideMark/>
          </w:tcPr>
          <w:p w14:paraId="36230E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w:t>
            </w:r>
          </w:p>
        </w:tc>
        <w:tc>
          <w:tcPr>
            <w:tcW w:w="603" w:type="pct"/>
            <w:shd w:val="clear" w:color="000000" w:fill="FFFFFF"/>
            <w:vAlign w:val="center"/>
            <w:hideMark/>
          </w:tcPr>
          <w:p w14:paraId="79DDAD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1_1</w:t>
            </w:r>
          </w:p>
        </w:tc>
        <w:tc>
          <w:tcPr>
            <w:tcW w:w="329" w:type="pct"/>
            <w:shd w:val="clear" w:color="000000" w:fill="FFFFFF"/>
            <w:vAlign w:val="center"/>
            <w:hideMark/>
          </w:tcPr>
          <w:p w14:paraId="4849B5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0,7</w:t>
            </w:r>
          </w:p>
        </w:tc>
        <w:tc>
          <w:tcPr>
            <w:tcW w:w="329" w:type="pct"/>
            <w:shd w:val="clear" w:color="000000" w:fill="FFFFFF"/>
            <w:vAlign w:val="bottom"/>
            <w:hideMark/>
          </w:tcPr>
          <w:p w14:paraId="4ED6D9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0,128</w:t>
            </w:r>
          </w:p>
        </w:tc>
        <w:tc>
          <w:tcPr>
            <w:tcW w:w="329" w:type="pct"/>
            <w:shd w:val="clear" w:color="000000" w:fill="FFFFFF"/>
            <w:vAlign w:val="center"/>
            <w:hideMark/>
          </w:tcPr>
          <w:p w14:paraId="236173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1995</w:t>
            </w:r>
          </w:p>
        </w:tc>
        <w:tc>
          <w:tcPr>
            <w:tcW w:w="277" w:type="pct"/>
            <w:shd w:val="clear" w:color="000000" w:fill="FFFFFF"/>
            <w:vAlign w:val="center"/>
            <w:hideMark/>
          </w:tcPr>
          <w:p w14:paraId="6C87F5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36E4A3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40</w:t>
            </w:r>
          </w:p>
        </w:tc>
        <w:tc>
          <w:tcPr>
            <w:tcW w:w="383" w:type="pct"/>
            <w:shd w:val="clear" w:color="000000" w:fill="FFFFFF"/>
            <w:vAlign w:val="center"/>
            <w:hideMark/>
          </w:tcPr>
          <w:p w14:paraId="7C6DC2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0,0004777</w:t>
            </w:r>
          </w:p>
        </w:tc>
        <w:tc>
          <w:tcPr>
            <w:tcW w:w="374" w:type="pct"/>
            <w:shd w:val="clear" w:color="000000" w:fill="FFFFFF"/>
            <w:vAlign w:val="center"/>
            <w:hideMark/>
          </w:tcPr>
          <w:p w14:paraId="19BB26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41,9</w:t>
            </w:r>
          </w:p>
        </w:tc>
        <w:tc>
          <w:tcPr>
            <w:tcW w:w="384" w:type="pct"/>
            <w:shd w:val="clear" w:color="000000" w:fill="FFFFFF"/>
            <w:vAlign w:val="center"/>
            <w:hideMark/>
          </w:tcPr>
          <w:p w14:paraId="3BBBF1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0,0000611</w:t>
            </w:r>
          </w:p>
        </w:tc>
        <w:tc>
          <w:tcPr>
            <w:tcW w:w="384" w:type="pct"/>
            <w:shd w:val="clear" w:color="auto" w:fill="auto"/>
            <w:noWrap/>
            <w:vAlign w:val="center"/>
            <w:hideMark/>
          </w:tcPr>
          <w:p w14:paraId="34398B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0,0064372</w:t>
            </w:r>
          </w:p>
        </w:tc>
        <w:tc>
          <w:tcPr>
            <w:tcW w:w="327" w:type="pct"/>
            <w:shd w:val="clear" w:color="000000" w:fill="FFFFFF"/>
            <w:vAlign w:val="center"/>
            <w:hideMark/>
          </w:tcPr>
          <w:p w14:paraId="1E99BD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0,9465958</w:t>
            </w:r>
          </w:p>
        </w:tc>
      </w:tr>
      <w:tr w:rsidR="00A07C60" w:rsidRPr="00A07C60" w14:paraId="6122F990" w14:textId="77777777" w:rsidTr="00A07C60">
        <w:trPr>
          <w:trHeight w:val="20"/>
        </w:trPr>
        <w:tc>
          <w:tcPr>
            <w:tcW w:w="210" w:type="pct"/>
            <w:shd w:val="clear" w:color="auto" w:fill="auto"/>
            <w:noWrap/>
            <w:vAlign w:val="center"/>
            <w:hideMark/>
          </w:tcPr>
          <w:p w14:paraId="4EF160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w:t>
            </w:r>
          </w:p>
        </w:tc>
        <w:tc>
          <w:tcPr>
            <w:tcW w:w="603" w:type="pct"/>
            <w:shd w:val="clear" w:color="000000" w:fill="FFFFFF"/>
            <w:vAlign w:val="center"/>
            <w:hideMark/>
          </w:tcPr>
          <w:p w14:paraId="1D137F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1_1</w:t>
            </w:r>
          </w:p>
        </w:tc>
        <w:tc>
          <w:tcPr>
            <w:tcW w:w="603" w:type="pct"/>
            <w:shd w:val="clear" w:color="000000" w:fill="FFFFFF"/>
            <w:vAlign w:val="center"/>
            <w:hideMark/>
          </w:tcPr>
          <w:p w14:paraId="100E90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w:t>
            </w:r>
          </w:p>
        </w:tc>
        <w:tc>
          <w:tcPr>
            <w:tcW w:w="329" w:type="pct"/>
            <w:shd w:val="clear" w:color="000000" w:fill="FFFFFF"/>
            <w:vAlign w:val="center"/>
            <w:hideMark/>
          </w:tcPr>
          <w:p w14:paraId="19D744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w:t>
            </w:r>
          </w:p>
        </w:tc>
        <w:tc>
          <w:tcPr>
            <w:tcW w:w="329" w:type="pct"/>
            <w:shd w:val="clear" w:color="000000" w:fill="FFFFFF"/>
            <w:vAlign w:val="bottom"/>
            <w:hideMark/>
          </w:tcPr>
          <w:p w14:paraId="727CE4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0,105</w:t>
            </w:r>
          </w:p>
        </w:tc>
        <w:tc>
          <w:tcPr>
            <w:tcW w:w="329" w:type="pct"/>
            <w:shd w:val="clear" w:color="000000" w:fill="FFFFFF"/>
            <w:vAlign w:val="center"/>
            <w:hideMark/>
          </w:tcPr>
          <w:p w14:paraId="3C5C0A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1995</w:t>
            </w:r>
          </w:p>
        </w:tc>
        <w:tc>
          <w:tcPr>
            <w:tcW w:w="277" w:type="pct"/>
            <w:shd w:val="clear" w:color="000000" w:fill="FFFFFF"/>
            <w:vAlign w:val="center"/>
            <w:hideMark/>
          </w:tcPr>
          <w:p w14:paraId="31FFF7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43B3CF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40</w:t>
            </w:r>
          </w:p>
        </w:tc>
        <w:tc>
          <w:tcPr>
            <w:tcW w:w="383" w:type="pct"/>
            <w:shd w:val="clear" w:color="000000" w:fill="FFFFFF"/>
            <w:vAlign w:val="center"/>
            <w:hideMark/>
          </w:tcPr>
          <w:p w14:paraId="642109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0,0004777</w:t>
            </w:r>
          </w:p>
        </w:tc>
        <w:tc>
          <w:tcPr>
            <w:tcW w:w="374" w:type="pct"/>
            <w:shd w:val="clear" w:color="000000" w:fill="FFFFFF"/>
            <w:vAlign w:val="center"/>
            <w:hideMark/>
          </w:tcPr>
          <w:p w14:paraId="62645D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36,0</w:t>
            </w:r>
          </w:p>
        </w:tc>
        <w:tc>
          <w:tcPr>
            <w:tcW w:w="384" w:type="pct"/>
            <w:shd w:val="clear" w:color="000000" w:fill="FFFFFF"/>
            <w:vAlign w:val="center"/>
            <w:hideMark/>
          </w:tcPr>
          <w:p w14:paraId="3F6429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0,0000502</w:t>
            </w:r>
          </w:p>
        </w:tc>
        <w:tc>
          <w:tcPr>
            <w:tcW w:w="384" w:type="pct"/>
            <w:shd w:val="clear" w:color="auto" w:fill="auto"/>
            <w:noWrap/>
            <w:vAlign w:val="center"/>
            <w:hideMark/>
          </w:tcPr>
          <w:p w14:paraId="00A2AF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0,0064874</w:t>
            </w:r>
          </w:p>
        </w:tc>
        <w:tc>
          <w:tcPr>
            <w:tcW w:w="327" w:type="pct"/>
            <w:shd w:val="clear" w:color="000000" w:fill="FFFFFF"/>
            <w:vAlign w:val="center"/>
            <w:hideMark/>
          </w:tcPr>
          <w:p w14:paraId="7C3A3C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0,9461862</w:t>
            </w:r>
          </w:p>
        </w:tc>
      </w:tr>
      <w:tr w:rsidR="00A07C60" w:rsidRPr="00A07C60" w14:paraId="16F66EE6" w14:textId="77777777" w:rsidTr="00A07C60">
        <w:trPr>
          <w:trHeight w:val="20"/>
        </w:trPr>
        <w:tc>
          <w:tcPr>
            <w:tcW w:w="210" w:type="pct"/>
            <w:shd w:val="clear" w:color="auto" w:fill="auto"/>
            <w:noWrap/>
            <w:vAlign w:val="center"/>
            <w:hideMark/>
          </w:tcPr>
          <w:p w14:paraId="15CCFA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13</w:t>
            </w:r>
          </w:p>
        </w:tc>
        <w:tc>
          <w:tcPr>
            <w:tcW w:w="603" w:type="pct"/>
            <w:shd w:val="clear" w:color="000000" w:fill="FFFFFF"/>
            <w:vAlign w:val="center"/>
            <w:hideMark/>
          </w:tcPr>
          <w:p w14:paraId="73B9B8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w:t>
            </w:r>
          </w:p>
        </w:tc>
        <w:tc>
          <w:tcPr>
            <w:tcW w:w="603" w:type="pct"/>
            <w:shd w:val="clear" w:color="000000" w:fill="FFFFFF"/>
            <w:vAlign w:val="center"/>
            <w:hideMark/>
          </w:tcPr>
          <w:p w14:paraId="36DD93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w:t>
            </w:r>
          </w:p>
        </w:tc>
        <w:tc>
          <w:tcPr>
            <w:tcW w:w="329" w:type="pct"/>
            <w:shd w:val="clear" w:color="000000" w:fill="FFFFFF"/>
            <w:vAlign w:val="center"/>
            <w:hideMark/>
          </w:tcPr>
          <w:p w14:paraId="6D6383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w:t>
            </w:r>
          </w:p>
        </w:tc>
        <w:tc>
          <w:tcPr>
            <w:tcW w:w="329" w:type="pct"/>
            <w:shd w:val="clear" w:color="000000" w:fill="FFFFFF"/>
            <w:vAlign w:val="bottom"/>
            <w:hideMark/>
          </w:tcPr>
          <w:p w14:paraId="1DA97C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0,067</w:t>
            </w:r>
          </w:p>
        </w:tc>
        <w:tc>
          <w:tcPr>
            <w:tcW w:w="329" w:type="pct"/>
            <w:shd w:val="clear" w:color="000000" w:fill="FFFFFF"/>
            <w:vAlign w:val="center"/>
            <w:hideMark/>
          </w:tcPr>
          <w:p w14:paraId="0A115E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77" w:type="pct"/>
            <w:shd w:val="clear" w:color="000000" w:fill="FFFFFF"/>
            <w:vAlign w:val="center"/>
            <w:hideMark/>
          </w:tcPr>
          <w:p w14:paraId="576DA7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24BF9D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383" w:type="pct"/>
            <w:shd w:val="clear" w:color="000000" w:fill="FFFFFF"/>
            <w:vAlign w:val="center"/>
            <w:hideMark/>
          </w:tcPr>
          <w:p w14:paraId="660E47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374" w:type="pct"/>
            <w:shd w:val="clear" w:color="000000" w:fill="FFFFFF"/>
            <w:vAlign w:val="center"/>
            <w:hideMark/>
          </w:tcPr>
          <w:p w14:paraId="4CE4A2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36,0</w:t>
            </w:r>
          </w:p>
        </w:tc>
        <w:tc>
          <w:tcPr>
            <w:tcW w:w="384" w:type="pct"/>
            <w:shd w:val="clear" w:color="000000" w:fill="FFFFFF"/>
            <w:vAlign w:val="center"/>
            <w:hideMark/>
          </w:tcPr>
          <w:p w14:paraId="7A49D9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0,0000064</w:t>
            </w:r>
          </w:p>
        </w:tc>
        <w:tc>
          <w:tcPr>
            <w:tcW w:w="384" w:type="pct"/>
            <w:shd w:val="clear" w:color="auto" w:fill="auto"/>
            <w:noWrap/>
            <w:vAlign w:val="center"/>
            <w:hideMark/>
          </w:tcPr>
          <w:p w14:paraId="7E29C0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0,0064938</w:t>
            </w:r>
          </w:p>
        </w:tc>
        <w:tc>
          <w:tcPr>
            <w:tcW w:w="327" w:type="pct"/>
            <w:shd w:val="clear" w:color="000000" w:fill="FFFFFF"/>
            <w:vAlign w:val="center"/>
            <w:hideMark/>
          </w:tcPr>
          <w:p w14:paraId="22D315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0,9461339</w:t>
            </w:r>
          </w:p>
        </w:tc>
      </w:tr>
      <w:tr w:rsidR="00A07C60" w:rsidRPr="00A07C60" w14:paraId="30FE75AC" w14:textId="77777777" w:rsidTr="00A07C60">
        <w:trPr>
          <w:trHeight w:val="20"/>
        </w:trPr>
        <w:tc>
          <w:tcPr>
            <w:tcW w:w="210" w:type="pct"/>
            <w:shd w:val="clear" w:color="auto" w:fill="auto"/>
            <w:noWrap/>
            <w:vAlign w:val="center"/>
            <w:hideMark/>
          </w:tcPr>
          <w:p w14:paraId="070922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w:t>
            </w:r>
          </w:p>
        </w:tc>
        <w:tc>
          <w:tcPr>
            <w:tcW w:w="603" w:type="pct"/>
            <w:shd w:val="clear" w:color="000000" w:fill="FFFFFF"/>
            <w:vAlign w:val="center"/>
            <w:hideMark/>
          </w:tcPr>
          <w:p w14:paraId="04815E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w:t>
            </w:r>
          </w:p>
        </w:tc>
        <w:tc>
          <w:tcPr>
            <w:tcW w:w="603" w:type="pct"/>
            <w:shd w:val="clear" w:color="000000" w:fill="FFFFFF"/>
            <w:vAlign w:val="center"/>
            <w:hideMark/>
          </w:tcPr>
          <w:p w14:paraId="722113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w:t>
            </w:r>
          </w:p>
        </w:tc>
        <w:tc>
          <w:tcPr>
            <w:tcW w:w="329" w:type="pct"/>
            <w:shd w:val="clear" w:color="000000" w:fill="FFFFFF"/>
            <w:vAlign w:val="center"/>
            <w:hideMark/>
          </w:tcPr>
          <w:p w14:paraId="7A03B5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29" w:type="pct"/>
            <w:shd w:val="clear" w:color="000000" w:fill="FFFFFF"/>
            <w:vAlign w:val="bottom"/>
            <w:hideMark/>
          </w:tcPr>
          <w:p w14:paraId="7B4429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0,0642</w:t>
            </w:r>
          </w:p>
        </w:tc>
        <w:tc>
          <w:tcPr>
            <w:tcW w:w="329" w:type="pct"/>
            <w:shd w:val="clear" w:color="000000" w:fill="FFFFFF"/>
            <w:vAlign w:val="center"/>
            <w:hideMark/>
          </w:tcPr>
          <w:p w14:paraId="00E7C6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77" w:type="pct"/>
            <w:shd w:val="clear" w:color="000000" w:fill="FFFFFF"/>
            <w:vAlign w:val="center"/>
            <w:hideMark/>
          </w:tcPr>
          <w:p w14:paraId="56B2CF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24C024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383" w:type="pct"/>
            <w:shd w:val="clear" w:color="000000" w:fill="FFFFFF"/>
            <w:vAlign w:val="center"/>
            <w:hideMark/>
          </w:tcPr>
          <w:p w14:paraId="7A41C1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374" w:type="pct"/>
            <w:shd w:val="clear" w:color="000000" w:fill="FFFFFF"/>
            <w:vAlign w:val="center"/>
            <w:hideMark/>
          </w:tcPr>
          <w:p w14:paraId="479B32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36,4</w:t>
            </w:r>
          </w:p>
        </w:tc>
        <w:tc>
          <w:tcPr>
            <w:tcW w:w="384" w:type="pct"/>
            <w:shd w:val="clear" w:color="000000" w:fill="FFFFFF"/>
            <w:vAlign w:val="center"/>
            <w:hideMark/>
          </w:tcPr>
          <w:p w14:paraId="27E3E0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0,0000061</w:t>
            </w:r>
          </w:p>
        </w:tc>
        <w:tc>
          <w:tcPr>
            <w:tcW w:w="384" w:type="pct"/>
            <w:shd w:val="clear" w:color="auto" w:fill="auto"/>
            <w:noWrap/>
            <w:vAlign w:val="center"/>
            <w:hideMark/>
          </w:tcPr>
          <w:p w14:paraId="6C161C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0,0064999</w:t>
            </w:r>
          </w:p>
        </w:tc>
        <w:tc>
          <w:tcPr>
            <w:tcW w:w="327" w:type="pct"/>
            <w:shd w:val="clear" w:color="000000" w:fill="FFFFFF"/>
            <w:vAlign w:val="center"/>
            <w:hideMark/>
          </w:tcPr>
          <w:p w14:paraId="273ED8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0,9460833</w:t>
            </w:r>
          </w:p>
        </w:tc>
      </w:tr>
      <w:tr w:rsidR="00A07C60" w:rsidRPr="00A07C60" w14:paraId="3C7CF498" w14:textId="77777777" w:rsidTr="00A07C60">
        <w:trPr>
          <w:trHeight w:val="20"/>
        </w:trPr>
        <w:tc>
          <w:tcPr>
            <w:tcW w:w="210" w:type="pct"/>
            <w:shd w:val="clear" w:color="auto" w:fill="auto"/>
            <w:noWrap/>
            <w:vAlign w:val="center"/>
            <w:hideMark/>
          </w:tcPr>
          <w:p w14:paraId="2CF508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15</w:t>
            </w:r>
          </w:p>
        </w:tc>
        <w:tc>
          <w:tcPr>
            <w:tcW w:w="603" w:type="pct"/>
            <w:shd w:val="clear" w:color="000000" w:fill="FFFFFF"/>
            <w:vAlign w:val="center"/>
            <w:hideMark/>
          </w:tcPr>
          <w:p w14:paraId="4F6049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w:t>
            </w:r>
          </w:p>
        </w:tc>
        <w:tc>
          <w:tcPr>
            <w:tcW w:w="603" w:type="pct"/>
            <w:shd w:val="clear" w:color="000000" w:fill="FFFFFF"/>
            <w:vAlign w:val="center"/>
            <w:hideMark/>
          </w:tcPr>
          <w:p w14:paraId="3BE1BB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w:t>
            </w:r>
          </w:p>
        </w:tc>
        <w:tc>
          <w:tcPr>
            <w:tcW w:w="329" w:type="pct"/>
            <w:shd w:val="clear" w:color="000000" w:fill="FFFFFF"/>
            <w:vAlign w:val="center"/>
            <w:hideMark/>
          </w:tcPr>
          <w:p w14:paraId="5DEE47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29" w:type="pct"/>
            <w:shd w:val="clear" w:color="000000" w:fill="FFFFFF"/>
            <w:vAlign w:val="bottom"/>
            <w:hideMark/>
          </w:tcPr>
          <w:p w14:paraId="1949CE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0,0689</w:t>
            </w:r>
          </w:p>
        </w:tc>
        <w:tc>
          <w:tcPr>
            <w:tcW w:w="329" w:type="pct"/>
            <w:shd w:val="clear" w:color="000000" w:fill="FFFFFF"/>
            <w:vAlign w:val="center"/>
            <w:hideMark/>
          </w:tcPr>
          <w:p w14:paraId="3F8F4C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77" w:type="pct"/>
            <w:shd w:val="clear" w:color="000000" w:fill="FFFFFF"/>
            <w:vAlign w:val="center"/>
            <w:hideMark/>
          </w:tcPr>
          <w:p w14:paraId="777446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42CEA4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383" w:type="pct"/>
            <w:shd w:val="clear" w:color="000000" w:fill="FFFFFF"/>
            <w:vAlign w:val="center"/>
            <w:hideMark/>
          </w:tcPr>
          <w:p w14:paraId="0C8439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374" w:type="pct"/>
            <w:shd w:val="clear" w:color="000000" w:fill="FFFFFF"/>
            <w:vAlign w:val="center"/>
            <w:hideMark/>
          </w:tcPr>
          <w:p w14:paraId="47AA92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36,4</w:t>
            </w:r>
          </w:p>
        </w:tc>
        <w:tc>
          <w:tcPr>
            <w:tcW w:w="384" w:type="pct"/>
            <w:shd w:val="clear" w:color="000000" w:fill="FFFFFF"/>
            <w:vAlign w:val="center"/>
            <w:hideMark/>
          </w:tcPr>
          <w:p w14:paraId="75C777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0,0000066</w:t>
            </w:r>
          </w:p>
        </w:tc>
        <w:tc>
          <w:tcPr>
            <w:tcW w:w="384" w:type="pct"/>
            <w:shd w:val="clear" w:color="auto" w:fill="auto"/>
            <w:noWrap/>
            <w:vAlign w:val="center"/>
            <w:hideMark/>
          </w:tcPr>
          <w:p w14:paraId="004A4E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0,0065065</w:t>
            </w:r>
          </w:p>
        </w:tc>
        <w:tc>
          <w:tcPr>
            <w:tcW w:w="327" w:type="pct"/>
            <w:shd w:val="clear" w:color="000000" w:fill="FFFFFF"/>
            <w:vAlign w:val="center"/>
            <w:hideMark/>
          </w:tcPr>
          <w:p w14:paraId="3DBDFC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0,9460290</w:t>
            </w:r>
          </w:p>
        </w:tc>
      </w:tr>
      <w:tr w:rsidR="00A07C60" w:rsidRPr="00A07C60" w14:paraId="3DA2882C" w14:textId="77777777" w:rsidTr="00A07C60">
        <w:trPr>
          <w:trHeight w:val="20"/>
        </w:trPr>
        <w:tc>
          <w:tcPr>
            <w:tcW w:w="210" w:type="pct"/>
            <w:shd w:val="clear" w:color="auto" w:fill="auto"/>
            <w:noWrap/>
            <w:vAlign w:val="center"/>
            <w:hideMark/>
          </w:tcPr>
          <w:p w14:paraId="20C0453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w:t>
            </w:r>
          </w:p>
        </w:tc>
        <w:tc>
          <w:tcPr>
            <w:tcW w:w="603" w:type="pct"/>
            <w:shd w:val="clear" w:color="000000" w:fill="FFFFFF"/>
            <w:vAlign w:val="center"/>
            <w:hideMark/>
          </w:tcPr>
          <w:p w14:paraId="0B2BE1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w:t>
            </w:r>
          </w:p>
        </w:tc>
        <w:tc>
          <w:tcPr>
            <w:tcW w:w="603" w:type="pct"/>
            <w:shd w:val="clear" w:color="000000" w:fill="FFFFFF"/>
            <w:vAlign w:val="center"/>
            <w:hideMark/>
          </w:tcPr>
          <w:p w14:paraId="2D84AC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A-  5.</w:t>
            </w:r>
          </w:p>
        </w:tc>
        <w:tc>
          <w:tcPr>
            <w:tcW w:w="329" w:type="pct"/>
            <w:shd w:val="clear" w:color="000000" w:fill="FFFFFF"/>
            <w:vAlign w:val="center"/>
            <w:hideMark/>
          </w:tcPr>
          <w:p w14:paraId="55D7ED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w:t>
            </w:r>
          </w:p>
        </w:tc>
        <w:tc>
          <w:tcPr>
            <w:tcW w:w="329" w:type="pct"/>
            <w:shd w:val="clear" w:color="000000" w:fill="FFFFFF"/>
            <w:vAlign w:val="bottom"/>
            <w:hideMark/>
          </w:tcPr>
          <w:p w14:paraId="57B767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000000" w:fill="FFFFFF"/>
            <w:vAlign w:val="center"/>
            <w:hideMark/>
          </w:tcPr>
          <w:p w14:paraId="32116D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000000" w:fill="FFFFFF"/>
            <w:vAlign w:val="center"/>
            <w:hideMark/>
          </w:tcPr>
          <w:p w14:paraId="61AA77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3A4D2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000000" w:fill="FFFFFF"/>
            <w:vAlign w:val="center"/>
            <w:hideMark/>
          </w:tcPr>
          <w:p w14:paraId="452BA6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000000" w:fill="FFFFFF"/>
            <w:vAlign w:val="center"/>
            <w:hideMark/>
          </w:tcPr>
          <w:p w14:paraId="369D8D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34,7</w:t>
            </w:r>
          </w:p>
        </w:tc>
        <w:tc>
          <w:tcPr>
            <w:tcW w:w="384" w:type="pct"/>
            <w:shd w:val="clear" w:color="000000" w:fill="FFFFFF"/>
            <w:vAlign w:val="center"/>
            <w:hideMark/>
          </w:tcPr>
          <w:p w14:paraId="555B8D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0,0000002</w:t>
            </w:r>
          </w:p>
        </w:tc>
        <w:tc>
          <w:tcPr>
            <w:tcW w:w="384" w:type="pct"/>
            <w:shd w:val="clear" w:color="auto" w:fill="auto"/>
            <w:noWrap/>
            <w:vAlign w:val="center"/>
            <w:hideMark/>
          </w:tcPr>
          <w:p w14:paraId="343D1E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0,0065067</w:t>
            </w:r>
          </w:p>
        </w:tc>
        <w:tc>
          <w:tcPr>
            <w:tcW w:w="327" w:type="pct"/>
            <w:shd w:val="clear" w:color="000000" w:fill="FFFFFF"/>
            <w:vAlign w:val="center"/>
            <w:hideMark/>
          </w:tcPr>
          <w:p w14:paraId="27BAA0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0,9460274</w:t>
            </w:r>
          </w:p>
        </w:tc>
      </w:tr>
      <w:tr w:rsidR="00A07C60" w:rsidRPr="00A07C60" w14:paraId="311172BD" w14:textId="77777777" w:rsidTr="00A07C60">
        <w:trPr>
          <w:trHeight w:val="20"/>
        </w:trPr>
        <w:tc>
          <w:tcPr>
            <w:tcW w:w="210" w:type="pct"/>
            <w:shd w:val="clear" w:color="auto" w:fill="auto"/>
            <w:noWrap/>
            <w:vAlign w:val="center"/>
            <w:hideMark/>
          </w:tcPr>
          <w:p w14:paraId="1F4EE0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w:t>
            </w:r>
          </w:p>
        </w:tc>
        <w:tc>
          <w:tcPr>
            <w:tcW w:w="603" w:type="pct"/>
            <w:shd w:val="clear" w:color="000000" w:fill="FFFFFF"/>
            <w:vAlign w:val="center"/>
            <w:hideMark/>
          </w:tcPr>
          <w:p w14:paraId="300439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A-  5.</w:t>
            </w:r>
          </w:p>
        </w:tc>
        <w:tc>
          <w:tcPr>
            <w:tcW w:w="603" w:type="pct"/>
            <w:shd w:val="clear" w:color="000000" w:fill="FFFFFF"/>
            <w:vAlign w:val="center"/>
            <w:hideMark/>
          </w:tcPr>
          <w:p w14:paraId="2D2FC0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 xml:space="preserve"> A-  6.</w:t>
            </w:r>
          </w:p>
        </w:tc>
        <w:tc>
          <w:tcPr>
            <w:tcW w:w="329" w:type="pct"/>
            <w:shd w:val="clear" w:color="000000" w:fill="FFFFFF"/>
            <w:vAlign w:val="center"/>
            <w:hideMark/>
          </w:tcPr>
          <w:p w14:paraId="1C08E6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w:t>
            </w:r>
          </w:p>
        </w:tc>
        <w:tc>
          <w:tcPr>
            <w:tcW w:w="329" w:type="pct"/>
            <w:shd w:val="clear" w:color="000000" w:fill="FFFFFF"/>
            <w:vAlign w:val="bottom"/>
            <w:hideMark/>
          </w:tcPr>
          <w:p w14:paraId="1C8211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0,148</w:t>
            </w:r>
          </w:p>
        </w:tc>
        <w:tc>
          <w:tcPr>
            <w:tcW w:w="329" w:type="pct"/>
            <w:shd w:val="clear" w:color="000000" w:fill="FFFFFF"/>
            <w:vAlign w:val="center"/>
            <w:hideMark/>
          </w:tcPr>
          <w:p w14:paraId="44E391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000000" w:fill="FFFFFF"/>
            <w:vAlign w:val="center"/>
            <w:hideMark/>
          </w:tcPr>
          <w:p w14:paraId="6942CB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428399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000000" w:fill="FFFFFF"/>
            <w:vAlign w:val="center"/>
            <w:hideMark/>
          </w:tcPr>
          <w:p w14:paraId="4DB5C8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000000" w:fill="FFFFFF"/>
            <w:vAlign w:val="center"/>
            <w:hideMark/>
          </w:tcPr>
          <w:p w14:paraId="51D342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34,7</w:t>
            </w:r>
          </w:p>
        </w:tc>
        <w:tc>
          <w:tcPr>
            <w:tcW w:w="384" w:type="pct"/>
            <w:shd w:val="clear" w:color="000000" w:fill="FFFFFF"/>
            <w:vAlign w:val="center"/>
            <w:hideMark/>
          </w:tcPr>
          <w:p w14:paraId="30AC83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0,0000292</w:t>
            </w:r>
          </w:p>
        </w:tc>
        <w:tc>
          <w:tcPr>
            <w:tcW w:w="384" w:type="pct"/>
            <w:shd w:val="clear" w:color="auto" w:fill="auto"/>
            <w:noWrap/>
            <w:vAlign w:val="center"/>
            <w:hideMark/>
          </w:tcPr>
          <w:p w14:paraId="654DBB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0,0065359</w:t>
            </w:r>
          </w:p>
        </w:tc>
        <w:tc>
          <w:tcPr>
            <w:tcW w:w="327" w:type="pct"/>
            <w:shd w:val="clear" w:color="000000" w:fill="FFFFFF"/>
            <w:vAlign w:val="center"/>
            <w:hideMark/>
          </w:tcPr>
          <w:p w14:paraId="72292F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0,9457977</w:t>
            </w:r>
          </w:p>
        </w:tc>
      </w:tr>
      <w:tr w:rsidR="00A07C60" w:rsidRPr="00A07C60" w14:paraId="040DD614" w14:textId="77777777" w:rsidTr="00A07C60">
        <w:trPr>
          <w:trHeight w:val="20"/>
        </w:trPr>
        <w:tc>
          <w:tcPr>
            <w:tcW w:w="210" w:type="pct"/>
            <w:shd w:val="clear" w:color="auto" w:fill="auto"/>
            <w:noWrap/>
            <w:vAlign w:val="center"/>
            <w:hideMark/>
          </w:tcPr>
          <w:p w14:paraId="056B79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603" w:type="pct"/>
            <w:shd w:val="clear" w:color="000000" w:fill="FFFFFF"/>
            <w:vAlign w:val="center"/>
            <w:hideMark/>
          </w:tcPr>
          <w:p w14:paraId="0729AF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w:t>
            </w:r>
          </w:p>
        </w:tc>
        <w:tc>
          <w:tcPr>
            <w:tcW w:w="603" w:type="pct"/>
            <w:shd w:val="clear" w:color="000000" w:fill="FFFFFF"/>
            <w:vAlign w:val="center"/>
            <w:hideMark/>
          </w:tcPr>
          <w:p w14:paraId="654B61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7.</w:t>
            </w:r>
          </w:p>
        </w:tc>
        <w:tc>
          <w:tcPr>
            <w:tcW w:w="329" w:type="pct"/>
            <w:shd w:val="clear" w:color="000000" w:fill="FFFFFF"/>
            <w:vAlign w:val="center"/>
            <w:hideMark/>
          </w:tcPr>
          <w:p w14:paraId="17E2DE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w:t>
            </w:r>
          </w:p>
        </w:tc>
        <w:tc>
          <w:tcPr>
            <w:tcW w:w="329" w:type="pct"/>
            <w:shd w:val="clear" w:color="000000" w:fill="FFFFFF"/>
            <w:vAlign w:val="bottom"/>
            <w:hideMark/>
          </w:tcPr>
          <w:p w14:paraId="75749F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0,159</w:t>
            </w:r>
          </w:p>
        </w:tc>
        <w:tc>
          <w:tcPr>
            <w:tcW w:w="329" w:type="pct"/>
            <w:shd w:val="clear" w:color="000000" w:fill="FFFFFF"/>
            <w:vAlign w:val="center"/>
            <w:hideMark/>
          </w:tcPr>
          <w:p w14:paraId="1617ED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277" w:type="pct"/>
            <w:shd w:val="clear" w:color="000000" w:fill="FFFFFF"/>
            <w:vAlign w:val="center"/>
            <w:hideMark/>
          </w:tcPr>
          <w:p w14:paraId="2EFC7F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27B763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383" w:type="pct"/>
            <w:shd w:val="clear" w:color="000000" w:fill="FFFFFF"/>
            <w:vAlign w:val="center"/>
            <w:hideMark/>
          </w:tcPr>
          <w:p w14:paraId="41648C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374" w:type="pct"/>
            <w:shd w:val="clear" w:color="000000" w:fill="FFFFFF"/>
            <w:vAlign w:val="center"/>
            <w:hideMark/>
          </w:tcPr>
          <w:p w14:paraId="4968BB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34,7</w:t>
            </w:r>
          </w:p>
        </w:tc>
        <w:tc>
          <w:tcPr>
            <w:tcW w:w="384" w:type="pct"/>
            <w:shd w:val="clear" w:color="000000" w:fill="FFFFFF"/>
            <w:vAlign w:val="center"/>
            <w:hideMark/>
          </w:tcPr>
          <w:p w14:paraId="51DBB1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0,0000123</w:t>
            </w:r>
          </w:p>
        </w:tc>
        <w:tc>
          <w:tcPr>
            <w:tcW w:w="384" w:type="pct"/>
            <w:shd w:val="clear" w:color="auto" w:fill="auto"/>
            <w:noWrap/>
            <w:vAlign w:val="center"/>
            <w:hideMark/>
          </w:tcPr>
          <w:p w14:paraId="743D9F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0,0065482</w:t>
            </w:r>
          </w:p>
        </w:tc>
        <w:tc>
          <w:tcPr>
            <w:tcW w:w="327" w:type="pct"/>
            <w:shd w:val="clear" w:color="000000" w:fill="FFFFFF"/>
            <w:vAlign w:val="center"/>
            <w:hideMark/>
          </w:tcPr>
          <w:p w14:paraId="7B298C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0,9457011</w:t>
            </w:r>
          </w:p>
        </w:tc>
      </w:tr>
      <w:tr w:rsidR="00A07C60" w:rsidRPr="00A07C60" w14:paraId="495A0722" w14:textId="77777777" w:rsidTr="00A07C60">
        <w:trPr>
          <w:trHeight w:val="20"/>
        </w:trPr>
        <w:tc>
          <w:tcPr>
            <w:tcW w:w="210" w:type="pct"/>
            <w:shd w:val="clear" w:color="auto" w:fill="auto"/>
            <w:noWrap/>
            <w:vAlign w:val="center"/>
            <w:hideMark/>
          </w:tcPr>
          <w:p w14:paraId="21DA5E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603" w:type="pct"/>
            <w:shd w:val="clear" w:color="000000" w:fill="FFFFFF"/>
            <w:vAlign w:val="center"/>
            <w:hideMark/>
          </w:tcPr>
          <w:p w14:paraId="51555B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7.</w:t>
            </w:r>
          </w:p>
        </w:tc>
        <w:tc>
          <w:tcPr>
            <w:tcW w:w="603" w:type="pct"/>
            <w:shd w:val="clear" w:color="000000" w:fill="FFFFFF"/>
            <w:vAlign w:val="center"/>
            <w:hideMark/>
          </w:tcPr>
          <w:p w14:paraId="5291EF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7А</w:t>
            </w:r>
          </w:p>
        </w:tc>
        <w:tc>
          <w:tcPr>
            <w:tcW w:w="329" w:type="pct"/>
            <w:shd w:val="clear" w:color="000000" w:fill="FFFFFF"/>
            <w:vAlign w:val="center"/>
            <w:hideMark/>
          </w:tcPr>
          <w:p w14:paraId="43998C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w:t>
            </w:r>
          </w:p>
        </w:tc>
        <w:tc>
          <w:tcPr>
            <w:tcW w:w="329" w:type="pct"/>
            <w:shd w:val="clear" w:color="000000" w:fill="FFFFFF"/>
            <w:vAlign w:val="bottom"/>
            <w:hideMark/>
          </w:tcPr>
          <w:p w14:paraId="74B479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0,062</w:t>
            </w:r>
          </w:p>
        </w:tc>
        <w:tc>
          <w:tcPr>
            <w:tcW w:w="329" w:type="pct"/>
            <w:shd w:val="clear" w:color="000000" w:fill="FFFFFF"/>
            <w:vAlign w:val="center"/>
            <w:hideMark/>
          </w:tcPr>
          <w:p w14:paraId="4AA886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77" w:type="pct"/>
            <w:shd w:val="clear" w:color="000000" w:fill="FFFFFF"/>
            <w:vAlign w:val="center"/>
            <w:hideMark/>
          </w:tcPr>
          <w:p w14:paraId="3E34C4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095730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383" w:type="pct"/>
            <w:shd w:val="clear" w:color="000000" w:fill="FFFFFF"/>
            <w:vAlign w:val="center"/>
            <w:hideMark/>
          </w:tcPr>
          <w:p w14:paraId="70E192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374" w:type="pct"/>
            <w:shd w:val="clear" w:color="000000" w:fill="FFFFFF"/>
            <w:vAlign w:val="center"/>
            <w:hideMark/>
          </w:tcPr>
          <w:p w14:paraId="18BC82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34,7</w:t>
            </w:r>
          </w:p>
        </w:tc>
        <w:tc>
          <w:tcPr>
            <w:tcW w:w="384" w:type="pct"/>
            <w:shd w:val="clear" w:color="000000" w:fill="FFFFFF"/>
            <w:vAlign w:val="center"/>
            <w:hideMark/>
          </w:tcPr>
          <w:p w14:paraId="12EAF7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0,0000095</w:t>
            </w:r>
          </w:p>
        </w:tc>
        <w:tc>
          <w:tcPr>
            <w:tcW w:w="384" w:type="pct"/>
            <w:shd w:val="clear" w:color="auto" w:fill="auto"/>
            <w:noWrap/>
            <w:vAlign w:val="center"/>
            <w:hideMark/>
          </w:tcPr>
          <w:p w14:paraId="5B1B6F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0,0065577</w:t>
            </w:r>
          </w:p>
        </w:tc>
        <w:tc>
          <w:tcPr>
            <w:tcW w:w="327" w:type="pct"/>
            <w:shd w:val="clear" w:color="000000" w:fill="FFFFFF"/>
            <w:vAlign w:val="center"/>
            <w:hideMark/>
          </w:tcPr>
          <w:p w14:paraId="469125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0,9456268</w:t>
            </w:r>
          </w:p>
        </w:tc>
      </w:tr>
      <w:tr w:rsidR="00A07C60" w:rsidRPr="00A07C60" w14:paraId="3E4188F6" w14:textId="77777777" w:rsidTr="00A07C60">
        <w:trPr>
          <w:trHeight w:val="20"/>
        </w:trPr>
        <w:tc>
          <w:tcPr>
            <w:tcW w:w="210" w:type="pct"/>
            <w:shd w:val="clear" w:color="auto" w:fill="auto"/>
            <w:noWrap/>
            <w:vAlign w:val="center"/>
            <w:hideMark/>
          </w:tcPr>
          <w:p w14:paraId="1DD081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w:t>
            </w:r>
          </w:p>
        </w:tc>
        <w:tc>
          <w:tcPr>
            <w:tcW w:w="603" w:type="pct"/>
            <w:shd w:val="clear" w:color="000000" w:fill="FFFFFF"/>
            <w:vAlign w:val="center"/>
            <w:hideMark/>
          </w:tcPr>
          <w:p w14:paraId="630C0A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7А</w:t>
            </w:r>
          </w:p>
        </w:tc>
        <w:tc>
          <w:tcPr>
            <w:tcW w:w="603" w:type="pct"/>
            <w:shd w:val="clear" w:color="000000" w:fill="FFFFFF"/>
            <w:vAlign w:val="center"/>
            <w:hideMark/>
          </w:tcPr>
          <w:p w14:paraId="6003D6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8.</w:t>
            </w:r>
          </w:p>
        </w:tc>
        <w:tc>
          <w:tcPr>
            <w:tcW w:w="329" w:type="pct"/>
            <w:shd w:val="clear" w:color="000000" w:fill="FFFFFF"/>
            <w:vAlign w:val="center"/>
            <w:hideMark/>
          </w:tcPr>
          <w:p w14:paraId="0E53C1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w:t>
            </w:r>
          </w:p>
        </w:tc>
        <w:tc>
          <w:tcPr>
            <w:tcW w:w="329" w:type="pct"/>
            <w:shd w:val="clear" w:color="000000" w:fill="FFFFFF"/>
            <w:vAlign w:val="bottom"/>
            <w:hideMark/>
          </w:tcPr>
          <w:p w14:paraId="3E3BB4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0,068</w:t>
            </w:r>
          </w:p>
        </w:tc>
        <w:tc>
          <w:tcPr>
            <w:tcW w:w="329" w:type="pct"/>
            <w:shd w:val="clear" w:color="000000" w:fill="FFFFFF"/>
            <w:vAlign w:val="center"/>
            <w:hideMark/>
          </w:tcPr>
          <w:p w14:paraId="139585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1997</w:t>
            </w:r>
          </w:p>
        </w:tc>
        <w:tc>
          <w:tcPr>
            <w:tcW w:w="277" w:type="pct"/>
            <w:shd w:val="clear" w:color="000000" w:fill="FFFFFF"/>
            <w:vAlign w:val="center"/>
            <w:hideMark/>
          </w:tcPr>
          <w:p w14:paraId="6A391B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2BD918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383" w:type="pct"/>
            <w:shd w:val="clear" w:color="000000" w:fill="FFFFFF"/>
            <w:vAlign w:val="center"/>
            <w:hideMark/>
          </w:tcPr>
          <w:p w14:paraId="4299B4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0,0002602</w:t>
            </w:r>
          </w:p>
        </w:tc>
        <w:tc>
          <w:tcPr>
            <w:tcW w:w="374" w:type="pct"/>
            <w:shd w:val="clear" w:color="000000" w:fill="FFFFFF"/>
            <w:vAlign w:val="center"/>
            <w:hideMark/>
          </w:tcPr>
          <w:p w14:paraId="1D9F7A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34,7</w:t>
            </w:r>
          </w:p>
        </w:tc>
        <w:tc>
          <w:tcPr>
            <w:tcW w:w="384" w:type="pct"/>
            <w:shd w:val="clear" w:color="000000" w:fill="FFFFFF"/>
            <w:vAlign w:val="center"/>
            <w:hideMark/>
          </w:tcPr>
          <w:p w14:paraId="0A1D03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0,0000177</w:t>
            </w:r>
          </w:p>
        </w:tc>
        <w:tc>
          <w:tcPr>
            <w:tcW w:w="384" w:type="pct"/>
            <w:shd w:val="clear" w:color="auto" w:fill="auto"/>
            <w:noWrap/>
            <w:vAlign w:val="center"/>
            <w:hideMark/>
          </w:tcPr>
          <w:p w14:paraId="16148D7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0,0065754</w:t>
            </w:r>
          </w:p>
        </w:tc>
        <w:tc>
          <w:tcPr>
            <w:tcW w:w="327" w:type="pct"/>
            <w:shd w:val="clear" w:color="000000" w:fill="FFFFFF"/>
            <w:vAlign w:val="center"/>
            <w:hideMark/>
          </w:tcPr>
          <w:p w14:paraId="2D840F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0,9454878</w:t>
            </w:r>
          </w:p>
        </w:tc>
      </w:tr>
      <w:tr w:rsidR="00A07C60" w:rsidRPr="00A07C60" w14:paraId="2ACC3125" w14:textId="77777777" w:rsidTr="00A07C60">
        <w:trPr>
          <w:trHeight w:val="20"/>
        </w:trPr>
        <w:tc>
          <w:tcPr>
            <w:tcW w:w="210" w:type="pct"/>
            <w:shd w:val="clear" w:color="auto" w:fill="auto"/>
            <w:noWrap/>
            <w:vAlign w:val="center"/>
            <w:hideMark/>
          </w:tcPr>
          <w:p w14:paraId="733024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21</w:t>
            </w:r>
          </w:p>
        </w:tc>
        <w:tc>
          <w:tcPr>
            <w:tcW w:w="603" w:type="pct"/>
            <w:shd w:val="clear" w:color="000000" w:fill="FFFFFF"/>
            <w:vAlign w:val="center"/>
            <w:hideMark/>
          </w:tcPr>
          <w:p w14:paraId="18E7BD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8.</w:t>
            </w:r>
          </w:p>
        </w:tc>
        <w:tc>
          <w:tcPr>
            <w:tcW w:w="603" w:type="pct"/>
            <w:shd w:val="clear" w:color="000000" w:fill="FFFFFF"/>
            <w:vAlign w:val="center"/>
            <w:hideMark/>
          </w:tcPr>
          <w:p w14:paraId="0D597B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9.</w:t>
            </w:r>
          </w:p>
        </w:tc>
        <w:tc>
          <w:tcPr>
            <w:tcW w:w="329" w:type="pct"/>
            <w:shd w:val="clear" w:color="000000" w:fill="FFFFFF"/>
            <w:vAlign w:val="center"/>
            <w:hideMark/>
          </w:tcPr>
          <w:p w14:paraId="3CDAED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w:t>
            </w:r>
          </w:p>
        </w:tc>
        <w:tc>
          <w:tcPr>
            <w:tcW w:w="329" w:type="pct"/>
            <w:shd w:val="clear" w:color="000000" w:fill="FFFFFF"/>
            <w:vAlign w:val="bottom"/>
            <w:hideMark/>
          </w:tcPr>
          <w:p w14:paraId="35C3A2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w:t>
            </w:r>
          </w:p>
        </w:tc>
        <w:tc>
          <w:tcPr>
            <w:tcW w:w="329" w:type="pct"/>
            <w:shd w:val="clear" w:color="000000" w:fill="FFFFFF"/>
            <w:vAlign w:val="center"/>
            <w:hideMark/>
          </w:tcPr>
          <w:p w14:paraId="2D3704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1997</w:t>
            </w:r>
          </w:p>
        </w:tc>
        <w:tc>
          <w:tcPr>
            <w:tcW w:w="277" w:type="pct"/>
            <w:shd w:val="clear" w:color="000000" w:fill="FFFFFF"/>
            <w:vAlign w:val="center"/>
            <w:hideMark/>
          </w:tcPr>
          <w:p w14:paraId="32C3AE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80EAC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383" w:type="pct"/>
            <w:shd w:val="clear" w:color="000000" w:fill="FFFFFF"/>
            <w:vAlign w:val="center"/>
            <w:hideMark/>
          </w:tcPr>
          <w:p w14:paraId="06035B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0,0002602</w:t>
            </w:r>
          </w:p>
        </w:tc>
        <w:tc>
          <w:tcPr>
            <w:tcW w:w="374" w:type="pct"/>
            <w:shd w:val="clear" w:color="000000" w:fill="FFFFFF"/>
            <w:vAlign w:val="center"/>
            <w:hideMark/>
          </w:tcPr>
          <w:p w14:paraId="49D6C0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34,7</w:t>
            </w:r>
          </w:p>
        </w:tc>
        <w:tc>
          <w:tcPr>
            <w:tcW w:w="384" w:type="pct"/>
            <w:shd w:val="clear" w:color="000000" w:fill="FFFFFF"/>
            <w:vAlign w:val="center"/>
            <w:hideMark/>
          </w:tcPr>
          <w:p w14:paraId="4EB458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0,0000312</w:t>
            </w:r>
          </w:p>
        </w:tc>
        <w:tc>
          <w:tcPr>
            <w:tcW w:w="384" w:type="pct"/>
            <w:shd w:val="clear" w:color="auto" w:fill="auto"/>
            <w:noWrap/>
            <w:vAlign w:val="center"/>
            <w:hideMark/>
          </w:tcPr>
          <w:p w14:paraId="77C66B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0,0066066</w:t>
            </w:r>
          </w:p>
        </w:tc>
        <w:tc>
          <w:tcPr>
            <w:tcW w:w="327" w:type="pct"/>
            <w:shd w:val="clear" w:color="000000" w:fill="FFFFFF"/>
            <w:vAlign w:val="center"/>
            <w:hideMark/>
          </w:tcPr>
          <w:p w14:paraId="122830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0,9452424</w:t>
            </w:r>
          </w:p>
        </w:tc>
      </w:tr>
      <w:tr w:rsidR="00A07C60" w:rsidRPr="00A07C60" w14:paraId="6C85C5F3" w14:textId="77777777" w:rsidTr="00A07C60">
        <w:trPr>
          <w:trHeight w:val="20"/>
        </w:trPr>
        <w:tc>
          <w:tcPr>
            <w:tcW w:w="210" w:type="pct"/>
            <w:shd w:val="clear" w:color="auto" w:fill="auto"/>
            <w:noWrap/>
            <w:vAlign w:val="center"/>
            <w:hideMark/>
          </w:tcPr>
          <w:p w14:paraId="76861E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w:t>
            </w:r>
          </w:p>
        </w:tc>
        <w:tc>
          <w:tcPr>
            <w:tcW w:w="603" w:type="pct"/>
            <w:shd w:val="clear" w:color="000000" w:fill="FFFFFF"/>
            <w:vAlign w:val="center"/>
            <w:hideMark/>
          </w:tcPr>
          <w:p w14:paraId="124448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9.</w:t>
            </w:r>
          </w:p>
        </w:tc>
        <w:tc>
          <w:tcPr>
            <w:tcW w:w="603" w:type="pct"/>
            <w:shd w:val="clear" w:color="000000" w:fill="FFFFFF"/>
            <w:vAlign w:val="center"/>
            <w:hideMark/>
          </w:tcPr>
          <w:p w14:paraId="6098BE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9A</w:t>
            </w:r>
          </w:p>
        </w:tc>
        <w:tc>
          <w:tcPr>
            <w:tcW w:w="329" w:type="pct"/>
            <w:shd w:val="clear" w:color="000000" w:fill="FFFFFF"/>
            <w:vAlign w:val="center"/>
            <w:hideMark/>
          </w:tcPr>
          <w:p w14:paraId="5ED7B0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w:t>
            </w:r>
          </w:p>
        </w:tc>
        <w:tc>
          <w:tcPr>
            <w:tcW w:w="329" w:type="pct"/>
            <w:shd w:val="clear" w:color="000000" w:fill="FFFFFF"/>
            <w:vAlign w:val="bottom"/>
            <w:hideMark/>
          </w:tcPr>
          <w:p w14:paraId="13A41D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0,063</w:t>
            </w:r>
          </w:p>
        </w:tc>
        <w:tc>
          <w:tcPr>
            <w:tcW w:w="329" w:type="pct"/>
            <w:shd w:val="clear" w:color="000000" w:fill="FFFFFF"/>
            <w:vAlign w:val="center"/>
            <w:hideMark/>
          </w:tcPr>
          <w:p w14:paraId="1A19E9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1997</w:t>
            </w:r>
          </w:p>
        </w:tc>
        <w:tc>
          <w:tcPr>
            <w:tcW w:w="277" w:type="pct"/>
            <w:shd w:val="clear" w:color="000000" w:fill="FFFFFF"/>
            <w:vAlign w:val="center"/>
            <w:hideMark/>
          </w:tcPr>
          <w:p w14:paraId="6F2CDF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27836D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383" w:type="pct"/>
            <w:shd w:val="clear" w:color="000000" w:fill="FFFFFF"/>
            <w:vAlign w:val="center"/>
            <w:hideMark/>
          </w:tcPr>
          <w:p w14:paraId="781637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0,0002602</w:t>
            </w:r>
          </w:p>
        </w:tc>
        <w:tc>
          <w:tcPr>
            <w:tcW w:w="374" w:type="pct"/>
            <w:shd w:val="clear" w:color="000000" w:fill="FFFFFF"/>
            <w:vAlign w:val="center"/>
            <w:hideMark/>
          </w:tcPr>
          <w:p w14:paraId="076ECB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34,7</w:t>
            </w:r>
          </w:p>
        </w:tc>
        <w:tc>
          <w:tcPr>
            <w:tcW w:w="384" w:type="pct"/>
            <w:shd w:val="clear" w:color="000000" w:fill="FFFFFF"/>
            <w:vAlign w:val="center"/>
            <w:hideMark/>
          </w:tcPr>
          <w:p w14:paraId="408427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0,0000164</w:t>
            </w:r>
          </w:p>
        </w:tc>
        <w:tc>
          <w:tcPr>
            <w:tcW w:w="384" w:type="pct"/>
            <w:shd w:val="clear" w:color="auto" w:fill="auto"/>
            <w:noWrap/>
            <w:vAlign w:val="center"/>
            <w:hideMark/>
          </w:tcPr>
          <w:p w14:paraId="28EA8C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0,0066230</w:t>
            </w:r>
          </w:p>
        </w:tc>
        <w:tc>
          <w:tcPr>
            <w:tcW w:w="327" w:type="pct"/>
            <w:shd w:val="clear" w:color="000000" w:fill="FFFFFF"/>
            <w:vAlign w:val="center"/>
            <w:hideMark/>
          </w:tcPr>
          <w:p w14:paraId="49235B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0,9451136</w:t>
            </w:r>
          </w:p>
        </w:tc>
      </w:tr>
      <w:tr w:rsidR="00A07C60" w:rsidRPr="00A07C60" w14:paraId="47EF0DD1" w14:textId="77777777" w:rsidTr="00A07C60">
        <w:trPr>
          <w:trHeight w:val="20"/>
        </w:trPr>
        <w:tc>
          <w:tcPr>
            <w:tcW w:w="210" w:type="pct"/>
            <w:shd w:val="clear" w:color="auto" w:fill="auto"/>
            <w:noWrap/>
            <w:vAlign w:val="center"/>
            <w:hideMark/>
          </w:tcPr>
          <w:p w14:paraId="6307EC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w:t>
            </w:r>
          </w:p>
        </w:tc>
        <w:tc>
          <w:tcPr>
            <w:tcW w:w="603" w:type="pct"/>
            <w:shd w:val="clear" w:color="000000" w:fill="FFFFFF"/>
            <w:vAlign w:val="center"/>
            <w:hideMark/>
          </w:tcPr>
          <w:p w14:paraId="420889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9A</w:t>
            </w:r>
          </w:p>
        </w:tc>
        <w:tc>
          <w:tcPr>
            <w:tcW w:w="603" w:type="pct"/>
            <w:shd w:val="clear" w:color="000000" w:fill="FFFFFF"/>
            <w:vAlign w:val="center"/>
            <w:hideMark/>
          </w:tcPr>
          <w:p w14:paraId="5C87F5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A- 10.</w:t>
            </w:r>
          </w:p>
        </w:tc>
        <w:tc>
          <w:tcPr>
            <w:tcW w:w="329" w:type="pct"/>
            <w:shd w:val="clear" w:color="000000" w:fill="FFFFFF"/>
            <w:vAlign w:val="center"/>
            <w:hideMark/>
          </w:tcPr>
          <w:p w14:paraId="66D5FE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3A8B29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0,046</w:t>
            </w:r>
          </w:p>
        </w:tc>
        <w:tc>
          <w:tcPr>
            <w:tcW w:w="329" w:type="pct"/>
            <w:shd w:val="clear" w:color="000000" w:fill="FFFFFF"/>
            <w:vAlign w:val="center"/>
            <w:hideMark/>
          </w:tcPr>
          <w:p w14:paraId="07C4AB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277" w:type="pct"/>
            <w:shd w:val="clear" w:color="000000" w:fill="FFFFFF"/>
            <w:vAlign w:val="center"/>
            <w:hideMark/>
          </w:tcPr>
          <w:p w14:paraId="1F05AB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7886B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383" w:type="pct"/>
            <w:shd w:val="clear" w:color="000000" w:fill="FFFFFF"/>
            <w:vAlign w:val="center"/>
            <w:hideMark/>
          </w:tcPr>
          <w:p w14:paraId="077EDA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374" w:type="pct"/>
            <w:shd w:val="clear" w:color="000000" w:fill="FFFFFF"/>
            <w:vAlign w:val="center"/>
            <w:hideMark/>
          </w:tcPr>
          <w:p w14:paraId="28834E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29,9</w:t>
            </w:r>
          </w:p>
        </w:tc>
        <w:tc>
          <w:tcPr>
            <w:tcW w:w="384" w:type="pct"/>
            <w:shd w:val="clear" w:color="000000" w:fill="FFFFFF"/>
            <w:vAlign w:val="center"/>
            <w:hideMark/>
          </w:tcPr>
          <w:p w14:paraId="506574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0,0000036</w:t>
            </w:r>
          </w:p>
        </w:tc>
        <w:tc>
          <w:tcPr>
            <w:tcW w:w="384" w:type="pct"/>
            <w:shd w:val="clear" w:color="auto" w:fill="auto"/>
            <w:noWrap/>
            <w:vAlign w:val="center"/>
            <w:hideMark/>
          </w:tcPr>
          <w:p w14:paraId="5F346E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0,0066266</w:t>
            </w:r>
          </w:p>
        </w:tc>
        <w:tc>
          <w:tcPr>
            <w:tcW w:w="327" w:type="pct"/>
            <w:shd w:val="clear" w:color="000000" w:fill="FFFFFF"/>
            <w:vAlign w:val="center"/>
            <w:hideMark/>
          </w:tcPr>
          <w:p w14:paraId="7986EA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0,9450895</w:t>
            </w:r>
          </w:p>
        </w:tc>
      </w:tr>
      <w:tr w:rsidR="00A07C60" w:rsidRPr="00A07C60" w14:paraId="514A4D86" w14:textId="77777777" w:rsidTr="00A07C60">
        <w:trPr>
          <w:trHeight w:val="20"/>
        </w:trPr>
        <w:tc>
          <w:tcPr>
            <w:tcW w:w="210" w:type="pct"/>
            <w:shd w:val="clear" w:color="auto" w:fill="auto"/>
            <w:noWrap/>
            <w:vAlign w:val="center"/>
            <w:hideMark/>
          </w:tcPr>
          <w:p w14:paraId="38F1D9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24</w:t>
            </w:r>
          </w:p>
        </w:tc>
        <w:tc>
          <w:tcPr>
            <w:tcW w:w="603" w:type="pct"/>
            <w:shd w:val="clear" w:color="000000" w:fill="FFFFFF"/>
            <w:vAlign w:val="center"/>
            <w:hideMark/>
          </w:tcPr>
          <w:p w14:paraId="313898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A- 10.</w:t>
            </w:r>
          </w:p>
        </w:tc>
        <w:tc>
          <w:tcPr>
            <w:tcW w:w="603" w:type="pct"/>
            <w:shd w:val="clear" w:color="000000" w:fill="FFFFFF"/>
            <w:vAlign w:val="center"/>
            <w:hideMark/>
          </w:tcPr>
          <w:p w14:paraId="632CA6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A- 11.</w:t>
            </w:r>
          </w:p>
        </w:tc>
        <w:tc>
          <w:tcPr>
            <w:tcW w:w="329" w:type="pct"/>
            <w:shd w:val="clear" w:color="000000" w:fill="FFFFFF"/>
            <w:vAlign w:val="center"/>
            <w:hideMark/>
          </w:tcPr>
          <w:p w14:paraId="430D75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29" w:type="pct"/>
            <w:shd w:val="clear" w:color="000000" w:fill="FFFFFF"/>
            <w:vAlign w:val="bottom"/>
            <w:hideMark/>
          </w:tcPr>
          <w:p w14:paraId="765E6C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0,146</w:t>
            </w:r>
          </w:p>
        </w:tc>
        <w:tc>
          <w:tcPr>
            <w:tcW w:w="329" w:type="pct"/>
            <w:shd w:val="clear" w:color="000000" w:fill="FFFFFF"/>
            <w:vAlign w:val="center"/>
            <w:hideMark/>
          </w:tcPr>
          <w:p w14:paraId="1F6600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277" w:type="pct"/>
            <w:shd w:val="clear" w:color="000000" w:fill="FFFFFF"/>
            <w:vAlign w:val="center"/>
            <w:hideMark/>
          </w:tcPr>
          <w:p w14:paraId="272688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0C5634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383" w:type="pct"/>
            <w:shd w:val="clear" w:color="000000" w:fill="FFFFFF"/>
            <w:vAlign w:val="center"/>
            <w:hideMark/>
          </w:tcPr>
          <w:p w14:paraId="622CFD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374" w:type="pct"/>
            <w:shd w:val="clear" w:color="000000" w:fill="FFFFFF"/>
            <w:vAlign w:val="center"/>
            <w:hideMark/>
          </w:tcPr>
          <w:p w14:paraId="7301D2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36,3</w:t>
            </w:r>
          </w:p>
        </w:tc>
        <w:tc>
          <w:tcPr>
            <w:tcW w:w="384" w:type="pct"/>
            <w:shd w:val="clear" w:color="000000" w:fill="FFFFFF"/>
            <w:vAlign w:val="center"/>
            <w:hideMark/>
          </w:tcPr>
          <w:p w14:paraId="27F265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0,0000113</w:t>
            </w:r>
          </w:p>
        </w:tc>
        <w:tc>
          <w:tcPr>
            <w:tcW w:w="384" w:type="pct"/>
            <w:shd w:val="clear" w:color="auto" w:fill="auto"/>
            <w:noWrap/>
            <w:vAlign w:val="center"/>
            <w:hideMark/>
          </w:tcPr>
          <w:p w14:paraId="191BB2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0,0066379</w:t>
            </w:r>
          </w:p>
        </w:tc>
        <w:tc>
          <w:tcPr>
            <w:tcW w:w="327" w:type="pct"/>
            <w:shd w:val="clear" w:color="000000" w:fill="FFFFFF"/>
            <w:vAlign w:val="center"/>
            <w:hideMark/>
          </w:tcPr>
          <w:p w14:paraId="569FF3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0,9449964</w:t>
            </w:r>
          </w:p>
        </w:tc>
      </w:tr>
      <w:tr w:rsidR="00A07C60" w:rsidRPr="00A07C60" w14:paraId="6981389F" w14:textId="77777777" w:rsidTr="00A07C60">
        <w:trPr>
          <w:trHeight w:val="20"/>
        </w:trPr>
        <w:tc>
          <w:tcPr>
            <w:tcW w:w="210" w:type="pct"/>
            <w:shd w:val="clear" w:color="auto" w:fill="auto"/>
            <w:noWrap/>
            <w:vAlign w:val="center"/>
            <w:hideMark/>
          </w:tcPr>
          <w:p w14:paraId="2A8CFE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25</w:t>
            </w:r>
          </w:p>
        </w:tc>
        <w:tc>
          <w:tcPr>
            <w:tcW w:w="603" w:type="pct"/>
            <w:shd w:val="clear" w:color="000000" w:fill="FFFFFF"/>
            <w:vAlign w:val="center"/>
            <w:hideMark/>
          </w:tcPr>
          <w:p w14:paraId="7E1E62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A- 11.</w:t>
            </w:r>
          </w:p>
        </w:tc>
        <w:tc>
          <w:tcPr>
            <w:tcW w:w="603" w:type="pct"/>
            <w:shd w:val="clear" w:color="000000" w:fill="FFFFFF"/>
            <w:vAlign w:val="center"/>
            <w:hideMark/>
          </w:tcPr>
          <w:p w14:paraId="6EB5FD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A- 12.</w:t>
            </w:r>
          </w:p>
        </w:tc>
        <w:tc>
          <w:tcPr>
            <w:tcW w:w="329" w:type="pct"/>
            <w:shd w:val="clear" w:color="000000" w:fill="FFFFFF"/>
            <w:vAlign w:val="center"/>
            <w:hideMark/>
          </w:tcPr>
          <w:p w14:paraId="56BAB8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5450E7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w:t>
            </w:r>
          </w:p>
        </w:tc>
        <w:tc>
          <w:tcPr>
            <w:tcW w:w="329" w:type="pct"/>
            <w:shd w:val="clear" w:color="000000" w:fill="FFFFFF"/>
            <w:vAlign w:val="center"/>
            <w:hideMark/>
          </w:tcPr>
          <w:p w14:paraId="3ED178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2003</w:t>
            </w:r>
          </w:p>
        </w:tc>
        <w:tc>
          <w:tcPr>
            <w:tcW w:w="277" w:type="pct"/>
            <w:shd w:val="clear" w:color="000000" w:fill="FFFFFF"/>
            <w:vAlign w:val="center"/>
            <w:hideMark/>
          </w:tcPr>
          <w:p w14:paraId="0508AE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929A2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383" w:type="pct"/>
            <w:shd w:val="clear" w:color="000000" w:fill="FFFFFF"/>
            <w:vAlign w:val="center"/>
            <w:hideMark/>
          </w:tcPr>
          <w:p w14:paraId="0D3FEA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0,0000635</w:t>
            </w:r>
          </w:p>
        </w:tc>
        <w:tc>
          <w:tcPr>
            <w:tcW w:w="374" w:type="pct"/>
            <w:shd w:val="clear" w:color="000000" w:fill="FFFFFF"/>
            <w:vAlign w:val="center"/>
            <w:hideMark/>
          </w:tcPr>
          <w:p w14:paraId="68261C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29,9</w:t>
            </w:r>
          </w:p>
        </w:tc>
        <w:tc>
          <w:tcPr>
            <w:tcW w:w="384" w:type="pct"/>
            <w:shd w:val="clear" w:color="000000" w:fill="FFFFFF"/>
            <w:vAlign w:val="center"/>
            <w:hideMark/>
          </w:tcPr>
          <w:p w14:paraId="19256C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0,0000038</w:t>
            </w:r>
          </w:p>
        </w:tc>
        <w:tc>
          <w:tcPr>
            <w:tcW w:w="384" w:type="pct"/>
            <w:shd w:val="clear" w:color="auto" w:fill="auto"/>
            <w:noWrap/>
            <w:vAlign w:val="center"/>
            <w:hideMark/>
          </w:tcPr>
          <w:p w14:paraId="4BB8FD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0,0066417</w:t>
            </w:r>
          </w:p>
        </w:tc>
        <w:tc>
          <w:tcPr>
            <w:tcW w:w="327" w:type="pct"/>
            <w:shd w:val="clear" w:color="000000" w:fill="FFFFFF"/>
            <w:vAlign w:val="center"/>
            <w:hideMark/>
          </w:tcPr>
          <w:p w14:paraId="12DDFE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0,9449706</w:t>
            </w:r>
          </w:p>
        </w:tc>
      </w:tr>
      <w:tr w:rsidR="00A07C60" w:rsidRPr="00A07C60" w14:paraId="75FCD2AD" w14:textId="77777777" w:rsidTr="00A07C60">
        <w:trPr>
          <w:trHeight w:val="20"/>
        </w:trPr>
        <w:tc>
          <w:tcPr>
            <w:tcW w:w="210" w:type="pct"/>
            <w:shd w:val="clear" w:color="auto" w:fill="auto"/>
            <w:noWrap/>
            <w:vAlign w:val="center"/>
            <w:hideMark/>
          </w:tcPr>
          <w:p w14:paraId="1D6627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603" w:type="pct"/>
            <w:shd w:val="clear" w:color="000000" w:fill="FFFFFF"/>
            <w:vAlign w:val="center"/>
            <w:hideMark/>
          </w:tcPr>
          <w:p w14:paraId="73163B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A- 12.</w:t>
            </w:r>
          </w:p>
        </w:tc>
        <w:tc>
          <w:tcPr>
            <w:tcW w:w="603" w:type="pct"/>
            <w:shd w:val="clear" w:color="000000" w:fill="FFFFFF"/>
            <w:vAlign w:val="center"/>
            <w:hideMark/>
          </w:tcPr>
          <w:p w14:paraId="36F116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A- 13.</w:t>
            </w:r>
          </w:p>
        </w:tc>
        <w:tc>
          <w:tcPr>
            <w:tcW w:w="329" w:type="pct"/>
            <w:shd w:val="clear" w:color="000000" w:fill="FFFFFF"/>
            <w:vAlign w:val="center"/>
            <w:hideMark/>
          </w:tcPr>
          <w:p w14:paraId="5A0124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29" w:type="pct"/>
            <w:shd w:val="clear" w:color="000000" w:fill="FFFFFF"/>
            <w:vAlign w:val="bottom"/>
            <w:hideMark/>
          </w:tcPr>
          <w:p w14:paraId="78E406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29" w:type="pct"/>
            <w:shd w:val="clear" w:color="000000" w:fill="FFFFFF"/>
            <w:vAlign w:val="center"/>
            <w:hideMark/>
          </w:tcPr>
          <w:p w14:paraId="5ED259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1996</w:t>
            </w:r>
          </w:p>
        </w:tc>
        <w:tc>
          <w:tcPr>
            <w:tcW w:w="277" w:type="pct"/>
            <w:shd w:val="clear" w:color="000000" w:fill="FFFFFF"/>
            <w:vAlign w:val="center"/>
            <w:hideMark/>
          </w:tcPr>
          <w:p w14:paraId="46C4CB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06B83F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39</w:t>
            </w:r>
          </w:p>
        </w:tc>
        <w:tc>
          <w:tcPr>
            <w:tcW w:w="383" w:type="pct"/>
            <w:shd w:val="clear" w:color="000000" w:fill="FFFFFF"/>
            <w:vAlign w:val="center"/>
            <w:hideMark/>
          </w:tcPr>
          <w:p w14:paraId="655806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0,0003492</w:t>
            </w:r>
          </w:p>
        </w:tc>
        <w:tc>
          <w:tcPr>
            <w:tcW w:w="374" w:type="pct"/>
            <w:shd w:val="clear" w:color="000000" w:fill="FFFFFF"/>
            <w:vAlign w:val="center"/>
            <w:hideMark/>
          </w:tcPr>
          <w:p w14:paraId="7CFD62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36,5</w:t>
            </w:r>
          </w:p>
        </w:tc>
        <w:tc>
          <w:tcPr>
            <w:tcW w:w="384" w:type="pct"/>
            <w:shd w:val="clear" w:color="000000" w:fill="FFFFFF"/>
            <w:vAlign w:val="center"/>
            <w:hideMark/>
          </w:tcPr>
          <w:p w14:paraId="1FCA86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0,0000286</w:t>
            </w:r>
          </w:p>
        </w:tc>
        <w:tc>
          <w:tcPr>
            <w:tcW w:w="384" w:type="pct"/>
            <w:shd w:val="clear" w:color="auto" w:fill="auto"/>
            <w:noWrap/>
            <w:vAlign w:val="center"/>
            <w:hideMark/>
          </w:tcPr>
          <w:p w14:paraId="378794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0,0066703</w:t>
            </w:r>
          </w:p>
        </w:tc>
        <w:tc>
          <w:tcPr>
            <w:tcW w:w="327" w:type="pct"/>
            <w:shd w:val="clear" w:color="000000" w:fill="FFFFFF"/>
            <w:vAlign w:val="center"/>
            <w:hideMark/>
          </w:tcPr>
          <w:p w14:paraId="676057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0,9447333</w:t>
            </w:r>
          </w:p>
        </w:tc>
      </w:tr>
      <w:tr w:rsidR="00A07C60" w:rsidRPr="00A07C60" w14:paraId="34D953A8" w14:textId="77777777" w:rsidTr="00A07C60">
        <w:trPr>
          <w:trHeight w:val="20"/>
        </w:trPr>
        <w:tc>
          <w:tcPr>
            <w:tcW w:w="210" w:type="pct"/>
            <w:shd w:val="clear" w:color="auto" w:fill="auto"/>
            <w:noWrap/>
            <w:vAlign w:val="center"/>
            <w:hideMark/>
          </w:tcPr>
          <w:p w14:paraId="7F2B30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603" w:type="pct"/>
            <w:shd w:val="clear" w:color="000000" w:fill="FFFFFF"/>
            <w:vAlign w:val="center"/>
            <w:hideMark/>
          </w:tcPr>
          <w:p w14:paraId="36F76A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A- 13.</w:t>
            </w:r>
          </w:p>
        </w:tc>
        <w:tc>
          <w:tcPr>
            <w:tcW w:w="603" w:type="pct"/>
            <w:shd w:val="clear" w:color="000000" w:fill="FFFFFF"/>
            <w:vAlign w:val="center"/>
            <w:hideMark/>
          </w:tcPr>
          <w:p w14:paraId="4CBEF6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A- 13-1.</w:t>
            </w:r>
          </w:p>
        </w:tc>
        <w:tc>
          <w:tcPr>
            <w:tcW w:w="329" w:type="pct"/>
            <w:shd w:val="clear" w:color="000000" w:fill="FFFFFF"/>
            <w:vAlign w:val="center"/>
            <w:hideMark/>
          </w:tcPr>
          <w:p w14:paraId="54F789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375A03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000000" w:fill="FFFFFF"/>
            <w:vAlign w:val="center"/>
            <w:hideMark/>
          </w:tcPr>
          <w:p w14:paraId="133B3F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77" w:type="pct"/>
            <w:shd w:val="clear" w:color="000000" w:fill="FFFFFF"/>
            <w:vAlign w:val="center"/>
            <w:hideMark/>
          </w:tcPr>
          <w:p w14:paraId="631088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0C540D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383" w:type="pct"/>
            <w:shd w:val="clear" w:color="000000" w:fill="FFFFFF"/>
            <w:vAlign w:val="center"/>
            <w:hideMark/>
          </w:tcPr>
          <w:p w14:paraId="0F8C28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374" w:type="pct"/>
            <w:shd w:val="clear" w:color="000000" w:fill="FFFFFF"/>
            <w:vAlign w:val="center"/>
            <w:hideMark/>
          </w:tcPr>
          <w:p w14:paraId="0F0582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27,6</w:t>
            </w:r>
          </w:p>
        </w:tc>
        <w:tc>
          <w:tcPr>
            <w:tcW w:w="384" w:type="pct"/>
            <w:shd w:val="clear" w:color="000000" w:fill="FFFFFF"/>
            <w:vAlign w:val="center"/>
            <w:hideMark/>
          </w:tcPr>
          <w:p w14:paraId="615E27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384" w:type="pct"/>
            <w:shd w:val="clear" w:color="auto" w:fill="auto"/>
            <w:noWrap/>
            <w:vAlign w:val="center"/>
            <w:hideMark/>
          </w:tcPr>
          <w:p w14:paraId="741A2D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0,0066703</w:t>
            </w:r>
          </w:p>
        </w:tc>
        <w:tc>
          <w:tcPr>
            <w:tcW w:w="327" w:type="pct"/>
            <w:shd w:val="clear" w:color="000000" w:fill="FFFFFF"/>
            <w:vAlign w:val="center"/>
            <w:hideMark/>
          </w:tcPr>
          <w:p w14:paraId="2B59F3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0,9447331</w:t>
            </w:r>
          </w:p>
        </w:tc>
      </w:tr>
      <w:tr w:rsidR="00A07C60" w:rsidRPr="00A07C60" w14:paraId="36FCD4FB" w14:textId="77777777" w:rsidTr="00A07C60">
        <w:trPr>
          <w:trHeight w:val="20"/>
        </w:trPr>
        <w:tc>
          <w:tcPr>
            <w:tcW w:w="210" w:type="pct"/>
            <w:shd w:val="clear" w:color="auto" w:fill="auto"/>
            <w:noWrap/>
            <w:vAlign w:val="center"/>
            <w:hideMark/>
          </w:tcPr>
          <w:p w14:paraId="106B21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603" w:type="pct"/>
            <w:shd w:val="clear" w:color="000000" w:fill="FFFFFF"/>
            <w:vAlign w:val="center"/>
            <w:hideMark/>
          </w:tcPr>
          <w:p w14:paraId="79028A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A- 13-1.</w:t>
            </w:r>
          </w:p>
        </w:tc>
        <w:tc>
          <w:tcPr>
            <w:tcW w:w="603" w:type="pct"/>
            <w:shd w:val="clear" w:color="000000" w:fill="FFFFFF"/>
            <w:vAlign w:val="center"/>
            <w:hideMark/>
          </w:tcPr>
          <w:p w14:paraId="717E6F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А- 14.</w:t>
            </w:r>
          </w:p>
        </w:tc>
        <w:tc>
          <w:tcPr>
            <w:tcW w:w="329" w:type="pct"/>
            <w:shd w:val="clear" w:color="000000" w:fill="FFFFFF"/>
            <w:vAlign w:val="center"/>
            <w:hideMark/>
          </w:tcPr>
          <w:p w14:paraId="1A8288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1CC976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29" w:type="pct"/>
            <w:shd w:val="clear" w:color="000000" w:fill="FFFFFF"/>
            <w:vAlign w:val="center"/>
            <w:hideMark/>
          </w:tcPr>
          <w:p w14:paraId="77E355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77" w:type="pct"/>
            <w:shd w:val="clear" w:color="000000" w:fill="FFFFFF"/>
            <w:vAlign w:val="center"/>
            <w:hideMark/>
          </w:tcPr>
          <w:p w14:paraId="676664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E3459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383" w:type="pct"/>
            <w:shd w:val="clear" w:color="000000" w:fill="FFFFFF"/>
            <w:vAlign w:val="center"/>
            <w:hideMark/>
          </w:tcPr>
          <w:p w14:paraId="196B48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374" w:type="pct"/>
            <w:shd w:val="clear" w:color="000000" w:fill="FFFFFF"/>
            <w:vAlign w:val="center"/>
            <w:hideMark/>
          </w:tcPr>
          <w:p w14:paraId="43D750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27,6</w:t>
            </w:r>
          </w:p>
        </w:tc>
        <w:tc>
          <w:tcPr>
            <w:tcW w:w="384" w:type="pct"/>
            <w:shd w:val="clear" w:color="000000" w:fill="FFFFFF"/>
            <w:vAlign w:val="center"/>
            <w:hideMark/>
          </w:tcPr>
          <w:p w14:paraId="3627EA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0,0000029</w:t>
            </w:r>
          </w:p>
        </w:tc>
        <w:tc>
          <w:tcPr>
            <w:tcW w:w="384" w:type="pct"/>
            <w:shd w:val="clear" w:color="auto" w:fill="auto"/>
            <w:noWrap/>
            <w:vAlign w:val="center"/>
            <w:hideMark/>
          </w:tcPr>
          <w:p w14:paraId="345D20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0,0066732</w:t>
            </w:r>
          </w:p>
        </w:tc>
        <w:tc>
          <w:tcPr>
            <w:tcW w:w="327" w:type="pct"/>
            <w:shd w:val="clear" w:color="000000" w:fill="FFFFFF"/>
            <w:vAlign w:val="center"/>
            <w:hideMark/>
          </w:tcPr>
          <w:p w14:paraId="73A25D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0,9447152</w:t>
            </w:r>
          </w:p>
        </w:tc>
      </w:tr>
      <w:tr w:rsidR="00A07C60" w:rsidRPr="00A07C60" w14:paraId="2EAE18A9" w14:textId="77777777" w:rsidTr="00A07C60">
        <w:trPr>
          <w:trHeight w:val="20"/>
        </w:trPr>
        <w:tc>
          <w:tcPr>
            <w:tcW w:w="210" w:type="pct"/>
            <w:shd w:val="clear" w:color="auto" w:fill="auto"/>
            <w:noWrap/>
            <w:vAlign w:val="center"/>
            <w:hideMark/>
          </w:tcPr>
          <w:p w14:paraId="1C8376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603" w:type="pct"/>
            <w:shd w:val="clear" w:color="000000" w:fill="FFFFFF"/>
            <w:vAlign w:val="center"/>
            <w:hideMark/>
          </w:tcPr>
          <w:p w14:paraId="7A726E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A- 14.</w:t>
            </w:r>
          </w:p>
        </w:tc>
        <w:tc>
          <w:tcPr>
            <w:tcW w:w="603" w:type="pct"/>
            <w:shd w:val="clear" w:color="000000" w:fill="FFFFFF"/>
            <w:vAlign w:val="center"/>
            <w:hideMark/>
          </w:tcPr>
          <w:p w14:paraId="12F668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A- 15.</w:t>
            </w:r>
          </w:p>
        </w:tc>
        <w:tc>
          <w:tcPr>
            <w:tcW w:w="329" w:type="pct"/>
            <w:shd w:val="clear" w:color="000000" w:fill="FFFFFF"/>
            <w:vAlign w:val="center"/>
            <w:hideMark/>
          </w:tcPr>
          <w:p w14:paraId="121BC7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4EBEEB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0,084</w:t>
            </w:r>
          </w:p>
        </w:tc>
        <w:tc>
          <w:tcPr>
            <w:tcW w:w="329" w:type="pct"/>
            <w:shd w:val="clear" w:color="000000" w:fill="FFFFFF"/>
            <w:vAlign w:val="center"/>
            <w:hideMark/>
          </w:tcPr>
          <w:p w14:paraId="0D6908B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2003</w:t>
            </w:r>
          </w:p>
        </w:tc>
        <w:tc>
          <w:tcPr>
            <w:tcW w:w="277" w:type="pct"/>
            <w:shd w:val="clear" w:color="000000" w:fill="FFFFFF"/>
            <w:vAlign w:val="center"/>
            <w:hideMark/>
          </w:tcPr>
          <w:p w14:paraId="117F33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7E322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383" w:type="pct"/>
            <w:shd w:val="clear" w:color="000000" w:fill="FFFFFF"/>
            <w:vAlign w:val="center"/>
            <w:hideMark/>
          </w:tcPr>
          <w:p w14:paraId="3FB2316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0,0000635</w:t>
            </w:r>
          </w:p>
        </w:tc>
        <w:tc>
          <w:tcPr>
            <w:tcW w:w="374" w:type="pct"/>
            <w:shd w:val="clear" w:color="000000" w:fill="FFFFFF"/>
            <w:vAlign w:val="center"/>
            <w:hideMark/>
          </w:tcPr>
          <w:p w14:paraId="321EFC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27,6</w:t>
            </w:r>
          </w:p>
        </w:tc>
        <w:tc>
          <w:tcPr>
            <w:tcW w:w="384" w:type="pct"/>
            <w:shd w:val="clear" w:color="000000" w:fill="FFFFFF"/>
            <w:vAlign w:val="center"/>
            <w:hideMark/>
          </w:tcPr>
          <w:p w14:paraId="69BBA6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0,0000053</w:t>
            </w:r>
          </w:p>
        </w:tc>
        <w:tc>
          <w:tcPr>
            <w:tcW w:w="384" w:type="pct"/>
            <w:shd w:val="clear" w:color="auto" w:fill="auto"/>
            <w:noWrap/>
            <w:vAlign w:val="center"/>
            <w:hideMark/>
          </w:tcPr>
          <w:p w14:paraId="5EFDC9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0,0066785</w:t>
            </w:r>
          </w:p>
        </w:tc>
        <w:tc>
          <w:tcPr>
            <w:tcW w:w="327" w:type="pct"/>
            <w:shd w:val="clear" w:color="000000" w:fill="FFFFFF"/>
            <w:vAlign w:val="center"/>
            <w:hideMark/>
          </w:tcPr>
          <w:p w14:paraId="491E68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0,9446818</w:t>
            </w:r>
          </w:p>
        </w:tc>
      </w:tr>
      <w:tr w:rsidR="00A07C60" w:rsidRPr="00A07C60" w14:paraId="1673B688" w14:textId="77777777" w:rsidTr="00A07C60">
        <w:trPr>
          <w:trHeight w:val="20"/>
        </w:trPr>
        <w:tc>
          <w:tcPr>
            <w:tcW w:w="210" w:type="pct"/>
            <w:shd w:val="clear" w:color="auto" w:fill="auto"/>
            <w:noWrap/>
            <w:vAlign w:val="center"/>
            <w:hideMark/>
          </w:tcPr>
          <w:p w14:paraId="67F4DD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603" w:type="pct"/>
            <w:shd w:val="clear" w:color="000000" w:fill="FFFFFF"/>
            <w:vAlign w:val="center"/>
            <w:hideMark/>
          </w:tcPr>
          <w:p w14:paraId="37D1AE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A- 15.</w:t>
            </w:r>
          </w:p>
        </w:tc>
        <w:tc>
          <w:tcPr>
            <w:tcW w:w="603" w:type="pct"/>
            <w:shd w:val="clear" w:color="000000" w:fill="FFFFFF"/>
            <w:vAlign w:val="center"/>
            <w:hideMark/>
          </w:tcPr>
          <w:p w14:paraId="0222BE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A- 16.</w:t>
            </w:r>
          </w:p>
        </w:tc>
        <w:tc>
          <w:tcPr>
            <w:tcW w:w="329" w:type="pct"/>
            <w:shd w:val="clear" w:color="000000" w:fill="FFFFFF"/>
            <w:vAlign w:val="center"/>
            <w:hideMark/>
          </w:tcPr>
          <w:p w14:paraId="0A026F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1A82E5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0,098</w:t>
            </w:r>
          </w:p>
        </w:tc>
        <w:tc>
          <w:tcPr>
            <w:tcW w:w="329" w:type="pct"/>
            <w:shd w:val="clear" w:color="000000" w:fill="FFFFFF"/>
            <w:vAlign w:val="center"/>
            <w:hideMark/>
          </w:tcPr>
          <w:p w14:paraId="2AA9D7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2009</w:t>
            </w:r>
          </w:p>
        </w:tc>
        <w:tc>
          <w:tcPr>
            <w:tcW w:w="277" w:type="pct"/>
            <w:shd w:val="clear" w:color="000000" w:fill="FFFFFF"/>
            <w:vAlign w:val="center"/>
            <w:hideMark/>
          </w:tcPr>
          <w:p w14:paraId="50C676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8C069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383" w:type="pct"/>
            <w:shd w:val="clear" w:color="000000" w:fill="FFFFFF"/>
            <w:vAlign w:val="center"/>
            <w:hideMark/>
          </w:tcPr>
          <w:p w14:paraId="38AB28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0,0000253</w:t>
            </w:r>
          </w:p>
        </w:tc>
        <w:tc>
          <w:tcPr>
            <w:tcW w:w="374" w:type="pct"/>
            <w:shd w:val="clear" w:color="000000" w:fill="FFFFFF"/>
            <w:vAlign w:val="center"/>
            <w:hideMark/>
          </w:tcPr>
          <w:p w14:paraId="1944F8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27,6</w:t>
            </w:r>
          </w:p>
        </w:tc>
        <w:tc>
          <w:tcPr>
            <w:tcW w:w="384" w:type="pct"/>
            <w:shd w:val="clear" w:color="000000" w:fill="FFFFFF"/>
            <w:vAlign w:val="center"/>
            <w:hideMark/>
          </w:tcPr>
          <w:p w14:paraId="05FD22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0,0000025</w:t>
            </w:r>
          </w:p>
        </w:tc>
        <w:tc>
          <w:tcPr>
            <w:tcW w:w="384" w:type="pct"/>
            <w:shd w:val="clear" w:color="auto" w:fill="auto"/>
            <w:noWrap/>
            <w:vAlign w:val="center"/>
            <w:hideMark/>
          </w:tcPr>
          <w:p w14:paraId="5B2391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0,0066810</w:t>
            </w:r>
          </w:p>
        </w:tc>
        <w:tc>
          <w:tcPr>
            <w:tcW w:w="327" w:type="pct"/>
            <w:shd w:val="clear" w:color="000000" w:fill="FFFFFF"/>
            <w:vAlign w:val="center"/>
            <w:hideMark/>
          </w:tcPr>
          <w:p w14:paraId="7E8A30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0,9446663</w:t>
            </w:r>
          </w:p>
        </w:tc>
      </w:tr>
      <w:tr w:rsidR="00A07C60" w:rsidRPr="00A07C60" w14:paraId="04656A71" w14:textId="77777777" w:rsidTr="00A07C60">
        <w:trPr>
          <w:trHeight w:val="20"/>
        </w:trPr>
        <w:tc>
          <w:tcPr>
            <w:tcW w:w="210" w:type="pct"/>
            <w:shd w:val="clear" w:color="auto" w:fill="auto"/>
            <w:noWrap/>
            <w:vAlign w:val="center"/>
            <w:hideMark/>
          </w:tcPr>
          <w:p w14:paraId="702E48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603" w:type="pct"/>
            <w:shd w:val="clear" w:color="000000" w:fill="FFFFFF"/>
            <w:vAlign w:val="center"/>
            <w:hideMark/>
          </w:tcPr>
          <w:p w14:paraId="3A8D75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A- 16.</w:t>
            </w:r>
          </w:p>
        </w:tc>
        <w:tc>
          <w:tcPr>
            <w:tcW w:w="603" w:type="pct"/>
            <w:shd w:val="clear" w:color="000000" w:fill="FFFFFF"/>
            <w:vAlign w:val="center"/>
            <w:hideMark/>
          </w:tcPr>
          <w:p w14:paraId="5FD9FF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A- 17.</w:t>
            </w:r>
          </w:p>
        </w:tc>
        <w:tc>
          <w:tcPr>
            <w:tcW w:w="329" w:type="pct"/>
            <w:shd w:val="clear" w:color="000000" w:fill="FFFFFF"/>
            <w:vAlign w:val="center"/>
            <w:hideMark/>
          </w:tcPr>
          <w:p w14:paraId="492B23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16F205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0,126</w:t>
            </w:r>
          </w:p>
        </w:tc>
        <w:tc>
          <w:tcPr>
            <w:tcW w:w="329" w:type="pct"/>
            <w:shd w:val="clear" w:color="000000" w:fill="FFFFFF"/>
            <w:vAlign w:val="center"/>
            <w:hideMark/>
          </w:tcPr>
          <w:p w14:paraId="5DC0BB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2017</w:t>
            </w:r>
          </w:p>
        </w:tc>
        <w:tc>
          <w:tcPr>
            <w:tcW w:w="277" w:type="pct"/>
            <w:shd w:val="clear" w:color="000000" w:fill="FFFFFF"/>
            <w:vAlign w:val="center"/>
            <w:hideMark/>
          </w:tcPr>
          <w:p w14:paraId="45F34B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21B294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383" w:type="pct"/>
            <w:shd w:val="clear" w:color="000000" w:fill="FFFFFF"/>
            <w:vAlign w:val="center"/>
            <w:hideMark/>
          </w:tcPr>
          <w:p w14:paraId="5AEE97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374" w:type="pct"/>
            <w:shd w:val="clear" w:color="000000" w:fill="FFFFFF"/>
            <w:vAlign w:val="center"/>
            <w:hideMark/>
          </w:tcPr>
          <w:p w14:paraId="0E389B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27,6</w:t>
            </w:r>
          </w:p>
        </w:tc>
        <w:tc>
          <w:tcPr>
            <w:tcW w:w="384" w:type="pct"/>
            <w:shd w:val="clear" w:color="000000" w:fill="FFFFFF"/>
            <w:vAlign w:val="center"/>
            <w:hideMark/>
          </w:tcPr>
          <w:p w14:paraId="2CA2BB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0,0000016</w:t>
            </w:r>
          </w:p>
        </w:tc>
        <w:tc>
          <w:tcPr>
            <w:tcW w:w="384" w:type="pct"/>
            <w:shd w:val="clear" w:color="auto" w:fill="auto"/>
            <w:noWrap/>
            <w:vAlign w:val="center"/>
            <w:hideMark/>
          </w:tcPr>
          <w:p w14:paraId="79F6E7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0,0066826</w:t>
            </w:r>
          </w:p>
        </w:tc>
        <w:tc>
          <w:tcPr>
            <w:tcW w:w="327" w:type="pct"/>
            <w:shd w:val="clear" w:color="000000" w:fill="FFFFFF"/>
            <w:vAlign w:val="center"/>
            <w:hideMark/>
          </w:tcPr>
          <w:p w14:paraId="101B5A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0,9446560</w:t>
            </w:r>
          </w:p>
        </w:tc>
      </w:tr>
      <w:tr w:rsidR="00A07C60" w:rsidRPr="00A07C60" w14:paraId="7B9CADE0" w14:textId="77777777" w:rsidTr="00A07C60">
        <w:trPr>
          <w:trHeight w:val="20"/>
        </w:trPr>
        <w:tc>
          <w:tcPr>
            <w:tcW w:w="210" w:type="pct"/>
            <w:shd w:val="clear" w:color="auto" w:fill="auto"/>
            <w:noWrap/>
            <w:vAlign w:val="center"/>
            <w:hideMark/>
          </w:tcPr>
          <w:p w14:paraId="41B112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603" w:type="pct"/>
            <w:shd w:val="clear" w:color="000000" w:fill="FFFFFF"/>
            <w:vAlign w:val="center"/>
            <w:hideMark/>
          </w:tcPr>
          <w:p w14:paraId="4118A0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A- 17.</w:t>
            </w:r>
          </w:p>
        </w:tc>
        <w:tc>
          <w:tcPr>
            <w:tcW w:w="603" w:type="pct"/>
            <w:shd w:val="clear" w:color="000000" w:fill="FFFFFF"/>
            <w:vAlign w:val="center"/>
            <w:hideMark/>
          </w:tcPr>
          <w:p w14:paraId="68C462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A- 18.</w:t>
            </w:r>
          </w:p>
        </w:tc>
        <w:tc>
          <w:tcPr>
            <w:tcW w:w="329" w:type="pct"/>
            <w:shd w:val="clear" w:color="000000" w:fill="FFFFFF"/>
            <w:vAlign w:val="center"/>
            <w:hideMark/>
          </w:tcPr>
          <w:p w14:paraId="510148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395903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0,139</w:t>
            </w:r>
          </w:p>
        </w:tc>
        <w:tc>
          <w:tcPr>
            <w:tcW w:w="329" w:type="pct"/>
            <w:shd w:val="clear" w:color="000000" w:fill="FFFFFF"/>
            <w:vAlign w:val="center"/>
            <w:hideMark/>
          </w:tcPr>
          <w:p w14:paraId="26DE67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2011</w:t>
            </w:r>
          </w:p>
        </w:tc>
        <w:tc>
          <w:tcPr>
            <w:tcW w:w="277" w:type="pct"/>
            <w:shd w:val="clear" w:color="000000" w:fill="FFFFFF"/>
            <w:vAlign w:val="center"/>
            <w:hideMark/>
          </w:tcPr>
          <w:p w14:paraId="3D3DE3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0A5CB1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24</w:t>
            </w:r>
          </w:p>
        </w:tc>
        <w:tc>
          <w:tcPr>
            <w:tcW w:w="383" w:type="pct"/>
            <w:shd w:val="clear" w:color="000000" w:fill="FFFFFF"/>
            <w:vAlign w:val="center"/>
            <w:hideMark/>
          </w:tcPr>
          <w:p w14:paraId="210584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0,0000203</w:t>
            </w:r>
          </w:p>
        </w:tc>
        <w:tc>
          <w:tcPr>
            <w:tcW w:w="374" w:type="pct"/>
            <w:shd w:val="clear" w:color="000000" w:fill="FFFFFF"/>
            <w:vAlign w:val="center"/>
            <w:hideMark/>
          </w:tcPr>
          <w:p w14:paraId="6BB73B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27,6</w:t>
            </w:r>
          </w:p>
        </w:tc>
        <w:tc>
          <w:tcPr>
            <w:tcW w:w="384" w:type="pct"/>
            <w:shd w:val="clear" w:color="000000" w:fill="FFFFFF"/>
            <w:vAlign w:val="center"/>
            <w:hideMark/>
          </w:tcPr>
          <w:p w14:paraId="6F61EE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0,0000028</w:t>
            </w:r>
          </w:p>
        </w:tc>
        <w:tc>
          <w:tcPr>
            <w:tcW w:w="384" w:type="pct"/>
            <w:shd w:val="clear" w:color="auto" w:fill="auto"/>
            <w:noWrap/>
            <w:vAlign w:val="center"/>
            <w:hideMark/>
          </w:tcPr>
          <w:p w14:paraId="1B0FBF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0,0066854</w:t>
            </w:r>
          </w:p>
        </w:tc>
        <w:tc>
          <w:tcPr>
            <w:tcW w:w="327" w:type="pct"/>
            <w:shd w:val="clear" w:color="000000" w:fill="FFFFFF"/>
            <w:vAlign w:val="center"/>
            <w:hideMark/>
          </w:tcPr>
          <w:p w14:paraId="464261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0,9446383</w:t>
            </w:r>
          </w:p>
        </w:tc>
      </w:tr>
      <w:tr w:rsidR="00A07C60" w:rsidRPr="00A07C60" w14:paraId="0FCE662B" w14:textId="77777777" w:rsidTr="00A07C60">
        <w:trPr>
          <w:trHeight w:val="20"/>
        </w:trPr>
        <w:tc>
          <w:tcPr>
            <w:tcW w:w="210" w:type="pct"/>
            <w:shd w:val="clear" w:color="auto" w:fill="auto"/>
            <w:noWrap/>
            <w:vAlign w:val="center"/>
            <w:hideMark/>
          </w:tcPr>
          <w:p w14:paraId="44C76C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603" w:type="pct"/>
            <w:shd w:val="clear" w:color="000000" w:fill="FFFFFF"/>
            <w:vAlign w:val="center"/>
            <w:hideMark/>
          </w:tcPr>
          <w:p w14:paraId="31A6BD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A- 18.</w:t>
            </w:r>
          </w:p>
        </w:tc>
        <w:tc>
          <w:tcPr>
            <w:tcW w:w="603" w:type="pct"/>
            <w:shd w:val="clear" w:color="000000" w:fill="FFFFFF"/>
            <w:vAlign w:val="center"/>
            <w:hideMark/>
          </w:tcPr>
          <w:p w14:paraId="64C5C7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A- 19.</w:t>
            </w:r>
          </w:p>
        </w:tc>
        <w:tc>
          <w:tcPr>
            <w:tcW w:w="329" w:type="pct"/>
            <w:shd w:val="clear" w:color="000000" w:fill="FFFFFF"/>
            <w:vAlign w:val="center"/>
            <w:hideMark/>
          </w:tcPr>
          <w:p w14:paraId="1289C0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49A96A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0,197</w:t>
            </w:r>
          </w:p>
        </w:tc>
        <w:tc>
          <w:tcPr>
            <w:tcW w:w="329" w:type="pct"/>
            <w:shd w:val="clear" w:color="000000" w:fill="FFFFFF"/>
            <w:vAlign w:val="center"/>
            <w:hideMark/>
          </w:tcPr>
          <w:p w14:paraId="0372FE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1995</w:t>
            </w:r>
          </w:p>
        </w:tc>
        <w:tc>
          <w:tcPr>
            <w:tcW w:w="277" w:type="pct"/>
            <w:shd w:val="clear" w:color="000000" w:fill="FFFFFF"/>
            <w:vAlign w:val="center"/>
            <w:hideMark/>
          </w:tcPr>
          <w:p w14:paraId="6D9D78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4D1A9B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40</w:t>
            </w:r>
          </w:p>
        </w:tc>
        <w:tc>
          <w:tcPr>
            <w:tcW w:w="383" w:type="pct"/>
            <w:shd w:val="clear" w:color="000000" w:fill="FFFFFF"/>
            <w:vAlign w:val="center"/>
            <w:hideMark/>
          </w:tcPr>
          <w:p w14:paraId="10C846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0,0004777</w:t>
            </w:r>
          </w:p>
        </w:tc>
        <w:tc>
          <w:tcPr>
            <w:tcW w:w="374" w:type="pct"/>
            <w:shd w:val="clear" w:color="000000" w:fill="FFFFFF"/>
            <w:vAlign w:val="center"/>
            <w:hideMark/>
          </w:tcPr>
          <w:p w14:paraId="6E42FA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27,6</w:t>
            </w:r>
          </w:p>
        </w:tc>
        <w:tc>
          <w:tcPr>
            <w:tcW w:w="384" w:type="pct"/>
            <w:shd w:val="clear" w:color="000000" w:fill="FFFFFF"/>
            <w:vAlign w:val="center"/>
            <w:hideMark/>
          </w:tcPr>
          <w:p w14:paraId="1A9F22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0,0000941</w:t>
            </w:r>
          </w:p>
        </w:tc>
        <w:tc>
          <w:tcPr>
            <w:tcW w:w="384" w:type="pct"/>
            <w:shd w:val="clear" w:color="auto" w:fill="auto"/>
            <w:noWrap/>
            <w:vAlign w:val="center"/>
            <w:hideMark/>
          </w:tcPr>
          <w:p w14:paraId="65EBA7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0,0067795</w:t>
            </w:r>
          </w:p>
        </w:tc>
        <w:tc>
          <w:tcPr>
            <w:tcW w:w="327" w:type="pct"/>
            <w:shd w:val="clear" w:color="000000" w:fill="FFFFFF"/>
            <w:vAlign w:val="center"/>
            <w:hideMark/>
          </w:tcPr>
          <w:p w14:paraId="1C875B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0,9440495</w:t>
            </w:r>
          </w:p>
        </w:tc>
      </w:tr>
      <w:tr w:rsidR="00A07C60" w:rsidRPr="00A07C60" w14:paraId="0B3FC5FA" w14:textId="77777777" w:rsidTr="00A07C60">
        <w:trPr>
          <w:trHeight w:val="20"/>
        </w:trPr>
        <w:tc>
          <w:tcPr>
            <w:tcW w:w="210" w:type="pct"/>
            <w:shd w:val="clear" w:color="auto" w:fill="auto"/>
            <w:noWrap/>
            <w:vAlign w:val="center"/>
            <w:hideMark/>
          </w:tcPr>
          <w:p w14:paraId="7C322E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603" w:type="pct"/>
            <w:shd w:val="clear" w:color="000000" w:fill="FFFFFF"/>
            <w:vAlign w:val="center"/>
            <w:hideMark/>
          </w:tcPr>
          <w:p w14:paraId="2C2440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A- 19.</w:t>
            </w:r>
          </w:p>
        </w:tc>
        <w:tc>
          <w:tcPr>
            <w:tcW w:w="603" w:type="pct"/>
            <w:shd w:val="clear" w:color="000000" w:fill="FFFFFF"/>
            <w:vAlign w:val="center"/>
            <w:hideMark/>
          </w:tcPr>
          <w:p w14:paraId="05BE3D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A- 20.</w:t>
            </w:r>
          </w:p>
        </w:tc>
        <w:tc>
          <w:tcPr>
            <w:tcW w:w="329" w:type="pct"/>
            <w:shd w:val="clear" w:color="000000" w:fill="FFFFFF"/>
            <w:vAlign w:val="center"/>
            <w:hideMark/>
          </w:tcPr>
          <w:p w14:paraId="6E5145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3EEED0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0,123</w:t>
            </w:r>
          </w:p>
        </w:tc>
        <w:tc>
          <w:tcPr>
            <w:tcW w:w="329" w:type="pct"/>
            <w:shd w:val="clear" w:color="000000" w:fill="FFFFFF"/>
            <w:vAlign w:val="center"/>
            <w:hideMark/>
          </w:tcPr>
          <w:p w14:paraId="6AAEF2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77" w:type="pct"/>
            <w:shd w:val="clear" w:color="000000" w:fill="FFFFFF"/>
            <w:vAlign w:val="center"/>
            <w:hideMark/>
          </w:tcPr>
          <w:p w14:paraId="549A42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D04DA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383" w:type="pct"/>
            <w:shd w:val="clear" w:color="000000" w:fill="FFFFFF"/>
            <w:vAlign w:val="center"/>
            <w:hideMark/>
          </w:tcPr>
          <w:p w14:paraId="7E35B6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374" w:type="pct"/>
            <w:shd w:val="clear" w:color="000000" w:fill="FFFFFF"/>
            <w:vAlign w:val="center"/>
            <w:hideMark/>
          </w:tcPr>
          <w:p w14:paraId="6DACB9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27,6</w:t>
            </w:r>
          </w:p>
        </w:tc>
        <w:tc>
          <w:tcPr>
            <w:tcW w:w="384" w:type="pct"/>
            <w:shd w:val="clear" w:color="000000" w:fill="FFFFFF"/>
            <w:vAlign w:val="center"/>
            <w:hideMark/>
          </w:tcPr>
          <w:p w14:paraId="164C8A7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0,0000035</w:t>
            </w:r>
          </w:p>
        </w:tc>
        <w:tc>
          <w:tcPr>
            <w:tcW w:w="384" w:type="pct"/>
            <w:shd w:val="clear" w:color="auto" w:fill="auto"/>
            <w:noWrap/>
            <w:vAlign w:val="center"/>
            <w:hideMark/>
          </w:tcPr>
          <w:p w14:paraId="116907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0,0067830</w:t>
            </w:r>
          </w:p>
        </w:tc>
        <w:tc>
          <w:tcPr>
            <w:tcW w:w="327" w:type="pct"/>
            <w:shd w:val="clear" w:color="000000" w:fill="FFFFFF"/>
            <w:vAlign w:val="center"/>
            <w:hideMark/>
          </w:tcPr>
          <w:p w14:paraId="056192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0,9440274</w:t>
            </w:r>
          </w:p>
        </w:tc>
      </w:tr>
      <w:tr w:rsidR="00A07C60" w:rsidRPr="00A07C60" w14:paraId="51A08894" w14:textId="77777777" w:rsidTr="00A07C60">
        <w:trPr>
          <w:trHeight w:val="20"/>
        </w:trPr>
        <w:tc>
          <w:tcPr>
            <w:tcW w:w="210" w:type="pct"/>
            <w:shd w:val="clear" w:color="auto" w:fill="auto"/>
            <w:noWrap/>
            <w:vAlign w:val="center"/>
            <w:hideMark/>
          </w:tcPr>
          <w:p w14:paraId="289AB5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w:t>
            </w:r>
          </w:p>
        </w:tc>
        <w:tc>
          <w:tcPr>
            <w:tcW w:w="603" w:type="pct"/>
            <w:shd w:val="clear" w:color="000000" w:fill="FFFFFF"/>
            <w:vAlign w:val="center"/>
            <w:hideMark/>
          </w:tcPr>
          <w:p w14:paraId="522D0E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A- 20.</w:t>
            </w:r>
          </w:p>
        </w:tc>
        <w:tc>
          <w:tcPr>
            <w:tcW w:w="603" w:type="pct"/>
            <w:shd w:val="clear" w:color="000000" w:fill="FFFFFF"/>
            <w:vAlign w:val="center"/>
            <w:hideMark/>
          </w:tcPr>
          <w:p w14:paraId="25920A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A- 21.</w:t>
            </w:r>
          </w:p>
        </w:tc>
        <w:tc>
          <w:tcPr>
            <w:tcW w:w="329" w:type="pct"/>
            <w:shd w:val="clear" w:color="000000" w:fill="FFFFFF"/>
            <w:vAlign w:val="center"/>
            <w:hideMark/>
          </w:tcPr>
          <w:p w14:paraId="6E9D84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2BE055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0,056</w:t>
            </w:r>
          </w:p>
        </w:tc>
        <w:tc>
          <w:tcPr>
            <w:tcW w:w="329" w:type="pct"/>
            <w:shd w:val="clear" w:color="000000" w:fill="FFFFFF"/>
            <w:vAlign w:val="center"/>
            <w:hideMark/>
          </w:tcPr>
          <w:p w14:paraId="584084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2011</w:t>
            </w:r>
          </w:p>
        </w:tc>
        <w:tc>
          <w:tcPr>
            <w:tcW w:w="277" w:type="pct"/>
            <w:shd w:val="clear" w:color="000000" w:fill="FFFFFF"/>
            <w:vAlign w:val="center"/>
            <w:hideMark/>
          </w:tcPr>
          <w:p w14:paraId="3E31C6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697A1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24</w:t>
            </w:r>
          </w:p>
        </w:tc>
        <w:tc>
          <w:tcPr>
            <w:tcW w:w="383" w:type="pct"/>
            <w:shd w:val="clear" w:color="000000" w:fill="FFFFFF"/>
            <w:vAlign w:val="center"/>
            <w:hideMark/>
          </w:tcPr>
          <w:p w14:paraId="5223C5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0,0000203</w:t>
            </w:r>
          </w:p>
        </w:tc>
        <w:tc>
          <w:tcPr>
            <w:tcW w:w="374" w:type="pct"/>
            <w:shd w:val="clear" w:color="000000" w:fill="FFFFFF"/>
            <w:vAlign w:val="center"/>
            <w:hideMark/>
          </w:tcPr>
          <w:p w14:paraId="4150CF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27,6</w:t>
            </w:r>
          </w:p>
        </w:tc>
        <w:tc>
          <w:tcPr>
            <w:tcW w:w="384" w:type="pct"/>
            <w:shd w:val="clear" w:color="000000" w:fill="FFFFFF"/>
            <w:vAlign w:val="center"/>
            <w:hideMark/>
          </w:tcPr>
          <w:p w14:paraId="542AC9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0,0000011</w:t>
            </w:r>
          </w:p>
        </w:tc>
        <w:tc>
          <w:tcPr>
            <w:tcW w:w="384" w:type="pct"/>
            <w:shd w:val="clear" w:color="auto" w:fill="auto"/>
            <w:noWrap/>
            <w:vAlign w:val="center"/>
            <w:hideMark/>
          </w:tcPr>
          <w:p w14:paraId="0881F1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0,0067841</w:t>
            </w:r>
          </w:p>
        </w:tc>
        <w:tc>
          <w:tcPr>
            <w:tcW w:w="327" w:type="pct"/>
            <w:shd w:val="clear" w:color="000000" w:fill="FFFFFF"/>
            <w:vAlign w:val="center"/>
            <w:hideMark/>
          </w:tcPr>
          <w:p w14:paraId="7C11CA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0,9440203</w:t>
            </w:r>
          </w:p>
        </w:tc>
      </w:tr>
      <w:tr w:rsidR="00A07C60" w:rsidRPr="00A07C60" w14:paraId="5B75BB9C" w14:textId="77777777" w:rsidTr="00A07C60">
        <w:trPr>
          <w:trHeight w:val="20"/>
        </w:trPr>
        <w:tc>
          <w:tcPr>
            <w:tcW w:w="210" w:type="pct"/>
            <w:shd w:val="clear" w:color="auto" w:fill="auto"/>
            <w:noWrap/>
            <w:vAlign w:val="center"/>
            <w:hideMark/>
          </w:tcPr>
          <w:p w14:paraId="16A47F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603" w:type="pct"/>
            <w:shd w:val="clear" w:color="000000" w:fill="FFFFFF"/>
            <w:vAlign w:val="center"/>
            <w:hideMark/>
          </w:tcPr>
          <w:p w14:paraId="3FB044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A- 21.</w:t>
            </w:r>
          </w:p>
        </w:tc>
        <w:tc>
          <w:tcPr>
            <w:tcW w:w="603" w:type="pct"/>
            <w:shd w:val="clear" w:color="000000" w:fill="FFFFFF"/>
            <w:vAlign w:val="center"/>
            <w:hideMark/>
          </w:tcPr>
          <w:p w14:paraId="6830A5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w:t>
            </w:r>
          </w:p>
        </w:tc>
        <w:tc>
          <w:tcPr>
            <w:tcW w:w="329" w:type="pct"/>
            <w:shd w:val="clear" w:color="000000" w:fill="FFFFFF"/>
            <w:vAlign w:val="center"/>
            <w:hideMark/>
          </w:tcPr>
          <w:p w14:paraId="2D56AB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7109C5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0,104</w:t>
            </w:r>
          </w:p>
        </w:tc>
        <w:tc>
          <w:tcPr>
            <w:tcW w:w="329" w:type="pct"/>
            <w:shd w:val="clear" w:color="000000" w:fill="FFFFFF"/>
            <w:vAlign w:val="center"/>
            <w:hideMark/>
          </w:tcPr>
          <w:p w14:paraId="1EFD78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1997</w:t>
            </w:r>
          </w:p>
        </w:tc>
        <w:tc>
          <w:tcPr>
            <w:tcW w:w="277" w:type="pct"/>
            <w:shd w:val="clear" w:color="000000" w:fill="FFFFFF"/>
            <w:vAlign w:val="center"/>
            <w:hideMark/>
          </w:tcPr>
          <w:p w14:paraId="7CF2FE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12069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383" w:type="pct"/>
            <w:shd w:val="clear" w:color="000000" w:fill="FFFFFF"/>
            <w:vAlign w:val="center"/>
            <w:hideMark/>
          </w:tcPr>
          <w:p w14:paraId="238A46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0,0002602</w:t>
            </w:r>
          </w:p>
        </w:tc>
        <w:tc>
          <w:tcPr>
            <w:tcW w:w="374" w:type="pct"/>
            <w:shd w:val="clear" w:color="000000" w:fill="FFFFFF"/>
            <w:vAlign w:val="center"/>
            <w:hideMark/>
          </w:tcPr>
          <w:p w14:paraId="0ACA5E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27,6</w:t>
            </w:r>
          </w:p>
        </w:tc>
        <w:tc>
          <w:tcPr>
            <w:tcW w:w="384" w:type="pct"/>
            <w:shd w:val="clear" w:color="000000" w:fill="FFFFFF"/>
            <w:vAlign w:val="center"/>
            <w:hideMark/>
          </w:tcPr>
          <w:p w14:paraId="1094063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0,0000271</w:t>
            </w:r>
          </w:p>
        </w:tc>
        <w:tc>
          <w:tcPr>
            <w:tcW w:w="384" w:type="pct"/>
            <w:shd w:val="clear" w:color="auto" w:fill="auto"/>
            <w:noWrap/>
            <w:vAlign w:val="center"/>
            <w:hideMark/>
          </w:tcPr>
          <w:p w14:paraId="19BEFD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0,0068112</w:t>
            </w:r>
          </w:p>
        </w:tc>
        <w:tc>
          <w:tcPr>
            <w:tcW w:w="327" w:type="pct"/>
            <w:shd w:val="clear" w:color="000000" w:fill="FFFFFF"/>
            <w:vAlign w:val="center"/>
            <w:hideMark/>
          </w:tcPr>
          <w:p w14:paraId="4F21B6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0,9438510</w:t>
            </w:r>
          </w:p>
        </w:tc>
      </w:tr>
      <w:tr w:rsidR="00A07C60" w:rsidRPr="00A07C60" w14:paraId="732AEB5F" w14:textId="77777777" w:rsidTr="00A07C60">
        <w:trPr>
          <w:trHeight w:val="20"/>
        </w:trPr>
        <w:tc>
          <w:tcPr>
            <w:tcW w:w="210" w:type="pct"/>
            <w:shd w:val="clear" w:color="auto" w:fill="auto"/>
            <w:noWrap/>
            <w:vAlign w:val="center"/>
            <w:hideMark/>
          </w:tcPr>
          <w:p w14:paraId="4EAB36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603" w:type="pct"/>
            <w:shd w:val="clear" w:color="auto" w:fill="auto"/>
            <w:vAlign w:val="center"/>
            <w:hideMark/>
          </w:tcPr>
          <w:p w14:paraId="194D02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w:t>
            </w:r>
          </w:p>
        </w:tc>
        <w:tc>
          <w:tcPr>
            <w:tcW w:w="603" w:type="pct"/>
            <w:shd w:val="clear" w:color="auto" w:fill="auto"/>
            <w:vAlign w:val="center"/>
            <w:hideMark/>
          </w:tcPr>
          <w:p w14:paraId="3A5D2D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329" w:type="pct"/>
            <w:shd w:val="clear" w:color="auto" w:fill="auto"/>
            <w:vAlign w:val="center"/>
            <w:hideMark/>
          </w:tcPr>
          <w:p w14:paraId="2399A5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5873EC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0,055</w:t>
            </w:r>
          </w:p>
        </w:tc>
        <w:tc>
          <w:tcPr>
            <w:tcW w:w="329" w:type="pct"/>
            <w:shd w:val="clear" w:color="auto" w:fill="auto"/>
            <w:vAlign w:val="center"/>
            <w:hideMark/>
          </w:tcPr>
          <w:p w14:paraId="724005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1997</w:t>
            </w:r>
          </w:p>
        </w:tc>
        <w:tc>
          <w:tcPr>
            <w:tcW w:w="277" w:type="pct"/>
            <w:shd w:val="clear" w:color="auto" w:fill="auto"/>
            <w:vAlign w:val="center"/>
            <w:hideMark/>
          </w:tcPr>
          <w:p w14:paraId="1D1B20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4B2D7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383" w:type="pct"/>
            <w:shd w:val="clear" w:color="auto" w:fill="auto"/>
            <w:vAlign w:val="center"/>
            <w:hideMark/>
          </w:tcPr>
          <w:p w14:paraId="4BF4E1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0,0002602</w:t>
            </w:r>
          </w:p>
        </w:tc>
        <w:tc>
          <w:tcPr>
            <w:tcW w:w="374" w:type="pct"/>
            <w:shd w:val="clear" w:color="auto" w:fill="auto"/>
            <w:vAlign w:val="center"/>
            <w:hideMark/>
          </w:tcPr>
          <w:p w14:paraId="0C7494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27,6</w:t>
            </w:r>
          </w:p>
        </w:tc>
        <w:tc>
          <w:tcPr>
            <w:tcW w:w="384" w:type="pct"/>
            <w:shd w:val="clear" w:color="auto" w:fill="auto"/>
            <w:vAlign w:val="center"/>
            <w:hideMark/>
          </w:tcPr>
          <w:p w14:paraId="6F6C15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0,0000143</w:t>
            </w:r>
          </w:p>
        </w:tc>
        <w:tc>
          <w:tcPr>
            <w:tcW w:w="384" w:type="pct"/>
            <w:shd w:val="clear" w:color="auto" w:fill="auto"/>
            <w:noWrap/>
            <w:vAlign w:val="center"/>
            <w:hideMark/>
          </w:tcPr>
          <w:p w14:paraId="208DB3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0,0068255</w:t>
            </w:r>
          </w:p>
        </w:tc>
        <w:tc>
          <w:tcPr>
            <w:tcW w:w="327" w:type="pct"/>
            <w:shd w:val="clear" w:color="000000" w:fill="FFFFFF"/>
            <w:vAlign w:val="center"/>
            <w:hideMark/>
          </w:tcPr>
          <w:p w14:paraId="772F78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0,9437615</w:t>
            </w:r>
          </w:p>
        </w:tc>
      </w:tr>
      <w:tr w:rsidR="00A07C60" w:rsidRPr="00A07C60" w14:paraId="48EC25CF" w14:textId="77777777" w:rsidTr="00A07C60">
        <w:trPr>
          <w:trHeight w:val="20"/>
        </w:trPr>
        <w:tc>
          <w:tcPr>
            <w:tcW w:w="210" w:type="pct"/>
            <w:shd w:val="clear" w:color="auto" w:fill="auto"/>
            <w:noWrap/>
            <w:vAlign w:val="center"/>
            <w:hideMark/>
          </w:tcPr>
          <w:p w14:paraId="509481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603" w:type="pct"/>
            <w:shd w:val="clear" w:color="auto" w:fill="auto"/>
            <w:vAlign w:val="center"/>
            <w:hideMark/>
          </w:tcPr>
          <w:p w14:paraId="6C32BA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603" w:type="pct"/>
            <w:shd w:val="clear" w:color="auto" w:fill="auto"/>
            <w:vAlign w:val="center"/>
            <w:hideMark/>
          </w:tcPr>
          <w:p w14:paraId="713330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329" w:type="pct"/>
            <w:shd w:val="clear" w:color="auto" w:fill="auto"/>
            <w:vAlign w:val="center"/>
            <w:hideMark/>
          </w:tcPr>
          <w:p w14:paraId="53E860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w:t>
            </w:r>
          </w:p>
        </w:tc>
        <w:tc>
          <w:tcPr>
            <w:tcW w:w="329" w:type="pct"/>
            <w:shd w:val="clear" w:color="000000" w:fill="FFFFFF"/>
            <w:vAlign w:val="bottom"/>
            <w:hideMark/>
          </w:tcPr>
          <w:p w14:paraId="14D7FE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vAlign w:val="center"/>
            <w:hideMark/>
          </w:tcPr>
          <w:p w14:paraId="3D410D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vAlign w:val="center"/>
            <w:hideMark/>
          </w:tcPr>
          <w:p w14:paraId="03AB03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2C366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2D432B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04F386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29,4</w:t>
            </w:r>
          </w:p>
        </w:tc>
        <w:tc>
          <w:tcPr>
            <w:tcW w:w="384" w:type="pct"/>
            <w:shd w:val="clear" w:color="auto" w:fill="auto"/>
            <w:vAlign w:val="center"/>
            <w:hideMark/>
          </w:tcPr>
          <w:p w14:paraId="0D83623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384" w:type="pct"/>
            <w:shd w:val="clear" w:color="auto" w:fill="auto"/>
            <w:noWrap/>
            <w:vAlign w:val="center"/>
            <w:hideMark/>
          </w:tcPr>
          <w:p w14:paraId="045B7B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0,0068255</w:t>
            </w:r>
          </w:p>
        </w:tc>
        <w:tc>
          <w:tcPr>
            <w:tcW w:w="327" w:type="pct"/>
            <w:shd w:val="clear" w:color="000000" w:fill="FFFFFF"/>
            <w:vAlign w:val="center"/>
            <w:hideMark/>
          </w:tcPr>
          <w:p w14:paraId="44A354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0,9437613</w:t>
            </w:r>
          </w:p>
        </w:tc>
      </w:tr>
      <w:tr w:rsidR="00A07C60" w:rsidRPr="00A07C60" w14:paraId="63B62210" w14:textId="77777777" w:rsidTr="00A07C60">
        <w:trPr>
          <w:trHeight w:val="20"/>
        </w:trPr>
        <w:tc>
          <w:tcPr>
            <w:tcW w:w="210" w:type="pct"/>
            <w:shd w:val="clear" w:color="auto" w:fill="auto"/>
            <w:noWrap/>
            <w:vAlign w:val="center"/>
            <w:hideMark/>
          </w:tcPr>
          <w:p w14:paraId="267342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39</w:t>
            </w:r>
          </w:p>
        </w:tc>
        <w:tc>
          <w:tcPr>
            <w:tcW w:w="603" w:type="pct"/>
            <w:shd w:val="clear" w:color="auto" w:fill="auto"/>
            <w:vAlign w:val="center"/>
            <w:hideMark/>
          </w:tcPr>
          <w:p w14:paraId="2EBBB9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603" w:type="pct"/>
            <w:shd w:val="clear" w:color="auto" w:fill="auto"/>
            <w:vAlign w:val="center"/>
            <w:hideMark/>
          </w:tcPr>
          <w:p w14:paraId="72C2D7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329" w:type="pct"/>
            <w:shd w:val="clear" w:color="auto" w:fill="auto"/>
            <w:vAlign w:val="center"/>
            <w:hideMark/>
          </w:tcPr>
          <w:p w14:paraId="37C156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0,412</w:t>
            </w:r>
          </w:p>
        </w:tc>
        <w:tc>
          <w:tcPr>
            <w:tcW w:w="329" w:type="pct"/>
            <w:shd w:val="clear" w:color="000000" w:fill="FFFFFF"/>
            <w:vAlign w:val="bottom"/>
            <w:hideMark/>
          </w:tcPr>
          <w:p w14:paraId="0F1032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vAlign w:val="center"/>
            <w:hideMark/>
          </w:tcPr>
          <w:p w14:paraId="7B6989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vAlign w:val="center"/>
            <w:hideMark/>
          </w:tcPr>
          <w:p w14:paraId="1AC930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34DD1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4B5822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0F40B8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23,9</w:t>
            </w:r>
          </w:p>
        </w:tc>
        <w:tc>
          <w:tcPr>
            <w:tcW w:w="384" w:type="pct"/>
            <w:shd w:val="clear" w:color="auto" w:fill="auto"/>
            <w:vAlign w:val="center"/>
            <w:hideMark/>
          </w:tcPr>
          <w:p w14:paraId="40FFC2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384" w:type="pct"/>
            <w:shd w:val="clear" w:color="auto" w:fill="auto"/>
            <w:noWrap/>
            <w:vAlign w:val="center"/>
            <w:hideMark/>
          </w:tcPr>
          <w:p w14:paraId="2ECE1F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0,0068255</w:t>
            </w:r>
          </w:p>
        </w:tc>
        <w:tc>
          <w:tcPr>
            <w:tcW w:w="327" w:type="pct"/>
            <w:shd w:val="clear" w:color="000000" w:fill="FFFFFF"/>
            <w:vAlign w:val="center"/>
            <w:hideMark/>
          </w:tcPr>
          <w:p w14:paraId="348815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0,9437611</w:t>
            </w:r>
          </w:p>
        </w:tc>
      </w:tr>
      <w:tr w:rsidR="00A07C60" w:rsidRPr="00A07C60" w14:paraId="041F4DCD" w14:textId="77777777" w:rsidTr="00A07C60">
        <w:trPr>
          <w:trHeight w:val="20"/>
        </w:trPr>
        <w:tc>
          <w:tcPr>
            <w:tcW w:w="210" w:type="pct"/>
            <w:shd w:val="clear" w:color="auto" w:fill="auto"/>
            <w:noWrap/>
            <w:vAlign w:val="center"/>
            <w:hideMark/>
          </w:tcPr>
          <w:p w14:paraId="5D45A1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40</w:t>
            </w:r>
          </w:p>
        </w:tc>
        <w:tc>
          <w:tcPr>
            <w:tcW w:w="603" w:type="pct"/>
            <w:shd w:val="clear" w:color="auto" w:fill="auto"/>
            <w:vAlign w:val="center"/>
            <w:hideMark/>
          </w:tcPr>
          <w:p w14:paraId="534100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603" w:type="pct"/>
            <w:shd w:val="clear" w:color="auto" w:fill="auto"/>
            <w:vAlign w:val="center"/>
            <w:hideMark/>
          </w:tcPr>
          <w:p w14:paraId="7FBE6F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329" w:type="pct"/>
            <w:shd w:val="clear" w:color="auto" w:fill="auto"/>
            <w:vAlign w:val="center"/>
            <w:hideMark/>
          </w:tcPr>
          <w:p w14:paraId="47BBB7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0,412</w:t>
            </w:r>
          </w:p>
        </w:tc>
        <w:tc>
          <w:tcPr>
            <w:tcW w:w="329" w:type="pct"/>
            <w:shd w:val="clear" w:color="000000" w:fill="FFFFFF"/>
            <w:vAlign w:val="bottom"/>
            <w:hideMark/>
          </w:tcPr>
          <w:p w14:paraId="078C3A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w:t>
            </w:r>
          </w:p>
        </w:tc>
        <w:tc>
          <w:tcPr>
            <w:tcW w:w="329" w:type="pct"/>
            <w:shd w:val="clear" w:color="auto" w:fill="auto"/>
            <w:vAlign w:val="center"/>
            <w:hideMark/>
          </w:tcPr>
          <w:p w14:paraId="29B298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vAlign w:val="center"/>
            <w:hideMark/>
          </w:tcPr>
          <w:p w14:paraId="438672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7EC80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671203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3928D9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23,9</w:t>
            </w:r>
          </w:p>
        </w:tc>
        <w:tc>
          <w:tcPr>
            <w:tcW w:w="384" w:type="pct"/>
            <w:shd w:val="clear" w:color="auto" w:fill="auto"/>
            <w:vAlign w:val="center"/>
            <w:hideMark/>
          </w:tcPr>
          <w:p w14:paraId="6F2101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0,0000002</w:t>
            </w:r>
          </w:p>
        </w:tc>
        <w:tc>
          <w:tcPr>
            <w:tcW w:w="384" w:type="pct"/>
            <w:shd w:val="clear" w:color="auto" w:fill="auto"/>
            <w:noWrap/>
            <w:vAlign w:val="center"/>
            <w:hideMark/>
          </w:tcPr>
          <w:p w14:paraId="6033DC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0,0068257</w:t>
            </w:r>
          </w:p>
        </w:tc>
        <w:tc>
          <w:tcPr>
            <w:tcW w:w="327" w:type="pct"/>
            <w:shd w:val="clear" w:color="000000" w:fill="FFFFFF"/>
            <w:vAlign w:val="center"/>
            <w:hideMark/>
          </w:tcPr>
          <w:p w14:paraId="40AB3B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0,9437602</w:t>
            </w:r>
          </w:p>
        </w:tc>
      </w:tr>
      <w:tr w:rsidR="00A07C60" w:rsidRPr="00A07C60" w14:paraId="2E8E2A67" w14:textId="77777777" w:rsidTr="00A07C60">
        <w:trPr>
          <w:trHeight w:val="20"/>
        </w:trPr>
        <w:tc>
          <w:tcPr>
            <w:tcW w:w="210" w:type="pct"/>
            <w:shd w:val="clear" w:color="auto" w:fill="auto"/>
            <w:noWrap/>
            <w:vAlign w:val="center"/>
            <w:hideMark/>
          </w:tcPr>
          <w:p w14:paraId="3FF875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603" w:type="pct"/>
            <w:shd w:val="clear" w:color="auto" w:fill="auto"/>
            <w:vAlign w:val="center"/>
            <w:hideMark/>
          </w:tcPr>
          <w:p w14:paraId="39B833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603" w:type="pct"/>
            <w:shd w:val="clear" w:color="auto" w:fill="auto"/>
            <w:vAlign w:val="center"/>
            <w:hideMark/>
          </w:tcPr>
          <w:p w14:paraId="6AA662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329" w:type="pct"/>
            <w:shd w:val="clear" w:color="auto" w:fill="auto"/>
            <w:vAlign w:val="center"/>
            <w:hideMark/>
          </w:tcPr>
          <w:p w14:paraId="0C2A58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0,412</w:t>
            </w:r>
          </w:p>
        </w:tc>
        <w:tc>
          <w:tcPr>
            <w:tcW w:w="329" w:type="pct"/>
            <w:shd w:val="clear" w:color="000000" w:fill="FFFFFF"/>
            <w:vAlign w:val="bottom"/>
            <w:hideMark/>
          </w:tcPr>
          <w:p w14:paraId="4F93E4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w:t>
            </w:r>
          </w:p>
        </w:tc>
        <w:tc>
          <w:tcPr>
            <w:tcW w:w="329" w:type="pct"/>
            <w:shd w:val="clear" w:color="auto" w:fill="auto"/>
            <w:vAlign w:val="center"/>
            <w:hideMark/>
          </w:tcPr>
          <w:p w14:paraId="77B2D7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vAlign w:val="center"/>
            <w:hideMark/>
          </w:tcPr>
          <w:p w14:paraId="2304F5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050B3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0308D9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057B70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23,9</w:t>
            </w:r>
          </w:p>
        </w:tc>
        <w:tc>
          <w:tcPr>
            <w:tcW w:w="384" w:type="pct"/>
            <w:shd w:val="clear" w:color="auto" w:fill="auto"/>
            <w:vAlign w:val="center"/>
            <w:hideMark/>
          </w:tcPr>
          <w:p w14:paraId="6BA577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0,0000002</w:t>
            </w:r>
          </w:p>
        </w:tc>
        <w:tc>
          <w:tcPr>
            <w:tcW w:w="384" w:type="pct"/>
            <w:shd w:val="clear" w:color="auto" w:fill="auto"/>
            <w:noWrap/>
            <w:vAlign w:val="center"/>
            <w:hideMark/>
          </w:tcPr>
          <w:p w14:paraId="45D4F1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0,0068259</w:t>
            </w:r>
          </w:p>
        </w:tc>
        <w:tc>
          <w:tcPr>
            <w:tcW w:w="327" w:type="pct"/>
            <w:shd w:val="clear" w:color="000000" w:fill="FFFFFF"/>
            <w:vAlign w:val="center"/>
            <w:hideMark/>
          </w:tcPr>
          <w:p w14:paraId="152E5C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0,9437593</w:t>
            </w:r>
          </w:p>
        </w:tc>
      </w:tr>
      <w:tr w:rsidR="00A07C60" w:rsidRPr="00A07C60" w14:paraId="7ABF05B6" w14:textId="77777777" w:rsidTr="00A07C60">
        <w:trPr>
          <w:trHeight w:val="20"/>
        </w:trPr>
        <w:tc>
          <w:tcPr>
            <w:tcW w:w="210" w:type="pct"/>
            <w:shd w:val="clear" w:color="auto" w:fill="auto"/>
            <w:noWrap/>
            <w:vAlign w:val="center"/>
            <w:hideMark/>
          </w:tcPr>
          <w:p w14:paraId="1EFD766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42</w:t>
            </w:r>
          </w:p>
        </w:tc>
        <w:tc>
          <w:tcPr>
            <w:tcW w:w="603" w:type="pct"/>
            <w:shd w:val="clear" w:color="auto" w:fill="auto"/>
            <w:vAlign w:val="center"/>
            <w:hideMark/>
          </w:tcPr>
          <w:p w14:paraId="7CB518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603" w:type="pct"/>
            <w:shd w:val="clear" w:color="auto" w:fill="auto"/>
            <w:vAlign w:val="center"/>
            <w:hideMark/>
          </w:tcPr>
          <w:p w14:paraId="4A7DA0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329" w:type="pct"/>
            <w:shd w:val="clear" w:color="auto" w:fill="auto"/>
            <w:vAlign w:val="center"/>
            <w:hideMark/>
          </w:tcPr>
          <w:p w14:paraId="50736B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76F38C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w:t>
            </w:r>
          </w:p>
        </w:tc>
        <w:tc>
          <w:tcPr>
            <w:tcW w:w="329" w:type="pct"/>
            <w:shd w:val="clear" w:color="auto" w:fill="auto"/>
            <w:vAlign w:val="center"/>
            <w:hideMark/>
          </w:tcPr>
          <w:p w14:paraId="78701B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vAlign w:val="center"/>
            <w:hideMark/>
          </w:tcPr>
          <w:p w14:paraId="7FC8E7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953E6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02BF09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75EAD1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30,0</w:t>
            </w:r>
          </w:p>
        </w:tc>
        <w:tc>
          <w:tcPr>
            <w:tcW w:w="384" w:type="pct"/>
            <w:shd w:val="clear" w:color="auto" w:fill="auto"/>
            <w:vAlign w:val="center"/>
            <w:hideMark/>
          </w:tcPr>
          <w:p w14:paraId="4C81A5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0,0000002</w:t>
            </w:r>
          </w:p>
        </w:tc>
        <w:tc>
          <w:tcPr>
            <w:tcW w:w="384" w:type="pct"/>
            <w:shd w:val="clear" w:color="auto" w:fill="auto"/>
            <w:noWrap/>
            <w:vAlign w:val="center"/>
            <w:hideMark/>
          </w:tcPr>
          <w:p w14:paraId="24BA52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0,0068261</w:t>
            </w:r>
          </w:p>
        </w:tc>
        <w:tc>
          <w:tcPr>
            <w:tcW w:w="327" w:type="pct"/>
            <w:shd w:val="clear" w:color="000000" w:fill="FFFFFF"/>
            <w:vAlign w:val="center"/>
            <w:hideMark/>
          </w:tcPr>
          <w:p w14:paraId="1B0DC8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0,9437582</w:t>
            </w:r>
          </w:p>
        </w:tc>
      </w:tr>
      <w:tr w:rsidR="00A07C60" w:rsidRPr="00A07C60" w14:paraId="0DA4FCCB" w14:textId="77777777" w:rsidTr="00A07C60">
        <w:trPr>
          <w:trHeight w:val="20"/>
        </w:trPr>
        <w:tc>
          <w:tcPr>
            <w:tcW w:w="210" w:type="pct"/>
            <w:shd w:val="clear" w:color="auto" w:fill="auto"/>
            <w:noWrap/>
            <w:vAlign w:val="center"/>
            <w:hideMark/>
          </w:tcPr>
          <w:p w14:paraId="0D4B03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43</w:t>
            </w:r>
          </w:p>
        </w:tc>
        <w:tc>
          <w:tcPr>
            <w:tcW w:w="603" w:type="pct"/>
            <w:shd w:val="clear" w:color="auto" w:fill="auto"/>
            <w:vAlign w:val="center"/>
            <w:hideMark/>
          </w:tcPr>
          <w:p w14:paraId="11C539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603" w:type="pct"/>
            <w:shd w:val="clear" w:color="auto" w:fill="auto"/>
            <w:vAlign w:val="center"/>
            <w:hideMark/>
          </w:tcPr>
          <w:p w14:paraId="5637E16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329" w:type="pct"/>
            <w:shd w:val="clear" w:color="auto" w:fill="auto"/>
            <w:vAlign w:val="center"/>
            <w:hideMark/>
          </w:tcPr>
          <w:p w14:paraId="38CF4D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03DAA8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w:t>
            </w:r>
          </w:p>
        </w:tc>
        <w:tc>
          <w:tcPr>
            <w:tcW w:w="329" w:type="pct"/>
            <w:shd w:val="clear" w:color="auto" w:fill="auto"/>
            <w:vAlign w:val="center"/>
            <w:hideMark/>
          </w:tcPr>
          <w:p w14:paraId="768A24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vAlign w:val="center"/>
            <w:hideMark/>
          </w:tcPr>
          <w:p w14:paraId="2CB38B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EFC31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2BFB40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60F82B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30,0</w:t>
            </w:r>
          </w:p>
        </w:tc>
        <w:tc>
          <w:tcPr>
            <w:tcW w:w="384" w:type="pct"/>
            <w:shd w:val="clear" w:color="auto" w:fill="auto"/>
            <w:vAlign w:val="center"/>
            <w:hideMark/>
          </w:tcPr>
          <w:p w14:paraId="2BA423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0,0000002</w:t>
            </w:r>
          </w:p>
        </w:tc>
        <w:tc>
          <w:tcPr>
            <w:tcW w:w="384" w:type="pct"/>
            <w:shd w:val="clear" w:color="auto" w:fill="auto"/>
            <w:noWrap/>
            <w:vAlign w:val="center"/>
            <w:hideMark/>
          </w:tcPr>
          <w:p w14:paraId="5302AA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0,0068263</w:t>
            </w:r>
          </w:p>
        </w:tc>
        <w:tc>
          <w:tcPr>
            <w:tcW w:w="327" w:type="pct"/>
            <w:shd w:val="clear" w:color="000000" w:fill="FFFFFF"/>
            <w:vAlign w:val="center"/>
            <w:hideMark/>
          </w:tcPr>
          <w:p w14:paraId="284F84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0,9437571</w:t>
            </w:r>
          </w:p>
        </w:tc>
      </w:tr>
      <w:tr w:rsidR="00A07C60" w:rsidRPr="00A07C60" w14:paraId="475EBB62" w14:textId="77777777" w:rsidTr="00A07C60">
        <w:trPr>
          <w:trHeight w:val="20"/>
        </w:trPr>
        <w:tc>
          <w:tcPr>
            <w:tcW w:w="210" w:type="pct"/>
            <w:shd w:val="clear" w:color="auto" w:fill="auto"/>
            <w:noWrap/>
            <w:vAlign w:val="center"/>
            <w:hideMark/>
          </w:tcPr>
          <w:p w14:paraId="0D82A3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603" w:type="pct"/>
            <w:shd w:val="clear" w:color="auto" w:fill="auto"/>
            <w:vAlign w:val="center"/>
            <w:hideMark/>
          </w:tcPr>
          <w:p w14:paraId="67D8A7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603" w:type="pct"/>
            <w:shd w:val="clear" w:color="auto" w:fill="auto"/>
            <w:vAlign w:val="center"/>
            <w:hideMark/>
          </w:tcPr>
          <w:p w14:paraId="7DAEF2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A- 22-1</w:t>
            </w:r>
          </w:p>
        </w:tc>
        <w:tc>
          <w:tcPr>
            <w:tcW w:w="329" w:type="pct"/>
            <w:shd w:val="clear" w:color="auto" w:fill="auto"/>
            <w:vAlign w:val="center"/>
            <w:hideMark/>
          </w:tcPr>
          <w:p w14:paraId="3B8FB8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29" w:type="pct"/>
            <w:shd w:val="clear" w:color="000000" w:fill="FFFFFF"/>
            <w:vAlign w:val="bottom"/>
            <w:hideMark/>
          </w:tcPr>
          <w:p w14:paraId="13946C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vAlign w:val="center"/>
            <w:hideMark/>
          </w:tcPr>
          <w:p w14:paraId="4013DA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vAlign w:val="center"/>
            <w:hideMark/>
          </w:tcPr>
          <w:p w14:paraId="54BAAB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85A9A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66EF50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05E690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30,2</w:t>
            </w:r>
          </w:p>
        </w:tc>
        <w:tc>
          <w:tcPr>
            <w:tcW w:w="384" w:type="pct"/>
            <w:shd w:val="clear" w:color="auto" w:fill="auto"/>
            <w:vAlign w:val="center"/>
            <w:hideMark/>
          </w:tcPr>
          <w:p w14:paraId="793AA6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384" w:type="pct"/>
            <w:shd w:val="clear" w:color="auto" w:fill="auto"/>
            <w:noWrap/>
            <w:vAlign w:val="center"/>
            <w:hideMark/>
          </w:tcPr>
          <w:p w14:paraId="5A1CDA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0,0068263</w:t>
            </w:r>
          </w:p>
        </w:tc>
        <w:tc>
          <w:tcPr>
            <w:tcW w:w="327" w:type="pct"/>
            <w:shd w:val="clear" w:color="000000" w:fill="FFFFFF"/>
            <w:vAlign w:val="center"/>
            <w:hideMark/>
          </w:tcPr>
          <w:p w14:paraId="200052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0,9437569</w:t>
            </w:r>
          </w:p>
        </w:tc>
      </w:tr>
      <w:tr w:rsidR="00A07C60" w:rsidRPr="00A07C60" w14:paraId="6C051CD0" w14:textId="77777777" w:rsidTr="00A07C60">
        <w:trPr>
          <w:trHeight w:val="20"/>
        </w:trPr>
        <w:tc>
          <w:tcPr>
            <w:tcW w:w="210" w:type="pct"/>
            <w:shd w:val="clear" w:color="auto" w:fill="auto"/>
            <w:noWrap/>
            <w:vAlign w:val="center"/>
            <w:hideMark/>
          </w:tcPr>
          <w:p w14:paraId="184769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603" w:type="pct"/>
            <w:shd w:val="clear" w:color="auto" w:fill="auto"/>
            <w:vAlign w:val="center"/>
            <w:hideMark/>
          </w:tcPr>
          <w:p w14:paraId="069FB2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A- 22-1</w:t>
            </w:r>
          </w:p>
        </w:tc>
        <w:tc>
          <w:tcPr>
            <w:tcW w:w="603" w:type="pct"/>
            <w:shd w:val="clear" w:color="auto" w:fill="auto"/>
            <w:vAlign w:val="center"/>
            <w:hideMark/>
          </w:tcPr>
          <w:p w14:paraId="379CFC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A- 22.002</w:t>
            </w:r>
          </w:p>
        </w:tc>
        <w:tc>
          <w:tcPr>
            <w:tcW w:w="329" w:type="pct"/>
            <w:shd w:val="clear" w:color="auto" w:fill="auto"/>
            <w:vAlign w:val="center"/>
            <w:hideMark/>
          </w:tcPr>
          <w:p w14:paraId="1C9694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29" w:type="pct"/>
            <w:shd w:val="clear" w:color="000000" w:fill="FFFFFF"/>
            <w:vAlign w:val="bottom"/>
            <w:hideMark/>
          </w:tcPr>
          <w:p w14:paraId="57D929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vAlign w:val="center"/>
            <w:hideMark/>
          </w:tcPr>
          <w:p w14:paraId="4116A6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vAlign w:val="center"/>
            <w:hideMark/>
          </w:tcPr>
          <w:p w14:paraId="1CFEFC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D197B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559888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57B2E3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30,2</w:t>
            </w:r>
          </w:p>
        </w:tc>
        <w:tc>
          <w:tcPr>
            <w:tcW w:w="384" w:type="pct"/>
            <w:shd w:val="clear" w:color="auto" w:fill="auto"/>
            <w:vAlign w:val="center"/>
            <w:hideMark/>
          </w:tcPr>
          <w:p w14:paraId="04DD98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384" w:type="pct"/>
            <w:shd w:val="clear" w:color="auto" w:fill="auto"/>
            <w:noWrap/>
            <w:vAlign w:val="center"/>
            <w:hideMark/>
          </w:tcPr>
          <w:p w14:paraId="443C4E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0,0068263</w:t>
            </w:r>
          </w:p>
        </w:tc>
        <w:tc>
          <w:tcPr>
            <w:tcW w:w="327" w:type="pct"/>
            <w:shd w:val="clear" w:color="000000" w:fill="FFFFFF"/>
            <w:vAlign w:val="center"/>
            <w:hideMark/>
          </w:tcPr>
          <w:p w14:paraId="589BCC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0,9437567</w:t>
            </w:r>
          </w:p>
        </w:tc>
      </w:tr>
      <w:tr w:rsidR="00A07C60" w:rsidRPr="00A07C60" w14:paraId="1196A78D" w14:textId="77777777" w:rsidTr="00A07C60">
        <w:trPr>
          <w:trHeight w:val="20"/>
        </w:trPr>
        <w:tc>
          <w:tcPr>
            <w:tcW w:w="210" w:type="pct"/>
            <w:shd w:val="clear" w:color="auto" w:fill="auto"/>
            <w:noWrap/>
            <w:vAlign w:val="center"/>
            <w:hideMark/>
          </w:tcPr>
          <w:p w14:paraId="1B2F54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603" w:type="pct"/>
            <w:shd w:val="clear" w:color="auto" w:fill="auto"/>
            <w:vAlign w:val="center"/>
            <w:hideMark/>
          </w:tcPr>
          <w:p w14:paraId="01D6B0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A- 22.002</w:t>
            </w:r>
          </w:p>
        </w:tc>
        <w:tc>
          <w:tcPr>
            <w:tcW w:w="603" w:type="pct"/>
            <w:shd w:val="clear" w:color="auto" w:fill="auto"/>
            <w:vAlign w:val="center"/>
            <w:hideMark/>
          </w:tcPr>
          <w:p w14:paraId="244E08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A- 22/1</w:t>
            </w:r>
          </w:p>
        </w:tc>
        <w:tc>
          <w:tcPr>
            <w:tcW w:w="329" w:type="pct"/>
            <w:shd w:val="clear" w:color="auto" w:fill="auto"/>
            <w:vAlign w:val="center"/>
            <w:hideMark/>
          </w:tcPr>
          <w:p w14:paraId="6096DA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164A19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0,048</w:t>
            </w:r>
          </w:p>
        </w:tc>
        <w:tc>
          <w:tcPr>
            <w:tcW w:w="329" w:type="pct"/>
            <w:shd w:val="clear" w:color="auto" w:fill="auto"/>
            <w:vAlign w:val="center"/>
            <w:hideMark/>
          </w:tcPr>
          <w:p w14:paraId="33BA6C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1997</w:t>
            </w:r>
          </w:p>
        </w:tc>
        <w:tc>
          <w:tcPr>
            <w:tcW w:w="277" w:type="pct"/>
            <w:shd w:val="clear" w:color="auto" w:fill="auto"/>
            <w:vAlign w:val="center"/>
            <w:hideMark/>
          </w:tcPr>
          <w:p w14:paraId="11DD90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C08B2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383" w:type="pct"/>
            <w:shd w:val="clear" w:color="auto" w:fill="auto"/>
            <w:vAlign w:val="center"/>
            <w:hideMark/>
          </w:tcPr>
          <w:p w14:paraId="74BD9A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0,0002602</w:t>
            </w:r>
          </w:p>
        </w:tc>
        <w:tc>
          <w:tcPr>
            <w:tcW w:w="374" w:type="pct"/>
            <w:shd w:val="clear" w:color="auto" w:fill="auto"/>
            <w:vAlign w:val="center"/>
            <w:hideMark/>
          </w:tcPr>
          <w:p w14:paraId="28EAA5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29,7</w:t>
            </w:r>
          </w:p>
        </w:tc>
        <w:tc>
          <w:tcPr>
            <w:tcW w:w="384" w:type="pct"/>
            <w:shd w:val="clear" w:color="auto" w:fill="auto"/>
            <w:vAlign w:val="center"/>
            <w:hideMark/>
          </w:tcPr>
          <w:p w14:paraId="4CD016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0,0000125</w:t>
            </w:r>
          </w:p>
        </w:tc>
        <w:tc>
          <w:tcPr>
            <w:tcW w:w="384" w:type="pct"/>
            <w:shd w:val="clear" w:color="auto" w:fill="auto"/>
            <w:noWrap/>
            <w:vAlign w:val="center"/>
            <w:hideMark/>
          </w:tcPr>
          <w:p w14:paraId="65F654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0,0068388</w:t>
            </w:r>
          </w:p>
        </w:tc>
        <w:tc>
          <w:tcPr>
            <w:tcW w:w="327" w:type="pct"/>
            <w:shd w:val="clear" w:color="000000" w:fill="FFFFFF"/>
            <w:vAlign w:val="center"/>
            <w:hideMark/>
          </w:tcPr>
          <w:p w14:paraId="3612FD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0,9436725</w:t>
            </w:r>
          </w:p>
        </w:tc>
      </w:tr>
      <w:tr w:rsidR="00A07C60" w:rsidRPr="00A07C60" w14:paraId="5C974A36" w14:textId="77777777" w:rsidTr="00A07C60">
        <w:trPr>
          <w:trHeight w:val="20"/>
        </w:trPr>
        <w:tc>
          <w:tcPr>
            <w:tcW w:w="210" w:type="pct"/>
            <w:shd w:val="clear" w:color="auto" w:fill="auto"/>
            <w:noWrap/>
            <w:vAlign w:val="center"/>
            <w:hideMark/>
          </w:tcPr>
          <w:p w14:paraId="5BA69A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603" w:type="pct"/>
            <w:shd w:val="clear" w:color="auto" w:fill="auto"/>
            <w:noWrap/>
            <w:vAlign w:val="center"/>
            <w:hideMark/>
          </w:tcPr>
          <w:p w14:paraId="21719A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A- 22/1</w:t>
            </w:r>
          </w:p>
        </w:tc>
        <w:tc>
          <w:tcPr>
            <w:tcW w:w="603" w:type="pct"/>
            <w:shd w:val="clear" w:color="auto" w:fill="auto"/>
            <w:noWrap/>
            <w:vAlign w:val="center"/>
            <w:hideMark/>
          </w:tcPr>
          <w:p w14:paraId="1E3490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A- 23.</w:t>
            </w:r>
          </w:p>
        </w:tc>
        <w:tc>
          <w:tcPr>
            <w:tcW w:w="329" w:type="pct"/>
            <w:shd w:val="clear" w:color="auto" w:fill="auto"/>
            <w:noWrap/>
            <w:vAlign w:val="center"/>
            <w:hideMark/>
          </w:tcPr>
          <w:p w14:paraId="61A8D9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25ABB6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0,073</w:t>
            </w:r>
          </w:p>
        </w:tc>
        <w:tc>
          <w:tcPr>
            <w:tcW w:w="329" w:type="pct"/>
            <w:shd w:val="clear" w:color="auto" w:fill="auto"/>
            <w:noWrap/>
            <w:vAlign w:val="center"/>
            <w:hideMark/>
          </w:tcPr>
          <w:p w14:paraId="478DA0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1995</w:t>
            </w:r>
          </w:p>
        </w:tc>
        <w:tc>
          <w:tcPr>
            <w:tcW w:w="277" w:type="pct"/>
            <w:shd w:val="clear" w:color="auto" w:fill="auto"/>
            <w:noWrap/>
            <w:vAlign w:val="center"/>
            <w:hideMark/>
          </w:tcPr>
          <w:p w14:paraId="1F5E27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7A0EA9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40</w:t>
            </w:r>
          </w:p>
        </w:tc>
        <w:tc>
          <w:tcPr>
            <w:tcW w:w="383" w:type="pct"/>
            <w:shd w:val="clear" w:color="auto" w:fill="auto"/>
            <w:vAlign w:val="center"/>
            <w:hideMark/>
          </w:tcPr>
          <w:p w14:paraId="1F7714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0,0004777</w:t>
            </w:r>
          </w:p>
        </w:tc>
        <w:tc>
          <w:tcPr>
            <w:tcW w:w="374" w:type="pct"/>
            <w:shd w:val="clear" w:color="auto" w:fill="auto"/>
            <w:vAlign w:val="center"/>
            <w:hideMark/>
          </w:tcPr>
          <w:p w14:paraId="36671E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29,7</w:t>
            </w:r>
          </w:p>
        </w:tc>
        <w:tc>
          <w:tcPr>
            <w:tcW w:w="384" w:type="pct"/>
            <w:shd w:val="clear" w:color="auto" w:fill="auto"/>
            <w:vAlign w:val="center"/>
            <w:hideMark/>
          </w:tcPr>
          <w:p w14:paraId="2D09D6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0,0000349</w:t>
            </w:r>
          </w:p>
        </w:tc>
        <w:tc>
          <w:tcPr>
            <w:tcW w:w="384" w:type="pct"/>
            <w:shd w:val="clear" w:color="auto" w:fill="auto"/>
            <w:noWrap/>
            <w:vAlign w:val="center"/>
            <w:hideMark/>
          </w:tcPr>
          <w:p w14:paraId="6D6E9A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0,0068737</w:t>
            </w:r>
          </w:p>
        </w:tc>
        <w:tc>
          <w:tcPr>
            <w:tcW w:w="327" w:type="pct"/>
            <w:shd w:val="clear" w:color="000000" w:fill="FFFFFF"/>
            <w:vAlign w:val="center"/>
            <w:hideMark/>
          </w:tcPr>
          <w:p w14:paraId="473523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0,9434374</w:t>
            </w:r>
          </w:p>
        </w:tc>
      </w:tr>
      <w:tr w:rsidR="00A07C60" w:rsidRPr="00A07C60" w14:paraId="1241C630" w14:textId="77777777" w:rsidTr="00A07C60">
        <w:trPr>
          <w:trHeight w:val="20"/>
        </w:trPr>
        <w:tc>
          <w:tcPr>
            <w:tcW w:w="210" w:type="pct"/>
            <w:shd w:val="clear" w:color="auto" w:fill="auto"/>
            <w:noWrap/>
            <w:vAlign w:val="center"/>
            <w:hideMark/>
          </w:tcPr>
          <w:p w14:paraId="3306D7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48</w:t>
            </w:r>
          </w:p>
        </w:tc>
        <w:tc>
          <w:tcPr>
            <w:tcW w:w="603" w:type="pct"/>
            <w:shd w:val="clear" w:color="auto" w:fill="auto"/>
            <w:noWrap/>
            <w:vAlign w:val="center"/>
            <w:hideMark/>
          </w:tcPr>
          <w:p w14:paraId="287D9A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A- 23.</w:t>
            </w:r>
          </w:p>
        </w:tc>
        <w:tc>
          <w:tcPr>
            <w:tcW w:w="603" w:type="pct"/>
            <w:shd w:val="clear" w:color="auto" w:fill="auto"/>
            <w:noWrap/>
            <w:vAlign w:val="center"/>
            <w:hideMark/>
          </w:tcPr>
          <w:p w14:paraId="75A00D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A- 24.</w:t>
            </w:r>
          </w:p>
        </w:tc>
        <w:tc>
          <w:tcPr>
            <w:tcW w:w="329" w:type="pct"/>
            <w:shd w:val="clear" w:color="auto" w:fill="auto"/>
            <w:noWrap/>
            <w:vAlign w:val="center"/>
            <w:hideMark/>
          </w:tcPr>
          <w:p w14:paraId="1825BF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0,53</w:t>
            </w:r>
          </w:p>
        </w:tc>
        <w:tc>
          <w:tcPr>
            <w:tcW w:w="329" w:type="pct"/>
            <w:shd w:val="clear" w:color="000000" w:fill="FFFFFF"/>
            <w:vAlign w:val="bottom"/>
            <w:hideMark/>
          </w:tcPr>
          <w:p w14:paraId="7B25EC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78DFD8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77" w:type="pct"/>
            <w:shd w:val="clear" w:color="auto" w:fill="auto"/>
            <w:noWrap/>
            <w:vAlign w:val="center"/>
            <w:hideMark/>
          </w:tcPr>
          <w:p w14:paraId="3E7E70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13B224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383" w:type="pct"/>
            <w:shd w:val="clear" w:color="auto" w:fill="auto"/>
            <w:vAlign w:val="center"/>
            <w:hideMark/>
          </w:tcPr>
          <w:p w14:paraId="341FCB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374" w:type="pct"/>
            <w:shd w:val="clear" w:color="auto" w:fill="auto"/>
            <w:vAlign w:val="center"/>
            <w:hideMark/>
          </w:tcPr>
          <w:p w14:paraId="42D716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31,3</w:t>
            </w:r>
          </w:p>
        </w:tc>
        <w:tc>
          <w:tcPr>
            <w:tcW w:w="384" w:type="pct"/>
            <w:shd w:val="clear" w:color="auto" w:fill="auto"/>
            <w:vAlign w:val="center"/>
            <w:hideMark/>
          </w:tcPr>
          <w:p w14:paraId="507D8F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384" w:type="pct"/>
            <w:shd w:val="clear" w:color="auto" w:fill="auto"/>
            <w:noWrap/>
            <w:vAlign w:val="center"/>
            <w:hideMark/>
          </w:tcPr>
          <w:p w14:paraId="7BECBF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0,0068737</w:t>
            </w:r>
          </w:p>
        </w:tc>
        <w:tc>
          <w:tcPr>
            <w:tcW w:w="327" w:type="pct"/>
            <w:shd w:val="clear" w:color="000000" w:fill="FFFFFF"/>
            <w:vAlign w:val="center"/>
            <w:hideMark/>
          </w:tcPr>
          <w:p w14:paraId="447D34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0,9434372</w:t>
            </w:r>
          </w:p>
        </w:tc>
      </w:tr>
      <w:tr w:rsidR="00A07C60" w:rsidRPr="00A07C60" w14:paraId="5C54D520" w14:textId="77777777" w:rsidTr="00A07C60">
        <w:trPr>
          <w:trHeight w:val="20"/>
        </w:trPr>
        <w:tc>
          <w:tcPr>
            <w:tcW w:w="210" w:type="pct"/>
            <w:shd w:val="clear" w:color="auto" w:fill="auto"/>
            <w:noWrap/>
            <w:vAlign w:val="center"/>
            <w:hideMark/>
          </w:tcPr>
          <w:p w14:paraId="005CEA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603" w:type="pct"/>
            <w:shd w:val="clear" w:color="auto" w:fill="auto"/>
            <w:noWrap/>
            <w:vAlign w:val="center"/>
            <w:hideMark/>
          </w:tcPr>
          <w:p w14:paraId="079DA3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A- 24.</w:t>
            </w:r>
          </w:p>
        </w:tc>
        <w:tc>
          <w:tcPr>
            <w:tcW w:w="603" w:type="pct"/>
            <w:shd w:val="clear" w:color="auto" w:fill="auto"/>
            <w:noWrap/>
            <w:vAlign w:val="center"/>
            <w:hideMark/>
          </w:tcPr>
          <w:p w14:paraId="45A734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Подъем у A- 23.</w:t>
            </w:r>
          </w:p>
        </w:tc>
        <w:tc>
          <w:tcPr>
            <w:tcW w:w="329" w:type="pct"/>
            <w:shd w:val="clear" w:color="auto" w:fill="auto"/>
            <w:noWrap/>
            <w:vAlign w:val="center"/>
            <w:hideMark/>
          </w:tcPr>
          <w:p w14:paraId="3A88E8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314932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w:t>
            </w:r>
          </w:p>
        </w:tc>
        <w:tc>
          <w:tcPr>
            <w:tcW w:w="329" w:type="pct"/>
            <w:shd w:val="clear" w:color="auto" w:fill="auto"/>
            <w:noWrap/>
            <w:vAlign w:val="center"/>
            <w:hideMark/>
          </w:tcPr>
          <w:p w14:paraId="6014EC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77" w:type="pct"/>
            <w:shd w:val="clear" w:color="auto" w:fill="auto"/>
            <w:noWrap/>
            <w:vAlign w:val="center"/>
            <w:hideMark/>
          </w:tcPr>
          <w:p w14:paraId="1DD466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787E45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383" w:type="pct"/>
            <w:shd w:val="clear" w:color="auto" w:fill="auto"/>
            <w:vAlign w:val="center"/>
            <w:hideMark/>
          </w:tcPr>
          <w:p w14:paraId="1F32B0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374" w:type="pct"/>
            <w:shd w:val="clear" w:color="auto" w:fill="auto"/>
            <w:vAlign w:val="center"/>
            <w:hideMark/>
          </w:tcPr>
          <w:p w14:paraId="76B607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29,9</w:t>
            </w:r>
          </w:p>
        </w:tc>
        <w:tc>
          <w:tcPr>
            <w:tcW w:w="384" w:type="pct"/>
            <w:shd w:val="clear" w:color="auto" w:fill="auto"/>
            <w:vAlign w:val="center"/>
            <w:hideMark/>
          </w:tcPr>
          <w:p w14:paraId="404623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0,0000020</w:t>
            </w:r>
          </w:p>
        </w:tc>
        <w:tc>
          <w:tcPr>
            <w:tcW w:w="384" w:type="pct"/>
            <w:shd w:val="clear" w:color="auto" w:fill="auto"/>
            <w:noWrap/>
            <w:vAlign w:val="center"/>
            <w:hideMark/>
          </w:tcPr>
          <w:p w14:paraId="5DBB8B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0,0068757</w:t>
            </w:r>
          </w:p>
        </w:tc>
        <w:tc>
          <w:tcPr>
            <w:tcW w:w="327" w:type="pct"/>
            <w:shd w:val="clear" w:color="000000" w:fill="FFFFFF"/>
            <w:vAlign w:val="center"/>
            <w:hideMark/>
          </w:tcPr>
          <w:p w14:paraId="7EE96F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0,9434236</w:t>
            </w:r>
          </w:p>
        </w:tc>
      </w:tr>
      <w:tr w:rsidR="00A07C60" w:rsidRPr="00A07C60" w14:paraId="4D33F48B" w14:textId="77777777" w:rsidTr="00A07C60">
        <w:trPr>
          <w:trHeight w:val="20"/>
        </w:trPr>
        <w:tc>
          <w:tcPr>
            <w:tcW w:w="210" w:type="pct"/>
            <w:shd w:val="clear" w:color="auto" w:fill="auto"/>
            <w:noWrap/>
            <w:vAlign w:val="center"/>
            <w:hideMark/>
          </w:tcPr>
          <w:p w14:paraId="3D8123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50</w:t>
            </w:r>
          </w:p>
        </w:tc>
        <w:tc>
          <w:tcPr>
            <w:tcW w:w="603" w:type="pct"/>
            <w:shd w:val="clear" w:color="auto" w:fill="auto"/>
            <w:noWrap/>
            <w:vAlign w:val="center"/>
            <w:hideMark/>
          </w:tcPr>
          <w:p w14:paraId="1E3762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A- 24.</w:t>
            </w:r>
          </w:p>
        </w:tc>
        <w:tc>
          <w:tcPr>
            <w:tcW w:w="603" w:type="pct"/>
            <w:shd w:val="clear" w:color="auto" w:fill="auto"/>
            <w:noWrap/>
            <w:vAlign w:val="center"/>
            <w:hideMark/>
          </w:tcPr>
          <w:p w14:paraId="4DDD25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A- 24.</w:t>
            </w:r>
          </w:p>
        </w:tc>
        <w:tc>
          <w:tcPr>
            <w:tcW w:w="329" w:type="pct"/>
            <w:shd w:val="clear" w:color="auto" w:fill="auto"/>
            <w:noWrap/>
            <w:vAlign w:val="center"/>
            <w:hideMark/>
          </w:tcPr>
          <w:p w14:paraId="37E542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0,53</w:t>
            </w:r>
          </w:p>
        </w:tc>
        <w:tc>
          <w:tcPr>
            <w:tcW w:w="329" w:type="pct"/>
            <w:shd w:val="clear" w:color="000000" w:fill="FFFFFF"/>
            <w:vAlign w:val="bottom"/>
            <w:hideMark/>
          </w:tcPr>
          <w:p w14:paraId="712933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0,089</w:t>
            </w:r>
          </w:p>
        </w:tc>
        <w:tc>
          <w:tcPr>
            <w:tcW w:w="329" w:type="pct"/>
            <w:shd w:val="clear" w:color="auto" w:fill="auto"/>
            <w:noWrap/>
            <w:vAlign w:val="center"/>
            <w:hideMark/>
          </w:tcPr>
          <w:p w14:paraId="54A137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77" w:type="pct"/>
            <w:shd w:val="clear" w:color="auto" w:fill="auto"/>
            <w:noWrap/>
            <w:vAlign w:val="center"/>
            <w:hideMark/>
          </w:tcPr>
          <w:p w14:paraId="47CA15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2EA72A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383" w:type="pct"/>
            <w:shd w:val="clear" w:color="auto" w:fill="auto"/>
            <w:vAlign w:val="center"/>
            <w:hideMark/>
          </w:tcPr>
          <w:p w14:paraId="5E15BB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374" w:type="pct"/>
            <w:shd w:val="clear" w:color="auto" w:fill="auto"/>
            <w:vAlign w:val="center"/>
            <w:hideMark/>
          </w:tcPr>
          <w:p w14:paraId="02BC74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31,1</w:t>
            </w:r>
          </w:p>
        </w:tc>
        <w:tc>
          <w:tcPr>
            <w:tcW w:w="384" w:type="pct"/>
            <w:shd w:val="clear" w:color="auto" w:fill="auto"/>
            <w:vAlign w:val="center"/>
            <w:hideMark/>
          </w:tcPr>
          <w:p w14:paraId="12C61B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0,0000026</w:t>
            </w:r>
          </w:p>
        </w:tc>
        <w:tc>
          <w:tcPr>
            <w:tcW w:w="384" w:type="pct"/>
            <w:shd w:val="clear" w:color="auto" w:fill="auto"/>
            <w:noWrap/>
            <w:vAlign w:val="center"/>
            <w:hideMark/>
          </w:tcPr>
          <w:p w14:paraId="550744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0,0068783</w:t>
            </w:r>
          </w:p>
        </w:tc>
        <w:tc>
          <w:tcPr>
            <w:tcW w:w="327" w:type="pct"/>
            <w:shd w:val="clear" w:color="000000" w:fill="FFFFFF"/>
            <w:vAlign w:val="center"/>
            <w:hideMark/>
          </w:tcPr>
          <w:p w14:paraId="12C93C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0,9434056</w:t>
            </w:r>
          </w:p>
        </w:tc>
      </w:tr>
      <w:tr w:rsidR="00A07C60" w:rsidRPr="00A07C60" w14:paraId="3C8E5156" w14:textId="77777777" w:rsidTr="00A07C60">
        <w:trPr>
          <w:trHeight w:val="20"/>
        </w:trPr>
        <w:tc>
          <w:tcPr>
            <w:tcW w:w="210" w:type="pct"/>
            <w:shd w:val="clear" w:color="auto" w:fill="auto"/>
            <w:noWrap/>
            <w:vAlign w:val="center"/>
            <w:hideMark/>
          </w:tcPr>
          <w:p w14:paraId="5D3950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603" w:type="pct"/>
            <w:shd w:val="clear" w:color="auto" w:fill="auto"/>
            <w:noWrap/>
            <w:vAlign w:val="center"/>
            <w:hideMark/>
          </w:tcPr>
          <w:p w14:paraId="7AC522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A- 24.</w:t>
            </w:r>
          </w:p>
        </w:tc>
        <w:tc>
          <w:tcPr>
            <w:tcW w:w="603" w:type="pct"/>
            <w:shd w:val="clear" w:color="auto" w:fill="auto"/>
            <w:noWrap/>
            <w:vAlign w:val="center"/>
            <w:hideMark/>
          </w:tcPr>
          <w:p w14:paraId="77CFB1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A- 25-1.</w:t>
            </w:r>
          </w:p>
        </w:tc>
        <w:tc>
          <w:tcPr>
            <w:tcW w:w="329" w:type="pct"/>
            <w:shd w:val="clear" w:color="auto" w:fill="auto"/>
            <w:noWrap/>
            <w:vAlign w:val="center"/>
            <w:hideMark/>
          </w:tcPr>
          <w:p w14:paraId="75DBF1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11C8BB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29" w:type="pct"/>
            <w:shd w:val="clear" w:color="auto" w:fill="auto"/>
            <w:noWrap/>
            <w:vAlign w:val="center"/>
            <w:hideMark/>
          </w:tcPr>
          <w:p w14:paraId="5CC5A2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77" w:type="pct"/>
            <w:shd w:val="clear" w:color="auto" w:fill="auto"/>
            <w:noWrap/>
            <w:vAlign w:val="center"/>
            <w:hideMark/>
          </w:tcPr>
          <w:p w14:paraId="24EF77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1D89B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383" w:type="pct"/>
            <w:shd w:val="clear" w:color="auto" w:fill="auto"/>
            <w:vAlign w:val="center"/>
            <w:hideMark/>
          </w:tcPr>
          <w:p w14:paraId="3DDD3B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374" w:type="pct"/>
            <w:shd w:val="clear" w:color="auto" w:fill="auto"/>
            <w:vAlign w:val="center"/>
            <w:hideMark/>
          </w:tcPr>
          <w:p w14:paraId="6B5189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29,8</w:t>
            </w:r>
          </w:p>
        </w:tc>
        <w:tc>
          <w:tcPr>
            <w:tcW w:w="384" w:type="pct"/>
            <w:shd w:val="clear" w:color="auto" w:fill="auto"/>
            <w:vAlign w:val="center"/>
            <w:hideMark/>
          </w:tcPr>
          <w:p w14:paraId="32079F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0,0000153</w:t>
            </w:r>
          </w:p>
        </w:tc>
        <w:tc>
          <w:tcPr>
            <w:tcW w:w="384" w:type="pct"/>
            <w:shd w:val="clear" w:color="auto" w:fill="auto"/>
            <w:noWrap/>
            <w:vAlign w:val="center"/>
            <w:hideMark/>
          </w:tcPr>
          <w:p w14:paraId="6991B2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0,0068936</w:t>
            </w:r>
          </w:p>
        </w:tc>
        <w:tc>
          <w:tcPr>
            <w:tcW w:w="327" w:type="pct"/>
            <w:shd w:val="clear" w:color="000000" w:fill="FFFFFF"/>
            <w:vAlign w:val="center"/>
            <w:hideMark/>
          </w:tcPr>
          <w:p w14:paraId="158579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0,9433026</w:t>
            </w:r>
          </w:p>
        </w:tc>
      </w:tr>
      <w:tr w:rsidR="00A07C60" w:rsidRPr="00A07C60" w14:paraId="527E1113" w14:textId="77777777" w:rsidTr="00A07C60">
        <w:trPr>
          <w:trHeight w:val="20"/>
        </w:trPr>
        <w:tc>
          <w:tcPr>
            <w:tcW w:w="210" w:type="pct"/>
            <w:shd w:val="clear" w:color="auto" w:fill="auto"/>
            <w:noWrap/>
            <w:vAlign w:val="center"/>
            <w:hideMark/>
          </w:tcPr>
          <w:p w14:paraId="3AD314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52</w:t>
            </w:r>
          </w:p>
        </w:tc>
        <w:tc>
          <w:tcPr>
            <w:tcW w:w="603" w:type="pct"/>
            <w:shd w:val="clear" w:color="auto" w:fill="auto"/>
            <w:noWrap/>
            <w:vAlign w:val="center"/>
            <w:hideMark/>
          </w:tcPr>
          <w:p w14:paraId="4EC93E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A- 25-1.</w:t>
            </w:r>
          </w:p>
        </w:tc>
        <w:tc>
          <w:tcPr>
            <w:tcW w:w="603" w:type="pct"/>
            <w:shd w:val="clear" w:color="auto" w:fill="auto"/>
            <w:noWrap/>
            <w:vAlign w:val="center"/>
            <w:hideMark/>
          </w:tcPr>
          <w:p w14:paraId="196C61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A- 25.</w:t>
            </w:r>
          </w:p>
        </w:tc>
        <w:tc>
          <w:tcPr>
            <w:tcW w:w="329" w:type="pct"/>
            <w:shd w:val="clear" w:color="auto" w:fill="auto"/>
            <w:noWrap/>
            <w:vAlign w:val="center"/>
            <w:hideMark/>
          </w:tcPr>
          <w:p w14:paraId="6DEE8B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7376A9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2A6254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77" w:type="pct"/>
            <w:shd w:val="clear" w:color="auto" w:fill="auto"/>
            <w:noWrap/>
            <w:vAlign w:val="center"/>
            <w:hideMark/>
          </w:tcPr>
          <w:p w14:paraId="1948C8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82F1F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383" w:type="pct"/>
            <w:shd w:val="clear" w:color="auto" w:fill="auto"/>
            <w:vAlign w:val="center"/>
            <w:hideMark/>
          </w:tcPr>
          <w:p w14:paraId="62C7BD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374" w:type="pct"/>
            <w:shd w:val="clear" w:color="auto" w:fill="auto"/>
            <w:vAlign w:val="center"/>
            <w:hideMark/>
          </w:tcPr>
          <w:p w14:paraId="23BF6CB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29,8</w:t>
            </w:r>
          </w:p>
        </w:tc>
        <w:tc>
          <w:tcPr>
            <w:tcW w:w="384" w:type="pct"/>
            <w:shd w:val="clear" w:color="auto" w:fill="auto"/>
            <w:vAlign w:val="center"/>
            <w:hideMark/>
          </w:tcPr>
          <w:p w14:paraId="01B98B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0,0000002</w:t>
            </w:r>
          </w:p>
        </w:tc>
        <w:tc>
          <w:tcPr>
            <w:tcW w:w="384" w:type="pct"/>
            <w:shd w:val="clear" w:color="auto" w:fill="auto"/>
            <w:noWrap/>
            <w:vAlign w:val="center"/>
            <w:hideMark/>
          </w:tcPr>
          <w:p w14:paraId="461880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0,0068938</w:t>
            </w:r>
          </w:p>
        </w:tc>
        <w:tc>
          <w:tcPr>
            <w:tcW w:w="327" w:type="pct"/>
            <w:shd w:val="clear" w:color="000000" w:fill="FFFFFF"/>
            <w:vAlign w:val="center"/>
            <w:hideMark/>
          </w:tcPr>
          <w:p w14:paraId="34FC6A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0,9433016</w:t>
            </w:r>
          </w:p>
        </w:tc>
      </w:tr>
      <w:tr w:rsidR="00A07C60" w:rsidRPr="00A07C60" w14:paraId="4C5EBA64" w14:textId="77777777" w:rsidTr="00A07C60">
        <w:trPr>
          <w:trHeight w:val="20"/>
        </w:trPr>
        <w:tc>
          <w:tcPr>
            <w:tcW w:w="210" w:type="pct"/>
            <w:shd w:val="clear" w:color="auto" w:fill="auto"/>
            <w:noWrap/>
            <w:vAlign w:val="center"/>
            <w:hideMark/>
          </w:tcPr>
          <w:p w14:paraId="4961EC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53</w:t>
            </w:r>
          </w:p>
        </w:tc>
        <w:tc>
          <w:tcPr>
            <w:tcW w:w="603" w:type="pct"/>
            <w:shd w:val="clear" w:color="auto" w:fill="auto"/>
            <w:noWrap/>
            <w:vAlign w:val="center"/>
            <w:hideMark/>
          </w:tcPr>
          <w:p w14:paraId="4CB158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A- 25.</w:t>
            </w:r>
          </w:p>
        </w:tc>
        <w:tc>
          <w:tcPr>
            <w:tcW w:w="603" w:type="pct"/>
            <w:shd w:val="clear" w:color="auto" w:fill="auto"/>
            <w:noWrap/>
            <w:vAlign w:val="center"/>
            <w:hideMark/>
          </w:tcPr>
          <w:p w14:paraId="4A8D92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A- 25-2.</w:t>
            </w:r>
          </w:p>
        </w:tc>
        <w:tc>
          <w:tcPr>
            <w:tcW w:w="329" w:type="pct"/>
            <w:shd w:val="clear" w:color="auto" w:fill="auto"/>
            <w:noWrap/>
            <w:vAlign w:val="center"/>
            <w:hideMark/>
          </w:tcPr>
          <w:p w14:paraId="34455C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63EDE9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392145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77" w:type="pct"/>
            <w:shd w:val="clear" w:color="auto" w:fill="auto"/>
            <w:noWrap/>
            <w:vAlign w:val="center"/>
            <w:hideMark/>
          </w:tcPr>
          <w:p w14:paraId="4C6B9B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73CF8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383" w:type="pct"/>
            <w:shd w:val="clear" w:color="auto" w:fill="auto"/>
            <w:vAlign w:val="center"/>
            <w:hideMark/>
          </w:tcPr>
          <w:p w14:paraId="5908B3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374" w:type="pct"/>
            <w:shd w:val="clear" w:color="auto" w:fill="auto"/>
            <w:vAlign w:val="center"/>
            <w:hideMark/>
          </w:tcPr>
          <w:p w14:paraId="3DCDC7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30,0</w:t>
            </w:r>
          </w:p>
        </w:tc>
        <w:tc>
          <w:tcPr>
            <w:tcW w:w="384" w:type="pct"/>
            <w:shd w:val="clear" w:color="auto" w:fill="auto"/>
            <w:vAlign w:val="center"/>
            <w:hideMark/>
          </w:tcPr>
          <w:p w14:paraId="1A7879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0,0000002</w:t>
            </w:r>
          </w:p>
        </w:tc>
        <w:tc>
          <w:tcPr>
            <w:tcW w:w="384" w:type="pct"/>
            <w:shd w:val="clear" w:color="auto" w:fill="auto"/>
            <w:noWrap/>
            <w:vAlign w:val="center"/>
            <w:hideMark/>
          </w:tcPr>
          <w:p w14:paraId="1AE52F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0,0068940</w:t>
            </w:r>
          </w:p>
        </w:tc>
        <w:tc>
          <w:tcPr>
            <w:tcW w:w="327" w:type="pct"/>
            <w:shd w:val="clear" w:color="000000" w:fill="FFFFFF"/>
            <w:vAlign w:val="center"/>
            <w:hideMark/>
          </w:tcPr>
          <w:p w14:paraId="656770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0,9433006</w:t>
            </w:r>
          </w:p>
        </w:tc>
      </w:tr>
      <w:tr w:rsidR="00A07C60" w:rsidRPr="00A07C60" w14:paraId="52705F38" w14:textId="77777777" w:rsidTr="00A07C60">
        <w:trPr>
          <w:trHeight w:val="20"/>
        </w:trPr>
        <w:tc>
          <w:tcPr>
            <w:tcW w:w="210" w:type="pct"/>
            <w:shd w:val="clear" w:color="auto" w:fill="auto"/>
            <w:noWrap/>
            <w:vAlign w:val="center"/>
            <w:hideMark/>
          </w:tcPr>
          <w:p w14:paraId="692173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lastRenderedPageBreak/>
              <w:t>54</w:t>
            </w:r>
          </w:p>
        </w:tc>
        <w:tc>
          <w:tcPr>
            <w:tcW w:w="603" w:type="pct"/>
            <w:shd w:val="clear" w:color="auto" w:fill="auto"/>
            <w:noWrap/>
            <w:vAlign w:val="center"/>
            <w:hideMark/>
          </w:tcPr>
          <w:p w14:paraId="435258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A- 25-2.</w:t>
            </w:r>
          </w:p>
        </w:tc>
        <w:tc>
          <w:tcPr>
            <w:tcW w:w="603" w:type="pct"/>
            <w:shd w:val="clear" w:color="auto" w:fill="auto"/>
            <w:noWrap/>
            <w:vAlign w:val="center"/>
            <w:hideMark/>
          </w:tcPr>
          <w:p w14:paraId="4907B7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A- 26.</w:t>
            </w:r>
          </w:p>
        </w:tc>
        <w:tc>
          <w:tcPr>
            <w:tcW w:w="329" w:type="pct"/>
            <w:shd w:val="clear" w:color="auto" w:fill="auto"/>
            <w:noWrap/>
            <w:vAlign w:val="center"/>
            <w:hideMark/>
          </w:tcPr>
          <w:p w14:paraId="48118A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640100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w:t>
            </w:r>
          </w:p>
        </w:tc>
        <w:tc>
          <w:tcPr>
            <w:tcW w:w="329" w:type="pct"/>
            <w:shd w:val="clear" w:color="auto" w:fill="auto"/>
            <w:noWrap/>
            <w:vAlign w:val="center"/>
            <w:hideMark/>
          </w:tcPr>
          <w:p w14:paraId="1587E9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77" w:type="pct"/>
            <w:shd w:val="clear" w:color="auto" w:fill="auto"/>
            <w:noWrap/>
            <w:vAlign w:val="center"/>
            <w:hideMark/>
          </w:tcPr>
          <w:p w14:paraId="1A23FB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172A37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383" w:type="pct"/>
            <w:shd w:val="clear" w:color="auto" w:fill="auto"/>
            <w:vAlign w:val="center"/>
            <w:hideMark/>
          </w:tcPr>
          <w:p w14:paraId="55F64F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374" w:type="pct"/>
            <w:shd w:val="clear" w:color="auto" w:fill="auto"/>
            <w:vAlign w:val="center"/>
            <w:hideMark/>
          </w:tcPr>
          <w:p w14:paraId="654EBC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30,0</w:t>
            </w:r>
          </w:p>
        </w:tc>
        <w:tc>
          <w:tcPr>
            <w:tcW w:w="384" w:type="pct"/>
            <w:shd w:val="clear" w:color="auto" w:fill="auto"/>
            <w:vAlign w:val="center"/>
            <w:hideMark/>
          </w:tcPr>
          <w:p w14:paraId="18A2A3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0,0000031</w:t>
            </w:r>
          </w:p>
        </w:tc>
        <w:tc>
          <w:tcPr>
            <w:tcW w:w="384" w:type="pct"/>
            <w:shd w:val="clear" w:color="auto" w:fill="auto"/>
            <w:noWrap/>
            <w:vAlign w:val="center"/>
            <w:hideMark/>
          </w:tcPr>
          <w:p w14:paraId="3262F6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0,0068971</w:t>
            </w:r>
          </w:p>
        </w:tc>
        <w:tc>
          <w:tcPr>
            <w:tcW w:w="327" w:type="pct"/>
            <w:shd w:val="clear" w:color="000000" w:fill="FFFFFF"/>
            <w:vAlign w:val="center"/>
            <w:hideMark/>
          </w:tcPr>
          <w:p w14:paraId="19A462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0,9432799</w:t>
            </w:r>
          </w:p>
        </w:tc>
      </w:tr>
      <w:tr w:rsidR="00A07C60" w:rsidRPr="00A07C60" w14:paraId="4F204D54" w14:textId="77777777" w:rsidTr="00A07C60">
        <w:trPr>
          <w:trHeight w:val="20"/>
        </w:trPr>
        <w:tc>
          <w:tcPr>
            <w:tcW w:w="210" w:type="pct"/>
            <w:shd w:val="clear" w:color="auto" w:fill="auto"/>
            <w:noWrap/>
            <w:vAlign w:val="center"/>
            <w:hideMark/>
          </w:tcPr>
          <w:p w14:paraId="3C01B9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55</w:t>
            </w:r>
          </w:p>
        </w:tc>
        <w:tc>
          <w:tcPr>
            <w:tcW w:w="603" w:type="pct"/>
            <w:shd w:val="clear" w:color="auto" w:fill="auto"/>
            <w:noWrap/>
            <w:vAlign w:val="center"/>
            <w:hideMark/>
          </w:tcPr>
          <w:p w14:paraId="2923A7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A- 26.</w:t>
            </w:r>
          </w:p>
        </w:tc>
        <w:tc>
          <w:tcPr>
            <w:tcW w:w="603" w:type="pct"/>
            <w:shd w:val="clear" w:color="auto" w:fill="auto"/>
            <w:noWrap/>
            <w:vAlign w:val="center"/>
            <w:hideMark/>
          </w:tcPr>
          <w:p w14:paraId="57EAD7B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A- 27.</w:t>
            </w:r>
          </w:p>
        </w:tc>
        <w:tc>
          <w:tcPr>
            <w:tcW w:w="329" w:type="pct"/>
            <w:shd w:val="clear" w:color="auto" w:fill="auto"/>
            <w:noWrap/>
            <w:vAlign w:val="center"/>
            <w:hideMark/>
          </w:tcPr>
          <w:p w14:paraId="676193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29" w:type="pct"/>
            <w:shd w:val="clear" w:color="000000" w:fill="FFFFFF"/>
            <w:vAlign w:val="bottom"/>
            <w:hideMark/>
          </w:tcPr>
          <w:p w14:paraId="25613B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0,085</w:t>
            </w:r>
          </w:p>
        </w:tc>
        <w:tc>
          <w:tcPr>
            <w:tcW w:w="329" w:type="pct"/>
            <w:shd w:val="clear" w:color="auto" w:fill="auto"/>
            <w:noWrap/>
            <w:vAlign w:val="center"/>
            <w:hideMark/>
          </w:tcPr>
          <w:p w14:paraId="1E41D4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77" w:type="pct"/>
            <w:shd w:val="clear" w:color="auto" w:fill="auto"/>
            <w:noWrap/>
            <w:vAlign w:val="center"/>
            <w:hideMark/>
          </w:tcPr>
          <w:p w14:paraId="5E8A44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985E6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383" w:type="pct"/>
            <w:shd w:val="clear" w:color="auto" w:fill="auto"/>
            <w:vAlign w:val="center"/>
            <w:hideMark/>
          </w:tcPr>
          <w:p w14:paraId="20EE13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374" w:type="pct"/>
            <w:shd w:val="clear" w:color="auto" w:fill="auto"/>
            <w:vAlign w:val="center"/>
            <w:hideMark/>
          </w:tcPr>
          <w:p w14:paraId="685C80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29,8</w:t>
            </w:r>
          </w:p>
        </w:tc>
        <w:tc>
          <w:tcPr>
            <w:tcW w:w="384" w:type="pct"/>
            <w:shd w:val="clear" w:color="auto" w:fill="auto"/>
            <w:vAlign w:val="center"/>
            <w:hideMark/>
          </w:tcPr>
          <w:p w14:paraId="3FCBFE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0,0000130</w:t>
            </w:r>
          </w:p>
        </w:tc>
        <w:tc>
          <w:tcPr>
            <w:tcW w:w="384" w:type="pct"/>
            <w:shd w:val="clear" w:color="auto" w:fill="auto"/>
            <w:noWrap/>
            <w:vAlign w:val="center"/>
            <w:hideMark/>
          </w:tcPr>
          <w:p w14:paraId="0FE340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0,0069101</w:t>
            </w:r>
          </w:p>
        </w:tc>
        <w:tc>
          <w:tcPr>
            <w:tcW w:w="327" w:type="pct"/>
            <w:shd w:val="clear" w:color="000000" w:fill="FFFFFF"/>
            <w:vAlign w:val="center"/>
            <w:hideMark/>
          </w:tcPr>
          <w:p w14:paraId="1C283F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0,9431922</w:t>
            </w:r>
          </w:p>
        </w:tc>
      </w:tr>
      <w:tr w:rsidR="00A07C60" w:rsidRPr="00A07C60" w14:paraId="23464D5D" w14:textId="77777777" w:rsidTr="00A07C60">
        <w:trPr>
          <w:trHeight w:val="20"/>
        </w:trPr>
        <w:tc>
          <w:tcPr>
            <w:tcW w:w="210" w:type="pct"/>
            <w:shd w:val="clear" w:color="auto" w:fill="auto"/>
            <w:noWrap/>
            <w:vAlign w:val="center"/>
            <w:hideMark/>
          </w:tcPr>
          <w:p w14:paraId="25437C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56</w:t>
            </w:r>
          </w:p>
        </w:tc>
        <w:tc>
          <w:tcPr>
            <w:tcW w:w="603" w:type="pct"/>
            <w:shd w:val="clear" w:color="auto" w:fill="auto"/>
            <w:noWrap/>
            <w:vAlign w:val="center"/>
            <w:hideMark/>
          </w:tcPr>
          <w:p w14:paraId="28FF19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A- 27.</w:t>
            </w:r>
          </w:p>
        </w:tc>
        <w:tc>
          <w:tcPr>
            <w:tcW w:w="603" w:type="pct"/>
            <w:shd w:val="clear" w:color="auto" w:fill="auto"/>
            <w:noWrap/>
            <w:vAlign w:val="center"/>
            <w:hideMark/>
          </w:tcPr>
          <w:p w14:paraId="5D7946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6484</w:t>
            </w:r>
          </w:p>
        </w:tc>
        <w:tc>
          <w:tcPr>
            <w:tcW w:w="329" w:type="pct"/>
            <w:shd w:val="clear" w:color="auto" w:fill="auto"/>
            <w:noWrap/>
            <w:vAlign w:val="center"/>
            <w:hideMark/>
          </w:tcPr>
          <w:p w14:paraId="10A105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29" w:type="pct"/>
            <w:shd w:val="clear" w:color="000000" w:fill="FFFFFF"/>
            <w:vAlign w:val="bottom"/>
            <w:hideMark/>
          </w:tcPr>
          <w:p w14:paraId="0C5418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w:t>
            </w:r>
          </w:p>
        </w:tc>
        <w:tc>
          <w:tcPr>
            <w:tcW w:w="329" w:type="pct"/>
            <w:shd w:val="clear" w:color="auto" w:fill="auto"/>
            <w:noWrap/>
            <w:vAlign w:val="center"/>
            <w:hideMark/>
          </w:tcPr>
          <w:p w14:paraId="1140EB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77" w:type="pct"/>
            <w:shd w:val="clear" w:color="auto" w:fill="auto"/>
            <w:noWrap/>
            <w:vAlign w:val="center"/>
            <w:hideMark/>
          </w:tcPr>
          <w:p w14:paraId="02A1A8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0ED972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383" w:type="pct"/>
            <w:shd w:val="clear" w:color="auto" w:fill="auto"/>
            <w:vAlign w:val="center"/>
            <w:hideMark/>
          </w:tcPr>
          <w:p w14:paraId="470D1D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374" w:type="pct"/>
            <w:shd w:val="clear" w:color="auto" w:fill="auto"/>
            <w:vAlign w:val="center"/>
            <w:hideMark/>
          </w:tcPr>
          <w:p w14:paraId="5D4160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29,8</w:t>
            </w:r>
          </w:p>
        </w:tc>
        <w:tc>
          <w:tcPr>
            <w:tcW w:w="384" w:type="pct"/>
            <w:shd w:val="clear" w:color="auto" w:fill="auto"/>
            <w:vAlign w:val="center"/>
            <w:hideMark/>
          </w:tcPr>
          <w:p w14:paraId="301D9F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0,0000004</w:t>
            </w:r>
          </w:p>
        </w:tc>
        <w:tc>
          <w:tcPr>
            <w:tcW w:w="384" w:type="pct"/>
            <w:shd w:val="clear" w:color="auto" w:fill="auto"/>
            <w:noWrap/>
            <w:vAlign w:val="center"/>
            <w:hideMark/>
          </w:tcPr>
          <w:p w14:paraId="7B6995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0,0069105</w:t>
            </w:r>
          </w:p>
        </w:tc>
        <w:tc>
          <w:tcPr>
            <w:tcW w:w="327" w:type="pct"/>
            <w:shd w:val="clear" w:color="000000" w:fill="FFFFFF"/>
            <w:vAlign w:val="center"/>
            <w:hideMark/>
          </w:tcPr>
          <w:p w14:paraId="1C9BE2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0,9431897</w:t>
            </w:r>
          </w:p>
        </w:tc>
      </w:tr>
      <w:tr w:rsidR="00A07C60" w:rsidRPr="00A07C60" w14:paraId="4CB3CD9F" w14:textId="77777777" w:rsidTr="00A07C60">
        <w:trPr>
          <w:trHeight w:val="20"/>
        </w:trPr>
        <w:tc>
          <w:tcPr>
            <w:tcW w:w="210" w:type="pct"/>
            <w:shd w:val="clear" w:color="auto" w:fill="auto"/>
            <w:noWrap/>
            <w:vAlign w:val="center"/>
            <w:hideMark/>
          </w:tcPr>
          <w:p w14:paraId="5B12C0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57</w:t>
            </w:r>
          </w:p>
        </w:tc>
        <w:tc>
          <w:tcPr>
            <w:tcW w:w="603" w:type="pct"/>
            <w:shd w:val="clear" w:color="auto" w:fill="auto"/>
            <w:noWrap/>
            <w:vAlign w:val="center"/>
            <w:hideMark/>
          </w:tcPr>
          <w:p w14:paraId="795CAA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6484</w:t>
            </w:r>
          </w:p>
        </w:tc>
        <w:tc>
          <w:tcPr>
            <w:tcW w:w="603" w:type="pct"/>
            <w:shd w:val="clear" w:color="auto" w:fill="auto"/>
            <w:noWrap/>
            <w:vAlign w:val="center"/>
            <w:hideMark/>
          </w:tcPr>
          <w:p w14:paraId="72FF02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A- 28.</w:t>
            </w:r>
          </w:p>
        </w:tc>
        <w:tc>
          <w:tcPr>
            <w:tcW w:w="329" w:type="pct"/>
            <w:shd w:val="clear" w:color="auto" w:fill="auto"/>
            <w:noWrap/>
            <w:vAlign w:val="center"/>
            <w:hideMark/>
          </w:tcPr>
          <w:p w14:paraId="3C0911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29" w:type="pct"/>
            <w:shd w:val="clear" w:color="000000" w:fill="FFFFFF"/>
            <w:vAlign w:val="bottom"/>
            <w:hideMark/>
          </w:tcPr>
          <w:p w14:paraId="42FBE1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w:t>
            </w:r>
          </w:p>
        </w:tc>
        <w:tc>
          <w:tcPr>
            <w:tcW w:w="329" w:type="pct"/>
            <w:shd w:val="clear" w:color="auto" w:fill="auto"/>
            <w:noWrap/>
            <w:vAlign w:val="center"/>
            <w:hideMark/>
          </w:tcPr>
          <w:p w14:paraId="53FC31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77" w:type="pct"/>
            <w:shd w:val="clear" w:color="auto" w:fill="auto"/>
            <w:noWrap/>
            <w:vAlign w:val="center"/>
            <w:hideMark/>
          </w:tcPr>
          <w:p w14:paraId="0CF2CE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9F2DF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383" w:type="pct"/>
            <w:shd w:val="clear" w:color="auto" w:fill="auto"/>
            <w:vAlign w:val="center"/>
            <w:hideMark/>
          </w:tcPr>
          <w:p w14:paraId="55681D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374" w:type="pct"/>
            <w:shd w:val="clear" w:color="auto" w:fill="auto"/>
            <w:vAlign w:val="center"/>
            <w:hideMark/>
          </w:tcPr>
          <w:p w14:paraId="16392B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29,8</w:t>
            </w:r>
          </w:p>
        </w:tc>
        <w:tc>
          <w:tcPr>
            <w:tcW w:w="384" w:type="pct"/>
            <w:shd w:val="clear" w:color="auto" w:fill="auto"/>
            <w:vAlign w:val="center"/>
            <w:hideMark/>
          </w:tcPr>
          <w:p w14:paraId="2A41ED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0,0000017</w:t>
            </w:r>
          </w:p>
        </w:tc>
        <w:tc>
          <w:tcPr>
            <w:tcW w:w="384" w:type="pct"/>
            <w:shd w:val="clear" w:color="auto" w:fill="auto"/>
            <w:noWrap/>
            <w:vAlign w:val="center"/>
            <w:hideMark/>
          </w:tcPr>
          <w:p w14:paraId="3E376E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0,0069122</w:t>
            </w:r>
          </w:p>
        </w:tc>
        <w:tc>
          <w:tcPr>
            <w:tcW w:w="327" w:type="pct"/>
            <w:shd w:val="clear" w:color="000000" w:fill="FFFFFF"/>
            <w:vAlign w:val="center"/>
            <w:hideMark/>
          </w:tcPr>
          <w:p w14:paraId="6FA5F4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0,9431781</w:t>
            </w:r>
          </w:p>
        </w:tc>
      </w:tr>
      <w:tr w:rsidR="00A07C60" w:rsidRPr="00A07C60" w14:paraId="7FF54A35" w14:textId="77777777" w:rsidTr="00A07C60">
        <w:trPr>
          <w:trHeight w:val="20"/>
        </w:trPr>
        <w:tc>
          <w:tcPr>
            <w:tcW w:w="210" w:type="pct"/>
            <w:shd w:val="clear" w:color="auto" w:fill="auto"/>
            <w:noWrap/>
            <w:vAlign w:val="center"/>
            <w:hideMark/>
          </w:tcPr>
          <w:p w14:paraId="28E42C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w:t>
            </w:r>
          </w:p>
        </w:tc>
        <w:tc>
          <w:tcPr>
            <w:tcW w:w="603" w:type="pct"/>
            <w:shd w:val="clear" w:color="auto" w:fill="auto"/>
            <w:noWrap/>
            <w:vAlign w:val="center"/>
            <w:hideMark/>
          </w:tcPr>
          <w:p w14:paraId="548FA9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A- 28.</w:t>
            </w:r>
          </w:p>
        </w:tc>
        <w:tc>
          <w:tcPr>
            <w:tcW w:w="603" w:type="pct"/>
            <w:shd w:val="clear" w:color="auto" w:fill="auto"/>
            <w:noWrap/>
            <w:vAlign w:val="center"/>
            <w:hideMark/>
          </w:tcPr>
          <w:p w14:paraId="265DA5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A- 29.</w:t>
            </w:r>
          </w:p>
        </w:tc>
        <w:tc>
          <w:tcPr>
            <w:tcW w:w="329" w:type="pct"/>
            <w:shd w:val="clear" w:color="auto" w:fill="auto"/>
            <w:noWrap/>
            <w:vAlign w:val="center"/>
            <w:hideMark/>
          </w:tcPr>
          <w:p w14:paraId="71915C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70A315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0,055</w:t>
            </w:r>
          </w:p>
        </w:tc>
        <w:tc>
          <w:tcPr>
            <w:tcW w:w="329" w:type="pct"/>
            <w:shd w:val="clear" w:color="auto" w:fill="auto"/>
            <w:noWrap/>
            <w:vAlign w:val="center"/>
            <w:hideMark/>
          </w:tcPr>
          <w:p w14:paraId="3B8DB2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auto" w:fill="auto"/>
            <w:noWrap/>
            <w:vAlign w:val="center"/>
            <w:hideMark/>
          </w:tcPr>
          <w:p w14:paraId="45F8D9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6C031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auto" w:fill="auto"/>
            <w:vAlign w:val="center"/>
            <w:hideMark/>
          </w:tcPr>
          <w:p w14:paraId="463D85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auto" w:fill="auto"/>
            <w:vAlign w:val="center"/>
            <w:hideMark/>
          </w:tcPr>
          <w:p w14:paraId="412BAB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28,7</w:t>
            </w:r>
          </w:p>
        </w:tc>
        <w:tc>
          <w:tcPr>
            <w:tcW w:w="384" w:type="pct"/>
            <w:shd w:val="clear" w:color="auto" w:fill="auto"/>
            <w:vAlign w:val="center"/>
            <w:hideMark/>
          </w:tcPr>
          <w:p w14:paraId="436118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0,0000109</w:t>
            </w:r>
          </w:p>
        </w:tc>
        <w:tc>
          <w:tcPr>
            <w:tcW w:w="384" w:type="pct"/>
            <w:shd w:val="clear" w:color="auto" w:fill="auto"/>
            <w:noWrap/>
            <w:vAlign w:val="center"/>
            <w:hideMark/>
          </w:tcPr>
          <w:p w14:paraId="7EFB0B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0,0069231</w:t>
            </w:r>
          </w:p>
        </w:tc>
        <w:tc>
          <w:tcPr>
            <w:tcW w:w="327" w:type="pct"/>
            <w:shd w:val="clear" w:color="000000" w:fill="FFFFFF"/>
            <w:vAlign w:val="center"/>
            <w:hideMark/>
          </w:tcPr>
          <w:p w14:paraId="0005F7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0,9431073</w:t>
            </w:r>
          </w:p>
        </w:tc>
      </w:tr>
      <w:tr w:rsidR="00A07C60" w:rsidRPr="00A07C60" w14:paraId="35878589" w14:textId="77777777" w:rsidTr="00A07C60">
        <w:trPr>
          <w:trHeight w:val="20"/>
        </w:trPr>
        <w:tc>
          <w:tcPr>
            <w:tcW w:w="210" w:type="pct"/>
            <w:shd w:val="clear" w:color="auto" w:fill="auto"/>
            <w:noWrap/>
            <w:vAlign w:val="center"/>
            <w:hideMark/>
          </w:tcPr>
          <w:p w14:paraId="002CC9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603" w:type="pct"/>
            <w:shd w:val="clear" w:color="auto" w:fill="auto"/>
            <w:noWrap/>
            <w:vAlign w:val="center"/>
            <w:hideMark/>
          </w:tcPr>
          <w:p w14:paraId="513AC0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A- 29.</w:t>
            </w:r>
          </w:p>
        </w:tc>
        <w:tc>
          <w:tcPr>
            <w:tcW w:w="603" w:type="pct"/>
            <w:shd w:val="clear" w:color="auto" w:fill="auto"/>
            <w:noWrap/>
            <w:vAlign w:val="center"/>
            <w:hideMark/>
          </w:tcPr>
          <w:p w14:paraId="55F099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A- 30.</w:t>
            </w:r>
          </w:p>
        </w:tc>
        <w:tc>
          <w:tcPr>
            <w:tcW w:w="329" w:type="pct"/>
            <w:shd w:val="clear" w:color="auto" w:fill="auto"/>
            <w:noWrap/>
            <w:vAlign w:val="center"/>
            <w:hideMark/>
          </w:tcPr>
          <w:p w14:paraId="0A3317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652B4D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0,092</w:t>
            </w:r>
          </w:p>
        </w:tc>
        <w:tc>
          <w:tcPr>
            <w:tcW w:w="329" w:type="pct"/>
            <w:shd w:val="clear" w:color="auto" w:fill="auto"/>
            <w:noWrap/>
            <w:vAlign w:val="center"/>
            <w:hideMark/>
          </w:tcPr>
          <w:p w14:paraId="4936C7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auto" w:fill="auto"/>
            <w:noWrap/>
            <w:vAlign w:val="center"/>
            <w:hideMark/>
          </w:tcPr>
          <w:p w14:paraId="558CAD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0EEED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auto" w:fill="auto"/>
            <w:vAlign w:val="center"/>
            <w:hideMark/>
          </w:tcPr>
          <w:p w14:paraId="3925E7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auto" w:fill="auto"/>
            <w:vAlign w:val="center"/>
            <w:hideMark/>
          </w:tcPr>
          <w:p w14:paraId="7E33E5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28,7</w:t>
            </w:r>
          </w:p>
        </w:tc>
        <w:tc>
          <w:tcPr>
            <w:tcW w:w="384" w:type="pct"/>
            <w:shd w:val="clear" w:color="auto" w:fill="auto"/>
            <w:vAlign w:val="center"/>
            <w:hideMark/>
          </w:tcPr>
          <w:p w14:paraId="27FD18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0,0000182</w:t>
            </w:r>
          </w:p>
        </w:tc>
        <w:tc>
          <w:tcPr>
            <w:tcW w:w="384" w:type="pct"/>
            <w:shd w:val="clear" w:color="auto" w:fill="auto"/>
            <w:noWrap/>
            <w:vAlign w:val="center"/>
            <w:hideMark/>
          </w:tcPr>
          <w:p w14:paraId="33A847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0,0069413</w:t>
            </w:r>
          </w:p>
        </w:tc>
        <w:tc>
          <w:tcPr>
            <w:tcW w:w="327" w:type="pct"/>
            <w:shd w:val="clear" w:color="000000" w:fill="FFFFFF"/>
            <w:vAlign w:val="center"/>
            <w:hideMark/>
          </w:tcPr>
          <w:p w14:paraId="59CD56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0,9429890</w:t>
            </w:r>
          </w:p>
        </w:tc>
      </w:tr>
      <w:tr w:rsidR="00A07C60" w:rsidRPr="00A07C60" w14:paraId="1A807D46" w14:textId="77777777" w:rsidTr="00A07C60">
        <w:trPr>
          <w:trHeight w:val="20"/>
        </w:trPr>
        <w:tc>
          <w:tcPr>
            <w:tcW w:w="210" w:type="pct"/>
            <w:shd w:val="clear" w:color="auto" w:fill="auto"/>
            <w:noWrap/>
            <w:vAlign w:val="center"/>
            <w:hideMark/>
          </w:tcPr>
          <w:p w14:paraId="2B1A9F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w:t>
            </w:r>
          </w:p>
        </w:tc>
        <w:tc>
          <w:tcPr>
            <w:tcW w:w="603" w:type="pct"/>
            <w:shd w:val="clear" w:color="auto" w:fill="auto"/>
            <w:noWrap/>
            <w:vAlign w:val="center"/>
            <w:hideMark/>
          </w:tcPr>
          <w:p w14:paraId="37715C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A- 30.</w:t>
            </w:r>
          </w:p>
        </w:tc>
        <w:tc>
          <w:tcPr>
            <w:tcW w:w="603" w:type="pct"/>
            <w:shd w:val="clear" w:color="auto" w:fill="auto"/>
            <w:noWrap/>
            <w:vAlign w:val="center"/>
            <w:hideMark/>
          </w:tcPr>
          <w:p w14:paraId="130222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A- 31.</w:t>
            </w:r>
          </w:p>
        </w:tc>
        <w:tc>
          <w:tcPr>
            <w:tcW w:w="329" w:type="pct"/>
            <w:shd w:val="clear" w:color="auto" w:fill="auto"/>
            <w:noWrap/>
            <w:vAlign w:val="center"/>
            <w:hideMark/>
          </w:tcPr>
          <w:p w14:paraId="53FDF5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50C9BA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0,066</w:t>
            </w:r>
          </w:p>
        </w:tc>
        <w:tc>
          <w:tcPr>
            <w:tcW w:w="329" w:type="pct"/>
            <w:shd w:val="clear" w:color="auto" w:fill="auto"/>
            <w:noWrap/>
            <w:vAlign w:val="center"/>
            <w:hideMark/>
          </w:tcPr>
          <w:p w14:paraId="660245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auto" w:fill="auto"/>
            <w:noWrap/>
            <w:vAlign w:val="center"/>
            <w:hideMark/>
          </w:tcPr>
          <w:p w14:paraId="0040D2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1E06C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auto" w:fill="auto"/>
            <w:vAlign w:val="center"/>
            <w:hideMark/>
          </w:tcPr>
          <w:p w14:paraId="29AF69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auto" w:fill="auto"/>
            <w:vAlign w:val="center"/>
            <w:hideMark/>
          </w:tcPr>
          <w:p w14:paraId="4966BD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28,7</w:t>
            </w:r>
          </w:p>
        </w:tc>
        <w:tc>
          <w:tcPr>
            <w:tcW w:w="384" w:type="pct"/>
            <w:shd w:val="clear" w:color="auto" w:fill="auto"/>
            <w:vAlign w:val="center"/>
            <w:hideMark/>
          </w:tcPr>
          <w:p w14:paraId="059043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0,0000130</w:t>
            </w:r>
          </w:p>
        </w:tc>
        <w:tc>
          <w:tcPr>
            <w:tcW w:w="384" w:type="pct"/>
            <w:shd w:val="clear" w:color="auto" w:fill="auto"/>
            <w:noWrap/>
            <w:vAlign w:val="center"/>
            <w:hideMark/>
          </w:tcPr>
          <w:p w14:paraId="0A7868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0,0069543</w:t>
            </w:r>
          </w:p>
        </w:tc>
        <w:tc>
          <w:tcPr>
            <w:tcW w:w="327" w:type="pct"/>
            <w:shd w:val="clear" w:color="000000" w:fill="FFFFFF"/>
            <w:vAlign w:val="center"/>
            <w:hideMark/>
          </w:tcPr>
          <w:p w14:paraId="484502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0,9429041</w:t>
            </w:r>
          </w:p>
        </w:tc>
      </w:tr>
      <w:tr w:rsidR="00A07C60" w:rsidRPr="00A07C60" w14:paraId="1FDE29B9" w14:textId="77777777" w:rsidTr="00A07C60">
        <w:trPr>
          <w:trHeight w:val="20"/>
        </w:trPr>
        <w:tc>
          <w:tcPr>
            <w:tcW w:w="210" w:type="pct"/>
            <w:shd w:val="clear" w:color="auto" w:fill="auto"/>
            <w:noWrap/>
            <w:vAlign w:val="center"/>
            <w:hideMark/>
          </w:tcPr>
          <w:p w14:paraId="4E529E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61</w:t>
            </w:r>
          </w:p>
        </w:tc>
        <w:tc>
          <w:tcPr>
            <w:tcW w:w="603" w:type="pct"/>
            <w:shd w:val="clear" w:color="auto" w:fill="auto"/>
            <w:noWrap/>
            <w:vAlign w:val="center"/>
            <w:hideMark/>
          </w:tcPr>
          <w:p w14:paraId="52A7C2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A- 31.</w:t>
            </w:r>
          </w:p>
        </w:tc>
        <w:tc>
          <w:tcPr>
            <w:tcW w:w="603" w:type="pct"/>
            <w:shd w:val="clear" w:color="auto" w:fill="auto"/>
            <w:noWrap/>
            <w:vAlign w:val="center"/>
            <w:hideMark/>
          </w:tcPr>
          <w:p w14:paraId="08D562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A- 32.</w:t>
            </w:r>
          </w:p>
        </w:tc>
        <w:tc>
          <w:tcPr>
            <w:tcW w:w="329" w:type="pct"/>
            <w:shd w:val="clear" w:color="auto" w:fill="auto"/>
            <w:noWrap/>
            <w:vAlign w:val="center"/>
            <w:hideMark/>
          </w:tcPr>
          <w:p w14:paraId="7D387A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7AC8AA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0,106</w:t>
            </w:r>
          </w:p>
        </w:tc>
        <w:tc>
          <w:tcPr>
            <w:tcW w:w="329" w:type="pct"/>
            <w:shd w:val="clear" w:color="auto" w:fill="auto"/>
            <w:noWrap/>
            <w:vAlign w:val="center"/>
            <w:hideMark/>
          </w:tcPr>
          <w:p w14:paraId="7F4E53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auto" w:fill="auto"/>
            <w:noWrap/>
            <w:vAlign w:val="center"/>
            <w:hideMark/>
          </w:tcPr>
          <w:p w14:paraId="7AEC9A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1DF5B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auto" w:fill="auto"/>
            <w:vAlign w:val="center"/>
            <w:hideMark/>
          </w:tcPr>
          <w:p w14:paraId="50B35E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auto" w:fill="auto"/>
            <w:vAlign w:val="center"/>
            <w:hideMark/>
          </w:tcPr>
          <w:p w14:paraId="0C2B07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28,7</w:t>
            </w:r>
          </w:p>
        </w:tc>
        <w:tc>
          <w:tcPr>
            <w:tcW w:w="384" w:type="pct"/>
            <w:shd w:val="clear" w:color="auto" w:fill="auto"/>
            <w:vAlign w:val="center"/>
            <w:hideMark/>
          </w:tcPr>
          <w:p w14:paraId="69CC05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0,0000209</w:t>
            </w:r>
          </w:p>
        </w:tc>
        <w:tc>
          <w:tcPr>
            <w:tcW w:w="384" w:type="pct"/>
            <w:shd w:val="clear" w:color="auto" w:fill="auto"/>
            <w:noWrap/>
            <w:vAlign w:val="center"/>
            <w:hideMark/>
          </w:tcPr>
          <w:p w14:paraId="5302BC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0,0069752</w:t>
            </w:r>
          </w:p>
        </w:tc>
        <w:tc>
          <w:tcPr>
            <w:tcW w:w="327" w:type="pct"/>
            <w:shd w:val="clear" w:color="000000" w:fill="FFFFFF"/>
            <w:vAlign w:val="center"/>
            <w:hideMark/>
          </w:tcPr>
          <w:p w14:paraId="2B16AC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0,9427677</w:t>
            </w:r>
          </w:p>
        </w:tc>
      </w:tr>
      <w:tr w:rsidR="00A07C60" w:rsidRPr="00A07C60" w14:paraId="06EA9306" w14:textId="77777777" w:rsidTr="00A07C60">
        <w:trPr>
          <w:trHeight w:val="20"/>
        </w:trPr>
        <w:tc>
          <w:tcPr>
            <w:tcW w:w="210" w:type="pct"/>
            <w:shd w:val="clear" w:color="auto" w:fill="auto"/>
            <w:noWrap/>
            <w:vAlign w:val="center"/>
            <w:hideMark/>
          </w:tcPr>
          <w:p w14:paraId="28F366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62</w:t>
            </w:r>
          </w:p>
        </w:tc>
        <w:tc>
          <w:tcPr>
            <w:tcW w:w="603" w:type="pct"/>
            <w:shd w:val="clear" w:color="auto" w:fill="auto"/>
            <w:noWrap/>
            <w:vAlign w:val="center"/>
            <w:hideMark/>
          </w:tcPr>
          <w:p w14:paraId="1CBC13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A- 32.</w:t>
            </w:r>
          </w:p>
        </w:tc>
        <w:tc>
          <w:tcPr>
            <w:tcW w:w="603" w:type="pct"/>
            <w:shd w:val="clear" w:color="auto" w:fill="auto"/>
            <w:noWrap/>
            <w:vAlign w:val="center"/>
            <w:hideMark/>
          </w:tcPr>
          <w:p w14:paraId="764F87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A- 33.</w:t>
            </w:r>
          </w:p>
        </w:tc>
        <w:tc>
          <w:tcPr>
            <w:tcW w:w="329" w:type="pct"/>
            <w:shd w:val="clear" w:color="auto" w:fill="auto"/>
            <w:noWrap/>
            <w:vAlign w:val="center"/>
            <w:hideMark/>
          </w:tcPr>
          <w:p w14:paraId="640BE5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3764A5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0,124</w:t>
            </w:r>
          </w:p>
        </w:tc>
        <w:tc>
          <w:tcPr>
            <w:tcW w:w="329" w:type="pct"/>
            <w:shd w:val="clear" w:color="auto" w:fill="auto"/>
            <w:noWrap/>
            <w:vAlign w:val="center"/>
            <w:hideMark/>
          </w:tcPr>
          <w:p w14:paraId="2B388B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auto" w:fill="auto"/>
            <w:noWrap/>
            <w:vAlign w:val="center"/>
            <w:hideMark/>
          </w:tcPr>
          <w:p w14:paraId="3347B1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077FE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auto" w:fill="auto"/>
            <w:vAlign w:val="center"/>
            <w:hideMark/>
          </w:tcPr>
          <w:p w14:paraId="766A9D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auto" w:fill="auto"/>
            <w:vAlign w:val="center"/>
            <w:hideMark/>
          </w:tcPr>
          <w:p w14:paraId="731DE3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28,7</w:t>
            </w:r>
          </w:p>
        </w:tc>
        <w:tc>
          <w:tcPr>
            <w:tcW w:w="384" w:type="pct"/>
            <w:shd w:val="clear" w:color="auto" w:fill="auto"/>
            <w:vAlign w:val="center"/>
            <w:hideMark/>
          </w:tcPr>
          <w:p w14:paraId="5C9A74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0,0000245</w:t>
            </w:r>
          </w:p>
        </w:tc>
        <w:tc>
          <w:tcPr>
            <w:tcW w:w="384" w:type="pct"/>
            <w:shd w:val="clear" w:color="auto" w:fill="auto"/>
            <w:noWrap/>
            <w:vAlign w:val="center"/>
            <w:hideMark/>
          </w:tcPr>
          <w:p w14:paraId="2C7FDB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0,0069997</w:t>
            </w:r>
          </w:p>
        </w:tc>
        <w:tc>
          <w:tcPr>
            <w:tcW w:w="327" w:type="pct"/>
            <w:shd w:val="clear" w:color="000000" w:fill="FFFFFF"/>
            <w:vAlign w:val="center"/>
            <w:hideMark/>
          </w:tcPr>
          <w:p w14:paraId="401F2C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0,9426082</w:t>
            </w:r>
          </w:p>
        </w:tc>
      </w:tr>
      <w:tr w:rsidR="00A07C60" w:rsidRPr="00A07C60" w14:paraId="4FB5DF20" w14:textId="77777777" w:rsidTr="00A07C60">
        <w:trPr>
          <w:trHeight w:val="20"/>
        </w:trPr>
        <w:tc>
          <w:tcPr>
            <w:tcW w:w="210" w:type="pct"/>
            <w:shd w:val="clear" w:color="auto" w:fill="auto"/>
            <w:noWrap/>
            <w:vAlign w:val="center"/>
            <w:hideMark/>
          </w:tcPr>
          <w:p w14:paraId="7016F0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63</w:t>
            </w:r>
          </w:p>
        </w:tc>
        <w:tc>
          <w:tcPr>
            <w:tcW w:w="603" w:type="pct"/>
            <w:shd w:val="clear" w:color="auto" w:fill="auto"/>
            <w:noWrap/>
            <w:vAlign w:val="center"/>
            <w:hideMark/>
          </w:tcPr>
          <w:p w14:paraId="3B16FA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A- 33.</w:t>
            </w:r>
          </w:p>
        </w:tc>
        <w:tc>
          <w:tcPr>
            <w:tcW w:w="603" w:type="pct"/>
            <w:shd w:val="clear" w:color="auto" w:fill="auto"/>
            <w:noWrap/>
            <w:vAlign w:val="center"/>
            <w:hideMark/>
          </w:tcPr>
          <w:p w14:paraId="7B952A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A- 34.</w:t>
            </w:r>
          </w:p>
        </w:tc>
        <w:tc>
          <w:tcPr>
            <w:tcW w:w="329" w:type="pct"/>
            <w:shd w:val="clear" w:color="auto" w:fill="auto"/>
            <w:noWrap/>
            <w:vAlign w:val="center"/>
            <w:hideMark/>
          </w:tcPr>
          <w:p w14:paraId="248703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6A90F9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0,092</w:t>
            </w:r>
          </w:p>
        </w:tc>
        <w:tc>
          <w:tcPr>
            <w:tcW w:w="329" w:type="pct"/>
            <w:shd w:val="clear" w:color="auto" w:fill="auto"/>
            <w:noWrap/>
            <w:vAlign w:val="center"/>
            <w:hideMark/>
          </w:tcPr>
          <w:p w14:paraId="56C2CF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auto" w:fill="auto"/>
            <w:noWrap/>
            <w:vAlign w:val="center"/>
            <w:hideMark/>
          </w:tcPr>
          <w:p w14:paraId="0AA2E2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25DBBC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auto" w:fill="auto"/>
            <w:vAlign w:val="center"/>
            <w:hideMark/>
          </w:tcPr>
          <w:p w14:paraId="79C95E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auto" w:fill="auto"/>
            <w:vAlign w:val="center"/>
            <w:hideMark/>
          </w:tcPr>
          <w:p w14:paraId="3D38DF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28,7</w:t>
            </w:r>
          </w:p>
        </w:tc>
        <w:tc>
          <w:tcPr>
            <w:tcW w:w="384" w:type="pct"/>
            <w:shd w:val="clear" w:color="auto" w:fill="auto"/>
            <w:vAlign w:val="center"/>
            <w:hideMark/>
          </w:tcPr>
          <w:p w14:paraId="49D8AD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0,0000182</w:t>
            </w:r>
          </w:p>
        </w:tc>
        <w:tc>
          <w:tcPr>
            <w:tcW w:w="384" w:type="pct"/>
            <w:shd w:val="clear" w:color="auto" w:fill="auto"/>
            <w:noWrap/>
            <w:vAlign w:val="center"/>
            <w:hideMark/>
          </w:tcPr>
          <w:p w14:paraId="188BBE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0,0070179</w:t>
            </w:r>
          </w:p>
        </w:tc>
        <w:tc>
          <w:tcPr>
            <w:tcW w:w="327" w:type="pct"/>
            <w:shd w:val="clear" w:color="000000" w:fill="FFFFFF"/>
            <w:vAlign w:val="center"/>
            <w:hideMark/>
          </w:tcPr>
          <w:p w14:paraId="44175F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0,9424899</w:t>
            </w:r>
          </w:p>
        </w:tc>
      </w:tr>
      <w:tr w:rsidR="00A07C60" w:rsidRPr="00A07C60" w14:paraId="4E13E48A" w14:textId="77777777" w:rsidTr="00A07C60">
        <w:trPr>
          <w:trHeight w:val="20"/>
        </w:trPr>
        <w:tc>
          <w:tcPr>
            <w:tcW w:w="210" w:type="pct"/>
            <w:shd w:val="clear" w:color="auto" w:fill="auto"/>
            <w:noWrap/>
            <w:vAlign w:val="center"/>
            <w:hideMark/>
          </w:tcPr>
          <w:p w14:paraId="0F3D9D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64</w:t>
            </w:r>
          </w:p>
        </w:tc>
        <w:tc>
          <w:tcPr>
            <w:tcW w:w="603" w:type="pct"/>
            <w:shd w:val="clear" w:color="auto" w:fill="auto"/>
            <w:noWrap/>
            <w:vAlign w:val="center"/>
            <w:hideMark/>
          </w:tcPr>
          <w:p w14:paraId="49CB42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A- 34.</w:t>
            </w:r>
          </w:p>
        </w:tc>
        <w:tc>
          <w:tcPr>
            <w:tcW w:w="603" w:type="pct"/>
            <w:shd w:val="clear" w:color="auto" w:fill="auto"/>
            <w:noWrap/>
            <w:vAlign w:val="center"/>
            <w:hideMark/>
          </w:tcPr>
          <w:p w14:paraId="15B175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A- 35.</w:t>
            </w:r>
          </w:p>
        </w:tc>
        <w:tc>
          <w:tcPr>
            <w:tcW w:w="329" w:type="pct"/>
            <w:shd w:val="clear" w:color="auto" w:fill="auto"/>
            <w:noWrap/>
            <w:vAlign w:val="center"/>
            <w:hideMark/>
          </w:tcPr>
          <w:p w14:paraId="53F51F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0,512</w:t>
            </w:r>
          </w:p>
        </w:tc>
        <w:tc>
          <w:tcPr>
            <w:tcW w:w="329" w:type="pct"/>
            <w:shd w:val="clear" w:color="000000" w:fill="FFFFFF"/>
            <w:vAlign w:val="bottom"/>
            <w:hideMark/>
          </w:tcPr>
          <w:p w14:paraId="7DD636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0,063</w:t>
            </w:r>
          </w:p>
        </w:tc>
        <w:tc>
          <w:tcPr>
            <w:tcW w:w="329" w:type="pct"/>
            <w:shd w:val="clear" w:color="auto" w:fill="auto"/>
            <w:noWrap/>
            <w:vAlign w:val="center"/>
            <w:hideMark/>
          </w:tcPr>
          <w:p w14:paraId="1DEBA1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2000</w:t>
            </w:r>
          </w:p>
        </w:tc>
        <w:tc>
          <w:tcPr>
            <w:tcW w:w="277" w:type="pct"/>
            <w:shd w:val="clear" w:color="auto" w:fill="auto"/>
            <w:noWrap/>
            <w:vAlign w:val="center"/>
            <w:hideMark/>
          </w:tcPr>
          <w:p w14:paraId="738D15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06717F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w:t>
            </w:r>
          </w:p>
        </w:tc>
        <w:tc>
          <w:tcPr>
            <w:tcW w:w="383" w:type="pct"/>
            <w:shd w:val="clear" w:color="auto" w:fill="auto"/>
            <w:vAlign w:val="center"/>
            <w:hideMark/>
          </w:tcPr>
          <w:p w14:paraId="4B2D19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0,0001198</w:t>
            </w:r>
          </w:p>
        </w:tc>
        <w:tc>
          <w:tcPr>
            <w:tcW w:w="374" w:type="pct"/>
            <w:shd w:val="clear" w:color="auto" w:fill="auto"/>
            <w:vAlign w:val="center"/>
            <w:hideMark/>
          </w:tcPr>
          <w:p w14:paraId="1C2968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30,0</w:t>
            </w:r>
          </w:p>
        </w:tc>
        <w:tc>
          <w:tcPr>
            <w:tcW w:w="384" w:type="pct"/>
            <w:shd w:val="clear" w:color="auto" w:fill="auto"/>
            <w:vAlign w:val="center"/>
            <w:hideMark/>
          </w:tcPr>
          <w:p w14:paraId="7B9D66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0,0000075</w:t>
            </w:r>
          </w:p>
        </w:tc>
        <w:tc>
          <w:tcPr>
            <w:tcW w:w="384" w:type="pct"/>
            <w:shd w:val="clear" w:color="auto" w:fill="auto"/>
            <w:noWrap/>
            <w:vAlign w:val="center"/>
            <w:hideMark/>
          </w:tcPr>
          <w:p w14:paraId="6068B4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0,0070254</w:t>
            </w:r>
          </w:p>
        </w:tc>
        <w:tc>
          <w:tcPr>
            <w:tcW w:w="327" w:type="pct"/>
            <w:shd w:val="clear" w:color="000000" w:fill="FFFFFF"/>
            <w:vAlign w:val="center"/>
            <w:hideMark/>
          </w:tcPr>
          <w:p w14:paraId="2BED6A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0,9424386</w:t>
            </w:r>
          </w:p>
        </w:tc>
      </w:tr>
      <w:tr w:rsidR="00A07C60" w:rsidRPr="00A07C60" w14:paraId="1FD3AABC" w14:textId="77777777" w:rsidTr="00A07C60">
        <w:trPr>
          <w:trHeight w:val="20"/>
        </w:trPr>
        <w:tc>
          <w:tcPr>
            <w:tcW w:w="210" w:type="pct"/>
            <w:shd w:val="clear" w:color="auto" w:fill="auto"/>
            <w:noWrap/>
            <w:vAlign w:val="center"/>
            <w:hideMark/>
          </w:tcPr>
          <w:p w14:paraId="6C33506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65</w:t>
            </w:r>
          </w:p>
        </w:tc>
        <w:tc>
          <w:tcPr>
            <w:tcW w:w="603" w:type="pct"/>
            <w:shd w:val="clear" w:color="auto" w:fill="auto"/>
            <w:noWrap/>
            <w:vAlign w:val="center"/>
            <w:hideMark/>
          </w:tcPr>
          <w:p w14:paraId="07A185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A- 35.</w:t>
            </w:r>
          </w:p>
        </w:tc>
        <w:tc>
          <w:tcPr>
            <w:tcW w:w="603" w:type="pct"/>
            <w:shd w:val="clear" w:color="auto" w:fill="auto"/>
            <w:noWrap/>
            <w:vAlign w:val="center"/>
            <w:hideMark/>
          </w:tcPr>
          <w:p w14:paraId="5A79E5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A- 36.</w:t>
            </w:r>
          </w:p>
        </w:tc>
        <w:tc>
          <w:tcPr>
            <w:tcW w:w="329" w:type="pct"/>
            <w:shd w:val="clear" w:color="auto" w:fill="auto"/>
            <w:noWrap/>
            <w:vAlign w:val="center"/>
            <w:hideMark/>
          </w:tcPr>
          <w:p w14:paraId="115B50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772205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0,132</w:t>
            </w:r>
          </w:p>
        </w:tc>
        <w:tc>
          <w:tcPr>
            <w:tcW w:w="329" w:type="pct"/>
            <w:shd w:val="clear" w:color="auto" w:fill="auto"/>
            <w:noWrap/>
            <w:vAlign w:val="center"/>
            <w:hideMark/>
          </w:tcPr>
          <w:p w14:paraId="6F2CB6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noWrap/>
            <w:vAlign w:val="center"/>
            <w:hideMark/>
          </w:tcPr>
          <w:p w14:paraId="2172BB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499A89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48A357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3D4E7D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29,2</w:t>
            </w:r>
          </w:p>
        </w:tc>
        <w:tc>
          <w:tcPr>
            <w:tcW w:w="384" w:type="pct"/>
            <w:shd w:val="clear" w:color="auto" w:fill="auto"/>
            <w:vAlign w:val="center"/>
            <w:hideMark/>
          </w:tcPr>
          <w:p w14:paraId="074224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0,0000043</w:t>
            </w:r>
          </w:p>
        </w:tc>
        <w:tc>
          <w:tcPr>
            <w:tcW w:w="384" w:type="pct"/>
            <w:shd w:val="clear" w:color="auto" w:fill="auto"/>
            <w:noWrap/>
            <w:vAlign w:val="center"/>
            <w:hideMark/>
          </w:tcPr>
          <w:p w14:paraId="0F7475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0,0070297</w:t>
            </w:r>
          </w:p>
        </w:tc>
        <w:tc>
          <w:tcPr>
            <w:tcW w:w="327" w:type="pct"/>
            <w:shd w:val="clear" w:color="000000" w:fill="FFFFFF"/>
            <w:vAlign w:val="center"/>
            <w:hideMark/>
          </w:tcPr>
          <w:p w14:paraId="01D9E9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0,9424099</w:t>
            </w:r>
          </w:p>
        </w:tc>
      </w:tr>
      <w:tr w:rsidR="00A07C60" w:rsidRPr="00A07C60" w14:paraId="24EE1CC3" w14:textId="77777777" w:rsidTr="00A07C60">
        <w:trPr>
          <w:trHeight w:val="20"/>
        </w:trPr>
        <w:tc>
          <w:tcPr>
            <w:tcW w:w="210" w:type="pct"/>
            <w:shd w:val="clear" w:color="auto" w:fill="auto"/>
            <w:noWrap/>
            <w:vAlign w:val="center"/>
            <w:hideMark/>
          </w:tcPr>
          <w:p w14:paraId="1649AF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66</w:t>
            </w:r>
          </w:p>
        </w:tc>
        <w:tc>
          <w:tcPr>
            <w:tcW w:w="603" w:type="pct"/>
            <w:shd w:val="clear" w:color="auto" w:fill="auto"/>
            <w:noWrap/>
            <w:vAlign w:val="center"/>
            <w:hideMark/>
          </w:tcPr>
          <w:p w14:paraId="23CCDA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A- 36.</w:t>
            </w:r>
          </w:p>
        </w:tc>
        <w:tc>
          <w:tcPr>
            <w:tcW w:w="603" w:type="pct"/>
            <w:shd w:val="clear" w:color="auto" w:fill="auto"/>
            <w:noWrap/>
            <w:vAlign w:val="center"/>
            <w:hideMark/>
          </w:tcPr>
          <w:p w14:paraId="04EF6E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A- 37.</w:t>
            </w:r>
          </w:p>
        </w:tc>
        <w:tc>
          <w:tcPr>
            <w:tcW w:w="329" w:type="pct"/>
            <w:shd w:val="clear" w:color="auto" w:fill="auto"/>
            <w:noWrap/>
            <w:vAlign w:val="center"/>
            <w:hideMark/>
          </w:tcPr>
          <w:p w14:paraId="706684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280121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0,114</w:t>
            </w:r>
          </w:p>
        </w:tc>
        <w:tc>
          <w:tcPr>
            <w:tcW w:w="329" w:type="pct"/>
            <w:shd w:val="clear" w:color="auto" w:fill="auto"/>
            <w:noWrap/>
            <w:vAlign w:val="center"/>
            <w:hideMark/>
          </w:tcPr>
          <w:p w14:paraId="4E7EAA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2004</w:t>
            </w:r>
          </w:p>
        </w:tc>
        <w:tc>
          <w:tcPr>
            <w:tcW w:w="277" w:type="pct"/>
            <w:shd w:val="clear" w:color="auto" w:fill="auto"/>
            <w:noWrap/>
            <w:vAlign w:val="center"/>
            <w:hideMark/>
          </w:tcPr>
          <w:p w14:paraId="6C50AC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DE5F5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383" w:type="pct"/>
            <w:shd w:val="clear" w:color="auto" w:fill="auto"/>
            <w:vAlign w:val="center"/>
            <w:hideMark/>
          </w:tcPr>
          <w:p w14:paraId="2A0223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0,0000529</w:t>
            </w:r>
          </w:p>
        </w:tc>
        <w:tc>
          <w:tcPr>
            <w:tcW w:w="374" w:type="pct"/>
            <w:shd w:val="clear" w:color="auto" w:fill="auto"/>
            <w:vAlign w:val="center"/>
            <w:hideMark/>
          </w:tcPr>
          <w:p w14:paraId="2F258D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29,2</w:t>
            </w:r>
          </w:p>
        </w:tc>
        <w:tc>
          <w:tcPr>
            <w:tcW w:w="384" w:type="pct"/>
            <w:shd w:val="clear" w:color="auto" w:fill="auto"/>
            <w:vAlign w:val="center"/>
            <w:hideMark/>
          </w:tcPr>
          <w:p w14:paraId="4EBBE3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0,0000060</w:t>
            </w:r>
          </w:p>
        </w:tc>
        <w:tc>
          <w:tcPr>
            <w:tcW w:w="384" w:type="pct"/>
            <w:shd w:val="clear" w:color="auto" w:fill="auto"/>
            <w:noWrap/>
            <w:vAlign w:val="center"/>
            <w:hideMark/>
          </w:tcPr>
          <w:p w14:paraId="191D37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0,0070357</w:t>
            </w:r>
          </w:p>
        </w:tc>
        <w:tc>
          <w:tcPr>
            <w:tcW w:w="327" w:type="pct"/>
            <w:shd w:val="clear" w:color="000000" w:fill="FFFFFF"/>
            <w:vAlign w:val="center"/>
            <w:hideMark/>
          </w:tcPr>
          <w:p w14:paraId="10DDB8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0,9423699</w:t>
            </w:r>
          </w:p>
        </w:tc>
      </w:tr>
      <w:tr w:rsidR="00A07C60" w:rsidRPr="00A07C60" w14:paraId="09E4DFEE" w14:textId="77777777" w:rsidTr="00A07C60">
        <w:trPr>
          <w:trHeight w:val="20"/>
        </w:trPr>
        <w:tc>
          <w:tcPr>
            <w:tcW w:w="210" w:type="pct"/>
            <w:shd w:val="clear" w:color="auto" w:fill="auto"/>
            <w:noWrap/>
            <w:vAlign w:val="center"/>
            <w:hideMark/>
          </w:tcPr>
          <w:p w14:paraId="5DD23C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67</w:t>
            </w:r>
          </w:p>
        </w:tc>
        <w:tc>
          <w:tcPr>
            <w:tcW w:w="603" w:type="pct"/>
            <w:shd w:val="clear" w:color="auto" w:fill="auto"/>
            <w:noWrap/>
            <w:vAlign w:val="center"/>
            <w:hideMark/>
          </w:tcPr>
          <w:p w14:paraId="65794D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A- 37.</w:t>
            </w:r>
          </w:p>
        </w:tc>
        <w:tc>
          <w:tcPr>
            <w:tcW w:w="603" w:type="pct"/>
            <w:shd w:val="clear" w:color="auto" w:fill="auto"/>
            <w:noWrap/>
            <w:vAlign w:val="center"/>
            <w:hideMark/>
          </w:tcPr>
          <w:p w14:paraId="79ACB6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A- 38.</w:t>
            </w:r>
          </w:p>
        </w:tc>
        <w:tc>
          <w:tcPr>
            <w:tcW w:w="329" w:type="pct"/>
            <w:shd w:val="clear" w:color="auto" w:fill="auto"/>
            <w:noWrap/>
            <w:vAlign w:val="center"/>
            <w:hideMark/>
          </w:tcPr>
          <w:p w14:paraId="71CF30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347E23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0,076</w:t>
            </w:r>
          </w:p>
        </w:tc>
        <w:tc>
          <w:tcPr>
            <w:tcW w:w="329" w:type="pct"/>
            <w:shd w:val="clear" w:color="auto" w:fill="auto"/>
            <w:noWrap/>
            <w:vAlign w:val="center"/>
            <w:hideMark/>
          </w:tcPr>
          <w:p w14:paraId="661EA1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77" w:type="pct"/>
            <w:shd w:val="clear" w:color="auto" w:fill="auto"/>
            <w:noWrap/>
            <w:vAlign w:val="center"/>
            <w:hideMark/>
          </w:tcPr>
          <w:p w14:paraId="401A8D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5B134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383" w:type="pct"/>
            <w:shd w:val="clear" w:color="auto" w:fill="auto"/>
            <w:vAlign w:val="center"/>
            <w:hideMark/>
          </w:tcPr>
          <w:p w14:paraId="0A3982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374" w:type="pct"/>
            <w:shd w:val="clear" w:color="auto" w:fill="auto"/>
            <w:vAlign w:val="center"/>
            <w:hideMark/>
          </w:tcPr>
          <w:p w14:paraId="5B3FFA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27,7</w:t>
            </w:r>
          </w:p>
        </w:tc>
        <w:tc>
          <w:tcPr>
            <w:tcW w:w="384" w:type="pct"/>
            <w:shd w:val="clear" w:color="auto" w:fill="auto"/>
            <w:vAlign w:val="center"/>
            <w:hideMark/>
          </w:tcPr>
          <w:p w14:paraId="408C2E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0,0000034</w:t>
            </w:r>
          </w:p>
        </w:tc>
        <w:tc>
          <w:tcPr>
            <w:tcW w:w="384" w:type="pct"/>
            <w:shd w:val="clear" w:color="auto" w:fill="auto"/>
            <w:noWrap/>
            <w:vAlign w:val="center"/>
            <w:hideMark/>
          </w:tcPr>
          <w:p w14:paraId="5CD24B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0,0070391</w:t>
            </w:r>
          </w:p>
        </w:tc>
        <w:tc>
          <w:tcPr>
            <w:tcW w:w="327" w:type="pct"/>
            <w:shd w:val="clear" w:color="000000" w:fill="FFFFFF"/>
            <w:vAlign w:val="center"/>
            <w:hideMark/>
          </w:tcPr>
          <w:p w14:paraId="0A9ED1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0,9423487</w:t>
            </w:r>
          </w:p>
        </w:tc>
      </w:tr>
      <w:tr w:rsidR="00A07C60" w:rsidRPr="00A07C60" w14:paraId="585DDC59" w14:textId="77777777" w:rsidTr="00A07C60">
        <w:trPr>
          <w:trHeight w:val="20"/>
        </w:trPr>
        <w:tc>
          <w:tcPr>
            <w:tcW w:w="210" w:type="pct"/>
            <w:shd w:val="clear" w:color="auto" w:fill="auto"/>
            <w:noWrap/>
            <w:vAlign w:val="center"/>
            <w:hideMark/>
          </w:tcPr>
          <w:p w14:paraId="2C6F51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68</w:t>
            </w:r>
          </w:p>
        </w:tc>
        <w:tc>
          <w:tcPr>
            <w:tcW w:w="603" w:type="pct"/>
            <w:shd w:val="clear" w:color="auto" w:fill="auto"/>
            <w:noWrap/>
            <w:vAlign w:val="center"/>
            <w:hideMark/>
          </w:tcPr>
          <w:p w14:paraId="458824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A- 38.</w:t>
            </w:r>
          </w:p>
        </w:tc>
        <w:tc>
          <w:tcPr>
            <w:tcW w:w="603" w:type="pct"/>
            <w:shd w:val="clear" w:color="auto" w:fill="auto"/>
            <w:noWrap/>
            <w:vAlign w:val="center"/>
            <w:hideMark/>
          </w:tcPr>
          <w:p w14:paraId="12DF92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A- 38.</w:t>
            </w:r>
          </w:p>
        </w:tc>
        <w:tc>
          <w:tcPr>
            <w:tcW w:w="329" w:type="pct"/>
            <w:shd w:val="clear" w:color="auto" w:fill="auto"/>
            <w:noWrap/>
            <w:vAlign w:val="center"/>
            <w:hideMark/>
          </w:tcPr>
          <w:p w14:paraId="25FF85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56B17F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727FCD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77" w:type="pct"/>
            <w:shd w:val="clear" w:color="auto" w:fill="auto"/>
            <w:noWrap/>
            <w:vAlign w:val="center"/>
            <w:hideMark/>
          </w:tcPr>
          <w:p w14:paraId="2C0C1F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811AA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383" w:type="pct"/>
            <w:shd w:val="clear" w:color="auto" w:fill="auto"/>
            <w:vAlign w:val="center"/>
            <w:hideMark/>
          </w:tcPr>
          <w:p w14:paraId="08C593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374" w:type="pct"/>
            <w:shd w:val="clear" w:color="auto" w:fill="auto"/>
            <w:vAlign w:val="center"/>
            <w:hideMark/>
          </w:tcPr>
          <w:p w14:paraId="1EC275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27,7</w:t>
            </w:r>
          </w:p>
        </w:tc>
        <w:tc>
          <w:tcPr>
            <w:tcW w:w="384" w:type="pct"/>
            <w:shd w:val="clear" w:color="auto" w:fill="auto"/>
            <w:vAlign w:val="center"/>
            <w:hideMark/>
          </w:tcPr>
          <w:p w14:paraId="251C21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384" w:type="pct"/>
            <w:shd w:val="clear" w:color="auto" w:fill="auto"/>
            <w:noWrap/>
            <w:vAlign w:val="center"/>
            <w:hideMark/>
          </w:tcPr>
          <w:p w14:paraId="43398E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0,0070391</w:t>
            </w:r>
          </w:p>
        </w:tc>
        <w:tc>
          <w:tcPr>
            <w:tcW w:w="327" w:type="pct"/>
            <w:shd w:val="clear" w:color="000000" w:fill="FFFFFF"/>
            <w:vAlign w:val="center"/>
            <w:hideMark/>
          </w:tcPr>
          <w:p w14:paraId="122960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0,9423484</w:t>
            </w:r>
          </w:p>
        </w:tc>
      </w:tr>
      <w:tr w:rsidR="00A07C60" w:rsidRPr="00A07C60" w14:paraId="239B4822" w14:textId="77777777" w:rsidTr="00A07C60">
        <w:trPr>
          <w:trHeight w:val="20"/>
        </w:trPr>
        <w:tc>
          <w:tcPr>
            <w:tcW w:w="210" w:type="pct"/>
            <w:shd w:val="clear" w:color="auto" w:fill="auto"/>
            <w:noWrap/>
            <w:vAlign w:val="center"/>
            <w:hideMark/>
          </w:tcPr>
          <w:p w14:paraId="23DB3A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69</w:t>
            </w:r>
          </w:p>
        </w:tc>
        <w:tc>
          <w:tcPr>
            <w:tcW w:w="603" w:type="pct"/>
            <w:shd w:val="clear" w:color="auto" w:fill="auto"/>
            <w:noWrap/>
            <w:vAlign w:val="center"/>
            <w:hideMark/>
          </w:tcPr>
          <w:p w14:paraId="2C60C1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A- 38.</w:t>
            </w:r>
          </w:p>
        </w:tc>
        <w:tc>
          <w:tcPr>
            <w:tcW w:w="603" w:type="pct"/>
            <w:shd w:val="clear" w:color="auto" w:fill="auto"/>
            <w:noWrap/>
            <w:vAlign w:val="center"/>
            <w:hideMark/>
          </w:tcPr>
          <w:p w14:paraId="16E3AD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A- 39.</w:t>
            </w:r>
          </w:p>
        </w:tc>
        <w:tc>
          <w:tcPr>
            <w:tcW w:w="329" w:type="pct"/>
            <w:shd w:val="clear" w:color="auto" w:fill="auto"/>
            <w:noWrap/>
            <w:vAlign w:val="center"/>
            <w:hideMark/>
          </w:tcPr>
          <w:p w14:paraId="37760A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4680BB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29" w:type="pct"/>
            <w:shd w:val="clear" w:color="auto" w:fill="auto"/>
            <w:noWrap/>
            <w:vAlign w:val="center"/>
            <w:hideMark/>
          </w:tcPr>
          <w:p w14:paraId="539532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77" w:type="pct"/>
            <w:shd w:val="clear" w:color="auto" w:fill="auto"/>
            <w:noWrap/>
            <w:vAlign w:val="center"/>
            <w:hideMark/>
          </w:tcPr>
          <w:p w14:paraId="1DCC87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4A67A2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383" w:type="pct"/>
            <w:shd w:val="clear" w:color="auto" w:fill="auto"/>
            <w:vAlign w:val="center"/>
            <w:hideMark/>
          </w:tcPr>
          <w:p w14:paraId="04E028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374" w:type="pct"/>
            <w:shd w:val="clear" w:color="auto" w:fill="auto"/>
            <w:vAlign w:val="center"/>
            <w:hideMark/>
          </w:tcPr>
          <w:p w14:paraId="2673B2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28,4</w:t>
            </w:r>
          </w:p>
        </w:tc>
        <w:tc>
          <w:tcPr>
            <w:tcW w:w="384" w:type="pct"/>
            <w:shd w:val="clear" w:color="auto" w:fill="auto"/>
            <w:vAlign w:val="center"/>
            <w:hideMark/>
          </w:tcPr>
          <w:p w14:paraId="3F9B6C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0,0000045</w:t>
            </w:r>
          </w:p>
        </w:tc>
        <w:tc>
          <w:tcPr>
            <w:tcW w:w="384" w:type="pct"/>
            <w:shd w:val="clear" w:color="auto" w:fill="auto"/>
            <w:noWrap/>
            <w:vAlign w:val="center"/>
            <w:hideMark/>
          </w:tcPr>
          <w:p w14:paraId="48994F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0,0070436</w:t>
            </w:r>
          </w:p>
        </w:tc>
        <w:tc>
          <w:tcPr>
            <w:tcW w:w="327" w:type="pct"/>
            <w:shd w:val="clear" w:color="000000" w:fill="FFFFFF"/>
            <w:vAlign w:val="center"/>
            <w:hideMark/>
          </w:tcPr>
          <w:p w14:paraId="3C805D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0,9423197</w:t>
            </w:r>
          </w:p>
        </w:tc>
      </w:tr>
      <w:tr w:rsidR="00A07C60" w:rsidRPr="00A07C60" w14:paraId="3BCA4871" w14:textId="77777777" w:rsidTr="00A07C60">
        <w:trPr>
          <w:trHeight w:val="20"/>
        </w:trPr>
        <w:tc>
          <w:tcPr>
            <w:tcW w:w="210" w:type="pct"/>
            <w:shd w:val="clear" w:color="auto" w:fill="auto"/>
            <w:noWrap/>
            <w:vAlign w:val="center"/>
            <w:hideMark/>
          </w:tcPr>
          <w:p w14:paraId="172AFE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70</w:t>
            </w:r>
          </w:p>
        </w:tc>
        <w:tc>
          <w:tcPr>
            <w:tcW w:w="603" w:type="pct"/>
            <w:shd w:val="clear" w:color="auto" w:fill="auto"/>
            <w:noWrap/>
            <w:vAlign w:val="center"/>
            <w:hideMark/>
          </w:tcPr>
          <w:p w14:paraId="677F6A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A- 39.</w:t>
            </w:r>
          </w:p>
        </w:tc>
        <w:tc>
          <w:tcPr>
            <w:tcW w:w="603" w:type="pct"/>
            <w:shd w:val="clear" w:color="auto" w:fill="auto"/>
            <w:noWrap/>
            <w:vAlign w:val="center"/>
            <w:hideMark/>
          </w:tcPr>
          <w:p w14:paraId="1E2C50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A- 40.</w:t>
            </w:r>
          </w:p>
        </w:tc>
        <w:tc>
          <w:tcPr>
            <w:tcW w:w="329" w:type="pct"/>
            <w:shd w:val="clear" w:color="auto" w:fill="auto"/>
            <w:noWrap/>
            <w:vAlign w:val="center"/>
            <w:hideMark/>
          </w:tcPr>
          <w:p w14:paraId="250FAC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655B56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0,114</w:t>
            </w:r>
          </w:p>
        </w:tc>
        <w:tc>
          <w:tcPr>
            <w:tcW w:w="329" w:type="pct"/>
            <w:shd w:val="clear" w:color="auto" w:fill="auto"/>
            <w:noWrap/>
            <w:vAlign w:val="center"/>
            <w:hideMark/>
          </w:tcPr>
          <w:p w14:paraId="7BFFCB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2017</w:t>
            </w:r>
          </w:p>
        </w:tc>
        <w:tc>
          <w:tcPr>
            <w:tcW w:w="277" w:type="pct"/>
            <w:shd w:val="clear" w:color="auto" w:fill="auto"/>
            <w:noWrap/>
            <w:vAlign w:val="center"/>
            <w:hideMark/>
          </w:tcPr>
          <w:p w14:paraId="1F2F6E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9B4E5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383" w:type="pct"/>
            <w:shd w:val="clear" w:color="auto" w:fill="auto"/>
            <w:vAlign w:val="center"/>
            <w:hideMark/>
          </w:tcPr>
          <w:p w14:paraId="2BD4F1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374" w:type="pct"/>
            <w:shd w:val="clear" w:color="auto" w:fill="auto"/>
            <w:vAlign w:val="center"/>
            <w:hideMark/>
          </w:tcPr>
          <w:p w14:paraId="232FAD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28,4</w:t>
            </w:r>
          </w:p>
        </w:tc>
        <w:tc>
          <w:tcPr>
            <w:tcW w:w="384" w:type="pct"/>
            <w:shd w:val="clear" w:color="auto" w:fill="auto"/>
            <w:vAlign w:val="center"/>
            <w:hideMark/>
          </w:tcPr>
          <w:p w14:paraId="7715646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0,0000015</w:t>
            </w:r>
          </w:p>
        </w:tc>
        <w:tc>
          <w:tcPr>
            <w:tcW w:w="384" w:type="pct"/>
            <w:shd w:val="clear" w:color="auto" w:fill="auto"/>
            <w:noWrap/>
            <w:vAlign w:val="center"/>
            <w:hideMark/>
          </w:tcPr>
          <w:p w14:paraId="0ABAD2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0,0070451</w:t>
            </w:r>
          </w:p>
        </w:tc>
        <w:tc>
          <w:tcPr>
            <w:tcW w:w="327" w:type="pct"/>
            <w:shd w:val="clear" w:color="000000" w:fill="FFFFFF"/>
            <w:vAlign w:val="center"/>
            <w:hideMark/>
          </w:tcPr>
          <w:p w14:paraId="3C26E9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0,9423101</w:t>
            </w:r>
          </w:p>
        </w:tc>
      </w:tr>
      <w:tr w:rsidR="00A07C60" w:rsidRPr="00A07C60" w14:paraId="7A8C3F26" w14:textId="77777777" w:rsidTr="00A07C60">
        <w:trPr>
          <w:trHeight w:val="20"/>
        </w:trPr>
        <w:tc>
          <w:tcPr>
            <w:tcW w:w="210" w:type="pct"/>
            <w:shd w:val="clear" w:color="auto" w:fill="auto"/>
            <w:noWrap/>
            <w:vAlign w:val="center"/>
            <w:hideMark/>
          </w:tcPr>
          <w:p w14:paraId="5A49EC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71</w:t>
            </w:r>
          </w:p>
        </w:tc>
        <w:tc>
          <w:tcPr>
            <w:tcW w:w="603" w:type="pct"/>
            <w:shd w:val="clear" w:color="auto" w:fill="auto"/>
            <w:noWrap/>
            <w:vAlign w:val="center"/>
            <w:hideMark/>
          </w:tcPr>
          <w:p w14:paraId="60FEB4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A- 40.</w:t>
            </w:r>
          </w:p>
        </w:tc>
        <w:tc>
          <w:tcPr>
            <w:tcW w:w="603" w:type="pct"/>
            <w:shd w:val="clear" w:color="auto" w:fill="auto"/>
            <w:noWrap/>
            <w:vAlign w:val="center"/>
            <w:hideMark/>
          </w:tcPr>
          <w:p w14:paraId="265632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A- 41.</w:t>
            </w:r>
          </w:p>
        </w:tc>
        <w:tc>
          <w:tcPr>
            <w:tcW w:w="329" w:type="pct"/>
            <w:shd w:val="clear" w:color="auto" w:fill="auto"/>
            <w:noWrap/>
            <w:vAlign w:val="center"/>
            <w:hideMark/>
          </w:tcPr>
          <w:p w14:paraId="53DA43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776B3A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0,029</w:t>
            </w:r>
          </w:p>
        </w:tc>
        <w:tc>
          <w:tcPr>
            <w:tcW w:w="329" w:type="pct"/>
            <w:shd w:val="clear" w:color="auto" w:fill="auto"/>
            <w:noWrap/>
            <w:vAlign w:val="center"/>
            <w:hideMark/>
          </w:tcPr>
          <w:p w14:paraId="67B7B9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auto" w:fill="auto"/>
            <w:noWrap/>
            <w:vAlign w:val="center"/>
            <w:hideMark/>
          </w:tcPr>
          <w:p w14:paraId="0E5BC5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1B084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auto" w:fill="auto"/>
            <w:vAlign w:val="center"/>
            <w:hideMark/>
          </w:tcPr>
          <w:p w14:paraId="1BD69B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auto" w:fill="auto"/>
            <w:vAlign w:val="center"/>
            <w:hideMark/>
          </w:tcPr>
          <w:p w14:paraId="132107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28,4</w:t>
            </w:r>
          </w:p>
        </w:tc>
        <w:tc>
          <w:tcPr>
            <w:tcW w:w="384" w:type="pct"/>
            <w:shd w:val="clear" w:color="auto" w:fill="auto"/>
            <w:vAlign w:val="center"/>
            <w:hideMark/>
          </w:tcPr>
          <w:p w14:paraId="753B36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0,0000057</w:t>
            </w:r>
          </w:p>
        </w:tc>
        <w:tc>
          <w:tcPr>
            <w:tcW w:w="384" w:type="pct"/>
            <w:shd w:val="clear" w:color="auto" w:fill="auto"/>
            <w:noWrap/>
            <w:vAlign w:val="center"/>
            <w:hideMark/>
          </w:tcPr>
          <w:p w14:paraId="7BAA30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0,0070508</w:t>
            </w:r>
          </w:p>
        </w:tc>
        <w:tc>
          <w:tcPr>
            <w:tcW w:w="327" w:type="pct"/>
            <w:shd w:val="clear" w:color="000000" w:fill="FFFFFF"/>
            <w:vAlign w:val="center"/>
            <w:hideMark/>
          </w:tcPr>
          <w:p w14:paraId="4B258C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0,9422732</w:t>
            </w:r>
          </w:p>
        </w:tc>
      </w:tr>
      <w:tr w:rsidR="00A07C60" w:rsidRPr="00A07C60" w14:paraId="6560FA56" w14:textId="77777777" w:rsidTr="00A07C60">
        <w:trPr>
          <w:trHeight w:val="20"/>
        </w:trPr>
        <w:tc>
          <w:tcPr>
            <w:tcW w:w="210" w:type="pct"/>
            <w:shd w:val="clear" w:color="auto" w:fill="auto"/>
            <w:noWrap/>
            <w:vAlign w:val="center"/>
            <w:hideMark/>
          </w:tcPr>
          <w:p w14:paraId="715F92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72</w:t>
            </w:r>
          </w:p>
        </w:tc>
        <w:tc>
          <w:tcPr>
            <w:tcW w:w="603" w:type="pct"/>
            <w:shd w:val="clear" w:color="auto" w:fill="auto"/>
            <w:noWrap/>
            <w:vAlign w:val="center"/>
            <w:hideMark/>
          </w:tcPr>
          <w:p w14:paraId="7A8563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A- 41.</w:t>
            </w:r>
          </w:p>
        </w:tc>
        <w:tc>
          <w:tcPr>
            <w:tcW w:w="603" w:type="pct"/>
            <w:shd w:val="clear" w:color="auto" w:fill="auto"/>
            <w:noWrap/>
            <w:vAlign w:val="center"/>
            <w:hideMark/>
          </w:tcPr>
          <w:p w14:paraId="6A531E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A- 42.</w:t>
            </w:r>
          </w:p>
        </w:tc>
        <w:tc>
          <w:tcPr>
            <w:tcW w:w="329" w:type="pct"/>
            <w:shd w:val="clear" w:color="auto" w:fill="auto"/>
            <w:noWrap/>
            <w:vAlign w:val="center"/>
            <w:hideMark/>
          </w:tcPr>
          <w:p w14:paraId="11D411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0FB6EA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0,055</w:t>
            </w:r>
          </w:p>
        </w:tc>
        <w:tc>
          <w:tcPr>
            <w:tcW w:w="329" w:type="pct"/>
            <w:shd w:val="clear" w:color="auto" w:fill="auto"/>
            <w:noWrap/>
            <w:vAlign w:val="center"/>
            <w:hideMark/>
          </w:tcPr>
          <w:p w14:paraId="774828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2000</w:t>
            </w:r>
          </w:p>
        </w:tc>
        <w:tc>
          <w:tcPr>
            <w:tcW w:w="277" w:type="pct"/>
            <w:shd w:val="clear" w:color="auto" w:fill="auto"/>
            <w:noWrap/>
            <w:vAlign w:val="center"/>
            <w:hideMark/>
          </w:tcPr>
          <w:p w14:paraId="26511D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0EE54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w:t>
            </w:r>
          </w:p>
        </w:tc>
        <w:tc>
          <w:tcPr>
            <w:tcW w:w="383" w:type="pct"/>
            <w:shd w:val="clear" w:color="auto" w:fill="auto"/>
            <w:vAlign w:val="center"/>
            <w:hideMark/>
          </w:tcPr>
          <w:p w14:paraId="2233E8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0,0001198</w:t>
            </w:r>
          </w:p>
        </w:tc>
        <w:tc>
          <w:tcPr>
            <w:tcW w:w="374" w:type="pct"/>
            <w:shd w:val="clear" w:color="auto" w:fill="auto"/>
            <w:vAlign w:val="center"/>
            <w:hideMark/>
          </w:tcPr>
          <w:p w14:paraId="3C6223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28,4</w:t>
            </w:r>
          </w:p>
        </w:tc>
        <w:tc>
          <w:tcPr>
            <w:tcW w:w="384" w:type="pct"/>
            <w:shd w:val="clear" w:color="auto" w:fill="auto"/>
            <w:vAlign w:val="center"/>
            <w:hideMark/>
          </w:tcPr>
          <w:p w14:paraId="1BFE01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0,0000066</w:t>
            </w:r>
          </w:p>
        </w:tc>
        <w:tc>
          <w:tcPr>
            <w:tcW w:w="384" w:type="pct"/>
            <w:shd w:val="clear" w:color="auto" w:fill="auto"/>
            <w:noWrap/>
            <w:vAlign w:val="center"/>
            <w:hideMark/>
          </w:tcPr>
          <w:p w14:paraId="7A7E0B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0,0070574</w:t>
            </w:r>
          </w:p>
        </w:tc>
        <w:tc>
          <w:tcPr>
            <w:tcW w:w="327" w:type="pct"/>
            <w:shd w:val="clear" w:color="000000" w:fill="FFFFFF"/>
            <w:vAlign w:val="center"/>
            <w:hideMark/>
          </w:tcPr>
          <w:p w14:paraId="508A51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0,9422307</w:t>
            </w:r>
          </w:p>
        </w:tc>
      </w:tr>
      <w:tr w:rsidR="00A07C60" w:rsidRPr="00A07C60" w14:paraId="2A3DA196" w14:textId="77777777" w:rsidTr="00A07C60">
        <w:trPr>
          <w:trHeight w:val="20"/>
        </w:trPr>
        <w:tc>
          <w:tcPr>
            <w:tcW w:w="210" w:type="pct"/>
            <w:shd w:val="clear" w:color="auto" w:fill="auto"/>
            <w:noWrap/>
            <w:vAlign w:val="center"/>
            <w:hideMark/>
          </w:tcPr>
          <w:p w14:paraId="547097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73</w:t>
            </w:r>
          </w:p>
        </w:tc>
        <w:tc>
          <w:tcPr>
            <w:tcW w:w="603" w:type="pct"/>
            <w:shd w:val="clear" w:color="auto" w:fill="auto"/>
            <w:noWrap/>
            <w:vAlign w:val="center"/>
            <w:hideMark/>
          </w:tcPr>
          <w:p w14:paraId="7E83FA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A- 42.</w:t>
            </w:r>
          </w:p>
        </w:tc>
        <w:tc>
          <w:tcPr>
            <w:tcW w:w="603" w:type="pct"/>
            <w:shd w:val="clear" w:color="auto" w:fill="auto"/>
            <w:noWrap/>
            <w:vAlign w:val="center"/>
            <w:hideMark/>
          </w:tcPr>
          <w:p w14:paraId="283D9E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A- 43.</w:t>
            </w:r>
          </w:p>
        </w:tc>
        <w:tc>
          <w:tcPr>
            <w:tcW w:w="329" w:type="pct"/>
            <w:shd w:val="clear" w:color="auto" w:fill="auto"/>
            <w:noWrap/>
            <w:vAlign w:val="center"/>
            <w:hideMark/>
          </w:tcPr>
          <w:p w14:paraId="5EF0B7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53AEAE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0,094</w:t>
            </w:r>
          </w:p>
        </w:tc>
        <w:tc>
          <w:tcPr>
            <w:tcW w:w="329" w:type="pct"/>
            <w:shd w:val="clear" w:color="auto" w:fill="auto"/>
            <w:noWrap/>
            <w:vAlign w:val="center"/>
            <w:hideMark/>
          </w:tcPr>
          <w:p w14:paraId="6F72F1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auto" w:fill="auto"/>
            <w:noWrap/>
            <w:vAlign w:val="center"/>
            <w:hideMark/>
          </w:tcPr>
          <w:p w14:paraId="27A063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4F1CC6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auto" w:fill="auto"/>
            <w:vAlign w:val="center"/>
            <w:hideMark/>
          </w:tcPr>
          <w:p w14:paraId="1E0A4A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auto" w:fill="auto"/>
            <w:vAlign w:val="center"/>
            <w:hideMark/>
          </w:tcPr>
          <w:p w14:paraId="0BDBB6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28,4</w:t>
            </w:r>
          </w:p>
        </w:tc>
        <w:tc>
          <w:tcPr>
            <w:tcW w:w="384" w:type="pct"/>
            <w:shd w:val="clear" w:color="auto" w:fill="auto"/>
            <w:vAlign w:val="center"/>
            <w:hideMark/>
          </w:tcPr>
          <w:p w14:paraId="06F549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0,0000186</w:t>
            </w:r>
          </w:p>
        </w:tc>
        <w:tc>
          <w:tcPr>
            <w:tcW w:w="384" w:type="pct"/>
            <w:shd w:val="clear" w:color="auto" w:fill="auto"/>
            <w:noWrap/>
            <w:vAlign w:val="center"/>
            <w:hideMark/>
          </w:tcPr>
          <w:p w14:paraId="0B054D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0,0070760</w:t>
            </w:r>
          </w:p>
        </w:tc>
        <w:tc>
          <w:tcPr>
            <w:tcW w:w="327" w:type="pct"/>
            <w:shd w:val="clear" w:color="000000" w:fill="FFFFFF"/>
            <w:vAlign w:val="center"/>
            <w:hideMark/>
          </w:tcPr>
          <w:p w14:paraId="656D39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0,9421110</w:t>
            </w:r>
          </w:p>
        </w:tc>
      </w:tr>
      <w:tr w:rsidR="00A07C60" w:rsidRPr="00A07C60" w14:paraId="2BFB43F3" w14:textId="77777777" w:rsidTr="00A07C60">
        <w:trPr>
          <w:trHeight w:val="20"/>
        </w:trPr>
        <w:tc>
          <w:tcPr>
            <w:tcW w:w="210" w:type="pct"/>
            <w:shd w:val="clear" w:color="auto" w:fill="auto"/>
            <w:noWrap/>
            <w:vAlign w:val="center"/>
            <w:hideMark/>
          </w:tcPr>
          <w:p w14:paraId="196CCF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74</w:t>
            </w:r>
          </w:p>
        </w:tc>
        <w:tc>
          <w:tcPr>
            <w:tcW w:w="603" w:type="pct"/>
            <w:shd w:val="clear" w:color="auto" w:fill="auto"/>
            <w:noWrap/>
            <w:vAlign w:val="center"/>
            <w:hideMark/>
          </w:tcPr>
          <w:p w14:paraId="7E59DF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A- 43.</w:t>
            </w:r>
          </w:p>
        </w:tc>
        <w:tc>
          <w:tcPr>
            <w:tcW w:w="603" w:type="pct"/>
            <w:shd w:val="clear" w:color="auto" w:fill="auto"/>
            <w:noWrap/>
            <w:vAlign w:val="center"/>
            <w:hideMark/>
          </w:tcPr>
          <w:p w14:paraId="58CE7E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A- 44.1</w:t>
            </w:r>
          </w:p>
        </w:tc>
        <w:tc>
          <w:tcPr>
            <w:tcW w:w="329" w:type="pct"/>
            <w:shd w:val="clear" w:color="auto" w:fill="auto"/>
            <w:noWrap/>
            <w:vAlign w:val="center"/>
            <w:hideMark/>
          </w:tcPr>
          <w:p w14:paraId="04DA44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449370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0,23</w:t>
            </w:r>
          </w:p>
        </w:tc>
        <w:tc>
          <w:tcPr>
            <w:tcW w:w="329" w:type="pct"/>
            <w:shd w:val="clear" w:color="auto" w:fill="auto"/>
            <w:noWrap/>
            <w:vAlign w:val="center"/>
            <w:hideMark/>
          </w:tcPr>
          <w:p w14:paraId="675DF2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277" w:type="pct"/>
            <w:shd w:val="clear" w:color="auto" w:fill="auto"/>
            <w:noWrap/>
            <w:vAlign w:val="center"/>
            <w:hideMark/>
          </w:tcPr>
          <w:p w14:paraId="1A19E5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E9106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383" w:type="pct"/>
            <w:shd w:val="clear" w:color="auto" w:fill="auto"/>
            <w:vAlign w:val="center"/>
            <w:hideMark/>
          </w:tcPr>
          <w:p w14:paraId="4CA76C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374" w:type="pct"/>
            <w:shd w:val="clear" w:color="auto" w:fill="auto"/>
            <w:vAlign w:val="center"/>
            <w:hideMark/>
          </w:tcPr>
          <w:p w14:paraId="4DECF2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28,4</w:t>
            </w:r>
          </w:p>
        </w:tc>
        <w:tc>
          <w:tcPr>
            <w:tcW w:w="384" w:type="pct"/>
            <w:shd w:val="clear" w:color="auto" w:fill="auto"/>
            <w:vAlign w:val="center"/>
            <w:hideMark/>
          </w:tcPr>
          <w:p w14:paraId="162B8C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0,0000178</w:t>
            </w:r>
          </w:p>
        </w:tc>
        <w:tc>
          <w:tcPr>
            <w:tcW w:w="384" w:type="pct"/>
            <w:shd w:val="clear" w:color="auto" w:fill="auto"/>
            <w:noWrap/>
            <w:vAlign w:val="center"/>
            <w:hideMark/>
          </w:tcPr>
          <w:p w14:paraId="1FAB5F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0,0070938</w:t>
            </w:r>
          </w:p>
        </w:tc>
        <w:tc>
          <w:tcPr>
            <w:tcW w:w="327" w:type="pct"/>
            <w:shd w:val="clear" w:color="000000" w:fill="FFFFFF"/>
            <w:vAlign w:val="center"/>
            <w:hideMark/>
          </w:tcPr>
          <w:p w14:paraId="0C797E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0,9419963</w:t>
            </w:r>
          </w:p>
        </w:tc>
      </w:tr>
      <w:tr w:rsidR="00A07C60" w:rsidRPr="00A07C60" w14:paraId="208CEA7E" w14:textId="77777777" w:rsidTr="00A07C60">
        <w:trPr>
          <w:trHeight w:val="20"/>
        </w:trPr>
        <w:tc>
          <w:tcPr>
            <w:tcW w:w="210" w:type="pct"/>
            <w:shd w:val="clear" w:color="auto" w:fill="auto"/>
            <w:noWrap/>
            <w:vAlign w:val="center"/>
            <w:hideMark/>
          </w:tcPr>
          <w:p w14:paraId="616A7E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75</w:t>
            </w:r>
          </w:p>
        </w:tc>
        <w:tc>
          <w:tcPr>
            <w:tcW w:w="603" w:type="pct"/>
            <w:shd w:val="clear" w:color="auto" w:fill="auto"/>
            <w:noWrap/>
            <w:vAlign w:val="center"/>
            <w:hideMark/>
          </w:tcPr>
          <w:p w14:paraId="4D91F0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A- 44.1</w:t>
            </w:r>
          </w:p>
        </w:tc>
        <w:tc>
          <w:tcPr>
            <w:tcW w:w="603" w:type="pct"/>
            <w:shd w:val="clear" w:color="auto" w:fill="auto"/>
            <w:noWrap/>
            <w:vAlign w:val="center"/>
            <w:hideMark/>
          </w:tcPr>
          <w:p w14:paraId="72BD8C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A- 44.</w:t>
            </w:r>
          </w:p>
        </w:tc>
        <w:tc>
          <w:tcPr>
            <w:tcW w:w="329" w:type="pct"/>
            <w:shd w:val="clear" w:color="auto" w:fill="auto"/>
            <w:noWrap/>
            <w:vAlign w:val="center"/>
            <w:hideMark/>
          </w:tcPr>
          <w:p w14:paraId="6CC996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0CA8DA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0,028</w:t>
            </w:r>
          </w:p>
        </w:tc>
        <w:tc>
          <w:tcPr>
            <w:tcW w:w="329" w:type="pct"/>
            <w:shd w:val="clear" w:color="auto" w:fill="auto"/>
            <w:noWrap/>
            <w:vAlign w:val="center"/>
            <w:hideMark/>
          </w:tcPr>
          <w:p w14:paraId="44C5EF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277" w:type="pct"/>
            <w:shd w:val="clear" w:color="auto" w:fill="auto"/>
            <w:noWrap/>
            <w:vAlign w:val="center"/>
            <w:hideMark/>
          </w:tcPr>
          <w:p w14:paraId="7894DD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020A3A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383" w:type="pct"/>
            <w:shd w:val="clear" w:color="auto" w:fill="auto"/>
            <w:vAlign w:val="center"/>
            <w:hideMark/>
          </w:tcPr>
          <w:p w14:paraId="5D8460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374" w:type="pct"/>
            <w:shd w:val="clear" w:color="auto" w:fill="auto"/>
            <w:vAlign w:val="center"/>
            <w:hideMark/>
          </w:tcPr>
          <w:p w14:paraId="3A69BD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28,2</w:t>
            </w:r>
          </w:p>
        </w:tc>
        <w:tc>
          <w:tcPr>
            <w:tcW w:w="384" w:type="pct"/>
            <w:shd w:val="clear" w:color="auto" w:fill="auto"/>
            <w:vAlign w:val="center"/>
            <w:hideMark/>
          </w:tcPr>
          <w:p w14:paraId="058DD4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0,0000022</w:t>
            </w:r>
          </w:p>
        </w:tc>
        <w:tc>
          <w:tcPr>
            <w:tcW w:w="384" w:type="pct"/>
            <w:shd w:val="clear" w:color="auto" w:fill="auto"/>
            <w:noWrap/>
            <w:vAlign w:val="center"/>
            <w:hideMark/>
          </w:tcPr>
          <w:p w14:paraId="2D28CD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0,0070960</w:t>
            </w:r>
          </w:p>
        </w:tc>
        <w:tc>
          <w:tcPr>
            <w:tcW w:w="327" w:type="pct"/>
            <w:shd w:val="clear" w:color="000000" w:fill="FFFFFF"/>
            <w:vAlign w:val="center"/>
            <w:hideMark/>
          </w:tcPr>
          <w:p w14:paraId="116667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0,9419824</w:t>
            </w:r>
          </w:p>
        </w:tc>
      </w:tr>
      <w:tr w:rsidR="00A07C60" w:rsidRPr="00A07C60" w14:paraId="7C89D259" w14:textId="77777777" w:rsidTr="00A07C60">
        <w:trPr>
          <w:trHeight w:val="20"/>
        </w:trPr>
        <w:tc>
          <w:tcPr>
            <w:tcW w:w="210" w:type="pct"/>
            <w:shd w:val="clear" w:color="auto" w:fill="auto"/>
            <w:noWrap/>
            <w:vAlign w:val="center"/>
            <w:hideMark/>
          </w:tcPr>
          <w:p w14:paraId="590CAC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76</w:t>
            </w:r>
          </w:p>
        </w:tc>
        <w:tc>
          <w:tcPr>
            <w:tcW w:w="603" w:type="pct"/>
            <w:shd w:val="clear" w:color="auto" w:fill="auto"/>
            <w:noWrap/>
            <w:vAlign w:val="center"/>
            <w:hideMark/>
          </w:tcPr>
          <w:p w14:paraId="56353F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A- 44</w:t>
            </w:r>
          </w:p>
        </w:tc>
        <w:tc>
          <w:tcPr>
            <w:tcW w:w="603" w:type="pct"/>
            <w:shd w:val="clear" w:color="auto" w:fill="auto"/>
            <w:noWrap/>
            <w:vAlign w:val="center"/>
            <w:hideMark/>
          </w:tcPr>
          <w:p w14:paraId="53DEF5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A- 44.</w:t>
            </w:r>
          </w:p>
        </w:tc>
        <w:tc>
          <w:tcPr>
            <w:tcW w:w="329" w:type="pct"/>
            <w:shd w:val="clear" w:color="auto" w:fill="auto"/>
            <w:noWrap/>
            <w:vAlign w:val="center"/>
            <w:hideMark/>
          </w:tcPr>
          <w:p w14:paraId="2B8198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25C141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0209E6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277" w:type="pct"/>
            <w:shd w:val="clear" w:color="auto" w:fill="auto"/>
            <w:noWrap/>
            <w:vAlign w:val="center"/>
            <w:hideMark/>
          </w:tcPr>
          <w:p w14:paraId="50CF38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8BACB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383" w:type="pct"/>
            <w:shd w:val="clear" w:color="auto" w:fill="auto"/>
            <w:vAlign w:val="center"/>
            <w:hideMark/>
          </w:tcPr>
          <w:p w14:paraId="71126C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374" w:type="pct"/>
            <w:shd w:val="clear" w:color="auto" w:fill="auto"/>
            <w:vAlign w:val="center"/>
            <w:hideMark/>
          </w:tcPr>
          <w:p w14:paraId="6AD07F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28,2</w:t>
            </w:r>
          </w:p>
        </w:tc>
        <w:tc>
          <w:tcPr>
            <w:tcW w:w="384" w:type="pct"/>
            <w:shd w:val="clear" w:color="auto" w:fill="auto"/>
            <w:vAlign w:val="center"/>
            <w:hideMark/>
          </w:tcPr>
          <w:p w14:paraId="5BC611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0,0000001</w:t>
            </w:r>
          </w:p>
        </w:tc>
        <w:tc>
          <w:tcPr>
            <w:tcW w:w="384" w:type="pct"/>
            <w:shd w:val="clear" w:color="auto" w:fill="auto"/>
            <w:noWrap/>
            <w:vAlign w:val="center"/>
            <w:hideMark/>
          </w:tcPr>
          <w:p w14:paraId="588FFD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0,0070961</w:t>
            </w:r>
          </w:p>
        </w:tc>
        <w:tc>
          <w:tcPr>
            <w:tcW w:w="327" w:type="pct"/>
            <w:shd w:val="clear" w:color="000000" w:fill="FFFFFF"/>
            <w:vAlign w:val="center"/>
            <w:hideMark/>
          </w:tcPr>
          <w:p w14:paraId="26FABF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0,9419819</w:t>
            </w:r>
          </w:p>
        </w:tc>
      </w:tr>
      <w:tr w:rsidR="00A07C60" w:rsidRPr="00A07C60" w14:paraId="60C71E3C" w14:textId="77777777" w:rsidTr="00A07C60">
        <w:trPr>
          <w:trHeight w:val="20"/>
        </w:trPr>
        <w:tc>
          <w:tcPr>
            <w:tcW w:w="210" w:type="pct"/>
            <w:shd w:val="clear" w:color="auto" w:fill="auto"/>
            <w:noWrap/>
            <w:vAlign w:val="center"/>
            <w:hideMark/>
          </w:tcPr>
          <w:p w14:paraId="4E5797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77</w:t>
            </w:r>
          </w:p>
        </w:tc>
        <w:tc>
          <w:tcPr>
            <w:tcW w:w="603" w:type="pct"/>
            <w:shd w:val="clear" w:color="auto" w:fill="auto"/>
            <w:noWrap/>
            <w:vAlign w:val="center"/>
            <w:hideMark/>
          </w:tcPr>
          <w:p w14:paraId="1154E9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A- 44.</w:t>
            </w:r>
          </w:p>
        </w:tc>
        <w:tc>
          <w:tcPr>
            <w:tcW w:w="603" w:type="pct"/>
            <w:shd w:val="clear" w:color="auto" w:fill="auto"/>
            <w:noWrap/>
            <w:vAlign w:val="center"/>
            <w:hideMark/>
          </w:tcPr>
          <w:p w14:paraId="0188DC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A- 45.</w:t>
            </w:r>
          </w:p>
        </w:tc>
        <w:tc>
          <w:tcPr>
            <w:tcW w:w="329" w:type="pct"/>
            <w:shd w:val="clear" w:color="auto" w:fill="auto"/>
            <w:noWrap/>
            <w:vAlign w:val="center"/>
            <w:hideMark/>
          </w:tcPr>
          <w:p w14:paraId="7A8EDD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55CE03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0,046</w:t>
            </w:r>
          </w:p>
        </w:tc>
        <w:tc>
          <w:tcPr>
            <w:tcW w:w="329" w:type="pct"/>
            <w:shd w:val="clear" w:color="auto" w:fill="auto"/>
            <w:noWrap/>
            <w:vAlign w:val="center"/>
            <w:hideMark/>
          </w:tcPr>
          <w:p w14:paraId="5B5C15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77" w:type="pct"/>
            <w:shd w:val="clear" w:color="auto" w:fill="auto"/>
            <w:noWrap/>
            <w:vAlign w:val="center"/>
            <w:hideMark/>
          </w:tcPr>
          <w:p w14:paraId="76C05E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4CFE3D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383" w:type="pct"/>
            <w:shd w:val="clear" w:color="auto" w:fill="auto"/>
            <w:vAlign w:val="center"/>
            <w:hideMark/>
          </w:tcPr>
          <w:p w14:paraId="508128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374" w:type="pct"/>
            <w:shd w:val="clear" w:color="auto" w:fill="auto"/>
            <w:vAlign w:val="center"/>
            <w:hideMark/>
          </w:tcPr>
          <w:p w14:paraId="06053F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29,8</w:t>
            </w:r>
          </w:p>
        </w:tc>
        <w:tc>
          <w:tcPr>
            <w:tcW w:w="384" w:type="pct"/>
            <w:shd w:val="clear" w:color="auto" w:fill="auto"/>
            <w:vAlign w:val="center"/>
            <w:hideMark/>
          </w:tcPr>
          <w:p w14:paraId="126D13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0,0000070</w:t>
            </w:r>
          </w:p>
        </w:tc>
        <w:tc>
          <w:tcPr>
            <w:tcW w:w="384" w:type="pct"/>
            <w:shd w:val="clear" w:color="auto" w:fill="auto"/>
            <w:noWrap/>
            <w:vAlign w:val="center"/>
            <w:hideMark/>
          </w:tcPr>
          <w:p w14:paraId="7D9BB8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0,0071031</w:t>
            </w:r>
          </w:p>
        </w:tc>
        <w:tc>
          <w:tcPr>
            <w:tcW w:w="327" w:type="pct"/>
            <w:shd w:val="clear" w:color="000000" w:fill="FFFFFF"/>
            <w:vAlign w:val="center"/>
            <w:hideMark/>
          </w:tcPr>
          <w:p w14:paraId="59F32B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0,9419345</w:t>
            </w:r>
          </w:p>
        </w:tc>
      </w:tr>
      <w:tr w:rsidR="00A07C60" w:rsidRPr="00A07C60" w14:paraId="341FA7F5" w14:textId="77777777" w:rsidTr="00A07C60">
        <w:trPr>
          <w:trHeight w:val="20"/>
        </w:trPr>
        <w:tc>
          <w:tcPr>
            <w:tcW w:w="210" w:type="pct"/>
            <w:shd w:val="clear" w:color="auto" w:fill="auto"/>
            <w:noWrap/>
            <w:vAlign w:val="center"/>
            <w:hideMark/>
          </w:tcPr>
          <w:p w14:paraId="51DFCA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78</w:t>
            </w:r>
          </w:p>
        </w:tc>
        <w:tc>
          <w:tcPr>
            <w:tcW w:w="603" w:type="pct"/>
            <w:shd w:val="clear" w:color="auto" w:fill="auto"/>
            <w:noWrap/>
            <w:vAlign w:val="center"/>
            <w:hideMark/>
          </w:tcPr>
          <w:p w14:paraId="116671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A- 45.</w:t>
            </w:r>
          </w:p>
        </w:tc>
        <w:tc>
          <w:tcPr>
            <w:tcW w:w="603" w:type="pct"/>
            <w:shd w:val="clear" w:color="auto" w:fill="auto"/>
            <w:noWrap/>
            <w:vAlign w:val="center"/>
            <w:hideMark/>
          </w:tcPr>
          <w:p w14:paraId="222784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A- 45./1</w:t>
            </w:r>
          </w:p>
        </w:tc>
        <w:tc>
          <w:tcPr>
            <w:tcW w:w="329" w:type="pct"/>
            <w:shd w:val="clear" w:color="auto" w:fill="auto"/>
            <w:noWrap/>
            <w:vAlign w:val="center"/>
            <w:hideMark/>
          </w:tcPr>
          <w:p w14:paraId="6105DA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389A91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0,047</w:t>
            </w:r>
          </w:p>
        </w:tc>
        <w:tc>
          <w:tcPr>
            <w:tcW w:w="329" w:type="pct"/>
            <w:shd w:val="clear" w:color="auto" w:fill="auto"/>
            <w:noWrap/>
            <w:vAlign w:val="center"/>
            <w:hideMark/>
          </w:tcPr>
          <w:p w14:paraId="1CDAE9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1996</w:t>
            </w:r>
          </w:p>
        </w:tc>
        <w:tc>
          <w:tcPr>
            <w:tcW w:w="277" w:type="pct"/>
            <w:shd w:val="clear" w:color="auto" w:fill="auto"/>
            <w:noWrap/>
            <w:vAlign w:val="center"/>
            <w:hideMark/>
          </w:tcPr>
          <w:p w14:paraId="154C57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2CC88A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39</w:t>
            </w:r>
          </w:p>
        </w:tc>
        <w:tc>
          <w:tcPr>
            <w:tcW w:w="383" w:type="pct"/>
            <w:shd w:val="clear" w:color="auto" w:fill="auto"/>
            <w:vAlign w:val="center"/>
            <w:hideMark/>
          </w:tcPr>
          <w:p w14:paraId="247B0F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0,0003492</w:t>
            </w:r>
          </w:p>
        </w:tc>
        <w:tc>
          <w:tcPr>
            <w:tcW w:w="374" w:type="pct"/>
            <w:shd w:val="clear" w:color="auto" w:fill="auto"/>
            <w:vAlign w:val="center"/>
            <w:hideMark/>
          </w:tcPr>
          <w:p w14:paraId="20094A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29,8</w:t>
            </w:r>
          </w:p>
        </w:tc>
        <w:tc>
          <w:tcPr>
            <w:tcW w:w="384" w:type="pct"/>
            <w:shd w:val="clear" w:color="auto" w:fill="auto"/>
            <w:vAlign w:val="center"/>
            <w:hideMark/>
          </w:tcPr>
          <w:p w14:paraId="1F7E3F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0,0000164</w:t>
            </w:r>
          </w:p>
        </w:tc>
        <w:tc>
          <w:tcPr>
            <w:tcW w:w="384" w:type="pct"/>
            <w:shd w:val="clear" w:color="auto" w:fill="auto"/>
            <w:noWrap/>
            <w:vAlign w:val="center"/>
            <w:hideMark/>
          </w:tcPr>
          <w:p w14:paraId="496036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0,0071195</w:t>
            </w:r>
          </w:p>
        </w:tc>
        <w:tc>
          <w:tcPr>
            <w:tcW w:w="327" w:type="pct"/>
            <w:shd w:val="clear" w:color="000000" w:fill="FFFFFF"/>
            <w:vAlign w:val="center"/>
            <w:hideMark/>
          </w:tcPr>
          <w:p w14:paraId="0B0AB0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0,9418236</w:t>
            </w:r>
          </w:p>
        </w:tc>
      </w:tr>
      <w:tr w:rsidR="00A07C60" w:rsidRPr="00A07C60" w14:paraId="00E36CE5" w14:textId="77777777" w:rsidTr="00A07C60">
        <w:trPr>
          <w:trHeight w:val="20"/>
        </w:trPr>
        <w:tc>
          <w:tcPr>
            <w:tcW w:w="210" w:type="pct"/>
            <w:shd w:val="clear" w:color="auto" w:fill="auto"/>
            <w:noWrap/>
            <w:vAlign w:val="center"/>
            <w:hideMark/>
          </w:tcPr>
          <w:p w14:paraId="3D7B31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79</w:t>
            </w:r>
          </w:p>
        </w:tc>
        <w:tc>
          <w:tcPr>
            <w:tcW w:w="603" w:type="pct"/>
            <w:shd w:val="clear" w:color="auto" w:fill="auto"/>
            <w:noWrap/>
            <w:vAlign w:val="center"/>
            <w:hideMark/>
          </w:tcPr>
          <w:p w14:paraId="3A2F90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A- 45./1</w:t>
            </w:r>
          </w:p>
        </w:tc>
        <w:tc>
          <w:tcPr>
            <w:tcW w:w="603" w:type="pct"/>
            <w:shd w:val="clear" w:color="auto" w:fill="auto"/>
            <w:noWrap/>
            <w:vAlign w:val="center"/>
            <w:hideMark/>
          </w:tcPr>
          <w:p w14:paraId="4DCB2A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A- 46.</w:t>
            </w:r>
          </w:p>
        </w:tc>
        <w:tc>
          <w:tcPr>
            <w:tcW w:w="329" w:type="pct"/>
            <w:shd w:val="clear" w:color="auto" w:fill="auto"/>
            <w:noWrap/>
            <w:vAlign w:val="center"/>
            <w:hideMark/>
          </w:tcPr>
          <w:p w14:paraId="061FDB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29" w:type="pct"/>
            <w:shd w:val="clear" w:color="000000" w:fill="FFFFFF"/>
            <w:vAlign w:val="bottom"/>
            <w:hideMark/>
          </w:tcPr>
          <w:p w14:paraId="0F327F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0,13</w:t>
            </w:r>
          </w:p>
        </w:tc>
        <w:tc>
          <w:tcPr>
            <w:tcW w:w="329" w:type="pct"/>
            <w:shd w:val="clear" w:color="auto" w:fill="auto"/>
            <w:noWrap/>
            <w:vAlign w:val="center"/>
            <w:hideMark/>
          </w:tcPr>
          <w:p w14:paraId="1F47B3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1996</w:t>
            </w:r>
          </w:p>
        </w:tc>
        <w:tc>
          <w:tcPr>
            <w:tcW w:w="277" w:type="pct"/>
            <w:shd w:val="clear" w:color="auto" w:fill="auto"/>
            <w:noWrap/>
            <w:vAlign w:val="center"/>
            <w:hideMark/>
          </w:tcPr>
          <w:p w14:paraId="1CC20B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B3F8D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39</w:t>
            </w:r>
          </w:p>
        </w:tc>
        <w:tc>
          <w:tcPr>
            <w:tcW w:w="383" w:type="pct"/>
            <w:shd w:val="clear" w:color="auto" w:fill="auto"/>
            <w:vAlign w:val="center"/>
            <w:hideMark/>
          </w:tcPr>
          <w:p w14:paraId="302478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0,0003492</w:t>
            </w:r>
          </w:p>
        </w:tc>
        <w:tc>
          <w:tcPr>
            <w:tcW w:w="374" w:type="pct"/>
            <w:shd w:val="clear" w:color="auto" w:fill="auto"/>
            <w:vAlign w:val="center"/>
            <w:hideMark/>
          </w:tcPr>
          <w:p w14:paraId="0231F8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29,9</w:t>
            </w:r>
          </w:p>
        </w:tc>
        <w:tc>
          <w:tcPr>
            <w:tcW w:w="384" w:type="pct"/>
            <w:shd w:val="clear" w:color="auto" w:fill="auto"/>
            <w:vAlign w:val="center"/>
            <w:hideMark/>
          </w:tcPr>
          <w:p w14:paraId="5228EE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0,0000454</w:t>
            </w:r>
          </w:p>
        </w:tc>
        <w:tc>
          <w:tcPr>
            <w:tcW w:w="384" w:type="pct"/>
            <w:shd w:val="clear" w:color="auto" w:fill="auto"/>
            <w:noWrap/>
            <w:vAlign w:val="center"/>
            <w:hideMark/>
          </w:tcPr>
          <w:p w14:paraId="07565F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0,0071649</w:t>
            </w:r>
          </w:p>
        </w:tc>
        <w:tc>
          <w:tcPr>
            <w:tcW w:w="327" w:type="pct"/>
            <w:shd w:val="clear" w:color="000000" w:fill="FFFFFF"/>
            <w:vAlign w:val="center"/>
            <w:hideMark/>
          </w:tcPr>
          <w:p w14:paraId="17A3C5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0,9415158</w:t>
            </w:r>
          </w:p>
        </w:tc>
      </w:tr>
      <w:tr w:rsidR="00A07C60" w:rsidRPr="00A07C60" w14:paraId="64E76470" w14:textId="77777777" w:rsidTr="00A07C60">
        <w:trPr>
          <w:trHeight w:val="20"/>
        </w:trPr>
        <w:tc>
          <w:tcPr>
            <w:tcW w:w="210" w:type="pct"/>
            <w:shd w:val="clear" w:color="auto" w:fill="auto"/>
            <w:noWrap/>
            <w:vAlign w:val="center"/>
            <w:hideMark/>
          </w:tcPr>
          <w:p w14:paraId="2FD548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80</w:t>
            </w:r>
          </w:p>
        </w:tc>
        <w:tc>
          <w:tcPr>
            <w:tcW w:w="603" w:type="pct"/>
            <w:shd w:val="clear" w:color="auto" w:fill="auto"/>
            <w:noWrap/>
            <w:vAlign w:val="center"/>
            <w:hideMark/>
          </w:tcPr>
          <w:p w14:paraId="243865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A- 46.</w:t>
            </w:r>
          </w:p>
        </w:tc>
        <w:tc>
          <w:tcPr>
            <w:tcW w:w="603" w:type="pct"/>
            <w:shd w:val="clear" w:color="auto" w:fill="auto"/>
            <w:noWrap/>
            <w:vAlign w:val="center"/>
            <w:hideMark/>
          </w:tcPr>
          <w:p w14:paraId="228C26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A- 47.</w:t>
            </w:r>
          </w:p>
        </w:tc>
        <w:tc>
          <w:tcPr>
            <w:tcW w:w="329" w:type="pct"/>
            <w:shd w:val="clear" w:color="auto" w:fill="auto"/>
            <w:noWrap/>
            <w:vAlign w:val="center"/>
            <w:hideMark/>
          </w:tcPr>
          <w:p w14:paraId="75BE06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161DD7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0,086</w:t>
            </w:r>
          </w:p>
        </w:tc>
        <w:tc>
          <w:tcPr>
            <w:tcW w:w="329" w:type="pct"/>
            <w:shd w:val="clear" w:color="auto" w:fill="auto"/>
            <w:noWrap/>
            <w:vAlign w:val="center"/>
            <w:hideMark/>
          </w:tcPr>
          <w:p w14:paraId="11E81B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77" w:type="pct"/>
            <w:shd w:val="clear" w:color="auto" w:fill="auto"/>
            <w:noWrap/>
            <w:vAlign w:val="center"/>
            <w:hideMark/>
          </w:tcPr>
          <w:p w14:paraId="106F4B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89E2F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383" w:type="pct"/>
            <w:shd w:val="clear" w:color="auto" w:fill="auto"/>
            <w:vAlign w:val="center"/>
            <w:hideMark/>
          </w:tcPr>
          <w:p w14:paraId="079F60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374" w:type="pct"/>
            <w:shd w:val="clear" w:color="auto" w:fill="auto"/>
            <w:vAlign w:val="center"/>
            <w:hideMark/>
          </w:tcPr>
          <w:p w14:paraId="083929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29,3</w:t>
            </w:r>
          </w:p>
        </w:tc>
        <w:tc>
          <w:tcPr>
            <w:tcW w:w="384" w:type="pct"/>
            <w:shd w:val="clear" w:color="auto" w:fill="auto"/>
            <w:vAlign w:val="center"/>
            <w:hideMark/>
          </w:tcPr>
          <w:p w14:paraId="13FA62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0,0000082</w:t>
            </w:r>
          </w:p>
        </w:tc>
        <w:tc>
          <w:tcPr>
            <w:tcW w:w="384" w:type="pct"/>
            <w:shd w:val="clear" w:color="auto" w:fill="auto"/>
            <w:noWrap/>
            <w:vAlign w:val="center"/>
            <w:hideMark/>
          </w:tcPr>
          <w:p w14:paraId="07B109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0,0071731</w:t>
            </w:r>
          </w:p>
        </w:tc>
        <w:tc>
          <w:tcPr>
            <w:tcW w:w="327" w:type="pct"/>
            <w:shd w:val="clear" w:color="000000" w:fill="FFFFFF"/>
            <w:vAlign w:val="center"/>
            <w:hideMark/>
          </w:tcPr>
          <w:p w14:paraId="2DC11F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0,9414612</w:t>
            </w:r>
          </w:p>
        </w:tc>
      </w:tr>
      <w:tr w:rsidR="00A07C60" w:rsidRPr="00A07C60" w14:paraId="1CB3334E" w14:textId="77777777" w:rsidTr="00A07C60">
        <w:trPr>
          <w:trHeight w:val="20"/>
        </w:trPr>
        <w:tc>
          <w:tcPr>
            <w:tcW w:w="210" w:type="pct"/>
            <w:shd w:val="clear" w:color="auto" w:fill="auto"/>
            <w:noWrap/>
            <w:vAlign w:val="center"/>
            <w:hideMark/>
          </w:tcPr>
          <w:p w14:paraId="1C050D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81</w:t>
            </w:r>
          </w:p>
        </w:tc>
        <w:tc>
          <w:tcPr>
            <w:tcW w:w="603" w:type="pct"/>
            <w:shd w:val="clear" w:color="auto" w:fill="auto"/>
            <w:noWrap/>
            <w:vAlign w:val="center"/>
            <w:hideMark/>
          </w:tcPr>
          <w:p w14:paraId="08EAA2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A- 47.</w:t>
            </w:r>
          </w:p>
        </w:tc>
        <w:tc>
          <w:tcPr>
            <w:tcW w:w="603" w:type="pct"/>
            <w:shd w:val="clear" w:color="auto" w:fill="auto"/>
            <w:noWrap/>
            <w:vAlign w:val="center"/>
            <w:hideMark/>
          </w:tcPr>
          <w:p w14:paraId="2C7298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A- 48.</w:t>
            </w:r>
          </w:p>
        </w:tc>
        <w:tc>
          <w:tcPr>
            <w:tcW w:w="329" w:type="pct"/>
            <w:shd w:val="clear" w:color="auto" w:fill="auto"/>
            <w:noWrap/>
            <w:vAlign w:val="center"/>
            <w:hideMark/>
          </w:tcPr>
          <w:p w14:paraId="434152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3C15D8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0,088</w:t>
            </w:r>
          </w:p>
        </w:tc>
        <w:tc>
          <w:tcPr>
            <w:tcW w:w="329" w:type="pct"/>
            <w:shd w:val="clear" w:color="auto" w:fill="auto"/>
            <w:noWrap/>
            <w:vAlign w:val="center"/>
            <w:hideMark/>
          </w:tcPr>
          <w:p w14:paraId="2D3016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77" w:type="pct"/>
            <w:shd w:val="clear" w:color="auto" w:fill="auto"/>
            <w:noWrap/>
            <w:vAlign w:val="center"/>
            <w:hideMark/>
          </w:tcPr>
          <w:p w14:paraId="28CBBB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2AD7C8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383" w:type="pct"/>
            <w:shd w:val="clear" w:color="auto" w:fill="auto"/>
            <w:vAlign w:val="center"/>
            <w:hideMark/>
          </w:tcPr>
          <w:p w14:paraId="333C16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374" w:type="pct"/>
            <w:shd w:val="clear" w:color="auto" w:fill="auto"/>
            <w:vAlign w:val="center"/>
            <w:hideMark/>
          </w:tcPr>
          <w:p w14:paraId="2345AB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29,3</w:t>
            </w:r>
          </w:p>
        </w:tc>
        <w:tc>
          <w:tcPr>
            <w:tcW w:w="384" w:type="pct"/>
            <w:shd w:val="clear" w:color="auto" w:fill="auto"/>
            <w:vAlign w:val="center"/>
            <w:hideMark/>
          </w:tcPr>
          <w:p w14:paraId="42D0FC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0,0000134</w:t>
            </w:r>
          </w:p>
        </w:tc>
        <w:tc>
          <w:tcPr>
            <w:tcW w:w="384" w:type="pct"/>
            <w:shd w:val="clear" w:color="auto" w:fill="auto"/>
            <w:noWrap/>
            <w:vAlign w:val="center"/>
            <w:hideMark/>
          </w:tcPr>
          <w:p w14:paraId="666470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0,0071865</w:t>
            </w:r>
          </w:p>
        </w:tc>
        <w:tc>
          <w:tcPr>
            <w:tcW w:w="327" w:type="pct"/>
            <w:shd w:val="clear" w:color="000000" w:fill="FFFFFF"/>
            <w:vAlign w:val="center"/>
            <w:hideMark/>
          </w:tcPr>
          <w:p w14:paraId="364C00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0,9413721</w:t>
            </w:r>
          </w:p>
        </w:tc>
      </w:tr>
      <w:tr w:rsidR="00A07C60" w:rsidRPr="00A07C60" w14:paraId="36A04A98" w14:textId="77777777" w:rsidTr="00A07C60">
        <w:trPr>
          <w:trHeight w:val="20"/>
        </w:trPr>
        <w:tc>
          <w:tcPr>
            <w:tcW w:w="210" w:type="pct"/>
            <w:shd w:val="clear" w:color="auto" w:fill="auto"/>
            <w:noWrap/>
            <w:vAlign w:val="center"/>
            <w:hideMark/>
          </w:tcPr>
          <w:p w14:paraId="21C401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82</w:t>
            </w:r>
          </w:p>
        </w:tc>
        <w:tc>
          <w:tcPr>
            <w:tcW w:w="603" w:type="pct"/>
            <w:shd w:val="clear" w:color="auto" w:fill="auto"/>
            <w:noWrap/>
            <w:vAlign w:val="center"/>
            <w:hideMark/>
          </w:tcPr>
          <w:p w14:paraId="778677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A- 48.</w:t>
            </w:r>
          </w:p>
        </w:tc>
        <w:tc>
          <w:tcPr>
            <w:tcW w:w="603" w:type="pct"/>
            <w:shd w:val="clear" w:color="auto" w:fill="auto"/>
            <w:noWrap/>
            <w:vAlign w:val="center"/>
            <w:hideMark/>
          </w:tcPr>
          <w:p w14:paraId="7CA476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A- 49.</w:t>
            </w:r>
          </w:p>
        </w:tc>
        <w:tc>
          <w:tcPr>
            <w:tcW w:w="329" w:type="pct"/>
            <w:shd w:val="clear" w:color="auto" w:fill="auto"/>
            <w:noWrap/>
            <w:vAlign w:val="center"/>
            <w:hideMark/>
          </w:tcPr>
          <w:p w14:paraId="4C677F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39A2F8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0,078</w:t>
            </w:r>
          </w:p>
        </w:tc>
        <w:tc>
          <w:tcPr>
            <w:tcW w:w="329" w:type="pct"/>
            <w:shd w:val="clear" w:color="auto" w:fill="auto"/>
            <w:noWrap/>
            <w:vAlign w:val="center"/>
            <w:hideMark/>
          </w:tcPr>
          <w:p w14:paraId="3C3233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77" w:type="pct"/>
            <w:shd w:val="clear" w:color="auto" w:fill="auto"/>
            <w:noWrap/>
            <w:vAlign w:val="center"/>
            <w:hideMark/>
          </w:tcPr>
          <w:p w14:paraId="6CF6CF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39150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383" w:type="pct"/>
            <w:shd w:val="clear" w:color="auto" w:fill="auto"/>
            <w:vAlign w:val="center"/>
            <w:hideMark/>
          </w:tcPr>
          <w:p w14:paraId="08B95C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374" w:type="pct"/>
            <w:shd w:val="clear" w:color="auto" w:fill="auto"/>
            <w:vAlign w:val="center"/>
            <w:hideMark/>
          </w:tcPr>
          <w:p w14:paraId="4A1FF5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29,3</w:t>
            </w:r>
          </w:p>
        </w:tc>
        <w:tc>
          <w:tcPr>
            <w:tcW w:w="384" w:type="pct"/>
            <w:shd w:val="clear" w:color="auto" w:fill="auto"/>
            <w:vAlign w:val="center"/>
            <w:hideMark/>
          </w:tcPr>
          <w:p w14:paraId="470A87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0,0000119</w:t>
            </w:r>
          </w:p>
        </w:tc>
        <w:tc>
          <w:tcPr>
            <w:tcW w:w="384" w:type="pct"/>
            <w:shd w:val="clear" w:color="auto" w:fill="auto"/>
            <w:noWrap/>
            <w:vAlign w:val="center"/>
            <w:hideMark/>
          </w:tcPr>
          <w:p w14:paraId="79F124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0,0071984</w:t>
            </w:r>
          </w:p>
        </w:tc>
        <w:tc>
          <w:tcPr>
            <w:tcW w:w="327" w:type="pct"/>
            <w:shd w:val="clear" w:color="000000" w:fill="FFFFFF"/>
            <w:vAlign w:val="center"/>
            <w:hideMark/>
          </w:tcPr>
          <w:p w14:paraId="331B3A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0,9412931</w:t>
            </w:r>
          </w:p>
        </w:tc>
      </w:tr>
      <w:tr w:rsidR="00A07C60" w:rsidRPr="00A07C60" w14:paraId="6DC96EA0" w14:textId="77777777" w:rsidTr="00A07C60">
        <w:trPr>
          <w:trHeight w:val="20"/>
        </w:trPr>
        <w:tc>
          <w:tcPr>
            <w:tcW w:w="210" w:type="pct"/>
            <w:shd w:val="clear" w:color="auto" w:fill="auto"/>
            <w:noWrap/>
            <w:vAlign w:val="center"/>
            <w:hideMark/>
          </w:tcPr>
          <w:p w14:paraId="3E5A79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83</w:t>
            </w:r>
          </w:p>
        </w:tc>
        <w:tc>
          <w:tcPr>
            <w:tcW w:w="603" w:type="pct"/>
            <w:shd w:val="clear" w:color="auto" w:fill="auto"/>
            <w:noWrap/>
            <w:vAlign w:val="center"/>
            <w:hideMark/>
          </w:tcPr>
          <w:p w14:paraId="3006D7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A- 49.</w:t>
            </w:r>
          </w:p>
        </w:tc>
        <w:tc>
          <w:tcPr>
            <w:tcW w:w="603" w:type="pct"/>
            <w:shd w:val="clear" w:color="auto" w:fill="auto"/>
            <w:noWrap/>
            <w:vAlign w:val="center"/>
            <w:hideMark/>
          </w:tcPr>
          <w:p w14:paraId="119079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w:t>
            </w:r>
          </w:p>
        </w:tc>
        <w:tc>
          <w:tcPr>
            <w:tcW w:w="329" w:type="pct"/>
            <w:shd w:val="clear" w:color="auto" w:fill="auto"/>
            <w:noWrap/>
            <w:vAlign w:val="center"/>
            <w:hideMark/>
          </w:tcPr>
          <w:p w14:paraId="6EA09A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224E8B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0,052</w:t>
            </w:r>
          </w:p>
        </w:tc>
        <w:tc>
          <w:tcPr>
            <w:tcW w:w="329" w:type="pct"/>
            <w:shd w:val="clear" w:color="auto" w:fill="auto"/>
            <w:noWrap/>
            <w:vAlign w:val="center"/>
            <w:hideMark/>
          </w:tcPr>
          <w:p w14:paraId="3A42AE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2000</w:t>
            </w:r>
          </w:p>
        </w:tc>
        <w:tc>
          <w:tcPr>
            <w:tcW w:w="277" w:type="pct"/>
            <w:shd w:val="clear" w:color="auto" w:fill="auto"/>
            <w:noWrap/>
            <w:vAlign w:val="center"/>
            <w:hideMark/>
          </w:tcPr>
          <w:p w14:paraId="2B27F1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672A6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w:t>
            </w:r>
          </w:p>
        </w:tc>
        <w:tc>
          <w:tcPr>
            <w:tcW w:w="383" w:type="pct"/>
            <w:shd w:val="clear" w:color="auto" w:fill="auto"/>
            <w:vAlign w:val="center"/>
            <w:hideMark/>
          </w:tcPr>
          <w:p w14:paraId="6772DB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0,0001198</w:t>
            </w:r>
          </w:p>
        </w:tc>
        <w:tc>
          <w:tcPr>
            <w:tcW w:w="374" w:type="pct"/>
            <w:shd w:val="clear" w:color="auto" w:fill="auto"/>
            <w:vAlign w:val="center"/>
            <w:hideMark/>
          </w:tcPr>
          <w:p w14:paraId="3C6444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29,3</w:t>
            </w:r>
          </w:p>
        </w:tc>
        <w:tc>
          <w:tcPr>
            <w:tcW w:w="384" w:type="pct"/>
            <w:shd w:val="clear" w:color="auto" w:fill="auto"/>
            <w:vAlign w:val="center"/>
            <w:hideMark/>
          </w:tcPr>
          <w:p w14:paraId="6D99BD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0,0000062</w:t>
            </w:r>
          </w:p>
        </w:tc>
        <w:tc>
          <w:tcPr>
            <w:tcW w:w="384" w:type="pct"/>
            <w:shd w:val="clear" w:color="auto" w:fill="auto"/>
            <w:noWrap/>
            <w:vAlign w:val="center"/>
            <w:hideMark/>
          </w:tcPr>
          <w:p w14:paraId="3DF6C2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0,0072046</w:t>
            </w:r>
          </w:p>
        </w:tc>
        <w:tc>
          <w:tcPr>
            <w:tcW w:w="327" w:type="pct"/>
            <w:shd w:val="clear" w:color="000000" w:fill="FFFFFF"/>
            <w:vAlign w:val="center"/>
            <w:hideMark/>
          </w:tcPr>
          <w:p w14:paraId="3E8E22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0,9412517</w:t>
            </w:r>
          </w:p>
        </w:tc>
      </w:tr>
      <w:tr w:rsidR="00A07C60" w:rsidRPr="00A07C60" w14:paraId="34A28FD9" w14:textId="77777777" w:rsidTr="00A07C60">
        <w:trPr>
          <w:trHeight w:val="20"/>
        </w:trPr>
        <w:tc>
          <w:tcPr>
            <w:tcW w:w="210" w:type="pct"/>
            <w:shd w:val="clear" w:color="auto" w:fill="auto"/>
            <w:noWrap/>
            <w:vAlign w:val="center"/>
            <w:hideMark/>
          </w:tcPr>
          <w:p w14:paraId="63A5E1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84</w:t>
            </w:r>
          </w:p>
        </w:tc>
        <w:tc>
          <w:tcPr>
            <w:tcW w:w="603" w:type="pct"/>
            <w:shd w:val="clear" w:color="auto" w:fill="auto"/>
            <w:noWrap/>
            <w:vAlign w:val="center"/>
            <w:hideMark/>
          </w:tcPr>
          <w:p w14:paraId="6DC2B2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w:t>
            </w:r>
          </w:p>
        </w:tc>
        <w:tc>
          <w:tcPr>
            <w:tcW w:w="603" w:type="pct"/>
            <w:shd w:val="clear" w:color="auto" w:fill="auto"/>
            <w:noWrap/>
            <w:vAlign w:val="center"/>
            <w:hideMark/>
          </w:tcPr>
          <w:p w14:paraId="613868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A- 50.001</w:t>
            </w:r>
          </w:p>
        </w:tc>
        <w:tc>
          <w:tcPr>
            <w:tcW w:w="329" w:type="pct"/>
            <w:shd w:val="clear" w:color="auto" w:fill="auto"/>
            <w:noWrap/>
            <w:vAlign w:val="center"/>
            <w:hideMark/>
          </w:tcPr>
          <w:p w14:paraId="4C104E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0,512</w:t>
            </w:r>
          </w:p>
        </w:tc>
        <w:tc>
          <w:tcPr>
            <w:tcW w:w="329" w:type="pct"/>
            <w:shd w:val="clear" w:color="000000" w:fill="FFFFFF"/>
            <w:vAlign w:val="bottom"/>
            <w:hideMark/>
          </w:tcPr>
          <w:p w14:paraId="28A91D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7ADA88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1994</w:t>
            </w:r>
          </w:p>
        </w:tc>
        <w:tc>
          <w:tcPr>
            <w:tcW w:w="277" w:type="pct"/>
            <w:shd w:val="clear" w:color="auto" w:fill="auto"/>
            <w:noWrap/>
            <w:vAlign w:val="center"/>
            <w:hideMark/>
          </w:tcPr>
          <w:p w14:paraId="2CB884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3DCE26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383" w:type="pct"/>
            <w:shd w:val="clear" w:color="auto" w:fill="auto"/>
            <w:vAlign w:val="center"/>
            <w:hideMark/>
          </w:tcPr>
          <w:p w14:paraId="28AA746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0,000667</w:t>
            </w:r>
          </w:p>
        </w:tc>
        <w:tc>
          <w:tcPr>
            <w:tcW w:w="374" w:type="pct"/>
            <w:shd w:val="clear" w:color="auto" w:fill="auto"/>
            <w:vAlign w:val="center"/>
            <w:hideMark/>
          </w:tcPr>
          <w:p w14:paraId="2E4134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30,1</w:t>
            </w:r>
          </w:p>
        </w:tc>
        <w:tc>
          <w:tcPr>
            <w:tcW w:w="384" w:type="pct"/>
            <w:shd w:val="clear" w:color="auto" w:fill="auto"/>
            <w:vAlign w:val="center"/>
            <w:hideMark/>
          </w:tcPr>
          <w:p w14:paraId="169036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0,0000007</w:t>
            </w:r>
          </w:p>
        </w:tc>
        <w:tc>
          <w:tcPr>
            <w:tcW w:w="384" w:type="pct"/>
            <w:shd w:val="clear" w:color="auto" w:fill="auto"/>
            <w:noWrap/>
            <w:vAlign w:val="center"/>
            <w:hideMark/>
          </w:tcPr>
          <w:p w14:paraId="358328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0,0072053</w:t>
            </w:r>
          </w:p>
        </w:tc>
        <w:tc>
          <w:tcPr>
            <w:tcW w:w="327" w:type="pct"/>
            <w:shd w:val="clear" w:color="000000" w:fill="FFFFFF"/>
            <w:vAlign w:val="center"/>
            <w:hideMark/>
          </w:tcPr>
          <w:p w14:paraId="03BAE9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0,9412472</w:t>
            </w:r>
          </w:p>
        </w:tc>
      </w:tr>
      <w:tr w:rsidR="00A07C60" w:rsidRPr="00A07C60" w14:paraId="1EFA6764" w14:textId="77777777" w:rsidTr="00A07C60">
        <w:trPr>
          <w:trHeight w:val="20"/>
        </w:trPr>
        <w:tc>
          <w:tcPr>
            <w:tcW w:w="210" w:type="pct"/>
            <w:shd w:val="clear" w:color="auto" w:fill="auto"/>
            <w:noWrap/>
            <w:vAlign w:val="center"/>
            <w:hideMark/>
          </w:tcPr>
          <w:p w14:paraId="5B754C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85</w:t>
            </w:r>
          </w:p>
        </w:tc>
        <w:tc>
          <w:tcPr>
            <w:tcW w:w="603" w:type="pct"/>
            <w:shd w:val="clear" w:color="auto" w:fill="auto"/>
            <w:noWrap/>
            <w:vAlign w:val="center"/>
            <w:hideMark/>
          </w:tcPr>
          <w:p w14:paraId="3DF36E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A- 50.001</w:t>
            </w:r>
          </w:p>
        </w:tc>
        <w:tc>
          <w:tcPr>
            <w:tcW w:w="603" w:type="pct"/>
            <w:shd w:val="clear" w:color="auto" w:fill="auto"/>
            <w:noWrap/>
            <w:vAlign w:val="center"/>
            <w:hideMark/>
          </w:tcPr>
          <w:p w14:paraId="3EF0A3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A- 50.001</w:t>
            </w:r>
          </w:p>
        </w:tc>
        <w:tc>
          <w:tcPr>
            <w:tcW w:w="329" w:type="pct"/>
            <w:shd w:val="clear" w:color="auto" w:fill="auto"/>
            <w:noWrap/>
            <w:vAlign w:val="center"/>
            <w:hideMark/>
          </w:tcPr>
          <w:p w14:paraId="30AEB4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0,512</w:t>
            </w:r>
          </w:p>
        </w:tc>
        <w:tc>
          <w:tcPr>
            <w:tcW w:w="329" w:type="pct"/>
            <w:shd w:val="clear" w:color="000000" w:fill="FFFFFF"/>
            <w:vAlign w:val="bottom"/>
            <w:hideMark/>
          </w:tcPr>
          <w:p w14:paraId="395917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0,038</w:t>
            </w:r>
          </w:p>
        </w:tc>
        <w:tc>
          <w:tcPr>
            <w:tcW w:w="329" w:type="pct"/>
            <w:shd w:val="clear" w:color="auto" w:fill="auto"/>
            <w:noWrap/>
            <w:vAlign w:val="center"/>
            <w:hideMark/>
          </w:tcPr>
          <w:p w14:paraId="29E547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1994</w:t>
            </w:r>
          </w:p>
        </w:tc>
        <w:tc>
          <w:tcPr>
            <w:tcW w:w="277" w:type="pct"/>
            <w:shd w:val="clear" w:color="auto" w:fill="auto"/>
            <w:noWrap/>
            <w:vAlign w:val="center"/>
            <w:hideMark/>
          </w:tcPr>
          <w:p w14:paraId="5BEB76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732C4B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383" w:type="pct"/>
            <w:shd w:val="clear" w:color="auto" w:fill="auto"/>
            <w:vAlign w:val="center"/>
            <w:hideMark/>
          </w:tcPr>
          <w:p w14:paraId="0550EE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0,000667</w:t>
            </w:r>
          </w:p>
        </w:tc>
        <w:tc>
          <w:tcPr>
            <w:tcW w:w="374" w:type="pct"/>
            <w:shd w:val="clear" w:color="auto" w:fill="auto"/>
            <w:vAlign w:val="center"/>
            <w:hideMark/>
          </w:tcPr>
          <w:p w14:paraId="0CE46E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30,1</w:t>
            </w:r>
          </w:p>
        </w:tc>
        <w:tc>
          <w:tcPr>
            <w:tcW w:w="384" w:type="pct"/>
            <w:shd w:val="clear" w:color="auto" w:fill="auto"/>
            <w:vAlign w:val="center"/>
            <w:hideMark/>
          </w:tcPr>
          <w:p w14:paraId="325CFA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0,0000253</w:t>
            </w:r>
          </w:p>
        </w:tc>
        <w:tc>
          <w:tcPr>
            <w:tcW w:w="384" w:type="pct"/>
            <w:shd w:val="clear" w:color="auto" w:fill="auto"/>
            <w:noWrap/>
            <w:vAlign w:val="center"/>
            <w:hideMark/>
          </w:tcPr>
          <w:p w14:paraId="341312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0,0072306</w:t>
            </w:r>
          </w:p>
        </w:tc>
        <w:tc>
          <w:tcPr>
            <w:tcW w:w="327" w:type="pct"/>
            <w:shd w:val="clear" w:color="000000" w:fill="FFFFFF"/>
            <w:vAlign w:val="center"/>
            <w:hideMark/>
          </w:tcPr>
          <w:p w14:paraId="5AB64E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0,9410744</w:t>
            </w:r>
          </w:p>
        </w:tc>
      </w:tr>
      <w:tr w:rsidR="00A07C60" w:rsidRPr="00A07C60" w14:paraId="37C386DF" w14:textId="77777777" w:rsidTr="00A07C60">
        <w:trPr>
          <w:trHeight w:val="20"/>
        </w:trPr>
        <w:tc>
          <w:tcPr>
            <w:tcW w:w="210" w:type="pct"/>
            <w:shd w:val="clear" w:color="auto" w:fill="auto"/>
            <w:noWrap/>
            <w:vAlign w:val="center"/>
            <w:hideMark/>
          </w:tcPr>
          <w:p w14:paraId="075D3B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86</w:t>
            </w:r>
          </w:p>
        </w:tc>
        <w:tc>
          <w:tcPr>
            <w:tcW w:w="603" w:type="pct"/>
            <w:shd w:val="clear" w:color="auto" w:fill="auto"/>
            <w:noWrap/>
            <w:vAlign w:val="center"/>
            <w:hideMark/>
          </w:tcPr>
          <w:p w14:paraId="1EBC8A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A- 50.001</w:t>
            </w:r>
          </w:p>
        </w:tc>
        <w:tc>
          <w:tcPr>
            <w:tcW w:w="603" w:type="pct"/>
            <w:shd w:val="clear" w:color="auto" w:fill="auto"/>
            <w:noWrap/>
            <w:vAlign w:val="center"/>
            <w:hideMark/>
          </w:tcPr>
          <w:p w14:paraId="42109D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A- 50*001(3)</w:t>
            </w:r>
          </w:p>
        </w:tc>
        <w:tc>
          <w:tcPr>
            <w:tcW w:w="329" w:type="pct"/>
            <w:shd w:val="clear" w:color="auto" w:fill="auto"/>
            <w:noWrap/>
            <w:vAlign w:val="center"/>
            <w:hideMark/>
          </w:tcPr>
          <w:p w14:paraId="1265F9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6D2E08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0,086</w:t>
            </w:r>
          </w:p>
        </w:tc>
        <w:tc>
          <w:tcPr>
            <w:tcW w:w="329" w:type="pct"/>
            <w:shd w:val="clear" w:color="auto" w:fill="auto"/>
            <w:noWrap/>
            <w:vAlign w:val="center"/>
            <w:hideMark/>
          </w:tcPr>
          <w:p w14:paraId="1A04BE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2009</w:t>
            </w:r>
          </w:p>
        </w:tc>
        <w:tc>
          <w:tcPr>
            <w:tcW w:w="277" w:type="pct"/>
            <w:shd w:val="clear" w:color="auto" w:fill="auto"/>
            <w:noWrap/>
            <w:vAlign w:val="center"/>
            <w:hideMark/>
          </w:tcPr>
          <w:p w14:paraId="42FA89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207EA7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383" w:type="pct"/>
            <w:shd w:val="clear" w:color="auto" w:fill="auto"/>
            <w:vAlign w:val="center"/>
            <w:hideMark/>
          </w:tcPr>
          <w:p w14:paraId="35F553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0,0000253</w:t>
            </w:r>
          </w:p>
        </w:tc>
        <w:tc>
          <w:tcPr>
            <w:tcW w:w="374" w:type="pct"/>
            <w:shd w:val="clear" w:color="auto" w:fill="auto"/>
            <w:vAlign w:val="center"/>
            <w:hideMark/>
          </w:tcPr>
          <w:p w14:paraId="1FA17E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29,8</w:t>
            </w:r>
          </w:p>
        </w:tc>
        <w:tc>
          <w:tcPr>
            <w:tcW w:w="384" w:type="pct"/>
            <w:shd w:val="clear" w:color="auto" w:fill="auto"/>
            <w:vAlign w:val="center"/>
            <w:hideMark/>
          </w:tcPr>
          <w:p w14:paraId="1175E8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0,0000022</w:t>
            </w:r>
          </w:p>
        </w:tc>
        <w:tc>
          <w:tcPr>
            <w:tcW w:w="384" w:type="pct"/>
            <w:shd w:val="clear" w:color="auto" w:fill="auto"/>
            <w:noWrap/>
            <w:vAlign w:val="center"/>
            <w:hideMark/>
          </w:tcPr>
          <w:p w14:paraId="73604D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0,0072328</w:t>
            </w:r>
          </w:p>
        </w:tc>
        <w:tc>
          <w:tcPr>
            <w:tcW w:w="327" w:type="pct"/>
            <w:shd w:val="clear" w:color="000000" w:fill="FFFFFF"/>
            <w:vAlign w:val="center"/>
            <w:hideMark/>
          </w:tcPr>
          <w:p w14:paraId="507872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0,9410597</w:t>
            </w:r>
          </w:p>
        </w:tc>
      </w:tr>
      <w:tr w:rsidR="00A07C60" w:rsidRPr="00A07C60" w14:paraId="743EA889" w14:textId="77777777" w:rsidTr="00A07C60">
        <w:trPr>
          <w:trHeight w:val="20"/>
        </w:trPr>
        <w:tc>
          <w:tcPr>
            <w:tcW w:w="210" w:type="pct"/>
            <w:shd w:val="clear" w:color="auto" w:fill="auto"/>
            <w:noWrap/>
            <w:vAlign w:val="center"/>
            <w:hideMark/>
          </w:tcPr>
          <w:p w14:paraId="6319E4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87</w:t>
            </w:r>
          </w:p>
        </w:tc>
        <w:tc>
          <w:tcPr>
            <w:tcW w:w="603" w:type="pct"/>
            <w:shd w:val="clear" w:color="auto" w:fill="auto"/>
            <w:noWrap/>
            <w:vAlign w:val="center"/>
            <w:hideMark/>
          </w:tcPr>
          <w:p w14:paraId="735B9F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A- 50*001(3)</w:t>
            </w:r>
          </w:p>
        </w:tc>
        <w:tc>
          <w:tcPr>
            <w:tcW w:w="603" w:type="pct"/>
            <w:shd w:val="clear" w:color="auto" w:fill="auto"/>
            <w:noWrap/>
            <w:vAlign w:val="center"/>
            <w:hideMark/>
          </w:tcPr>
          <w:p w14:paraId="1D0F57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А- 50-1.</w:t>
            </w:r>
          </w:p>
        </w:tc>
        <w:tc>
          <w:tcPr>
            <w:tcW w:w="329" w:type="pct"/>
            <w:shd w:val="clear" w:color="auto" w:fill="auto"/>
            <w:noWrap/>
            <w:vAlign w:val="center"/>
            <w:hideMark/>
          </w:tcPr>
          <w:p w14:paraId="708ED2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3236EA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w:t>
            </w:r>
          </w:p>
        </w:tc>
        <w:tc>
          <w:tcPr>
            <w:tcW w:w="329" w:type="pct"/>
            <w:shd w:val="clear" w:color="auto" w:fill="auto"/>
            <w:noWrap/>
            <w:vAlign w:val="center"/>
            <w:hideMark/>
          </w:tcPr>
          <w:p w14:paraId="7FCD70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2009</w:t>
            </w:r>
          </w:p>
        </w:tc>
        <w:tc>
          <w:tcPr>
            <w:tcW w:w="277" w:type="pct"/>
            <w:shd w:val="clear" w:color="auto" w:fill="auto"/>
            <w:noWrap/>
            <w:vAlign w:val="center"/>
            <w:hideMark/>
          </w:tcPr>
          <w:p w14:paraId="074FC1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9BDD5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383" w:type="pct"/>
            <w:shd w:val="clear" w:color="auto" w:fill="auto"/>
            <w:vAlign w:val="center"/>
            <w:hideMark/>
          </w:tcPr>
          <w:p w14:paraId="22A390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auto" w:fill="auto"/>
            <w:vAlign w:val="center"/>
            <w:hideMark/>
          </w:tcPr>
          <w:p w14:paraId="77F2B3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29,8</w:t>
            </w:r>
          </w:p>
        </w:tc>
        <w:tc>
          <w:tcPr>
            <w:tcW w:w="384" w:type="pct"/>
            <w:shd w:val="clear" w:color="auto" w:fill="auto"/>
            <w:vAlign w:val="center"/>
            <w:hideMark/>
          </w:tcPr>
          <w:p w14:paraId="34EBE0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0,0000405</w:t>
            </w:r>
          </w:p>
        </w:tc>
        <w:tc>
          <w:tcPr>
            <w:tcW w:w="384" w:type="pct"/>
            <w:shd w:val="clear" w:color="auto" w:fill="auto"/>
            <w:noWrap/>
            <w:vAlign w:val="center"/>
            <w:hideMark/>
          </w:tcPr>
          <w:p w14:paraId="58081B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0,0072733</w:t>
            </w:r>
          </w:p>
        </w:tc>
        <w:tc>
          <w:tcPr>
            <w:tcW w:w="327" w:type="pct"/>
            <w:shd w:val="clear" w:color="000000" w:fill="FFFFFF"/>
            <w:vAlign w:val="center"/>
            <w:hideMark/>
          </w:tcPr>
          <w:p w14:paraId="4A1A76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0,9407861</w:t>
            </w:r>
          </w:p>
        </w:tc>
      </w:tr>
      <w:tr w:rsidR="00A07C60" w:rsidRPr="00A07C60" w14:paraId="4B3F1EAA" w14:textId="77777777" w:rsidTr="00A07C60">
        <w:trPr>
          <w:trHeight w:val="20"/>
        </w:trPr>
        <w:tc>
          <w:tcPr>
            <w:tcW w:w="210" w:type="pct"/>
            <w:shd w:val="clear" w:color="auto" w:fill="auto"/>
            <w:noWrap/>
            <w:vAlign w:val="center"/>
            <w:hideMark/>
          </w:tcPr>
          <w:p w14:paraId="22D487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88</w:t>
            </w:r>
          </w:p>
        </w:tc>
        <w:tc>
          <w:tcPr>
            <w:tcW w:w="603" w:type="pct"/>
            <w:shd w:val="clear" w:color="auto" w:fill="auto"/>
            <w:noWrap/>
            <w:vAlign w:val="center"/>
            <w:hideMark/>
          </w:tcPr>
          <w:p w14:paraId="4E6503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А- 50-1.</w:t>
            </w:r>
          </w:p>
        </w:tc>
        <w:tc>
          <w:tcPr>
            <w:tcW w:w="603" w:type="pct"/>
            <w:shd w:val="clear" w:color="auto" w:fill="auto"/>
            <w:noWrap/>
            <w:vAlign w:val="center"/>
            <w:hideMark/>
          </w:tcPr>
          <w:p w14:paraId="144382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Насос -1</w:t>
            </w:r>
          </w:p>
        </w:tc>
        <w:tc>
          <w:tcPr>
            <w:tcW w:w="329" w:type="pct"/>
            <w:shd w:val="clear" w:color="auto" w:fill="auto"/>
            <w:noWrap/>
            <w:vAlign w:val="center"/>
            <w:hideMark/>
          </w:tcPr>
          <w:p w14:paraId="7CF2CC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09ADA6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65C717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2009</w:t>
            </w:r>
          </w:p>
        </w:tc>
        <w:tc>
          <w:tcPr>
            <w:tcW w:w="277" w:type="pct"/>
            <w:shd w:val="clear" w:color="auto" w:fill="auto"/>
            <w:noWrap/>
            <w:vAlign w:val="center"/>
            <w:hideMark/>
          </w:tcPr>
          <w:p w14:paraId="21ED16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F81D9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383" w:type="pct"/>
            <w:shd w:val="clear" w:color="auto" w:fill="auto"/>
            <w:vAlign w:val="center"/>
            <w:hideMark/>
          </w:tcPr>
          <w:p w14:paraId="537CC4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auto" w:fill="auto"/>
            <w:vAlign w:val="center"/>
            <w:hideMark/>
          </w:tcPr>
          <w:p w14:paraId="7489D0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30,0</w:t>
            </w:r>
          </w:p>
        </w:tc>
        <w:tc>
          <w:tcPr>
            <w:tcW w:w="384" w:type="pct"/>
            <w:shd w:val="clear" w:color="auto" w:fill="auto"/>
            <w:vAlign w:val="center"/>
            <w:hideMark/>
          </w:tcPr>
          <w:p w14:paraId="66101B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0,0000135</w:t>
            </w:r>
          </w:p>
        </w:tc>
        <w:tc>
          <w:tcPr>
            <w:tcW w:w="384" w:type="pct"/>
            <w:shd w:val="clear" w:color="auto" w:fill="auto"/>
            <w:noWrap/>
            <w:vAlign w:val="center"/>
            <w:hideMark/>
          </w:tcPr>
          <w:p w14:paraId="12F38B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0,0072868</w:t>
            </w:r>
          </w:p>
        </w:tc>
        <w:tc>
          <w:tcPr>
            <w:tcW w:w="327" w:type="pct"/>
            <w:shd w:val="clear" w:color="000000" w:fill="FFFFFF"/>
            <w:vAlign w:val="center"/>
            <w:hideMark/>
          </w:tcPr>
          <w:p w14:paraId="2432C86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0,9406942</w:t>
            </w:r>
          </w:p>
        </w:tc>
      </w:tr>
      <w:tr w:rsidR="00A07C60" w:rsidRPr="00A07C60" w14:paraId="5FDE9FAB" w14:textId="77777777" w:rsidTr="00A07C60">
        <w:trPr>
          <w:trHeight w:val="20"/>
        </w:trPr>
        <w:tc>
          <w:tcPr>
            <w:tcW w:w="210" w:type="pct"/>
            <w:shd w:val="clear" w:color="auto" w:fill="auto"/>
            <w:noWrap/>
            <w:vAlign w:val="center"/>
            <w:hideMark/>
          </w:tcPr>
          <w:p w14:paraId="4F8834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89</w:t>
            </w:r>
          </w:p>
        </w:tc>
        <w:tc>
          <w:tcPr>
            <w:tcW w:w="603" w:type="pct"/>
            <w:shd w:val="clear" w:color="auto" w:fill="auto"/>
            <w:noWrap/>
            <w:vAlign w:val="center"/>
            <w:hideMark/>
          </w:tcPr>
          <w:p w14:paraId="374A5D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Насос -1</w:t>
            </w:r>
          </w:p>
        </w:tc>
        <w:tc>
          <w:tcPr>
            <w:tcW w:w="603" w:type="pct"/>
            <w:shd w:val="clear" w:color="auto" w:fill="auto"/>
            <w:noWrap/>
            <w:vAlign w:val="center"/>
            <w:hideMark/>
          </w:tcPr>
          <w:p w14:paraId="3AEF5C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А- 50-2.</w:t>
            </w:r>
          </w:p>
        </w:tc>
        <w:tc>
          <w:tcPr>
            <w:tcW w:w="329" w:type="pct"/>
            <w:shd w:val="clear" w:color="auto" w:fill="auto"/>
            <w:noWrap/>
            <w:vAlign w:val="center"/>
            <w:hideMark/>
          </w:tcPr>
          <w:p w14:paraId="0BC6A5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5EBC28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736715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2009</w:t>
            </w:r>
          </w:p>
        </w:tc>
        <w:tc>
          <w:tcPr>
            <w:tcW w:w="277" w:type="pct"/>
            <w:shd w:val="clear" w:color="auto" w:fill="auto"/>
            <w:noWrap/>
            <w:vAlign w:val="center"/>
            <w:hideMark/>
          </w:tcPr>
          <w:p w14:paraId="54A8AD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60A28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383" w:type="pct"/>
            <w:shd w:val="clear" w:color="auto" w:fill="auto"/>
            <w:vAlign w:val="center"/>
            <w:hideMark/>
          </w:tcPr>
          <w:p w14:paraId="2EC319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auto" w:fill="auto"/>
            <w:vAlign w:val="center"/>
            <w:hideMark/>
          </w:tcPr>
          <w:p w14:paraId="0DBF6A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28,8</w:t>
            </w:r>
          </w:p>
        </w:tc>
        <w:tc>
          <w:tcPr>
            <w:tcW w:w="384" w:type="pct"/>
            <w:shd w:val="clear" w:color="auto" w:fill="auto"/>
            <w:vAlign w:val="center"/>
            <w:hideMark/>
          </w:tcPr>
          <w:p w14:paraId="036216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0,0000135</w:t>
            </w:r>
          </w:p>
        </w:tc>
        <w:tc>
          <w:tcPr>
            <w:tcW w:w="384" w:type="pct"/>
            <w:shd w:val="clear" w:color="auto" w:fill="auto"/>
            <w:noWrap/>
            <w:vAlign w:val="center"/>
            <w:hideMark/>
          </w:tcPr>
          <w:p w14:paraId="650852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0,0073003</w:t>
            </w:r>
          </w:p>
        </w:tc>
        <w:tc>
          <w:tcPr>
            <w:tcW w:w="327" w:type="pct"/>
            <w:shd w:val="clear" w:color="000000" w:fill="FFFFFF"/>
            <w:vAlign w:val="center"/>
            <w:hideMark/>
          </w:tcPr>
          <w:p w14:paraId="0B5891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0,9406061</w:t>
            </w:r>
          </w:p>
        </w:tc>
      </w:tr>
      <w:tr w:rsidR="00A07C60" w:rsidRPr="00A07C60" w14:paraId="0243EE25" w14:textId="77777777" w:rsidTr="00A07C60">
        <w:trPr>
          <w:trHeight w:val="20"/>
        </w:trPr>
        <w:tc>
          <w:tcPr>
            <w:tcW w:w="210" w:type="pct"/>
            <w:shd w:val="clear" w:color="auto" w:fill="auto"/>
            <w:noWrap/>
            <w:vAlign w:val="center"/>
            <w:hideMark/>
          </w:tcPr>
          <w:p w14:paraId="7AA04B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90</w:t>
            </w:r>
          </w:p>
        </w:tc>
        <w:tc>
          <w:tcPr>
            <w:tcW w:w="603" w:type="pct"/>
            <w:shd w:val="clear" w:color="auto" w:fill="auto"/>
            <w:noWrap/>
            <w:vAlign w:val="center"/>
            <w:hideMark/>
          </w:tcPr>
          <w:p w14:paraId="727A42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А- 50-2.</w:t>
            </w:r>
          </w:p>
        </w:tc>
        <w:tc>
          <w:tcPr>
            <w:tcW w:w="603" w:type="pct"/>
            <w:shd w:val="clear" w:color="auto" w:fill="auto"/>
            <w:noWrap/>
            <w:vAlign w:val="center"/>
            <w:hideMark/>
          </w:tcPr>
          <w:p w14:paraId="5745DC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A- 50*001(4)</w:t>
            </w:r>
          </w:p>
        </w:tc>
        <w:tc>
          <w:tcPr>
            <w:tcW w:w="329" w:type="pct"/>
            <w:shd w:val="clear" w:color="auto" w:fill="auto"/>
            <w:noWrap/>
            <w:vAlign w:val="center"/>
            <w:hideMark/>
          </w:tcPr>
          <w:p w14:paraId="2E3BF3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4CF8B5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w:t>
            </w:r>
          </w:p>
        </w:tc>
        <w:tc>
          <w:tcPr>
            <w:tcW w:w="329" w:type="pct"/>
            <w:shd w:val="clear" w:color="auto" w:fill="auto"/>
            <w:noWrap/>
            <w:vAlign w:val="center"/>
            <w:hideMark/>
          </w:tcPr>
          <w:p w14:paraId="7C5837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2009</w:t>
            </w:r>
          </w:p>
        </w:tc>
        <w:tc>
          <w:tcPr>
            <w:tcW w:w="277" w:type="pct"/>
            <w:shd w:val="clear" w:color="auto" w:fill="auto"/>
            <w:noWrap/>
            <w:vAlign w:val="center"/>
            <w:hideMark/>
          </w:tcPr>
          <w:p w14:paraId="5F60E1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22BD90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383" w:type="pct"/>
            <w:shd w:val="clear" w:color="auto" w:fill="auto"/>
            <w:vAlign w:val="center"/>
            <w:hideMark/>
          </w:tcPr>
          <w:p w14:paraId="5D4AED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auto" w:fill="auto"/>
            <w:vAlign w:val="center"/>
            <w:hideMark/>
          </w:tcPr>
          <w:p w14:paraId="1E79BD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28,8</w:t>
            </w:r>
          </w:p>
        </w:tc>
        <w:tc>
          <w:tcPr>
            <w:tcW w:w="384" w:type="pct"/>
            <w:shd w:val="clear" w:color="auto" w:fill="auto"/>
            <w:vAlign w:val="center"/>
            <w:hideMark/>
          </w:tcPr>
          <w:p w14:paraId="3F6C7A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0,0000405</w:t>
            </w:r>
          </w:p>
        </w:tc>
        <w:tc>
          <w:tcPr>
            <w:tcW w:w="384" w:type="pct"/>
            <w:shd w:val="clear" w:color="auto" w:fill="auto"/>
            <w:noWrap/>
            <w:vAlign w:val="center"/>
            <w:hideMark/>
          </w:tcPr>
          <w:p w14:paraId="3FA9C56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0,0073408</w:t>
            </w:r>
          </w:p>
        </w:tc>
        <w:tc>
          <w:tcPr>
            <w:tcW w:w="327" w:type="pct"/>
            <w:shd w:val="clear" w:color="000000" w:fill="FFFFFF"/>
            <w:vAlign w:val="center"/>
            <w:hideMark/>
          </w:tcPr>
          <w:p w14:paraId="6F0733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0,9403419</w:t>
            </w:r>
          </w:p>
        </w:tc>
      </w:tr>
      <w:tr w:rsidR="00A07C60" w:rsidRPr="00A07C60" w14:paraId="132E36ED" w14:textId="77777777" w:rsidTr="00A07C60">
        <w:trPr>
          <w:trHeight w:val="20"/>
        </w:trPr>
        <w:tc>
          <w:tcPr>
            <w:tcW w:w="210" w:type="pct"/>
            <w:shd w:val="clear" w:color="auto" w:fill="auto"/>
            <w:noWrap/>
            <w:vAlign w:val="center"/>
            <w:hideMark/>
          </w:tcPr>
          <w:p w14:paraId="0313A0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91</w:t>
            </w:r>
          </w:p>
        </w:tc>
        <w:tc>
          <w:tcPr>
            <w:tcW w:w="603" w:type="pct"/>
            <w:shd w:val="clear" w:color="auto" w:fill="auto"/>
            <w:noWrap/>
            <w:vAlign w:val="center"/>
            <w:hideMark/>
          </w:tcPr>
          <w:p w14:paraId="2313CF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A- 50*001(4)</w:t>
            </w:r>
          </w:p>
        </w:tc>
        <w:tc>
          <w:tcPr>
            <w:tcW w:w="603" w:type="pct"/>
            <w:shd w:val="clear" w:color="auto" w:fill="auto"/>
            <w:noWrap/>
            <w:vAlign w:val="center"/>
            <w:hideMark/>
          </w:tcPr>
          <w:p w14:paraId="4A0A28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Регулятор давления после себя</w:t>
            </w:r>
          </w:p>
        </w:tc>
        <w:tc>
          <w:tcPr>
            <w:tcW w:w="329" w:type="pct"/>
            <w:shd w:val="clear" w:color="auto" w:fill="auto"/>
            <w:noWrap/>
            <w:vAlign w:val="center"/>
            <w:hideMark/>
          </w:tcPr>
          <w:p w14:paraId="02BF50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0081D3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w:t>
            </w:r>
          </w:p>
        </w:tc>
        <w:tc>
          <w:tcPr>
            <w:tcW w:w="329" w:type="pct"/>
            <w:shd w:val="clear" w:color="auto" w:fill="auto"/>
            <w:noWrap/>
            <w:vAlign w:val="center"/>
            <w:hideMark/>
          </w:tcPr>
          <w:p w14:paraId="0F91B6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2009</w:t>
            </w:r>
          </w:p>
        </w:tc>
        <w:tc>
          <w:tcPr>
            <w:tcW w:w="277" w:type="pct"/>
            <w:shd w:val="clear" w:color="auto" w:fill="auto"/>
            <w:noWrap/>
            <w:vAlign w:val="center"/>
            <w:hideMark/>
          </w:tcPr>
          <w:p w14:paraId="641FFA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9E8CA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383" w:type="pct"/>
            <w:shd w:val="clear" w:color="auto" w:fill="auto"/>
            <w:vAlign w:val="center"/>
            <w:hideMark/>
          </w:tcPr>
          <w:p w14:paraId="32B38C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0,0000253</w:t>
            </w:r>
          </w:p>
        </w:tc>
        <w:tc>
          <w:tcPr>
            <w:tcW w:w="374" w:type="pct"/>
            <w:shd w:val="clear" w:color="auto" w:fill="auto"/>
            <w:vAlign w:val="center"/>
            <w:hideMark/>
          </w:tcPr>
          <w:p w14:paraId="2D2347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28,8</w:t>
            </w:r>
          </w:p>
        </w:tc>
        <w:tc>
          <w:tcPr>
            <w:tcW w:w="384" w:type="pct"/>
            <w:shd w:val="clear" w:color="auto" w:fill="auto"/>
            <w:vAlign w:val="center"/>
            <w:hideMark/>
          </w:tcPr>
          <w:p w14:paraId="3D6C6A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0,0000001</w:t>
            </w:r>
          </w:p>
        </w:tc>
        <w:tc>
          <w:tcPr>
            <w:tcW w:w="384" w:type="pct"/>
            <w:shd w:val="clear" w:color="auto" w:fill="auto"/>
            <w:noWrap/>
            <w:vAlign w:val="center"/>
            <w:hideMark/>
          </w:tcPr>
          <w:p w14:paraId="034EA0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0,0073409</w:t>
            </w:r>
          </w:p>
        </w:tc>
        <w:tc>
          <w:tcPr>
            <w:tcW w:w="327" w:type="pct"/>
            <w:shd w:val="clear" w:color="000000" w:fill="FFFFFF"/>
            <w:vAlign w:val="center"/>
            <w:hideMark/>
          </w:tcPr>
          <w:p w14:paraId="7A6F19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0,9403416</w:t>
            </w:r>
          </w:p>
        </w:tc>
      </w:tr>
      <w:tr w:rsidR="00A07C60" w:rsidRPr="00A07C60" w14:paraId="6EFFD6D5" w14:textId="77777777" w:rsidTr="00A07C60">
        <w:trPr>
          <w:trHeight w:val="20"/>
        </w:trPr>
        <w:tc>
          <w:tcPr>
            <w:tcW w:w="210" w:type="pct"/>
            <w:shd w:val="clear" w:color="auto" w:fill="auto"/>
            <w:noWrap/>
            <w:vAlign w:val="center"/>
            <w:hideMark/>
          </w:tcPr>
          <w:p w14:paraId="6EFDD6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92</w:t>
            </w:r>
          </w:p>
        </w:tc>
        <w:tc>
          <w:tcPr>
            <w:tcW w:w="603" w:type="pct"/>
            <w:shd w:val="clear" w:color="auto" w:fill="auto"/>
            <w:noWrap/>
            <w:vAlign w:val="center"/>
            <w:hideMark/>
          </w:tcPr>
          <w:p w14:paraId="1B1F78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Регулятор давления после себя</w:t>
            </w:r>
          </w:p>
        </w:tc>
        <w:tc>
          <w:tcPr>
            <w:tcW w:w="603" w:type="pct"/>
            <w:shd w:val="clear" w:color="auto" w:fill="auto"/>
            <w:noWrap/>
            <w:vAlign w:val="center"/>
            <w:hideMark/>
          </w:tcPr>
          <w:p w14:paraId="21558E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A- 50*001(9)</w:t>
            </w:r>
          </w:p>
        </w:tc>
        <w:tc>
          <w:tcPr>
            <w:tcW w:w="329" w:type="pct"/>
            <w:shd w:val="clear" w:color="auto" w:fill="auto"/>
            <w:noWrap/>
            <w:vAlign w:val="center"/>
            <w:hideMark/>
          </w:tcPr>
          <w:p w14:paraId="6A52A2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7F2997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w:t>
            </w:r>
          </w:p>
        </w:tc>
        <w:tc>
          <w:tcPr>
            <w:tcW w:w="329" w:type="pct"/>
            <w:shd w:val="clear" w:color="auto" w:fill="auto"/>
            <w:noWrap/>
            <w:vAlign w:val="center"/>
            <w:hideMark/>
          </w:tcPr>
          <w:p w14:paraId="79B44A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2009</w:t>
            </w:r>
          </w:p>
        </w:tc>
        <w:tc>
          <w:tcPr>
            <w:tcW w:w="277" w:type="pct"/>
            <w:shd w:val="clear" w:color="auto" w:fill="auto"/>
            <w:noWrap/>
            <w:vAlign w:val="center"/>
            <w:hideMark/>
          </w:tcPr>
          <w:p w14:paraId="14A5D5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90684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383" w:type="pct"/>
            <w:shd w:val="clear" w:color="auto" w:fill="auto"/>
            <w:vAlign w:val="center"/>
            <w:hideMark/>
          </w:tcPr>
          <w:p w14:paraId="4A148E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0,0000253</w:t>
            </w:r>
          </w:p>
        </w:tc>
        <w:tc>
          <w:tcPr>
            <w:tcW w:w="374" w:type="pct"/>
            <w:shd w:val="clear" w:color="auto" w:fill="auto"/>
            <w:vAlign w:val="center"/>
            <w:hideMark/>
          </w:tcPr>
          <w:p w14:paraId="11BB7E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28,8</w:t>
            </w:r>
          </w:p>
        </w:tc>
        <w:tc>
          <w:tcPr>
            <w:tcW w:w="384" w:type="pct"/>
            <w:shd w:val="clear" w:color="auto" w:fill="auto"/>
            <w:vAlign w:val="center"/>
            <w:hideMark/>
          </w:tcPr>
          <w:p w14:paraId="60DD9B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0,0000001</w:t>
            </w:r>
          </w:p>
        </w:tc>
        <w:tc>
          <w:tcPr>
            <w:tcW w:w="384" w:type="pct"/>
            <w:shd w:val="clear" w:color="auto" w:fill="auto"/>
            <w:noWrap/>
            <w:vAlign w:val="center"/>
            <w:hideMark/>
          </w:tcPr>
          <w:p w14:paraId="30A0346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0,0073410</w:t>
            </w:r>
          </w:p>
        </w:tc>
        <w:tc>
          <w:tcPr>
            <w:tcW w:w="327" w:type="pct"/>
            <w:shd w:val="clear" w:color="000000" w:fill="FFFFFF"/>
            <w:vAlign w:val="center"/>
            <w:hideMark/>
          </w:tcPr>
          <w:p w14:paraId="0D0760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0,9403413</w:t>
            </w:r>
          </w:p>
        </w:tc>
      </w:tr>
      <w:tr w:rsidR="00A07C60" w:rsidRPr="00A07C60" w14:paraId="4F3878A7" w14:textId="77777777" w:rsidTr="00A07C60">
        <w:trPr>
          <w:trHeight w:val="20"/>
        </w:trPr>
        <w:tc>
          <w:tcPr>
            <w:tcW w:w="210" w:type="pct"/>
            <w:shd w:val="clear" w:color="auto" w:fill="auto"/>
            <w:noWrap/>
            <w:vAlign w:val="center"/>
            <w:hideMark/>
          </w:tcPr>
          <w:p w14:paraId="67E1AB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93</w:t>
            </w:r>
          </w:p>
        </w:tc>
        <w:tc>
          <w:tcPr>
            <w:tcW w:w="603" w:type="pct"/>
            <w:shd w:val="clear" w:color="auto" w:fill="auto"/>
            <w:noWrap/>
            <w:vAlign w:val="center"/>
            <w:hideMark/>
          </w:tcPr>
          <w:p w14:paraId="577B67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A- 50*001(9)</w:t>
            </w:r>
          </w:p>
        </w:tc>
        <w:tc>
          <w:tcPr>
            <w:tcW w:w="603" w:type="pct"/>
            <w:shd w:val="clear" w:color="auto" w:fill="auto"/>
            <w:noWrap/>
            <w:vAlign w:val="center"/>
            <w:hideMark/>
          </w:tcPr>
          <w:p w14:paraId="34410B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A- 50/1.</w:t>
            </w:r>
          </w:p>
        </w:tc>
        <w:tc>
          <w:tcPr>
            <w:tcW w:w="329" w:type="pct"/>
            <w:shd w:val="clear" w:color="auto" w:fill="auto"/>
            <w:noWrap/>
            <w:vAlign w:val="center"/>
            <w:hideMark/>
          </w:tcPr>
          <w:p w14:paraId="3E54C8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559FBC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0,086</w:t>
            </w:r>
          </w:p>
        </w:tc>
        <w:tc>
          <w:tcPr>
            <w:tcW w:w="329" w:type="pct"/>
            <w:shd w:val="clear" w:color="auto" w:fill="auto"/>
            <w:noWrap/>
            <w:vAlign w:val="center"/>
            <w:hideMark/>
          </w:tcPr>
          <w:p w14:paraId="6C11E8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2009</w:t>
            </w:r>
          </w:p>
        </w:tc>
        <w:tc>
          <w:tcPr>
            <w:tcW w:w="277" w:type="pct"/>
            <w:shd w:val="clear" w:color="auto" w:fill="auto"/>
            <w:noWrap/>
            <w:vAlign w:val="center"/>
            <w:hideMark/>
          </w:tcPr>
          <w:p w14:paraId="06156B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ECFF4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383" w:type="pct"/>
            <w:shd w:val="clear" w:color="auto" w:fill="auto"/>
            <w:vAlign w:val="center"/>
            <w:hideMark/>
          </w:tcPr>
          <w:p w14:paraId="0AF153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0,0000253</w:t>
            </w:r>
          </w:p>
        </w:tc>
        <w:tc>
          <w:tcPr>
            <w:tcW w:w="374" w:type="pct"/>
            <w:shd w:val="clear" w:color="auto" w:fill="auto"/>
            <w:vAlign w:val="center"/>
            <w:hideMark/>
          </w:tcPr>
          <w:p w14:paraId="672966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28,8</w:t>
            </w:r>
          </w:p>
        </w:tc>
        <w:tc>
          <w:tcPr>
            <w:tcW w:w="384" w:type="pct"/>
            <w:shd w:val="clear" w:color="auto" w:fill="auto"/>
            <w:vAlign w:val="center"/>
            <w:hideMark/>
          </w:tcPr>
          <w:p w14:paraId="3A4459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0,0000022</w:t>
            </w:r>
          </w:p>
        </w:tc>
        <w:tc>
          <w:tcPr>
            <w:tcW w:w="384" w:type="pct"/>
            <w:shd w:val="clear" w:color="auto" w:fill="auto"/>
            <w:noWrap/>
            <w:vAlign w:val="center"/>
            <w:hideMark/>
          </w:tcPr>
          <w:p w14:paraId="6B20C8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0,0073432</w:t>
            </w:r>
          </w:p>
        </w:tc>
        <w:tc>
          <w:tcPr>
            <w:tcW w:w="327" w:type="pct"/>
            <w:shd w:val="clear" w:color="000000" w:fill="FFFFFF"/>
            <w:vAlign w:val="center"/>
            <w:hideMark/>
          </w:tcPr>
          <w:p w14:paraId="63B26E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0,9403271</w:t>
            </w:r>
          </w:p>
        </w:tc>
      </w:tr>
      <w:tr w:rsidR="00A07C60" w:rsidRPr="00A07C60" w14:paraId="1D7D399D" w14:textId="77777777" w:rsidTr="00A07C60">
        <w:trPr>
          <w:trHeight w:val="20"/>
        </w:trPr>
        <w:tc>
          <w:tcPr>
            <w:tcW w:w="210" w:type="pct"/>
            <w:shd w:val="clear" w:color="auto" w:fill="auto"/>
            <w:noWrap/>
            <w:vAlign w:val="center"/>
            <w:hideMark/>
          </w:tcPr>
          <w:p w14:paraId="447978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94</w:t>
            </w:r>
          </w:p>
        </w:tc>
        <w:tc>
          <w:tcPr>
            <w:tcW w:w="603" w:type="pct"/>
            <w:shd w:val="clear" w:color="auto" w:fill="auto"/>
            <w:noWrap/>
            <w:vAlign w:val="center"/>
            <w:hideMark/>
          </w:tcPr>
          <w:p w14:paraId="030285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A- 50/1.</w:t>
            </w:r>
          </w:p>
        </w:tc>
        <w:tc>
          <w:tcPr>
            <w:tcW w:w="603" w:type="pct"/>
            <w:shd w:val="clear" w:color="auto" w:fill="auto"/>
            <w:noWrap/>
            <w:vAlign w:val="center"/>
            <w:hideMark/>
          </w:tcPr>
          <w:p w14:paraId="12CA13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A- 51.</w:t>
            </w:r>
          </w:p>
        </w:tc>
        <w:tc>
          <w:tcPr>
            <w:tcW w:w="329" w:type="pct"/>
            <w:shd w:val="clear" w:color="auto" w:fill="auto"/>
            <w:noWrap/>
            <w:vAlign w:val="center"/>
            <w:hideMark/>
          </w:tcPr>
          <w:p w14:paraId="6D5A95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4717E0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0,111</w:t>
            </w:r>
          </w:p>
        </w:tc>
        <w:tc>
          <w:tcPr>
            <w:tcW w:w="329" w:type="pct"/>
            <w:shd w:val="clear" w:color="auto" w:fill="auto"/>
            <w:noWrap/>
            <w:vAlign w:val="center"/>
            <w:hideMark/>
          </w:tcPr>
          <w:p w14:paraId="7A1F27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1994</w:t>
            </w:r>
          </w:p>
        </w:tc>
        <w:tc>
          <w:tcPr>
            <w:tcW w:w="277" w:type="pct"/>
            <w:shd w:val="clear" w:color="auto" w:fill="auto"/>
            <w:noWrap/>
            <w:vAlign w:val="center"/>
            <w:hideMark/>
          </w:tcPr>
          <w:p w14:paraId="182F88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29365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383" w:type="pct"/>
            <w:shd w:val="clear" w:color="auto" w:fill="auto"/>
            <w:vAlign w:val="center"/>
            <w:hideMark/>
          </w:tcPr>
          <w:p w14:paraId="1BAD57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0,000667</w:t>
            </w:r>
          </w:p>
        </w:tc>
        <w:tc>
          <w:tcPr>
            <w:tcW w:w="374" w:type="pct"/>
            <w:shd w:val="clear" w:color="auto" w:fill="auto"/>
            <w:vAlign w:val="center"/>
            <w:hideMark/>
          </w:tcPr>
          <w:p w14:paraId="640971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28,8</w:t>
            </w:r>
          </w:p>
        </w:tc>
        <w:tc>
          <w:tcPr>
            <w:tcW w:w="384" w:type="pct"/>
            <w:shd w:val="clear" w:color="auto" w:fill="auto"/>
            <w:vAlign w:val="center"/>
            <w:hideMark/>
          </w:tcPr>
          <w:p w14:paraId="5956D3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0,0000740</w:t>
            </w:r>
          </w:p>
        </w:tc>
        <w:tc>
          <w:tcPr>
            <w:tcW w:w="384" w:type="pct"/>
            <w:shd w:val="clear" w:color="auto" w:fill="auto"/>
            <w:noWrap/>
            <w:vAlign w:val="center"/>
            <w:hideMark/>
          </w:tcPr>
          <w:p w14:paraId="72F0E0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0,0074172</w:t>
            </w:r>
          </w:p>
        </w:tc>
        <w:tc>
          <w:tcPr>
            <w:tcW w:w="327" w:type="pct"/>
            <w:shd w:val="clear" w:color="000000" w:fill="FFFFFF"/>
            <w:vAlign w:val="center"/>
            <w:hideMark/>
          </w:tcPr>
          <w:p w14:paraId="1DF00F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0,9398442</w:t>
            </w:r>
          </w:p>
        </w:tc>
      </w:tr>
      <w:tr w:rsidR="00A07C60" w:rsidRPr="00A07C60" w14:paraId="5052D9A2" w14:textId="77777777" w:rsidTr="00A07C60">
        <w:trPr>
          <w:trHeight w:val="20"/>
        </w:trPr>
        <w:tc>
          <w:tcPr>
            <w:tcW w:w="210" w:type="pct"/>
            <w:shd w:val="clear" w:color="auto" w:fill="auto"/>
            <w:noWrap/>
            <w:vAlign w:val="center"/>
            <w:hideMark/>
          </w:tcPr>
          <w:p w14:paraId="68180D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95</w:t>
            </w:r>
          </w:p>
        </w:tc>
        <w:tc>
          <w:tcPr>
            <w:tcW w:w="603" w:type="pct"/>
            <w:shd w:val="clear" w:color="auto" w:fill="auto"/>
            <w:noWrap/>
            <w:vAlign w:val="center"/>
            <w:hideMark/>
          </w:tcPr>
          <w:p w14:paraId="7DBBB3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A- 51.</w:t>
            </w:r>
          </w:p>
        </w:tc>
        <w:tc>
          <w:tcPr>
            <w:tcW w:w="603" w:type="pct"/>
            <w:shd w:val="clear" w:color="auto" w:fill="auto"/>
            <w:noWrap/>
            <w:vAlign w:val="center"/>
            <w:hideMark/>
          </w:tcPr>
          <w:p w14:paraId="24D5B4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A- 52.</w:t>
            </w:r>
          </w:p>
        </w:tc>
        <w:tc>
          <w:tcPr>
            <w:tcW w:w="329" w:type="pct"/>
            <w:shd w:val="clear" w:color="auto" w:fill="auto"/>
            <w:noWrap/>
            <w:vAlign w:val="center"/>
            <w:hideMark/>
          </w:tcPr>
          <w:p w14:paraId="357C01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7148DC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0,111</w:t>
            </w:r>
          </w:p>
        </w:tc>
        <w:tc>
          <w:tcPr>
            <w:tcW w:w="329" w:type="pct"/>
            <w:shd w:val="clear" w:color="auto" w:fill="auto"/>
            <w:noWrap/>
            <w:vAlign w:val="center"/>
            <w:hideMark/>
          </w:tcPr>
          <w:p w14:paraId="133C21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277" w:type="pct"/>
            <w:shd w:val="clear" w:color="auto" w:fill="auto"/>
            <w:noWrap/>
            <w:vAlign w:val="center"/>
            <w:hideMark/>
          </w:tcPr>
          <w:p w14:paraId="04D759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5482F0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83" w:type="pct"/>
            <w:shd w:val="clear" w:color="auto" w:fill="auto"/>
            <w:vAlign w:val="center"/>
            <w:hideMark/>
          </w:tcPr>
          <w:p w14:paraId="3E56E9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374" w:type="pct"/>
            <w:shd w:val="clear" w:color="auto" w:fill="auto"/>
            <w:vAlign w:val="center"/>
            <w:hideMark/>
          </w:tcPr>
          <w:p w14:paraId="2755DF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28,8</w:t>
            </w:r>
          </w:p>
        </w:tc>
        <w:tc>
          <w:tcPr>
            <w:tcW w:w="384" w:type="pct"/>
            <w:shd w:val="clear" w:color="auto" w:fill="auto"/>
            <w:vAlign w:val="center"/>
            <w:hideMark/>
          </w:tcPr>
          <w:p w14:paraId="24710D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0,0000015</w:t>
            </w:r>
          </w:p>
        </w:tc>
        <w:tc>
          <w:tcPr>
            <w:tcW w:w="384" w:type="pct"/>
            <w:shd w:val="clear" w:color="auto" w:fill="auto"/>
            <w:noWrap/>
            <w:vAlign w:val="center"/>
            <w:hideMark/>
          </w:tcPr>
          <w:p w14:paraId="201A75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0,0074187</w:t>
            </w:r>
          </w:p>
        </w:tc>
        <w:tc>
          <w:tcPr>
            <w:tcW w:w="327" w:type="pct"/>
            <w:shd w:val="clear" w:color="000000" w:fill="FFFFFF"/>
            <w:vAlign w:val="center"/>
            <w:hideMark/>
          </w:tcPr>
          <w:p w14:paraId="321AFC6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0,9398342</w:t>
            </w:r>
          </w:p>
        </w:tc>
      </w:tr>
      <w:tr w:rsidR="00A07C60" w:rsidRPr="00A07C60" w14:paraId="34D3FD5F" w14:textId="77777777" w:rsidTr="00A07C60">
        <w:trPr>
          <w:trHeight w:val="20"/>
        </w:trPr>
        <w:tc>
          <w:tcPr>
            <w:tcW w:w="210" w:type="pct"/>
            <w:shd w:val="clear" w:color="auto" w:fill="auto"/>
            <w:noWrap/>
            <w:vAlign w:val="center"/>
            <w:hideMark/>
          </w:tcPr>
          <w:p w14:paraId="1573F5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96</w:t>
            </w:r>
          </w:p>
        </w:tc>
        <w:tc>
          <w:tcPr>
            <w:tcW w:w="603" w:type="pct"/>
            <w:shd w:val="clear" w:color="auto" w:fill="auto"/>
            <w:noWrap/>
            <w:vAlign w:val="center"/>
            <w:hideMark/>
          </w:tcPr>
          <w:p w14:paraId="1C9419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A- 52.</w:t>
            </w:r>
          </w:p>
        </w:tc>
        <w:tc>
          <w:tcPr>
            <w:tcW w:w="603" w:type="pct"/>
            <w:shd w:val="clear" w:color="auto" w:fill="auto"/>
            <w:noWrap/>
            <w:vAlign w:val="center"/>
            <w:hideMark/>
          </w:tcPr>
          <w:p w14:paraId="78ACA6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A- 53.</w:t>
            </w:r>
          </w:p>
        </w:tc>
        <w:tc>
          <w:tcPr>
            <w:tcW w:w="329" w:type="pct"/>
            <w:shd w:val="clear" w:color="auto" w:fill="auto"/>
            <w:noWrap/>
            <w:vAlign w:val="center"/>
            <w:hideMark/>
          </w:tcPr>
          <w:p w14:paraId="127C6E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4AB50F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w:t>
            </w:r>
          </w:p>
        </w:tc>
        <w:tc>
          <w:tcPr>
            <w:tcW w:w="329" w:type="pct"/>
            <w:shd w:val="clear" w:color="auto" w:fill="auto"/>
            <w:noWrap/>
            <w:vAlign w:val="center"/>
            <w:hideMark/>
          </w:tcPr>
          <w:p w14:paraId="1F1294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277" w:type="pct"/>
            <w:shd w:val="clear" w:color="auto" w:fill="auto"/>
            <w:noWrap/>
            <w:vAlign w:val="center"/>
            <w:hideMark/>
          </w:tcPr>
          <w:p w14:paraId="26CB29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5AFF86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83" w:type="pct"/>
            <w:shd w:val="clear" w:color="auto" w:fill="auto"/>
            <w:vAlign w:val="center"/>
            <w:hideMark/>
          </w:tcPr>
          <w:p w14:paraId="17E2EC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374" w:type="pct"/>
            <w:shd w:val="clear" w:color="auto" w:fill="auto"/>
            <w:vAlign w:val="center"/>
            <w:hideMark/>
          </w:tcPr>
          <w:p w14:paraId="779F1F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28,8</w:t>
            </w:r>
          </w:p>
        </w:tc>
        <w:tc>
          <w:tcPr>
            <w:tcW w:w="384" w:type="pct"/>
            <w:shd w:val="clear" w:color="auto" w:fill="auto"/>
            <w:vAlign w:val="center"/>
            <w:hideMark/>
          </w:tcPr>
          <w:p w14:paraId="2E777D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0,0000004</w:t>
            </w:r>
          </w:p>
        </w:tc>
        <w:tc>
          <w:tcPr>
            <w:tcW w:w="384" w:type="pct"/>
            <w:shd w:val="clear" w:color="auto" w:fill="auto"/>
            <w:noWrap/>
            <w:vAlign w:val="center"/>
            <w:hideMark/>
          </w:tcPr>
          <w:p w14:paraId="391E5A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0,0074191</w:t>
            </w:r>
          </w:p>
        </w:tc>
        <w:tc>
          <w:tcPr>
            <w:tcW w:w="327" w:type="pct"/>
            <w:shd w:val="clear" w:color="000000" w:fill="FFFFFF"/>
            <w:vAlign w:val="center"/>
            <w:hideMark/>
          </w:tcPr>
          <w:p w14:paraId="5C9400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0,9398315</w:t>
            </w:r>
          </w:p>
        </w:tc>
      </w:tr>
      <w:tr w:rsidR="00A07C60" w:rsidRPr="00A07C60" w14:paraId="032B167E" w14:textId="77777777" w:rsidTr="00A07C60">
        <w:trPr>
          <w:trHeight w:val="20"/>
        </w:trPr>
        <w:tc>
          <w:tcPr>
            <w:tcW w:w="210" w:type="pct"/>
            <w:shd w:val="clear" w:color="auto" w:fill="auto"/>
            <w:noWrap/>
            <w:vAlign w:val="center"/>
            <w:hideMark/>
          </w:tcPr>
          <w:p w14:paraId="43ABF3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97</w:t>
            </w:r>
          </w:p>
        </w:tc>
        <w:tc>
          <w:tcPr>
            <w:tcW w:w="603" w:type="pct"/>
            <w:shd w:val="clear" w:color="auto" w:fill="auto"/>
            <w:noWrap/>
            <w:vAlign w:val="center"/>
            <w:hideMark/>
          </w:tcPr>
          <w:p w14:paraId="36B825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A- 53.</w:t>
            </w:r>
          </w:p>
        </w:tc>
        <w:tc>
          <w:tcPr>
            <w:tcW w:w="603" w:type="pct"/>
            <w:shd w:val="clear" w:color="auto" w:fill="auto"/>
            <w:noWrap/>
            <w:vAlign w:val="center"/>
            <w:hideMark/>
          </w:tcPr>
          <w:p w14:paraId="517633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A- 54.</w:t>
            </w:r>
          </w:p>
        </w:tc>
        <w:tc>
          <w:tcPr>
            <w:tcW w:w="329" w:type="pct"/>
            <w:shd w:val="clear" w:color="auto" w:fill="auto"/>
            <w:noWrap/>
            <w:vAlign w:val="center"/>
            <w:hideMark/>
          </w:tcPr>
          <w:p w14:paraId="3E9999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259C45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0,084</w:t>
            </w:r>
          </w:p>
        </w:tc>
        <w:tc>
          <w:tcPr>
            <w:tcW w:w="329" w:type="pct"/>
            <w:shd w:val="clear" w:color="auto" w:fill="auto"/>
            <w:noWrap/>
            <w:vAlign w:val="center"/>
            <w:hideMark/>
          </w:tcPr>
          <w:p w14:paraId="772B76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277" w:type="pct"/>
            <w:shd w:val="clear" w:color="auto" w:fill="auto"/>
            <w:noWrap/>
            <w:vAlign w:val="center"/>
            <w:hideMark/>
          </w:tcPr>
          <w:p w14:paraId="597340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57A8C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83" w:type="pct"/>
            <w:shd w:val="clear" w:color="auto" w:fill="auto"/>
            <w:vAlign w:val="center"/>
            <w:hideMark/>
          </w:tcPr>
          <w:p w14:paraId="396EF4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374" w:type="pct"/>
            <w:shd w:val="clear" w:color="auto" w:fill="auto"/>
            <w:vAlign w:val="center"/>
            <w:hideMark/>
          </w:tcPr>
          <w:p w14:paraId="70B83E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28,8</w:t>
            </w:r>
          </w:p>
        </w:tc>
        <w:tc>
          <w:tcPr>
            <w:tcW w:w="384" w:type="pct"/>
            <w:shd w:val="clear" w:color="auto" w:fill="auto"/>
            <w:vAlign w:val="center"/>
            <w:hideMark/>
          </w:tcPr>
          <w:p w14:paraId="675142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0,0000012</w:t>
            </w:r>
          </w:p>
        </w:tc>
        <w:tc>
          <w:tcPr>
            <w:tcW w:w="384" w:type="pct"/>
            <w:shd w:val="clear" w:color="auto" w:fill="auto"/>
            <w:noWrap/>
            <w:vAlign w:val="center"/>
            <w:hideMark/>
          </w:tcPr>
          <w:p w14:paraId="337CEF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0,0074203</w:t>
            </w:r>
          </w:p>
        </w:tc>
        <w:tc>
          <w:tcPr>
            <w:tcW w:w="327" w:type="pct"/>
            <w:shd w:val="clear" w:color="000000" w:fill="FFFFFF"/>
            <w:vAlign w:val="center"/>
            <w:hideMark/>
          </w:tcPr>
          <w:p w14:paraId="5B08FE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0,9398240</w:t>
            </w:r>
          </w:p>
        </w:tc>
      </w:tr>
      <w:tr w:rsidR="00A07C60" w:rsidRPr="00A07C60" w14:paraId="4BB095DC" w14:textId="77777777" w:rsidTr="00A07C60">
        <w:trPr>
          <w:trHeight w:val="20"/>
        </w:trPr>
        <w:tc>
          <w:tcPr>
            <w:tcW w:w="210" w:type="pct"/>
            <w:shd w:val="clear" w:color="auto" w:fill="auto"/>
            <w:noWrap/>
            <w:vAlign w:val="center"/>
            <w:hideMark/>
          </w:tcPr>
          <w:p w14:paraId="270A86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98</w:t>
            </w:r>
          </w:p>
        </w:tc>
        <w:tc>
          <w:tcPr>
            <w:tcW w:w="603" w:type="pct"/>
            <w:shd w:val="clear" w:color="auto" w:fill="auto"/>
            <w:noWrap/>
            <w:vAlign w:val="center"/>
            <w:hideMark/>
          </w:tcPr>
          <w:p w14:paraId="59D446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A- 54.</w:t>
            </w:r>
          </w:p>
        </w:tc>
        <w:tc>
          <w:tcPr>
            <w:tcW w:w="603" w:type="pct"/>
            <w:shd w:val="clear" w:color="auto" w:fill="auto"/>
            <w:noWrap/>
            <w:vAlign w:val="center"/>
            <w:hideMark/>
          </w:tcPr>
          <w:p w14:paraId="3F8FC5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A- 54.</w:t>
            </w:r>
          </w:p>
        </w:tc>
        <w:tc>
          <w:tcPr>
            <w:tcW w:w="329" w:type="pct"/>
            <w:shd w:val="clear" w:color="auto" w:fill="auto"/>
            <w:noWrap/>
            <w:vAlign w:val="center"/>
            <w:hideMark/>
          </w:tcPr>
          <w:p w14:paraId="09A501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1A3666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33FEC4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277" w:type="pct"/>
            <w:shd w:val="clear" w:color="auto" w:fill="auto"/>
            <w:noWrap/>
            <w:vAlign w:val="center"/>
            <w:hideMark/>
          </w:tcPr>
          <w:p w14:paraId="4FC555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068BC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83" w:type="pct"/>
            <w:shd w:val="clear" w:color="auto" w:fill="auto"/>
            <w:vAlign w:val="center"/>
            <w:hideMark/>
          </w:tcPr>
          <w:p w14:paraId="2D044F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374" w:type="pct"/>
            <w:shd w:val="clear" w:color="auto" w:fill="auto"/>
            <w:vAlign w:val="center"/>
            <w:hideMark/>
          </w:tcPr>
          <w:p w14:paraId="197105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28,8</w:t>
            </w:r>
          </w:p>
        </w:tc>
        <w:tc>
          <w:tcPr>
            <w:tcW w:w="384" w:type="pct"/>
            <w:shd w:val="clear" w:color="auto" w:fill="auto"/>
            <w:vAlign w:val="center"/>
            <w:hideMark/>
          </w:tcPr>
          <w:p w14:paraId="1FDA8F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384" w:type="pct"/>
            <w:shd w:val="clear" w:color="auto" w:fill="auto"/>
            <w:noWrap/>
            <w:vAlign w:val="center"/>
            <w:hideMark/>
          </w:tcPr>
          <w:p w14:paraId="1ED200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0,0074203</w:t>
            </w:r>
          </w:p>
        </w:tc>
        <w:tc>
          <w:tcPr>
            <w:tcW w:w="327" w:type="pct"/>
            <w:shd w:val="clear" w:color="000000" w:fill="FFFFFF"/>
            <w:vAlign w:val="center"/>
            <w:hideMark/>
          </w:tcPr>
          <w:p w14:paraId="796250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0,9398239</w:t>
            </w:r>
          </w:p>
        </w:tc>
      </w:tr>
      <w:tr w:rsidR="00A07C60" w:rsidRPr="00A07C60" w14:paraId="75B33403" w14:textId="77777777" w:rsidTr="00A07C60">
        <w:trPr>
          <w:trHeight w:val="20"/>
        </w:trPr>
        <w:tc>
          <w:tcPr>
            <w:tcW w:w="210" w:type="pct"/>
            <w:shd w:val="clear" w:color="auto" w:fill="auto"/>
            <w:noWrap/>
            <w:vAlign w:val="center"/>
            <w:hideMark/>
          </w:tcPr>
          <w:p w14:paraId="5071EF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99</w:t>
            </w:r>
          </w:p>
        </w:tc>
        <w:tc>
          <w:tcPr>
            <w:tcW w:w="603" w:type="pct"/>
            <w:shd w:val="clear" w:color="auto" w:fill="auto"/>
            <w:noWrap/>
            <w:vAlign w:val="center"/>
            <w:hideMark/>
          </w:tcPr>
          <w:p w14:paraId="3E07F9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A- 54.</w:t>
            </w:r>
          </w:p>
        </w:tc>
        <w:tc>
          <w:tcPr>
            <w:tcW w:w="603" w:type="pct"/>
            <w:shd w:val="clear" w:color="auto" w:fill="auto"/>
            <w:noWrap/>
            <w:vAlign w:val="center"/>
            <w:hideMark/>
          </w:tcPr>
          <w:p w14:paraId="530293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A- 54.  1</w:t>
            </w:r>
          </w:p>
        </w:tc>
        <w:tc>
          <w:tcPr>
            <w:tcW w:w="329" w:type="pct"/>
            <w:shd w:val="clear" w:color="auto" w:fill="auto"/>
            <w:noWrap/>
            <w:vAlign w:val="center"/>
            <w:hideMark/>
          </w:tcPr>
          <w:p w14:paraId="24DBC9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1EC64E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0,085</w:t>
            </w:r>
          </w:p>
        </w:tc>
        <w:tc>
          <w:tcPr>
            <w:tcW w:w="329" w:type="pct"/>
            <w:shd w:val="clear" w:color="auto" w:fill="auto"/>
            <w:noWrap/>
            <w:vAlign w:val="center"/>
            <w:hideMark/>
          </w:tcPr>
          <w:p w14:paraId="38B073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277" w:type="pct"/>
            <w:shd w:val="clear" w:color="auto" w:fill="auto"/>
            <w:noWrap/>
            <w:vAlign w:val="center"/>
            <w:hideMark/>
          </w:tcPr>
          <w:p w14:paraId="644327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F403F7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83" w:type="pct"/>
            <w:shd w:val="clear" w:color="auto" w:fill="auto"/>
            <w:vAlign w:val="center"/>
            <w:hideMark/>
          </w:tcPr>
          <w:p w14:paraId="5ED011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374" w:type="pct"/>
            <w:shd w:val="clear" w:color="auto" w:fill="auto"/>
            <w:vAlign w:val="center"/>
            <w:hideMark/>
          </w:tcPr>
          <w:p w14:paraId="6F2EB2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28,8</w:t>
            </w:r>
          </w:p>
        </w:tc>
        <w:tc>
          <w:tcPr>
            <w:tcW w:w="384" w:type="pct"/>
            <w:shd w:val="clear" w:color="auto" w:fill="auto"/>
            <w:vAlign w:val="center"/>
            <w:hideMark/>
          </w:tcPr>
          <w:p w14:paraId="6D93ED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0,0000012</w:t>
            </w:r>
          </w:p>
        </w:tc>
        <w:tc>
          <w:tcPr>
            <w:tcW w:w="384" w:type="pct"/>
            <w:shd w:val="clear" w:color="auto" w:fill="auto"/>
            <w:noWrap/>
            <w:vAlign w:val="center"/>
            <w:hideMark/>
          </w:tcPr>
          <w:p w14:paraId="5F08E7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0,0074215</w:t>
            </w:r>
          </w:p>
        </w:tc>
        <w:tc>
          <w:tcPr>
            <w:tcW w:w="327" w:type="pct"/>
            <w:shd w:val="clear" w:color="000000" w:fill="FFFFFF"/>
            <w:vAlign w:val="center"/>
            <w:hideMark/>
          </w:tcPr>
          <w:p w14:paraId="73B4AF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0,9398163</w:t>
            </w:r>
          </w:p>
        </w:tc>
      </w:tr>
      <w:tr w:rsidR="00A07C60" w:rsidRPr="00A07C60" w14:paraId="15982BA5" w14:textId="77777777" w:rsidTr="00A07C60">
        <w:trPr>
          <w:trHeight w:val="20"/>
        </w:trPr>
        <w:tc>
          <w:tcPr>
            <w:tcW w:w="210" w:type="pct"/>
            <w:shd w:val="clear" w:color="auto" w:fill="auto"/>
            <w:noWrap/>
            <w:vAlign w:val="center"/>
            <w:hideMark/>
          </w:tcPr>
          <w:p w14:paraId="76DF3F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100</w:t>
            </w:r>
          </w:p>
        </w:tc>
        <w:tc>
          <w:tcPr>
            <w:tcW w:w="603" w:type="pct"/>
            <w:shd w:val="clear" w:color="auto" w:fill="auto"/>
            <w:noWrap/>
            <w:vAlign w:val="center"/>
            <w:hideMark/>
          </w:tcPr>
          <w:p w14:paraId="6D8CD3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A- 54.  1</w:t>
            </w:r>
          </w:p>
        </w:tc>
        <w:tc>
          <w:tcPr>
            <w:tcW w:w="603" w:type="pct"/>
            <w:shd w:val="clear" w:color="auto" w:fill="auto"/>
            <w:noWrap/>
            <w:vAlign w:val="center"/>
            <w:hideMark/>
          </w:tcPr>
          <w:p w14:paraId="4E95F8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A- 54.  2</w:t>
            </w:r>
          </w:p>
        </w:tc>
        <w:tc>
          <w:tcPr>
            <w:tcW w:w="329" w:type="pct"/>
            <w:shd w:val="clear" w:color="auto" w:fill="auto"/>
            <w:noWrap/>
            <w:vAlign w:val="center"/>
            <w:hideMark/>
          </w:tcPr>
          <w:p w14:paraId="6A7291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0,408</w:t>
            </w:r>
          </w:p>
        </w:tc>
        <w:tc>
          <w:tcPr>
            <w:tcW w:w="329" w:type="pct"/>
            <w:shd w:val="clear" w:color="000000" w:fill="FFFFFF"/>
            <w:vAlign w:val="bottom"/>
            <w:hideMark/>
          </w:tcPr>
          <w:p w14:paraId="483223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w:t>
            </w:r>
          </w:p>
        </w:tc>
        <w:tc>
          <w:tcPr>
            <w:tcW w:w="329" w:type="pct"/>
            <w:shd w:val="clear" w:color="auto" w:fill="auto"/>
            <w:noWrap/>
            <w:vAlign w:val="center"/>
            <w:hideMark/>
          </w:tcPr>
          <w:p w14:paraId="4694C8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277" w:type="pct"/>
            <w:shd w:val="clear" w:color="auto" w:fill="auto"/>
            <w:noWrap/>
            <w:vAlign w:val="center"/>
            <w:hideMark/>
          </w:tcPr>
          <w:p w14:paraId="54E9B7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25362E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83" w:type="pct"/>
            <w:shd w:val="clear" w:color="auto" w:fill="auto"/>
            <w:vAlign w:val="center"/>
            <w:hideMark/>
          </w:tcPr>
          <w:p w14:paraId="2AA663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374" w:type="pct"/>
            <w:shd w:val="clear" w:color="auto" w:fill="auto"/>
            <w:vAlign w:val="center"/>
            <w:hideMark/>
          </w:tcPr>
          <w:p w14:paraId="4C3B37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23,5</w:t>
            </w:r>
          </w:p>
        </w:tc>
        <w:tc>
          <w:tcPr>
            <w:tcW w:w="384" w:type="pct"/>
            <w:shd w:val="clear" w:color="auto" w:fill="auto"/>
            <w:vAlign w:val="center"/>
            <w:hideMark/>
          </w:tcPr>
          <w:p w14:paraId="16BB66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0,0000012</w:t>
            </w:r>
          </w:p>
        </w:tc>
        <w:tc>
          <w:tcPr>
            <w:tcW w:w="384" w:type="pct"/>
            <w:shd w:val="clear" w:color="auto" w:fill="auto"/>
            <w:noWrap/>
            <w:vAlign w:val="center"/>
            <w:hideMark/>
          </w:tcPr>
          <w:p w14:paraId="2E64B7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0,0074227</w:t>
            </w:r>
          </w:p>
        </w:tc>
        <w:tc>
          <w:tcPr>
            <w:tcW w:w="327" w:type="pct"/>
            <w:shd w:val="clear" w:color="000000" w:fill="FFFFFF"/>
            <w:vAlign w:val="center"/>
            <w:hideMark/>
          </w:tcPr>
          <w:p w14:paraId="68F18C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0,9398097</w:t>
            </w:r>
          </w:p>
        </w:tc>
      </w:tr>
      <w:tr w:rsidR="00A07C60" w:rsidRPr="00A07C60" w14:paraId="25208392" w14:textId="77777777" w:rsidTr="00A07C60">
        <w:trPr>
          <w:trHeight w:val="20"/>
        </w:trPr>
        <w:tc>
          <w:tcPr>
            <w:tcW w:w="210" w:type="pct"/>
            <w:shd w:val="clear" w:color="auto" w:fill="auto"/>
            <w:noWrap/>
            <w:vAlign w:val="center"/>
            <w:hideMark/>
          </w:tcPr>
          <w:p w14:paraId="09CF11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101</w:t>
            </w:r>
          </w:p>
        </w:tc>
        <w:tc>
          <w:tcPr>
            <w:tcW w:w="603" w:type="pct"/>
            <w:shd w:val="clear" w:color="auto" w:fill="auto"/>
            <w:noWrap/>
            <w:vAlign w:val="center"/>
            <w:hideMark/>
          </w:tcPr>
          <w:p w14:paraId="67EE0D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A- 54.  2</w:t>
            </w:r>
          </w:p>
        </w:tc>
        <w:tc>
          <w:tcPr>
            <w:tcW w:w="603" w:type="pct"/>
            <w:shd w:val="clear" w:color="auto" w:fill="auto"/>
            <w:noWrap/>
            <w:vAlign w:val="center"/>
            <w:hideMark/>
          </w:tcPr>
          <w:p w14:paraId="32797D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A- 55.</w:t>
            </w:r>
          </w:p>
        </w:tc>
        <w:tc>
          <w:tcPr>
            <w:tcW w:w="329" w:type="pct"/>
            <w:shd w:val="clear" w:color="auto" w:fill="auto"/>
            <w:noWrap/>
            <w:vAlign w:val="center"/>
            <w:hideMark/>
          </w:tcPr>
          <w:p w14:paraId="79DFF0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1F19E8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w:t>
            </w:r>
          </w:p>
        </w:tc>
        <w:tc>
          <w:tcPr>
            <w:tcW w:w="329" w:type="pct"/>
            <w:shd w:val="clear" w:color="auto" w:fill="auto"/>
            <w:noWrap/>
            <w:vAlign w:val="center"/>
            <w:hideMark/>
          </w:tcPr>
          <w:p w14:paraId="400C1C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277" w:type="pct"/>
            <w:shd w:val="clear" w:color="auto" w:fill="auto"/>
            <w:noWrap/>
            <w:vAlign w:val="center"/>
            <w:hideMark/>
          </w:tcPr>
          <w:p w14:paraId="2BA3F9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4CB986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83" w:type="pct"/>
            <w:shd w:val="clear" w:color="auto" w:fill="auto"/>
            <w:vAlign w:val="center"/>
            <w:hideMark/>
          </w:tcPr>
          <w:p w14:paraId="046C62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374" w:type="pct"/>
            <w:shd w:val="clear" w:color="auto" w:fill="auto"/>
            <w:vAlign w:val="center"/>
            <w:hideMark/>
          </w:tcPr>
          <w:p w14:paraId="4D1D3B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29,5</w:t>
            </w:r>
          </w:p>
        </w:tc>
        <w:tc>
          <w:tcPr>
            <w:tcW w:w="384" w:type="pct"/>
            <w:shd w:val="clear" w:color="auto" w:fill="auto"/>
            <w:vAlign w:val="center"/>
            <w:hideMark/>
          </w:tcPr>
          <w:p w14:paraId="758555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0,0000002</w:t>
            </w:r>
          </w:p>
        </w:tc>
        <w:tc>
          <w:tcPr>
            <w:tcW w:w="384" w:type="pct"/>
            <w:shd w:val="clear" w:color="auto" w:fill="auto"/>
            <w:noWrap/>
            <w:vAlign w:val="center"/>
            <w:hideMark/>
          </w:tcPr>
          <w:p w14:paraId="17214F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0,0074229</w:t>
            </w:r>
          </w:p>
        </w:tc>
        <w:tc>
          <w:tcPr>
            <w:tcW w:w="327" w:type="pct"/>
            <w:shd w:val="clear" w:color="000000" w:fill="FFFFFF"/>
            <w:vAlign w:val="center"/>
            <w:hideMark/>
          </w:tcPr>
          <w:p w14:paraId="7405FF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0,9398086</w:t>
            </w:r>
          </w:p>
        </w:tc>
      </w:tr>
      <w:tr w:rsidR="00A07C60" w:rsidRPr="00A07C60" w14:paraId="671B824E" w14:textId="77777777" w:rsidTr="00A07C60">
        <w:trPr>
          <w:trHeight w:val="20"/>
        </w:trPr>
        <w:tc>
          <w:tcPr>
            <w:tcW w:w="210" w:type="pct"/>
            <w:shd w:val="clear" w:color="auto" w:fill="auto"/>
            <w:noWrap/>
            <w:vAlign w:val="center"/>
            <w:hideMark/>
          </w:tcPr>
          <w:p w14:paraId="6B6433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102</w:t>
            </w:r>
          </w:p>
        </w:tc>
        <w:tc>
          <w:tcPr>
            <w:tcW w:w="603" w:type="pct"/>
            <w:shd w:val="clear" w:color="auto" w:fill="auto"/>
            <w:noWrap/>
            <w:vAlign w:val="center"/>
            <w:hideMark/>
          </w:tcPr>
          <w:p w14:paraId="7E282A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A- 55.</w:t>
            </w:r>
          </w:p>
        </w:tc>
        <w:tc>
          <w:tcPr>
            <w:tcW w:w="603" w:type="pct"/>
            <w:shd w:val="clear" w:color="auto" w:fill="auto"/>
            <w:noWrap/>
            <w:vAlign w:val="center"/>
            <w:hideMark/>
          </w:tcPr>
          <w:p w14:paraId="65E57F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A- 56.</w:t>
            </w:r>
          </w:p>
        </w:tc>
        <w:tc>
          <w:tcPr>
            <w:tcW w:w="329" w:type="pct"/>
            <w:shd w:val="clear" w:color="auto" w:fill="auto"/>
            <w:noWrap/>
            <w:vAlign w:val="center"/>
            <w:hideMark/>
          </w:tcPr>
          <w:p w14:paraId="30560B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700BDE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0,091</w:t>
            </w:r>
          </w:p>
        </w:tc>
        <w:tc>
          <w:tcPr>
            <w:tcW w:w="329" w:type="pct"/>
            <w:shd w:val="clear" w:color="auto" w:fill="auto"/>
            <w:noWrap/>
            <w:vAlign w:val="center"/>
            <w:hideMark/>
          </w:tcPr>
          <w:p w14:paraId="12617E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277" w:type="pct"/>
            <w:shd w:val="clear" w:color="auto" w:fill="auto"/>
            <w:noWrap/>
            <w:vAlign w:val="center"/>
            <w:hideMark/>
          </w:tcPr>
          <w:p w14:paraId="412C98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6E15F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83" w:type="pct"/>
            <w:shd w:val="clear" w:color="auto" w:fill="auto"/>
            <w:vAlign w:val="center"/>
            <w:hideMark/>
          </w:tcPr>
          <w:p w14:paraId="6F2038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374" w:type="pct"/>
            <w:shd w:val="clear" w:color="auto" w:fill="auto"/>
            <w:vAlign w:val="center"/>
            <w:hideMark/>
          </w:tcPr>
          <w:p w14:paraId="4233D3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29,5</w:t>
            </w:r>
          </w:p>
        </w:tc>
        <w:tc>
          <w:tcPr>
            <w:tcW w:w="384" w:type="pct"/>
            <w:shd w:val="clear" w:color="auto" w:fill="auto"/>
            <w:vAlign w:val="center"/>
            <w:hideMark/>
          </w:tcPr>
          <w:p w14:paraId="5948B0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0,0000013</w:t>
            </w:r>
          </w:p>
        </w:tc>
        <w:tc>
          <w:tcPr>
            <w:tcW w:w="384" w:type="pct"/>
            <w:shd w:val="clear" w:color="auto" w:fill="auto"/>
            <w:noWrap/>
            <w:vAlign w:val="center"/>
            <w:hideMark/>
          </w:tcPr>
          <w:p w14:paraId="54AFBE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0,0074242</w:t>
            </w:r>
          </w:p>
        </w:tc>
        <w:tc>
          <w:tcPr>
            <w:tcW w:w="327" w:type="pct"/>
            <w:shd w:val="clear" w:color="000000" w:fill="FFFFFF"/>
            <w:vAlign w:val="center"/>
            <w:hideMark/>
          </w:tcPr>
          <w:p w14:paraId="7526A8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0,9398002</w:t>
            </w:r>
          </w:p>
        </w:tc>
      </w:tr>
      <w:tr w:rsidR="00A07C60" w:rsidRPr="00A07C60" w14:paraId="2B907184" w14:textId="77777777" w:rsidTr="00A07C60">
        <w:trPr>
          <w:trHeight w:val="20"/>
        </w:trPr>
        <w:tc>
          <w:tcPr>
            <w:tcW w:w="210" w:type="pct"/>
            <w:shd w:val="clear" w:color="auto" w:fill="auto"/>
            <w:noWrap/>
            <w:vAlign w:val="center"/>
            <w:hideMark/>
          </w:tcPr>
          <w:p w14:paraId="2562C6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103</w:t>
            </w:r>
          </w:p>
        </w:tc>
        <w:tc>
          <w:tcPr>
            <w:tcW w:w="603" w:type="pct"/>
            <w:shd w:val="clear" w:color="auto" w:fill="auto"/>
            <w:noWrap/>
            <w:vAlign w:val="center"/>
            <w:hideMark/>
          </w:tcPr>
          <w:p w14:paraId="5968BF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A- 56.</w:t>
            </w:r>
          </w:p>
        </w:tc>
        <w:tc>
          <w:tcPr>
            <w:tcW w:w="603" w:type="pct"/>
            <w:shd w:val="clear" w:color="auto" w:fill="auto"/>
            <w:noWrap/>
            <w:vAlign w:val="center"/>
            <w:hideMark/>
          </w:tcPr>
          <w:p w14:paraId="229609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A- 56.</w:t>
            </w:r>
          </w:p>
        </w:tc>
        <w:tc>
          <w:tcPr>
            <w:tcW w:w="329" w:type="pct"/>
            <w:shd w:val="clear" w:color="auto" w:fill="auto"/>
            <w:noWrap/>
            <w:vAlign w:val="center"/>
            <w:hideMark/>
          </w:tcPr>
          <w:p w14:paraId="70FF3E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0B1F7E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0,065</w:t>
            </w:r>
          </w:p>
        </w:tc>
        <w:tc>
          <w:tcPr>
            <w:tcW w:w="329" w:type="pct"/>
            <w:shd w:val="clear" w:color="auto" w:fill="auto"/>
            <w:noWrap/>
            <w:vAlign w:val="center"/>
            <w:hideMark/>
          </w:tcPr>
          <w:p w14:paraId="523AFB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277" w:type="pct"/>
            <w:shd w:val="clear" w:color="auto" w:fill="auto"/>
            <w:noWrap/>
            <w:vAlign w:val="center"/>
            <w:hideMark/>
          </w:tcPr>
          <w:p w14:paraId="3BD8A5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01502F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83" w:type="pct"/>
            <w:shd w:val="clear" w:color="auto" w:fill="auto"/>
            <w:vAlign w:val="center"/>
            <w:hideMark/>
          </w:tcPr>
          <w:p w14:paraId="7C3C26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374" w:type="pct"/>
            <w:shd w:val="clear" w:color="auto" w:fill="auto"/>
            <w:vAlign w:val="center"/>
            <w:hideMark/>
          </w:tcPr>
          <w:p w14:paraId="2A9C3D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29,5</w:t>
            </w:r>
          </w:p>
        </w:tc>
        <w:tc>
          <w:tcPr>
            <w:tcW w:w="384" w:type="pct"/>
            <w:shd w:val="clear" w:color="auto" w:fill="auto"/>
            <w:vAlign w:val="center"/>
            <w:hideMark/>
          </w:tcPr>
          <w:p w14:paraId="46E5E7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0,0000009</w:t>
            </w:r>
          </w:p>
        </w:tc>
        <w:tc>
          <w:tcPr>
            <w:tcW w:w="384" w:type="pct"/>
            <w:shd w:val="clear" w:color="auto" w:fill="auto"/>
            <w:noWrap/>
            <w:vAlign w:val="center"/>
            <w:hideMark/>
          </w:tcPr>
          <w:p w14:paraId="7CDC2B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0,0074251</w:t>
            </w:r>
          </w:p>
        </w:tc>
        <w:tc>
          <w:tcPr>
            <w:tcW w:w="327" w:type="pct"/>
            <w:shd w:val="clear" w:color="000000" w:fill="FFFFFF"/>
            <w:vAlign w:val="center"/>
            <w:hideMark/>
          </w:tcPr>
          <w:p w14:paraId="256EED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0,9397942</w:t>
            </w:r>
          </w:p>
        </w:tc>
      </w:tr>
      <w:tr w:rsidR="00A07C60" w:rsidRPr="00A07C60" w14:paraId="0B8FE881" w14:textId="77777777" w:rsidTr="00A07C60">
        <w:trPr>
          <w:trHeight w:val="20"/>
        </w:trPr>
        <w:tc>
          <w:tcPr>
            <w:tcW w:w="210" w:type="pct"/>
            <w:shd w:val="clear" w:color="auto" w:fill="auto"/>
            <w:noWrap/>
            <w:vAlign w:val="center"/>
            <w:hideMark/>
          </w:tcPr>
          <w:p w14:paraId="5F5F90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104</w:t>
            </w:r>
          </w:p>
        </w:tc>
        <w:tc>
          <w:tcPr>
            <w:tcW w:w="603" w:type="pct"/>
            <w:shd w:val="clear" w:color="auto" w:fill="auto"/>
            <w:noWrap/>
            <w:vAlign w:val="center"/>
            <w:hideMark/>
          </w:tcPr>
          <w:p w14:paraId="703547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A- 56.</w:t>
            </w:r>
          </w:p>
        </w:tc>
        <w:tc>
          <w:tcPr>
            <w:tcW w:w="603" w:type="pct"/>
            <w:shd w:val="clear" w:color="auto" w:fill="auto"/>
            <w:noWrap/>
            <w:vAlign w:val="center"/>
            <w:hideMark/>
          </w:tcPr>
          <w:p w14:paraId="471023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 xml:space="preserve"> A- 57.</w:t>
            </w:r>
          </w:p>
        </w:tc>
        <w:tc>
          <w:tcPr>
            <w:tcW w:w="329" w:type="pct"/>
            <w:shd w:val="clear" w:color="auto" w:fill="auto"/>
            <w:noWrap/>
            <w:vAlign w:val="center"/>
            <w:hideMark/>
          </w:tcPr>
          <w:p w14:paraId="51305B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4730F6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0,065</w:t>
            </w:r>
          </w:p>
        </w:tc>
        <w:tc>
          <w:tcPr>
            <w:tcW w:w="329" w:type="pct"/>
            <w:shd w:val="clear" w:color="auto" w:fill="auto"/>
            <w:noWrap/>
            <w:vAlign w:val="center"/>
            <w:hideMark/>
          </w:tcPr>
          <w:p w14:paraId="3C8001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277" w:type="pct"/>
            <w:shd w:val="clear" w:color="auto" w:fill="auto"/>
            <w:noWrap/>
            <w:vAlign w:val="center"/>
            <w:hideMark/>
          </w:tcPr>
          <w:p w14:paraId="15D30B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5C6D97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83" w:type="pct"/>
            <w:shd w:val="clear" w:color="auto" w:fill="auto"/>
            <w:vAlign w:val="center"/>
            <w:hideMark/>
          </w:tcPr>
          <w:p w14:paraId="734E6D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374" w:type="pct"/>
            <w:shd w:val="clear" w:color="auto" w:fill="auto"/>
            <w:vAlign w:val="center"/>
            <w:hideMark/>
          </w:tcPr>
          <w:p w14:paraId="22DDB9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29,5</w:t>
            </w:r>
          </w:p>
        </w:tc>
        <w:tc>
          <w:tcPr>
            <w:tcW w:w="384" w:type="pct"/>
            <w:shd w:val="clear" w:color="auto" w:fill="auto"/>
            <w:vAlign w:val="center"/>
            <w:hideMark/>
          </w:tcPr>
          <w:p w14:paraId="2F18DD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0,0000009</w:t>
            </w:r>
          </w:p>
        </w:tc>
        <w:tc>
          <w:tcPr>
            <w:tcW w:w="384" w:type="pct"/>
            <w:shd w:val="clear" w:color="auto" w:fill="auto"/>
            <w:noWrap/>
            <w:vAlign w:val="center"/>
            <w:hideMark/>
          </w:tcPr>
          <w:p w14:paraId="67FD72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0,0074260</w:t>
            </w:r>
          </w:p>
        </w:tc>
        <w:tc>
          <w:tcPr>
            <w:tcW w:w="327" w:type="pct"/>
            <w:shd w:val="clear" w:color="000000" w:fill="FFFFFF"/>
            <w:vAlign w:val="center"/>
            <w:hideMark/>
          </w:tcPr>
          <w:p w14:paraId="010DDA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0,9397882</w:t>
            </w:r>
          </w:p>
        </w:tc>
      </w:tr>
      <w:tr w:rsidR="00A07C60" w:rsidRPr="00A07C60" w14:paraId="1D162DDB" w14:textId="77777777" w:rsidTr="00A07C60">
        <w:trPr>
          <w:trHeight w:val="20"/>
        </w:trPr>
        <w:tc>
          <w:tcPr>
            <w:tcW w:w="210" w:type="pct"/>
            <w:shd w:val="clear" w:color="auto" w:fill="auto"/>
            <w:noWrap/>
            <w:vAlign w:val="center"/>
            <w:hideMark/>
          </w:tcPr>
          <w:p w14:paraId="2AD764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105</w:t>
            </w:r>
          </w:p>
        </w:tc>
        <w:tc>
          <w:tcPr>
            <w:tcW w:w="603" w:type="pct"/>
            <w:shd w:val="clear" w:color="auto" w:fill="auto"/>
            <w:noWrap/>
            <w:vAlign w:val="center"/>
            <w:hideMark/>
          </w:tcPr>
          <w:p w14:paraId="242E94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A- 57.</w:t>
            </w:r>
          </w:p>
        </w:tc>
        <w:tc>
          <w:tcPr>
            <w:tcW w:w="603" w:type="pct"/>
            <w:shd w:val="clear" w:color="auto" w:fill="auto"/>
            <w:noWrap/>
            <w:vAlign w:val="center"/>
            <w:hideMark/>
          </w:tcPr>
          <w:p w14:paraId="29FF1F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A- 58.</w:t>
            </w:r>
          </w:p>
        </w:tc>
        <w:tc>
          <w:tcPr>
            <w:tcW w:w="329" w:type="pct"/>
            <w:shd w:val="clear" w:color="auto" w:fill="auto"/>
            <w:noWrap/>
            <w:vAlign w:val="center"/>
            <w:hideMark/>
          </w:tcPr>
          <w:p w14:paraId="3B5E99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0,509</w:t>
            </w:r>
          </w:p>
        </w:tc>
        <w:tc>
          <w:tcPr>
            <w:tcW w:w="329" w:type="pct"/>
            <w:shd w:val="clear" w:color="000000" w:fill="FFFFFF"/>
            <w:vAlign w:val="bottom"/>
            <w:hideMark/>
          </w:tcPr>
          <w:p w14:paraId="3731C6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29" w:type="pct"/>
            <w:shd w:val="clear" w:color="auto" w:fill="auto"/>
            <w:noWrap/>
            <w:vAlign w:val="center"/>
            <w:hideMark/>
          </w:tcPr>
          <w:p w14:paraId="0B85E1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277" w:type="pct"/>
            <w:shd w:val="clear" w:color="auto" w:fill="auto"/>
            <w:noWrap/>
            <w:vAlign w:val="center"/>
            <w:hideMark/>
          </w:tcPr>
          <w:p w14:paraId="2A35C7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6C42B7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83" w:type="pct"/>
            <w:shd w:val="clear" w:color="auto" w:fill="auto"/>
            <w:vAlign w:val="center"/>
            <w:hideMark/>
          </w:tcPr>
          <w:p w14:paraId="568FD1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374" w:type="pct"/>
            <w:shd w:val="clear" w:color="auto" w:fill="auto"/>
            <w:vAlign w:val="center"/>
            <w:hideMark/>
          </w:tcPr>
          <w:p w14:paraId="6657E3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29,2</w:t>
            </w:r>
          </w:p>
        </w:tc>
        <w:tc>
          <w:tcPr>
            <w:tcW w:w="384" w:type="pct"/>
            <w:shd w:val="clear" w:color="auto" w:fill="auto"/>
            <w:vAlign w:val="center"/>
            <w:hideMark/>
          </w:tcPr>
          <w:p w14:paraId="54B96B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0,0000014</w:t>
            </w:r>
          </w:p>
        </w:tc>
        <w:tc>
          <w:tcPr>
            <w:tcW w:w="384" w:type="pct"/>
            <w:shd w:val="clear" w:color="auto" w:fill="auto"/>
            <w:noWrap/>
            <w:vAlign w:val="center"/>
            <w:hideMark/>
          </w:tcPr>
          <w:p w14:paraId="685C1B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0,0074274</w:t>
            </w:r>
          </w:p>
        </w:tc>
        <w:tc>
          <w:tcPr>
            <w:tcW w:w="327" w:type="pct"/>
            <w:shd w:val="clear" w:color="000000" w:fill="FFFFFF"/>
            <w:vAlign w:val="center"/>
            <w:hideMark/>
          </w:tcPr>
          <w:p w14:paraId="30A09F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0,9397791</w:t>
            </w:r>
          </w:p>
        </w:tc>
      </w:tr>
      <w:tr w:rsidR="00A07C60" w:rsidRPr="00A07C60" w14:paraId="096A0E88" w14:textId="77777777" w:rsidTr="00A07C60">
        <w:trPr>
          <w:trHeight w:val="20"/>
        </w:trPr>
        <w:tc>
          <w:tcPr>
            <w:tcW w:w="210" w:type="pct"/>
            <w:shd w:val="clear" w:color="auto" w:fill="auto"/>
            <w:noWrap/>
            <w:vAlign w:val="center"/>
            <w:hideMark/>
          </w:tcPr>
          <w:p w14:paraId="76E9FC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106</w:t>
            </w:r>
          </w:p>
        </w:tc>
        <w:tc>
          <w:tcPr>
            <w:tcW w:w="603" w:type="pct"/>
            <w:shd w:val="clear" w:color="auto" w:fill="auto"/>
            <w:noWrap/>
            <w:vAlign w:val="center"/>
            <w:hideMark/>
          </w:tcPr>
          <w:p w14:paraId="0989BC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A- 58.</w:t>
            </w:r>
          </w:p>
        </w:tc>
        <w:tc>
          <w:tcPr>
            <w:tcW w:w="603" w:type="pct"/>
            <w:shd w:val="clear" w:color="auto" w:fill="auto"/>
            <w:noWrap/>
            <w:vAlign w:val="center"/>
            <w:hideMark/>
          </w:tcPr>
          <w:p w14:paraId="0409E0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A- 59.</w:t>
            </w:r>
          </w:p>
        </w:tc>
        <w:tc>
          <w:tcPr>
            <w:tcW w:w="329" w:type="pct"/>
            <w:shd w:val="clear" w:color="auto" w:fill="auto"/>
            <w:noWrap/>
            <w:vAlign w:val="center"/>
            <w:hideMark/>
          </w:tcPr>
          <w:p w14:paraId="09F6FC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0,509</w:t>
            </w:r>
          </w:p>
        </w:tc>
        <w:tc>
          <w:tcPr>
            <w:tcW w:w="329" w:type="pct"/>
            <w:shd w:val="clear" w:color="000000" w:fill="FFFFFF"/>
            <w:vAlign w:val="bottom"/>
            <w:hideMark/>
          </w:tcPr>
          <w:p w14:paraId="633504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0,223</w:t>
            </w:r>
          </w:p>
        </w:tc>
        <w:tc>
          <w:tcPr>
            <w:tcW w:w="329" w:type="pct"/>
            <w:shd w:val="clear" w:color="auto" w:fill="auto"/>
            <w:noWrap/>
            <w:vAlign w:val="center"/>
            <w:hideMark/>
          </w:tcPr>
          <w:p w14:paraId="03EBCE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auto" w:fill="auto"/>
            <w:noWrap/>
            <w:vAlign w:val="center"/>
            <w:hideMark/>
          </w:tcPr>
          <w:p w14:paraId="085C5D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5A7659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auto" w:fill="auto"/>
            <w:vAlign w:val="center"/>
            <w:hideMark/>
          </w:tcPr>
          <w:p w14:paraId="095E17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auto" w:fill="auto"/>
            <w:vAlign w:val="center"/>
            <w:hideMark/>
          </w:tcPr>
          <w:p w14:paraId="79C9D9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29,2</w:t>
            </w:r>
          </w:p>
        </w:tc>
        <w:tc>
          <w:tcPr>
            <w:tcW w:w="384" w:type="pct"/>
            <w:shd w:val="clear" w:color="auto" w:fill="auto"/>
            <w:vAlign w:val="center"/>
            <w:hideMark/>
          </w:tcPr>
          <w:p w14:paraId="4FA94E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0,0000440</w:t>
            </w:r>
          </w:p>
        </w:tc>
        <w:tc>
          <w:tcPr>
            <w:tcW w:w="384" w:type="pct"/>
            <w:shd w:val="clear" w:color="auto" w:fill="auto"/>
            <w:noWrap/>
            <w:vAlign w:val="center"/>
            <w:hideMark/>
          </w:tcPr>
          <w:p w14:paraId="2D41DA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0,0074714</w:t>
            </w:r>
          </w:p>
        </w:tc>
        <w:tc>
          <w:tcPr>
            <w:tcW w:w="327" w:type="pct"/>
            <w:shd w:val="clear" w:color="000000" w:fill="FFFFFF"/>
            <w:vAlign w:val="center"/>
            <w:hideMark/>
          </w:tcPr>
          <w:p w14:paraId="5261B5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0,9394877</w:t>
            </w:r>
          </w:p>
        </w:tc>
      </w:tr>
      <w:tr w:rsidR="00A07C60" w:rsidRPr="00A07C60" w14:paraId="4EA3B508" w14:textId="77777777" w:rsidTr="00A07C60">
        <w:trPr>
          <w:trHeight w:val="20"/>
        </w:trPr>
        <w:tc>
          <w:tcPr>
            <w:tcW w:w="210" w:type="pct"/>
            <w:shd w:val="clear" w:color="auto" w:fill="auto"/>
            <w:noWrap/>
            <w:vAlign w:val="center"/>
            <w:hideMark/>
          </w:tcPr>
          <w:p w14:paraId="44BC34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107</w:t>
            </w:r>
          </w:p>
        </w:tc>
        <w:tc>
          <w:tcPr>
            <w:tcW w:w="603" w:type="pct"/>
            <w:shd w:val="clear" w:color="auto" w:fill="auto"/>
            <w:noWrap/>
            <w:vAlign w:val="center"/>
            <w:hideMark/>
          </w:tcPr>
          <w:p w14:paraId="032781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A- 59.</w:t>
            </w:r>
          </w:p>
        </w:tc>
        <w:tc>
          <w:tcPr>
            <w:tcW w:w="603" w:type="pct"/>
            <w:shd w:val="clear" w:color="auto" w:fill="auto"/>
            <w:noWrap/>
            <w:vAlign w:val="center"/>
            <w:hideMark/>
          </w:tcPr>
          <w:p w14:paraId="1DADF2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A- 59.</w:t>
            </w:r>
          </w:p>
        </w:tc>
        <w:tc>
          <w:tcPr>
            <w:tcW w:w="329" w:type="pct"/>
            <w:shd w:val="clear" w:color="auto" w:fill="auto"/>
            <w:noWrap/>
            <w:vAlign w:val="center"/>
            <w:hideMark/>
          </w:tcPr>
          <w:p w14:paraId="354B2A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0,509</w:t>
            </w:r>
          </w:p>
        </w:tc>
        <w:tc>
          <w:tcPr>
            <w:tcW w:w="329" w:type="pct"/>
            <w:shd w:val="clear" w:color="000000" w:fill="FFFFFF"/>
            <w:vAlign w:val="bottom"/>
            <w:hideMark/>
          </w:tcPr>
          <w:p w14:paraId="1FBBD0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033E3E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auto" w:fill="auto"/>
            <w:noWrap/>
            <w:vAlign w:val="center"/>
            <w:hideMark/>
          </w:tcPr>
          <w:p w14:paraId="05DE27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36A7B3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auto" w:fill="auto"/>
            <w:vAlign w:val="center"/>
            <w:hideMark/>
          </w:tcPr>
          <w:p w14:paraId="5AA732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auto" w:fill="auto"/>
            <w:vAlign w:val="center"/>
            <w:hideMark/>
          </w:tcPr>
          <w:p w14:paraId="5B5B0C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29,2</w:t>
            </w:r>
          </w:p>
        </w:tc>
        <w:tc>
          <w:tcPr>
            <w:tcW w:w="384" w:type="pct"/>
            <w:shd w:val="clear" w:color="auto" w:fill="auto"/>
            <w:vAlign w:val="center"/>
            <w:hideMark/>
          </w:tcPr>
          <w:p w14:paraId="4EEAB5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0,0000002</w:t>
            </w:r>
          </w:p>
        </w:tc>
        <w:tc>
          <w:tcPr>
            <w:tcW w:w="384" w:type="pct"/>
            <w:shd w:val="clear" w:color="auto" w:fill="auto"/>
            <w:noWrap/>
            <w:vAlign w:val="center"/>
            <w:hideMark/>
          </w:tcPr>
          <w:p w14:paraId="1D5319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0,0074716</w:t>
            </w:r>
          </w:p>
        </w:tc>
        <w:tc>
          <w:tcPr>
            <w:tcW w:w="327" w:type="pct"/>
            <w:shd w:val="clear" w:color="000000" w:fill="FFFFFF"/>
            <w:vAlign w:val="center"/>
            <w:hideMark/>
          </w:tcPr>
          <w:p w14:paraId="18173D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0,9394864</w:t>
            </w:r>
          </w:p>
        </w:tc>
      </w:tr>
      <w:tr w:rsidR="00A07C60" w:rsidRPr="00A07C60" w14:paraId="11D59E0D" w14:textId="77777777" w:rsidTr="00A07C60">
        <w:trPr>
          <w:trHeight w:val="20"/>
        </w:trPr>
        <w:tc>
          <w:tcPr>
            <w:tcW w:w="210" w:type="pct"/>
            <w:shd w:val="clear" w:color="auto" w:fill="auto"/>
            <w:noWrap/>
            <w:vAlign w:val="center"/>
            <w:hideMark/>
          </w:tcPr>
          <w:p w14:paraId="7964DD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108</w:t>
            </w:r>
          </w:p>
        </w:tc>
        <w:tc>
          <w:tcPr>
            <w:tcW w:w="603" w:type="pct"/>
            <w:shd w:val="clear" w:color="auto" w:fill="auto"/>
            <w:noWrap/>
            <w:vAlign w:val="center"/>
            <w:hideMark/>
          </w:tcPr>
          <w:p w14:paraId="2D946E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A- 59.</w:t>
            </w:r>
          </w:p>
        </w:tc>
        <w:tc>
          <w:tcPr>
            <w:tcW w:w="603" w:type="pct"/>
            <w:shd w:val="clear" w:color="auto" w:fill="auto"/>
            <w:noWrap/>
            <w:vAlign w:val="center"/>
            <w:hideMark/>
          </w:tcPr>
          <w:p w14:paraId="326A61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A- 60.</w:t>
            </w:r>
          </w:p>
        </w:tc>
        <w:tc>
          <w:tcPr>
            <w:tcW w:w="329" w:type="pct"/>
            <w:shd w:val="clear" w:color="auto" w:fill="auto"/>
            <w:noWrap/>
            <w:vAlign w:val="center"/>
            <w:hideMark/>
          </w:tcPr>
          <w:p w14:paraId="363872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2EA00D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0,121</w:t>
            </w:r>
          </w:p>
        </w:tc>
        <w:tc>
          <w:tcPr>
            <w:tcW w:w="329" w:type="pct"/>
            <w:shd w:val="clear" w:color="auto" w:fill="auto"/>
            <w:noWrap/>
            <w:vAlign w:val="center"/>
            <w:hideMark/>
          </w:tcPr>
          <w:p w14:paraId="4D2E28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1996</w:t>
            </w:r>
          </w:p>
        </w:tc>
        <w:tc>
          <w:tcPr>
            <w:tcW w:w="277" w:type="pct"/>
            <w:shd w:val="clear" w:color="auto" w:fill="auto"/>
            <w:noWrap/>
            <w:vAlign w:val="center"/>
            <w:hideMark/>
          </w:tcPr>
          <w:p w14:paraId="7ECC87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0784C8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39</w:t>
            </w:r>
          </w:p>
        </w:tc>
        <w:tc>
          <w:tcPr>
            <w:tcW w:w="383" w:type="pct"/>
            <w:shd w:val="clear" w:color="auto" w:fill="auto"/>
            <w:vAlign w:val="center"/>
            <w:hideMark/>
          </w:tcPr>
          <w:p w14:paraId="0C1679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0,0003492</w:t>
            </w:r>
          </w:p>
        </w:tc>
        <w:tc>
          <w:tcPr>
            <w:tcW w:w="374" w:type="pct"/>
            <w:shd w:val="clear" w:color="auto" w:fill="auto"/>
            <w:vAlign w:val="center"/>
            <w:hideMark/>
          </w:tcPr>
          <w:p w14:paraId="552E68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29,4</w:t>
            </w:r>
          </w:p>
        </w:tc>
        <w:tc>
          <w:tcPr>
            <w:tcW w:w="384" w:type="pct"/>
            <w:shd w:val="clear" w:color="auto" w:fill="auto"/>
            <w:vAlign w:val="center"/>
            <w:hideMark/>
          </w:tcPr>
          <w:p w14:paraId="705F3D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0,0000423</w:t>
            </w:r>
          </w:p>
        </w:tc>
        <w:tc>
          <w:tcPr>
            <w:tcW w:w="384" w:type="pct"/>
            <w:shd w:val="clear" w:color="auto" w:fill="auto"/>
            <w:noWrap/>
            <w:vAlign w:val="center"/>
            <w:hideMark/>
          </w:tcPr>
          <w:p w14:paraId="10BE5F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0,0075139</w:t>
            </w:r>
          </w:p>
        </w:tc>
        <w:tc>
          <w:tcPr>
            <w:tcW w:w="327" w:type="pct"/>
            <w:shd w:val="clear" w:color="000000" w:fill="FFFFFF"/>
            <w:vAlign w:val="center"/>
            <w:hideMark/>
          </w:tcPr>
          <w:p w14:paraId="725DC1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0,9392043</w:t>
            </w:r>
          </w:p>
        </w:tc>
      </w:tr>
      <w:tr w:rsidR="00A07C60" w:rsidRPr="00A07C60" w14:paraId="2C7B0A0B" w14:textId="77777777" w:rsidTr="00A07C60">
        <w:trPr>
          <w:trHeight w:val="20"/>
        </w:trPr>
        <w:tc>
          <w:tcPr>
            <w:tcW w:w="210" w:type="pct"/>
            <w:shd w:val="clear" w:color="auto" w:fill="auto"/>
            <w:noWrap/>
            <w:vAlign w:val="center"/>
            <w:hideMark/>
          </w:tcPr>
          <w:p w14:paraId="4B1D1C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109</w:t>
            </w:r>
          </w:p>
        </w:tc>
        <w:tc>
          <w:tcPr>
            <w:tcW w:w="603" w:type="pct"/>
            <w:shd w:val="clear" w:color="auto" w:fill="auto"/>
            <w:noWrap/>
            <w:vAlign w:val="center"/>
            <w:hideMark/>
          </w:tcPr>
          <w:p w14:paraId="36CB36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A- 60.</w:t>
            </w:r>
          </w:p>
        </w:tc>
        <w:tc>
          <w:tcPr>
            <w:tcW w:w="603" w:type="pct"/>
            <w:shd w:val="clear" w:color="auto" w:fill="auto"/>
            <w:noWrap/>
            <w:vAlign w:val="center"/>
            <w:hideMark/>
          </w:tcPr>
          <w:p w14:paraId="2D0178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A- 61.</w:t>
            </w:r>
          </w:p>
        </w:tc>
        <w:tc>
          <w:tcPr>
            <w:tcW w:w="329" w:type="pct"/>
            <w:shd w:val="clear" w:color="auto" w:fill="auto"/>
            <w:noWrap/>
            <w:vAlign w:val="center"/>
            <w:hideMark/>
          </w:tcPr>
          <w:p w14:paraId="2C81BB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080623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0,121</w:t>
            </w:r>
          </w:p>
        </w:tc>
        <w:tc>
          <w:tcPr>
            <w:tcW w:w="329" w:type="pct"/>
            <w:shd w:val="clear" w:color="auto" w:fill="auto"/>
            <w:noWrap/>
            <w:vAlign w:val="center"/>
            <w:hideMark/>
          </w:tcPr>
          <w:p w14:paraId="6E8F1C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77" w:type="pct"/>
            <w:shd w:val="clear" w:color="auto" w:fill="auto"/>
            <w:noWrap/>
            <w:vAlign w:val="center"/>
            <w:hideMark/>
          </w:tcPr>
          <w:p w14:paraId="0340C9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7911E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383" w:type="pct"/>
            <w:shd w:val="clear" w:color="auto" w:fill="auto"/>
            <w:vAlign w:val="center"/>
            <w:hideMark/>
          </w:tcPr>
          <w:p w14:paraId="4546A5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374" w:type="pct"/>
            <w:shd w:val="clear" w:color="auto" w:fill="auto"/>
            <w:vAlign w:val="center"/>
            <w:hideMark/>
          </w:tcPr>
          <w:p w14:paraId="424867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29,4</w:t>
            </w:r>
          </w:p>
        </w:tc>
        <w:tc>
          <w:tcPr>
            <w:tcW w:w="384" w:type="pct"/>
            <w:shd w:val="clear" w:color="auto" w:fill="auto"/>
            <w:vAlign w:val="center"/>
            <w:hideMark/>
          </w:tcPr>
          <w:p w14:paraId="6EAE32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0,0000054</w:t>
            </w:r>
          </w:p>
        </w:tc>
        <w:tc>
          <w:tcPr>
            <w:tcW w:w="384" w:type="pct"/>
            <w:shd w:val="clear" w:color="auto" w:fill="auto"/>
            <w:noWrap/>
            <w:vAlign w:val="center"/>
            <w:hideMark/>
          </w:tcPr>
          <w:p w14:paraId="2BD65A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0,0075193</w:t>
            </w:r>
          </w:p>
        </w:tc>
        <w:tc>
          <w:tcPr>
            <w:tcW w:w="327" w:type="pct"/>
            <w:shd w:val="clear" w:color="000000" w:fill="FFFFFF"/>
            <w:vAlign w:val="center"/>
            <w:hideMark/>
          </w:tcPr>
          <w:p w14:paraId="5965AB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0,9391683</w:t>
            </w:r>
          </w:p>
        </w:tc>
      </w:tr>
      <w:tr w:rsidR="00A07C60" w:rsidRPr="00A07C60" w14:paraId="2FABE5B1" w14:textId="77777777" w:rsidTr="00A07C60">
        <w:trPr>
          <w:trHeight w:val="20"/>
        </w:trPr>
        <w:tc>
          <w:tcPr>
            <w:tcW w:w="210" w:type="pct"/>
            <w:shd w:val="clear" w:color="auto" w:fill="auto"/>
            <w:noWrap/>
            <w:vAlign w:val="center"/>
            <w:hideMark/>
          </w:tcPr>
          <w:p w14:paraId="073D16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lastRenderedPageBreak/>
              <w:t>110</w:t>
            </w:r>
          </w:p>
        </w:tc>
        <w:tc>
          <w:tcPr>
            <w:tcW w:w="603" w:type="pct"/>
            <w:shd w:val="clear" w:color="auto" w:fill="auto"/>
            <w:noWrap/>
            <w:vAlign w:val="center"/>
            <w:hideMark/>
          </w:tcPr>
          <w:p w14:paraId="4D8D34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A- 61.</w:t>
            </w:r>
          </w:p>
        </w:tc>
        <w:tc>
          <w:tcPr>
            <w:tcW w:w="603" w:type="pct"/>
            <w:shd w:val="clear" w:color="auto" w:fill="auto"/>
            <w:noWrap/>
            <w:vAlign w:val="center"/>
            <w:hideMark/>
          </w:tcPr>
          <w:p w14:paraId="3D1D68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A- 62.</w:t>
            </w:r>
          </w:p>
        </w:tc>
        <w:tc>
          <w:tcPr>
            <w:tcW w:w="329" w:type="pct"/>
            <w:shd w:val="clear" w:color="auto" w:fill="auto"/>
            <w:noWrap/>
            <w:vAlign w:val="center"/>
            <w:hideMark/>
          </w:tcPr>
          <w:p w14:paraId="2C47D5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0,31</w:t>
            </w:r>
          </w:p>
        </w:tc>
        <w:tc>
          <w:tcPr>
            <w:tcW w:w="329" w:type="pct"/>
            <w:shd w:val="clear" w:color="000000" w:fill="FFFFFF"/>
            <w:vAlign w:val="bottom"/>
            <w:hideMark/>
          </w:tcPr>
          <w:p w14:paraId="5AD879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0,015</w:t>
            </w:r>
          </w:p>
        </w:tc>
        <w:tc>
          <w:tcPr>
            <w:tcW w:w="329" w:type="pct"/>
            <w:shd w:val="clear" w:color="auto" w:fill="auto"/>
            <w:noWrap/>
            <w:vAlign w:val="center"/>
            <w:hideMark/>
          </w:tcPr>
          <w:p w14:paraId="3DBD30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noWrap/>
            <w:vAlign w:val="center"/>
            <w:hideMark/>
          </w:tcPr>
          <w:p w14:paraId="1DFB9E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8F6F7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158D5F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6B87E8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17,8</w:t>
            </w:r>
          </w:p>
        </w:tc>
        <w:tc>
          <w:tcPr>
            <w:tcW w:w="384" w:type="pct"/>
            <w:shd w:val="clear" w:color="auto" w:fill="auto"/>
            <w:vAlign w:val="center"/>
            <w:hideMark/>
          </w:tcPr>
          <w:p w14:paraId="5800C2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0,0000005</w:t>
            </w:r>
          </w:p>
        </w:tc>
        <w:tc>
          <w:tcPr>
            <w:tcW w:w="384" w:type="pct"/>
            <w:shd w:val="clear" w:color="auto" w:fill="auto"/>
            <w:noWrap/>
            <w:vAlign w:val="center"/>
            <w:hideMark/>
          </w:tcPr>
          <w:p w14:paraId="3038CE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0,0075198</w:t>
            </w:r>
          </w:p>
        </w:tc>
        <w:tc>
          <w:tcPr>
            <w:tcW w:w="327" w:type="pct"/>
            <w:shd w:val="clear" w:color="000000" w:fill="FFFFFF"/>
            <w:vAlign w:val="center"/>
            <w:hideMark/>
          </w:tcPr>
          <w:p w14:paraId="0E56B6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0,9391663</w:t>
            </w:r>
          </w:p>
        </w:tc>
      </w:tr>
      <w:tr w:rsidR="00A07C60" w:rsidRPr="00A07C60" w14:paraId="5B3358EB" w14:textId="77777777" w:rsidTr="00A07C60">
        <w:trPr>
          <w:trHeight w:val="20"/>
        </w:trPr>
        <w:tc>
          <w:tcPr>
            <w:tcW w:w="210" w:type="pct"/>
            <w:shd w:val="clear" w:color="auto" w:fill="auto"/>
            <w:noWrap/>
            <w:vAlign w:val="center"/>
            <w:hideMark/>
          </w:tcPr>
          <w:p w14:paraId="70978A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111</w:t>
            </w:r>
          </w:p>
        </w:tc>
        <w:tc>
          <w:tcPr>
            <w:tcW w:w="603" w:type="pct"/>
            <w:shd w:val="clear" w:color="auto" w:fill="auto"/>
            <w:noWrap/>
            <w:vAlign w:val="center"/>
            <w:hideMark/>
          </w:tcPr>
          <w:p w14:paraId="0096D0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A- 62.</w:t>
            </w:r>
          </w:p>
        </w:tc>
        <w:tc>
          <w:tcPr>
            <w:tcW w:w="603" w:type="pct"/>
            <w:shd w:val="clear" w:color="auto" w:fill="auto"/>
            <w:noWrap/>
            <w:vAlign w:val="center"/>
            <w:hideMark/>
          </w:tcPr>
          <w:p w14:paraId="34B7CA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A- 62.</w:t>
            </w:r>
          </w:p>
        </w:tc>
        <w:tc>
          <w:tcPr>
            <w:tcW w:w="329" w:type="pct"/>
            <w:shd w:val="clear" w:color="auto" w:fill="auto"/>
            <w:noWrap/>
            <w:vAlign w:val="center"/>
            <w:hideMark/>
          </w:tcPr>
          <w:p w14:paraId="09E44D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29" w:type="pct"/>
            <w:shd w:val="clear" w:color="000000" w:fill="FFFFFF"/>
            <w:vAlign w:val="bottom"/>
            <w:hideMark/>
          </w:tcPr>
          <w:p w14:paraId="168DD26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59CE7B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noWrap/>
            <w:vAlign w:val="center"/>
            <w:hideMark/>
          </w:tcPr>
          <w:p w14:paraId="61677B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A005F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5B6578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5ECCB2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17,1</w:t>
            </w:r>
          </w:p>
        </w:tc>
        <w:tc>
          <w:tcPr>
            <w:tcW w:w="384" w:type="pct"/>
            <w:shd w:val="clear" w:color="auto" w:fill="auto"/>
            <w:vAlign w:val="center"/>
            <w:hideMark/>
          </w:tcPr>
          <w:p w14:paraId="6DD93C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384" w:type="pct"/>
            <w:shd w:val="clear" w:color="auto" w:fill="auto"/>
            <w:noWrap/>
            <w:vAlign w:val="center"/>
            <w:hideMark/>
          </w:tcPr>
          <w:p w14:paraId="41F7B4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0,0075198</w:t>
            </w:r>
          </w:p>
        </w:tc>
        <w:tc>
          <w:tcPr>
            <w:tcW w:w="327" w:type="pct"/>
            <w:shd w:val="clear" w:color="000000" w:fill="FFFFFF"/>
            <w:vAlign w:val="center"/>
            <w:hideMark/>
          </w:tcPr>
          <w:p w14:paraId="56CB95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0,9391662</w:t>
            </w:r>
          </w:p>
        </w:tc>
      </w:tr>
      <w:tr w:rsidR="00A07C60" w:rsidRPr="00A07C60" w14:paraId="4B397525" w14:textId="77777777" w:rsidTr="00A07C60">
        <w:trPr>
          <w:trHeight w:val="20"/>
        </w:trPr>
        <w:tc>
          <w:tcPr>
            <w:tcW w:w="210" w:type="pct"/>
            <w:shd w:val="clear" w:color="auto" w:fill="auto"/>
            <w:noWrap/>
            <w:vAlign w:val="center"/>
            <w:hideMark/>
          </w:tcPr>
          <w:p w14:paraId="5BE70E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112</w:t>
            </w:r>
          </w:p>
        </w:tc>
        <w:tc>
          <w:tcPr>
            <w:tcW w:w="603" w:type="pct"/>
            <w:shd w:val="clear" w:color="auto" w:fill="auto"/>
            <w:noWrap/>
            <w:vAlign w:val="center"/>
            <w:hideMark/>
          </w:tcPr>
          <w:p w14:paraId="4A16E5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A- 62.</w:t>
            </w:r>
          </w:p>
        </w:tc>
        <w:tc>
          <w:tcPr>
            <w:tcW w:w="603" w:type="pct"/>
            <w:shd w:val="clear" w:color="auto" w:fill="auto"/>
            <w:noWrap/>
            <w:vAlign w:val="center"/>
            <w:hideMark/>
          </w:tcPr>
          <w:p w14:paraId="6B78F3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A- 63.</w:t>
            </w:r>
          </w:p>
        </w:tc>
        <w:tc>
          <w:tcPr>
            <w:tcW w:w="329" w:type="pct"/>
            <w:shd w:val="clear" w:color="auto" w:fill="auto"/>
            <w:noWrap/>
            <w:vAlign w:val="center"/>
            <w:hideMark/>
          </w:tcPr>
          <w:p w14:paraId="1A1147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29" w:type="pct"/>
            <w:shd w:val="clear" w:color="000000" w:fill="FFFFFF"/>
            <w:vAlign w:val="bottom"/>
            <w:hideMark/>
          </w:tcPr>
          <w:p w14:paraId="23DF14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w:t>
            </w:r>
          </w:p>
        </w:tc>
        <w:tc>
          <w:tcPr>
            <w:tcW w:w="329" w:type="pct"/>
            <w:shd w:val="clear" w:color="auto" w:fill="auto"/>
            <w:noWrap/>
            <w:vAlign w:val="center"/>
            <w:hideMark/>
          </w:tcPr>
          <w:p w14:paraId="401A23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noWrap/>
            <w:vAlign w:val="center"/>
            <w:hideMark/>
          </w:tcPr>
          <w:p w14:paraId="45D32C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15ECE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3D180C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5EAF21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17,1</w:t>
            </w:r>
          </w:p>
        </w:tc>
        <w:tc>
          <w:tcPr>
            <w:tcW w:w="384" w:type="pct"/>
            <w:shd w:val="clear" w:color="auto" w:fill="auto"/>
            <w:vAlign w:val="center"/>
            <w:hideMark/>
          </w:tcPr>
          <w:p w14:paraId="7F9AC6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0,0000026</w:t>
            </w:r>
          </w:p>
        </w:tc>
        <w:tc>
          <w:tcPr>
            <w:tcW w:w="384" w:type="pct"/>
            <w:shd w:val="clear" w:color="auto" w:fill="auto"/>
            <w:noWrap/>
            <w:vAlign w:val="center"/>
            <w:hideMark/>
          </w:tcPr>
          <w:p w14:paraId="6FC59A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0,0075224</w:t>
            </w:r>
          </w:p>
        </w:tc>
        <w:tc>
          <w:tcPr>
            <w:tcW w:w="327" w:type="pct"/>
            <w:shd w:val="clear" w:color="000000" w:fill="FFFFFF"/>
            <w:vAlign w:val="center"/>
            <w:hideMark/>
          </w:tcPr>
          <w:p w14:paraId="0AD5E8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0,9391560</w:t>
            </w:r>
          </w:p>
        </w:tc>
      </w:tr>
      <w:tr w:rsidR="00A07C60" w:rsidRPr="00A07C60" w14:paraId="4C3F6E1B" w14:textId="77777777" w:rsidTr="00A07C60">
        <w:trPr>
          <w:trHeight w:val="20"/>
        </w:trPr>
        <w:tc>
          <w:tcPr>
            <w:tcW w:w="210" w:type="pct"/>
            <w:shd w:val="clear" w:color="auto" w:fill="auto"/>
            <w:noWrap/>
            <w:vAlign w:val="center"/>
            <w:hideMark/>
          </w:tcPr>
          <w:p w14:paraId="764FE2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113</w:t>
            </w:r>
          </w:p>
        </w:tc>
        <w:tc>
          <w:tcPr>
            <w:tcW w:w="603" w:type="pct"/>
            <w:shd w:val="clear" w:color="auto" w:fill="auto"/>
            <w:noWrap/>
            <w:vAlign w:val="center"/>
            <w:hideMark/>
          </w:tcPr>
          <w:p w14:paraId="719E51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A- 63.</w:t>
            </w:r>
          </w:p>
        </w:tc>
        <w:tc>
          <w:tcPr>
            <w:tcW w:w="603" w:type="pct"/>
            <w:shd w:val="clear" w:color="auto" w:fill="auto"/>
            <w:noWrap/>
            <w:vAlign w:val="center"/>
            <w:hideMark/>
          </w:tcPr>
          <w:p w14:paraId="619DEF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A- 64.</w:t>
            </w:r>
          </w:p>
        </w:tc>
        <w:tc>
          <w:tcPr>
            <w:tcW w:w="329" w:type="pct"/>
            <w:shd w:val="clear" w:color="auto" w:fill="auto"/>
            <w:noWrap/>
            <w:vAlign w:val="center"/>
            <w:hideMark/>
          </w:tcPr>
          <w:p w14:paraId="0301FF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29" w:type="pct"/>
            <w:shd w:val="clear" w:color="000000" w:fill="FFFFFF"/>
            <w:vAlign w:val="bottom"/>
            <w:hideMark/>
          </w:tcPr>
          <w:p w14:paraId="7EAF9D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0,067</w:t>
            </w:r>
          </w:p>
        </w:tc>
        <w:tc>
          <w:tcPr>
            <w:tcW w:w="329" w:type="pct"/>
            <w:shd w:val="clear" w:color="auto" w:fill="auto"/>
            <w:noWrap/>
            <w:vAlign w:val="center"/>
            <w:hideMark/>
          </w:tcPr>
          <w:p w14:paraId="322EDA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noWrap/>
            <w:vAlign w:val="center"/>
            <w:hideMark/>
          </w:tcPr>
          <w:p w14:paraId="4A717B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E8A5B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1CDC2C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45AC9A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17,1</w:t>
            </w:r>
          </w:p>
        </w:tc>
        <w:tc>
          <w:tcPr>
            <w:tcW w:w="384" w:type="pct"/>
            <w:shd w:val="clear" w:color="auto" w:fill="auto"/>
            <w:vAlign w:val="center"/>
            <w:hideMark/>
          </w:tcPr>
          <w:p w14:paraId="09A1FD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0,0000022</w:t>
            </w:r>
          </w:p>
        </w:tc>
        <w:tc>
          <w:tcPr>
            <w:tcW w:w="384" w:type="pct"/>
            <w:shd w:val="clear" w:color="auto" w:fill="auto"/>
            <w:noWrap/>
            <w:vAlign w:val="center"/>
            <w:hideMark/>
          </w:tcPr>
          <w:p w14:paraId="2695F1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0,0075246</w:t>
            </w:r>
          </w:p>
        </w:tc>
        <w:tc>
          <w:tcPr>
            <w:tcW w:w="327" w:type="pct"/>
            <w:shd w:val="clear" w:color="000000" w:fill="FFFFFF"/>
            <w:vAlign w:val="center"/>
            <w:hideMark/>
          </w:tcPr>
          <w:p w14:paraId="614FC4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0,9391475</w:t>
            </w:r>
          </w:p>
        </w:tc>
      </w:tr>
      <w:tr w:rsidR="00A07C60" w:rsidRPr="00A07C60" w14:paraId="7DBF9794" w14:textId="77777777" w:rsidTr="00A07C60">
        <w:trPr>
          <w:trHeight w:val="20"/>
        </w:trPr>
        <w:tc>
          <w:tcPr>
            <w:tcW w:w="210" w:type="pct"/>
            <w:shd w:val="clear" w:color="auto" w:fill="auto"/>
            <w:noWrap/>
            <w:vAlign w:val="center"/>
            <w:hideMark/>
          </w:tcPr>
          <w:p w14:paraId="386FE1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114</w:t>
            </w:r>
          </w:p>
        </w:tc>
        <w:tc>
          <w:tcPr>
            <w:tcW w:w="603" w:type="pct"/>
            <w:shd w:val="clear" w:color="auto" w:fill="auto"/>
            <w:noWrap/>
            <w:vAlign w:val="center"/>
            <w:hideMark/>
          </w:tcPr>
          <w:p w14:paraId="3721D7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A- 64.</w:t>
            </w:r>
          </w:p>
        </w:tc>
        <w:tc>
          <w:tcPr>
            <w:tcW w:w="603" w:type="pct"/>
            <w:shd w:val="clear" w:color="auto" w:fill="auto"/>
            <w:noWrap/>
            <w:vAlign w:val="center"/>
            <w:hideMark/>
          </w:tcPr>
          <w:p w14:paraId="284C96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A- 64/1.</w:t>
            </w:r>
          </w:p>
        </w:tc>
        <w:tc>
          <w:tcPr>
            <w:tcW w:w="329" w:type="pct"/>
            <w:shd w:val="clear" w:color="auto" w:fill="auto"/>
            <w:noWrap/>
            <w:vAlign w:val="center"/>
            <w:hideMark/>
          </w:tcPr>
          <w:p w14:paraId="1D23B5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29" w:type="pct"/>
            <w:shd w:val="clear" w:color="000000" w:fill="FFFFFF"/>
            <w:vAlign w:val="bottom"/>
            <w:hideMark/>
          </w:tcPr>
          <w:p w14:paraId="7DE583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0,093</w:t>
            </w:r>
          </w:p>
        </w:tc>
        <w:tc>
          <w:tcPr>
            <w:tcW w:w="329" w:type="pct"/>
            <w:shd w:val="clear" w:color="auto" w:fill="auto"/>
            <w:noWrap/>
            <w:vAlign w:val="center"/>
            <w:hideMark/>
          </w:tcPr>
          <w:p w14:paraId="6901CF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noWrap/>
            <w:vAlign w:val="center"/>
            <w:hideMark/>
          </w:tcPr>
          <w:p w14:paraId="0588A7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67FF5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55EBB4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4E7A5C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17,1</w:t>
            </w:r>
          </w:p>
        </w:tc>
        <w:tc>
          <w:tcPr>
            <w:tcW w:w="384" w:type="pct"/>
            <w:shd w:val="clear" w:color="auto" w:fill="auto"/>
            <w:vAlign w:val="center"/>
            <w:hideMark/>
          </w:tcPr>
          <w:p w14:paraId="473EDE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0,0000031</w:t>
            </w:r>
          </w:p>
        </w:tc>
        <w:tc>
          <w:tcPr>
            <w:tcW w:w="384" w:type="pct"/>
            <w:shd w:val="clear" w:color="auto" w:fill="auto"/>
            <w:noWrap/>
            <w:vAlign w:val="center"/>
            <w:hideMark/>
          </w:tcPr>
          <w:p w14:paraId="51F45A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0,0075277</w:t>
            </w:r>
          </w:p>
        </w:tc>
        <w:tc>
          <w:tcPr>
            <w:tcW w:w="327" w:type="pct"/>
            <w:shd w:val="clear" w:color="000000" w:fill="FFFFFF"/>
            <w:vAlign w:val="center"/>
            <w:hideMark/>
          </w:tcPr>
          <w:p w14:paraId="262F40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0,9391357</w:t>
            </w:r>
          </w:p>
        </w:tc>
      </w:tr>
      <w:tr w:rsidR="00A07C60" w:rsidRPr="00A07C60" w14:paraId="4B61168A" w14:textId="77777777" w:rsidTr="00A07C60">
        <w:trPr>
          <w:trHeight w:val="20"/>
        </w:trPr>
        <w:tc>
          <w:tcPr>
            <w:tcW w:w="210" w:type="pct"/>
            <w:shd w:val="clear" w:color="auto" w:fill="auto"/>
            <w:noWrap/>
            <w:vAlign w:val="center"/>
            <w:hideMark/>
          </w:tcPr>
          <w:p w14:paraId="3A2716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115</w:t>
            </w:r>
          </w:p>
        </w:tc>
        <w:tc>
          <w:tcPr>
            <w:tcW w:w="603" w:type="pct"/>
            <w:shd w:val="clear" w:color="auto" w:fill="auto"/>
            <w:noWrap/>
            <w:vAlign w:val="center"/>
            <w:hideMark/>
          </w:tcPr>
          <w:p w14:paraId="08A68B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A- 64/1.</w:t>
            </w:r>
          </w:p>
        </w:tc>
        <w:tc>
          <w:tcPr>
            <w:tcW w:w="603" w:type="pct"/>
            <w:shd w:val="clear" w:color="auto" w:fill="auto"/>
            <w:noWrap/>
            <w:vAlign w:val="center"/>
            <w:hideMark/>
          </w:tcPr>
          <w:p w14:paraId="784D7F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A- 65.</w:t>
            </w:r>
          </w:p>
        </w:tc>
        <w:tc>
          <w:tcPr>
            <w:tcW w:w="329" w:type="pct"/>
            <w:shd w:val="clear" w:color="auto" w:fill="auto"/>
            <w:noWrap/>
            <w:vAlign w:val="center"/>
            <w:hideMark/>
          </w:tcPr>
          <w:p w14:paraId="5012D8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29" w:type="pct"/>
            <w:shd w:val="clear" w:color="000000" w:fill="FFFFFF"/>
            <w:vAlign w:val="bottom"/>
            <w:hideMark/>
          </w:tcPr>
          <w:p w14:paraId="7DF734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0,067</w:t>
            </w:r>
          </w:p>
        </w:tc>
        <w:tc>
          <w:tcPr>
            <w:tcW w:w="329" w:type="pct"/>
            <w:shd w:val="clear" w:color="auto" w:fill="auto"/>
            <w:noWrap/>
            <w:vAlign w:val="center"/>
            <w:hideMark/>
          </w:tcPr>
          <w:p w14:paraId="0F95B6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noWrap/>
            <w:vAlign w:val="center"/>
            <w:hideMark/>
          </w:tcPr>
          <w:p w14:paraId="7D84B2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6B2E5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781CF7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0A3D0F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17,1</w:t>
            </w:r>
          </w:p>
        </w:tc>
        <w:tc>
          <w:tcPr>
            <w:tcW w:w="384" w:type="pct"/>
            <w:shd w:val="clear" w:color="auto" w:fill="auto"/>
            <w:vAlign w:val="center"/>
            <w:hideMark/>
          </w:tcPr>
          <w:p w14:paraId="63771A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0,0000022</w:t>
            </w:r>
          </w:p>
        </w:tc>
        <w:tc>
          <w:tcPr>
            <w:tcW w:w="384" w:type="pct"/>
            <w:shd w:val="clear" w:color="auto" w:fill="auto"/>
            <w:noWrap/>
            <w:vAlign w:val="center"/>
            <w:hideMark/>
          </w:tcPr>
          <w:p w14:paraId="6B5388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0,0075299</w:t>
            </w:r>
          </w:p>
        </w:tc>
        <w:tc>
          <w:tcPr>
            <w:tcW w:w="327" w:type="pct"/>
            <w:shd w:val="clear" w:color="000000" w:fill="FFFFFF"/>
            <w:vAlign w:val="center"/>
            <w:hideMark/>
          </w:tcPr>
          <w:p w14:paraId="7E98EA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0,9391272</w:t>
            </w:r>
          </w:p>
        </w:tc>
      </w:tr>
      <w:tr w:rsidR="00A07C60" w:rsidRPr="00A07C60" w14:paraId="7E72F13A" w14:textId="77777777" w:rsidTr="00A07C60">
        <w:trPr>
          <w:trHeight w:val="20"/>
        </w:trPr>
        <w:tc>
          <w:tcPr>
            <w:tcW w:w="210" w:type="pct"/>
            <w:shd w:val="clear" w:color="auto" w:fill="auto"/>
            <w:noWrap/>
            <w:vAlign w:val="center"/>
            <w:hideMark/>
          </w:tcPr>
          <w:p w14:paraId="66AA77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116</w:t>
            </w:r>
          </w:p>
        </w:tc>
        <w:tc>
          <w:tcPr>
            <w:tcW w:w="603" w:type="pct"/>
            <w:shd w:val="clear" w:color="auto" w:fill="auto"/>
            <w:noWrap/>
            <w:vAlign w:val="center"/>
            <w:hideMark/>
          </w:tcPr>
          <w:p w14:paraId="34A94C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A- 65.</w:t>
            </w:r>
          </w:p>
        </w:tc>
        <w:tc>
          <w:tcPr>
            <w:tcW w:w="603" w:type="pct"/>
            <w:shd w:val="clear" w:color="auto" w:fill="auto"/>
            <w:noWrap/>
            <w:vAlign w:val="center"/>
            <w:hideMark/>
          </w:tcPr>
          <w:p w14:paraId="5DF1AC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A- 67.</w:t>
            </w:r>
          </w:p>
        </w:tc>
        <w:tc>
          <w:tcPr>
            <w:tcW w:w="329" w:type="pct"/>
            <w:shd w:val="clear" w:color="auto" w:fill="auto"/>
            <w:noWrap/>
            <w:vAlign w:val="center"/>
            <w:hideMark/>
          </w:tcPr>
          <w:p w14:paraId="1B6159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29" w:type="pct"/>
            <w:shd w:val="clear" w:color="000000" w:fill="FFFFFF"/>
            <w:vAlign w:val="bottom"/>
            <w:hideMark/>
          </w:tcPr>
          <w:p w14:paraId="00AC4A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0,197</w:t>
            </w:r>
          </w:p>
        </w:tc>
        <w:tc>
          <w:tcPr>
            <w:tcW w:w="329" w:type="pct"/>
            <w:shd w:val="clear" w:color="auto" w:fill="auto"/>
            <w:noWrap/>
            <w:vAlign w:val="center"/>
            <w:hideMark/>
          </w:tcPr>
          <w:p w14:paraId="6CC319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noWrap/>
            <w:vAlign w:val="center"/>
            <w:hideMark/>
          </w:tcPr>
          <w:p w14:paraId="13A4CE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4A54E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44C7EE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45028E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17,1</w:t>
            </w:r>
          </w:p>
        </w:tc>
        <w:tc>
          <w:tcPr>
            <w:tcW w:w="384" w:type="pct"/>
            <w:shd w:val="clear" w:color="auto" w:fill="auto"/>
            <w:vAlign w:val="center"/>
            <w:hideMark/>
          </w:tcPr>
          <w:p w14:paraId="0E1551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0,0000065</w:t>
            </w:r>
          </w:p>
        </w:tc>
        <w:tc>
          <w:tcPr>
            <w:tcW w:w="384" w:type="pct"/>
            <w:shd w:val="clear" w:color="auto" w:fill="auto"/>
            <w:noWrap/>
            <w:vAlign w:val="center"/>
            <w:hideMark/>
          </w:tcPr>
          <w:p w14:paraId="62D81C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0,0075364</w:t>
            </w:r>
          </w:p>
        </w:tc>
        <w:tc>
          <w:tcPr>
            <w:tcW w:w="327" w:type="pct"/>
            <w:shd w:val="clear" w:color="000000" w:fill="FFFFFF"/>
            <w:vAlign w:val="center"/>
            <w:hideMark/>
          </w:tcPr>
          <w:p w14:paraId="17D26B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0,9391021</w:t>
            </w:r>
          </w:p>
        </w:tc>
      </w:tr>
      <w:tr w:rsidR="00A07C60" w:rsidRPr="00A07C60" w14:paraId="76A4D2A9" w14:textId="77777777" w:rsidTr="00A07C60">
        <w:trPr>
          <w:trHeight w:val="20"/>
        </w:trPr>
        <w:tc>
          <w:tcPr>
            <w:tcW w:w="210" w:type="pct"/>
            <w:shd w:val="clear" w:color="auto" w:fill="auto"/>
            <w:noWrap/>
            <w:vAlign w:val="center"/>
            <w:hideMark/>
          </w:tcPr>
          <w:p w14:paraId="1A9D35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603" w:type="pct"/>
            <w:shd w:val="clear" w:color="auto" w:fill="auto"/>
            <w:noWrap/>
            <w:vAlign w:val="center"/>
            <w:hideMark/>
          </w:tcPr>
          <w:p w14:paraId="1C0F04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A- 67.</w:t>
            </w:r>
          </w:p>
        </w:tc>
        <w:tc>
          <w:tcPr>
            <w:tcW w:w="603" w:type="pct"/>
            <w:shd w:val="clear" w:color="auto" w:fill="auto"/>
            <w:noWrap/>
            <w:vAlign w:val="center"/>
            <w:hideMark/>
          </w:tcPr>
          <w:p w14:paraId="073BD2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A- 67.</w:t>
            </w:r>
          </w:p>
        </w:tc>
        <w:tc>
          <w:tcPr>
            <w:tcW w:w="329" w:type="pct"/>
            <w:shd w:val="clear" w:color="auto" w:fill="auto"/>
            <w:noWrap/>
            <w:vAlign w:val="center"/>
            <w:hideMark/>
          </w:tcPr>
          <w:p w14:paraId="1D130E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29" w:type="pct"/>
            <w:shd w:val="clear" w:color="000000" w:fill="FFFFFF"/>
            <w:vAlign w:val="bottom"/>
            <w:hideMark/>
          </w:tcPr>
          <w:p w14:paraId="7F1524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692A12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noWrap/>
            <w:vAlign w:val="center"/>
            <w:hideMark/>
          </w:tcPr>
          <w:p w14:paraId="0E22B0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3D187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784D24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4283C3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17,8</w:t>
            </w:r>
          </w:p>
        </w:tc>
        <w:tc>
          <w:tcPr>
            <w:tcW w:w="384" w:type="pct"/>
            <w:shd w:val="clear" w:color="auto" w:fill="auto"/>
            <w:vAlign w:val="center"/>
            <w:hideMark/>
          </w:tcPr>
          <w:p w14:paraId="53E1A6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384" w:type="pct"/>
            <w:shd w:val="clear" w:color="auto" w:fill="auto"/>
            <w:noWrap/>
            <w:vAlign w:val="center"/>
            <w:hideMark/>
          </w:tcPr>
          <w:p w14:paraId="12AEEB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0,0075364</w:t>
            </w:r>
          </w:p>
        </w:tc>
        <w:tc>
          <w:tcPr>
            <w:tcW w:w="327" w:type="pct"/>
            <w:shd w:val="clear" w:color="000000" w:fill="FFFFFF"/>
            <w:vAlign w:val="center"/>
            <w:hideMark/>
          </w:tcPr>
          <w:p w14:paraId="5B7A1C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0,9391020</w:t>
            </w:r>
          </w:p>
        </w:tc>
      </w:tr>
      <w:tr w:rsidR="00A07C60" w:rsidRPr="00A07C60" w14:paraId="31831F78" w14:textId="77777777" w:rsidTr="00A07C60">
        <w:trPr>
          <w:trHeight w:val="20"/>
        </w:trPr>
        <w:tc>
          <w:tcPr>
            <w:tcW w:w="210" w:type="pct"/>
            <w:shd w:val="clear" w:color="auto" w:fill="auto"/>
            <w:noWrap/>
            <w:vAlign w:val="center"/>
            <w:hideMark/>
          </w:tcPr>
          <w:p w14:paraId="2C328E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118</w:t>
            </w:r>
          </w:p>
        </w:tc>
        <w:tc>
          <w:tcPr>
            <w:tcW w:w="603" w:type="pct"/>
            <w:shd w:val="clear" w:color="auto" w:fill="auto"/>
            <w:noWrap/>
            <w:vAlign w:val="center"/>
            <w:hideMark/>
          </w:tcPr>
          <w:p w14:paraId="2A7EE3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A- 67.</w:t>
            </w:r>
          </w:p>
        </w:tc>
        <w:tc>
          <w:tcPr>
            <w:tcW w:w="603" w:type="pct"/>
            <w:shd w:val="clear" w:color="auto" w:fill="auto"/>
            <w:noWrap/>
            <w:vAlign w:val="center"/>
            <w:hideMark/>
          </w:tcPr>
          <w:p w14:paraId="60E015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А- 67-1.</w:t>
            </w:r>
          </w:p>
        </w:tc>
        <w:tc>
          <w:tcPr>
            <w:tcW w:w="329" w:type="pct"/>
            <w:shd w:val="clear" w:color="auto" w:fill="auto"/>
            <w:noWrap/>
            <w:vAlign w:val="center"/>
            <w:hideMark/>
          </w:tcPr>
          <w:p w14:paraId="0FAA17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w:t>
            </w:r>
          </w:p>
        </w:tc>
        <w:tc>
          <w:tcPr>
            <w:tcW w:w="329" w:type="pct"/>
            <w:shd w:val="clear" w:color="000000" w:fill="FFFFFF"/>
            <w:vAlign w:val="bottom"/>
            <w:hideMark/>
          </w:tcPr>
          <w:p w14:paraId="0B4CDB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w:t>
            </w:r>
          </w:p>
        </w:tc>
        <w:tc>
          <w:tcPr>
            <w:tcW w:w="329" w:type="pct"/>
            <w:shd w:val="clear" w:color="auto" w:fill="auto"/>
            <w:noWrap/>
            <w:vAlign w:val="center"/>
            <w:hideMark/>
          </w:tcPr>
          <w:p w14:paraId="1E7CB2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noWrap/>
            <w:vAlign w:val="center"/>
            <w:hideMark/>
          </w:tcPr>
          <w:p w14:paraId="30D7DE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49192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3F9EF0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auto" w:fill="auto"/>
            <w:vAlign w:val="center"/>
            <w:hideMark/>
          </w:tcPr>
          <w:p w14:paraId="4F81E3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384" w:type="pct"/>
            <w:shd w:val="clear" w:color="auto" w:fill="auto"/>
            <w:vAlign w:val="center"/>
            <w:hideMark/>
          </w:tcPr>
          <w:p w14:paraId="44F9A4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0,0000014</w:t>
            </w:r>
          </w:p>
        </w:tc>
        <w:tc>
          <w:tcPr>
            <w:tcW w:w="384" w:type="pct"/>
            <w:shd w:val="clear" w:color="auto" w:fill="auto"/>
            <w:noWrap/>
            <w:vAlign w:val="center"/>
            <w:hideMark/>
          </w:tcPr>
          <w:p w14:paraId="3833AC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0,0075378</w:t>
            </w:r>
          </w:p>
        </w:tc>
        <w:tc>
          <w:tcPr>
            <w:tcW w:w="327" w:type="pct"/>
            <w:shd w:val="clear" w:color="000000" w:fill="FFFFFF"/>
            <w:vAlign w:val="center"/>
            <w:hideMark/>
          </w:tcPr>
          <w:p w14:paraId="316CAF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0,9390967</w:t>
            </w:r>
          </w:p>
        </w:tc>
      </w:tr>
      <w:tr w:rsidR="00A07C60" w:rsidRPr="00A07C60" w14:paraId="5C6AD861" w14:textId="77777777" w:rsidTr="00A07C60">
        <w:trPr>
          <w:trHeight w:val="20"/>
        </w:trPr>
        <w:tc>
          <w:tcPr>
            <w:tcW w:w="210" w:type="pct"/>
            <w:shd w:val="clear" w:color="auto" w:fill="auto"/>
            <w:noWrap/>
            <w:vAlign w:val="center"/>
            <w:hideMark/>
          </w:tcPr>
          <w:p w14:paraId="0E5B11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119</w:t>
            </w:r>
          </w:p>
        </w:tc>
        <w:tc>
          <w:tcPr>
            <w:tcW w:w="603" w:type="pct"/>
            <w:shd w:val="clear" w:color="auto" w:fill="auto"/>
            <w:noWrap/>
            <w:vAlign w:val="center"/>
            <w:hideMark/>
          </w:tcPr>
          <w:p w14:paraId="56B9D8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А- 67-1.</w:t>
            </w:r>
          </w:p>
        </w:tc>
        <w:tc>
          <w:tcPr>
            <w:tcW w:w="603" w:type="pct"/>
            <w:shd w:val="clear" w:color="auto" w:fill="auto"/>
            <w:noWrap/>
            <w:vAlign w:val="center"/>
            <w:hideMark/>
          </w:tcPr>
          <w:p w14:paraId="32A137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Обобщеный потребитель</w:t>
            </w:r>
          </w:p>
        </w:tc>
        <w:tc>
          <w:tcPr>
            <w:tcW w:w="329" w:type="pct"/>
            <w:shd w:val="clear" w:color="auto" w:fill="auto"/>
            <w:noWrap/>
            <w:vAlign w:val="center"/>
            <w:hideMark/>
          </w:tcPr>
          <w:p w14:paraId="6DCF4A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w:t>
            </w:r>
          </w:p>
        </w:tc>
        <w:tc>
          <w:tcPr>
            <w:tcW w:w="329" w:type="pct"/>
            <w:shd w:val="clear" w:color="000000" w:fill="FFFFFF"/>
            <w:vAlign w:val="bottom"/>
            <w:hideMark/>
          </w:tcPr>
          <w:p w14:paraId="4479AD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w:t>
            </w:r>
          </w:p>
        </w:tc>
        <w:tc>
          <w:tcPr>
            <w:tcW w:w="329" w:type="pct"/>
            <w:shd w:val="clear" w:color="auto" w:fill="auto"/>
            <w:noWrap/>
            <w:vAlign w:val="center"/>
            <w:hideMark/>
          </w:tcPr>
          <w:p w14:paraId="0AEEC9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noWrap/>
            <w:vAlign w:val="center"/>
            <w:hideMark/>
          </w:tcPr>
          <w:p w14:paraId="05B98C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A4E71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6E62EF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auto" w:fill="auto"/>
            <w:vAlign w:val="center"/>
            <w:hideMark/>
          </w:tcPr>
          <w:p w14:paraId="648891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384" w:type="pct"/>
            <w:shd w:val="clear" w:color="auto" w:fill="auto"/>
            <w:vAlign w:val="center"/>
            <w:hideMark/>
          </w:tcPr>
          <w:p w14:paraId="663EDD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0,0000014</w:t>
            </w:r>
          </w:p>
        </w:tc>
        <w:tc>
          <w:tcPr>
            <w:tcW w:w="384" w:type="pct"/>
            <w:shd w:val="clear" w:color="auto" w:fill="auto"/>
            <w:noWrap/>
            <w:vAlign w:val="center"/>
            <w:hideMark/>
          </w:tcPr>
          <w:p w14:paraId="14CB3E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0,0075392</w:t>
            </w:r>
          </w:p>
        </w:tc>
        <w:tc>
          <w:tcPr>
            <w:tcW w:w="327" w:type="pct"/>
            <w:shd w:val="clear" w:color="000000" w:fill="FFFFFF"/>
            <w:vAlign w:val="center"/>
            <w:hideMark/>
          </w:tcPr>
          <w:p w14:paraId="5418F4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0,9390914</w:t>
            </w:r>
          </w:p>
        </w:tc>
      </w:tr>
    </w:tbl>
    <w:p w14:paraId="0DF093BD" w14:textId="77777777" w:rsidR="00BA7B70" w:rsidRPr="00A60069" w:rsidRDefault="00BA7B70" w:rsidP="00BA7B70">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BA7B70" w:rsidRPr="00A60069" w:rsidSect="004D5864">
          <w:pgSz w:w="23814" w:h="16840" w:orient="landscape" w:code="8"/>
          <w:pgMar w:top="851" w:right="567" w:bottom="567" w:left="567" w:header="284" w:footer="284" w:gutter="0"/>
          <w:cols w:space="708"/>
          <w:docGrid w:linePitch="360"/>
        </w:sectPr>
      </w:pPr>
    </w:p>
    <w:p w14:paraId="61606DBC" w14:textId="03BF7177"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lastRenderedPageBreak/>
        <w:drawing>
          <wp:inline distT="0" distB="0" distL="0" distR="0" wp14:anchorId="627099D3" wp14:editId="143F741F">
            <wp:extent cx="8134066" cy="5459105"/>
            <wp:effectExtent l="0" t="0" r="0"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4B5EA85A" w14:textId="2023F8B7"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sectPr w:rsidR="00BA7B70" w:rsidRPr="00A60069" w:rsidSect="004D5864">
          <w:pgSz w:w="16838" w:h="11906" w:orient="landscape"/>
          <w:pgMar w:top="851" w:right="567" w:bottom="567" w:left="567" w:header="284" w:footer="284" w:gutter="0"/>
          <w:cols w:space="708"/>
          <w:docGrid w:linePitch="360"/>
        </w:sectPr>
      </w:pPr>
      <w:bookmarkStart w:id="30" w:name="_Toc43801815"/>
      <w:bookmarkStart w:id="31" w:name="_Toc50736608"/>
      <w:bookmarkStart w:id="32" w:name="_Toc83364438"/>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C058A">
        <w:rPr>
          <w:rFonts w:ascii="Times New Roman" w:eastAsia="Calibri" w:hAnsi="Times New Roman" w:cs="Times New Roman"/>
          <w:b/>
          <w:bCs/>
          <w:noProof/>
          <w:color w:val="000000"/>
          <w:sz w:val="24"/>
          <w:szCs w:val="24"/>
        </w:rPr>
        <w:t>3</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по пути движения теплоносителя, в зоне действия </w:t>
      </w:r>
      <w:r w:rsidR="005A7028" w:rsidRPr="005A7028">
        <w:rPr>
          <w:rFonts w:ascii="Times New Roman" w:eastAsia="Times New Roman" w:hAnsi="Times New Roman" w:cs="Times New Roman"/>
          <w:b/>
          <w:bCs/>
          <w:iCs/>
          <w:sz w:val="24"/>
          <w:szCs w:val="24"/>
          <w:lang w:eastAsia="ru-RU"/>
        </w:rPr>
        <w:t>ИвТЭЦ-2 (Октябрьский район)</w:t>
      </w:r>
      <w:r w:rsidRPr="00A60069">
        <w:rPr>
          <w:rFonts w:ascii="Times New Roman" w:eastAsia="Times New Roman" w:hAnsi="Times New Roman" w:cs="Times New Roman"/>
          <w:b/>
          <w:iCs/>
          <w:sz w:val="24"/>
          <w:szCs w:val="24"/>
          <w:lang w:eastAsia="ru-RU"/>
        </w:rPr>
        <w:t xml:space="preserve"> (рисунок П46.2 МУ)</w:t>
      </w:r>
      <w:bookmarkEnd w:id="30"/>
      <w:bookmarkEnd w:id="31"/>
      <w:bookmarkEnd w:id="32"/>
    </w:p>
    <w:p w14:paraId="096D637C" w14:textId="6727A702" w:rsidR="00BA7B70" w:rsidRPr="00A60069" w:rsidRDefault="00552AFD" w:rsidP="00552AFD">
      <w:pPr>
        <w:keepNext/>
        <w:numPr>
          <w:ilvl w:val="2"/>
          <w:numId w:val="4"/>
        </w:numPr>
        <w:suppressAutoHyphens/>
        <w:spacing w:before="240" w:after="120" w:line="271" w:lineRule="auto"/>
        <w:contextualSpacing/>
        <w:jc w:val="both"/>
        <w:outlineLvl w:val="2"/>
        <w:rPr>
          <w:rFonts w:ascii="Times New Roman" w:eastAsiaTheme="majorEastAsia" w:hAnsi="Times New Roman" w:cs="Times New Roman"/>
          <w:b/>
          <w:iCs/>
          <w:sz w:val="26"/>
          <w:szCs w:val="26"/>
          <w:lang w:bidi="en-US"/>
        </w:rPr>
      </w:pPr>
      <w:bookmarkStart w:id="33" w:name="_Toc50736511"/>
      <w:bookmarkStart w:id="34" w:name="_Toc83364392"/>
      <w:r w:rsidRPr="00552AFD">
        <w:rPr>
          <w:rFonts w:ascii="Times New Roman" w:eastAsiaTheme="majorEastAsia" w:hAnsi="Times New Roman" w:cs="Times New Roman"/>
          <w:b/>
          <w:iCs/>
          <w:sz w:val="26"/>
          <w:szCs w:val="26"/>
          <w:lang w:bidi="en-US"/>
        </w:rPr>
        <w:lastRenderedPageBreak/>
        <w:t>ИвТЭЦ-2</w:t>
      </w:r>
      <w:r w:rsidR="00BA7B70" w:rsidRPr="00A60069">
        <w:rPr>
          <w:rFonts w:ascii="Times New Roman" w:eastAsiaTheme="majorEastAsia" w:hAnsi="Times New Roman" w:cs="Times New Roman"/>
          <w:b/>
          <w:iCs/>
          <w:sz w:val="26"/>
          <w:szCs w:val="26"/>
          <w:lang w:bidi="en-US"/>
        </w:rPr>
        <w:t xml:space="preserve"> </w:t>
      </w:r>
      <w:r w:rsidR="00BA7B70" w:rsidRPr="00A60069">
        <w:rPr>
          <w:rFonts w:ascii="Times New Roman" w:eastAsiaTheme="majorEastAsia" w:hAnsi="Times New Roman" w:cs="Times New Roman"/>
          <w:b/>
          <w:bCs/>
          <w:iCs/>
          <w:sz w:val="26"/>
          <w:szCs w:val="26"/>
          <w:lang w:bidi="en-US"/>
        </w:rPr>
        <w:t>(</w:t>
      </w:r>
      <w:r>
        <w:rPr>
          <w:rFonts w:ascii="Times New Roman" w:eastAsiaTheme="majorEastAsia" w:hAnsi="Times New Roman" w:cs="Times New Roman"/>
          <w:b/>
          <w:bCs/>
          <w:iCs/>
          <w:sz w:val="26"/>
          <w:szCs w:val="26"/>
          <w:lang w:bidi="en-US"/>
        </w:rPr>
        <w:t>Советский</w:t>
      </w:r>
      <w:r w:rsidR="00BA7B70" w:rsidRPr="00A60069">
        <w:rPr>
          <w:rFonts w:ascii="Times New Roman" w:eastAsiaTheme="majorEastAsia" w:hAnsi="Times New Roman" w:cs="Times New Roman"/>
          <w:b/>
          <w:bCs/>
          <w:iCs/>
          <w:sz w:val="26"/>
          <w:szCs w:val="26"/>
          <w:lang w:bidi="en-US"/>
        </w:rPr>
        <w:t xml:space="preserve"> район)</w:t>
      </w:r>
      <w:bookmarkEnd w:id="33"/>
      <w:bookmarkEnd w:id="34"/>
    </w:p>
    <w:p w14:paraId="448E36E8" w14:textId="77777777" w:rsidR="00BA7B70" w:rsidRPr="00A60069" w:rsidRDefault="00BA7B70" w:rsidP="00BA7B70">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1EDD383A" w14:textId="21CA3185"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64DA8259" wp14:editId="24F5EE30">
            <wp:extent cx="7079102" cy="5090614"/>
            <wp:effectExtent l="0" t="0" r="0" b="0"/>
            <wp:docPr id="2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099999" cy="5105641"/>
                    </a:xfrm>
                    <a:prstGeom prst="rect">
                      <a:avLst/>
                    </a:prstGeom>
                    <a:noFill/>
                  </pic:spPr>
                </pic:pic>
              </a:graphicData>
            </a:graphic>
          </wp:inline>
        </w:drawing>
      </w:r>
    </w:p>
    <w:p w14:paraId="27C2C9A9" w14:textId="51E7B7C2"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pPr>
      <w:bookmarkStart w:id="35" w:name="_Toc43801816"/>
      <w:bookmarkStart w:id="36" w:name="_Toc50736609"/>
      <w:bookmarkStart w:id="37" w:name="_Toc83364439"/>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C058A">
        <w:rPr>
          <w:rFonts w:ascii="Times New Roman" w:eastAsia="Calibri" w:hAnsi="Times New Roman" w:cs="Times New Roman"/>
          <w:b/>
          <w:bCs/>
          <w:noProof/>
          <w:color w:val="000000"/>
          <w:sz w:val="24"/>
          <w:szCs w:val="24"/>
        </w:rPr>
        <w:t>4</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sidRPr="005A7028">
        <w:rPr>
          <w:rFonts w:ascii="Times New Roman" w:eastAsia="Times New Roman" w:hAnsi="Times New Roman" w:cs="Times New Roman"/>
          <w:b/>
          <w:iCs/>
          <w:sz w:val="24"/>
          <w:szCs w:val="24"/>
          <w:lang w:eastAsia="ru-RU" w:bidi="en-US"/>
        </w:rPr>
        <w:t>ИвТЭЦ-2 (</w:t>
      </w:r>
      <w:r w:rsidR="005A7028">
        <w:rPr>
          <w:rFonts w:ascii="Times New Roman" w:eastAsia="Times New Roman" w:hAnsi="Times New Roman" w:cs="Times New Roman"/>
          <w:b/>
          <w:iCs/>
          <w:sz w:val="24"/>
          <w:szCs w:val="24"/>
          <w:lang w:eastAsia="ru-RU" w:bidi="en-US"/>
        </w:rPr>
        <w:t>Совет</w:t>
      </w:r>
      <w:r w:rsidR="005A7028" w:rsidRPr="005A7028">
        <w:rPr>
          <w:rFonts w:ascii="Times New Roman" w:eastAsia="Times New Roman" w:hAnsi="Times New Roman" w:cs="Times New Roman"/>
          <w:b/>
          <w:iCs/>
          <w:sz w:val="24"/>
          <w:szCs w:val="24"/>
          <w:lang w:eastAsia="ru-RU" w:bidi="en-US"/>
        </w:rPr>
        <w:t>ский район)</w:t>
      </w:r>
      <w:r w:rsidRPr="00A60069">
        <w:rPr>
          <w:rFonts w:ascii="Times New Roman" w:eastAsia="Times New Roman" w:hAnsi="Times New Roman" w:cs="Times New Roman"/>
          <w:b/>
          <w:iCs/>
          <w:sz w:val="24"/>
          <w:szCs w:val="24"/>
          <w:lang w:eastAsia="ru-RU"/>
        </w:rPr>
        <w:t xml:space="preserve"> (рисунок П46.1 МУ)</w:t>
      </w:r>
      <w:bookmarkEnd w:id="35"/>
      <w:bookmarkEnd w:id="36"/>
      <w:bookmarkEnd w:id="37"/>
    </w:p>
    <w:p w14:paraId="76BF21E5" w14:textId="77777777" w:rsidR="00BA7B70" w:rsidRPr="00A60069" w:rsidRDefault="00BA7B70" w:rsidP="00BA7B70">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BA7B70" w:rsidRPr="00A60069" w:rsidSect="004D5864">
          <w:pgSz w:w="16838" w:h="11906" w:orient="landscape"/>
          <w:pgMar w:top="851" w:right="567" w:bottom="567" w:left="567" w:header="284" w:footer="284" w:gutter="0"/>
          <w:cols w:space="708"/>
          <w:docGrid w:linePitch="360"/>
        </w:sectPr>
      </w:pPr>
    </w:p>
    <w:p w14:paraId="1D8455AA" w14:textId="1A09B9ED" w:rsidR="00BA7B70" w:rsidRPr="00A60069" w:rsidRDefault="00BA7B70" w:rsidP="00BA7B70">
      <w:pPr>
        <w:keepNext/>
        <w:keepLines/>
        <w:jc w:val="both"/>
        <w:rPr>
          <w:rFonts w:ascii="Times New Roman" w:eastAsiaTheme="majorEastAsia" w:hAnsi="Times New Roman" w:cs="Times New Roman"/>
          <w:b/>
          <w:bCs/>
          <w:sz w:val="24"/>
          <w:szCs w:val="18"/>
          <w:lang w:bidi="en-US"/>
        </w:rPr>
      </w:pPr>
      <w:bookmarkStart w:id="38" w:name="_Toc43801557"/>
      <w:bookmarkStart w:id="39" w:name="_Toc50736569"/>
      <w:bookmarkStart w:id="40" w:name="_Toc83364419"/>
      <w:r w:rsidRPr="00A60069">
        <w:rPr>
          <w:rFonts w:ascii="Times New Roman" w:eastAsiaTheme="majorEastAsia" w:hAnsi="Times New Roman" w:cs="Times New Roman"/>
          <w:b/>
          <w:bCs/>
          <w:sz w:val="24"/>
          <w:szCs w:val="18"/>
          <w:lang w:bidi="en-US"/>
        </w:rPr>
        <w:lastRenderedPageBreak/>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EC058A">
        <w:rPr>
          <w:rFonts w:ascii="Times New Roman" w:eastAsiaTheme="majorEastAsia" w:hAnsi="Times New Roman" w:cs="Times New Roman"/>
          <w:b/>
          <w:bCs/>
          <w:noProof/>
          <w:sz w:val="24"/>
          <w:szCs w:val="18"/>
          <w:lang w:bidi="en-US"/>
        </w:rPr>
        <w:t>4</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iCs/>
          <w:sz w:val="24"/>
          <w:szCs w:val="18"/>
          <w:lang w:bidi="en-US"/>
        </w:rPr>
        <w:t>ИвТЭЦ-2 (Советский район)</w:t>
      </w:r>
      <w:r w:rsidRPr="00A60069">
        <w:rPr>
          <w:rFonts w:ascii="Times New Roman" w:eastAsiaTheme="majorEastAsia" w:hAnsi="Times New Roman" w:cs="Times New Roman"/>
          <w:b/>
          <w:bCs/>
          <w:sz w:val="24"/>
          <w:szCs w:val="18"/>
          <w:lang w:bidi="en-US"/>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bookmarkEnd w:id="38"/>
      <w:bookmarkEnd w:id="39"/>
      <w:bookmarkEnd w:id="4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3"/>
        <w:gridCol w:w="1612"/>
        <w:gridCol w:w="1676"/>
        <w:gridCol w:w="1667"/>
        <w:gridCol w:w="1667"/>
        <w:gridCol w:w="1667"/>
        <w:gridCol w:w="1543"/>
        <w:gridCol w:w="2358"/>
        <w:gridCol w:w="1942"/>
        <w:gridCol w:w="1896"/>
        <w:gridCol w:w="1951"/>
        <w:gridCol w:w="1946"/>
        <w:gridCol w:w="1658"/>
      </w:tblGrid>
      <w:tr w:rsidR="00A07C60" w:rsidRPr="00A07C60" w14:paraId="2D964984" w14:textId="77777777" w:rsidTr="00A07C60">
        <w:trPr>
          <w:trHeight w:val="20"/>
          <w:tblHeader/>
        </w:trPr>
        <w:tc>
          <w:tcPr>
            <w:tcW w:w="287" w:type="pct"/>
            <w:shd w:val="clear" w:color="auto" w:fill="auto"/>
            <w:vAlign w:val="center"/>
            <w:hideMark/>
          </w:tcPr>
          <w:p w14:paraId="5CF7194D"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52" w:type="pct"/>
            <w:shd w:val="clear" w:color="auto" w:fill="auto"/>
            <w:vAlign w:val="center"/>
            <w:hideMark/>
          </w:tcPr>
          <w:p w14:paraId="0E92885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366" w:type="pct"/>
            <w:shd w:val="clear" w:color="auto" w:fill="auto"/>
            <w:vAlign w:val="center"/>
            <w:hideMark/>
          </w:tcPr>
          <w:p w14:paraId="26849A7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64" w:type="pct"/>
            <w:shd w:val="clear" w:color="auto" w:fill="auto"/>
            <w:vAlign w:val="center"/>
            <w:hideMark/>
          </w:tcPr>
          <w:p w14:paraId="4826978E"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64" w:type="pct"/>
            <w:shd w:val="clear" w:color="auto" w:fill="auto"/>
            <w:vAlign w:val="center"/>
            <w:hideMark/>
          </w:tcPr>
          <w:p w14:paraId="0B90F1A4"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64" w:type="pct"/>
            <w:shd w:val="clear" w:color="auto" w:fill="auto"/>
            <w:vAlign w:val="center"/>
            <w:hideMark/>
          </w:tcPr>
          <w:p w14:paraId="5292C5E4"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37" w:type="pct"/>
            <w:shd w:val="clear" w:color="auto" w:fill="auto"/>
            <w:vAlign w:val="center"/>
            <w:hideMark/>
          </w:tcPr>
          <w:p w14:paraId="63BEA73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15" w:type="pct"/>
            <w:shd w:val="clear" w:color="auto" w:fill="auto"/>
            <w:vAlign w:val="center"/>
            <w:hideMark/>
          </w:tcPr>
          <w:p w14:paraId="24213488"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24" w:type="pct"/>
            <w:shd w:val="clear" w:color="auto" w:fill="auto"/>
            <w:vAlign w:val="center"/>
            <w:hideMark/>
          </w:tcPr>
          <w:p w14:paraId="28E9198D"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14" w:type="pct"/>
            <w:shd w:val="clear" w:color="auto" w:fill="auto"/>
            <w:vAlign w:val="center"/>
            <w:hideMark/>
          </w:tcPr>
          <w:p w14:paraId="11860F64"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26" w:type="pct"/>
            <w:shd w:val="clear" w:color="auto" w:fill="auto"/>
            <w:vAlign w:val="center"/>
            <w:hideMark/>
          </w:tcPr>
          <w:p w14:paraId="5F0928A6"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25" w:type="pct"/>
            <w:shd w:val="clear" w:color="auto" w:fill="auto"/>
            <w:vAlign w:val="center"/>
            <w:hideMark/>
          </w:tcPr>
          <w:p w14:paraId="7D69406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62" w:type="pct"/>
            <w:shd w:val="clear" w:color="auto" w:fill="auto"/>
            <w:vAlign w:val="center"/>
            <w:hideMark/>
          </w:tcPr>
          <w:p w14:paraId="49D93A16"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34CDB2CA" w14:textId="77777777" w:rsidTr="00A07C60">
        <w:trPr>
          <w:trHeight w:val="20"/>
        </w:trPr>
        <w:tc>
          <w:tcPr>
            <w:tcW w:w="287" w:type="pct"/>
            <w:shd w:val="clear" w:color="auto" w:fill="auto"/>
            <w:noWrap/>
            <w:vAlign w:val="center"/>
            <w:hideMark/>
          </w:tcPr>
          <w:p w14:paraId="798F19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2" w:type="pct"/>
            <w:shd w:val="clear" w:color="000000" w:fill="FFFFFF"/>
            <w:vAlign w:val="center"/>
            <w:hideMark/>
          </w:tcPr>
          <w:p w14:paraId="01D342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ИвТЭЦ-2</w:t>
            </w:r>
          </w:p>
        </w:tc>
        <w:tc>
          <w:tcPr>
            <w:tcW w:w="366" w:type="pct"/>
            <w:shd w:val="clear" w:color="000000" w:fill="FFFFFF"/>
            <w:vAlign w:val="center"/>
            <w:hideMark/>
          </w:tcPr>
          <w:p w14:paraId="20A3AAB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4" w:type="pct"/>
            <w:shd w:val="clear" w:color="000000" w:fill="FFFFFF"/>
            <w:vAlign w:val="center"/>
            <w:hideMark/>
          </w:tcPr>
          <w:p w14:paraId="41D801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64" w:type="pct"/>
            <w:shd w:val="clear" w:color="000000" w:fill="FFFFFF"/>
            <w:vAlign w:val="bottom"/>
            <w:hideMark/>
          </w:tcPr>
          <w:p w14:paraId="16C040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w:t>
            </w:r>
          </w:p>
        </w:tc>
        <w:tc>
          <w:tcPr>
            <w:tcW w:w="364" w:type="pct"/>
            <w:shd w:val="clear" w:color="000000" w:fill="FFFFFF"/>
            <w:vAlign w:val="center"/>
            <w:hideMark/>
          </w:tcPr>
          <w:p w14:paraId="686478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000000" w:fill="FFFFFF"/>
            <w:vAlign w:val="center"/>
            <w:hideMark/>
          </w:tcPr>
          <w:p w14:paraId="7182BA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3F3AE2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000000" w:fill="FFFFFF"/>
            <w:vAlign w:val="center"/>
            <w:hideMark/>
          </w:tcPr>
          <w:p w14:paraId="511C96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50C236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63,7</w:t>
            </w:r>
          </w:p>
        </w:tc>
        <w:tc>
          <w:tcPr>
            <w:tcW w:w="426" w:type="pct"/>
            <w:shd w:val="clear" w:color="000000" w:fill="FFFFFF"/>
            <w:vAlign w:val="center"/>
            <w:hideMark/>
          </w:tcPr>
          <w:p w14:paraId="45BA1A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0,0000945</w:t>
            </w:r>
          </w:p>
        </w:tc>
        <w:tc>
          <w:tcPr>
            <w:tcW w:w="425" w:type="pct"/>
            <w:shd w:val="clear" w:color="auto" w:fill="auto"/>
            <w:noWrap/>
            <w:vAlign w:val="center"/>
            <w:hideMark/>
          </w:tcPr>
          <w:p w14:paraId="0F88D2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0,0000945</w:t>
            </w:r>
          </w:p>
        </w:tc>
        <w:tc>
          <w:tcPr>
            <w:tcW w:w="362" w:type="pct"/>
            <w:shd w:val="clear" w:color="000000" w:fill="FFFFFF"/>
            <w:vAlign w:val="center"/>
            <w:hideMark/>
          </w:tcPr>
          <w:p w14:paraId="0F0458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0,9986346</w:t>
            </w:r>
          </w:p>
        </w:tc>
      </w:tr>
      <w:tr w:rsidR="00A07C60" w:rsidRPr="00A07C60" w14:paraId="6230F3D7" w14:textId="77777777" w:rsidTr="00A07C60">
        <w:trPr>
          <w:trHeight w:val="20"/>
        </w:trPr>
        <w:tc>
          <w:tcPr>
            <w:tcW w:w="287" w:type="pct"/>
            <w:shd w:val="clear" w:color="auto" w:fill="auto"/>
            <w:noWrap/>
            <w:vAlign w:val="center"/>
            <w:hideMark/>
          </w:tcPr>
          <w:p w14:paraId="5250BE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52" w:type="pct"/>
            <w:shd w:val="clear" w:color="000000" w:fill="FFFFFF"/>
            <w:vAlign w:val="center"/>
            <w:hideMark/>
          </w:tcPr>
          <w:p w14:paraId="7EAC33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6" w:type="pct"/>
            <w:shd w:val="clear" w:color="000000" w:fill="FFFFFF"/>
            <w:vAlign w:val="center"/>
            <w:hideMark/>
          </w:tcPr>
          <w:p w14:paraId="2F49E3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ТЭЦ-2,С</w:t>
            </w:r>
          </w:p>
        </w:tc>
        <w:tc>
          <w:tcPr>
            <w:tcW w:w="364" w:type="pct"/>
            <w:shd w:val="clear" w:color="000000" w:fill="FFFFFF"/>
            <w:vAlign w:val="center"/>
            <w:hideMark/>
          </w:tcPr>
          <w:p w14:paraId="409C34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64" w:type="pct"/>
            <w:shd w:val="clear" w:color="000000" w:fill="FFFFFF"/>
            <w:vAlign w:val="bottom"/>
            <w:hideMark/>
          </w:tcPr>
          <w:p w14:paraId="43A9EE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w:t>
            </w:r>
          </w:p>
        </w:tc>
        <w:tc>
          <w:tcPr>
            <w:tcW w:w="364" w:type="pct"/>
            <w:shd w:val="clear" w:color="000000" w:fill="FFFFFF"/>
            <w:vAlign w:val="center"/>
            <w:hideMark/>
          </w:tcPr>
          <w:p w14:paraId="693767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2003</w:t>
            </w:r>
          </w:p>
        </w:tc>
        <w:tc>
          <w:tcPr>
            <w:tcW w:w="337" w:type="pct"/>
            <w:shd w:val="clear" w:color="000000" w:fill="FFFFFF"/>
            <w:vAlign w:val="center"/>
            <w:hideMark/>
          </w:tcPr>
          <w:p w14:paraId="0D9BB9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2A1832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424" w:type="pct"/>
            <w:shd w:val="clear" w:color="000000" w:fill="FFFFFF"/>
            <w:vAlign w:val="center"/>
            <w:hideMark/>
          </w:tcPr>
          <w:p w14:paraId="7D5134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0,0000635</w:t>
            </w:r>
          </w:p>
        </w:tc>
        <w:tc>
          <w:tcPr>
            <w:tcW w:w="414" w:type="pct"/>
            <w:shd w:val="clear" w:color="000000" w:fill="FFFFFF"/>
            <w:vAlign w:val="center"/>
            <w:hideMark/>
          </w:tcPr>
          <w:p w14:paraId="2F66C2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33,9</w:t>
            </w:r>
          </w:p>
        </w:tc>
        <w:tc>
          <w:tcPr>
            <w:tcW w:w="426" w:type="pct"/>
            <w:shd w:val="clear" w:color="000000" w:fill="FFFFFF"/>
            <w:vAlign w:val="center"/>
            <w:hideMark/>
          </w:tcPr>
          <w:p w14:paraId="14333C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0,0000004</w:t>
            </w:r>
          </w:p>
        </w:tc>
        <w:tc>
          <w:tcPr>
            <w:tcW w:w="425" w:type="pct"/>
            <w:shd w:val="clear" w:color="auto" w:fill="auto"/>
            <w:noWrap/>
            <w:vAlign w:val="center"/>
            <w:hideMark/>
          </w:tcPr>
          <w:p w14:paraId="0C9EBE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0,0000949</w:t>
            </w:r>
          </w:p>
        </w:tc>
        <w:tc>
          <w:tcPr>
            <w:tcW w:w="362" w:type="pct"/>
            <w:shd w:val="clear" w:color="000000" w:fill="FFFFFF"/>
            <w:vAlign w:val="center"/>
            <w:hideMark/>
          </w:tcPr>
          <w:p w14:paraId="40F3C0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0,9986312</w:t>
            </w:r>
          </w:p>
        </w:tc>
      </w:tr>
      <w:tr w:rsidR="00A07C60" w:rsidRPr="00A07C60" w14:paraId="55A2A76F" w14:textId="77777777" w:rsidTr="00A07C60">
        <w:trPr>
          <w:trHeight w:val="20"/>
        </w:trPr>
        <w:tc>
          <w:tcPr>
            <w:tcW w:w="287" w:type="pct"/>
            <w:shd w:val="clear" w:color="auto" w:fill="auto"/>
            <w:noWrap/>
            <w:vAlign w:val="center"/>
            <w:hideMark/>
          </w:tcPr>
          <w:p w14:paraId="0B0770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352" w:type="pct"/>
            <w:shd w:val="clear" w:color="000000" w:fill="FFFFFF"/>
            <w:vAlign w:val="center"/>
            <w:hideMark/>
          </w:tcPr>
          <w:p w14:paraId="377E24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ТЭЦ-2,С</w:t>
            </w:r>
          </w:p>
        </w:tc>
        <w:tc>
          <w:tcPr>
            <w:tcW w:w="366" w:type="pct"/>
            <w:shd w:val="clear" w:color="000000" w:fill="FFFFFF"/>
            <w:vAlign w:val="center"/>
            <w:hideMark/>
          </w:tcPr>
          <w:p w14:paraId="7D4996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  1.</w:t>
            </w:r>
          </w:p>
        </w:tc>
        <w:tc>
          <w:tcPr>
            <w:tcW w:w="364" w:type="pct"/>
            <w:shd w:val="clear" w:color="000000" w:fill="FFFFFF"/>
            <w:vAlign w:val="center"/>
            <w:hideMark/>
          </w:tcPr>
          <w:p w14:paraId="0B10A8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64" w:type="pct"/>
            <w:shd w:val="clear" w:color="000000" w:fill="FFFFFF"/>
            <w:vAlign w:val="bottom"/>
            <w:hideMark/>
          </w:tcPr>
          <w:p w14:paraId="1928D1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0,245</w:t>
            </w:r>
          </w:p>
        </w:tc>
        <w:tc>
          <w:tcPr>
            <w:tcW w:w="364" w:type="pct"/>
            <w:shd w:val="clear" w:color="000000" w:fill="FFFFFF"/>
            <w:vAlign w:val="center"/>
            <w:hideMark/>
          </w:tcPr>
          <w:p w14:paraId="4E03E1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2003</w:t>
            </w:r>
          </w:p>
        </w:tc>
        <w:tc>
          <w:tcPr>
            <w:tcW w:w="337" w:type="pct"/>
            <w:shd w:val="clear" w:color="000000" w:fill="FFFFFF"/>
            <w:vAlign w:val="center"/>
            <w:hideMark/>
          </w:tcPr>
          <w:p w14:paraId="05DCDC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050E95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424" w:type="pct"/>
            <w:shd w:val="clear" w:color="000000" w:fill="FFFFFF"/>
            <w:vAlign w:val="center"/>
            <w:hideMark/>
          </w:tcPr>
          <w:p w14:paraId="1B7F07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0,0000635</w:t>
            </w:r>
          </w:p>
        </w:tc>
        <w:tc>
          <w:tcPr>
            <w:tcW w:w="414" w:type="pct"/>
            <w:shd w:val="clear" w:color="000000" w:fill="FFFFFF"/>
            <w:vAlign w:val="center"/>
            <w:hideMark/>
          </w:tcPr>
          <w:p w14:paraId="733EF7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33,9</w:t>
            </w:r>
          </w:p>
        </w:tc>
        <w:tc>
          <w:tcPr>
            <w:tcW w:w="426" w:type="pct"/>
            <w:shd w:val="clear" w:color="000000" w:fill="FFFFFF"/>
            <w:vAlign w:val="center"/>
            <w:hideMark/>
          </w:tcPr>
          <w:p w14:paraId="51B68C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0,0000156</w:t>
            </w:r>
          </w:p>
        </w:tc>
        <w:tc>
          <w:tcPr>
            <w:tcW w:w="425" w:type="pct"/>
            <w:shd w:val="clear" w:color="auto" w:fill="auto"/>
            <w:noWrap/>
            <w:vAlign w:val="center"/>
            <w:hideMark/>
          </w:tcPr>
          <w:p w14:paraId="633361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0,0001105</w:t>
            </w:r>
          </w:p>
        </w:tc>
        <w:tc>
          <w:tcPr>
            <w:tcW w:w="362" w:type="pct"/>
            <w:shd w:val="clear" w:color="000000" w:fill="FFFFFF"/>
            <w:vAlign w:val="center"/>
            <w:hideMark/>
          </w:tcPr>
          <w:p w14:paraId="452273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0,9985116</w:t>
            </w:r>
          </w:p>
        </w:tc>
      </w:tr>
      <w:tr w:rsidR="00A07C60" w:rsidRPr="00A07C60" w14:paraId="2668F311" w14:textId="77777777" w:rsidTr="00A07C60">
        <w:trPr>
          <w:trHeight w:val="20"/>
        </w:trPr>
        <w:tc>
          <w:tcPr>
            <w:tcW w:w="287" w:type="pct"/>
            <w:shd w:val="clear" w:color="auto" w:fill="auto"/>
            <w:noWrap/>
            <w:vAlign w:val="center"/>
            <w:hideMark/>
          </w:tcPr>
          <w:p w14:paraId="5BFE1E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w:t>
            </w:r>
          </w:p>
        </w:tc>
        <w:tc>
          <w:tcPr>
            <w:tcW w:w="352" w:type="pct"/>
            <w:shd w:val="clear" w:color="000000" w:fill="FFFFFF"/>
            <w:vAlign w:val="center"/>
            <w:hideMark/>
          </w:tcPr>
          <w:p w14:paraId="3EE0F7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  1.</w:t>
            </w:r>
          </w:p>
        </w:tc>
        <w:tc>
          <w:tcPr>
            <w:tcW w:w="366" w:type="pct"/>
            <w:shd w:val="clear" w:color="000000" w:fill="FFFFFF"/>
            <w:vAlign w:val="center"/>
            <w:hideMark/>
          </w:tcPr>
          <w:p w14:paraId="5772E9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К-  1.</w:t>
            </w:r>
          </w:p>
        </w:tc>
        <w:tc>
          <w:tcPr>
            <w:tcW w:w="364" w:type="pct"/>
            <w:shd w:val="clear" w:color="000000" w:fill="FFFFFF"/>
            <w:vAlign w:val="center"/>
            <w:hideMark/>
          </w:tcPr>
          <w:p w14:paraId="6E7A27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0,409</w:t>
            </w:r>
          </w:p>
        </w:tc>
        <w:tc>
          <w:tcPr>
            <w:tcW w:w="364" w:type="pct"/>
            <w:shd w:val="clear" w:color="000000" w:fill="FFFFFF"/>
            <w:vAlign w:val="bottom"/>
            <w:hideMark/>
          </w:tcPr>
          <w:p w14:paraId="5F51BF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64" w:type="pct"/>
            <w:shd w:val="clear" w:color="000000" w:fill="FFFFFF"/>
            <w:vAlign w:val="center"/>
            <w:hideMark/>
          </w:tcPr>
          <w:p w14:paraId="5E387A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337" w:type="pct"/>
            <w:shd w:val="clear" w:color="000000" w:fill="FFFFFF"/>
            <w:vAlign w:val="center"/>
            <w:hideMark/>
          </w:tcPr>
          <w:p w14:paraId="37D2E9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314225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424" w:type="pct"/>
            <w:shd w:val="clear" w:color="000000" w:fill="FFFFFF"/>
            <w:vAlign w:val="center"/>
            <w:hideMark/>
          </w:tcPr>
          <w:p w14:paraId="51AA6F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414" w:type="pct"/>
            <w:shd w:val="clear" w:color="000000" w:fill="FFFFFF"/>
            <w:vAlign w:val="center"/>
            <w:hideMark/>
          </w:tcPr>
          <w:p w14:paraId="12939F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22,8</w:t>
            </w:r>
          </w:p>
        </w:tc>
        <w:tc>
          <w:tcPr>
            <w:tcW w:w="426" w:type="pct"/>
            <w:shd w:val="clear" w:color="000000" w:fill="FFFFFF"/>
            <w:vAlign w:val="center"/>
            <w:hideMark/>
          </w:tcPr>
          <w:p w14:paraId="445311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425" w:type="pct"/>
            <w:shd w:val="clear" w:color="auto" w:fill="auto"/>
            <w:noWrap/>
            <w:vAlign w:val="center"/>
            <w:hideMark/>
          </w:tcPr>
          <w:p w14:paraId="41C610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0,0001105</w:t>
            </w:r>
          </w:p>
        </w:tc>
        <w:tc>
          <w:tcPr>
            <w:tcW w:w="362" w:type="pct"/>
            <w:shd w:val="clear" w:color="000000" w:fill="FFFFFF"/>
            <w:vAlign w:val="center"/>
            <w:hideMark/>
          </w:tcPr>
          <w:p w14:paraId="66780B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0,9985114</w:t>
            </w:r>
          </w:p>
        </w:tc>
      </w:tr>
      <w:tr w:rsidR="00A07C60" w:rsidRPr="00A07C60" w14:paraId="18E81A96" w14:textId="77777777" w:rsidTr="00A07C60">
        <w:trPr>
          <w:trHeight w:val="20"/>
        </w:trPr>
        <w:tc>
          <w:tcPr>
            <w:tcW w:w="287" w:type="pct"/>
            <w:shd w:val="clear" w:color="auto" w:fill="auto"/>
            <w:noWrap/>
            <w:vAlign w:val="center"/>
            <w:hideMark/>
          </w:tcPr>
          <w:p w14:paraId="23418C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w:t>
            </w:r>
          </w:p>
        </w:tc>
        <w:tc>
          <w:tcPr>
            <w:tcW w:w="352" w:type="pct"/>
            <w:shd w:val="clear" w:color="000000" w:fill="FFFFFF"/>
            <w:vAlign w:val="center"/>
            <w:hideMark/>
          </w:tcPr>
          <w:p w14:paraId="24C61B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К-  1.</w:t>
            </w:r>
          </w:p>
        </w:tc>
        <w:tc>
          <w:tcPr>
            <w:tcW w:w="366" w:type="pct"/>
            <w:shd w:val="clear" w:color="000000" w:fill="FFFFFF"/>
            <w:vAlign w:val="center"/>
            <w:hideMark/>
          </w:tcPr>
          <w:p w14:paraId="5F1DE5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  4.</w:t>
            </w:r>
          </w:p>
        </w:tc>
        <w:tc>
          <w:tcPr>
            <w:tcW w:w="364" w:type="pct"/>
            <w:shd w:val="clear" w:color="000000" w:fill="FFFFFF"/>
            <w:vAlign w:val="center"/>
            <w:hideMark/>
          </w:tcPr>
          <w:p w14:paraId="190A55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0,409</w:t>
            </w:r>
          </w:p>
        </w:tc>
        <w:tc>
          <w:tcPr>
            <w:tcW w:w="364" w:type="pct"/>
            <w:shd w:val="clear" w:color="000000" w:fill="FFFFFF"/>
            <w:vAlign w:val="bottom"/>
            <w:hideMark/>
          </w:tcPr>
          <w:p w14:paraId="3C8641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0,345</w:t>
            </w:r>
          </w:p>
        </w:tc>
        <w:tc>
          <w:tcPr>
            <w:tcW w:w="364" w:type="pct"/>
            <w:shd w:val="clear" w:color="000000" w:fill="FFFFFF"/>
            <w:vAlign w:val="center"/>
            <w:hideMark/>
          </w:tcPr>
          <w:p w14:paraId="0591F2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337" w:type="pct"/>
            <w:shd w:val="clear" w:color="000000" w:fill="FFFFFF"/>
            <w:vAlign w:val="center"/>
            <w:hideMark/>
          </w:tcPr>
          <w:p w14:paraId="4B1E2B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5F72D2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424" w:type="pct"/>
            <w:shd w:val="clear" w:color="000000" w:fill="FFFFFF"/>
            <w:vAlign w:val="center"/>
            <w:hideMark/>
          </w:tcPr>
          <w:p w14:paraId="530ADC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414" w:type="pct"/>
            <w:shd w:val="clear" w:color="000000" w:fill="FFFFFF"/>
            <w:vAlign w:val="center"/>
            <w:hideMark/>
          </w:tcPr>
          <w:p w14:paraId="62C087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22,8</w:t>
            </w:r>
          </w:p>
        </w:tc>
        <w:tc>
          <w:tcPr>
            <w:tcW w:w="426" w:type="pct"/>
            <w:shd w:val="clear" w:color="000000" w:fill="FFFFFF"/>
            <w:vAlign w:val="center"/>
            <w:hideMark/>
          </w:tcPr>
          <w:p w14:paraId="0F21E5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0,0000154</w:t>
            </w:r>
          </w:p>
        </w:tc>
        <w:tc>
          <w:tcPr>
            <w:tcW w:w="425" w:type="pct"/>
            <w:shd w:val="clear" w:color="auto" w:fill="auto"/>
            <w:noWrap/>
            <w:vAlign w:val="center"/>
            <w:hideMark/>
          </w:tcPr>
          <w:p w14:paraId="227B5B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0,0001259</w:t>
            </w:r>
          </w:p>
        </w:tc>
        <w:tc>
          <w:tcPr>
            <w:tcW w:w="362" w:type="pct"/>
            <w:shd w:val="clear" w:color="000000" w:fill="FFFFFF"/>
            <w:vAlign w:val="center"/>
            <w:hideMark/>
          </w:tcPr>
          <w:p w14:paraId="717E64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0,9984319</w:t>
            </w:r>
          </w:p>
        </w:tc>
      </w:tr>
      <w:tr w:rsidR="00A07C60" w:rsidRPr="00A07C60" w14:paraId="1FE80E95" w14:textId="77777777" w:rsidTr="00A07C60">
        <w:trPr>
          <w:trHeight w:val="20"/>
        </w:trPr>
        <w:tc>
          <w:tcPr>
            <w:tcW w:w="287" w:type="pct"/>
            <w:shd w:val="clear" w:color="auto" w:fill="auto"/>
            <w:noWrap/>
            <w:vAlign w:val="center"/>
            <w:hideMark/>
          </w:tcPr>
          <w:p w14:paraId="1B509D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w:t>
            </w:r>
          </w:p>
        </w:tc>
        <w:tc>
          <w:tcPr>
            <w:tcW w:w="352" w:type="pct"/>
            <w:shd w:val="clear" w:color="000000" w:fill="FFFFFF"/>
            <w:vAlign w:val="center"/>
            <w:hideMark/>
          </w:tcPr>
          <w:p w14:paraId="7EBF82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  4.</w:t>
            </w:r>
          </w:p>
        </w:tc>
        <w:tc>
          <w:tcPr>
            <w:tcW w:w="366" w:type="pct"/>
            <w:shd w:val="clear" w:color="000000" w:fill="FFFFFF"/>
            <w:vAlign w:val="center"/>
            <w:hideMark/>
          </w:tcPr>
          <w:p w14:paraId="1403D5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  5.</w:t>
            </w:r>
          </w:p>
        </w:tc>
        <w:tc>
          <w:tcPr>
            <w:tcW w:w="364" w:type="pct"/>
            <w:shd w:val="clear" w:color="000000" w:fill="FFFFFF"/>
            <w:vAlign w:val="center"/>
            <w:hideMark/>
          </w:tcPr>
          <w:p w14:paraId="7230B5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0,409</w:t>
            </w:r>
          </w:p>
        </w:tc>
        <w:tc>
          <w:tcPr>
            <w:tcW w:w="364" w:type="pct"/>
            <w:shd w:val="clear" w:color="000000" w:fill="FFFFFF"/>
            <w:vAlign w:val="bottom"/>
            <w:hideMark/>
          </w:tcPr>
          <w:p w14:paraId="51AD52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0,14</w:t>
            </w:r>
          </w:p>
        </w:tc>
        <w:tc>
          <w:tcPr>
            <w:tcW w:w="364" w:type="pct"/>
            <w:shd w:val="clear" w:color="000000" w:fill="FFFFFF"/>
            <w:vAlign w:val="center"/>
            <w:hideMark/>
          </w:tcPr>
          <w:p w14:paraId="0154C0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2006</w:t>
            </w:r>
          </w:p>
        </w:tc>
        <w:tc>
          <w:tcPr>
            <w:tcW w:w="337" w:type="pct"/>
            <w:shd w:val="clear" w:color="000000" w:fill="FFFFFF"/>
            <w:vAlign w:val="center"/>
            <w:hideMark/>
          </w:tcPr>
          <w:p w14:paraId="2B67B2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44423C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424" w:type="pct"/>
            <w:shd w:val="clear" w:color="000000" w:fill="FFFFFF"/>
            <w:vAlign w:val="center"/>
            <w:hideMark/>
          </w:tcPr>
          <w:p w14:paraId="3C0CA0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w:t>
            </w:r>
          </w:p>
        </w:tc>
        <w:tc>
          <w:tcPr>
            <w:tcW w:w="414" w:type="pct"/>
            <w:shd w:val="clear" w:color="000000" w:fill="FFFFFF"/>
            <w:vAlign w:val="center"/>
            <w:hideMark/>
          </w:tcPr>
          <w:p w14:paraId="4B6D65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22,8</w:t>
            </w:r>
          </w:p>
        </w:tc>
        <w:tc>
          <w:tcPr>
            <w:tcW w:w="426" w:type="pct"/>
            <w:shd w:val="clear" w:color="000000" w:fill="FFFFFF"/>
            <w:vAlign w:val="center"/>
            <w:hideMark/>
          </w:tcPr>
          <w:p w14:paraId="3EDC22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0,0000053</w:t>
            </w:r>
          </w:p>
        </w:tc>
        <w:tc>
          <w:tcPr>
            <w:tcW w:w="425" w:type="pct"/>
            <w:shd w:val="clear" w:color="auto" w:fill="auto"/>
            <w:noWrap/>
            <w:vAlign w:val="center"/>
            <w:hideMark/>
          </w:tcPr>
          <w:p w14:paraId="1E201A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0,0001312</w:t>
            </w:r>
          </w:p>
        </w:tc>
        <w:tc>
          <w:tcPr>
            <w:tcW w:w="362" w:type="pct"/>
            <w:shd w:val="clear" w:color="000000" w:fill="FFFFFF"/>
            <w:vAlign w:val="center"/>
            <w:hideMark/>
          </w:tcPr>
          <w:p w14:paraId="50B737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0,9984044</w:t>
            </w:r>
          </w:p>
        </w:tc>
      </w:tr>
      <w:tr w:rsidR="00A07C60" w:rsidRPr="00A07C60" w14:paraId="4F714B13" w14:textId="77777777" w:rsidTr="00A07C60">
        <w:trPr>
          <w:trHeight w:val="20"/>
        </w:trPr>
        <w:tc>
          <w:tcPr>
            <w:tcW w:w="287" w:type="pct"/>
            <w:shd w:val="clear" w:color="auto" w:fill="auto"/>
            <w:noWrap/>
            <w:vAlign w:val="center"/>
            <w:hideMark/>
          </w:tcPr>
          <w:p w14:paraId="24841B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w:t>
            </w:r>
          </w:p>
        </w:tc>
        <w:tc>
          <w:tcPr>
            <w:tcW w:w="352" w:type="pct"/>
            <w:shd w:val="clear" w:color="000000" w:fill="FFFFFF"/>
            <w:vAlign w:val="center"/>
            <w:hideMark/>
          </w:tcPr>
          <w:p w14:paraId="7B0ED9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  5.</w:t>
            </w:r>
          </w:p>
        </w:tc>
        <w:tc>
          <w:tcPr>
            <w:tcW w:w="366" w:type="pct"/>
            <w:shd w:val="clear" w:color="000000" w:fill="FFFFFF"/>
            <w:vAlign w:val="center"/>
            <w:hideMark/>
          </w:tcPr>
          <w:p w14:paraId="03B62A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C- 31</w:t>
            </w:r>
          </w:p>
        </w:tc>
        <w:tc>
          <w:tcPr>
            <w:tcW w:w="364" w:type="pct"/>
            <w:shd w:val="clear" w:color="000000" w:fill="FFFFFF"/>
            <w:vAlign w:val="center"/>
            <w:hideMark/>
          </w:tcPr>
          <w:p w14:paraId="7E8140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3FA01C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0,115</w:t>
            </w:r>
          </w:p>
        </w:tc>
        <w:tc>
          <w:tcPr>
            <w:tcW w:w="364" w:type="pct"/>
            <w:shd w:val="clear" w:color="000000" w:fill="FFFFFF"/>
            <w:vAlign w:val="center"/>
            <w:hideMark/>
          </w:tcPr>
          <w:p w14:paraId="7C74B8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1978</w:t>
            </w:r>
          </w:p>
        </w:tc>
        <w:tc>
          <w:tcPr>
            <w:tcW w:w="337" w:type="pct"/>
            <w:shd w:val="clear" w:color="000000" w:fill="FFFFFF"/>
            <w:vAlign w:val="center"/>
            <w:hideMark/>
          </w:tcPr>
          <w:p w14:paraId="24DF67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298224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57</w:t>
            </w:r>
          </w:p>
        </w:tc>
        <w:tc>
          <w:tcPr>
            <w:tcW w:w="424" w:type="pct"/>
            <w:shd w:val="clear" w:color="000000" w:fill="FFFFFF"/>
            <w:vAlign w:val="center"/>
            <w:hideMark/>
          </w:tcPr>
          <w:p w14:paraId="00AD48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0,0013502</w:t>
            </w:r>
          </w:p>
        </w:tc>
        <w:tc>
          <w:tcPr>
            <w:tcW w:w="414" w:type="pct"/>
            <w:shd w:val="clear" w:color="000000" w:fill="FFFFFF"/>
            <w:vAlign w:val="center"/>
            <w:hideMark/>
          </w:tcPr>
          <w:p w14:paraId="12CFEB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426" w:type="pct"/>
            <w:shd w:val="clear" w:color="000000" w:fill="FFFFFF"/>
            <w:vAlign w:val="center"/>
            <w:hideMark/>
          </w:tcPr>
          <w:p w14:paraId="4D9891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0,0001553</w:t>
            </w:r>
          </w:p>
        </w:tc>
        <w:tc>
          <w:tcPr>
            <w:tcW w:w="425" w:type="pct"/>
            <w:shd w:val="clear" w:color="auto" w:fill="auto"/>
            <w:noWrap/>
            <w:vAlign w:val="center"/>
            <w:hideMark/>
          </w:tcPr>
          <w:p w14:paraId="710CBF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0,0002865</w:t>
            </w:r>
          </w:p>
        </w:tc>
        <w:tc>
          <w:tcPr>
            <w:tcW w:w="362" w:type="pct"/>
            <w:shd w:val="clear" w:color="000000" w:fill="FFFFFF"/>
            <w:vAlign w:val="center"/>
            <w:hideMark/>
          </w:tcPr>
          <w:p w14:paraId="111436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0,9977962</w:t>
            </w:r>
          </w:p>
        </w:tc>
      </w:tr>
      <w:tr w:rsidR="00A07C60" w:rsidRPr="00A07C60" w14:paraId="3B0F1AEC" w14:textId="77777777" w:rsidTr="00A07C60">
        <w:trPr>
          <w:trHeight w:val="20"/>
        </w:trPr>
        <w:tc>
          <w:tcPr>
            <w:tcW w:w="287" w:type="pct"/>
            <w:shd w:val="clear" w:color="auto" w:fill="auto"/>
            <w:noWrap/>
            <w:vAlign w:val="center"/>
            <w:hideMark/>
          </w:tcPr>
          <w:p w14:paraId="485A09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w:t>
            </w:r>
          </w:p>
        </w:tc>
        <w:tc>
          <w:tcPr>
            <w:tcW w:w="352" w:type="pct"/>
            <w:shd w:val="clear" w:color="000000" w:fill="FFFFFF"/>
            <w:vAlign w:val="center"/>
            <w:hideMark/>
          </w:tcPr>
          <w:p w14:paraId="41254E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C- 31</w:t>
            </w:r>
          </w:p>
        </w:tc>
        <w:tc>
          <w:tcPr>
            <w:tcW w:w="366" w:type="pct"/>
            <w:shd w:val="clear" w:color="000000" w:fill="FFFFFF"/>
            <w:vAlign w:val="center"/>
            <w:hideMark/>
          </w:tcPr>
          <w:p w14:paraId="4F52EC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C- 32</w:t>
            </w:r>
          </w:p>
        </w:tc>
        <w:tc>
          <w:tcPr>
            <w:tcW w:w="364" w:type="pct"/>
            <w:shd w:val="clear" w:color="000000" w:fill="FFFFFF"/>
            <w:vAlign w:val="center"/>
            <w:hideMark/>
          </w:tcPr>
          <w:p w14:paraId="3B4C14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70AF1E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0,068</w:t>
            </w:r>
          </w:p>
        </w:tc>
        <w:tc>
          <w:tcPr>
            <w:tcW w:w="364" w:type="pct"/>
            <w:shd w:val="clear" w:color="000000" w:fill="FFFFFF"/>
            <w:vAlign w:val="center"/>
            <w:hideMark/>
          </w:tcPr>
          <w:p w14:paraId="09209D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1978</w:t>
            </w:r>
          </w:p>
        </w:tc>
        <w:tc>
          <w:tcPr>
            <w:tcW w:w="337" w:type="pct"/>
            <w:shd w:val="clear" w:color="000000" w:fill="FFFFFF"/>
            <w:vAlign w:val="center"/>
            <w:hideMark/>
          </w:tcPr>
          <w:p w14:paraId="434474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34374A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57</w:t>
            </w:r>
          </w:p>
        </w:tc>
        <w:tc>
          <w:tcPr>
            <w:tcW w:w="424" w:type="pct"/>
            <w:shd w:val="clear" w:color="000000" w:fill="FFFFFF"/>
            <w:vAlign w:val="center"/>
            <w:hideMark/>
          </w:tcPr>
          <w:p w14:paraId="483749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0BFD186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426" w:type="pct"/>
            <w:shd w:val="clear" w:color="000000" w:fill="FFFFFF"/>
            <w:vAlign w:val="center"/>
            <w:hideMark/>
          </w:tcPr>
          <w:p w14:paraId="079E28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0,0009181</w:t>
            </w:r>
          </w:p>
        </w:tc>
        <w:tc>
          <w:tcPr>
            <w:tcW w:w="425" w:type="pct"/>
            <w:shd w:val="clear" w:color="auto" w:fill="auto"/>
            <w:noWrap/>
            <w:vAlign w:val="center"/>
            <w:hideMark/>
          </w:tcPr>
          <w:p w14:paraId="59740F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0,0012046</w:t>
            </w:r>
          </w:p>
        </w:tc>
        <w:tc>
          <w:tcPr>
            <w:tcW w:w="362" w:type="pct"/>
            <w:shd w:val="clear" w:color="000000" w:fill="FFFFFF"/>
            <w:vAlign w:val="center"/>
            <w:hideMark/>
          </w:tcPr>
          <w:p w14:paraId="548987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0,9941997</w:t>
            </w:r>
          </w:p>
        </w:tc>
      </w:tr>
      <w:tr w:rsidR="00A07C60" w:rsidRPr="00A07C60" w14:paraId="4F289E62" w14:textId="77777777" w:rsidTr="00A07C60">
        <w:trPr>
          <w:trHeight w:val="20"/>
        </w:trPr>
        <w:tc>
          <w:tcPr>
            <w:tcW w:w="287" w:type="pct"/>
            <w:shd w:val="clear" w:color="auto" w:fill="auto"/>
            <w:noWrap/>
            <w:vAlign w:val="center"/>
            <w:hideMark/>
          </w:tcPr>
          <w:p w14:paraId="4D88AC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w:t>
            </w:r>
          </w:p>
        </w:tc>
        <w:tc>
          <w:tcPr>
            <w:tcW w:w="352" w:type="pct"/>
            <w:shd w:val="clear" w:color="000000" w:fill="FFFFFF"/>
            <w:vAlign w:val="center"/>
            <w:hideMark/>
          </w:tcPr>
          <w:p w14:paraId="0F56F8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C- 32</w:t>
            </w:r>
          </w:p>
        </w:tc>
        <w:tc>
          <w:tcPr>
            <w:tcW w:w="366" w:type="pct"/>
            <w:shd w:val="clear" w:color="000000" w:fill="FFFFFF"/>
            <w:vAlign w:val="center"/>
            <w:hideMark/>
          </w:tcPr>
          <w:p w14:paraId="168D97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C- 33.</w:t>
            </w:r>
          </w:p>
        </w:tc>
        <w:tc>
          <w:tcPr>
            <w:tcW w:w="364" w:type="pct"/>
            <w:shd w:val="clear" w:color="000000" w:fill="FFFFFF"/>
            <w:vAlign w:val="center"/>
            <w:hideMark/>
          </w:tcPr>
          <w:p w14:paraId="51018B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43643A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0,038</w:t>
            </w:r>
          </w:p>
        </w:tc>
        <w:tc>
          <w:tcPr>
            <w:tcW w:w="364" w:type="pct"/>
            <w:shd w:val="clear" w:color="000000" w:fill="FFFFFF"/>
            <w:vAlign w:val="center"/>
            <w:hideMark/>
          </w:tcPr>
          <w:p w14:paraId="7719E0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000000" w:fill="FFFFFF"/>
            <w:vAlign w:val="center"/>
            <w:hideMark/>
          </w:tcPr>
          <w:p w14:paraId="36B98E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078CD2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000000" w:fill="FFFFFF"/>
            <w:vAlign w:val="center"/>
            <w:hideMark/>
          </w:tcPr>
          <w:p w14:paraId="406D05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316F5F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426" w:type="pct"/>
            <w:shd w:val="clear" w:color="000000" w:fill="FFFFFF"/>
            <w:vAlign w:val="center"/>
            <w:hideMark/>
          </w:tcPr>
          <w:p w14:paraId="18A84B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0,0005131</w:t>
            </w:r>
          </w:p>
        </w:tc>
        <w:tc>
          <w:tcPr>
            <w:tcW w:w="425" w:type="pct"/>
            <w:shd w:val="clear" w:color="auto" w:fill="auto"/>
            <w:noWrap/>
            <w:vAlign w:val="center"/>
            <w:hideMark/>
          </w:tcPr>
          <w:p w14:paraId="0B68BD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0,0017177</w:t>
            </w:r>
          </w:p>
        </w:tc>
        <w:tc>
          <w:tcPr>
            <w:tcW w:w="362" w:type="pct"/>
            <w:shd w:val="clear" w:color="000000" w:fill="FFFFFF"/>
            <w:vAlign w:val="center"/>
            <w:hideMark/>
          </w:tcPr>
          <w:p w14:paraId="4C32AD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0,9921899</w:t>
            </w:r>
          </w:p>
        </w:tc>
      </w:tr>
      <w:tr w:rsidR="00A07C60" w:rsidRPr="00A07C60" w14:paraId="698874CE" w14:textId="77777777" w:rsidTr="00A07C60">
        <w:trPr>
          <w:trHeight w:val="20"/>
        </w:trPr>
        <w:tc>
          <w:tcPr>
            <w:tcW w:w="287" w:type="pct"/>
            <w:shd w:val="clear" w:color="auto" w:fill="auto"/>
            <w:noWrap/>
            <w:vAlign w:val="center"/>
            <w:hideMark/>
          </w:tcPr>
          <w:p w14:paraId="6450F5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w:t>
            </w:r>
          </w:p>
        </w:tc>
        <w:tc>
          <w:tcPr>
            <w:tcW w:w="352" w:type="pct"/>
            <w:shd w:val="clear" w:color="000000" w:fill="FFFFFF"/>
            <w:vAlign w:val="center"/>
            <w:hideMark/>
          </w:tcPr>
          <w:p w14:paraId="10F2E8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C- 33.</w:t>
            </w:r>
          </w:p>
        </w:tc>
        <w:tc>
          <w:tcPr>
            <w:tcW w:w="366" w:type="pct"/>
            <w:shd w:val="clear" w:color="000000" w:fill="FFFFFF"/>
            <w:vAlign w:val="center"/>
            <w:hideMark/>
          </w:tcPr>
          <w:p w14:paraId="51D722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C- 34.</w:t>
            </w:r>
          </w:p>
        </w:tc>
        <w:tc>
          <w:tcPr>
            <w:tcW w:w="364" w:type="pct"/>
            <w:shd w:val="clear" w:color="000000" w:fill="FFFFFF"/>
            <w:vAlign w:val="center"/>
            <w:hideMark/>
          </w:tcPr>
          <w:p w14:paraId="454BD2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08C5C3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0,083</w:t>
            </w:r>
          </w:p>
        </w:tc>
        <w:tc>
          <w:tcPr>
            <w:tcW w:w="364" w:type="pct"/>
            <w:shd w:val="clear" w:color="000000" w:fill="FFFFFF"/>
            <w:vAlign w:val="center"/>
            <w:hideMark/>
          </w:tcPr>
          <w:p w14:paraId="25E2D3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09DF07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4C2C1B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5319FF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414" w:type="pct"/>
            <w:shd w:val="clear" w:color="000000" w:fill="FFFFFF"/>
            <w:vAlign w:val="center"/>
            <w:hideMark/>
          </w:tcPr>
          <w:p w14:paraId="27643B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426" w:type="pct"/>
            <w:shd w:val="clear" w:color="000000" w:fill="FFFFFF"/>
            <w:vAlign w:val="center"/>
            <w:hideMark/>
          </w:tcPr>
          <w:p w14:paraId="4B4250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0,0000064</w:t>
            </w:r>
          </w:p>
        </w:tc>
        <w:tc>
          <w:tcPr>
            <w:tcW w:w="425" w:type="pct"/>
            <w:shd w:val="clear" w:color="auto" w:fill="auto"/>
            <w:noWrap/>
            <w:vAlign w:val="center"/>
            <w:hideMark/>
          </w:tcPr>
          <w:p w14:paraId="4A1F01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0,0017241</w:t>
            </w:r>
          </w:p>
        </w:tc>
        <w:tc>
          <w:tcPr>
            <w:tcW w:w="362" w:type="pct"/>
            <w:shd w:val="clear" w:color="000000" w:fill="FFFFFF"/>
            <w:vAlign w:val="center"/>
            <w:hideMark/>
          </w:tcPr>
          <w:p w14:paraId="228F2B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0,9921648</w:t>
            </w:r>
          </w:p>
        </w:tc>
      </w:tr>
      <w:tr w:rsidR="00A07C60" w:rsidRPr="00A07C60" w14:paraId="24782AC0" w14:textId="77777777" w:rsidTr="00A07C60">
        <w:trPr>
          <w:trHeight w:val="20"/>
        </w:trPr>
        <w:tc>
          <w:tcPr>
            <w:tcW w:w="287" w:type="pct"/>
            <w:shd w:val="clear" w:color="auto" w:fill="auto"/>
            <w:noWrap/>
            <w:vAlign w:val="center"/>
            <w:hideMark/>
          </w:tcPr>
          <w:p w14:paraId="32F5F6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w:t>
            </w:r>
          </w:p>
        </w:tc>
        <w:tc>
          <w:tcPr>
            <w:tcW w:w="352" w:type="pct"/>
            <w:shd w:val="clear" w:color="000000" w:fill="FFFFFF"/>
            <w:vAlign w:val="center"/>
            <w:hideMark/>
          </w:tcPr>
          <w:p w14:paraId="20EE1E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C- 34.</w:t>
            </w:r>
          </w:p>
        </w:tc>
        <w:tc>
          <w:tcPr>
            <w:tcW w:w="366" w:type="pct"/>
            <w:shd w:val="clear" w:color="000000" w:fill="FFFFFF"/>
            <w:vAlign w:val="center"/>
            <w:hideMark/>
          </w:tcPr>
          <w:p w14:paraId="6A1BC2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C- 35.</w:t>
            </w:r>
          </w:p>
        </w:tc>
        <w:tc>
          <w:tcPr>
            <w:tcW w:w="364" w:type="pct"/>
            <w:shd w:val="clear" w:color="000000" w:fill="FFFFFF"/>
            <w:vAlign w:val="center"/>
            <w:hideMark/>
          </w:tcPr>
          <w:p w14:paraId="4606E7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11F445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w:t>
            </w:r>
          </w:p>
        </w:tc>
        <w:tc>
          <w:tcPr>
            <w:tcW w:w="364" w:type="pct"/>
            <w:shd w:val="clear" w:color="000000" w:fill="FFFFFF"/>
            <w:vAlign w:val="center"/>
            <w:hideMark/>
          </w:tcPr>
          <w:p w14:paraId="6308E6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677D99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5876A7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5B05D2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414" w:type="pct"/>
            <w:shd w:val="clear" w:color="000000" w:fill="FFFFFF"/>
            <w:vAlign w:val="center"/>
            <w:hideMark/>
          </w:tcPr>
          <w:p w14:paraId="097092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426" w:type="pct"/>
            <w:shd w:val="clear" w:color="000000" w:fill="FFFFFF"/>
            <w:vAlign w:val="center"/>
            <w:hideMark/>
          </w:tcPr>
          <w:p w14:paraId="3EA9E1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0,0000054</w:t>
            </w:r>
          </w:p>
        </w:tc>
        <w:tc>
          <w:tcPr>
            <w:tcW w:w="425" w:type="pct"/>
            <w:shd w:val="clear" w:color="auto" w:fill="auto"/>
            <w:noWrap/>
            <w:vAlign w:val="center"/>
            <w:hideMark/>
          </w:tcPr>
          <w:p w14:paraId="164B2D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0,0017295</w:t>
            </w:r>
          </w:p>
        </w:tc>
        <w:tc>
          <w:tcPr>
            <w:tcW w:w="362" w:type="pct"/>
            <w:shd w:val="clear" w:color="000000" w:fill="FFFFFF"/>
            <w:vAlign w:val="center"/>
            <w:hideMark/>
          </w:tcPr>
          <w:p w14:paraId="5D2D0D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0,9921436</w:t>
            </w:r>
          </w:p>
        </w:tc>
      </w:tr>
      <w:tr w:rsidR="00A07C60" w:rsidRPr="00A07C60" w14:paraId="1C2F7D4E" w14:textId="77777777" w:rsidTr="00A07C60">
        <w:trPr>
          <w:trHeight w:val="20"/>
        </w:trPr>
        <w:tc>
          <w:tcPr>
            <w:tcW w:w="287" w:type="pct"/>
            <w:shd w:val="clear" w:color="auto" w:fill="auto"/>
            <w:noWrap/>
            <w:vAlign w:val="center"/>
            <w:hideMark/>
          </w:tcPr>
          <w:p w14:paraId="310CCC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w:t>
            </w:r>
          </w:p>
        </w:tc>
        <w:tc>
          <w:tcPr>
            <w:tcW w:w="352" w:type="pct"/>
            <w:shd w:val="clear" w:color="000000" w:fill="FFFFFF"/>
            <w:vAlign w:val="center"/>
            <w:hideMark/>
          </w:tcPr>
          <w:p w14:paraId="52FE34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C- 35.</w:t>
            </w:r>
          </w:p>
        </w:tc>
        <w:tc>
          <w:tcPr>
            <w:tcW w:w="366" w:type="pct"/>
            <w:shd w:val="clear" w:color="000000" w:fill="FFFFFF"/>
            <w:vAlign w:val="center"/>
            <w:hideMark/>
          </w:tcPr>
          <w:p w14:paraId="7D3670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С- 35-6.</w:t>
            </w:r>
          </w:p>
        </w:tc>
        <w:tc>
          <w:tcPr>
            <w:tcW w:w="364" w:type="pct"/>
            <w:shd w:val="clear" w:color="000000" w:fill="FFFFFF"/>
            <w:vAlign w:val="center"/>
            <w:hideMark/>
          </w:tcPr>
          <w:p w14:paraId="2C92B1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12AAC9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64" w:type="pct"/>
            <w:shd w:val="clear" w:color="000000" w:fill="FFFFFF"/>
            <w:vAlign w:val="center"/>
            <w:hideMark/>
          </w:tcPr>
          <w:p w14:paraId="3CF38F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66D5BD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30D5BB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127643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5E1329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16,8</w:t>
            </w:r>
          </w:p>
        </w:tc>
        <w:tc>
          <w:tcPr>
            <w:tcW w:w="426" w:type="pct"/>
            <w:shd w:val="clear" w:color="000000" w:fill="FFFFFF"/>
            <w:vAlign w:val="center"/>
            <w:hideMark/>
          </w:tcPr>
          <w:p w14:paraId="203A1E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0,0000135</w:t>
            </w:r>
          </w:p>
        </w:tc>
        <w:tc>
          <w:tcPr>
            <w:tcW w:w="425" w:type="pct"/>
            <w:shd w:val="clear" w:color="auto" w:fill="auto"/>
            <w:noWrap/>
            <w:vAlign w:val="center"/>
            <w:hideMark/>
          </w:tcPr>
          <w:p w14:paraId="70A3F6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0,0017430</w:t>
            </w:r>
          </w:p>
        </w:tc>
        <w:tc>
          <w:tcPr>
            <w:tcW w:w="362" w:type="pct"/>
            <w:shd w:val="clear" w:color="000000" w:fill="FFFFFF"/>
            <w:vAlign w:val="center"/>
            <w:hideMark/>
          </w:tcPr>
          <w:p w14:paraId="5D22D4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0,9920920</w:t>
            </w:r>
          </w:p>
        </w:tc>
      </w:tr>
      <w:tr w:rsidR="00A07C60" w:rsidRPr="00A07C60" w14:paraId="2C67D9E4" w14:textId="77777777" w:rsidTr="00A07C60">
        <w:trPr>
          <w:trHeight w:val="20"/>
        </w:trPr>
        <w:tc>
          <w:tcPr>
            <w:tcW w:w="287" w:type="pct"/>
            <w:shd w:val="clear" w:color="auto" w:fill="auto"/>
            <w:noWrap/>
            <w:vAlign w:val="center"/>
            <w:hideMark/>
          </w:tcPr>
          <w:p w14:paraId="64E6D1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13</w:t>
            </w:r>
          </w:p>
        </w:tc>
        <w:tc>
          <w:tcPr>
            <w:tcW w:w="352" w:type="pct"/>
            <w:shd w:val="clear" w:color="000000" w:fill="FFFFFF"/>
            <w:vAlign w:val="center"/>
            <w:hideMark/>
          </w:tcPr>
          <w:p w14:paraId="061270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С- 35-6.</w:t>
            </w:r>
          </w:p>
        </w:tc>
        <w:tc>
          <w:tcPr>
            <w:tcW w:w="366" w:type="pct"/>
            <w:shd w:val="clear" w:color="000000" w:fill="FFFFFF"/>
            <w:vAlign w:val="center"/>
            <w:hideMark/>
          </w:tcPr>
          <w:p w14:paraId="0C6B76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C- 36.</w:t>
            </w:r>
          </w:p>
        </w:tc>
        <w:tc>
          <w:tcPr>
            <w:tcW w:w="364" w:type="pct"/>
            <w:shd w:val="clear" w:color="000000" w:fill="FFFFFF"/>
            <w:vAlign w:val="center"/>
            <w:hideMark/>
          </w:tcPr>
          <w:p w14:paraId="11B359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288340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0,055</w:t>
            </w:r>
          </w:p>
        </w:tc>
        <w:tc>
          <w:tcPr>
            <w:tcW w:w="364" w:type="pct"/>
            <w:shd w:val="clear" w:color="000000" w:fill="FFFFFF"/>
            <w:vAlign w:val="center"/>
            <w:hideMark/>
          </w:tcPr>
          <w:p w14:paraId="4E605A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616DD3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4D4CC6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155B03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5F99F3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426" w:type="pct"/>
            <w:shd w:val="clear" w:color="000000" w:fill="FFFFFF"/>
            <w:vAlign w:val="center"/>
            <w:hideMark/>
          </w:tcPr>
          <w:p w14:paraId="300DB9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0,0007426</w:t>
            </w:r>
          </w:p>
        </w:tc>
        <w:tc>
          <w:tcPr>
            <w:tcW w:w="425" w:type="pct"/>
            <w:shd w:val="clear" w:color="auto" w:fill="auto"/>
            <w:noWrap/>
            <w:vAlign w:val="center"/>
            <w:hideMark/>
          </w:tcPr>
          <w:p w14:paraId="199508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0,0024856</w:t>
            </w:r>
          </w:p>
        </w:tc>
        <w:tc>
          <w:tcPr>
            <w:tcW w:w="362" w:type="pct"/>
            <w:shd w:val="clear" w:color="000000" w:fill="FFFFFF"/>
            <w:vAlign w:val="center"/>
            <w:hideMark/>
          </w:tcPr>
          <w:p w14:paraId="056C72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0,9891718</w:t>
            </w:r>
          </w:p>
        </w:tc>
      </w:tr>
      <w:tr w:rsidR="00A07C60" w:rsidRPr="00A07C60" w14:paraId="45103509" w14:textId="77777777" w:rsidTr="00A07C60">
        <w:trPr>
          <w:trHeight w:val="20"/>
        </w:trPr>
        <w:tc>
          <w:tcPr>
            <w:tcW w:w="287" w:type="pct"/>
            <w:shd w:val="clear" w:color="auto" w:fill="auto"/>
            <w:noWrap/>
            <w:vAlign w:val="center"/>
            <w:hideMark/>
          </w:tcPr>
          <w:p w14:paraId="271ED5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w:t>
            </w:r>
          </w:p>
        </w:tc>
        <w:tc>
          <w:tcPr>
            <w:tcW w:w="352" w:type="pct"/>
            <w:shd w:val="clear" w:color="000000" w:fill="FFFFFF"/>
            <w:vAlign w:val="center"/>
            <w:hideMark/>
          </w:tcPr>
          <w:p w14:paraId="64E1EE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C- 36.</w:t>
            </w:r>
          </w:p>
        </w:tc>
        <w:tc>
          <w:tcPr>
            <w:tcW w:w="366" w:type="pct"/>
            <w:shd w:val="clear" w:color="000000" w:fill="FFFFFF"/>
            <w:vAlign w:val="center"/>
            <w:hideMark/>
          </w:tcPr>
          <w:p w14:paraId="4A8E77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C- 37.</w:t>
            </w:r>
          </w:p>
        </w:tc>
        <w:tc>
          <w:tcPr>
            <w:tcW w:w="364" w:type="pct"/>
            <w:shd w:val="clear" w:color="000000" w:fill="FFFFFF"/>
            <w:vAlign w:val="center"/>
            <w:hideMark/>
          </w:tcPr>
          <w:p w14:paraId="5696F7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78A47E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0,105</w:t>
            </w:r>
          </w:p>
        </w:tc>
        <w:tc>
          <w:tcPr>
            <w:tcW w:w="364" w:type="pct"/>
            <w:shd w:val="clear" w:color="000000" w:fill="FFFFFF"/>
            <w:vAlign w:val="center"/>
            <w:hideMark/>
          </w:tcPr>
          <w:p w14:paraId="59A11B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149670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6A6A78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11B099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3EF1BC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426" w:type="pct"/>
            <w:shd w:val="clear" w:color="000000" w:fill="FFFFFF"/>
            <w:vAlign w:val="center"/>
            <w:hideMark/>
          </w:tcPr>
          <w:p w14:paraId="5AD484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0,0014177</w:t>
            </w:r>
          </w:p>
        </w:tc>
        <w:tc>
          <w:tcPr>
            <w:tcW w:w="425" w:type="pct"/>
            <w:shd w:val="clear" w:color="auto" w:fill="auto"/>
            <w:noWrap/>
            <w:vAlign w:val="center"/>
            <w:hideMark/>
          </w:tcPr>
          <w:p w14:paraId="25FDEC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0,0039033</w:t>
            </w:r>
          </w:p>
        </w:tc>
        <w:tc>
          <w:tcPr>
            <w:tcW w:w="362" w:type="pct"/>
            <w:shd w:val="clear" w:color="000000" w:fill="FFFFFF"/>
            <w:vAlign w:val="center"/>
            <w:hideMark/>
          </w:tcPr>
          <w:p w14:paraId="196B51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0,9835969</w:t>
            </w:r>
          </w:p>
        </w:tc>
      </w:tr>
      <w:tr w:rsidR="00A07C60" w:rsidRPr="00A07C60" w14:paraId="6B970664" w14:textId="77777777" w:rsidTr="00A07C60">
        <w:trPr>
          <w:trHeight w:val="20"/>
        </w:trPr>
        <w:tc>
          <w:tcPr>
            <w:tcW w:w="287" w:type="pct"/>
            <w:shd w:val="clear" w:color="auto" w:fill="auto"/>
            <w:noWrap/>
            <w:vAlign w:val="center"/>
            <w:hideMark/>
          </w:tcPr>
          <w:p w14:paraId="19CF7C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15</w:t>
            </w:r>
          </w:p>
        </w:tc>
        <w:tc>
          <w:tcPr>
            <w:tcW w:w="352" w:type="pct"/>
            <w:shd w:val="clear" w:color="000000" w:fill="FFFFFF"/>
            <w:vAlign w:val="center"/>
            <w:hideMark/>
          </w:tcPr>
          <w:p w14:paraId="47EDD9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C- 37.</w:t>
            </w:r>
          </w:p>
        </w:tc>
        <w:tc>
          <w:tcPr>
            <w:tcW w:w="366" w:type="pct"/>
            <w:shd w:val="clear" w:color="000000" w:fill="FFFFFF"/>
            <w:vAlign w:val="center"/>
            <w:hideMark/>
          </w:tcPr>
          <w:p w14:paraId="0AAE8A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C- 38.</w:t>
            </w:r>
          </w:p>
        </w:tc>
        <w:tc>
          <w:tcPr>
            <w:tcW w:w="364" w:type="pct"/>
            <w:shd w:val="clear" w:color="000000" w:fill="FFFFFF"/>
            <w:vAlign w:val="center"/>
            <w:hideMark/>
          </w:tcPr>
          <w:p w14:paraId="650017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4F8945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0,105</w:t>
            </w:r>
          </w:p>
        </w:tc>
        <w:tc>
          <w:tcPr>
            <w:tcW w:w="364" w:type="pct"/>
            <w:shd w:val="clear" w:color="000000" w:fill="FFFFFF"/>
            <w:vAlign w:val="center"/>
            <w:hideMark/>
          </w:tcPr>
          <w:p w14:paraId="6040CE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3135B0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73C458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4E94BE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3B6FB4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426" w:type="pct"/>
            <w:shd w:val="clear" w:color="000000" w:fill="FFFFFF"/>
            <w:vAlign w:val="center"/>
            <w:hideMark/>
          </w:tcPr>
          <w:p w14:paraId="477100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0,0014177</w:t>
            </w:r>
          </w:p>
        </w:tc>
        <w:tc>
          <w:tcPr>
            <w:tcW w:w="425" w:type="pct"/>
            <w:shd w:val="clear" w:color="auto" w:fill="auto"/>
            <w:noWrap/>
            <w:vAlign w:val="center"/>
            <w:hideMark/>
          </w:tcPr>
          <w:p w14:paraId="553C0F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0,0053210</w:t>
            </w:r>
          </w:p>
        </w:tc>
        <w:tc>
          <w:tcPr>
            <w:tcW w:w="362" w:type="pct"/>
            <w:shd w:val="clear" w:color="000000" w:fill="FFFFFF"/>
            <w:vAlign w:val="center"/>
            <w:hideMark/>
          </w:tcPr>
          <w:p w14:paraId="7C29D3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0,9780220</w:t>
            </w:r>
          </w:p>
        </w:tc>
      </w:tr>
      <w:tr w:rsidR="00A07C60" w:rsidRPr="00A07C60" w14:paraId="34123CA6" w14:textId="77777777" w:rsidTr="00A07C60">
        <w:trPr>
          <w:trHeight w:val="20"/>
        </w:trPr>
        <w:tc>
          <w:tcPr>
            <w:tcW w:w="287" w:type="pct"/>
            <w:shd w:val="clear" w:color="auto" w:fill="auto"/>
            <w:noWrap/>
            <w:vAlign w:val="center"/>
            <w:hideMark/>
          </w:tcPr>
          <w:p w14:paraId="1BDD08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w:t>
            </w:r>
          </w:p>
        </w:tc>
        <w:tc>
          <w:tcPr>
            <w:tcW w:w="352" w:type="pct"/>
            <w:shd w:val="clear" w:color="000000" w:fill="FFFFFF"/>
            <w:vAlign w:val="center"/>
            <w:hideMark/>
          </w:tcPr>
          <w:p w14:paraId="0990F0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C- 38.</w:t>
            </w:r>
          </w:p>
        </w:tc>
        <w:tc>
          <w:tcPr>
            <w:tcW w:w="366" w:type="pct"/>
            <w:shd w:val="clear" w:color="000000" w:fill="FFFFFF"/>
            <w:vAlign w:val="center"/>
            <w:hideMark/>
          </w:tcPr>
          <w:p w14:paraId="1862C7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C- 38\1</w:t>
            </w:r>
          </w:p>
        </w:tc>
        <w:tc>
          <w:tcPr>
            <w:tcW w:w="364" w:type="pct"/>
            <w:shd w:val="clear" w:color="000000" w:fill="FFFFFF"/>
            <w:vAlign w:val="center"/>
            <w:hideMark/>
          </w:tcPr>
          <w:p w14:paraId="20903D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588BC0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w:t>
            </w:r>
          </w:p>
        </w:tc>
        <w:tc>
          <w:tcPr>
            <w:tcW w:w="364" w:type="pct"/>
            <w:shd w:val="clear" w:color="000000" w:fill="FFFFFF"/>
            <w:vAlign w:val="center"/>
            <w:hideMark/>
          </w:tcPr>
          <w:p w14:paraId="047559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24E92B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203E03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0629D1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0D55ED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426" w:type="pct"/>
            <w:shd w:val="clear" w:color="000000" w:fill="FFFFFF"/>
            <w:vAlign w:val="center"/>
            <w:hideMark/>
          </w:tcPr>
          <w:p w14:paraId="347764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0,0004050</w:t>
            </w:r>
          </w:p>
        </w:tc>
        <w:tc>
          <w:tcPr>
            <w:tcW w:w="425" w:type="pct"/>
            <w:shd w:val="clear" w:color="auto" w:fill="auto"/>
            <w:noWrap/>
            <w:vAlign w:val="center"/>
            <w:hideMark/>
          </w:tcPr>
          <w:p w14:paraId="634EEE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0,0057260</w:t>
            </w:r>
          </w:p>
        </w:tc>
        <w:tc>
          <w:tcPr>
            <w:tcW w:w="362" w:type="pct"/>
            <w:shd w:val="clear" w:color="000000" w:fill="FFFFFF"/>
            <w:vAlign w:val="center"/>
            <w:hideMark/>
          </w:tcPr>
          <w:p w14:paraId="662853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0,9764292</w:t>
            </w:r>
          </w:p>
        </w:tc>
      </w:tr>
      <w:tr w:rsidR="00A07C60" w:rsidRPr="00A07C60" w14:paraId="0DB99173" w14:textId="77777777" w:rsidTr="00A07C60">
        <w:trPr>
          <w:trHeight w:val="20"/>
        </w:trPr>
        <w:tc>
          <w:tcPr>
            <w:tcW w:w="287" w:type="pct"/>
            <w:shd w:val="clear" w:color="auto" w:fill="auto"/>
            <w:noWrap/>
            <w:vAlign w:val="center"/>
            <w:hideMark/>
          </w:tcPr>
          <w:p w14:paraId="3AAD72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w:t>
            </w:r>
          </w:p>
        </w:tc>
        <w:tc>
          <w:tcPr>
            <w:tcW w:w="352" w:type="pct"/>
            <w:shd w:val="clear" w:color="000000" w:fill="FFFFFF"/>
            <w:vAlign w:val="center"/>
            <w:hideMark/>
          </w:tcPr>
          <w:p w14:paraId="2B0C0D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C- 38\1</w:t>
            </w:r>
          </w:p>
        </w:tc>
        <w:tc>
          <w:tcPr>
            <w:tcW w:w="366" w:type="pct"/>
            <w:shd w:val="clear" w:color="000000" w:fill="FFFFFF"/>
            <w:vAlign w:val="center"/>
            <w:hideMark/>
          </w:tcPr>
          <w:p w14:paraId="086067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4" w:type="pct"/>
            <w:shd w:val="clear" w:color="000000" w:fill="FFFFFF"/>
            <w:vAlign w:val="center"/>
            <w:hideMark/>
          </w:tcPr>
          <w:p w14:paraId="75765C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58DA73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64" w:type="pct"/>
            <w:shd w:val="clear" w:color="000000" w:fill="FFFFFF"/>
            <w:vAlign w:val="center"/>
            <w:hideMark/>
          </w:tcPr>
          <w:p w14:paraId="4F9B94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1EAAC9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18F6F2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54C844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2206BB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426" w:type="pct"/>
            <w:shd w:val="clear" w:color="000000" w:fill="FFFFFF"/>
            <w:vAlign w:val="center"/>
            <w:hideMark/>
          </w:tcPr>
          <w:p w14:paraId="775BFE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0,0000135</w:t>
            </w:r>
          </w:p>
        </w:tc>
        <w:tc>
          <w:tcPr>
            <w:tcW w:w="425" w:type="pct"/>
            <w:shd w:val="clear" w:color="auto" w:fill="auto"/>
            <w:noWrap/>
            <w:vAlign w:val="center"/>
            <w:hideMark/>
          </w:tcPr>
          <w:p w14:paraId="1F3B5B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0,0057395</w:t>
            </w:r>
          </w:p>
        </w:tc>
        <w:tc>
          <w:tcPr>
            <w:tcW w:w="362" w:type="pct"/>
            <w:shd w:val="clear" w:color="000000" w:fill="FFFFFF"/>
            <w:vAlign w:val="center"/>
            <w:hideMark/>
          </w:tcPr>
          <w:p w14:paraId="4328C2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0,9763761</w:t>
            </w:r>
          </w:p>
        </w:tc>
      </w:tr>
      <w:tr w:rsidR="00A07C60" w:rsidRPr="00A07C60" w14:paraId="18380AF5" w14:textId="77777777" w:rsidTr="00A07C60">
        <w:trPr>
          <w:trHeight w:val="20"/>
        </w:trPr>
        <w:tc>
          <w:tcPr>
            <w:tcW w:w="287" w:type="pct"/>
            <w:shd w:val="clear" w:color="auto" w:fill="auto"/>
            <w:noWrap/>
            <w:vAlign w:val="center"/>
            <w:hideMark/>
          </w:tcPr>
          <w:p w14:paraId="230D95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352" w:type="pct"/>
            <w:shd w:val="clear" w:color="000000" w:fill="FFFFFF"/>
            <w:vAlign w:val="center"/>
            <w:hideMark/>
          </w:tcPr>
          <w:p w14:paraId="5B1C47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6" w:type="pct"/>
            <w:shd w:val="clear" w:color="000000" w:fill="FFFFFF"/>
            <w:vAlign w:val="center"/>
            <w:hideMark/>
          </w:tcPr>
          <w:p w14:paraId="66F783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C- 39.</w:t>
            </w:r>
          </w:p>
        </w:tc>
        <w:tc>
          <w:tcPr>
            <w:tcW w:w="364" w:type="pct"/>
            <w:shd w:val="clear" w:color="000000" w:fill="FFFFFF"/>
            <w:vAlign w:val="center"/>
            <w:hideMark/>
          </w:tcPr>
          <w:p w14:paraId="4078FD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7C9E43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0,029</w:t>
            </w:r>
          </w:p>
        </w:tc>
        <w:tc>
          <w:tcPr>
            <w:tcW w:w="364" w:type="pct"/>
            <w:shd w:val="clear" w:color="000000" w:fill="FFFFFF"/>
            <w:vAlign w:val="center"/>
            <w:hideMark/>
          </w:tcPr>
          <w:p w14:paraId="5E8A42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79190B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50EAF4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60C088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5546EA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426" w:type="pct"/>
            <w:shd w:val="clear" w:color="000000" w:fill="FFFFFF"/>
            <w:vAlign w:val="center"/>
            <w:hideMark/>
          </w:tcPr>
          <w:p w14:paraId="1CAF366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0,0003915</w:t>
            </w:r>
          </w:p>
        </w:tc>
        <w:tc>
          <w:tcPr>
            <w:tcW w:w="425" w:type="pct"/>
            <w:shd w:val="clear" w:color="auto" w:fill="auto"/>
            <w:noWrap/>
            <w:vAlign w:val="center"/>
            <w:hideMark/>
          </w:tcPr>
          <w:p w14:paraId="08C7D3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0,0061310</w:t>
            </w:r>
          </w:p>
        </w:tc>
        <w:tc>
          <w:tcPr>
            <w:tcW w:w="362" w:type="pct"/>
            <w:shd w:val="clear" w:color="000000" w:fill="FFFFFF"/>
            <w:vAlign w:val="center"/>
            <w:hideMark/>
          </w:tcPr>
          <w:p w14:paraId="7509E8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0,9748364</w:t>
            </w:r>
          </w:p>
        </w:tc>
      </w:tr>
      <w:tr w:rsidR="00A07C60" w:rsidRPr="00A07C60" w14:paraId="75DB9081" w14:textId="77777777" w:rsidTr="00A07C60">
        <w:trPr>
          <w:trHeight w:val="20"/>
        </w:trPr>
        <w:tc>
          <w:tcPr>
            <w:tcW w:w="287" w:type="pct"/>
            <w:shd w:val="clear" w:color="auto" w:fill="auto"/>
            <w:noWrap/>
            <w:vAlign w:val="center"/>
            <w:hideMark/>
          </w:tcPr>
          <w:p w14:paraId="39091F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52" w:type="pct"/>
            <w:shd w:val="clear" w:color="000000" w:fill="FFFFFF"/>
            <w:vAlign w:val="center"/>
            <w:hideMark/>
          </w:tcPr>
          <w:p w14:paraId="2E04FB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C- 39.</w:t>
            </w:r>
          </w:p>
        </w:tc>
        <w:tc>
          <w:tcPr>
            <w:tcW w:w="366" w:type="pct"/>
            <w:shd w:val="clear" w:color="000000" w:fill="FFFFFF"/>
            <w:vAlign w:val="center"/>
            <w:hideMark/>
          </w:tcPr>
          <w:p w14:paraId="103B64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c- 39.</w:t>
            </w:r>
          </w:p>
        </w:tc>
        <w:tc>
          <w:tcPr>
            <w:tcW w:w="364" w:type="pct"/>
            <w:shd w:val="clear" w:color="000000" w:fill="FFFFFF"/>
            <w:vAlign w:val="center"/>
            <w:hideMark/>
          </w:tcPr>
          <w:p w14:paraId="519A85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0,408</w:t>
            </w:r>
          </w:p>
        </w:tc>
        <w:tc>
          <w:tcPr>
            <w:tcW w:w="364" w:type="pct"/>
            <w:shd w:val="clear" w:color="000000" w:fill="FFFFFF"/>
            <w:vAlign w:val="bottom"/>
            <w:hideMark/>
          </w:tcPr>
          <w:p w14:paraId="2FF0FD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0,084</w:t>
            </w:r>
          </w:p>
        </w:tc>
        <w:tc>
          <w:tcPr>
            <w:tcW w:w="364" w:type="pct"/>
            <w:shd w:val="clear" w:color="000000" w:fill="FFFFFF"/>
            <w:vAlign w:val="center"/>
            <w:hideMark/>
          </w:tcPr>
          <w:p w14:paraId="4B2AB3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402D57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267661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26789A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0,0013502</w:t>
            </w:r>
          </w:p>
        </w:tc>
        <w:tc>
          <w:tcPr>
            <w:tcW w:w="414" w:type="pct"/>
            <w:shd w:val="clear" w:color="000000" w:fill="FFFFFF"/>
            <w:vAlign w:val="center"/>
            <w:hideMark/>
          </w:tcPr>
          <w:p w14:paraId="7BD8BC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23,5</w:t>
            </w:r>
          </w:p>
        </w:tc>
        <w:tc>
          <w:tcPr>
            <w:tcW w:w="426" w:type="pct"/>
            <w:shd w:val="clear" w:color="000000" w:fill="FFFFFF"/>
            <w:vAlign w:val="center"/>
            <w:hideMark/>
          </w:tcPr>
          <w:p w14:paraId="44C5C7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0,0001134</w:t>
            </w:r>
          </w:p>
        </w:tc>
        <w:tc>
          <w:tcPr>
            <w:tcW w:w="425" w:type="pct"/>
            <w:shd w:val="clear" w:color="auto" w:fill="auto"/>
            <w:noWrap/>
            <w:vAlign w:val="center"/>
            <w:hideMark/>
          </w:tcPr>
          <w:p w14:paraId="72901E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0,0062444</w:t>
            </w:r>
          </w:p>
        </w:tc>
        <w:tc>
          <w:tcPr>
            <w:tcW w:w="362" w:type="pct"/>
            <w:shd w:val="clear" w:color="000000" w:fill="FFFFFF"/>
            <w:vAlign w:val="center"/>
            <w:hideMark/>
          </w:tcPr>
          <w:p w14:paraId="1DE1AD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0,9742319</w:t>
            </w:r>
          </w:p>
        </w:tc>
      </w:tr>
      <w:tr w:rsidR="00A07C60" w:rsidRPr="00A07C60" w14:paraId="2A7293F1" w14:textId="77777777" w:rsidTr="00A07C60">
        <w:trPr>
          <w:trHeight w:val="20"/>
        </w:trPr>
        <w:tc>
          <w:tcPr>
            <w:tcW w:w="287" w:type="pct"/>
            <w:shd w:val="clear" w:color="auto" w:fill="auto"/>
            <w:noWrap/>
            <w:vAlign w:val="center"/>
            <w:hideMark/>
          </w:tcPr>
          <w:p w14:paraId="034392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w:t>
            </w:r>
          </w:p>
        </w:tc>
        <w:tc>
          <w:tcPr>
            <w:tcW w:w="352" w:type="pct"/>
            <w:shd w:val="clear" w:color="000000" w:fill="FFFFFF"/>
            <w:vAlign w:val="center"/>
            <w:hideMark/>
          </w:tcPr>
          <w:p w14:paraId="52548F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c- 39.</w:t>
            </w:r>
          </w:p>
        </w:tc>
        <w:tc>
          <w:tcPr>
            <w:tcW w:w="366" w:type="pct"/>
            <w:shd w:val="clear" w:color="000000" w:fill="FFFFFF"/>
            <w:vAlign w:val="center"/>
            <w:hideMark/>
          </w:tcPr>
          <w:p w14:paraId="110675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C- 42.</w:t>
            </w:r>
          </w:p>
        </w:tc>
        <w:tc>
          <w:tcPr>
            <w:tcW w:w="364" w:type="pct"/>
            <w:shd w:val="clear" w:color="000000" w:fill="FFFFFF"/>
            <w:vAlign w:val="center"/>
            <w:hideMark/>
          </w:tcPr>
          <w:p w14:paraId="3FCAA5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5C3186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0,039</w:t>
            </w:r>
          </w:p>
        </w:tc>
        <w:tc>
          <w:tcPr>
            <w:tcW w:w="364" w:type="pct"/>
            <w:shd w:val="clear" w:color="000000" w:fill="FFFFFF"/>
            <w:vAlign w:val="center"/>
            <w:hideMark/>
          </w:tcPr>
          <w:p w14:paraId="72FDD9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0F82C4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26B98B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372DDE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75BBC8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17,2</w:t>
            </w:r>
          </w:p>
        </w:tc>
        <w:tc>
          <w:tcPr>
            <w:tcW w:w="426" w:type="pct"/>
            <w:shd w:val="clear" w:color="000000" w:fill="FFFFFF"/>
            <w:vAlign w:val="center"/>
            <w:hideMark/>
          </w:tcPr>
          <w:p w14:paraId="4007D7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0,0005266</w:t>
            </w:r>
          </w:p>
        </w:tc>
        <w:tc>
          <w:tcPr>
            <w:tcW w:w="425" w:type="pct"/>
            <w:shd w:val="clear" w:color="auto" w:fill="auto"/>
            <w:noWrap/>
            <w:vAlign w:val="center"/>
            <w:hideMark/>
          </w:tcPr>
          <w:p w14:paraId="07EFA7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0,0067710</w:t>
            </w:r>
          </w:p>
        </w:tc>
        <w:tc>
          <w:tcPr>
            <w:tcW w:w="362" w:type="pct"/>
            <w:shd w:val="clear" w:color="000000" w:fill="FFFFFF"/>
            <w:vAlign w:val="center"/>
            <w:hideMark/>
          </w:tcPr>
          <w:p w14:paraId="0FF0F8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0,9721799</w:t>
            </w:r>
          </w:p>
        </w:tc>
      </w:tr>
      <w:tr w:rsidR="00A07C60" w:rsidRPr="00A07C60" w14:paraId="5C3FAB9C" w14:textId="77777777" w:rsidTr="00A07C60">
        <w:trPr>
          <w:trHeight w:val="20"/>
        </w:trPr>
        <w:tc>
          <w:tcPr>
            <w:tcW w:w="287" w:type="pct"/>
            <w:shd w:val="clear" w:color="auto" w:fill="auto"/>
            <w:noWrap/>
            <w:vAlign w:val="center"/>
            <w:hideMark/>
          </w:tcPr>
          <w:p w14:paraId="08A242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21</w:t>
            </w:r>
          </w:p>
        </w:tc>
        <w:tc>
          <w:tcPr>
            <w:tcW w:w="352" w:type="pct"/>
            <w:shd w:val="clear" w:color="000000" w:fill="FFFFFF"/>
            <w:vAlign w:val="center"/>
            <w:hideMark/>
          </w:tcPr>
          <w:p w14:paraId="53E183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C- 42.</w:t>
            </w:r>
          </w:p>
        </w:tc>
        <w:tc>
          <w:tcPr>
            <w:tcW w:w="366" w:type="pct"/>
            <w:shd w:val="clear" w:color="000000" w:fill="FFFFFF"/>
            <w:vAlign w:val="center"/>
            <w:hideMark/>
          </w:tcPr>
          <w:p w14:paraId="0D9107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C- 44.</w:t>
            </w:r>
          </w:p>
        </w:tc>
        <w:tc>
          <w:tcPr>
            <w:tcW w:w="364" w:type="pct"/>
            <w:shd w:val="clear" w:color="000000" w:fill="FFFFFF"/>
            <w:vAlign w:val="center"/>
            <w:hideMark/>
          </w:tcPr>
          <w:p w14:paraId="0FEAF8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44457C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0,176</w:t>
            </w:r>
          </w:p>
        </w:tc>
        <w:tc>
          <w:tcPr>
            <w:tcW w:w="364" w:type="pct"/>
            <w:shd w:val="clear" w:color="000000" w:fill="FFFFFF"/>
            <w:vAlign w:val="center"/>
            <w:hideMark/>
          </w:tcPr>
          <w:p w14:paraId="38C3D1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4B4106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18AB2D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79EF7A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414" w:type="pct"/>
            <w:shd w:val="clear" w:color="000000" w:fill="FFFFFF"/>
            <w:vAlign w:val="center"/>
            <w:hideMark/>
          </w:tcPr>
          <w:p w14:paraId="733477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17,2</w:t>
            </w:r>
          </w:p>
        </w:tc>
        <w:tc>
          <w:tcPr>
            <w:tcW w:w="426" w:type="pct"/>
            <w:shd w:val="clear" w:color="000000" w:fill="FFFFFF"/>
            <w:vAlign w:val="center"/>
            <w:hideMark/>
          </w:tcPr>
          <w:p w14:paraId="3ECAF0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0,0000136</w:t>
            </w:r>
          </w:p>
        </w:tc>
        <w:tc>
          <w:tcPr>
            <w:tcW w:w="425" w:type="pct"/>
            <w:shd w:val="clear" w:color="auto" w:fill="auto"/>
            <w:noWrap/>
            <w:vAlign w:val="center"/>
            <w:hideMark/>
          </w:tcPr>
          <w:p w14:paraId="0A7EEB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0,0067846</w:t>
            </w:r>
          </w:p>
        </w:tc>
        <w:tc>
          <w:tcPr>
            <w:tcW w:w="362" w:type="pct"/>
            <w:shd w:val="clear" w:color="000000" w:fill="FFFFFF"/>
            <w:vAlign w:val="center"/>
            <w:hideMark/>
          </w:tcPr>
          <w:p w14:paraId="420BDD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0,9721269</w:t>
            </w:r>
          </w:p>
        </w:tc>
      </w:tr>
      <w:tr w:rsidR="00A07C60" w:rsidRPr="00A07C60" w14:paraId="04B7485C" w14:textId="77777777" w:rsidTr="00A07C60">
        <w:trPr>
          <w:trHeight w:val="20"/>
        </w:trPr>
        <w:tc>
          <w:tcPr>
            <w:tcW w:w="287" w:type="pct"/>
            <w:shd w:val="clear" w:color="auto" w:fill="auto"/>
            <w:noWrap/>
            <w:vAlign w:val="center"/>
            <w:hideMark/>
          </w:tcPr>
          <w:p w14:paraId="11A778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w:t>
            </w:r>
          </w:p>
        </w:tc>
        <w:tc>
          <w:tcPr>
            <w:tcW w:w="352" w:type="pct"/>
            <w:shd w:val="clear" w:color="000000" w:fill="FFFFFF"/>
            <w:vAlign w:val="center"/>
            <w:hideMark/>
          </w:tcPr>
          <w:p w14:paraId="60D072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C- 44.</w:t>
            </w:r>
          </w:p>
        </w:tc>
        <w:tc>
          <w:tcPr>
            <w:tcW w:w="366" w:type="pct"/>
            <w:shd w:val="clear" w:color="000000" w:fill="FFFFFF"/>
            <w:vAlign w:val="center"/>
            <w:hideMark/>
          </w:tcPr>
          <w:p w14:paraId="37BF08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C- 45.</w:t>
            </w:r>
          </w:p>
        </w:tc>
        <w:tc>
          <w:tcPr>
            <w:tcW w:w="364" w:type="pct"/>
            <w:shd w:val="clear" w:color="000000" w:fill="FFFFFF"/>
            <w:vAlign w:val="center"/>
            <w:hideMark/>
          </w:tcPr>
          <w:p w14:paraId="36A7F7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64D6E8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0,036</w:t>
            </w:r>
          </w:p>
        </w:tc>
        <w:tc>
          <w:tcPr>
            <w:tcW w:w="364" w:type="pct"/>
            <w:shd w:val="clear" w:color="000000" w:fill="FFFFFF"/>
            <w:vAlign w:val="center"/>
            <w:hideMark/>
          </w:tcPr>
          <w:p w14:paraId="23A303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337" w:type="pct"/>
            <w:shd w:val="clear" w:color="000000" w:fill="FFFFFF"/>
            <w:vAlign w:val="center"/>
            <w:hideMark/>
          </w:tcPr>
          <w:p w14:paraId="3FC136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72529F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24" w:type="pct"/>
            <w:shd w:val="clear" w:color="000000" w:fill="FFFFFF"/>
            <w:vAlign w:val="center"/>
            <w:hideMark/>
          </w:tcPr>
          <w:p w14:paraId="66ADE9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414" w:type="pct"/>
            <w:shd w:val="clear" w:color="000000" w:fill="FFFFFF"/>
            <w:vAlign w:val="center"/>
            <w:hideMark/>
          </w:tcPr>
          <w:p w14:paraId="38E3E3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17,2</w:t>
            </w:r>
          </w:p>
        </w:tc>
        <w:tc>
          <w:tcPr>
            <w:tcW w:w="426" w:type="pct"/>
            <w:shd w:val="clear" w:color="000000" w:fill="FFFFFF"/>
            <w:vAlign w:val="center"/>
            <w:hideMark/>
          </w:tcPr>
          <w:p w14:paraId="19AA56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0,0000034</w:t>
            </w:r>
          </w:p>
        </w:tc>
        <w:tc>
          <w:tcPr>
            <w:tcW w:w="425" w:type="pct"/>
            <w:shd w:val="clear" w:color="auto" w:fill="auto"/>
            <w:noWrap/>
            <w:vAlign w:val="center"/>
            <w:hideMark/>
          </w:tcPr>
          <w:p w14:paraId="36B701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0,0067880</w:t>
            </w:r>
          </w:p>
        </w:tc>
        <w:tc>
          <w:tcPr>
            <w:tcW w:w="362" w:type="pct"/>
            <w:shd w:val="clear" w:color="000000" w:fill="FFFFFF"/>
            <w:vAlign w:val="center"/>
            <w:hideMark/>
          </w:tcPr>
          <w:p w14:paraId="25C4A9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0,9721135</w:t>
            </w:r>
          </w:p>
        </w:tc>
      </w:tr>
      <w:tr w:rsidR="00A07C60" w:rsidRPr="00A07C60" w14:paraId="2A0C802B" w14:textId="77777777" w:rsidTr="00A07C60">
        <w:trPr>
          <w:trHeight w:val="20"/>
        </w:trPr>
        <w:tc>
          <w:tcPr>
            <w:tcW w:w="287" w:type="pct"/>
            <w:shd w:val="clear" w:color="auto" w:fill="auto"/>
            <w:noWrap/>
            <w:vAlign w:val="center"/>
            <w:hideMark/>
          </w:tcPr>
          <w:p w14:paraId="065F96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w:t>
            </w:r>
          </w:p>
        </w:tc>
        <w:tc>
          <w:tcPr>
            <w:tcW w:w="352" w:type="pct"/>
            <w:shd w:val="clear" w:color="000000" w:fill="FFFFFF"/>
            <w:vAlign w:val="center"/>
            <w:hideMark/>
          </w:tcPr>
          <w:p w14:paraId="1C1B16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C- 45.</w:t>
            </w:r>
          </w:p>
        </w:tc>
        <w:tc>
          <w:tcPr>
            <w:tcW w:w="366" w:type="pct"/>
            <w:shd w:val="clear" w:color="000000" w:fill="FFFFFF"/>
            <w:vAlign w:val="center"/>
            <w:hideMark/>
          </w:tcPr>
          <w:p w14:paraId="562EFE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C- 46.</w:t>
            </w:r>
          </w:p>
        </w:tc>
        <w:tc>
          <w:tcPr>
            <w:tcW w:w="364" w:type="pct"/>
            <w:shd w:val="clear" w:color="000000" w:fill="FFFFFF"/>
            <w:vAlign w:val="center"/>
            <w:hideMark/>
          </w:tcPr>
          <w:p w14:paraId="63E8AC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70401A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w:t>
            </w:r>
          </w:p>
        </w:tc>
        <w:tc>
          <w:tcPr>
            <w:tcW w:w="364" w:type="pct"/>
            <w:shd w:val="clear" w:color="000000" w:fill="FFFFFF"/>
            <w:vAlign w:val="center"/>
            <w:hideMark/>
          </w:tcPr>
          <w:p w14:paraId="663C14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337" w:type="pct"/>
            <w:shd w:val="clear" w:color="000000" w:fill="FFFFFF"/>
            <w:vAlign w:val="center"/>
            <w:hideMark/>
          </w:tcPr>
          <w:p w14:paraId="29FE24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15DD2F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24" w:type="pct"/>
            <w:shd w:val="clear" w:color="000000" w:fill="FFFFFF"/>
            <w:vAlign w:val="center"/>
            <w:hideMark/>
          </w:tcPr>
          <w:p w14:paraId="6186B3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414" w:type="pct"/>
            <w:shd w:val="clear" w:color="000000" w:fill="FFFFFF"/>
            <w:vAlign w:val="center"/>
            <w:hideMark/>
          </w:tcPr>
          <w:p w14:paraId="07B391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17,2</w:t>
            </w:r>
          </w:p>
        </w:tc>
        <w:tc>
          <w:tcPr>
            <w:tcW w:w="426" w:type="pct"/>
            <w:shd w:val="clear" w:color="000000" w:fill="FFFFFF"/>
            <w:vAlign w:val="center"/>
            <w:hideMark/>
          </w:tcPr>
          <w:p w14:paraId="0EDEFC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0,0000029</w:t>
            </w:r>
          </w:p>
        </w:tc>
        <w:tc>
          <w:tcPr>
            <w:tcW w:w="425" w:type="pct"/>
            <w:shd w:val="clear" w:color="auto" w:fill="auto"/>
            <w:noWrap/>
            <w:vAlign w:val="center"/>
            <w:hideMark/>
          </w:tcPr>
          <w:p w14:paraId="1B840F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0,0067909</w:t>
            </w:r>
          </w:p>
        </w:tc>
        <w:tc>
          <w:tcPr>
            <w:tcW w:w="362" w:type="pct"/>
            <w:shd w:val="clear" w:color="000000" w:fill="FFFFFF"/>
            <w:vAlign w:val="center"/>
            <w:hideMark/>
          </w:tcPr>
          <w:p w14:paraId="344A86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0,9721023</w:t>
            </w:r>
          </w:p>
        </w:tc>
      </w:tr>
      <w:tr w:rsidR="00A07C60" w:rsidRPr="00A07C60" w14:paraId="0855D25A" w14:textId="77777777" w:rsidTr="00A07C60">
        <w:trPr>
          <w:trHeight w:val="20"/>
        </w:trPr>
        <w:tc>
          <w:tcPr>
            <w:tcW w:w="287" w:type="pct"/>
            <w:shd w:val="clear" w:color="auto" w:fill="auto"/>
            <w:noWrap/>
            <w:vAlign w:val="center"/>
            <w:hideMark/>
          </w:tcPr>
          <w:p w14:paraId="3C9DB9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24</w:t>
            </w:r>
          </w:p>
        </w:tc>
        <w:tc>
          <w:tcPr>
            <w:tcW w:w="352" w:type="pct"/>
            <w:shd w:val="clear" w:color="000000" w:fill="FFFFFF"/>
            <w:vAlign w:val="center"/>
            <w:hideMark/>
          </w:tcPr>
          <w:p w14:paraId="09DB9E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C- 46.</w:t>
            </w:r>
          </w:p>
        </w:tc>
        <w:tc>
          <w:tcPr>
            <w:tcW w:w="366" w:type="pct"/>
            <w:shd w:val="clear" w:color="000000" w:fill="FFFFFF"/>
            <w:vAlign w:val="center"/>
            <w:hideMark/>
          </w:tcPr>
          <w:p w14:paraId="496950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7424</w:t>
            </w:r>
          </w:p>
        </w:tc>
        <w:tc>
          <w:tcPr>
            <w:tcW w:w="364" w:type="pct"/>
            <w:shd w:val="clear" w:color="000000" w:fill="FFFFFF"/>
            <w:vAlign w:val="center"/>
            <w:hideMark/>
          </w:tcPr>
          <w:p w14:paraId="685493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0FB84C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0,021</w:t>
            </w:r>
          </w:p>
        </w:tc>
        <w:tc>
          <w:tcPr>
            <w:tcW w:w="364" w:type="pct"/>
            <w:shd w:val="clear" w:color="000000" w:fill="FFFFFF"/>
            <w:vAlign w:val="center"/>
            <w:hideMark/>
          </w:tcPr>
          <w:p w14:paraId="2C64B9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337" w:type="pct"/>
            <w:shd w:val="clear" w:color="000000" w:fill="FFFFFF"/>
            <w:vAlign w:val="center"/>
            <w:hideMark/>
          </w:tcPr>
          <w:p w14:paraId="2F3C21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30D9D0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24" w:type="pct"/>
            <w:shd w:val="clear" w:color="000000" w:fill="FFFFFF"/>
            <w:vAlign w:val="center"/>
            <w:hideMark/>
          </w:tcPr>
          <w:p w14:paraId="2F280E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414" w:type="pct"/>
            <w:shd w:val="clear" w:color="000000" w:fill="FFFFFF"/>
            <w:vAlign w:val="center"/>
            <w:hideMark/>
          </w:tcPr>
          <w:p w14:paraId="2EC372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17,2</w:t>
            </w:r>
          </w:p>
        </w:tc>
        <w:tc>
          <w:tcPr>
            <w:tcW w:w="426" w:type="pct"/>
            <w:shd w:val="clear" w:color="000000" w:fill="FFFFFF"/>
            <w:vAlign w:val="center"/>
            <w:hideMark/>
          </w:tcPr>
          <w:p w14:paraId="1B029C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0,0000020</w:t>
            </w:r>
          </w:p>
        </w:tc>
        <w:tc>
          <w:tcPr>
            <w:tcW w:w="425" w:type="pct"/>
            <w:shd w:val="clear" w:color="auto" w:fill="auto"/>
            <w:noWrap/>
            <w:vAlign w:val="center"/>
            <w:hideMark/>
          </w:tcPr>
          <w:p w14:paraId="4E443E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0,0067929</w:t>
            </w:r>
          </w:p>
        </w:tc>
        <w:tc>
          <w:tcPr>
            <w:tcW w:w="362" w:type="pct"/>
            <w:shd w:val="clear" w:color="000000" w:fill="FFFFFF"/>
            <w:vAlign w:val="center"/>
            <w:hideMark/>
          </w:tcPr>
          <w:p w14:paraId="2B2367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0,9720945</w:t>
            </w:r>
          </w:p>
        </w:tc>
      </w:tr>
      <w:tr w:rsidR="00A07C60" w:rsidRPr="00A07C60" w14:paraId="0497C69F" w14:textId="77777777" w:rsidTr="00A07C60">
        <w:trPr>
          <w:trHeight w:val="20"/>
        </w:trPr>
        <w:tc>
          <w:tcPr>
            <w:tcW w:w="287" w:type="pct"/>
            <w:shd w:val="clear" w:color="auto" w:fill="auto"/>
            <w:noWrap/>
            <w:vAlign w:val="center"/>
            <w:hideMark/>
          </w:tcPr>
          <w:p w14:paraId="5F737A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25</w:t>
            </w:r>
          </w:p>
        </w:tc>
        <w:tc>
          <w:tcPr>
            <w:tcW w:w="352" w:type="pct"/>
            <w:shd w:val="clear" w:color="000000" w:fill="FFFFFF"/>
            <w:vAlign w:val="center"/>
            <w:hideMark/>
          </w:tcPr>
          <w:p w14:paraId="6C2E3B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7424</w:t>
            </w:r>
          </w:p>
        </w:tc>
        <w:tc>
          <w:tcPr>
            <w:tcW w:w="366" w:type="pct"/>
            <w:shd w:val="clear" w:color="000000" w:fill="FFFFFF"/>
            <w:vAlign w:val="center"/>
            <w:hideMark/>
          </w:tcPr>
          <w:p w14:paraId="449F9C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C- 47.</w:t>
            </w:r>
          </w:p>
        </w:tc>
        <w:tc>
          <w:tcPr>
            <w:tcW w:w="364" w:type="pct"/>
            <w:shd w:val="clear" w:color="000000" w:fill="FFFFFF"/>
            <w:vAlign w:val="center"/>
            <w:hideMark/>
          </w:tcPr>
          <w:p w14:paraId="3A563F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19C8FD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0,035</w:t>
            </w:r>
          </w:p>
        </w:tc>
        <w:tc>
          <w:tcPr>
            <w:tcW w:w="364" w:type="pct"/>
            <w:shd w:val="clear" w:color="000000" w:fill="FFFFFF"/>
            <w:vAlign w:val="center"/>
            <w:hideMark/>
          </w:tcPr>
          <w:p w14:paraId="4EC3D5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337" w:type="pct"/>
            <w:shd w:val="clear" w:color="000000" w:fill="FFFFFF"/>
            <w:vAlign w:val="center"/>
            <w:hideMark/>
          </w:tcPr>
          <w:p w14:paraId="49D907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25FC52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24" w:type="pct"/>
            <w:shd w:val="clear" w:color="000000" w:fill="FFFFFF"/>
            <w:vAlign w:val="center"/>
            <w:hideMark/>
          </w:tcPr>
          <w:p w14:paraId="5BE594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414" w:type="pct"/>
            <w:shd w:val="clear" w:color="000000" w:fill="FFFFFF"/>
            <w:vAlign w:val="center"/>
            <w:hideMark/>
          </w:tcPr>
          <w:p w14:paraId="11730E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17,2</w:t>
            </w:r>
          </w:p>
        </w:tc>
        <w:tc>
          <w:tcPr>
            <w:tcW w:w="426" w:type="pct"/>
            <w:shd w:val="clear" w:color="000000" w:fill="FFFFFF"/>
            <w:vAlign w:val="center"/>
            <w:hideMark/>
          </w:tcPr>
          <w:p w14:paraId="05F53B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0,0000033</w:t>
            </w:r>
          </w:p>
        </w:tc>
        <w:tc>
          <w:tcPr>
            <w:tcW w:w="425" w:type="pct"/>
            <w:shd w:val="clear" w:color="auto" w:fill="auto"/>
            <w:noWrap/>
            <w:vAlign w:val="center"/>
            <w:hideMark/>
          </w:tcPr>
          <w:p w14:paraId="2C052A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0,0067962</w:t>
            </w:r>
          </w:p>
        </w:tc>
        <w:tc>
          <w:tcPr>
            <w:tcW w:w="362" w:type="pct"/>
            <w:shd w:val="clear" w:color="000000" w:fill="FFFFFF"/>
            <w:vAlign w:val="center"/>
            <w:hideMark/>
          </w:tcPr>
          <w:p w14:paraId="5D46EA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0,9720815</w:t>
            </w:r>
          </w:p>
        </w:tc>
      </w:tr>
      <w:tr w:rsidR="00A07C60" w:rsidRPr="00A07C60" w14:paraId="3B832C7A" w14:textId="77777777" w:rsidTr="00A07C60">
        <w:trPr>
          <w:trHeight w:val="20"/>
        </w:trPr>
        <w:tc>
          <w:tcPr>
            <w:tcW w:w="287" w:type="pct"/>
            <w:shd w:val="clear" w:color="auto" w:fill="auto"/>
            <w:noWrap/>
            <w:vAlign w:val="center"/>
            <w:hideMark/>
          </w:tcPr>
          <w:p w14:paraId="4DAB87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352" w:type="pct"/>
            <w:shd w:val="clear" w:color="000000" w:fill="FFFFFF"/>
            <w:vAlign w:val="center"/>
            <w:hideMark/>
          </w:tcPr>
          <w:p w14:paraId="486C77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C- 47.</w:t>
            </w:r>
          </w:p>
        </w:tc>
        <w:tc>
          <w:tcPr>
            <w:tcW w:w="366" w:type="pct"/>
            <w:shd w:val="clear" w:color="000000" w:fill="FFFFFF"/>
            <w:vAlign w:val="center"/>
            <w:hideMark/>
          </w:tcPr>
          <w:p w14:paraId="04417E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C- 48.</w:t>
            </w:r>
          </w:p>
        </w:tc>
        <w:tc>
          <w:tcPr>
            <w:tcW w:w="364" w:type="pct"/>
            <w:shd w:val="clear" w:color="000000" w:fill="FFFFFF"/>
            <w:vAlign w:val="center"/>
            <w:hideMark/>
          </w:tcPr>
          <w:p w14:paraId="5FA40E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33C3A1B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0,087</w:t>
            </w:r>
          </w:p>
        </w:tc>
        <w:tc>
          <w:tcPr>
            <w:tcW w:w="364" w:type="pct"/>
            <w:shd w:val="clear" w:color="000000" w:fill="FFFFFF"/>
            <w:vAlign w:val="center"/>
            <w:hideMark/>
          </w:tcPr>
          <w:p w14:paraId="731EC1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7DE370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19510F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55BA81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414" w:type="pct"/>
            <w:shd w:val="clear" w:color="000000" w:fill="FFFFFF"/>
            <w:vAlign w:val="center"/>
            <w:hideMark/>
          </w:tcPr>
          <w:p w14:paraId="6F0890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17,2</w:t>
            </w:r>
          </w:p>
        </w:tc>
        <w:tc>
          <w:tcPr>
            <w:tcW w:w="426" w:type="pct"/>
            <w:shd w:val="clear" w:color="000000" w:fill="FFFFFF"/>
            <w:vAlign w:val="center"/>
            <w:hideMark/>
          </w:tcPr>
          <w:p w14:paraId="36ADCA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0,0000067</w:t>
            </w:r>
          </w:p>
        </w:tc>
        <w:tc>
          <w:tcPr>
            <w:tcW w:w="425" w:type="pct"/>
            <w:shd w:val="clear" w:color="auto" w:fill="auto"/>
            <w:noWrap/>
            <w:vAlign w:val="center"/>
            <w:hideMark/>
          </w:tcPr>
          <w:p w14:paraId="443377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0,0068029</w:t>
            </w:r>
          </w:p>
        </w:tc>
        <w:tc>
          <w:tcPr>
            <w:tcW w:w="362" w:type="pct"/>
            <w:shd w:val="clear" w:color="000000" w:fill="FFFFFF"/>
            <w:vAlign w:val="center"/>
            <w:hideMark/>
          </w:tcPr>
          <w:p w14:paraId="057383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0,9720553</w:t>
            </w:r>
          </w:p>
        </w:tc>
      </w:tr>
      <w:tr w:rsidR="00A07C60" w:rsidRPr="00A07C60" w14:paraId="02B10861" w14:textId="77777777" w:rsidTr="00A07C60">
        <w:trPr>
          <w:trHeight w:val="20"/>
        </w:trPr>
        <w:tc>
          <w:tcPr>
            <w:tcW w:w="287" w:type="pct"/>
            <w:shd w:val="clear" w:color="auto" w:fill="auto"/>
            <w:noWrap/>
            <w:vAlign w:val="center"/>
            <w:hideMark/>
          </w:tcPr>
          <w:p w14:paraId="324E05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352" w:type="pct"/>
            <w:shd w:val="clear" w:color="000000" w:fill="FFFFFF"/>
            <w:vAlign w:val="center"/>
            <w:hideMark/>
          </w:tcPr>
          <w:p w14:paraId="7641A6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C- 48.</w:t>
            </w:r>
          </w:p>
        </w:tc>
        <w:tc>
          <w:tcPr>
            <w:tcW w:w="366" w:type="pct"/>
            <w:shd w:val="clear" w:color="000000" w:fill="FFFFFF"/>
            <w:vAlign w:val="center"/>
            <w:hideMark/>
          </w:tcPr>
          <w:p w14:paraId="4FA111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C- 49.</w:t>
            </w:r>
          </w:p>
        </w:tc>
        <w:tc>
          <w:tcPr>
            <w:tcW w:w="364" w:type="pct"/>
            <w:shd w:val="clear" w:color="000000" w:fill="FFFFFF"/>
            <w:vAlign w:val="center"/>
            <w:hideMark/>
          </w:tcPr>
          <w:p w14:paraId="712D08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67AC02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0,018</w:t>
            </w:r>
          </w:p>
        </w:tc>
        <w:tc>
          <w:tcPr>
            <w:tcW w:w="364" w:type="pct"/>
            <w:shd w:val="clear" w:color="000000" w:fill="FFFFFF"/>
            <w:vAlign w:val="center"/>
            <w:hideMark/>
          </w:tcPr>
          <w:p w14:paraId="4CDF0C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23F017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4CCD99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068838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414" w:type="pct"/>
            <w:shd w:val="clear" w:color="000000" w:fill="FFFFFF"/>
            <w:vAlign w:val="center"/>
            <w:hideMark/>
          </w:tcPr>
          <w:p w14:paraId="32E57E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17,2</w:t>
            </w:r>
          </w:p>
        </w:tc>
        <w:tc>
          <w:tcPr>
            <w:tcW w:w="426" w:type="pct"/>
            <w:shd w:val="clear" w:color="000000" w:fill="FFFFFF"/>
            <w:vAlign w:val="center"/>
            <w:hideMark/>
          </w:tcPr>
          <w:p w14:paraId="29431B7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0,0000014</w:t>
            </w:r>
          </w:p>
        </w:tc>
        <w:tc>
          <w:tcPr>
            <w:tcW w:w="425" w:type="pct"/>
            <w:shd w:val="clear" w:color="auto" w:fill="auto"/>
            <w:noWrap/>
            <w:vAlign w:val="center"/>
            <w:hideMark/>
          </w:tcPr>
          <w:p w14:paraId="0E81AE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0,0068043</w:t>
            </w:r>
          </w:p>
        </w:tc>
        <w:tc>
          <w:tcPr>
            <w:tcW w:w="362" w:type="pct"/>
            <w:shd w:val="clear" w:color="000000" w:fill="FFFFFF"/>
            <w:vAlign w:val="center"/>
            <w:hideMark/>
          </w:tcPr>
          <w:p w14:paraId="200F36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0,9720499</w:t>
            </w:r>
          </w:p>
        </w:tc>
      </w:tr>
      <w:tr w:rsidR="00A07C60" w:rsidRPr="00A07C60" w14:paraId="7A2BC716" w14:textId="77777777" w:rsidTr="00A07C60">
        <w:trPr>
          <w:trHeight w:val="20"/>
        </w:trPr>
        <w:tc>
          <w:tcPr>
            <w:tcW w:w="287" w:type="pct"/>
            <w:shd w:val="clear" w:color="auto" w:fill="auto"/>
            <w:noWrap/>
            <w:vAlign w:val="center"/>
            <w:hideMark/>
          </w:tcPr>
          <w:p w14:paraId="5C9B24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52" w:type="pct"/>
            <w:shd w:val="clear" w:color="000000" w:fill="FFFFFF"/>
            <w:vAlign w:val="center"/>
            <w:hideMark/>
          </w:tcPr>
          <w:p w14:paraId="46E4F1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C- 49.</w:t>
            </w:r>
          </w:p>
        </w:tc>
        <w:tc>
          <w:tcPr>
            <w:tcW w:w="366" w:type="pct"/>
            <w:shd w:val="clear" w:color="000000" w:fill="FFFFFF"/>
            <w:vAlign w:val="center"/>
            <w:hideMark/>
          </w:tcPr>
          <w:p w14:paraId="581BD0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С- 49.</w:t>
            </w:r>
          </w:p>
        </w:tc>
        <w:tc>
          <w:tcPr>
            <w:tcW w:w="364" w:type="pct"/>
            <w:shd w:val="clear" w:color="000000" w:fill="FFFFFF"/>
            <w:vAlign w:val="center"/>
            <w:hideMark/>
          </w:tcPr>
          <w:p w14:paraId="3E1054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0,259</w:t>
            </w:r>
          </w:p>
        </w:tc>
        <w:tc>
          <w:tcPr>
            <w:tcW w:w="364" w:type="pct"/>
            <w:shd w:val="clear" w:color="000000" w:fill="FFFFFF"/>
            <w:vAlign w:val="bottom"/>
            <w:hideMark/>
          </w:tcPr>
          <w:p w14:paraId="13766B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64" w:type="pct"/>
            <w:shd w:val="clear" w:color="000000" w:fill="FFFFFF"/>
            <w:vAlign w:val="center"/>
            <w:hideMark/>
          </w:tcPr>
          <w:p w14:paraId="410C4D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000000" w:fill="FFFFFF"/>
            <w:vAlign w:val="center"/>
            <w:hideMark/>
          </w:tcPr>
          <w:p w14:paraId="1001D4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314FEC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000000" w:fill="FFFFFF"/>
            <w:vAlign w:val="center"/>
            <w:hideMark/>
          </w:tcPr>
          <w:p w14:paraId="622F64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4F28AE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14,6</w:t>
            </w:r>
          </w:p>
        </w:tc>
        <w:tc>
          <w:tcPr>
            <w:tcW w:w="426" w:type="pct"/>
            <w:shd w:val="clear" w:color="000000" w:fill="FFFFFF"/>
            <w:vAlign w:val="center"/>
            <w:hideMark/>
          </w:tcPr>
          <w:p w14:paraId="66C8AD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0,0000135</w:t>
            </w:r>
          </w:p>
        </w:tc>
        <w:tc>
          <w:tcPr>
            <w:tcW w:w="425" w:type="pct"/>
            <w:shd w:val="clear" w:color="auto" w:fill="auto"/>
            <w:noWrap/>
            <w:vAlign w:val="center"/>
            <w:hideMark/>
          </w:tcPr>
          <w:p w14:paraId="3BC230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0,0068178</w:t>
            </w:r>
          </w:p>
        </w:tc>
        <w:tc>
          <w:tcPr>
            <w:tcW w:w="362" w:type="pct"/>
            <w:shd w:val="clear" w:color="000000" w:fill="FFFFFF"/>
            <w:vAlign w:val="center"/>
            <w:hideMark/>
          </w:tcPr>
          <w:p w14:paraId="23D33F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0,9720053</w:t>
            </w:r>
          </w:p>
        </w:tc>
      </w:tr>
      <w:tr w:rsidR="00A07C60" w:rsidRPr="00A07C60" w14:paraId="4071A89C" w14:textId="77777777" w:rsidTr="00A07C60">
        <w:trPr>
          <w:trHeight w:val="20"/>
        </w:trPr>
        <w:tc>
          <w:tcPr>
            <w:tcW w:w="287" w:type="pct"/>
            <w:shd w:val="clear" w:color="auto" w:fill="auto"/>
            <w:noWrap/>
            <w:vAlign w:val="center"/>
            <w:hideMark/>
          </w:tcPr>
          <w:p w14:paraId="7C818F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352" w:type="pct"/>
            <w:shd w:val="clear" w:color="000000" w:fill="FFFFFF"/>
            <w:vAlign w:val="center"/>
            <w:hideMark/>
          </w:tcPr>
          <w:p w14:paraId="115BB8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С- 49.</w:t>
            </w:r>
          </w:p>
        </w:tc>
        <w:tc>
          <w:tcPr>
            <w:tcW w:w="366" w:type="pct"/>
            <w:shd w:val="clear" w:color="000000" w:fill="FFFFFF"/>
            <w:vAlign w:val="center"/>
            <w:hideMark/>
          </w:tcPr>
          <w:p w14:paraId="06D060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w:t>
            </w:r>
          </w:p>
        </w:tc>
        <w:tc>
          <w:tcPr>
            <w:tcW w:w="364" w:type="pct"/>
            <w:shd w:val="clear" w:color="000000" w:fill="FFFFFF"/>
            <w:vAlign w:val="center"/>
            <w:hideMark/>
          </w:tcPr>
          <w:p w14:paraId="0321B3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0,259</w:t>
            </w:r>
          </w:p>
        </w:tc>
        <w:tc>
          <w:tcPr>
            <w:tcW w:w="364" w:type="pct"/>
            <w:shd w:val="clear" w:color="000000" w:fill="FFFFFF"/>
            <w:vAlign w:val="bottom"/>
            <w:hideMark/>
          </w:tcPr>
          <w:p w14:paraId="3EEDBA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0,067</w:t>
            </w:r>
          </w:p>
        </w:tc>
        <w:tc>
          <w:tcPr>
            <w:tcW w:w="364" w:type="pct"/>
            <w:shd w:val="clear" w:color="000000" w:fill="FFFFFF"/>
            <w:vAlign w:val="center"/>
            <w:hideMark/>
          </w:tcPr>
          <w:p w14:paraId="412293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000000" w:fill="FFFFFF"/>
            <w:vAlign w:val="center"/>
            <w:hideMark/>
          </w:tcPr>
          <w:p w14:paraId="66938C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458A8A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000000" w:fill="FFFFFF"/>
            <w:vAlign w:val="center"/>
            <w:hideMark/>
          </w:tcPr>
          <w:p w14:paraId="6EE3823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290755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14,6</w:t>
            </w:r>
          </w:p>
        </w:tc>
        <w:tc>
          <w:tcPr>
            <w:tcW w:w="426" w:type="pct"/>
            <w:shd w:val="clear" w:color="000000" w:fill="FFFFFF"/>
            <w:vAlign w:val="center"/>
            <w:hideMark/>
          </w:tcPr>
          <w:p w14:paraId="197030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0,0009046</w:t>
            </w:r>
          </w:p>
        </w:tc>
        <w:tc>
          <w:tcPr>
            <w:tcW w:w="425" w:type="pct"/>
            <w:shd w:val="clear" w:color="auto" w:fill="auto"/>
            <w:noWrap/>
            <w:vAlign w:val="center"/>
            <w:hideMark/>
          </w:tcPr>
          <w:p w14:paraId="7FFA36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0,0077224</w:t>
            </w:r>
          </w:p>
        </w:tc>
        <w:tc>
          <w:tcPr>
            <w:tcW w:w="362" w:type="pct"/>
            <w:shd w:val="clear" w:color="000000" w:fill="FFFFFF"/>
            <w:vAlign w:val="center"/>
            <w:hideMark/>
          </w:tcPr>
          <w:p w14:paraId="3D1A99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0,9690146</w:t>
            </w:r>
          </w:p>
        </w:tc>
      </w:tr>
      <w:tr w:rsidR="00A07C60" w:rsidRPr="00A07C60" w14:paraId="7382665D" w14:textId="77777777" w:rsidTr="00A07C60">
        <w:trPr>
          <w:trHeight w:val="20"/>
        </w:trPr>
        <w:tc>
          <w:tcPr>
            <w:tcW w:w="287" w:type="pct"/>
            <w:shd w:val="clear" w:color="auto" w:fill="auto"/>
            <w:noWrap/>
            <w:vAlign w:val="center"/>
            <w:hideMark/>
          </w:tcPr>
          <w:p w14:paraId="635E3A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352" w:type="pct"/>
            <w:shd w:val="clear" w:color="000000" w:fill="FFFFFF"/>
            <w:vAlign w:val="center"/>
            <w:hideMark/>
          </w:tcPr>
          <w:p w14:paraId="31025A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w:t>
            </w:r>
          </w:p>
        </w:tc>
        <w:tc>
          <w:tcPr>
            <w:tcW w:w="366" w:type="pct"/>
            <w:shd w:val="clear" w:color="000000" w:fill="FFFFFF"/>
            <w:vAlign w:val="center"/>
            <w:hideMark/>
          </w:tcPr>
          <w:p w14:paraId="4259E1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w:t>
            </w:r>
          </w:p>
        </w:tc>
        <w:tc>
          <w:tcPr>
            <w:tcW w:w="364" w:type="pct"/>
            <w:shd w:val="clear" w:color="000000" w:fill="FFFFFF"/>
            <w:vAlign w:val="center"/>
            <w:hideMark/>
          </w:tcPr>
          <w:p w14:paraId="0D3F9B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0,259</w:t>
            </w:r>
          </w:p>
        </w:tc>
        <w:tc>
          <w:tcPr>
            <w:tcW w:w="364" w:type="pct"/>
            <w:shd w:val="clear" w:color="000000" w:fill="FFFFFF"/>
            <w:vAlign w:val="bottom"/>
            <w:hideMark/>
          </w:tcPr>
          <w:p w14:paraId="5C34A9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0,026</w:t>
            </w:r>
          </w:p>
        </w:tc>
        <w:tc>
          <w:tcPr>
            <w:tcW w:w="364" w:type="pct"/>
            <w:shd w:val="clear" w:color="000000" w:fill="FFFFFF"/>
            <w:vAlign w:val="center"/>
            <w:hideMark/>
          </w:tcPr>
          <w:p w14:paraId="6B5CD0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000000" w:fill="FFFFFF"/>
            <w:vAlign w:val="center"/>
            <w:hideMark/>
          </w:tcPr>
          <w:p w14:paraId="62C7A7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20637C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000000" w:fill="FFFFFF"/>
            <w:vAlign w:val="center"/>
            <w:hideMark/>
          </w:tcPr>
          <w:p w14:paraId="23A16B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02A125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14,7</w:t>
            </w:r>
          </w:p>
        </w:tc>
        <w:tc>
          <w:tcPr>
            <w:tcW w:w="426" w:type="pct"/>
            <w:shd w:val="clear" w:color="000000" w:fill="FFFFFF"/>
            <w:vAlign w:val="center"/>
            <w:hideMark/>
          </w:tcPr>
          <w:p w14:paraId="7B26BC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0,0003510</w:t>
            </w:r>
          </w:p>
        </w:tc>
        <w:tc>
          <w:tcPr>
            <w:tcW w:w="425" w:type="pct"/>
            <w:shd w:val="clear" w:color="auto" w:fill="auto"/>
            <w:noWrap/>
            <w:vAlign w:val="center"/>
            <w:hideMark/>
          </w:tcPr>
          <w:p w14:paraId="181430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0,0080734</w:t>
            </w:r>
          </w:p>
        </w:tc>
        <w:tc>
          <w:tcPr>
            <w:tcW w:w="362" w:type="pct"/>
            <w:shd w:val="clear" w:color="000000" w:fill="FFFFFF"/>
            <w:vAlign w:val="center"/>
            <w:hideMark/>
          </w:tcPr>
          <w:p w14:paraId="598F8F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0,9678466</w:t>
            </w:r>
          </w:p>
        </w:tc>
      </w:tr>
      <w:tr w:rsidR="00A07C60" w:rsidRPr="00A07C60" w14:paraId="1847C697" w14:textId="77777777" w:rsidTr="00A07C60">
        <w:trPr>
          <w:trHeight w:val="20"/>
        </w:trPr>
        <w:tc>
          <w:tcPr>
            <w:tcW w:w="287" w:type="pct"/>
            <w:shd w:val="clear" w:color="auto" w:fill="auto"/>
            <w:noWrap/>
            <w:vAlign w:val="center"/>
            <w:hideMark/>
          </w:tcPr>
          <w:p w14:paraId="6C9DF7B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352" w:type="pct"/>
            <w:shd w:val="clear" w:color="000000" w:fill="FFFFFF"/>
            <w:vAlign w:val="center"/>
            <w:hideMark/>
          </w:tcPr>
          <w:p w14:paraId="03342F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w:t>
            </w:r>
          </w:p>
        </w:tc>
        <w:tc>
          <w:tcPr>
            <w:tcW w:w="366" w:type="pct"/>
            <w:shd w:val="clear" w:color="000000" w:fill="FFFFFF"/>
            <w:vAlign w:val="center"/>
            <w:hideMark/>
          </w:tcPr>
          <w:p w14:paraId="040FE2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02</w:t>
            </w:r>
          </w:p>
        </w:tc>
        <w:tc>
          <w:tcPr>
            <w:tcW w:w="364" w:type="pct"/>
            <w:shd w:val="clear" w:color="000000" w:fill="FFFFFF"/>
            <w:vAlign w:val="center"/>
            <w:hideMark/>
          </w:tcPr>
          <w:p w14:paraId="7076D2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0,259</w:t>
            </w:r>
          </w:p>
        </w:tc>
        <w:tc>
          <w:tcPr>
            <w:tcW w:w="364" w:type="pct"/>
            <w:shd w:val="clear" w:color="000000" w:fill="FFFFFF"/>
            <w:vAlign w:val="bottom"/>
            <w:hideMark/>
          </w:tcPr>
          <w:p w14:paraId="196D9B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0,028</w:t>
            </w:r>
          </w:p>
        </w:tc>
        <w:tc>
          <w:tcPr>
            <w:tcW w:w="364" w:type="pct"/>
            <w:shd w:val="clear" w:color="000000" w:fill="FFFFFF"/>
            <w:vAlign w:val="center"/>
            <w:hideMark/>
          </w:tcPr>
          <w:p w14:paraId="1CED34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000000" w:fill="FFFFFF"/>
            <w:vAlign w:val="center"/>
            <w:hideMark/>
          </w:tcPr>
          <w:p w14:paraId="52F44E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016A6B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000000" w:fill="FFFFFF"/>
            <w:vAlign w:val="center"/>
            <w:hideMark/>
          </w:tcPr>
          <w:p w14:paraId="6ABD2C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7658DD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14,7</w:t>
            </w:r>
          </w:p>
        </w:tc>
        <w:tc>
          <w:tcPr>
            <w:tcW w:w="426" w:type="pct"/>
            <w:shd w:val="clear" w:color="000000" w:fill="FFFFFF"/>
            <w:vAlign w:val="center"/>
            <w:hideMark/>
          </w:tcPr>
          <w:p w14:paraId="4A452B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0,0003780</w:t>
            </w:r>
          </w:p>
        </w:tc>
        <w:tc>
          <w:tcPr>
            <w:tcW w:w="425" w:type="pct"/>
            <w:shd w:val="clear" w:color="auto" w:fill="auto"/>
            <w:noWrap/>
            <w:vAlign w:val="center"/>
            <w:hideMark/>
          </w:tcPr>
          <w:p w14:paraId="5AB3E5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0,0084514</w:t>
            </w:r>
          </w:p>
        </w:tc>
        <w:tc>
          <w:tcPr>
            <w:tcW w:w="362" w:type="pct"/>
            <w:shd w:val="clear" w:color="000000" w:fill="FFFFFF"/>
            <w:vAlign w:val="center"/>
            <w:hideMark/>
          </w:tcPr>
          <w:p w14:paraId="426784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0,9665888</w:t>
            </w:r>
          </w:p>
        </w:tc>
      </w:tr>
      <w:tr w:rsidR="00A07C60" w:rsidRPr="00A07C60" w14:paraId="60420E29" w14:textId="77777777" w:rsidTr="00A07C60">
        <w:trPr>
          <w:trHeight w:val="20"/>
        </w:trPr>
        <w:tc>
          <w:tcPr>
            <w:tcW w:w="287" w:type="pct"/>
            <w:shd w:val="clear" w:color="auto" w:fill="auto"/>
            <w:noWrap/>
            <w:vAlign w:val="center"/>
            <w:hideMark/>
          </w:tcPr>
          <w:p w14:paraId="149A40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352" w:type="pct"/>
            <w:shd w:val="clear" w:color="000000" w:fill="FFFFFF"/>
            <w:vAlign w:val="center"/>
            <w:hideMark/>
          </w:tcPr>
          <w:p w14:paraId="7CA7AB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02</w:t>
            </w:r>
          </w:p>
        </w:tc>
        <w:tc>
          <w:tcPr>
            <w:tcW w:w="366" w:type="pct"/>
            <w:shd w:val="clear" w:color="000000" w:fill="FFFFFF"/>
            <w:vAlign w:val="center"/>
            <w:hideMark/>
          </w:tcPr>
          <w:p w14:paraId="47760B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38</w:t>
            </w:r>
          </w:p>
        </w:tc>
        <w:tc>
          <w:tcPr>
            <w:tcW w:w="364" w:type="pct"/>
            <w:shd w:val="clear" w:color="000000" w:fill="FFFFFF"/>
            <w:vAlign w:val="center"/>
            <w:hideMark/>
          </w:tcPr>
          <w:p w14:paraId="169E1A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0,259</w:t>
            </w:r>
          </w:p>
        </w:tc>
        <w:tc>
          <w:tcPr>
            <w:tcW w:w="364" w:type="pct"/>
            <w:shd w:val="clear" w:color="000000" w:fill="FFFFFF"/>
            <w:vAlign w:val="bottom"/>
            <w:hideMark/>
          </w:tcPr>
          <w:p w14:paraId="4A5FA0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0,047</w:t>
            </w:r>
          </w:p>
        </w:tc>
        <w:tc>
          <w:tcPr>
            <w:tcW w:w="364" w:type="pct"/>
            <w:shd w:val="clear" w:color="000000" w:fill="FFFFFF"/>
            <w:vAlign w:val="center"/>
            <w:hideMark/>
          </w:tcPr>
          <w:p w14:paraId="51AB41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000000" w:fill="FFFFFF"/>
            <w:vAlign w:val="center"/>
            <w:hideMark/>
          </w:tcPr>
          <w:p w14:paraId="31EACE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1807F6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000000" w:fill="FFFFFF"/>
            <w:vAlign w:val="center"/>
            <w:hideMark/>
          </w:tcPr>
          <w:p w14:paraId="0480C2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5AC338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14,7</w:t>
            </w:r>
          </w:p>
        </w:tc>
        <w:tc>
          <w:tcPr>
            <w:tcW w:w="426" w:type="pct"/>
            <w:shd w:val="clear" w:color="000000" w:fill="FFFFFF"/>
            <w:vAlign w:val="center"/>
            <w:hideMark/>
          </w:tcPr>
          <w:p w14:paraId="0E537D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0,0006346</w:t>
            </w:r>
          </w:p>
        </w:tc>
        <w:tc>
          <w:tcPr>
            <w:tcW w:w="425" w:type="pct"/>
            <w:shd w:val="clear" w:color="auto" w:fill="auto"/>
            <w:noWrap/>
            <w:vAlign w:val="center"/>
            <w:hideMark/>
          </w:tcPr>
          <w:p w14:paraId="340437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0,0090860</w:t>
            </w:r>
          </w:p>
        </w:tc>
        <w:tc>
          <w:tcPr>
            <w:tcW w:w="362" w:type="pct"/>
            <w:shd w:val="clear" w:color="000000" w:fill="FFFFFF"/>
            <w:vAlign w:val="center"/>
            <w:hideMark/>
          </w:tcPr>
          <w:p w14:paraId="20D9D8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0,9644774</w:t>
            </w:r>
          </w:p>
        </w:tc>
      </w:tr>
      <w:tr w:rsidR="00A07C60" w:rsidRPr="00A07C60" w14:paraId="31206355" w14:textId="77777777" w:rsidTr="00A07C60">
        <w:trPr>
          <w:trHeight w:val="20"/>
        </w:trPr>
        <w:tc>
          <w:tcPr>
            <w:tcW w:w="287" w:type="pct"/>
            <w:shd w:val="clear" w:color="auto" w:fill="auto"/>
            <w:noWrap/>
            <w:vAlign w:val="center"/>
            <w:hideMark/>
          </w:tcPr>
          <w:p w14:paraId="612637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352" w:type="pct"/>
            <w:shd w:val="clear" w:color="000000" w:fill="FFFFFF"/>
            <w:vAlign w:val="center"/>
            <w:hideMark/>
          </w:tcPr>
          <w:p w14:paraId="123A65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38</w:t>
            </w:r>
          </w:p>
        </w:tc>
        <w:tc>
          <w:tcPr>
            <w:tcW w:w="366" w:type="pct"/>
            <w:shd w:val="clear" w:color="000000" w:fill="FFFFFF"/>
            <w:vAlign w:val="center"/>
            <w:hideMark/>
          </w:tcPr>
          <w:p w14:paraId="654D9F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С- 50.38-2</w:t>
            </w:r>
          </w:p>
        </w:tc>
        <w:tc>
          <w:tcPr>
            <w:tcW w:w="364" w:type="pct"/>
            <w:shd w:val="clear" w:color="000000" w:fill="FFFFFF"/>
            <w:vAlign w:val="center"/>
            <w:hideMark/>
          </w:tcPr>
          <w:p w14:paraId="6DE172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0,259</w:t>
            </w:r>
          </w:p>
        </w:tc>
        <w:tc>
          <w:tcPr>
            <w:tcW w:w="364" w:type="pct"/>
            <w:shd w:val="clear" w:color="000000" w:fill="FFFFFF"/>
            <w:vAlign w:val="bottom"/>
            <w:hideMark/>
          </w:tcPr>
          <w:p w14:paraId="7CED70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0,078</w:t>
            </w:r>
          </w:p>
        </w:tc>
        <w:tc>
          <w:tcPr>
            <w:tcW w:w="364" w:type="pct"/>
            <w:shd w:val="clear" w:color="000000" w:fill="FFFFFF"/>
            <w:vAlign w:val="center"/>
            <w:hideMark/>
          </w:tcPr>
          <w:p w14:paraId="3BF7CA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000000" w:fill="FFFFFF"/>
            <w:vAlign w:val="center"/>
            <w:hideMark/>
          </w:tcPr>
          <w:p w14:paraId="2C13D7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103091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000000" w:fill="FFFFFF"/>
            <w:vAlign w:val="center"/>
            <w:hideMark/>
          </w:tcPr>
          <w:p w14:paraId="324FD7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3C13FF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14,7</w:t>
            </w:r>
          </w:p>
        </w:tc>
        <w:tc>
          <w:tcPr>
            <w:tcW w:w="426" w:type="pct"/>
            <w:shd w:val="clear" w:color="000000" w:fill="FFFFFF"/>
            <w:vAlign w:val="center"/>
            <w:hideMark/>
          </w:tcPr>
          <w:p w14:paraId="664327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0,0010531</w:t>
            </w:r>
          </w:p>
        </w:tc>
        <w:tc>
          <w:tcPr>
            <w:tcW w:w="425" w:type="pct"/>
            <w:shd w:val="clear" w:color="auto" w:fill="auto"/>
            <w:noWrap/>
            <w:vAlign w:val="center"/>
            <w:hideMark/>
          </w:tcPr>
          <w:p w14:paraId="394383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0,0101391</w:t>
            </w:r>
          </w:p>
        </w:tc>
        <w:tc>
          <w:tcPr>
            <w:tcW w:w="362" w:type="pct"/>
            <w:shd w:val="clear" w:color="000000" w:fill="FFFFFF"/>
            <w:vAlign w:val="center"/>
            <w:hideMark/>
          </w:tcPr>
          <w:p w14:paraId="6E0E2E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0,9609734</w:t>
            </w:r>
          </w:p>
        </w:tc>
      </w:tr>
      <w:tr w:rsidR="00A07C60" w:rsidRPr="00A07C60" w14:paraId="2535D22E" w14:textId="77777777" w:rsidTr="00A07C60">
        <w:trPr>
          <w:trHeight w:val="20"/>
        </w:trPr>
        <w:tc>
          <w:tcPr>
            <w:tcW w:w="287" w:type="pct"/>
            <w:shd w:val="clear" w:color="auto" w:fill="auto"/>
            <w:noWrap/>
            <w:vAlign w:val="center"/>
            <w:hideMark/>
          </w:tcPr>
          <w:p w14:paraId="428F83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352" w:type="pct"/>
            <w:shd w:val="clear" w:color="000000" w:fill="FFFFFF"/>
            <w:vAlign w:val="center"/>
            <w:hideMark/>
          </w:tcPr>
          <w:p w14:paraId="16AA2F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С- 50.38-2</w:t>
            </w:r>
          </w:p>
        </w:tc>
        <w:tc>
          <w:tcPr>
            <w:tcW w:w="366" w:type="pct"/>
            <w:shd w:val="clear" w:color="000000" w:fill="FFFFFF"/>
            <w:vAlign w:val="center"/>
            <w:hideMark/>
          </w:tcPr>
          <w:p w14:paraId="19F1C1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38(2)</w:t>
            </w:r>
          </w:p>
        </w:tc>
        <w:tc>
          <w:tcPr>
            <w:tcW w:w="364" w:type="pct"/>
            <w:shd w:val="clear" w:color="000000" w:fill="FFFFFF"/>
            <w:vAlign w:val="center"/>
            <w:hideMark/>
          </w:tcPr>
          <w:p w14:paraId="6A9EE3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64" w:type="pct"/>
            <w:shd w:val="clear" w:color="000000" w:fill="FFFFFF"/>
            <w:vAlign w:val="bottom"/>
            <w:hideMark/>
          </w:tcPr>
          <w:p w14:paraId="6C9642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64" w:type="pct"/>
            <w:shd w:val="clear" w:color="000000" w:fill="FFFFFF"/>
            <w:vAlign w:val="center"/>
            <w:hideMark/>
          </w:tcPr>
          <w:p w14:paraId="5B78B1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000000" w:fill="FFFFFF"/>
            <w:vAlign w:val="center"/>
            <w:hideMark/>
          </w:tcPr>
          <w:p w14:paraId="403C49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63E5C4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000000" w:fill="FFFFFF"/>
            <w:vAlign w:val="center"/>
            <w:hideMark/>
          </w:tcPr>
          <w:p w14:paraId="009D4D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2DA895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11,8</w:t>
            </w:r>
          </w:p>
        </w:tc>
        <w:tc>
          <w:tcPr>
            <w:tcW w:w="426" w:type="pct"/>
            <w:shd w:val="clear" w:color="000000" w:fill="FFFFFF"/>
            <w:vAlign w:val="center"/>
            <w:hideMark/>
          </w:tcPr>
          <w:p w14:paraId="377715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0,0000135</w:t>
            </w:r>
          </w:p>
        </w:tc>
        <w:tc>
          <w:tcPr>
            <w:tcW w:w="425" w:type="pct"/>
            <w:shd w:val="clear" w:color="auto" w:fill="auto"/>
            <w:noWrap/>
            <w:vAlign w:val="center"/>
            <w:hideMark/>
          </w:tcPr>
          <w:p w14:paraId="6E748F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0,0101526</w:t>
            </w:r>
          </w:p>
        </w:tc>
        <w:tc>
          <w:tcPr>
            <w:tcW w:w="362" w:type="pct"/>
            <w:shd w:val="clear" w:color="000000" w:fill="FFFFFF"/>
            <w:vAlign w:val="center"/>
            <w:hideMark/>
          </w:tcPr>
          <w:p w14:paraId="08BF12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0,9609372</w:t>
            </w:r>
          </w:p>
        </w:tc>
      </w:tr>
      <w:tr w:rsidR="00A07C60" w:rsidRPr="00A07C60" w14:paraId="072E4A3F" w14:textId="77777777" w:rsidTr="00A07C60">
        <w:trPr>
          <w:trHeight w:val="20"/>
        </w:trPr>
        <w:tc>
          <w:tcPr>
            <w:tcW w:w="287" w:type="pct"/>
            <w:shd w:val="clear" w:color="auto" w:fill="auto"/>
            <w:noWrap/>
            <w:vAlign w:val="center"/>
            <w:hideMark/>
          </w:tcPr>
          <w:p w14:paraId="1CCCF7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w:t>
            </w:r>
          </w:p>
        </w:tc>
        <w:tc>
          <w:tcPr>
            <w:tcW w:w="352" w:type="pct"/>
            <w:shd w:val="clear" w:color="000000" w:fill="FFFFFF"/>
            <w:vAlign w:val="center"/>
            <w:hideMark/>
          </w:tcPr>
          <w:p w14:paraId="7E3019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38(2)</w:t>
            </w:r>
          </w:p>
        </w:tc>
        <w:tc>
          <w:tcPr>
            <w:tcW w:w="366" w:type="pct"/>
            <w:shd w:val="clear" w:color="000000" w:fill="FFFFFF"/>
            <w:vAlign w:val="center"/>
            <w:hideMark/>
          </w:tcPr>
          <w:p w14:paraId="163CFC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34</w:t>
            </w:r>
          </w:p>
        </w:tc>
        <w:tc>
          <w:tcPr>
            <w:tcW w:w="364" w:type="pct"/>
            <w:shd w:val="clear" w:color="000000" w:fill="FFFFFF"/>
            <w:vAlign w:val="center"/>
            <w:hideMark/>
          </w:tcPr>
          <w:p w14:paraId="3C9E8F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64" w:type="pct"/>
            <w:shd w:val="clear" w:color="000000" w:fill="FFFFFF"/>
            <w:vAlign w:val="bottom"/>
            <w:hideMark/>
          </w:tcPr>
          <w:p w14:paraId="29E4FF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0,058</w:t>
            </w:r>
          </w:p>
        </w:tc>
        <w:tc>
          <w:tcPr>
            <w:tcW w:w="364" w:type="pct"/>
            <w:shd w:val="clear" w:color="000000" w:fill="FFFFFF"/>
            <w:vAlign w:val="center"/>
            <w:hideMark/>
          </w:tcPr>
          <w:p w14:paraId="513786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000000" w:fill="FFFFFF"/>
            <w:vAlign w:val="center"/>
            <w:hideMark/>
          </w:tcPr>
          <w:p w14:paraId="5A298A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06A100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000000" w:fill="FFFFFF"/>
            <w:vAlign w:val="center"/>
            <w:hideMark/>
          </w:tcPr>
          <w:p w14:paraId="69ABF6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05111E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11,8</w:t>
            </w:r>
          </w:p>
        </w:tc>
        <w:tc>
          <w:tcPr>
            <w:tcW w:w="426" w:type="pct"/>
            <w:shd w:val="clear" w:color="000000" w:fill="FFFFFF"/>
            <w:vAlign w:val="center"/>
            <w:hideMark/>
          </w:tcPr>
          <w:p w14:paraId="7CD5A1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0,0007831</w:t>
            </w:r>
          </w:p>
        </w:tc>
        <w:tc>
          <w:tcPr>
            <w:tcW w:w="425" w:type="pct"/>
            <w:shd w:val="clear" w:color="auto" w:fill="auto"/>
            <w:noWrap/>
            <w:vAlign w:val="center"/>
            <w:hideMark/>
          </w:tcPr>
          <w:p w14:paraId="2A9773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0,0109357</w:t>
            </w:r>
          </w:p>
        </w:tc>
        <w:tc>
          <w:tcPr>
            <w:tcW w:w="362" w:type="pct"/>
            <w:shd w:val="clear" w:color="000000" w:fill="FFFFFF"/>
            <w:vAlign w:val="center"/>
            <w:hideMark/>
          </w:tcPr>
          <w:p w14:paraId="0F428D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0,9588359</w:t>
            </w:r>
          </w:p>
        </w:tc>
      </w:tr>
      <w:tr w:rsidR="00A07C60" w:rsidRPr="00A07C60" w14:paraId="56CC14B3" w14:textId="77777777" w:rsidTr="00A07C60">
        <w:trPr>
          <w:trHeight w:val="20"/>
        </w:trPr>
        <w:tc>
          <w:tcPr>
            <w:tcW w:w="287" w:type="pct"/>
            <w:shd w:val="clear" w:color="auto" w:fill="auto"/>
            <w:noWrap/>
            <w:vAlign w:val="center"/>
            <w:hideMark/>
          </w:tcPr>
          <w:p w14:paraId="15E2F9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352" w:type="pct"/>
            <w:shd w:val="clear" w:color="000000" w:fill="FFFFFF"/>
            <w:vAlign w:val="center"/>
            <w:hideMark/>
          </w:tcPr>
          <w:p w14:paraId="3F7846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34</w:t>
            </w:r>
          </w:p>
        </w:tc>
        <w:tc>
          <w:tcPr>
            <w:tcW w:w="366" w:type="pct"/>
            <w:shd w:val="clear" w:color="000000" w:fill="FFFFFF"/>
            <w:vAlign w:val="center"/>
            <w:hideMark/>
          </w:tcPr>
          <w:p w14:paraId="043494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7446</w:t>
            </w:r>
          </w:p>
        </w:tc>
        <w:tc>
          <w:tcPr>
            <w:tcW w:w="364" w:type="pct"/>
            <w:shd w:val="clear" w:color="000000" w:fill="FFFFFF"/>
            <w:vAlign w:val="center"/>
            <w:hideMark/>
          </w:tcPr>
          <w:p w14:paraId="702C3F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64" w:type="pct"/>
            <w:shd w:val="clear" w:color="000000" w:fill="FFFFFF"/>
            <w:vAlign w:val="bottom"/>
            <w:hideMark/>
          </w:tcPr>
          <w:p w14:paraId="6C862B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w:t>
            </w:r>
          </w:p>
        </w:tc>
        <w:tc>
          <w:tcPr>
            <w:tcW w:w="364" w:type="pct"/>
            <w:shd w:val="clear" w:color="000000" w:fill="FFFFFF"/>
            <w:vAlign w:val="center"/>
            <w:hideMark/>
          </w:tcPr>
          <w:p w14:paraId="72509F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000000" w:fill="FFFFFF"/>
            <w:vAlign w:val="center"/>
            <w:hideMark/>
          </w:tcPr>
          <w:p w14:paraId="1A107B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056973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000000" w:fill="FFFFFF"/>
            <w:vAlign w:val="center"/>
            <w:hideMark/>
          </w:tcPr>
          <w:p w14:paraId="39830E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73DE0C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11,8</w:t>
            </w:r>
          </w:p>
        </w:tc>
        <w:tc>
          <w:tcPr>
            <w:tcW w:w="426" w:type="pct"/>
            <w:shd w:val="clear" w:color="000000" w:fill="FFFFFF"/>
            <w:vAlign w:val="center"/>
            <w:hideMark/>
          </w:tcPr>
          <w:p w14:paraId="28A2B5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0,0014852</w:t>
            </w:r>
          </w:p>
        </w:tc>
        <w:tc>
          <w:tcPr>
            <w:tcW w:w="425" w:type="pct"/>
            <w:shd w:val="clear" w:color="auto" w:fill="auto"/>
            <w:noWrap/>
            <w:vAlign w:val="center"/>
            <w:hideMark/>
          </w:tcPr>
          <w:p w14:paraId="0514A5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0,0124209</w:t>
            </w:r>
          </w:p>
        </w:tc>
        <w:tc>
          <w:tcPr>
            <w:tcW w:w="362" w:type="pct"/>
            <w:shd w:val="clear" w:color="000000" w:fill="FFFFFF"/>
            <w:vAlign w:val="center"/>
            <w:hideMark/>
          </w:tcPr>
          <w:p w14:paraId="042D3E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0,9548506</w:t>
            </w:r>
          </w:p>
        </w:tc>
      </w:tr>
      <w:tr w:rsidR="00A07C60" w:rsidRPr="00A07C60" w14:paraId="3FC6B9E6" w14:textId="77777777" w:rsidTr="00A07C60">
        <w:trPr>
          <w:trHeight w:val="20"/>
        </w:trPr>
        <w:tc>
          <w:tcPr>
            <w:tcW w:w="287" w:type="pct"/>
            <w:shd w:val="clear" w:color="auto" w:fill="auto"/>
            <w:noWrap/>
            <w:vAlign w:val="center"/>
            <w:hideMark/>
          </w:tcPr>
          <w:p w14:paraId="6E42FA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52" w:type="pct"/>
            <w:shd w:val="clear" w:color="auto" w:fill="auto"/>
            <w:vAlign w:val="center"/>
            <w:hideMark/>
          </w:tcPr>
          <w:p w14:paraId="1A9215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7446</w:t>
            </w:r>
          </w:p>
        </w:tc>
        <w:tc>
          <w:tcPr>
            <w:tcW w:w="366" w:type="pct"/>
            <w:shd w:val="clear" w:color="auto" w:fill="auto"/>
            <w:vAlign w:val="center"/>
            <w:hideMark/>
          </w:tcPr>
          <w:p w14:paraId="7154ED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7429</w:t>
            </w:r>
          </w:p>
        </w:tc>
        <w:tc>
          <w:tcPr>
            <w:tcW w:w="364" w:type="pct"/>
            <w:shd w:val="clear" w:color="auto" w:fill="auto"/>
            <w:vAlign w:val="center"/>
            <w:hideMark/>
          </w:tcPr>
          <w:p w14:paraId="621AA9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64" w:type="pct"/>
            <w:shd w:val="clear" w:color="000000" w:fill="FFFFFF"/>
            <w:vAlign w:val="bottom"/>
            <w:hideMark/>
          </w:tcPr>
          <w:p w14:paraId="33F736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w:t>
            </w:r>
          </w:p>
        </w:tc>
        <w:tc>
          <w:tcPr>
            <w:tcW w:w="364" w:type="pct"/>
            <w:shd w:val="clear" w:color="auto" w:fill="auto"/>
            <w:vAlign w:val="center"/>
            <w:hideMark/>
          </w:tcPr>
          <w:p w14:paraId="2DF5C1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vAlign w:val="center"/>
            <w:hideMark/>
          </w:tcPr>
          <w:p w14:paraId="48096D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2CA778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vAlign w:val="center"/>
            <w:hideMark/>
          </w:tcPr>
          <w:p w14:paraId="2FB3CA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auto" w:fill="auto"/>
            <w:vAlign w:val="center"/>
            <w:hideMark/>
          </w:tcPr>
          <w:p w14:paraId="1F79FD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11,8</w:t>
            </w:r>
          </w:p>
        </w:tc>
        <w:tc>
          <w:tcPr>
            <w:tcW w:w="426" w:type="pct"/>
            <w:shd w:val="clear" w:color="auto" w:fill="auto"/>
            <w:vAlign w:val="center"/>
            <w:hideMark/>
          </w:tcPr>
          <w:p w14:paraId="25F10F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0,0001755</w:t>
            </w:r>
          </w:p>
        </w:tc>
        <w:tc>
          <w:tcPr>
            <w:tcW w:w="425" w:type="pct"/>
            <w:shd w:val="clear" w:color="auto" w:fill="auto"/>
            <w:noWrap/>
            <w:vAlign w:val="center"/>
            <w:hideMark/>
          </w:tcPr>
          <w:p w14:paraId="2BF79D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0,0125964</w:t>
            </w:r>
          </w:p>
        </w:tc>
        <w:tc>
          <w:tcPr>
            <w:tcW w:w="362" w:type="pct"/>
            <w:shd w:val="clear" w:color="000000" w:fill="FFFFFF"/>
            <w:vAlign w:val="center"/>
            <w:hideMark/>
          </w:tcPr>
          <w:p w14:paraId="556932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0,9543796</w:t>
            </w:r>
          </w:p>
        </w:tc>
      </w:tr>
      <w:tr w:rsidR="00A07C60" w:rsidRPr="00A07C60" w14:paraId="2D67FE96" w14:textId="77777777" w:rsidTr="00A07C60">
        <w:trPr>
          <w:trHeight w:val="20"/>
        </w:trPr>
        <w:tc>
          <w:tcPr>
            <w:tcW w:w="287" w:type="pct"/>
            <w:shd w:val="clear" w:color="auto" w:fill="auto"/>
            <w:noWrap/>
            <w:vAlign w:val="center"/>
            <w:hideMark/>
          </w:tcPr>
          <w:p w14:paraId="45D68D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352" w:type="pct"/>
            <w:shd w:val="clear" w:color="auto" w:fill="auto"/>
            <w:vAlign w:val="center"/>
            <w:hideMark/>
          </w:tcPr>
          <w:p w14:paraId="530855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7429</w:t>
            </w:r>
          </w:p>
        </w:tc>
        <w:tc>
          <w:tcPr>
            <w:tcW w:w="366" w:type="pct"/>
            <w:shd w:val="clear" w:color="auto" w:fill="auto"/>
            <w:vAlign w:val="center"/>
            <w:hideMark/>
          </w:tcPr>
          <w:p w14:paraId="01CC2C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16</w:t>
            </w:r>
          </w:p>
        </w:tc>
        <w:tc>
          <w:tcPr>
            <w:tcW w:w="364" w:type="pct"/>
            <w:shd w:val="clear" w:color="auto" w:fill="auto"/>
            <w:vAlign w:val="center"/>
            <w:hideMark/>
          </w:tcPr>
          <w:p w14:paraId="10D277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64" w:type="pct"/>
            <w:shd w:val="clear" w:color="000000" w:fill="FFFFFF"/>
            <w:vAlign w:val="bottom"/>
            <w:hideMark/>
          </w:tcPr>
          <w:p w14:paraId="753D1C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0,018</w:t>
            </w:r>
          </w:p>
        </w:tc>
        <w:tc>
          <w:tcPr>
            <w:tcW w:w="364" w:type="pct"/>
            <w:shd w:val="clear" w:color="auto" w:fill="auto"/>
            <w:vAlign w:val="center"/>
            <w:hideMark/>
          </w:tcPr>
          <w:p w14:paraId="447440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vAlign w:val="center"/>
            <w:hideMark/>
          </w:tcPr>
          <w:p w14:paraId="3AD53F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21F66D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vAlign w:val="center"/>
            <w:hideMark/>
          </w:tcPr>
          <w:p w14:paraId="05D212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auto" w:fill="auto"/>
            <w:vAlign w:val="center"/>
            <w:hideMark/>
          </w:tcPr>
          <w:p w14:paraId="6713C9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11,8</w:t>
            </w:r>
          </w:p>
        </w:tc>
        <w:tc>
          <w:tcPr>
            <w:tcW w:w="426" w:type="pct"/>
            <w:shd w:val="clear" w:color="auto" w:fill="auto"/>
            <w:vAlign w:val="center"/>
            <w:hideMark/>
          </w:tcPr>
          <w:p w14:paraId="7D156F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0,0002430</w:t>
            </w:r>
          </w:p>
        </w:tc>
        <w:tc>
          <w:tcPr>
            <w:tcW w:w="425" w:type="pct"/>
            <w:shd w:val="clear" w:color="auto" w:fill="auto"/>
            <w:noWrap/>
            <w:vAlign w:val="center"/>
            <w:hideMark/>
          </w:tcPr>
          <w:p w14:paraId="3A63C2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0,0128394</w:t>
            </w:r>
          </w:p>
        </w:tc>
        <w:tc>
          <w:tcPr>
            <w:tcW w:w="362" w:type="pct"/>
            <w:shd w:val="clear" w:color="000000" w:fill="FFFFFF"/>
            <w:vAlign w:val="center"/>
            <w:hideMark/>
          </w:tcPr>
          <w:p w14:paraId="202458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0,9537275</w:t>
            </w:r>
          </w:p>
        </w:tc>
      </w:tr>
      <w:tr w:rsidR="00A07C60" w:rsidRPr="00A07C60" w14:paraId="502B26C0" w14:textId="77777777" w:rsidTr="00A07C60">
        <w:trPr>
          <w:trHeight w:val="20"/>
        </w:trPr>
        <w:tc>
          <w:tcPr>
            <w:tcW w:w="287" w:type="pct"/>
            <w:shd w:val="clear" w:color="auto" w:fill="auto"/>
            <w:noWrap/>
            <w:vAlign w:val="center"/>
            <w:hideMark/>
          </w:tcPr>
          <w:p w14:paraId="099E96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39</w:t>
            </w:r>
          </w:p>
        </w:tc>
        <w:tc>
          <w:tcPr>
            <w:tcW w:w="352" w:type="pct"/>
            <w:shd w:val="clear" w:color="auto" w:fill="auto"/>
            <w:vAlign w:val="center"/>
            <w:hideMark/>
          </w:tcPr>
          <w:p w14:paraId="240F46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16</w:t>
            </w:r>
          </w:p>
        </w:tc>
        <w:tc>
          <w:tcPr>
            <w:tcW w:w="366" w:type="pct"/>
            <w:shd w:val="clear" w:color="auto" w:fill="auto"/>
            <w:vAlign w:val="center"/>
            <w:hideMark/>
          </w:tcPr>
          <w:p w14:paraId="791073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18</w:t>
            </w:r>
          </w:p>
        </w:tc>
        <w:tc>
          <w:tcPr>
            <w:tcW w:w="364" w:type="pct"/>
            <w:shd w:val="clear" w:color="auto" w:fill="auto"/>
            <w:vAlign w:val="center"/>
            <w:hideMark/>
          </w:tcPr>
          <w:p w14:paraId="07313D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64" w:type="pct"/>
            <w:shd w:val="clear" w:color="000000" w:fill="FFFFFF"/>
            <w:vAlign w:val="bottom"/>
            <w:hideMark/>
          </w:tcPr>
          <w:p w14:paraId="0721CE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0,102</w:t>
            </w:r>
          </w:p>
        </w:tc>
        <w:tc>
          <w:tcPr>
            <w:tcW w:w="364" w:type="pct"/>
            <w:shd w:val="clear" w:color="auto" w:fill="auto"/>
            <w:vAlign w:val="center"/>
            <w:hideMark/>
          </w:tcPr>
          <w:p w14:paraId="36F2FB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vAlign w:val="center"/>
            <w:hideMark/>
          </w:tcPr>
          <w:p w14:paraId="22B077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66DA9F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vAlign w:val="center"/>
            <w:hideMark/>
          </w:tcPr>
          <w:p w14:paraId="6C1EEF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auto" w:fill="auto"/>
            <w:vAlign w:val="center"/>
            <w:hideMark/>
          </w:tcPr>
          <w:p w14:paraId="79E6F0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11,8</w:t>
            </w:r>
          </w:p>
        </w:tc>
        <w:tc>
          <w:tcPr>
            <w:tcW w:w="426" w:type="pct"/>
            <w:shd w:val="clear" w:color="auto" w:fill="auto"/>
            <w:vAlign w:val="center"/>
            <w:hideMark/>
          </w:tcPr>
          <w:p w14:paraId="2B96C8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0,0013772</w:t>
            </w:r>
          </w:p>
        </w:tc>
        <w:tc>
          <w:tcPr>
            <w:tcW w:w="425" w:type="pct"/>
            <w:shd w:val="clear" w:color="auto" w:fill="auto"/>
            <w:noWrap/>
            <w:vAlign w:val="center"/>
            <w:hideMark/>
          </w:tcPr>
          <w:p w14:paraId="52A51D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0,0142166</w:t>
            </w:r>
          </w:p>
        </w:tc>
        <w:tc>
          <w:tcPr>
            <w:tcW w:w="362" w:type="pct"/>
            <w:shd w:val="clear" w:color="000000" w:fill="FFFFFF"/>
            <w:vAlign w:val="center"/>
            <w:hideMark/>
          </w:tcPr>
          <w:p w14:paraId="237164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0,9500320</w:t>
            </w:r>
          </w:p>
        </w:tc>
      </w:tr>
      <w:tr w:rsidR="00A07C60" w:rsidRPr="00A07C60" w14:paraId="7DC0D7C7" w14:textId="77777777" w:rsidTr="00A07C60">
        <w:trPr>
          <w:trHeight w:val="20"/>
        </w:trPr>
        <w:tc>
          <w:tcPr>
            <w:tcW w:w="287" w:type="pct"/>
            <w:shd w:val="clear" w:color="auto" w:fill="auto"/>
            <w:noWrap/>
            <w:vAlign w:val="center"/>
            <w:hideMark/>
          </w:tcPr>
          <w:p w14:paraId="227A70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40</w:t>
            </w:r>
          </w:p>
        </w:tc>
        <w:tc>
          <w:tcPr>
            <w:tcW w:w="352" w:type="pct"/>
            <w:shd w:val="clear" w:color="auto" w:fill="auto"/>
            <w:vAlign w:val="center"/>
            <w:hideMark/>
          </w:tcPr>
          <w:p w14:paraId="4E29E7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18</w:t>
            </w:r>
          </w:p>
        </w:tc>
        <w:tc>
          <w:tcPr>
            <w:tcW w:w="366" w:type="pct"/>
            <w:shd w:val="clear" w:color="auto" w:fill="auto"/>
            <w:vAlign w:val="center"/>
            <w:hideMark/>
          </w:tcPr>
          <w:p w14:paraId="3899B9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20</w:t>
            </w:r>
          </w:p>
        </w:tc>
        <w:tc>
          <w:tcPr>
            <w:tcW w:w="364" w:type="pct"/>
            <w:shd w:val="clear" w:color="auto" w:fill="auto"/>
            <w:vAlign w:val="center"/>
            <w:hideMark/>
          </w:tcPr>
          <w:p w14:paraId="7C7AAE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64" w:type="pct"/>
            <w:shd w:val="clear" w:color="000000" w:fill="FFFFFF"/>
            <w:vAlign w:val="bottom"/>
            <w:hideMark/>
          </w:tcPr>
          <w:p w14:paraId="097B4B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0,023</w:t>
            </w:r>
          </w:p>
        </w:tc>
        <w:tc>
          <w:tcPr>
            <w:tcW w:w="364" w:type="pct"/>
            <w:shd w:val="clear" w:color="auto" w:fill="auto"/>
            <w:vAlign w:val="center"/>
            <w:hideMark/>
          </w:tcPr>
          <w:p w14:paraId="59FEED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vAlign w:val="center"/>
            <w:hideMark/>
          </w:tcPr>
          <w:p w14:paraId="23F231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1D520E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vAlign w:val="center"/>
            <w:hideMark/>
          </w:tcPr>
          <w:p w14:paraId="6FF9B7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auto" w:fill="auto"/>
            <w:vAlign w:val="center"/>
            <w:hideMark/>
          </w:tcPr>
          <w:p w14:paraId="5A09DB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11,8</w:t>
            </w:r>
          </w:p>
        </w:tc>
        <w:tc>
          <w:tcPr>
            <w:tcW w:w="426" w:type="pct"/>
            <w:shd w:val="clear" w:color="auto" w:fill="auto"/>
            <w:vAlign w:val="center"/>
            <w:hideMark/>
          </w:tcPr>
          <w:p w14:paraId="47270C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0,0003105</w:t>
            </w:r>
          </w:p>
        </w:tc>
        <w:tc>
          <w:tcPr>
            <w:tcW w:w="425" w:type="pct"/>
            <w:shd w:val="clear" w:color="auto" w:fill="auto"/>
            <w:noWrap/>
            <w:vAlign w:val="center"/>
            <w:hideMark/>
          </w:tcPr>
          <w:p w14:paraId="40060A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0,0145271</w:t>
            </w:r>
          </w:p>
        </w:tc>
        <w:tc>
          <w:tcPr>
            <w:tcW w:w="362" w:type="pct"/>
            <w:shd w:val="clear" w:color="000000" w:fill="FFFFFF"/>
            <w:vAlign w:val="center"/>
            <w:hideMark/>
          </w:tcPr>
          <w:p w14:paraId="42CE41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0,9491987</w:t>
            </w:r>
          </w:p>
        </w:tc>
      </w:tr>
      <w:tr w:rsidR="00A07C60" w:rsidRPr="00A07C60" w14:paraId="6143A580" w14:textId="77777777" w:rsidTr="00A07C60">
        <w:trPr>
          <w:trHeight w:val="20"/>
        </w:trPr>
        <w:tc>
          <w:tcPr>
            <w:tcW w:w="287" w:type="pct"/>
            <w:shd w:val="clear" w:color="auto" w:fill="auto"/>
            <w:noWrap/>
            <w:vAlign w:val="center"/>
            <w:hideMark/>
          </w:tcPr>
          <w:p w14:paraId="6A22E5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352" w:type="pct"/>
            <w:shd w:val="clear" w:color="auto" w:fill="auto"/>
            <w:vAlign w:val="center"/>
            <w:hideMark/>
          </w:tcPr>
          <w:p w14:paraId="57BC01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20</w:t>
            </w:r>
          </w:p>
        </w:tc>
        <w:tc>
          <w:tcPr>
            <w:tcW w:w="366" w:type="pct"/>
            <w:shd w:val="clear" w:color="auto" w:fill="auto"/>
            <w:vAlign w:val="center"/>
            <w:hideMark/>
          </w:tcPr>
          <w:p w14:paraId="628D54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С- 50.20-1</w:t>
            </w:r>
          </w:p>
        </w:tc>
        <w:tc>
          <w:tcPr>
            <w:tcW w:w="364" w:type="pct"/>
            <w:shd w:val="clear" w:color="auto" w:fill="auto"/>
            <w:vAlign w:val="center"/>
            <w:hideMark/>
          </w:tcPr>
          <w:p w14:paraId="62F76A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64" w:type="pct"/>
            <w:shd w:val="clear" w:color="000000" w:fill="FFFFFF"/>
            <w:vAlign w:val="bottom"/>
            <w:hideMark/>
          </w:tcPr>
          <w:p w14:paraId="48B463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64" w:type="pct"/>
            <w:shd w:val="clear" w:color="auto" w:fill="auto"/>
            <w:vAlign w:val="center"/>
            <w:hideMark/>
          </w:tcPr>
          <w:p w14:paraId="4B50A96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vAlign w:val="center"/>
            <w:hideMark/>
          </w:tcPr>
          <w:p w14:paraId="70809B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10D0F2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vAlign w:val="center"/>
            <w:hideMark/>
          </w:tcPr>
          <w:p w14:paraId="3AF76C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auto" w:fill="auto"/>
            <w:vAlign w:val="center"/>
            <w:hideMark/>
          </w:tcPr>
          <w:p w14:paraId="411B04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9,1</w:t>
            </w:r>
          </w:p>
        </w:tc>
        <w:tc>
          <w:tcPr>
            <w:tcW w:w="426" w:type="pct"/>
            <w:shd w:val="clear" w:color="auto" w:fill="auto"/>
            <w:vAlign w:val="center"/>
            <w:hideMark/>
          </w:tcPr>
          <w:p w14:paraId="447986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0,0000135</w:t>
            </w:r>
          </w:p>
        </w:tc>
        <w:tc>
          <w:tcPr>
            <w:tcW w:w="425" w:type="pct"/>
            <w:shd w:val="clear" w:color="auto" w:fill="auto"/>
            <w:noWrap/>
            <w:vAlign w:val="center"/>
            <w:hideMark/>
          </w:tcPr>
          <w:p w14:paraId="052DB9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0,0145406</w:t>
            </w:r>
          </w:p>
        </w:tc>
        <w:tc>
          <w:tcPr>
            <w:tcW w:w="362" w:type="pct"/>
            <w:shd w:val="clear" w:color="000000" w:fill="FFFFFF"/>
            <w:vAlign w:val="center"/>
            <w:hideMark/>
          </w:tcPr>
          <w:p w14:paraId="462DAC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0,9491709</w:t>
            </w:r>
          </w:p>
        </w:tc>
      </w:tr>
      <w:tr w:rsidR="00A07C60" w:rsidRPr="00A07C60" w14:paraId="657FF02B" w14:textId="77777777" w:rsidTr="00A07C60">
        <w:trPr>
          <w:trHeight w:val="20"/>
        </w:trPr>
        <w:tc>
          <w:tcPr>
            <w:tcW w:w="287" w:type="pct"/>
            <w:shd w:val="clear" w:color="auto" w:fill="auto"/>
            <w:noWrap/>
            <w:vAlign w:val="center"/>
            <w:hideMark/>
          </w:tcPr>
          <w:p w14:paraId="7B310E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42</w:t>
            </w:r>
          </w:p>
        </w:tc>
        <w:tc>
          <w:tcPr>
            <w:tcW w:w="352" w:type="pct"/>
            <w:shd w:val="clear" w:color="auto" w:fill="auto"/>
            <w:vAlign w:val="center"/>
            <w:hideMark/>
          </w:tcPr>
          <w:p w14:paraId="240AAB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С- 50.20-1</w:t>
            </w:r>
          </w:p>
        </w:tc>
        <w:tc>
          <w:tcPr>
            <w:tcW w:w="366" w:type="pct"/>
            <w:shd w:val="clear" w:color="auto" w:fill="auto"/>
            <w:vAlign w:val="center"/>
            <w:hideMark/>
          </w:tcPr>
          <w:p w14:paraId="486406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24</w:t>
            </w:r>
          </w:p>
        </w:tc>
        <w:tc>
          <w:tcPr>
            <w:tcW w:w="364" w:type="pct"/>
            <w:shd w:val="clear" w:color="auto" w:fill="auto"/>
            <w:vAlign w:val="center"/>
            <w:hideMark/>
          </w:tcPr>
          <w:p w14:paraId="4051CB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64" w:type="pct"/>
            <w:shd w:val="clear" w:color="000000" w:fill="FFFFFF"/>
            <w:vAlign w:val="bottom"/>
            <w:hideMark/>
          </w:tcPr>
          <w:p w14:paraId="1CFDA0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0,029</w:t>
            </w:r>
          </w:p>
        </w:tc>
        <w:tc>
          <w:tcPr>
            <w:tcW w:w="364" w:type="pct"/>
            <w:shd w:val="clear" w:color="auto" w:fill="auto"/>
            <w:vAlign w:val="center"/>
            <w:hideMark/>
          </w:tcPr>
          <w:p w14:paraId="48FB88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vAlign w:val="center"/>
            <w:hideMark/>
          </w:tcPr>
          <w:p w14:paraId="74ABEC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0296D6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vAlign w:val="center"/>
            <w:hideMark/>
          </w:tcPr>
          <w:p w14:paraId="6FB06B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auto" w:fill="auto"/>
            <w:vAlign w:val="center"/>
            <w:hideMark/>
          </w:tcPr>
          <w:p w14:paraId="5E0CAC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9,1</w:t>
            </w:r>
          </w:p>
        </w:tc>
        <w:tc>
          <w:tcPr>
            <w:tcW w:w="426" w:type="pct"/>
            <w:shd w:val="clear" w:color="auto" w:fill="auto"/>
            <w:vAlign w:val="center"/>
            <w:hideMark/>
          </w:tcPr>
          <w:p w14:paraId="274C98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0,0003915</w:t>
            </w:r>
          </w:p>
        </w:tc>
        <w:tc>
          <w:tcPr>
            <w:tcW w:w="425" w:type="pct"/>
            <w:shd w:val="clear" w:color="auto" w:fill="auto"/>
            <w:noWrap/>
            <w:vAlign w:val="center"/>
            <w:hideMark/>
          </w:tcPr>
          <w:p w14:paraId="408BA9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0,0149321</w:t>
            </w:r>
          </w:p>
        </w:tc>
        <w:tc>
          <w:tcPr>
            <w:tcW w:w="362" w:type="pct"/>
            <w:shd w:val="clear" w:color="000000" w:fill="FFFFFF"/>
            <w:vAlign w:val="center"/>
            <w:hideMark/>
          </w:tcPr>
          <w:p w14:paraId="48F476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0,9483660</w:t>
            </w:r>
          </w:p>
        </w:tc>
      </w:tr>
      <w:tr w:rsidR="00A07C60" w:rsidRPr="00A07C60" w14:paraId="3EDB78AA" w14:textId="77777777" w:rsidTr="00A07C60">
        <w:trPr>
          <w:trHeight w:val="20"/>
        </w:trPr>
        <w:tc>
          <w:tcPr>
            <w:tcW w:w="287" w:type="pct"/>
            <w:shd w:val="clear" w:color="auto" w:fill="auto"/>
            <w:noWrap/>
            <w:vAlign w:val="center"/>
            <w:hideMark/>
          </w:tcPr>
          <w:p w14:paraId="782D88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43</w:t>
            </w:r>
          </w:p>
        </w:tc>
        <w:tc>
          <w:tcPr>
            <w:tcW w:w="352" w:type="pct"/>
            <w:shd w:val="clear" w:color="auto" w:fill="auto"/>
            <w:vAlign w:val="center"/>
            <w:hideMark/>
          </w:tcPr>
          <w:p w14:paraId="05CED9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24</w:t>
            </w:r>
          </w:p>
        </w:tc>
        <w:tc>
          <w:tcPr>
            <w:tcW w:w="366" w:type="pct"/>
            <w:shd w:val="clear" w:color="auto" w:fill="auto"/>
            <w:vAlign w:val="center"/>
            <w:hideMark/>
          </w:tcPr>
          <w:p w14:paraId="6B7CEB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26</w:t>
            </w:r>
          </w:p>
        </w:tc>
        <w:tc>
          <w:tcPr>
            <w:tcW w:w="364" w:type="pct"/>
            <w:shd w:val="clear" w:color="auto" w:fill="auto"/>
            <w:vAlign w:val="center"/>
            <w:hideMark/>
          </w:tcPr>
          <w:p w14:paraId="327417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64" w:type="pct"/>
            <w:shd w:val="clear" w:color="000000" w:fill="FFFFFF"/>
            <w:vAlign w:val="bottom"/>
            <w:hideMark/>
          </w:tcPr>
          <w:p w14:paraId="2AB198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0,104</w:t>
            </w:r>
          </w:p>
        </w:tc>
        <w:tc>
          <w:tcPr>
            <w:tcW w:w="364" w:type="pct"/>
            <w:shd w:val="clear" w:color="auto" w:fill="auto"/>
            <w:vAlign w:val="center"/>
            <w:hideMark/>
          </w:tcPr>
          <w:p w14:paraId="7A4417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vAlign w:val="center"/>
            <w:hideMark/>
          </w:tcPr>
          <w:p w14:paraId="213664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3EC62D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vAlign w:val="center"/>
            <w:hideMark/>
          </w:tcPr>
          <w:p w14:paraId="53CC21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auto" w:fill="auto"/>
            <w:vAlign w:val="center"/>
            <w:hideMark/>
          </w:tcPr>
          <w:p w14:paraId="593C65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9,1</w:t>
            </w:r>
          </w:p>
        </w:tc>
        <w:tc>
          <w:tcPr>
            <w:tcW w:w="426" w:type="pct"/>
            <w:shd w:val="clear" w:color="auto" w:fill="auto"/>
            <w:vAlign w:val="center"/>
            <w:hideMark/>
          </w:tcPr>
          <w:p w14:paraId="7D1ADB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0,0014042</w:t>
            </w:r>
          </w:p>
        </w:tc>
        <w:tc>
          <w:tcPr>
            <w:tcW w:w="425" w:type="pct"/>
            <w:shd w:val="clear" w:color="auto" w:fill="auto"/>
            <w:noWrap/>
            <w:vAlign w:val="center"/>
            <w:hideMark/>
          </w:tcPr>
          <w:p w14:paraId="0A6EBE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0,0163363</w:t>
            </w:r>
          </w:p>
        </w:tc>
        <w:tc>
          <w:tcPr>
            <w:tcW w:w="362" w:type="pct"/>
            <w:shd w:val="clear" w:color="000000" w:fill="FFFFFF"/>
            <w:vAlign w:val="center"/>
            <w:hideMark/>
          </w:tcPr>
          <w:p w14:paraId="559136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0,9454795</w:t>
            </w:r>
          </w:p>
        </w:tc>
      </w:tr>
      <w:tr w:rsidR="00A07C60" w:rsidRPr="00A07C60" w14:paraId="7DD61613" w14:textId="77777777" w:rsidTr="00A07C60">
        <w:trPr>
          <w:trHeight w:val="20"/>
        </w:trPr>
        <w:tc>
          <w:tcPr>
            <w:tcW w:w="287" w:type="pct"/>
            <w:shd w:val="clear" w:color="auto" w:fill="auto"/>
            <w:noWrap/>
            <w:vAlign w:val="center"/>
            <w:hideMark/>
          </w:tcPr>
          <w:p w14:paraId="04B0E0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352" w:type="pct"/>
            <w:shd w:val="clear" w:color="auto" w:fill="auto"/>
            <w:vAlign w:val="center"/>
            <w:hideMark/>
          </w:tcPr>
          <w:p w14:paraId="10AD30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26</w:t>
            </w:r>
          </w:p>
        </w:tc>
        <w:tc>
          <w:tcPr>
            <w:tcW w:w="366" w:type="pct"/>
            <w:shd w:val="clear" w:color="auto" w:fill="auto"/>
            <w:vAlign w:val="center"/>
            <w:hideMark/>
          </w:tcPr>
          <w:p w14:paraId="5F38EC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t029009</w:t>
            </w:r>
          </w:p>
        </w:tc>
        <w:tc>
          <w:tcPr>
            <w:tcW w:w="364" w:type="pct"/>
            <w:shd w:val="clear" w:color="auto" w:fill="auto"/>
            <w:vAlign w:val="center"/>
            <w:hideMark/>
          </w:tcPr>
          <w:p w14:paraId="25DF40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64" w:type="pct"/>
            <w:shd w:val="clear" w:color="000000" w:fill="FFFFFF"/>
            <w:vAlign w:val="bottom"/>
            <w:hideMark/>
          </w:tcPr>
          <w:p w14:paraId="00B610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0,65079</w:t>
            </w:r>
          </w:p>
        </w:tc>
        <w:tc>
          <w:tcPr>
            <w:tcW w:w="364" w:type="pct"/>
            <w:shd w:val="clear" w:color="auto" w:fill="auto"/>
            <w:vAlign w:val="center"/>
            <w:hideMark/>
          </w:tcPr>
          <w:p w14:paraId="63A2CB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vAlign w:val="center"/>
            <w:hideMark/>
          </w:tcPr>
          <w:p w14:paraId="775743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69D67E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vAlign w:val="center"/>
            <w:hideMark/>
          </w:tcPr>
          <w:p w14:paraId="64BF91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0,0013502</w:t>
            </w:r>
          </w:p>
        </w:tc>
        <w:tc>
          <w:tcPr>
            <w:tcW w:w="414" w:type="pct"/>
            <w:shd w:val="clear" w:color="auto" w:fill="auto"/>
            <w:vAlign w:val="center"/>
            <w:hideMark/>
          </w:tcPr>
          <w:p w14:paraId="242C5B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11,6</w:t>
            </w:r>
          </w:p>
        </w:tc>
        <w:tc>
          <w:tcPr>
            <w:tcW w:w="426" w:type="pct"/>
            <w:shd w:val="clear" w:color="auto" w:fill="auto"/>
            <w:vAlign w:val="center"/>
            <w:hideMark/>
          </w:tcPr>
          <w:p w14:paraId="54AE6F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0,0008787</w:t>
            </w:r>
          </w:p>
        </w:tc>
        <w:tc>
          <w:tcPr>
            <w:tcW w:w="425" w:type="pct"/>
            <w:shd w:val="clear" w:color="auto" w:fill="auto"/>
            <w:noWrap/>
            <w:vAlign w:val="center"/>
            <w:hideMark/>
          </w:tcPr>
          <w:p w14:paraId="42FCF5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0,0172150</w:t>
            </w:r>
          </w:p>
        </w:tc>
        <w:tc>
          <w:tcPr>
            <w:tcW w:w="362" w:type="pct"/>
            <w:shd w:val="clear" w:color="000000" w:fill="FFFFFF"/>
            <w:vAlign w:val="center"/>
            <w:hideMark/>
          </w:tcPr>
          <w:p w14:paraId="7D6098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0,9431752</w:t>
            </w:r>
          </w:p>
        </w:tc>
      </w:tr>
      <w:tr w:rsidR="00A07C60" w:rsidRPr="00A07C60" w14:paraId="365B6BB4" w14:textId="77777777" w:rsidTr="00A07C60">
        <w:trPr>
          <w:trHeight w:val="20"/>
        </w:trPr>
        <w:tc>
          <w:tcPr>
            <w:tcW w:w="287" w:type="pct"/>
            <w:shd w:val="clear" w:color="auto" w:fill="auto"/>
            <w:noWrap/>
            <w:vAlign w:val="center"/>
            <w:hideMark/>
          </w:tcPr>
          <w:p w14:paraId="1919E0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352" w:type="pct"/>
            <w:shd w:val="clear" w:color="auto" w:fill="auto"/>
            <w:vAlign w:val="center"/>
            <w:hideMark/>
          </w:tcPr>
          <w:p w14:paraId="10C268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t029009</w:t>
            </w:r>
          </w:p>
        </w:tc>
        <w:tc>
          <w:tcPr>
            <w:tcW w:w="366" w:type="pct"/>
            <w:shd w:val="clear" w:color="auto" w:fill="auto"/>
            <w:vAlign w:val="center"/>
            <w:hideMark/>
          </w:tcPr>
          <w:p w14:paraId="0D308A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4" w:type="pct"/>
            <w:shd w:val="clear" w:color="auto" w:fill="auto"/>
            <w:vAlign w:val="center"/>
            <w:hideMark/>
          </w:tcPr>
          <w:p w14:paraId="1A39CA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360D6A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0,01909</w:t>
            </w:r>
          </w:p>
        </w:tc>
        <w:tc>
          <w:tcPr>
            <w:tcW w:w="364" w:type="pct"/>
            <w:shd w:val="clear" w:color="auto" w:fill="auto"/>
            <w:vAlign w:val="center"/>
            <w:hideMark/>
          </w:tcPr>
          <w:p w14:paraId="3BC32C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vAlign w:val="center"/>
            <w:hideMark/>
          </w:tcPr>
          <w:p w14:paraId="49994F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199CAA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vAlign w:val="center"/>
            <w:hideMark/>
          </w:tcPr>
          <w:p w14:paraId="2A3BD0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auto" w:fill="auto"/>
            <w:vAlign w:val="center"/>
            <w:hideMark/>
          </w:tcPr>
          <w:p w14:paraId="53B155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17,8</w:t>
            </w:r>
          </w:p>
        </w:tc>
        <w:tc>
          <w:tcPr>
            <w:tcW w:w="426" w:type="pct"/>
            <w:shd w:val="clear" w:color="auto" w:fill="auto"/>
            <w:vAlign w:val="center"/>
            <w:hideMark/>
          </w:tcPr>
          <w:p w14:paraId="552E0F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0,0002577</w:t>
            </w:r>
          </w:p>
        </w:tc>
        <w:tc>
          <w:tcPr>
            <w:tcW w:w="425" w:type="pct"/>
            <w:shd w:val="clear" w:color="auto" w:fill="auto"/>
            <w:noWrap/>
            <w:vAlign w:val="center"/>
            <w:hideMark/>
          </w:tcPr>
          <w:p w14:paraId="6307F7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0,0174727</w:t>
            </w:r>
          </w:p>
        </w:tc>
        <w:tc>
          <w:tcPr>
            <w:tcW w:w="362" w:type="pct"/>
            <w:shd w:val="clear" w:color="000000" w:fill="FFFFFF"/>
            <w:vAlign w:val="center"/>
            <w:hideMark/>
          </w:tcPr>
          <w:p w14:paraId="43B29D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0,9421377</w:t>
            </w:r>
          </w:p>
        </w:tc>
      </w:tr>
      <w:tr w:rsidR="00A07C60" w:rsidRPr="00A07C60" w14:paraId="69FDE361" w14:textId="77777777" w:rsidTr="00A07C60">
        <w:trPr>
          <w:trHeight w:val="20"/>
        </w:trPr>
        <w:tc>
          <w:tcPr>
            <w:tcW w:w="287" w:type="pct"/>
            <w:shd w:val="clear" w:color="auto" w:fill="auto"/>
            <w:noWrap/>
            <w:vAlign w:val="center"/>
            <w:hideMark/>
          </w:tcPr>
          <w:p w14:paraId="6C3FA9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352" w:type="pct"/>
            <w:shd w:val="clear" w:color="auto" w:fill="auto"/>
            <w:vAlign w:val="center"/>
            <w:hideMark/>
          </w:tcPr>
          <w:p w14:paraId="616081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6" w:type="pct"/>
            <w:shd w:val="clear" w:color="auto" w:fill="auto"/>
            <w:vAlign w:val="center"/>
            <w:hideMark/>
          </w:tcPr>
          <w:p w14:paraId="4E5D4E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4" w:type="pct"/>
            <w:shd w:val="clear" w:color="auto" w:fill="auto"/>
            <w:vAlign w:val="center"/>
            <w:hideMark/>
          </w:tcPr>
          <w:p w14:paraId="6C9E47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64" w:type="pct"/>
            <w:shd w:val="clear" w:color="000000" w:fill="FFFFFF"/>
            <w:vAlign w:val="bottom"/>
            <w:hideMark/>
          </w:tcPr>
          <w:p w14:paraId="0F31E7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0,29502</w:t>
            </w:r>
          </w:p>
        </w:tc>
        <w:tc>
          <w:tcPr>
            <w:tcW w:w="364" w:type="pct"/>
            <w:shd w:val="clear" w:color="auto" w:fill="auto"/>
            <w:vAlign w:val="center"/>
            <w:hideMark/>
          </w:tcPr>
          <w:p w14:paraId="087A11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vAlign w:val="center"/>
            <w:hideMark/>
          </w:tcPr>
          <w:p w14:paraId="4DFD45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086B59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vAlign w:val="center"/>
            <w:hideMark/>
          </w:tcPr>
          <w:p w14:paraId="195E44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0,0013502</w:t>
            </w:r>
          </w:p>
        </w:tc>
        <w:tc>
          <w:tcPr>
            <w:tcW w:w="414" w:type="pct"/>
            <w:shd w:val="clear" w:color="auto" w:fill="auto"/>
            <w:vAlign w:val="center"/>
            <w:hideMark/>
          </w:tcPr>
          <w:p w14:paraId="507FA6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8,6</w:t>
            </w:r>
          </w:p>
        </w:tc>
        <w:tc>
          <w:tcPr>
            <w:tcW w:w="426" w:type="pct"/>
            <w:shd w:val="clear" w:color="auto" w:fill="auto"/>
            <w:vAlign w:val="center"/>
            <w:hideMark/>
          </w:tcPr>
          <w:p w14:paraId="4C1245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0,0003983</w:t>
            </w:r>
          </w:p>
        </w:tc>
        <w:tc>
          <w:tcPr>
            <w:tcW w:w="425" w:type="pct"/>
            <w:shd w:val="clear" w:color="auto" w:fill="auto"/>
            <w:noWrap/>
            <w:vAlign w:val="center"/>
            <w:hideMark/>
          </w:tcPr>
          <w:p w14:paraId="73EFAE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0,0178710</w:t>
            </w:r>
          </w:p>
        </w:tc>
        <w:tc>
          <w:tcPr>
            <w:tcW w:w="362" w:type="pct"/>
            <w:shd w:val="clear" w:color="000000" w:fill="FFFFFF"/>
            <w:vAlign w:val="center"/>
            <w:hideMark/>
          </w:tcPr>
          <w:p w14:paraId="4D0C3F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0,9413614</w:t>
            </w:r>
          </w:p>
        </w:tc>
      </w:tr>
      <w:tr w:rsidR="00A07C60" w:rsidRPr="00A07C60" w14:paraId="2D017D53" w14:textId="77777777" w:rsidTr="00A07C60">
        <w:trPr>
          <w:trHeight w:val="20"/>
        </w:trPr>
        <w:tc>
          <w:tcPr>
            <w:tcW w:w="287" w:type="pct"/>
            <w:shd w:val="clear" w:color="auto" w:fill="auto"/>
            <w:noWrap/>
            <w:vAlign w:val="center"/>
            <w:hideMark/>
          </w:tcPr>
          <w:p w14:paraId="4C08F0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352" w:type="pct"/>
            <w:shd w:val="clear" w:color="auto" w:fill="auto"/>
            <w:noWrap/>
            <w:vAlign w:val="center"/>
            <w:hideMark/>
          </w:tcPr>
          <w:p w14:paraId="0DFE7C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6" w:type="pct"/>
            <w:shd w:val="clear" w:color="auto" w:fill="auto"/>
            <w:noWrap/>
            <w:vAlign w:val="center"/>
            <w:hideMark/>
          </w:tcPr>
          <w:p w14:paraId="76F237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4" w:type="pct"/>
            <w:shd w:val="clear" w:color="auto" w:fill="auto"/>
            <w:noWrap/>
            <w:vAlign w:val="center"/>
            <w:hideMark/>
          </w:tcPr>
          <w:p w14:paraId="4556CA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64" w:type="pct"/>
            <w:shd w:val="clear" w:color="000000" w:fill="FFFFFF"/>
            <w:vAlign w:val="bottom"/>
            <w:hideMark/>
          </w:tcPr>
          <w:p w14:paraId="2DA7F0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0,62969</w:t>
            </w:r>
          </w:p>
        </w:tc>
        <w:tc>
          <w:tcPr>
            <w:tcW w:w="364" w:type="pct"/>
            <w:shd w:val="clear" w:color="auto" w:fill="auto"/>
            <w:noWrap/>
            <w:vAlign w:val="center"/>
            <w:hideMark/>
          </w:tcPr>
          <w:p w14:paraId="1EBF8E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noWrap/>
            <w:vAlign w:val="center"/>
            <w:hideMark/>
          </w:tcPr>
          <w:p w14:paraId="35C76C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3E9185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noWrap/>
            <w:vAlign w:val="center"/>
            <w:hideMark/>
          </w:tcPr>
          <w:p w14:paraId="6FB207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0,0013502</w:t>
            </w:r>
          </w:p>
        </w:tc>
        <w:tc>
          <w:tcPr>
            <w:tcW w:w="414" w:type="pct"/>
            <w:shd w:val="clear" w:color="auto" w:fill="auto"/>
            <w:noWrap/>
            <w:vAlign w:val="center"/>
            <w:hideMark/>
          </w:tcPr>
          <w:p w14:paraId="1BE6C5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8,594961</w:t>
            </w:r>
          </w:p>
        </w:tc>
        <w:tc>
          <w:tcPr>
            <w:tcW w:w="426" w:type="pct"/>
            <w:shd w:val="clear" w:color="auto" w:fill="auto"/>
            <w:noWrap/>
            <w:vAlign w:val="center"/>
            <w:hideMark/>
          </w:tcPr>
          <w:p w14:paraId="7F336E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0,0008502</w:t>
            </w:r>
          </w:p>
        </w:tc>
        <w:tc>
          <w:tcPr>
            <w:tcW w:w="425" w:type="pct"/>
            <w:shd w:val="clear" w:color="auto" w:fill="auto"/>
            <w:noWrap/>
            <w:vAlign w:val="center"/>
            <w:hideMark/>
          </w:tcPr>
          <w:p w14:paraId="7316BA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0,0187212</w:t>
            </w:r>
          </w:p>
        </w:tc>
        <w:tc>
          <w:tcPr>
            <w:tcW w:w="362" w:type="pct"/>
            <w:shd w:val="clear" w:color="000000" w:fill="FFFFFF"/>
            <w:vAlign w:val="center"/>
            <w:hideMark/>
          </w:tcPr>
          <w:p w14:paraId="4A07EC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0,9397044</w:t>
            </w:r>
          </w:p>
        </w:tc>
      </w:tr>
      <w:tr w:rsidR="00A07C60" w:rsidRPr="00A07C60" w14:paraId="6EF60FB0" w14:textId="77777777" w:rsidTr="00A07C60">
        <w:trPr>
          <w:trHeight w:val="20"/>
        </w:trPr>
        <w:tc>
          <w:tcPr>
            <w:tcW w:w="287" w:type="pct"/>
            <w:shd w:val="clear" w:color="auto" w:fill="auto"/>
            <w:noWrap/>
            <w:vAlign w:val="center"/>
            <w:hideMark/>
          </w:tcPr>
          <w:p w14:paraId="2D319E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48</w:t>
            </w:r>
          </w:p>
        </w:tc>
        <w:tc>
          <w:tcPr>
            <w:tcW w:w="352" w:type="pct"/>
            <w:shd w:val="clear" w:color="auto" w:fill="auto"/>
            <w:noWrap/>
            <w:vAlign w:val="center"/>
            <w:hideMark/>
          </w:tcPr>
          <w:p w14:paraId="63A74E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6" w:type="pct"/>
            <w:shd w:val="clear" w:color="auto" w:fill="auto"/>
            <w:noWrap/>
            <w:vAlign w:val="center"/>
            <w:hideMark/>
          </w:tcPr>
          <w:p w14:paraId="248457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4" w:type="pct"/>
            <w:shd w:val="clear" w:color="auto" w:fill="auto"/>
            <w:noWrap/>
            <w:vAlign w:val="center"/>
            <w:hideMark/>
          </w:tcPr>
          <w:p w14:paraId="0425E4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64" w:type="pct"/>
            <w:shd w:val="clear" w:color="000000" w:fill="FFFFFF"/>
            <w:vAlign w:val="bottom"/>
            <w:hideMark/>
          </w:tcPr>
          <w:p w14:paraId="3CA953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0,32804</w:t>
            </w:r>
          </w:p>
        </w:tc>
        <w:tc>
          <w:tcPr>
            <w:tcW w:w="364" w:type="pct"/>
            <w:shd w:val="clear" w:color="auto" w:fill="auto"/>
            <w:noWrap/>
            <w:vAlign w:val="center"/>
            <w:hideMark/>
          </w:tcPr>
          <w:p w14:paraId="4700E4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noWrap/>
            <w:vAlign w:val="center"/>
            <w:hideMark/>
          </w:tcPr>
          <w:p w14:paraId="0843F9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32C789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noWrap/>
            <w:vAlign w:val="center"/>
            <w:hideMark/>
          </w:tcPr>
          <w:p w14:paraId="2C032E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0,0013502</w:t>
            </w:r>
          </w:p>
        </w:tc>
        <w:tc>
          <w:tcPr>
            <w:tcW w:w="414" w:type="pct"/>
            <w:shd w:val="clear" w:color="auto" w:fill="auto"/>
            <w:noWrap/>
            <w:vAlign w:val="center"/>
            <w:hideMark/>
          </w:tcPr>
          <w:p w14:paraId="111DAE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8,594961</w:t>
            </w:r>
          </w:p>
        </w:tc>
        <w:tc>
          <w:tcPr>
            <w:tcW w:w="426" w:type="pct"/>
            <w:shd w:val="clear" w:color="auto" w:fill="auto"/>
            <w:noWrap/>
            <w:vAlign w:val="center"/>
            <w:hideMark/>
          </w:tcPr>
          <w:p w14:paraId="3AC848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0,0004429</w:t>
            </w:r>
          </w:p>
        </w:tc>
        <w:tc>
          <w:tcPr>
            <w:tcW w:w="425" w:type="pct"/>
            <w:shd w:val="clear" w:color="auto" w:fill="auto"/>
            <w:noWrap/>
            <w:vAlign w:val="center"/>
            <w:hideMark/>
          </w:tcPr>
          <w:p w14:paraId="308CF9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0,0191641</w:t>
            </w:r>
          </w:p>
        </w:tc>
        <w:tc>
          <w:tcPr>
            <w:tcW w:w="362" w:type="pct"/>
            <w:shd w:val="clear" w:color="000000" w:fill="FFFFFF"/>
            <w:vAlign w:val="center"/>
            <w:hideMark/>
          </w:tcPr>
          <w:p w14:paraId="2B54CA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0,9388412</w:t>
            </w:r>
          </w:p>
        </w:tc>
      </w:tr>
      <w:tr w:rsidR="00A07C60" w:rsidRPr="00A07C60" w14:paraId="1CCC1E75" w14:textId="77777777" w:rsidTr="00A07C60">
        <w:trPr>
          <w:trHeight w:val="20"/>
        </w:trPr>
        <w:tc>
          <w:tcPr>
            <w:tcW w:w="287" w:type="pct"/>
            <w:shd w:val="clear" w:color="auto" w:fill="auto"/>
            <w:noWrap/>
            <w:vAlign w:val="center"/>
            <w:hideMark/>
          </w:tcPr>
          <w:p w14:paraId="70C4C9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352" w:type="pct"/>
            <w:shd w:val="clear" w:color="auto" w:fill="auto"/>
            <w:noWrap/>
            <w:vAlign w:val="center"/>
            <w:hideMark/>
          </w:tcPr>
          <w:p w14:paraId="4877CE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6" w:type="pct"/>
            <w:shd w:val="clear" w:color="auto" w:fill="auto"/>
            <w:noWrap/>
            <w:vAlign w:val="center"/>
            <w:hideMark/>
          </w:tcPr>
          <w:p w14:paraId="372D60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4" w:type="pct"/>
            <w:shd w:val="clear" w:color="auto" w:fill="auto"/>
            <w:noWrap/>
            <w:vAlign w:val="center"/>
            <w:hideMark/>
          </w:tcPr>
          <w:p w14:paraId="62CC91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64" w:type="pct"/>
            <w:shd w:val="clear" w:color="000000" w:fill="FFFFFF"/>
            <w:vAlign w:val="bottom"/>
            <w:hideMark/>
          </w:tcPr>
          <w:p w14:paraId="5CF3BD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0,10839</w:t>
            </w:r>
          </w:p>
        </w:tc>
        <w:tc>
          <w:tcPr>
            <w:tcW w:w="364" w:type="pct"/>
            <w:shd w:val="clear" w:color="auto" w:fill="auto"/>
            <w:noWrap/>
            <w:vAlign w:val="center"/>
            <w:hideMark/>
          </w:tcPr>
          <w:p w14:paraId="0DAAFC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noWrap/>
            <w:vAlign w:val="center"/>
            <w:hideMark/>
          </w:tcPr>
          <w:p w14:paraId="73A26A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38DD15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noWrap/>
            <w:vAlign w:val="center"/>
            <w:hideMark/>
          </w:tcPr>
          <w:p w14:paraId="147CAE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auto" w:fill="auto"/>
            <w:noWrap/>
            <w:vAlign w:val="center"/>
            <w:hideMark/>
          </w:tcPr>
          <w:p w14:paraId="0E2DC9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5,869734</w:t>
            </w:r>
          </w:p>
        </w:tc>
        <w:tc>
          <w:tcPr>
            <w:tcW w:w="426" w:type="pct"/>
            <w:shd w:val="clear" w:color="auto" w:fill="auto"/>
            <w:noWrap/>
            <w:vAlign w:val="center"/>
            <w:hideMark/>
          </w:tcPr>
          <w:p w14:paraId="0D99A2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0,0014634</w:t>
            </w:r>
          </w:p>
        </w:tc>
        <w:tc>
          <w:tcPr>
            <w:tcW w:w="425" w:type="pct"/>
            <w:shd w:val="clear" w:color="auto" w:fill="auto"/>
            <w:noWrap/>
            <w:vAlign w:val="center"/>
            <w:hideMark/>
          </w:tcPr>
          <w:p w14:paraId="59F819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0,0206275</w:t>
            </w:r>
          </w:p>
        </w:tc>
        <w:tc>
          <w:tcPr>
            <w:tcW w:w="362" w:type="pct"/>
            <w:shd w:val="clear" w:color="000000" w:fill="FFFFFF"/>
            <w:vAlign w:val="center"/>
            <w:hideMark/>
          </w:tcPr>
          <w:p w14:paraId="1DE95E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0,9368933</w:t>
            </w:r>
          </w:p>
        </w:tc>
      </w:tr>
      <w:tr w:rsidR="00A07C60" w:rsidRPr="00A07C60" w14:paraId="51CDA5BD" w14:textId="77777777" w:rsidTr="00A07C60">
        <w:trPr>
          <w:trHeight w:val="20"/>
        </w:trPr>
        <w:tc>
          <w:tcPr>
            <w:tcW w:w="287" w:type="pct"/>
            <w:shd w:val="clear" w:color="auto" w:fill="auto"/>
            <w:noWrap/>
            <w:vAlign w:val="center"/>
            <w:hideMark/>
          </w:tcPr>
          <w:p w14:paraId="5DB930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lastRenderedPageBreak/>
              <w:t>50</w:t>
            </w:r>
          </w:p>
        </w:tc>
        <w:tc>
          <w:tcPr>
            <w:tcW w:w="352" w:type="pct"/>
            <w:shd w:val="clear" w:color="auto" w:fill="auto"/>
            <w:noWrap/>
            <w:vAlign w:val="center"/>
            <w:hideMark/>
          </w:tcPr>
          <w:p w14:paraId="248712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6" w:type="pct"/>
            <w:shd w:val="clear" w:color="auto" w:fill="auto"/>
            <w:noWrap/>
            <w:vAlign w:val="center"/>
            <w:hideMark/>
          </w:tcPr>
          <w:p w14:paraId="6CE7C8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4" w:type="pct"/>
            <w:shd w:val="clear" w:color="auto" w:fill="auto"/>
            <w:noWrap/>
            <w:vAlign w:val="center"/>
            <w:hideMark/>
          </w:tcPr>
          <w:p w14:paraId="130CC4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64" w:type="pct"/>
            <w:shd w:val="clear" w:color="000000" w:fill="FFFFFF"/>
            <w:vAlign w:val="bottom"/>
            <w:hideMark/>
          </w:tcPr>
          <w:p w14:paraId="6BE83F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0,07403</w:t>
            </w:r>
          </w:p>
        </w:tc>
        <w:tc>
          <w:tcPr>
            <w:tcW w:w="364" w:type="pct"/>
            <w:shd w:val="clear" w:color="auto" w:fill="auto"/>
            <w:noWrap/>
            <w:vAlign w:val="center"/>
            <w:hideMark/>
          </w:tcPr>
          <w:p w14:paraId="47D331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noWrap/>
            <w:vAlign w:val="center"/>
            <w:hideMark/>
          </w:tcPr>
          <w:p w14:paraId="0C30BB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449BD7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noWrap/>
            <w:vAlign w:val="center"/>
            <w:hideMark/>
          </w:tcPr>
          <w:p w14:paraId="299C92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auto" w:fill="auto"/>
            <w:noWrap/>
            <w:vAlign w:val="center"/>
            <w:hideMark/>
          </w:tcPr>
          <w:p w14:paraId="76B00E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5,869734</w:t>
            </w:r>
          </w:p>
        </w:tc>
        <w:tc>
          <w:tcPr>
            <w:tcW w:w="426" w:type="pct"/>
            <w:shd w:val="clear" w:color="auto" w:fill="auto"/>
            <w:noWrap/>
            <w:vAlign w:val="center"/>
            <w:hideMark/>
          </w:tcPr>
          <w:p w14:paraId="5B301E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0,0009995</w:t>
            </w:r>
          </w:p>
        </w:tc>
        <w:tc>
          <w:tcPr>
            <w:tcW w:w="425" w:type="pct"/>
            <w:shd w:val="clear" w:color="auto" w:fill="auto"/>
            <w:noWrap/>
            <w:vAlign w:val="center"/>
            <w:hideMark/>
          </w:tcPr>
          <w:p w14:paraId="5FFCAC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0,0216270</w:t>
            </w:r>
          </w:p>
        </w:tc>
        <w:tc>
          <w:tcPr>
            <w:tcW w:w="362" w:type="pct"/>
            <w:shd w:val="clear" w:color="000000" w:fill="FFFFFF"/>
            <w:vAlign w:val="center"/>
            <w:hideMark/>
          </w:tcPr>
          <w:p w14:paraId="7B8253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0,9355629</w:t>
            </w:r>
          </w:p>
        </w:tc>
      </w:tr>
      <w:tr w:rsidR="00A07C60" w:rsidRPr="00A07C60" w14:paraId="506E61C7" w14:textId="77777777" w:rsidTr="00A07C60">
        <w:trPr>
          <w:trHeight w:val="20"/>
        </w:trPr>
        <w:tc>
          <w:tcPr>
            <w:tcW w:w="287" w:type="pct"/>
            <w:shd w:val="clear" w:color="auto" w:fill="auto"/>
            <w:noWrap/>
            <w:vAlign w:val="center"/>
            <w:hideMark/>
          </w:tcPr>
          <w:p w14:paraId="595C346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352" w:type="pct"/>
            <w:shd w:val="clear" w:color="auto" w:fill="auto"/>
            <w:noWrap/>
            <w:vAlign w:val="center"/>
            <w:hideMark/>
          </w:tcPr>
          <w:p w14:paraId="415421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6" w:type="pct"/>
            <w:shd w:val="clear" w:color="auto" w:fill="auto"/>
            <w:noWrap/>
            <w:vAlign w:val="center"/>
            <w:hideMark/>
          </w:tcPr>
          <w:p w14:paraId="5399C8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Потребитель</w:t>
            </w:r>
          </w:p>
        </w:tc>
        <w:tc>
          <w:tcPr>
            <w:tcW w:w="364" w:type="pct"/>
            <w:shd w:val="clear" w:color="auto" w:fill="auto"/>
            <w:noWrap/>
            <w:vAlign w:val="center"/>
            <w:hideMark/>
          </w:tcPr>
          <w:p w14:paraId="4DBDAD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64" w:type="pct"/>
            <w:shd w:val="clear" w:color="000000" w:fill="FFFFFF"/>
            <w:vAlign w:val="bottom"/>
            <w:hideMark/>
          </w:tcPr>
          <w:p w14:paraId="00A853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0,017</w:t>
            </w:r>
          </w:p>
        </w:tc>
        <w:tc>
          <w:tcPr>
            <w:tcW w:w="364" w:type="pct"/>
            <w:shd w:val="clear" w:color="auto" w:fill="auto"/>
            <w:noWrap/>
            <w:vAlign w:val="center"/>
            <w:hideMark/>
          </w:tcPr>
          <w:p w14:paraId="54893D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noWrap/>
            <w:vAlign w:val="center"/>
            <w:hideMark/>
          </w:tcPr>
          <w:p w14:paraId="301799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1455D6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noWrap/>
            <w:vAlign w:val="center"/>
            <w:hideMark/>
          </w:tcPr>
          <w:p w14:paraId="3C1FCC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auto" w:fill="auto"/>
            <w:noWrap/>
            <w:vAlign w:val="center"/>
            <w:hideMark/>
          </w:tcPr>
          <w:p w14:paraId="2AEC6E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5,869734</w:t>
            </w:r>
          </w:p>
        </w:tc>
        <w:tc>
          <w:tcPr>
            <w:tcW w:w="426" w:type="pct"/>
            <w:shd w:val="clear" w:color="auto" w:fill="auto"/>
            <w:noWrap/>
            <w:vAlign w:val="center"/>
            <w:hideMark/>
          </w:tcPr>
          <w:p w14:paraId="4B6837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0,0002295</w:t>
            </w:r>
          </w:p>
        </w:tc>
        <w:tc>
          <w:tcPr>
            <w:tcW w:w="425" w:type="pct"/>
            <w:shd w:val="clear" w:color="auto" w:fill="auto"/>
            <w:noWrap/>
            <w:vAlign w:val="center"/>
            <w:hideMark/>
          </w:tcPr>
          <w:p w14:paraId="781C01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0,0218565</w:t>
            </w:r>
          </w:p>
        </w:tc>
        <w:tc>
          <w:tcPr>
            <w:tcW w:w="362" w:type="pct"/>
            <w:shd w:val="clear" w:color="000000" w:fill="FFFFFF"/>
            <w:vAlign w:val="center"/>
            <w:hideMark/>
          </w:tcPr>
          <w:p w14:paraId="656E38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0,9352574</w:t>
            </w:r>
          </w:p>
        </w:tc>
      </w:tr>
    </w:tbl>
    <w:p w14:paraId="1F9CFE62" w14:textId="77777777" w:rsidR="00BA7B70" w:rsidRPr="00A60069" w:rsidRDefault="00BA7B70" w:rsidP="00BA7B70">
      <w:pPr>
        <w:spacing w:line="360" w:lineRule="auto"/>
        <w:ind w:firstLine="709"/>
        <w:contextualSpacing/>
        <w:jc w:val="both"/>
        <w:rPr>
          <w:rFonts w:ascii="Times New Roman" w:hAnsi="Times New Roman" w:cs="Times New Roman"/>
          <w:sz w:val="24"/>
          <w:szCs w:val="24"/>
        </w:rPr>
      </w:pPr>
    </w:p>
    <w:p w14:paraId="64D7CA1E" w14:textId="77777777" w:rsidR="00BA7B70" w:rsidRPr="00A60069" w:rsidRDefault="00BA7B70" w:rsidP="00BA7B70">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BA7B70" w:rsidRPr="00A60069" w:rsidSect="004D5864">
          <w:pgSz w:w="23814" w:h="16840" w:orient="landscape" w:code="8"/>
          <w:pgMar w:top="851" w:right="567" w:bottom="567" w:left="567" w:header="284" w:footer="284" w:gutter="0"/>
          <w:cols w:space="708"/>
          <w:docGrid w:linePitch="360"/>
        </w:sectPr>
      </w:pPr>
    </w:p>
    <w:p w14:paraId="4571DCE8" w14:textId="7AA7A744"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lastRenderedPageBreak/>
        <w:drawing>
          <wp:inline distT="0" distB="0" distL="0" distR="0" wp14:anchorId="0CC8C355" wp14:editId="615695CD">
            <wp:extent cx="8366078" cy="5609230"/>
            <wp:effectExtent l="0" t="0" r="0" b="0"/>
            <wp:docPr id="76" name="Диаграмма 76"/>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4E19A74C" w14:textId="2C66DB28" w:rsidR="005B3696" w:rsidRDefault="00BA7B70" w:rsidP="00BA7B70">
      <w:pPr>
        <w:snapToGrid w:val="0"/>
        <w:spacing w:before="120" w:after="240"/>
        <w:rPr>
          <w:rFonts w:ascii="Times New Roman" w:eastAsia="Times New Roman" w:hAnsi="Times New Roman" w:cs="Times New Roman"/>
          <w:b/>
          <w:iCs/>
          <w:sz w:val="24"/>
          <w:szCs w:val="24"/>
          <w:lang w:eastAsia="ru-RU"/>
        </w:rPr>
        <w:sectPr w:rsidR="005B3696" w:rsidSect="004D5864">
          <w:pgSz w:w="16838" w:h="11906" w:orient="landscape"/>
          <w:pgMar w:top="851" w:right="567" w:bottom="567" w:left="567" w:header="284" w:footer="284" w:gutter="0"/>
          <w:cols w:space="708"/>
          <w:docGrid w:linePitch="360"/>
        </w:sectPr>
      </w:pPr>
      <w:bookmarkStart w:id="41" w:name="_Toc43801817"/>
      <w:bookmarkStart w:id="42" w:name="_Toc50736610"/>
      <w:bookmarkStart w:id="43" w:name="_Toc83364440"/>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C058A">
        <w:rPr>
          <w:rFonts w:ascii="Times New Roman" w:eastAsia="Calibri" w:hAnsi="Times New Roman" w:cs="Times New Roman"/>
          <w:b/>
          <w:bCs/>
          <w:noProof/>
          <w:color w:val="000000"/>
          <w:sz w:val="24"/>
          <w:szCs w:val="24"/>
        </w:rPr>
        <w:t>5</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по пути движения теплоносителя, в зоне действия </w:t>
      </w:r>
      <w:r w:rsidR="005A7028" w:rsidRPr="005A7028">
        <w:rPr>
          <w:rFonts w:ascii="Times New Roman" w:eastAsia="Times New Roman" w:hAnsi="Times New Roman" w:cs="Times New Roman"/>
          <w:b/>
          <w:bCs/>
          <w:iCs/>
          <w:sz w:val="24"/>
          <w:szCs w:val="24"/>
          <w:lang w:eastAsia="ru-RU"/>
        </w:rPr>
        <w:t>ИвТЭЦ-2 (Советский район)</w:t>
      </w:r>
      <w:r w:rsidRPr="00A60069">
        <w:rPr>
          <w:rFonts w:ascii="Times New Roman" w:eastAsia="Times New Roman" w:hAnsi="Times New Roman" w:cs="Times New Roman"/>
          <w:b/>
          <w:iCs/>
          <w:sz w:val="24"/>
          <w:szCs w:val="24"/>
          <w:lang w:eastAsia="ru-RU"/>
        </w:rPr>
        <w:t xml:space="preserve"> (рисунок П46.2 МУ)</w:t>
      </w:r>
      <w:bookmarkEnd w:id="41"/>
      <w:bookmarkEnd w:id="42"/>
      <w:bookmarkEnd w:id="43"/>
    </w:p>
    <w:p w14:paraId="3C347B5C" w14:textId="23C4C080"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pPr>
    </w:p>
    <w:p w14:paraId="02A2A2BA" w14:textId="36967B50" w:rsidR="00BA7B70"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Cs/>
          <w:smallCaps/>
          <w:sz w:val="26"/>
          <w:szCs w:val="26"/>
        </w:rPr>
      </w:pPr>
      <w:bookmarkStart w:id="44" w:name="_Toc83364393"/>
      <w:r w:rsidRPr="00552AFD">
        <w:rPr>
          <w:rFonts w:ascii="Times New Roman" w:eastAsiaTheme="majorEastAsia" w:hAnsi="Times New Roman" w:cs="Times New Roman"/>
          <w:b/>
          <w:bCs/>
          <w:sz w:val="26"/>
          <w:szCs w:val="26"/>
        </w:rPr>
        <w:t>ИвТЭЦ-3</w:t>
      </w:r>
      <w:r w:rsidR="00BA7B70" w:rsidRPr="00A60069">
        <w:rPr>
          <w:rFonts w:ascii="Times New Roman" w:eastAsiaTheme="majorEastAsia" w:hAnsi="Times New Roman" w:cs="Times New Roman"/>
          <w:b/>
          <w:bCs/>
          <w:sz w:val="26"/>
          <w:szCs w:val="26"/>
        </w:rPr>
        <w:t xml:space="preserve"> </w:t>
      </w:r>
      <w:r w:rsidR="00BA7B70" w:rsidRPr="00A60069">
        <w:rPr>
          <w:rFonts w:ascii="Times New Roman" w:eastAsiaTheme="majorEastAsia" w:hAnsi="Times New Roman" w:cs="Times New Roman"/>
          <w:b/>
          <w:bCs/>
          <w:iCs/>
          <w:sz w:val="26"/>
          <w:szCs w:val="26"/>
        </w:rPr>
        <w:t>(наиболее удаленный потребитель)</w:t>
      </w:r>
      <w:bookmarkEnd w:id="44"/>
    </w:p>
    <w:p w14:paraId="344970A5" w14:textId="77777777" w:rsidR="00BA7B70" w:rsidRPr="00A60069" w:rsidRDefault="00BA7B70" w:rsidP="00BA7B70">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007330D5" w14:textId="1E920842"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635393D5" wp14:editId="4E1CA7FB">
            <wp:extent cx="6250435" cy="4339988"/>
            <wp:effectExtent l="0" t="0" r="0" b="0"/>
            <wp:docPr id="77"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267798" cy="4352044"/>
                    </a:xfrm>
                    <a:prstGeom prst="rect">
                      <a:avLst/>
                    </a:prstGeom>
                    <a:noFill/>
                  </pic:spPr>
                </pic:pic>
              </a:graphicData>
            </a:graphic>
          </wp:inline>
        </w:drawing>
      </w:r>
    </w:p>
    <w:p w14:paraId="5E24F90D" w14:textId="5BABE79A"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pPr>
      <w:bookmarkStart w:id="45" w:name="_Toc43801822"/>
      <w:bookmarkStart w:id="46" w:name="_Toc50736611"/>
      <w:bookmarkStart w:id="47" w:name="_Toc83364441"/>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C058A">
        <w:rPr>
          <w:rFonts w:ascii="Times New Roman" w:eastAsia="Calibri" w:hAnsi="Times New Roman" w:cs="Times New Roman"/>
          <w:b/>
          <w:bCs/>
          <w:noProof/>
          <w:color w:val="000000"/>
          <w:sz w:val="24"/>
          <w:szCs w:val="24"/>
        </w:rPr>
        <w:t>6</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Pr>
          <w:rFonts w:ascii="Times New Roman" w:eastAsia="Times New Roman" w:hAnsi="Times New Roman" w:cs="Times New Roman"/>
          <w:b/>
          <w:iCs/>
          <w:sz w:val="24"/>
          <w:szCs w:val="24"/>
          <w:lang w:eastAsia="ru-RU"/>
        </w:rPr>
        <w:t>Ив</w:t>
      </w:r>
      <w:r w:rsidRPr="00A60069">
        <w:rPr>
          <w:rFonts w:ascii="Times New Roman" w:eastAsia="Times New Roman" w:hAnsi="Times New Roman" w:cs="Times New Roman"/>
          <w:b/>
          <w:iCs/>
          <w:sz w:val="24"/>
          <w:szCs w:val="24"/>
          <w:lang w:eastAsia="ru-RU"/>
        </w:rPr>
        <w:t>ТЭЦ-</w:t>
      </w:r>
      <w:r w:rsidR="005A7028">
        <w:rPr>
          <w:rFonts w:ascii="Times New Roman" w:eastAsia="Times New Roman" w:hAnsi="Times New Roman" w:cs="Times New Roman"/>
          <w:b/>
          <w:iCs/>
          <w:sz w:val="24"/>
          <w:szCs w:val="24"/>
          <w:lang w:eastAsia="ru-RU"/>
        </w:rPr>
        <w:t>3</w:t>
      </w:r>
      <w:r w:rsidRPr="00A60069">
        <w:rPr>
          <w:rFonts w:ascii="Times New Roman" w:eastAsia="Times New Roman" w:hAnsi="Times New Roman" w:cs="Times New Roman"/>
          <w:b/>
          <w:iCs/>
          <w:sz w:val="24"/>
          <w:szCs w:val="24"/>
          <w:lang w:eastAsia="ru-RU"/>
        </w:rPr>
        <w:t xml:space="preserve"> (наиболее удаленный потребитель) (рисунок П46.1 МУ)</w:t>
      </w:r>
      <w:bookmarkEnd w:id="45"/>
      <w:bookmarkEnd w:id="46"/>
      <w:bookmarkEnd w:id="47"/>
    </w:p>
    <w:p w14:paraId="4B733EDD" w14:textId="77777777" w:rsidR="00BA7B70" w:rsidRPr="00A60069" w:rsidRDefault="00BA7B70" w:rsidP="00BA7B70">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BA7B70" w:rsidRPr="00A60069" w:rsidSect="00A07C60">
          <w:pgSz w:w="16838" w:h="11906" w:orient="landscape"/>
          <w:pgMar w:top="1418" w:right="1134" w:bottom="567" w:left="567" w:header="284" w:footer="284" w:gutter="0"/>
          <w:cols w:space="708"/>
          <w:docGrid w:linePitch="360"/>
        </w:sectPr>
      </w:pPr>
    </w:p>
    <w:p w14:paraId="1F3F931B" w14:textId="7AA223EF" w:rsidR="00BA7B70" w:rsidRPr="00A60069" w:rsidRDefault="00BA7B70" w:rsidP="00BA7B70">
      <w:pPr>
        <w:keepNext/>
        <w:keepLines/>
        <w:jc w:val="both"/>
        <w:rPr>
          <w:rFonts w:ascii="Times New Roman" w:eastAsiaTheme="majorEastAsia" w:hAnsi="Times New Roman" w:cs="Times New Roman"/>
          <w:b/>
          <w:bCs/>
          <w:sz w:val="24"/>
          <w:szCs w:val="18"/>
          <w:lang w:bidi="en-US"/>
        </w:rPr>
      </w:pPr>
      <w:bookmarkStart w:id="48" w:name="_Toc43801560"/>
      <w:bookmarkStart w:id="49" w:name="_Toc50736570"/>
      <w:bookmarkStart w:id="50" w:name="_Toc83364420"/>
      <w:r w:rsidRPr="00A60069">
        <w:rPr>
          <w:rFonts w:ascii="Times New Roman" w:eastAsiaTheme="majorEastAsia" w:hAnsi="Times New Roman" w:cs="Times New Roman"/>
          <w:b/>
          <w:bCs/>
          <w:sz w:val="24"/>
          <w:szCs w:val="18"/>
          <w:lang w:bidi="en-US"/>
        </w:rPr>
        <w:lastRenderedPageBreak/>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EC058A">
        <w:rPr>
          <w:rFonts w:ascii="Times New Roman" w:eastAsiaTheme="majorEastAsia" w:hAnsi="Times New Roman" w:cs="Times New Roman"/>
          <w:b/>
          <w:bCs/>
          <w:noProof/>
          <w:sz w:val="24"/>
          <w:szCs w:val="18"/>
          <w:lang w:bidi="en-US"/>
        </w:rPr>
        <w:t>5</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w:t>
      </w:r>
      <w:r w:rsidRPr="00A60069">
        <w:rPr>
          <w:rFonts w:ascii="Times New Roman" w:eastAsia="Times New Roman" w:hAnsi="Times New Roman" w:cs="Times New Roman"/>
          <w:b/>
          <w:iCs/>
          <w:sz w:val="24"/>
          <w:szCs w:val="24"/>
          <w:lang w:eastAsia="ru-RU"/>
        </w:rPr>
        <w:t xml:space="preserve"> </w:t>
      </w:r>
      <w:r w:rsidR="005A7028" w:rsidRPr="005A7028">
        <w:rPr>
          <w:rFonts w:ascii="Times New Roman" w:eastAsiaTheme="majorEastAsia" w:hAnsi="Times New Roman" w:cs="Times New Roman"/>
          <w:b/>
          <w:bCs/>
          <w:iCs/>
          <w:sz w:val="24"/>
          <w:szCs w:val="18"/>
          <w:lang w:bidi="en-US"/>
        </w:rPr>
        <w:t>ИвТЭЦ-3 (наиболее удаленный потребитель)</w:t>
      </w:r>
      <w:r w:rsidRPr="00A60069">
        <w:rPr>
          <w:rFonts w:ascii="Times New Roman" w:eastAsiaTheme="majorEastAsia" w:hAnsi="Times New Roman" w:cs="Times New Roman"/>
          <w:b/>
          <w:bCs/>
          <w:sz w:val="24"/>
          <w:szCs w:val="18"/>
          <w:lang w:bidi="en-US"/>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bookmarkEnd w:id="48"/>
      <w:bookmarkEnd w:id="49"/>
      <w:bookmarkEnd w:id="5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9"/>
        <w:gridCol w:w="1860"/>
        <w:gridCol w:w="2408"/>
        <w:gridCol w:w="1615"/>
        <w:gridCol w:w="1615"/>
        <w:gridCol w:w="1615"/>
        <w:gridCol w:w="1360"/>
        <w:gridCol w:w="2290"/>
        <w:gridCol w:w="1882"/>
        <w:gridCol w:w="1841"/>
        <w:gridCol w:w="1887"/>
        <w:gridCol w:w="1887"/>
        <w:gridCol w:w="1607"/>
      </w:tblGrid>
      <w:tr w:rsidR="00A07C60" w:rsidRPr="00A07C60" w14:paraId="763DBEBD" w14:textId="77777777" w:rsidTr="00A07C60">
        <w:trPr>
          <w:trHeight w:val="20"/>
          <w:tblHeader/>
        </w:trPr>
        <w:tc>
          <w:tcPr>
            <w:tcW w:w="225" w:type="pct"/>
            <w:shd w:val="clear" w:color="auto" w:fill="auto"/>
            <w:vAlign w:val="center"/>
            <w:hideMark/>
          </w:tcPr>
          <w:p w14:paraId="2AFF0525"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404" w:type="pct"/>
            <w:shd w:val="clear" w:color="auto" w:fill="auto"/>
            <w:vAlign w:val="center"/>
            <w:hideMark/>
          </w:tcPr>
          <w:p w14:paraId="1475192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526" w:type="pct"/>
            <w:shd w:val="clear" w:color="auto" w:fill="auto"/>
            <w:vAlign w:val="center"/>
            <w:hideMark/>
          </w:tcPr>
          <w:p w14:paraId="6B520C2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53" w:type="pct"/>
            <w:shd w:val="clear" w:color="auto" w:fill="auto"/>
            <w:vAlign w:val="center"/>
            <w:hideMark/>
          </w:tcPr>
          <w:p w14:paraId="45A86BF0"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53" w:type="pct"/>
            <w:shd w:val="clear" w:color="auto" w:fill="auto"/>
            <w:vAlign w:val="center"/>
            <w:hideMark/>
          </w:tcPr>
          <w:p w14:paraId="6941AC21"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53" w:type="pct"/>
            <w:shd w:val="clear" w:color="auto" w:fill="auto"/>
            <w:vAlign w:val="center"/>
            <w:hideMark/>
          </w:tcPr>
          <w:p w14:paraId="177554F1"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297" w:type="pct"/>
            <w:shd w:val="clear" w:color="auto" w:fill="auto"/>
            <w:vAlign w:val="center"/>
            <w:hideMark/>
          </w:tcPr>
          <w:p w14:paraId="0B486B0F"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00" w:type="pct"/>
            <w:shd w:val="clear" w:color="auto" w:fill="auto"/>
            <w:vAlign w:val="center"/>
            <w:hideMark/>
          </w:tcPr>
          <w:p w14:paraId="743FD931"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11" w:type="pct"/>
            <w:shd w:val="clear" w:color="auto" w:fill="auto"/>
            <w:vAlign w:val="center"/>
            <w:hideMark/>
          </w:tcPr>
          <w:p w14:paraId="507C1639"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02" w:type="pct"/>
            <w:shd w:val="clear" w:color="auto" w:fill="auto"/>
            <w:vAlign w:val="center"/>
            <w:hideMark/>
          </w:tcPr>
          <w:p w14:paraId="436D786D"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12" w:type="pct"/>
            <w:shd w:val="clear" w:color="auto" w:fill="auto"/>
            <w:vAlign w:val="center"/>
            <w:hideMark/>
          </w:tcPr>
          <w:p w14:paraId="59B1C0C4"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12" w:type="pct"/>
            <w:shd w:val="clear" w:color="auto" w:fill="auto"/>
            <w:vAlign w:val="center"/>
            <w:hideMark/>
          </w:tcPr>
          <w:p w14:paraId="133D10DF"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51" w:type="pct"/>
            <w:shd w:val="clear" w:color="auto" w:fill="auto"/>
            <w:vAlign w:val="center"/>
            <w:hideMark/>
          </w:tcPr>
          <w:p w14:paraId="28BD038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67B8BB18" w14:textId="77777777" w:rsidTr="00A07C60">
        <w:trPr>
          <w:trHeight w:val="20"/>
        </w:trPr>
        <w:tc>
          <w:tcPr>
            <w:tcW w:w="225" w:type="pct"/>
            <w:shd w:val="clear" w:color="auto" w:fill="auto"/>
            <w:noWrap/>
            <w:vAlign w:val="center"/>
            <w:hideMark/>
          </w:tcPr>
          <w:p w14:paraId="39CB51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04" w:type="pct"/>
            <w:shd w:val="clear" w:color="000000" w:fill="FFFFFF"/>
            <w:vAlign w:val="center"/>
            <w:hideMark/>
          </w:tcPr>
          <w:p w14:paraId="47FA95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ИвТЭЦ-3</w:t>
            </w:r>
          </w:p>
        </w:tc>
        <w:tc>
          <w:tcPr>
            <w:tcW w:w="526" w:type="pct"/>
            <w:shd w:val="clear" w:color="000000" w:fill="FFFFFF"/>
            <w:vAlign w:val="center"/>
            <w:hideMark/>
          </w:tcPr>
          <w:p w14:paraId="733974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ИвТЭЦ-3 D</w:t>
            </w:r>
          </w:p>
        </w:tc>
        <w:tc>
          <w:tcPr>
            <w:tcW w:w="353" w:type="pct"/>
            <w:shd w:val="clear" w:color="000000" w:fill="FFFFFF"/>
            <w:vAlign w:val="center"/>
            <w:hideMark/>
          </w:tcPr>
          <w:p w14:paraId="7E2ACF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4B5C6E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3401AE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1979</w:t>
            </w:r>
          </w:p>
        </w:tc>
        <w:tc>
          <w:tcPr>
            <w:tcW w:w="297" w:type="pct"/>
            <w:shd w:val="clear" w:color="000000" w:fill="FFFFFF"/>
            <w:vAlign w:val="center"/>
            <w:hideMark/>
          </w:tcPr>
          <w:p w14:paraId="3F9945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7617AB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56</w:t>
            </w:r>
          </w:p>
        </w:tc>
        <w:tc>
          <w:tcPr>
            <w:tcW w:w="411" w:type="pct"/>
            <w:shd w:val="clear" w:color="000000" w:fill="FFFFFF"/>
            <w:vAlign w:val="center"/>
            <w:hideMark/>
          </w:tcPr>
          <w:p w14:paraId="0522F7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29742A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63,7</w:t>
            </w:r>
          </w:p>
        </w:tc>
        <w:tc>
          <w:tcPr>
            <w:tcW w:w="412" w:type="pct"/>
            <w:shd w:val="clear" w:color="000000" w:fill="FFFFFF"/>
            <w:vAlign w:val="center"/>
            <w:hideMark/>
          </w:tcPr>
          <w:p w14:paraId="6892C2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0,0000050</w:t>
            </w:r>
          </w:p>
        </w:tc>
        <w:tc>
          <w:tcPr>
            <w:tcW w:w="412" w:type="pct"/>
            <w:shd w:val="clear" w:color="auto" w:fill="auto"/>
            <w:noWrap/>
            <w:vAlign w:val="center"/>
            <w:hideMark/>
          </w:tcPr>
          <w:p w14:paraId="6140E0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0,0000050</w:t>
            </w:r>
          </w:p>
        </w:tc>
        <w:tc>
          <w:tcPr>
            <w:tcW w:w="351" w:type="pct"/>
            <w:shd w:val="clear" w:color="000000" w:fill="FFFFFF"/>
            <w:vAlign w:val="center"/>
            <w:hideMark/>
          </w:tcPr>
          <w:p w14:paraId="10E2CB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0,9999396</w:t>
            </w:r>
          </w:p>
        </w:tc>
      </w:tr>
      <w:tr w:rsidR="00A07C60" w:rsidRPr="00A07C60" w14:paraId="47733B07" w14:textId="77777777" w:rsidTr="00A07C60">
        <w:trPr>
          <w:trHeight w:val="20"/>
        </w:trPr>
        <w:tc>
          <w:tcPr>
            <w:tcW w:w="225" w:type="pct"/>
            <w:shd w:val="clear" w:color="auto" w:fill="auto"/>
            <w:noWrap/>
            <w:vAlign w:val="center"/>
            <w:hideMark/>
          </w:tcPr>
          <w:p w14:paraId="34EE70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04" w:type="pct"/>
            <w:shd w:val="clear" w:color="000000" w:fill="FFFFFF"/>
            <w:vAlign w:val="center"/>
            <w:hideMark/>
          </w:tcPr>
          <w:p w14:paraId="3A5203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ИвТЭЦ-3 D</w:t>
            </w:r>
          </w:p>
        </w:tc>
        <w:tc>
          <w:tcPr>
            <w:tcW w:w="526" w:type="pct"/>
            <w:shd w:val="clear" w:color="000000" w:fill="FFFFFF"/>
            <w:vAlign w:val="center"/>
            <w:hideMark/>
          </w:tcPr>
          <w:p w14:paraId="775961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ИвТЭЦ-3 Е</w:t>
            </w:r>
          </w:p>
        </w:tc>
        <w:tc>
          <w:tcPr>
            <w:tcW w:w="353" w:type="pct"/>
            <w:shd w:val="clear" w:color="000000" w:fill="FFFFFF"/>
            <w:vAlign w:val="center"/>
            <w:hideMark/>
          </w:tcPr>
          <w:p w14:paraId="3B0AF2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0,802</w:t>
            </w:r>
          </w:p>
        </w:tc>
        <w:tc>
          <w:tcPr>
            <w:tcW w:w="353" w:type="pct"/>
            <w:shd w:val="clear" w:color="000000" w:fill="FFFFFF"/>
            <w:vAlign w:val="bottom"/>
            <w:hideMark/>
          </w:tcPr>
          <w:p w14:paraId="2E168A7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w:t>
            </w:r>
          </w:p>
        </w:tc>
        <w:tc>
          <w:tcPr>
            <w:tcW w:w="353" w:type="pct"/>
            <w:shd w:val="clear" w:color="000000" w:fill="FFFFFF"/>
            <w:vAlign w:val="center"/>
            <w:hideMark/>
          </w:tcPr>
          <w:p w14:paraId="31CB21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297" w:type="pct"/>
            <w:shd w:val="clear" w:color="000000" w:fill="FFFFFF"/>
            <w:vAlign w:val="center"/>
            <w:hideMark/>
          </w:tcPr>
          <w:p w14:paraId="58BE87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205657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11" w:type="pct"/>
            <w:shd w:val="clear" w:color="000000" w:fill="FFFFFF"/>
            <w:vAlign w:val="center"/>
            <w:hideMark/>
          </w:tcPr>
          <w:p w14:paraId="2B61A9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0,0080997</w:t>
            </w:r>
          </w:p>
        </w:tc>
        <w:tc>
          <w:tcPr>
            <w:tcW w:w="402" w:type="pct"/>
            <w:shd w:val="clear" w:color="000000" w:fill="FFFFFF"/>
            <w:vAlign w:val="center"/>
            <w:hideMark/>
          </w:tcPr>
          <w:p w14:paraId="5CA8E3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44,4</w:t>
            </w:r>
          </w:p>
        </w:tc>
        <w:tc>
          <w:tcPr>
            <w:tcW w:w="412" w:type="pct"/>
            <w:shd w:val="clear" w:color="000000" w:fill="FFFFFF"/>
            <w:vAlign w:val="center"/>
            <w:hideMark/>
          </w:tcPr>
          <w:p w14:paraId="561D97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0,0000567</w:t>
            </w:r>
          </w:p>
        </w:tc>
        <w:tc>
          <w:tcPr>
            <w:tcW w:w="412" w:type="pct"/>
            <w:shd w:val="clear" w:color="auto" w:fill="auto"/>
            <w:noWrap/>
            <w:vAlign w:val="center"/>
            <w:hideMark/>
          </w:tcPr>
          <w:p w14:paraId="4856F7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0,0000617</w:t>
            </w:r>
          </w:p>
        </w:tc>
        <w:tc>
          <w:tcPr>
            <w:tcW w:w="351" w:type="pct"/>
            <w:shd w:val="clear" w:color="000000" w:fill="FFFFFF"/>
            <w:vAlign w:val="center"/>
            <w:hideMark/>
          </w:tcPr>
          <w:p w14:paraId="4B6D9E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0,9994627</w:t>
            </w:r>
          </w:p>
        </w:tc>
      </w:tr>
      <w:tr w:rsidR="00A07C60" w:rsidRPr="00A07C60" w14:paraId="71C465D9" w14:textId="77777777" w:rsidTr="00A07C60">
        <w:trPr>
          <w:trHeight w:val="20"/>
        </w:trPr>
        <w:tc>
          <w:tcPr>
            <w:tcW w:w="225" w:type="pct"/>
            <w:shd w:val="clear" w:color="auto" w:fill="auto"/>
            <w:noWrap/>
            <w:vAlign w:val="center"/>
            <w:hideMark/>
          </w:tcPr>
          <w:p w14:paraId="2AAC59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404" w:type="pct"/>
            <w:shd w:val="clear" w:color="000000" w:fill="FFFFFF"/>
            <w:vAlign w:val="center"/>
            <w:hideMark/>
          </w:tcPr>
          <w:p w14:paraId="30FB1A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ИвТЭЦ-3 Е</w:t>
            </w:r>
          </w:p>
        </w:tc>
        <w:tc>
          <w:tcPr>
            <w:tcW w:w="526" w:type="pct"/>
            <w:shd w:val="clear" w:color="000000" w:fill="FFFFFF"/>
            <w:vAlign w:val="center"/>
            <w:hideMark/>
          </w:tcPr>
          <w:p w14:paraId="2C3EEE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E-  1.</w:t>
            </w:r>
          </w:p>
        </w:tc>
        <w:tc>
          <w:tcPr>
            <w:tcW w:w="353" w:type="pct"/>
            <w:shd w:val="clear" w:color="000000" w:fill="FFFFFF"/>
            <w:vAlign w:val="center"/>
            <w:hideMark/>
          </w:tcPr>
          <w:p w14:paraId="054FA2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0,802</w:t>
            </w:r>
          </w:p>
        </w:tc>
        <w:tc>
          <w:tcPr>
            <w:tcW w:w="353" w:type="pct"/>
            <w:shd w:val="clear" w:color="000000" w:fill="FFFFFF"/>
            <w:vAlign w:val="bottom"/>
            <w:hideMark/>
          </w:tcPr>
          <w:p w14:paraId="5B113D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w:t>
            </w:r>
          </w:p>
        </w:tc>
        <w:tc>
          <w:tcPr>
            <w:tcW w:w="353" w:type="pct"/>
            <w:shd w:val="clear" w:color="000000" w:fill="FFFFFF"/>
            <w:vAlign w:val="center"/>
            <w:hideMark/>
          </w:tcPr>
          <w:p w14:paraId="3F6221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297" w:type="pct"/>
            <w:shd w:val="clear" w:color="000000" w:fill="FFFFFF"/>
            <w:vAlign w:val="center"/>
            <w:hideMark/>
          </w:tcPr>
          <w:p w14:paraId="32A487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6CF999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11" w:type="pct"/>
            <w:shd w:val="clear" w:color="000000" w:fill="FFFFFF"/>
            <w:vAlign w:val="center"/>
            <w:hideMark/>
          </w:tcPr>
          <w:p w14:paraId="3E9537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0,0080997</w:t>
            </w:r>
          </w:p>
        </w:tc>
        <w:tc>
          <w:tcPr>
            <w:tcW w:w="402" w:type="pct"/>
            <w:shd w:val="clear" w:color="000000" w:fill="FFFFFF"/>
            <w:vAlign w:val="center"/>
            <w:hideMark/>
          </w:tcPr>
          <w:p w14:paraId="7D7889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44,4</w:t>
            </w:r>
          </w:p>
        </w:tc>
        <w:tc>
          <w:tcPr>
            <w:tcW w:w="412" w:type="pct"/>
            <w:shd w:val="clear" w:color="000000" w:fill="FFFFFF"/>
            <w:vAlign w:val="center"/>
            <w:hideMark/>
          </w:tcPr>
          <w:p w14:paraId="143360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0,0040499</w:t>
            </w:r>
          </w:p>
        </w:tc>
        <w:tc>
          <w:tcPr>
            <w:tcW w:w="412" w:type="pct"/>
            <w:shd w:val="clear" w:color="auto" w:fill="auto"/>
            <w:noWrap/>
            <w:vAlign w:val="center"/>
            <w:hideMark/>
          </w:tcPr>
          <w:p w14:paraId="1200A6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0,0041116</w:t>
            </w:r>
          </w:p>
        </w:tc>
        <w:tc>
          <w:tcPr>
            <w:tcW w:w="351" w:type="pct"/>
            <w:shd w:val="clear" w:color="000000" w:fill="FFFFFF"/>
            <w:vAlign w:val="center"/>
            <w:hideMark/>
          </w:tcPr>
          <w:p w14:paraId="3E0C1D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0,9653979</w:t>
            </w:r>
          </w:p>
        </w:tc>
      </w:tr>
      <w:tr w:rsidR="00A07C60" w:rsidRPr="00A07C60" w14:paraId="76F3BCFB" w14:textId="77777777" w:rsidTr="00A07C60">
        <w:trPr>
          <w:trHeight w:val="20"/>
        </w:trPr>
        <w:tc>
          <w:tcPr>
            <w:tcW w:w="225" w:type="pct"/>
            <w:shd w:val="clear" w:color="auto" w:fill="auto"/>
            <w:noWrap/>
            <w:vAlign w:val="center"/>
            <w:hideMark/>
          </w:tcPr>
          <w:p w14:paraId="168431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w:t>
            </w:r>
          </w:p>
        </w:tc>
        <w:tc>
          <w:tcPr>
            <w:tcW w:w="404" w:type="pct"/>
            <w:shd w:val="clear" w:color="000000" w:fill="FFFFFF"/>
            <w:vAlign w:val="center"/>
            <w:hideMark/>
          </w:tcPr>
          <w:p w14:paraId="685931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E-  1.</w:t>
            </w:r>
          </w:p>
        </w:tc>
        <w:tc>
          <w:tcPr>
            <w:tcW w:w="526" w:type="pct"/>
            <w:shd w:val="clear" w:color="000000" w:fill="FFFFFF"/>
            <w:vAlign w:val="center"/>
            <w:hideMark/>
          </w:tcPr>
          <w:p w14:paraId="40D0E8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E-  2.</w:t>
            </w:r>
          </w:p>
        </w:tc>
        <w:tc>
          <w:tcPr>
            <w:tcW w:w="353" w:type="pct"/>
            <w:shd w:val="clear" w:color="000000" w:fill="FFFFFF"/>
            <w:vAlign w:val="center"/>
            <w:hideMark/>
          </w:tcPr>
          <w:p w14:paraId="296B54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0,802</w:t>
            </w:r>
          </w:p>
        </w:tc>
        <w:tc>
          <w:tcPr>
            <w:tcW w:w="353" w:type="pct"/>
            <w:shd w:val="clear" w:color="000000" w:fill="FFFFFF"/>
            <w:vAlign w:val="bottom"/>
            <w:hideMark/>
          </w:tcPr>
          <w:p w14:paraId="1589AD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0,72</w:t>
            </w:r>
          </w:p>
        </w:tc>
        <w:tc>
          <w:tcPr>
            <w:tcW w:w="353" w:type="pct"/>
            <w:shd w:val="clear" w:color="000000" w:fill="FFFFFF"/>
            <w:vAlign w:val="center"/>
            <w:hideMark/>
          </w:tcPr>
          <w:p w14:paraId="5DCB14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297" w:type="pct"/>
            <w:shd w:val="clear" w:color="000000" w:fill="FFFFFF"/>
            <w:vAlign w:val="center"/>
            <w:hideMark/>
          </w:tcPr>
          <w:p w14:paraId="52E254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4FDB21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11" w:type="pct"/>
            <w:shd w:val="clear" w:color="000000" w:fill="FFFFFF"/>
            <w:vAlign w:val="center"/>
            <w:hideMark/>
          </w:tcPr>
          <w:p w14:paraId="249933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0,000081</w:t>
            </w:r>
          </w:p>
        </w:tc>
        <w:tc>
          <w:tcPr>
            <w:tcW w:w="402" w:type="pct"/>
            <w:shd w:val="clear" w:color="000000" w:fill="FFFFFF"/>
            <w:vAlign w:val="center"/>
            <w:hideMark/>
          </w:tcPr>
          <w:p w14:paraId="245E8B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44,4</w:t>
            </w:r>
          </w:p>
        </w:tc>
        <w:tc>
          <w:tcPr>
            <w:tcW w:w="412" w:type="pct"/>
            <w:shd w:val="clear" w:color="000000" w:fill="FFFFFF"/>
            <w:vAlign w:val="center"/>
            <w:hideMark/>
          </w:tcPr>
          <w:p w14:paraId="5A0FB4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0,0000583</w:t>
            </w:r>
          </w:p>
        </w:tc>
        <w:tc>
          <w:tcPr>
            <w:tcW w:w="412" w:type="pct"/>
            <w:shd w:val="clear" w:color="auto" w:fill="auto"/>
            <w:noWrap/>
            <w:vAlign w:val="center"/>
            <w:hideMark/>
          </w:tcPr>
          <w:p w14:paraId="277DB5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0,0041699</w:t>
            </w:r>
          </w:p>
        </w:tc>
        <w:tc>
          <w:tcPr>
            <w:tcW w:w="351" w:type="pct"/>
            <w:shd w:val="clear" w:color="000000" w:fill="FFFFFF"/>
            <w:vAlign w:val="center"/>
            <w:hideMark/>
          </w:tcPr>
          <w:p w14:paraId="1CA4BD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0,9649074</w:t>
            </w:r>
          </w:p>
        </w:tc>
      </w:tr>
      <w:tr w:rsidR="00A07C60" w:rsidRPr="00A07C60" w14:paraId="3924029D" w14:textId="77777777" w:rsidTr="00A07C60">
        <w:trPr>
          <w:trHeight w:val="20"/>
        </w:trPr>
        <w:tc>
          <w:tcPr>
            <w:tcW w:w="225" w:type="pct"/>
            <w:shd w:val="clear" w:color="auto" w:fill="auto"/>
            <w:noWrap/>
            <w:vAlign w:val="center"/>
            <w:hideMark/>
          </w:tcPr>
          <w:p w14:paraId="7FA5DF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w:t>
            </w:r>
          </w:p>
        </w:tc>
        <w:tc>
          <w:tcPr>
            <w:tcW w:w="404" w:type="pct"/>
            <w:shd w:val="clear" w:color="000000" w:fill="FFFFFF"/>
            <w:vAlign w:val="center"/>
            <w:hideMark/>
          </w:tcPr>
          <w:p w14:paraId="1978FD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E-  2.</w:t>
            </w:r>
          </w:p>
        </w:tc>
        <w:tc>
          <w:tcPr>
            <w:tcW w:w="526" w:type="pct"/>
            <w:shd w:val="clear" w:color="000000" w:fill="FFFFFF"/>
            <w:vAlign w:val="center"/>
            <w:hideMark/>
          </w:tcPr>
          <w:p w14:paraId="51B49E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Е-2-1</w:t>
            </w:r>
          </w:p>
        </w:tc>
        <w:tc>
          <w:tcPr>
            <w:tcW w:w="353" w:type="pct"/>
            <w:shd w:val="clear" w:color="000000" w:fill="FFFFFF"/>
            <w:vAlign w:val="center"/>
            <w:hideMark/>
          </w:tcPr>
          <w:p w14:paraId="19432B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0,802</w:t>
            </w:r>
          </w:p>
        </w:tc>
        <w:tc>
          <w:tcPr>
            <w:tcW w:w="353" w:type="pct"/>
            <w:shd w:val="clear" w:color="000000" w:fill="FFFFFF"/>
            <w:vAlign w:val="bottom"/>
            <w:hideMark/>
          </w:tcPr>
          <w:p w14:paraId="40DDD3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1910F6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2003</w:t>
            </w:r>
          </w:p>
        </w:tc>
        <w:tc>
          <w:tcPr>
            <w:tcW w:w="297" w:type="pct"/>
            <w:shd w:val="clear" w:color="000000" w:fill="FFFFFF"/>
            <w:vAlign w:val="center"/>
            <w:hideMark/>
          </w:tcPr>
          <w:p w14:paraId="3ABBCB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517CCB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411" w:type="pct"/>
            <w:shd w:val="clear" w:color="000000" w:fill="FFFFFF"/>
            <w:vAlign w:val="center"/>
            <w:hideMark/>
          </w:tcPr>
          <w:p w14:paraId="3BA9CA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7BCD4F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44,4</w:t>
            </w:r>
          </w:p>
        </w:tc>
        <w:tc>
          <w:tcPr>
            <w:tcW w:w="412" w:type="pct"/>
            <w:shd w:val="clear" w:color="000000" w:fill="FFFFFF"/>
            <w:vAlign w:val="center"/>
            <w:hideMark/>
          </w:tcPr>
          <w:p w14:paraId="0E683E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0,0000050</w:t>
            </w:r>
          </w:p>
        </w:tc>
        <w:tc>
          <w:tcPr>
            <w:tcW w:w="412" w:type="pct"/>
            <w:shd w:val="clear" w:color="auto" w:fill="auto"/>
            <w:noWrap/>
            <w:vAlign w:val="center"/>
            <w:hideMark/>
          </w:tcPr>
          <w:p w14:paraId="502DB7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0,0041749</w:t>
            </w:r>
          </w:p>
        </w:tc>
        <w:tc>
          <w:tcPr>
            <w:tcW w:w="351" w:type="pct"/>
            <w:shd w:val="clear" w:color="000000" w:fill="FFFFFF"/>
            <w:vAlign w:val="center"/>
            <w:hideMark/>
          </w:tcPr>
          <w:p w14:paraId="04D34C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0,9648653</w:t>
            </w:r>
          </w:p>
        </w:tc>
      </w:tr>
      <w:tr w:rsidR="00A07C60" w:rsidRPr="00A07C60" w14:paraId="3DFB1975" w14:textId="77777777" w:rsidTr="00A07C60">
        <w:trPr>
          <w:trHeight w:val="20"/>
        </w:trPr>
        <w:tc>
          <w:tcPr>
            <w:tcW w:w="225" w:type="pct"/>
            <w:shd w:val="clear" w:color="auto" w:fill="auto"/>
            <w:noWrap/>
            <w:vAlign w:val="center"/>
            <w:hideMark/>
          </w:tcPr>
          <w:p w14:paraId="358521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w:t>
            </w:r>
          </w:p>
        </w:tc>
        <w:tc>
          <w:tcPr>
            <w:tcW w:w="404" w:type="pct"/>
            <w:shd w:val="clear" w:color="000000" w:fill="FFFFFF"/>
            <w:vAlign w:val="center"/>
            <w:hideMark/>
          </w:tcPr>
          <w:p w14:paraId="4F64A9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Е-2-1</w:t>
            </w:r>
          </w:p>
        </w:tc>
        <w:tc>
          <w:tcPr>
            <w:tcW w:w="526" w:type="pct"/>
            <w:shd w:val="clear" w:color="000000" w:fill="FFFFFF"/>
            <w:vAlign w:val="center"/>
            <w:hideMark/>
          </w:tcPr>
          <w:p w14:paraId="63C8D7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 xml:space="preserve"> D-  3.</w:t>
            </w:r>
          </w:p>
        </w:tc>
        <w:tc>
          <w:tcPr>
            <w:tcW w:w="353" w:type="pct"/>
            <w:shd w:val="clear" w:color="000000" w:fill="FFFFFF"/>
            <w:vAlign w:val="center"/>
            <w:hideMark/>
          </w:tcPr>
          <w:p w14:paraId="2AEDA4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0,802</w:t>
            </w:r>
          </w:p>
        </w:tc>
        <w:tc>
          <w:tcPr>
            <w:tcW w:w="353" w:type="pct"/>
            <w:shd w:val="clear" w:color="000000" w:fill="FFFFFF"/>
            <w:vAlign w:val="bottom"/>
            <w:hideMark/>
          </w:tcPr>
          <w:p w14:paraId="79BA3F6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w:t>
            </w:r>
          </w:p>
        </w:tc>
        <w:tc>
          <w:tcPr>
            <w:tcW w:w="353" w:type="pct"/>
            <w:shd w:val="clear" w:color="000000" w:fill="FFFFFF"/>
            <w:vAlign w:val="center"/>
            <w:hideMark/>
          </w:tcPr>
          <w:p w14:paraId="791F99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2003</w:t>
            </w:r>
          </w:p>
        </w:tc>
        <w:tc>
          <w:tcPr>
            <w:tcW w:w="297" w:type="pct"/>
            <w:shd w:val="clear" w:color="000000" w:fill="FFFFFF"/>
            <w:vAlign w:val="center"/>
            <w:hideMark/>
          </w:tcPr>
          <w:p w14:paraId="4C3F75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399C7F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411" w:type="pct"/>
            <w:shd w:val="clear" w:color="000000" w:fill="FFFFFF"/>
            <w:vAlign w:val="center"/>
            <w:hideMark/>
          </w:tcPr>
          <w:p w14:paraId="43E2D9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70AE44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49,6</w:t>
            </w:r>
          </w:p>
        </w:tc>
        <w:tc>
          <w:tcPr>
            <w:tcW w:w="412" w:type="pct"/>
            <w:shd w:val="clear" w:color="000000" w:fill="FFFFFF"/>
            <w:vAlign w:val="center"/>
            <w:hideMark/>
          </w:tcPr>
          <w:p w14:paraId="688509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0,0000200</w:t>
            </w:r>
          </w:p>
        </w:tc>
        <w:tc>
          <w:tcPr>
            <w:tcW w:w="412" w:type="pct"/>
            <w:shd w:val="clear" w:color="auto" w:fill="auto"/>
            <w:noWrap/>
            <w:vAlign w:val="center"/>
            <w:hideMark/>
          </w:tcPr>
          <w:p w14:paraId="52D6F5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0,0041949</w:t>
            </w:r>
          </w:p>
        </w:tc>
        <w:tc>
          <w:tcPr>
            <w:tcW w:w="351" w:type="pct"/>
            <w:shd w:val="clear" w:color="000000" w:fill="FFFFFF"/>
            <w:vAlign w:val="center"/>
            <w:hideMark/>
          </w:tcPr>
          <w:p w14:paraId="1B8AFC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0,9646774</w:t>
            </w:r>
          </w:p>
        </w:tc>
      </w:tr>
      <w:tr w:rsidR="00A07C60" w:rsidRPr="00A07C60" w14:paraId="4958F070" w14:textId="77777777" w:rsidTr="00A07C60">
        <w:trPr>
          <w:trHeight w:val="20"/>
        </w:trPr>
        <w:tc>
          <w:tcPr>
            <w:tcW w:w="225" w:type="pct"/>
            <w:shd w:val="clear" w:color="auto" w:fill="auto"/>
            <w:noWrap/>
            <w:vAlign w:val="center"/>
            <w:hideMark/>
          </w:tcPr>
          <w:p w14:paraId="650C75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w:t>
            </w:r>
          </w:p>
        </w:tc>
        <w:tc>
          <w:tcPr>
            <w:tcW w:w="404" w:type="pct"/>
            <w:shd w:val="clear" w:color="000000" w:fill="FFFFFF"/>
            <w:vAlign w:val="center"/>
            <w:hideMark/>
          </w:tcPr>
          <w:p w14:paraId="2A149F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w:t>
            </w:r>
          </w:p>
        </w:tc>
        <w:tc>
          <w:tcPr>
            <w:tcW w:w="526" w:type="pct"/>
            <w:shd w:val="clear" w:color="000000" w:fill="FFFFFF"/>
            <w:vAlign w:val="center"/>
            <w:hideMark/>
          </w:tcPr>
          <w:p w14:paraId="74285D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D-  3.</w:t>
            </w:r>
          </w:p>
        </w:tc>
        <w:tc>
          <w:tcPr>
            <w:tcW w:w="353" w:type="pct"/>
            <w:shd w:val="clear" w:color="000000" w:fill="FFFFFF"/>
            <w:vAlign w:val="center"/>
            <w:hideMark/>
          </w:tcPr>
          <w:p w14:paraId="4B865C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7C9629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27C6FA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2003</w:t>
            </w:r>
          </w:p>
        </w:tc>
        <w:tc>
          <w:tcPr>
            <w:tcW w:w="297" w:type="pct"/>
            <w:shd w:val="clear" w:color="000000" w:fill="FFFFFF"/>
            <w:vAlign w:val="center"/>
            <w:hideMark/>
          </w:tcPr>
          <w:p w14:paraId="177656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31EC9A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411" w:type="pct"/>
            <w:shd w:val="clear" w:color="000000" w:fill="FFFFFF"/>
            <w:vAlign w:val="center"/>
            <w:hideMark/>
          </w:tcPr>
          <w:p w14:paraId="5CE7DB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0,0000635</w:t>
            </w:r>
          </w:p>
        </w:tc>
        <w:tc>
          <w:tcPr>
            <w:tcW w:w="402" w:type="pct"/>
            <w:shd w:val="clear" w:color="000000" w:fill="FFFFFF"/>
            <w:vAlign w:val="center"/>
            <w:hideMark/>
          </w:tcPr>
          <w:p w14:paraId="45EEF0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60,8</w:t>
            </w:r>
          </w:p>
        </w:tc>
        <w:tc>
          <w:tcPr>
            <w:tcW w:w="412" w:type="pct"/>
            <w:shd w:val="clear" w:color="000000" w:fill="FFFFFF"/>
            <w:vAlign w:val="center"/>
            <w:hideMark/>
          </w:tcPr>
          <w:p w14:paraId="7A8DEA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0,0000001</w:t>
            </w:r>
          </w:p>
        </w:tc>
        <w:tc>
          <w:tcPr>
            <w:tcW w:w="412" w:type="pct"/>
            <w:shd w:val="clear" w:color="auto" w:fill="auto"/>
            <w:noWrap/>
            <w:vAlign w:val="center"/>
            <w:hideMark/>
          </w:tcPr>
          <w:p w14:paraId="317BFE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0,0041950</w:t>
            </w:r>
          </w:p>
        </w:tc>
        <w:tc>
          <w:tcPr>
            <w:tcW w:w="351" w:type="pct"/>
            <w:shd w:val="clear" w:color="000000" w:fill="FFFFFF"/>
            <w:vAlign w:val="center"/>
            <w:hideMark/>
          </w:tcPr>
          <w:p w14:paraId="7CF11F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0,9646767</w:t>
            </w:r>
          </w:p>
        </w:tc>
      </w:tr>
      <w:tr w:rsidR="00A07C60" w:rsidRPr="00A07C60" w14:paraId="366316F2" w14:textId="77777777" w:rsidTr="00A07C60">
        <w:trPr>
          <w:trHeight w:val="20"/>
        </w:trPr>
        <w:tc>
          <w:tcPr>
            <w:tcW w:w="225" w:type="pct"/>
            <w:shd w:val="clear" w:color="auto" w:fill="auto"/>
            <w:noWrap/>
            <w:vAlign w:val="center"/>
            <w:hideMark/>
          </w:tcPr>
          <w:p w14:paraId="740CC2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w:t>
            </w:r>
          </w:p>
        </w:tc>
        <w:tc>
          <w:tcPr>
            <w:tcW w:w="404" w:type="pct"/>
            <w:shd w:val="clear" w:color="000000" w:fill="FFFFFF"/>
            <w:vAlign w:val="center"/>
            <w:hideMark/>
          </w:tcPr>
          <w:p w14:paraId="288872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D-  3.</w:t>
            </w:r>
          </w:p>
        </w:tc>
        <w:tc>
          <w:tcPr>
            <w:tcW w:w="526" w:type="pct"/>
            <w:shd w:val="clear" w:color="000000" w:fill="FFFFFF"/>
            <w:vAlign w:val="center"/>
            <w:hideMark/>
          </w:tcPr>
          <w:p w14:paraId="15A32B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3/1.</w:t>
            </w:r>
          </w:p>
        </w:tc>
        <w:tc>
          <w:tcPr>
            <w:tcW w:w="353" w:type="pct"/>
            <w:shd w:val="clear" w:color="000000" w:fill="FFFFFF"/>
            <w:vAlign w:val="center"/>
            <w:hideMark/>
          </w:tcPr>
          <w:p w14:paraId="2FCDE4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08B79B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0,262</w:t>
            </w:r>
          </w:p>
        </w:tc>
        <w:tc>
          <w:tcPr>
            <w:tcW w:w="353" w:type="pct"/>
            <w:shd w:val="clear" w:color="000000" w:fill="FFFFFF"/>
            <w:vAlign w:val="center"/>
            <w:hideMark/>
          </w:tcPr>
          <w:p w14:paraId="06E82C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2003</w:t>
            </w:r>
          </w:p>
        </w:tc>
        <w:tc>
          <w:tcPr>
            <w:tcW w:w="297" w:type="pct"/>
            <w:shd w:val="clear" w:color="000000" w:fill="FFFFFF"/>
            <w:vAlign w:val="center"/>
            <w:hideMark/>
          </w:tcPr>
          <w:p w14:paraId="1403D4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207B9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411" w:type="pct"/>
            <w:shd w:val="clear" w:color="000000" w:fill="FFFFFF"/>
            <w:vAlign w:val="center"/>
            <w:hideMark/>
          </w:tcPr>
          <w:p w14:paraId="2D73AF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0,0000635</w:t>
            </w:r>
          </w:p>
        </w:tc>
        <w:tc>
          <w:tcPr>
            <w:tcW w:w="402" w:type="pct"/>
            <w:shd w:val="clear" w:color="000000" w:fill="FFFFFF"/>
            <w:vAlign w:val="center"/>
            <w:hideMark/>
          </w:tcPr>
          <w:p w14:paraId="4A191B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60,8</w:t>
            </w:r>
          </w:p>
        </w:tc>
        <w:tc>
          <w:tcPr>
            <w:tcW w:w="412" w:type="pct"/>
            <w:shd w:val="clear" w:color="000000" w:fill="FFFFFF"/>
            <w:vAlign w:val="center"/>
            <w:hideMark/>
          </w:tcPr>
          <w:p w14:paraId="404D5B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0,0000166</w:t>
            </w:r>
          </w:p>
        </w:tc>
        <w:tc>
          <w:tcPr>
            <w:tcW w:w="412" w:type="pct"/>
            <w:shd w:val="clear" w:color="auto" w:fill="auto"/>
            <w:noWrap/>
            <w:vAlign w:val="center"/>
            <w:hideMark/>
          </w:tcPr>
          <w:p w14:paraId="72B63C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0,0042116</w:t>
            </w:r>
          </w:p>
        </w:tc>
        <w:tc>
          <w:tcPr>
            <w:tcW w:w="351" w:type="pct"/>
            <w:shd w:val="clear" w:color="000000" w:fill="FFFFFF"/>
            <w:vAlign w:val="center"/>
            <w:hideMark/>
          </w:tcPr>
          <w:p w14:paraId="542F51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0,9644854</w:t>
            </w:r>
          </w:p>
        </w:tc>
      </w:tr>
      <w:tr w:rsidR="00A07C60" w:rsidRPr="00A07C60" w14:paraId="6CDA4F0C" w14:textId="77777777" w:rsidTr="00A07C60">
        <w:trPr>
          <w:trHeight w:val="20"/>
        </w:trPr>
        <w:tc>
          <w:tcPr>
            <w:tcW w:w="225" w:type="pct"/>
            <w:shd w:val="clear" w:color="auto" w:fill="auto"/>
            <w:noWrap/>
            <w:vAlign w:val="center"/>
            <w:hideMark/>
          </w:tcPr>
          <w:p w14:paraId="12740F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w:t>
            </w:r>
          </w:p>
        </w:tc>
        <w:tc>
          <w:tcPr>
            <w:tcW w:w="404" w:type="pct"/>
            <w:shd w:val="clear" w:color="000000" w:fill="FFFFFF"/>
            <w:vAlign w:val="center"/>
            <w:hideMark/>
          </w:tcPr>
          <w:p w14:paraId="0973C2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3/1.</w:t>
            </w:r>
          </w:p>
        </w:tc>
        <w:tc>
          <w:tcPr>
            <w:tcW w:w="526" w:type="pct"/>
            <w:shd w:val="clear" w:color="000000" w:fill="FFFFFF"/>
            <w:vAlign w:val="center"/>
            <w:hideMark/>
          </w:tcPr>
          <w:p w14:paraId="38FEEC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4.</w:t>
            </w:r>
          </w:p>
        </w:tc>
        <w:tc>
          <w:tcPr>
            <w:tcW w:w="353" w:type="pct"/>
            <w:shd w:val="clear" w:color="000000" w:fill="FFFFFF"/>
            <w:vAlign w:val="center"/>
            <w:hideMark/>
          </w:tcPr>
          <w:p w14:paraId="26D29C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78BB70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0,133</w:t>
            </w:r>
          </w:p>
        </w:tc>
        <w:tc>
          <w:tcPr>
            <w:tcW w:w="353" w:type="pct"/>
            <w:shd w:val="clear" w:color="000000" w:fill="FFFFFF"/>
            <w:vAlign w:val="center"/>
            <w:hideMark/>
          </w:tcPr>
          <w:p w14:paraId="49E737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97" w:type="pct"/>
            <w:shd w:val="clear" w:color="000000" w:fill="FFFFFF"/>
            <w:vAlign w:val="center"/>
            <w:hideMark/>
          </w:tcPr>
          <w:p w14:paraId="4648B4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E30BB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11" w:type="pct"/>
            <w:shd w:val="clear" w:color="000000" w:fill="FFFFFF"/>
            <w:vAlign w:val="center"/>
            <w:hideMark/>
          </w:tcPr>
          <w:p w14:paraId="5E86C6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402" w:type="pct"/>
            <w:shd w:val="clear" w:color="000000" w:fill="FFFFFF"/>
            <w:vAlign w:val="center"/>
            <w:hideMark/>
          </w:tcPr>
          <w:p w14:paraId="7387CD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60,8</w:t>
            </w:r>
          </w:p>
        </w:tc>
        <w:tc>
          <w:tcPr>
            <w:tcW w:w="412" w:type="pct"/>
            <w:shd w:val="clear" w:color="000000" w:fill="FFFFFF"/>
            <w:vAlign w:val="center"/>
            <w:hideMark/>
          </w:tcPr>
          <w:p w14:paraId="3BF0D5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0,0000127</w:t>
            </w:r>
          </w:p>
        </w:tc>
        <w:tc>
          <w:tcPr>
            <w:tcW w:w="412" w:type="pct"/>
            <w:shd w:val="clear" w:color="auto" w:fill="auto"/>
            <w:noWrap/>
            <w:vAlign w:val="center"/>
            <w:hideMark/>
          </w:tcPr>
          <w:p w14:paraId="212FD7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0,0042243</w:t>
            </w:r>
          </w:p>
        </w:tc>
        <w:tc>
          <w:tcPr>
            <w:tcW w:w="351" w:type="pct"/>
            <w:shd w:val="clear" w:color="000000" w:fill="FFFFFF"/>
            <w:vAlign w:val="center"/>
            <w:hideMark/>
          </w:tcPr>
          <w:p w14:paraId="436DF8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0,9643393</w:t>
            </w:r>
          </w:p>
        </w:tc>
      </w:tr>
      <w:tr w:rsidR="00A07C60" w:rsidRPr="00A07C60" w14:paraId="621BD964" w14:textId="77777777" w:rsidTr="00A07C60">
        <w:trPr>
          <w:trHeight w:val="20"/>
        </w:trPr>
        <w:tc>
          <w:tcPr>
            <w:tcW w:w="225" w:type="pct"/>
            <w:shd w:val="clear" w:color="auto" w:fill="auto"/>
            <w:noWrap/>
            <w:vAlign w:val="center"/>
            <w:hideMark/>
          </w:tcPr>
          <w:p w14:paraId="0E1773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w:t>
            </w:r>
          </w:p>
        </w:tc>
        <w:tc>
          <w:tcPr>
            <w:tcW w:w="404" w:type="pct"/>
            <w:shd w:val="clear" w:color="000000" w:fill="FFFFFF"/>
            <w:vAlign w:val="center"/>
            <w:hideMark/>
          </w:tcPr>
          <w:p w14:paraId="34B0FE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4.</w:t>
            </w:r>
          </w:p>
        </w:tc>
        <w:tc>
          <w:tcPr>
            <w:tcW w:w="526" w:type="pct"/>
            <w:shd w:val="clear" w:color="000000" w:fill="FFFFFF"/>
            <w:vAlign w:val="center"/>
            <w:hideMark/>
          </w:tcPr>
          <w:p w14:paraId="050F98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5.</w:t>
            </w:r>
          </w:p>
        </w:tc>
        <w:tc>
          <w:tcPr>
            <w:tcW w:w="353" w:type="pct"/>
            <w:shd w:val="clear" w:color="000000" w:fill="FFFFFF"/>
            <w:vAlign w:val="center"/>
            <w:hideMark/>
          </w:tcPr>
          <w:p w14:paraId="426428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176D42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0,149</w:t>
            </w:r>
          </w:p>
        </w:tc>
        <w:tc>
          <w:tcPr>
            <w:tcW w:w="353" w:type="pct"/>
            <w:shd w:val="clear" w:color="000000" w:fill="FFFFFF"/>
            <w:vAlign w:val="center"/>
            <w:hideMark/>
          </w:tcPr>
          <w:p w14:paraId="558E33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97" w:type="pct"/>
            <w:shd w:val="clear" w:color="000000" w:fill="FFFFFF"/>
            <w:vAlign w:val="center"/>
            <w:hideMark/>
          </w:tcPr>
          <w:p w14:paraId="4B5D24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F3FF9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11" w:type="pct"/>
            <w:shd w:val="clear" w:color="000000" w:fill="FFFFFF"/>
            <w:vAlign w:val="center"/>
            <w:hideMark/>
          </w:tcPr>
          <w:p w14:paraId="645D2C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402" w:type="pct"/>
            <w:shd w:val="clear" w:color="000000" w:fill="FFFFFF"/>
            <w:vAlign w:val="center"/>
            <w:hideMark/>
          </w:tcPr>
          <w:p w14:paraId="6591EC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60,8</w:t>
            </w:r>
          </w:p>
        </w:tc>
        <w:tc>
          <w:tcPr>
            <w:tcW w:w="412" w:type="pct"/>
            <w:shd w:val="clear" w:color="000000" w:fill="FFFFFF"/>
            <w:vAlign w:val="center"/>
            <w:hideMark/>
          </w:tcPr>
          <w:p w14:paraId="2A2AA0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0,0000142</w:t>
            </w:r>
          </w:p>
        </w:tc>
        <w:tc>
          <w:tcPr>
            <w:tcW w:w="412" w:type="pct"/>
            <w:shd w:val="clear" w:color="auto" w:fill="auto"/>
            <w:noWrap/>
            <w:vAlign w:val="center"/>
            <w:hideMark/>
          </w:tcPr>
          <w:p w14:paraId="406B6C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0,0042385</w:t>
            </w:r>
          </w:p>
        </w:tc>
        <w:tc>
          <w:tcPr>
            <w:tcW w:w="351" w:type="pct"/>
            <w:shd w:val="clear" w:color="000000" w:fill="FFFFFF"/>
            <w:vAlign w:val="center"/>
            <w:hideMark/>
          </w:tcPr>
          <w:p w14:paraId="742C49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0,9641756</w:t>
            </w:r>
          </w:p>
        </w:tc>
      </w:tr>
      <w:tr w:rsidR="00A07C60" w:rsidRPr="00A07C60" w14:paraId="52302EF9" w14:textId="77777777" w:rsidTr="00A07C60">
        <w:trPr>
          <w:trHeight w:val="20"/>
        </w:trPr>
        <w:tc>
          <w:tcPr>
            <w:tcW w:w="225" w:type="pct"/>
            <w:shd w:val="clear" w:color="auto" w:fill="auto"/>
            <w:noWrap/>
            <w:vAlign w:val="center"/>
            <w:hideMark/>
          </w:tcPr>
          <w:p w14:paraId="616FAD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w:t>
            </w:r>
          </w:p>
        </w:tc>
        <w:tc>
          <w:tcPr>
            <w:tcW w:w="404" w:type="pct"/>
            <w:shd w:val="clear" w:color="000000" w:fill="FFFFFF"/>
            <w:vAlign w:val="center"/>
            <w:hideMark/>
          </w:tcPr>
          <w:p w14:paraId="1456DE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5.</w:t>
            </w:r>
          </w:p>
        </w:tc>
        <w:tc>
          <w:tcPr>
            <w:tcW w:w="526" w:type="pct"/>
            <w:shd w:val="clear" w:color="000000" w:fill="FFFFFF"/>
            <w:vAlign w:val="center"/>
            <w:hideMark/>
          </w:tcPr>
          <w:p w14:paraId="63A945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5-1</w:t>
            </w:r>
          </w:p>
        </w:tc>
        <w:tc>
          <w:tcPr>
            <w:tcW w:w="353" w:type="pct"/>
            <w:shd w:val="clear" w:color="000000" w:fill="FFFFFF"/>
            <w:vAlign w:val="center"/>
            <w:hideMark/>
          </w:tcPr>
          <w:p w14:paraId="6FDEF1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56D4E8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40DA51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97" w:type="pct"/>
            <w:shd w:val="clear" w:color="000000" w:fill="FFFFFF"/>
            <w:vAlign w:val="center"/>
            <w:hideMark/>
          </w:tcPr>
          <w:p w14:paraId="126C93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A68D0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11" w:type="pct"/>
            <w:shd w:val="clear" w:color="000000" w:fill="FFFFFF"/>
            <w:vAlign w:val="center"/>
            <w:hideMark/>
          </w:tcPr>
          <w:p w14:paraId="521A25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500AA5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54,3</w:t>
            </w:r>
          </w:p>
        </w:tc>
        <w:tc>
          <w:tcPr>
            <w:tcW w:w="412" w:type="pct"/>
            <w:shd w:val="clear" w:color="000000" w:fill="FFFFFF"/>
            <w:vAlign w:val="center"/>
            <w:hideMark/>
          </w:tcPr>
          <w:p w14:paraId="43764F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0,0000050</w:t>
            </w:r>
          </w:p>
        </w:tc>
        <w:tc>
          <w:tcPr>
            <w:tcW w:w="412" w:type="pct"/>
            <w:shd w:val="clear" w:color="auto" w:fill="auto"/>
            <w:noWrap/>
            <w:vAlign w:val="center"/>
            <w:hideMark/>
          </w:tcPr>
          <w:p w14:paraId="2CD6B6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0,0042435</w:t>
            </w:r>
          </w:p>
        </w:tc>
        <w:tc>
          <w:tcPr>
            <w:tcW w:w="351" w:type="pct"/>
            <w:shd w:val="clear" w:color="000000" w:fill="FFFFFF"/>
            <w:vAlign w:val="center"/>
            <w:hideMark/>
          </w:tcPr>
          <w:p w14:paraId="44281E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0,9641241</w:t>
            </w:r>
          </w:p>
        </w:tc>
      </w:tr>
      <w:tr w:rsidR="00A07C60" w:rsidRPr="00A07C60" w14:paraId="4DCF2B3F" w14:textId="77777777" w:rsidTr="00A07C60">
        <w:trPr>
          <w:trHeight w:val="20"/>
        </w:trPr>
        <w:tc>
          <w:tcPr>
            <w:tcW w:w="225" w:type="pct"/>
            <w:shd w:val="clear" w:color="auto" w:fill="auto"/>
            <w:noWrap/>
            <w:vAlign w:val="center"/>
            <w:hideMark/>
          </w:tcPr>
          <w:p w14:paraId="1D86D9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w:t>
            </w:r>
          </w:p>
        </w:tc>
        <w:tc>
          <w:tcPr>
            <w:tcW w:w="404" w:type="pct"/>
            <w:shd w:val="clear" w:color="000000" w:fill="FFFFFF"/>
            <w:vAlign w:val="center"/>
            <w:hideMark/>
          </w:tcPr>
          <w:p w14:paraId="5940C1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5-1</w:t>
            </w:r>
          </w:p>
        </w:tc>
        <w:tc>
          <w:tcPr>
            <w:tcW w:w="526" w:type="pct"/>
            <w:shd w:val="clear" w:color="000000" w:fill="FFFFFF"/>
            <w:vAlign w:val="center"/>
            <w:hideMark/>
          </w:tcPr>
          <w:p w14:paraId="2458A5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6.</w:t>
            </w:r>
          </w:p>
        </w:tc>
        <w:tc>
          <w:tcPr>
            <w:tcW w:w="353" w:type="pct"/>
            <w:shd w:val="clear" w:color="000000" w:fill="FFFFFF"/>
            <w:vAlign w:val="center"/>
            <w:hideMark/>
          </w:tcPr>
          <w:p w14:paraId="77C499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4C3E65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0,129</w:t>
            </w:r>
          </w:p>
        </w:tc>
        <w:tc>
          <w:tcPr>
            <w:tcW w:w="353" w:type="pct"/>
            <w:shd w:val="clear" w:color="000000" w:fill="FFFFFF"/>
            <w:vAlign w:val="center"/>
            <w:hideMark/>
          </w:tcPr>
          <w:p w14:paraId="10DA11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297" w:type="pct"/>
            <w:shd w:val="clear" w:color="000000" w:fill="FFFFFF"/>
            <w:vAlign w:val="center"/>
            <w:hideMark/>
          </w:tcPr>
          <w:p w14:paraId="18E1A06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2D455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11" w:type="pct"/>
            <w:shd w:val="clear" w:color="000000" w:fill="FFFFFF"/>
            <w:vAlign w:val="center"/>
            <w:hideMark/>
          </w:tcPr>
          <w:p w14:paraId="46EF82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402" w:type="pct"/>
            <w:shd w:val="clear" w:color="000000" w:fill="FFFFFF"/>
            <w:vAlign w:val="center"/>
            <w:hideMark/>
          </w:tcPr>
          <w:p w14:paraId="6D642E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54,3</w:t>
            </w:r>
          </w:p>
        </w:tc>
        <w:tc>
          <w:tcPr>
            <w:tcW w:w="412" w:type="pct"/>
            <w:shd w:val="clear" w:color="000000" w:fill="FFFFFF"/>
            <w:vAlign w:val="center"/>
            <w:hideMark/>
          </w:tcPr>
          <w:p w14:paraId="37553A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0,0000100</w:t>
            </w:r>
          </w:p>
        </w:tc>
        <w:tc>
          <w:tcPr>
            <w:tcW w:w="412" w:type="pct"/>
            <w:shd w:val="clear" w:color="auto" w:fill="auto"/>
            <w:noWrap/>
            <w:vAlign w:val="center"/>
            <w:hideMark/>
          </w:tcPr>
          <w:p w14:paraId="5BA793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0,0042535</w:t>
            </w:r>
          </w:p>
        </w:tc>
        <w:tc>
          <w:tcPr>
            <w:tcW w:w="351" w:type="pct"/>
            <w:shd w:val="clear" w:color="000000" w:fill="FFFFFF"/>
            <w:vAlign w:val="center"/>
            <w:hideMark/>
          </w:tcPr>
          <w:p w14:paraId="46BFF9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0,9640215</w:t>
            </w:r>
          </w:p>
        </w:tc>
      </w:tr>
      <w:tr w:rsidR="00A07C60" w:rsidRPr="00A07C60" w14:paraId="00F31D84" w14:textId="77777777" w:rsidTr="00A07C60">
        <w:trPr>
          <w:trHeight w:val="20"/>
        </w:trPr>
        <w:tc>
          <w:tcPr>
            <w:tcW w:w="225" w:type="pct"/>
            <w:shd w:val="clear" w:color="auto" w:fill="auto"/>
            <w:noWrap/>
            <w:vAlign w:val="center"/>
            <w:hideMark/>
          </w:tcPr>
          <w:p w14:paraId="1FBAF9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13</w:t>
            </w:r>
          </w:p>
        </w:tc>
        <w:tc>
          <w:tcPr>
            <w:tcW w:w="404" w:type="pct"/>
            <w:shd w:val="clear" w:color="000000" w:fill="FFFFFF"/>
            <w:vAlign w:val="center"/>
            <w:hideMark/>
          </w:tcPr>
          <w:p w14:paraId="62FE1B3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6.</w:t>
            </w:r>
          </w:p>
        </w:tc>
        <w:tc>
          <w:tcPr>
            <w:tcW w:w="526" w:type="pct"/>
            <w:shd w:val="clear" w:color="000000" w:fill="FFFFFF"/>
            <w:vAlign w:val="center"/>
            <w:hideMark/>
          </w:tcPr>
          <w:p w14:paraId="4966D5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7.</w:t>
            </w:r>
          </w:p>
        </w:tc>
        <w:tc>
          <w:tcPr>
            <w:tcW w:w="353" w:type="pct"/>
            <w:shd w:val="clear" w:color="000000" w:fill="FFFFFF"/>
            <w:vAlign w:val="center"/>
            <w:hideMark/>
          </w:tcPr>
          <w:p w14:paraId="090896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2986C9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0,131</w:t>
            </w:r>
          </w:p>
        </w:tc>
        <w:tc>
          <w:tcPr>
            <w:tcW w:w="353" w:type="pct"/>
            <w:shd w:val="clear" w:color="000000" w:fill="FFFFFF"/>
            <w:vAlign w:val="center"/>
            <w:hideMark/>
          </w:tcPr>
          <w:p w14:paraId="32F38D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2003</w:t>
            </w:r>
          </w:p>
        </w:tc>
        <w:tc>
          <w:tcPr>
            <w:tcW w:w="297" w:type="pct"/>
            <w:shd w:val="clear" w:color="000000" w:fill="FFFFFF"/>
            <w:vAlign w:val="center"/>
            <w:hideMark/>
          </w:tcPr>
          <w:p w14:paraId="448DDBB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1131EC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411" w:type="pct"/>
            <w:shd w:val="clear" w:color="000000" w:fill="FFFFFF"/>
            <w:vAlign w:val="center"/>
            <w:hideMark/>
          </w:tcPr>
          <w:p w14:paraId="434E4E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0,0000635</w:t>
            </w:r>
          </w:p>
        </w:tc>
        <w:tc>
          <w:tcPr>
            <w:tcW w:w="402" w:type="pct"/>
            <w:shd w:val="clear" w:color="000000" w:fill="FFFFFF"/>
            <w:vAlign w:val="center"/>
            <w:hideMark/>
          </w:tcPr>
          <w:p w14:paraId="2E18D3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57,3</w:t>
            </w:r>
          </w:p>
        </w:tc>
        <w:tc>
          <w:tcPr>
            <w:tcW w:w="412" w:type="pct"/>
            <w:shd w:val="clear" w:color="000000" w:fill="FFFFFF"/>
            <w:vAlign w:val="center"/>
            <w:hideMark/>
          </w:tcPr>
          <w:p w14:paraId="098460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0,0000083</w:t>
            </w:r>
          </w:p>
        </w:tc>
        <w:tc>
          <w:tcPr>
            <w:tcW w:w="412" w:type="pct"/>
            <w:shd w:val="clear" w:color="auto" w:fill="auto"/>
            <w:noWrap/>
            <w:vAlign w:val="center"/>
            <w:hideMark/>
          </w:tcPr>
          <w:p w14:paraId="36736C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0,0042618</w:t>
            </w:r>
          </w:p>
        </w:tc>
        <w:tc>
          <w:tcPr>
            <w:tcW w:w="351" w:type="pct"/>
            <w:shd w:val="clear" w:color="000000" w:fill="FFFFFF"/>
            <w:vAlign w:val="center"/>
            <w:hideMark/>
          </w:tcPr>
          <w:p w14:paraId="0517E6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0,9639312</w:t>
            </w:r>
          </w:p>
        </w:tc>
      </w:tr>
      <w:tr w:rsidR="00A07C60" w:rsidRPr="00A07C60" w14:paraId="5250FB84" w14:textId="77777777" w:rsidTr="00A07C60">
        <w:trPr>
          <w:trHeight w:val="20"/>
        </w:trPr>
        <w:tc>
          <w:tcPr>
            <w:tcW w:w="225" w:type="pct"/>
            <w:shd w:val="clear" w:color="auto" w:fill="auto"/>
            <w:noWrap/>
            <w:vAlign w:val="center"/>
            <w:hideMark/>
          </w:tcPr>
          <w:p w14:paraId="09BFEF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w:t>
            </w:r>
          </w:p>
        </w:tc>
        <w:tc>
          <w:tcPr>
            <w:tcW w:w="404" w:type="pct"/>
            <w:shd w:val="clear" w:color="000000" w:fill="FFFFFF"/>
            <w:vAlign w:val="center"/>
            <w:hideMark/>
          </w:tcPr>
          <w:p w14:paraId="236604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7.</w:t>
            </w:r>
          </w:p>
        </w:tc>
        <w:tc>
          <w:tcPr>
            <w:tcW w:w="526" w:type="pct"/>
            <w:shd w:val="clear" w:color="000000" w:fill="FFFFFF"/>
            <w:vAlign w:val="center"/>
            <w:hideMark/>
          </w:tcPr>
          <w:p w14:paraId="1BD85C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8.</w:t>
            </w:r>
          </w:p>
        </w:tc>
        <w:tc>
          <w:tcPr>
            <w:tcW w:w="353" w:type="pct"/>
            <w:shd w:val="clear" w:color="000000" w:fill="FFFFFF"/>
            <w:vAlign w:val="center"/>
            <w:hideMark/>
          </w:tcPr>
          <w:p w14:paraId="5664F6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7A5300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0,073</w:t>
            </w:r>
          </w:p>
        </w:tc>
        <w:tc>
          <w:tcPr>
            <w:tcW w:w="353" w:type="pct"/>
            <w:shd w:val="clear" w:color="000000" w:fill="FFFFFF"/>
            <w:vAlign w:val="center"/>
            <w:hideMark/>
          </w:tcPr>
          <w:p w14:paraId="5D5994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2004</w:t>
            </w:r>
          </w:p>
        </w:tc>
        <w:tc>
          <w:tcPr>
            <w:tcW w:w="297" w:type="pct"/>
            <w:shd w:val="clear" w:color="000000" w:fill="FFFFFF"/>
            <w:vAlign w:val="center"/>
            <w:hideMark/>
          </w:tcPr>
          <w:p w14:paraId="50A1A0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384FD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411" w:type="pct"/>
            <w:shd w:val="clear" w:color="000000" w:fill="FFFFFF"/>
            <w:vAlign w:val="center"/>
            <w:hideMark/>
          </w:tcPr>
          <w:p w14:paraId="00025E6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0,0000529</w:t>
            </w:r>
          </w:p>
        </w:tc>
        <w:tc>
          <w:tcPr>
            <w:tcW w:w="402" w:type="pct"/>
            <w:shd w:val="clear" w:color="000000" w:fill="FFFFFF"/>
            <w:vAlign w:val="center"/>
            <w:hideMark/>
          </w:tcPr>
          <w:p w14:paraId="75EC84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57,3</w:t>
            </w:r>
          </w:p>
        </w:tc>
        <w:tc>
          <w:tcPr>
            <w:tcW w:w="412" w:type="pct"/>
            <w:shd w:val="clear" w:color="000000" w:fill="FFFFFF"/>
            <w:vAlign w:val="center"/>
            <w:hideMark/>
          </w:tcPr>
          <w:p w14:paraId="0DA843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0,0000039</w:t>
            </w:r>
          </w:p>
        </w:tc>
        <w:tc>
          <w:tcPr>
            <w:tcW w:w="412" w:type="pct"/>
            <w:shd w:val="clear" w:color="auto" w:fill="auto"/>
            <w:noWrap/>
            <w:vAlign w:val="center"/>
            <w:hideMark/>
          </w:tcPr>
          <w:p w14:paraId="0B3D92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0,0042657</w:t>
            </w:r>
          </w:p>
        </w:tc>
        <w:tc>
          <w:tcPr>
            <w:tcW w:w="351" w:type="pct"/>
            <w:shd w:val="clear" w:color="000000" w:fill="FFFFFF"/>
            <w:vAlign w:val="center"/>
            <w:hideMark/>
          </w:tcPr>
          <w:p w14:paraId="542609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0,9638893</w:t>
            </w:r>
          </w:p>
        </w:tc>
      </w:tr>
      <w:tr w:rsidR="00A07C60" w:rsidRPr="00A07C60" w14:paraId="07909566" w14:textId="77777777" w:rsidTr="00A07C60">
        <w:trPr>
          <w:trHeight w:val="20"/>
        </w:trPr>
        <w:tc>
          <w:tcPr>
            <w:tcW w:w="225" w:type="pct"/>
            <w:shd w:val="clear" w:color="auto" w:fill="auto"/>
            <w:noWrap/>
            <w:vAlign w:val="center"/>
            <w:hideMark/>
          </w:tcPr>
          <w:p w14:paraId="07CDDE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15</w:t>
            </w:r>
          </w:p>
        </w:tc>
        <w:tc>
          <w:tcPr>
            <w:tcW w:w="404" w:type="pct"/>
            <w:shd w:val="clear" w:color="000000" w:fill="FFFFFF"/>
            <w:vAlign w:val="center"/>
            <w:hideMark/>
          </w:tcPr>
          <w:p w14:paraId="7FEF14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8.</w:t>
            </w:r>
          </w:p>
        </w:tc>
        <w:tc>
          <w:tcPr>
            <w:tcW w:w="526" w:type="pct"/>
            <w:shd w:val="clear" w:color="000000" w:fill="FFFFFF"/>
            <w:vAlign w:val="center"/>
            <w:hideMark/>
          </w:tcPr>
          <w:p w14:paraId="120488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9.</w:t>
            </w:r>
          </w:p>
        </w:tc>
        <w:tc>
          <w:tcPr>
            <w:tcW w:w="353" w:type="pct"/>
            <w:shd w:val="clear" w:color="000000" w:fill="FFFFFF"/>
            <w:vAlign w:val="center"/>
            <w:hideMark/>
          </w:tcPr>
          <w:p w14:paraId="52F91E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3A0231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0,293</w:t>
            </w:r>
          </w:p>
        </w:tc>
        <w:tc>
          <w:tcPr>
            <w:tcW w:w="353" w:type="pct"/>
            <w:shd w:val="clear" w:color="000000" w:fill="FFFFFF"/>
            <w:vAlign w:val="center"/>
            <w:hideMark/>
          </w:tcPr>
          <w:p w14:paraId="01418E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2004</w:t>
            </w:r>
          </w:p>
        </w:tc>
        <w:tc>
          <w:tcPr>
            <w:tcW w:w="297" w:type="pct"/>
            <w:shd w:val="clear" w:color="000000" w:fill="FFFFFF"/>
            <w:vAlign w:val="center"/>
            <w:hideMark/>
          </w:tcPr>
          <w:p w14:paraId="4AF2D9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1954C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411" w:type="pct"/>
            <w:shd w:val="clear" w:color="000000" w:fill="FFFFFF"/>
            <w:vAlign w:val="center"/>
            <w:hideMark/>
          </w:tcPr>
          <w:p w14:paraId="379B95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0,0000529</w:t>
            </w:r>
          </w:p>
        </w:tc>
        <w:tc>
          <w:tcPr>
            <w:tcW w:w="402" w:type="pct"/>
            <w:shd w:val="clear" w:color="000000" w:fill="FFFFFF"/>
            <w:vAlign w:val="center"/>
            <w:hideMark/>
          </w:tcPr>
          <w:p w14:paraId="66B612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57,3</w:t>
            </w:r>
          </w:p>
        </w:tc>
        <w:tc>
          <w:tcPr>
            <w:tcW w:w="412" w:type="pct"/>
            <w:shd w:val="clear" w:color="000000" w:fill="FFFFFF"/>
            <w:vAlign w:val="center"/>
            <w:hideMark/>
          </w:tcPr>
          <w:p w14:paraId="71E3F8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0,0000155</w:t>
            </w:r>
          </w:p>
        </w:tc>
        <w:tc>
          <w:tcPr>
            <w:tcW w:w="412" w:type="pct"/>
            <w:shd w:val="clear" w:color="auto" w:fill="auto"/>
            <w:noWrap/>
            <w:vAlign w:val="center"/>
            <w:hideMark/>
          </w:tcPr>
          <w:p w14:paraId="51BC65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0,0042812</w:t>
            </w:r>
          </w:p>
        </w:tc>
        <w:tc>
          <w:tcPr>
            <w:tcW w:w="351" w:type="pct"/>
            <w:shd w:val="clear" w:color="000000" w:fill="FFFFFF"/>
            <w:vAlign w:val="center"/>
            <w:hideMark/>
          </w:tcPr>
          <w:p w14:paraId="438605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0,9637213</w:t>
            </w:r>
          </w:p>
        </w:tc>
      </w:tr>
      <w:tr w:rsidR="00A07C60" w:rsidRPr="00A07C60" w14:paraId="0C198D8E" w14:textId="77777777" w:rsidTr="00A07C60">
        <w:trPr>
          <w:trHeight w:val="20"/>
        </w:trPr>
        <w:tc>
          <w:tcPr>
            <w:tcW w:w="225" w:type="pct"/>
            <w:shd w:val="clear" w:color="auto" w:fill="auto"/>
            <w:noWrap/>
            <w:vAlign w:val="center"/>
            <w:hideMark/>
          </w:tcPr>
          <w:p w14:paraId="50C017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w:t>
            </w:r>
          </w:p>
        </w:tc>
        <w:tc>
          <w:tcPr>
            <w:tcW w:w="404" w:type="pct"/>
            <w:shd w:val="clear" w:color="000000" w:fill="FFFFFF"/>
            <w:vAlign w:val="center"/>
            <w:hideMark/>
          </w:tcPr>
          <w:p w14:paraId="746505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9.</w:t>
            </w:r>
          </w:p>
        </w:tc>
        <w:tc>
          <w:tcPr>
            <w:tcW w:w="526" w:type="pct"/>
            <w:shd w:val="clear" w:color="000000" w:fill="FFFFFF"/>
            <w:vAlign w:val="center"/>
            <w:hideMark/>
          </w:tcPr>
          <w:p w14:paraId="629688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D- 10</w:t>
            </w:r>
          </w:p>
        </w:tc>
        <w:tc>
          <w:tcPr>
            <w:tcW w:w="353" w:type="pct"/>
            <w:shd w:val="clear" w:color="000000" w:fill="FFFFFF"/>
            <w:vAlign w:val="center"/>
            <w:hideMark/>
          </w:tcPr>
          <w:p w14:paraId="4408E0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2392C1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0,268</w:t>
            </w:r>
          </w:p>
        </w:tc>
        <w:tc>
          <w:tcPr>
            <w:tcW w:w="353" w:type="pct"/>
            <w:shd w:val="clear" w:color="000000" w:fill="FFFFFF"/>
            <w:vAlign w:val="center"/>
            <w:hideMark/>
          </w:tcPr>
          <w:p w14:paraId="500E3E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2004</w:t>
            </w:r>
          </w:p>
        </w:tc>
        <w:tc>
          <w:tcPr>
            <w:tcW w:w="297" w:type="pct"/>
            <w:shd w:val="clear" w:color="000000" w:fill="FFFFFF"/>
            <w:vAlign w:val="center"/>
            <w:hideMark/>
          </w:tcPr>
          <w:p w14:paraId="4D892F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2E86C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411" w:type="pct"/>
            <w:shd w:val="clear" w:color="000000" w:fill="FFFFFF"/>
            <w:vAlign w:val="center"/>
            <w:hideMark/>
          </w:tcPr>
          <w:p w14:paraId="499BEC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0,0000529</w:t>
            </w:r>
          </w:p>
        </w:tc>
        <w:tc>
          <w:tcPr>
            <w:tcW w:w="402" w:type="pct"/>
            <w:shd w:val="clear" w:color="000000" w:fill="FFFFFF"/>
            <w:vAlign w:val="center"/>
            <w:hideMark/>
          </w:tcPr>
          <w:p w14:paraId="7DD925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57,3</w:t>
            </w:r>
          </w:p>
        </w:tc>
        <w:tc>
          <w:tcPr>
            <w:tcW w:w="412" w:type="pct"/>
            <w:shd w:val="clear" w:color="000000" w:fill="FFFFFF"/>
            <w:vAlign w:val="center"/>
            <w:hideMark/>
          </w:tcPr>
          <w:p w14:paraId="0E6F72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0,0000142</w:t>
            </w:r>
          </w:p>
        </w:tc>
        <w:tc>
          <w:tcPr>
            <w:tcW w:w="412" w:type="pct"/>
            <w:shd w:val="clear" w:color="auto" w:fill="auto"/>
            <w:noWrap/>
            <w:vAlign w:val="center"/>
            <w:hideMark/>
          </w:tcPr>
          <w:p w14:paraId="647894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0,0042954</w:t>
            </w:r>
          </w:p>
        </w:tc>
        <w:tc>
          <w:tcPr>
            <w:tcW w:w="351" w:type="pct"/>
            <w:shd w:val="clear" w:color="000000" w:fill="FFFFFF"/>
            <w:vAlign w:val="center"/>
            <w:hideMark/>
          </w:tcPr>
          <w:p w14:paraId="00DF28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0,9635676</w:t>
            </w:r>
          </w:p>
        </w:tc>
      </w:tr>
      <w:tr w:rsidR="00A07C60" w:rsidRPr="00A07C60" w14:paraId="337CCCE3" w14:textId="77777777" w:rsidTr="00A07C60">
        <w:trPr>
          <w:trHeight w:val="20"/>
        </w:trPr>
        <w:tc>
          <w:tcPr>
            <w:tcW w:w="225" w:type="pct"/>
            <w:shd w:val="clear" w:color="auto" w:fill="auto"/>
            <w:noWrap/>
            <w:vAlign w:val="center"/>
            <w:hideMark/>
          </w:tcPr>
          <w:p w14:paraId="4B583E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w:t>
            </w:r>
          </w:p>
        </w:tc>
        <w:tc>
          <w:tcPr>
            <w:tcW w:w="404" w:type="pct"/>
            <w:shd w:val="clear" w:color="000000" w:fill="FFFFFF"/>
            <w:vAlign w:val="center"/>
            <w:hideMark/>
          </w:tcPr>
          <w:p w14:paraId="1372F4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D- 10</w:t>
            </w:r>
          </w:p>
        </w:tc>
        <w:tc>
          <w:tcPr>
            <w:tcW w:w="526" w:type="pct"/>
            <w:shd w:val="clear" w:color="000000" w:fill="FFFFFF"/>
            <w:vAlign w:val="center"/>
            <w:hideMark/>
          </w:tcPr>
          <w:p w14:paraId="3C1073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Подъем у D -11.</w:t>
            </w:r>
          </w:p>
        </w:tc>
        <w:tc>
          <w:tcPr>
            <w:tcW w:w="353" w:type="pct"/>
            <w:shd w:val="clear" w:color="000000" w:fill="FFFFFF"/>
            <w:vAlign w:val="center"/>
            <w:hideMark/>
          </w:tcPr>
          <w:p w14:paraId="5E361B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5CC888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0,279</w:t>
            </w:r>
          </w:p>
        </w:tc>
        <w:tc>
          <w:tcPr>
            <w:tcW w:w="353" w:type="pct"/>
            <w:shd w:val="clear" w:color="000000" w:fill="FFFFFF"/>
            <w:vAlign w:val="center"/>
            <w:hideMark/>
          </w:tcPr>
          <w:p w14:paraId="142318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000000" w:fill="FFFFFF"/>
            <w:vAlign w:val="center"/>
            <w:hideMark/>
          </w:tcPr>
          <w:p w14:paraId="216F7E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4D42AD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000000" w:fill="FFFFFF"/>
            <w:vAlign w:val="center"/>
            <w:hideMark/>
          </w:tcPr>
          <w:p w14:paraId="120FBA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000000" w:fill="FFFFFF"/>
            <w:vAlign w:val="center"/>
            <w:hideMark/>
          </w:tcPr>
          <w:p w14:paraId="0083B1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57,3</w:t>
            </w:r>
          </w:p>
        </w:tc>
        <w:tc>
          <w:tcPr>
            <w:tcW w:w="412" w:type="pct"/>
            <w:shd w:val="clear" w:color="000000" w:fill="FFFFFF"/>
            <w:vAlign w:val="center"/>
            <w:hideMark/>
          </w:tcPr>
          <w:p w14:paraId="574ACD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0,0000092</w:t>
            </w:r>
          </w:p>
        </w:tc>
        <w:tc>
          <w:tcPr>
            <w:tcW w:w="412" w:type="pct"/>
            <w:shd w:val="clear" w:color="auto" w:fill="auto"/>
            <w:noWrap/>
            <w:vAlign w:val="center"/>
            <w:hideMark/>
          </w:tcPr>
          <w:p w14:paraId="6BAD9D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0,0043046</w:t>
            </w:r>
          </w:p>
        </w:tc>
        <w:tc>
          <w:tcPr>
            <w:tcW w:w="351" w:type="pct"/>
            <w:shd w:val="clear" w:color="000000" w:fill="FFFFFF"/>
            <w:vAlign w:val="center"/>
            <w:hideMark/>
          </w:tcPr>
          <w:p w14:paraId="7E7A43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0,9634682</w:t>
            </w:r>
          </w:p>
        </w:tc>
      </w:tr>
      <w:tr w:rsidR="00A07C60" w:rsidRPr="00A07C60" w14:paraId="32FCA1C1" w14:textId="77777777" w:rsidTr="00A07C60">
        <w:trPr>
          <w:trHeight w:val="20"/>
        </w:trPr>
        <w:tc>
          <w:tcPr>
            <w:tcW w:w="225" w:type="pct"/>
            <w:shd w:val="clear" w:color="auto" w:fill="auto"/>
            <w:noWrap/>
            <w:vAlign w:val="center"/>
            <w:hideMark/>
          </w:tcPr>
          <w:p w14:paraId="55CCE1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404" w:type="pct"/>
            <w:shd w:val="clear" w:color="000000" w:fill="FFFFFF"/>
            <w:vAlign w:val="center"/>
            <w:hideMark/>
          </w:tcPr>
          <w:p w14:paraId="2FEB3F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Подъем у D- 11</w:t>
            </w:r>
          </w:p>
        </w:tc>
        <w:tc>
          <w:tcPr>
            <w:tcW w:w="526" w:type="pct"/>
            <w:shd w:val="clear" w:color="000000" w:fill="FFFFFF"/>
            <w:vAlign w:val="center"/>
            <w:hideMark/>
          </w:tcPr>
          <w:p w14:paraId="6EE482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-11.</w:t>
            </w:r>
          </w:p>
        </w:tc>
        <w:tc>
          <w:tcPr>
            <w:tcW w:w="353" w:type="pct"/>
            <w:shd w:val="clear" w:color="000000" w:fill="FFFFFF"/>
            <w:vAlign w:val="center"/>
            <w:hideMark/>
          </w:tcPr>
          <w:p w14:paraId="4F746B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40490D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4D8F6C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000000" w:fill="FFFFFF"/>
            <w:vAlign w:val="center"/>
            <w:hideMark/>
          </w:tcPr>
          <w:p w14:paraId="1236FA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6223CB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000000" w:fill="FFFFFF"/>
            <w:vAlign w:val="center"/>
            <w:hideMark/>
          </w:tcPr>
          <w:p w14:paraId="1251DD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000000" w:fill="FFFFFF"/>
            <w:vAlign w:val="center"/>
            <w:hideMark/>
          </w:tcPr>
          <w:p w14:paraId="69B49B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57,3</w:t>
            </w:r>
          </w:p>
        </w:tc>
        <w:tc>
          <w:tcPr>
            <w:tcW w:w="412" w:type="pct"/>
            <w:shd w:val="clear" w:color="000000" w:fill="FFFFFF"/>
            <w:vAlign w:val="center"/>
            <w:hideMark/>
          </w:tcPr>
          <w:p w14:paraId="50C95F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412" w:type="pct"/>
            <w:shd w:val="clear" w:color="auto" w:fill="auto"/>
            <w:noWrap/>
            <w:vAlign w:val="center"/>
            <w:hideMark/>
          </w:tcPr>
          <w:p w14:paraId="5851AC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0,0043046</w:t>
            </w:r>
          </w:p>
        </w:tc>
        <w:tc>
          <w:tcPr>
            <w:tcW w:w="351" w:type="pct"/>
            <w:shd w:val="clear" w:color="000000" w:fill="FFFFFF"/>
            <w:vAlign w:val="center"/>
            <w:hideMark/>
          </w:tcPr>
          <w:p w14:paraId="50539E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0,9634678</w:t>
            </w:r>
          </w:p>
        </w:tc>
      </w:tr>
      <w:tr w:rsidR="00A07C60" w:rsidRPr="00A07C60" w14:paraId="44481015" w14:textId="77777777" w:rsidTr="00A07C60">
        <w:trPr>
          <w:trHeight w:val="20"/>
        </w:trPr>
        <w:tc>
          <w:tcPr>
            <w:tcW w:w="225" w:type="pct"/>
            <w:shd w:val="clear" w:color="auto" w:fill="auto"/>
            <w:noWrap/>
            <w:vAlign w:val="center"/>
            <w:hideMark/>
          </w:tcPr>
          <w:p w14:paraId="20D649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404" w:type="pct"/>
            <w:shd w:val="clear" w:color="000000" w:fill="FFFFFF"/>
            <w:vAlign w:val="center"/>
            <w:hideMark/>
          </w:tcPr>
          <w:p w14:paraId="57D610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-11.</w:t>
            </w:r>
          </w:p>
        </w:tc>
        <w:tc>
          <w:tcPr>
            <w:tcW w:w="526" w:type="pct"/>
            <w:shd w:val="clear" w:color="000000" w:fill="FFFFFF"/>
            <w:vAlign w:val="center"/>
            <w:hideMark/>
          </w:tcPr>
          <w:p w14:paraId="4A4A7C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D- 12.</w:t>
            </w:r>
          </w:p>
        </w:tc>
        <w:tc>
          <w:tcPr>
            <w:tcW w:w="353" w:type="pct"/>
            <w:shd w:val="clear" w:color="000000" w:fill="FFFFFF"/>
            <w:vAlign w:val="center"/>
            <w:hideMark/>
          </w:tcPr>
          <w:p w14:paraId="269B5C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313CDB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1,292</w:t>
            </w:r>
          </w:p>
        </w:tc>
        <w:tc>
          <w:tcPr>
            <w:tcW w:w="353" w:type="pct"/>
            <w:shd w:val="clear" w:color="000000" w:fill="FFFFFF"/>
            <w:vAlign w:val="center"/>
            <w:hideMark/>
          </w:tcPr>
          <w:p w14:paraId="06AEA6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000000" w:fill="FFFFFF"/>
            <w:vAlign w:val="center"/>
            <w:hideMark/>
          </w:tcPr>
          <w:p w14:paraId="75355F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1BAFC2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000000" w:fill="FFFFFF"/>
            <w:vAlign w:val="center"/>
            <w:hideMark/>
          </w:tcPr>
          <w:p w14:paraId="40C589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w:t>
            </w:r>
          </w:p>
        </w:tc>
        <w:tc>
          <w:tcPr>
            <w:tcW w:w="402" w:type="pct"/>
            <w:shd w:val="clear" w:color="000000" w:fill="FFFFFF"/>
            <w:vAlign w:val="center"/>
            <w:hideMark/>
          </w:tcPr>
          <w:p w14:paraId="754588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49,4</w:t>
            </w:r>
          </w:p>
        </w:tc>
        <w:tc>
          <w:tcPr>
            <w:tcW w:w="412" w:type="pct"/>
            <w:shd w:val="clear" w:color="000000" w:fill="FFFFFF"/>
            <w:vAlign w:val="center"/>
            <w:hideMark/>
          </w:tcPr>
          <w:p w14:paraId="078C7B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0,0000647</w:t>
            </w:r>
          </w:p>
        </w:tc>
        <w:tc>
          <w:tcPr>
            <w:tcW w:w="412" w:type="pct"/>
            <w:shd w:val="clear" w:color="auto" w:fill="auto"/>
            <w:noWrap/>
            <w:vAlign w:val="center"/>
            <w:hideMark/>
          </w:tcPr>
          <w:p w14:paraId="336113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0,0043693</w:t>
            </w:r>
          </w:p>
        </w:tc>
        <w:tc>
          <w:tcPr>
            <w:tcW w:w="351" w:type="pct"/>
            <w:shd w:val="clear" w:color="000000" w:fill="FFFFFF"/>
            <w:vAlign w:val="center"/>
            <w:hideMark/>
          </w:tcPr>
          <w:p w14:paraId="2E3BB9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0,9628632</w:t>
            </w:r>
          </w:p>
        </w:tc>
      </w:tr>
      <w:tr w:rsidR="00A07C60" w:rsidRPr="00A07C60" w14:paraId="783D3F61" w14:textId="77777777" w:rsidTr="00A07C60">
        <w:trPr>
          <w:trHeight w:val="20"/>
        </w:trPr>
        <w:tc>
          <w:tcPr>
            <w:tcW w:w="225" w:type="pct"/>
            <w:shd w:val="clear" w:color="auto" w:fill="auto"/>
            <w:noWrap/>
            <w:vAlign w:val="center"/>
            <w:hideMark/>
          </w:tcPr>
          <w:p w14:paraId="1B9DD2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w:t>
            </w:r>
          </w:p>
        </w:tc>
        <w:tc>
          <w:tcPr>
            <w:tcW w:w="404" w:type="pct"/>
            <w:shd w:val="clear" w:color="000000" w:fill="FFFFFF"/>
            <w:vAlign w:val="center"/>
            <w:hideMark/>
          </w:tcPr>
          <w:p w14:paraId="109D1B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D- 12.</w:t>
            </w:r>
          </w:p>
        </w:tc>
        <w:tc>
          <w:tcPr>
            <w:tcW w:w="526" w:type="pct"/>
            <w:shd w:val="clear" w:color="000000" w:fill="FFFFFF"/>
            <w:vAlign w:val="center"/>
            <w:hideMark/>
          </w:tcPr>
          <w:p w14:paraId="762A2B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D- 13.</w:t>
            </w:r>
          </w:p>
        </w:tc>
        <w:tc>
          <w:tcPr>
            <w:tcW w:w="353" w:type="pct"/>
            <w:shd w:val="clear" w:color="000000" w:fill="FFFFFF"/>
            <w:vAlign w:val="center"/>
            <w:hideMark/>
          </w:tcPr>
          <w:p w14:paraId="4AE040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1824C7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0,058</w:t>
            </w:r>
          </w:p>
        </w:tc>
        <w:tc>
          <w:tcPr>
            <w:tcW w:w="353" w:type="pct"/>
            <w:shd w:val="clear" w:color="000000" w:fill="FFFFFF"/>
            <w:vAlign w:val="center"/>
            <w:hideMark/>
          </w:tcPr>
          <w:p w14:paraId="55F838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000000" w:fill="FFFFFF"/>
            <w:vAlign w:val="center"/>
            <w:hideMark/>
          </w:tcPr>
          <w:p w14:paraId="2E957A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3797E2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000000" w:fill="FFFFFF"/>
            <w:vAlign w:val="center"/>
            <w:hideMark/>
          </w:tcPr>
          <w:p w14:paraId="58D758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58664B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49,4</w:t>
            </w:r>
          </w:p>
        </w:tc>
        <w:tc>
          <w:tcPr>
            <w:tcW w:w="412" w:type="pct"/>
            <w:shd w:val="clear" w:color="000000" w:fill="FFFFFF"/>
            <w:vAlign w:val="center"/>
            <w:hideMark/>
          </w:tcPr>
          <w:p w14:paraId="67739A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0,0002903</w:t>
            </w:r>
          </w:p>
        </w:tc>
        <w:tc>
          <w:tcPr>
            <w:tcW w:w="412" w:type="pct"/>
            <w:shd w:val="clear" w:color="auto" w:fill="auto"/>
            <w:noWrap/>
            <w:vAlign w:val="center"/>
            <w:hideMark/>
          </w:tcPr>
          <w:p w14:paraId="58F907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0,0046596</w:t>
            </w:r>
          </w:p>
        </w:tc>
        <w:tc>
          <w:tcPr>
            <w:tcW w:w="351" w:type="pct"/>
            <w:shd w:val="clear" w:color="000000" w:fill="FFFFFF"/>
            <w:vAlign w:val="center"/>
            <w:hideMark/>
          </w:tcPr>
          <w:p w14:paraId="64B469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0,9601492</w:t>
            </w:r>
          </w:p>
        </w:tc>
      </w:tr>
      <w:tr w:rsidR="00A07C60" w:rsidRPr="00A07C60" w14:paraId="456AA7EA" w14:textId="77777777" w:rsidTr="00A07C60">
        <w:trPr>
          <w:trHeight w:val="20"/>
        </w:trPr>
        <w:tc>
          <w:tcPr>
            <w:tcW w:w="225" w:type="pct"/>
            <w:shd w:val="clear" w:color="auto" w:fill="auto"/>
            <w:noWrap/>
            <w:vAlign w:val="center"/>
            <w:hideMark/>
          </w:tcPr>
          <w:p w14:paraId="60B562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21</w:t>
            </w:r>
          </w:p>
        </w:tc>
        <w:tc>
          <w:tcPr>
            <w:tcW w:w="404" w:type="pct"/>
            <w:shd w:val="clear" w:color="000000" w:fill="FFFFFF"/>
            <w:vAlign w:val="center"/>
            <w:hideMark/>
          </w:tcPr>
          <w:p w14:paraId="29984D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D- 13.</w:t>
            </w:r>
          </w:p>
        </w:tc>
        <w:tc>
          <w:tcPr>
            <w:tcW w:w="526" w:type="pct"/>
            <w:shd w:val="clear" w:color="000000" w:fill="FFFFFF"/>
            <w:vAlign w:val="center"/>
            <w:hideMark/>
          </w:tcPr>
          <w:p w14:paraId="52E638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D- 14-1.</w:t>
            </w:r>
          </w:p>
        </w:tc>
        <w:tc>
          <w:tcPr>
            <w:tcW w:w="353" w:type="pct"/>
            <w:shd w:val="clear" w:color="000000" w:fill="FFFFFF"/>
            <w:vAlign w:val="center"/>
            <w:hideMark/>
          </w:tcPr>
          <w:p w14:paraId="651951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175240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0,153</w:t>
            </w:r>
          </w:p>
        </w:tc>
        <w:tc>
          <w:tcPr>
            <w:tcW w:w="353" w:type="pct"/>
            <w:shd w:val="clear" w:color="000000" w:fill="FFFFFF"/>
            <w:vAlign w:val="center"/>
            <w:hideMark/>
          </w:tcPr>
          <w:p w14:paraId="497533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000000" w:fill="FFFFFF"/>
            <w:vAlign w:val="center"/>
            <w:hideMark/>
          </w:tcPr>
          <w:p w14:paraId="30381E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3E7E1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000000" w:fill="FFFFFF"/>
            <w:vAlign w:val="center"/>
            <w:hideMark/>
          </w:tcPr>
          <w:p w14:paraId="21CF4A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28716F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48,3</w:t>
            </w:r>
          </w:p>
        </w:tc>
        <w:tc>
          <w:tcPr>
            <w:tcW w:w="412" w:type="pct"/>
            <w:shd w:val="clear" w:color="000000" w:fill="FFFFFF"/>
            <w:vAlign w:val="center"/>
            <w:hideMark/>
          </w:tcPr>
          <w:p w14:paraId="22E261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0,0007657</w:t>
            </w:r>
          </w:p>
        </w:tc>
        <w:tc>
          <w:tcPr>
            <w:tcW w:w="412" w:type="pct"/>
            <w:shd w:val="clear" w:color="auto" w:fill="auto"/>
            <w:noWrap/>
            <w:vAlign w:val="center"/>
            <w:hideMark/>
          </w:tcPr>
          <w:p w14:paraId="61C734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0,0054253</w:t>
            </w:r>
          </w:p>
        </w:tc>
        <w:tc>
          <w:tcPr>
            <w:tcW w:w="351" w:type="pct"/>
            <w:shd w:val="clear" w:color="000000" w:fill="FFFFFF"/>
            <w:vAlign w:val="center"/>
            <w:hideMark/>
          </w:tcPr>
          <w:p w14:paraId="322B62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0,9531545</w:t>
            </w:r>
          </w:p>
        </w:tc>
      </w:tr>
      <w:tr w:rsidR="00A07C60" w:rsidRPr="00A07C60" w14:paraId="754FB09F" w14:textId="77777777" w:rsidTr="00A07C60">
        <w:trPr>
          <w:trHeight w:val="20"/>
        </w:trPr>
        <w:tc>
          <w:tcPr>
            <w:tcW w:w="225" w:type="pct"/>
            <w:shd w:val="clear" w:color="auto" w:fill="auto"/>
            <w:noWrap/>
            <w:vAlign w:val="center"/>
            <w:hideMark/>
          </w:tcPr>
          <w:p w14:paraId="27B893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w:t>
            </w:r>
          </w:p>
        </w:tc>
        <w:tc>
          <w:tcPr>
            <w:tcW w:w="404" w:type="pct"/>
            <w:shd w:val="clear" w:color="000000" w:fill="FFFFFF"/>
            <w:vAlign w:val="center"/>
            <w:hideMark/>
          </w:tcPr>
          <w:p w14:paraId="6EEF1C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14-1</w:t>
            </w:r>
          </w:p>
        </w:tc>
        <w:tc>
          <w:tcPr>
            <w:tcW w:w="526" w:type="pct"/>
            <w:shd w:val="clear" w:color="000000" w:fill="FFFFFF"/>
            <w:vAlign w:val="center"/>
            <w:hideMark/>
          </w:tcPr>
          <w:p w14:paraId="661D1B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D- 14.</w:t>
            </w:r>
          </w:p>
        </w:tc>
        <w:tc>
          <w:tcPr>
            <w:tcW w:w="353" w:type="pct"/>
            <w:shd w:val="clear" w:color="000000" w:fill="FFFFFF"/>
            <w:vAlign w:val="center"/>
            <w:hideMark/>
          </w:tcPr>
          <w:p w14:paraId="05AD19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5CB1D3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2D005F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000000" w:fill="FFFFFF"/>
            <w:vAlign w:val="center"/>
            <w:hideMark/>
          </w:tcPr>
          <w:p w14:paraId="025734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68E71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000000" w:fill="FFFFFF"/>
            <w:vAlign w:val="center"/>
            <w:hideMark/>
          </w:tcPr>
          <w:p w14:paraId="0193E3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2186E1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55,5</w:t>
            </w:r>
          </w:p>
        </w:tc>
        <w:tc>
          <w:tcPr>
            <w:tcW w:w="412" w:type="pct"/>
            <w:shd w:val="clear" w:color="000000" w:fill="FFFFFF"/>
            <w:vAlign w:val="center"/>
            <w:hideMark/>
          </w:tcPr>
          <w:p w14:paraId="4E7456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0,0000050</w:t>
            </w:r>
          </w:p>
        </w:tc>
        <w:tc>
          <w:tcPr>
            <w:tcW w:w="412" w:type="pct"/>
            <w:shd w:val="clear" w:color="auto" w:fill="auto"/>
            <w:noWrap/>
            <w:vAlign w:val="center"/>
            <w:hideMark/>
          </w:tcPr>
          <w:p w14:paraId="60370D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0,0054303</w:t>
            </w:r>
          </w:p>
        </w:tc>
        <w:tc>
          <w:tcPr>
            <w:tcW w:w="351" w:type="pct"/>
            <w:shd w:val="clear" w:color="000000" w:fill="FFFFFF"/>
            <w:vAlign w:val="center"/>
            <w:hideMark/>
          </w:tcPr>
          <w:p w14:paraId="3B1D7C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0,9531019</w:t>
            </w:r>
          </w:p>
        </w:tc>
      </w:tr>
      <w:tr w:rsidR="00A07C60" w:rsidRPr="00A07C60" w14:paraId="2F5A54EC" w14:textId="77777777" w:rsidTr="00A07C60">
        <w:trPr>
          <w:trHeight w:val="20"/>
        </w:trPr>
        <w:tc>
          <w:tcPr>
            <w:tcW w:w="225" w:type="pct"/>
            <w:shd w:val="clear" w:color="auto" w:fill="auto"/>
            <w:noWrap/>
            <w:vAlign w:val="center"/>
            <w:hideMark/>
          </w:tcPr>
          <w:p w14:paraId="0D37BA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w:t>
            </w:r>
          </w:p>
        </w:tc>
        <w:tc>
          <w:tcPr>
            <w:tcW w:w="404" w:type="pct"/>
            <w:shd w:val="clear" w:color="000000" w:fill="FFFFFF"/>
            <w:vAlign w:val="center"/>
            <w:hideMark/>
          </w:tcPr>
          <w:p w14:paraId="2DE75D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D- 14.</w:t>
            </w:r>
          </w:p>
        </w:tc>
        <w:tc>
          <w:tcPr>
            <w:tcW w:w="526" w:type="pct"/>
            <w:shd w:val="clear" w:color="000000" w:fill="FFFFFF"/>
            <w:vAlign w:val="center"/>
            <w:hideMark/>
          </w:tcPr>
          <w:p w14:paraId="200481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 xml:space="preserve"> Опуск у D- 15.</w:t>
            </w:r>
          </w:p>
        </w:tc>
        <w:tc>
          <w:tcPr>
            <w:tcW w:w="353" w:type="pct"/>
            <w:shd w:val="clear" w:color="000000" w:fill="FFFFFF"/>
            <w:vAlign w:val="center"/>
            <w:hideMark/>
          </w:tcPr>
          <w:p w14:paraId="67D930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121C68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0,115</w:t>
            </w:r>
          </w:p>
        </w:tc>
        <w:tc>
          <w:tcPr>
            <w:tcW w:w="353" w:type="pct"/>
            <w:shd w:val="clear" w:color="000000" w:fill="FFFFFF"/>
            <w:vAlign w:val="center"/>
            <w:hideMark/>
          </w:tcPr>
          <w:p w14:paraId="66E8B0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000000" w:fill="FFFFFF"/>
            <w:vAlign w:val="center"/>
            <w:hideMark/>
          </w:tcPr>
          <w:p w14:paraId="07D58C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268123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000000" w:fill="FFFFFF"/>
            <w:vAlign w:val="center"/>
            <w:hideMark/>
          </w:tcPr>
          <w:p w14:paraId="433061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32193C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55,5</w:t>
            </w:r>
          </w:p>
        </w:tc>
        <w:tc>
          <w:tcPr>
            <w:tcW w:w="412" w:type="pct"/>
            <w:shd w:val="clear" w:color="000000" w:fill="FFFFFF"/>
            <w:vAlign w:val="center"/>
            <w:hideMark/>
          </w:tcPr>
          <w:p w14:paraId="0D387B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0,0005755</w:t>
            </w:r>
          </w:p>
        </w:tc>
        <w:tc>
          <w:tcPr>
            <w:tcW w:w="412" w:type="pct"/>
            <w:shd w:val="clear" w:color="auto" w:fill="auto"/>
            <w:noWrap/>
            <w:vAlign w:val="center"/>
            <w:hideMark/>
          </w:tcPr>
          <w:p w14:paraId="4ADE3D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0,0060058</w:t>
            </w:r>
          </w:p>
        </w:tc>
        <w:tc>
          <w:tcPr>
            <w:tcW w:w="351" w:type="pct"/>
            <w:shd w:val="clear" w:color="000000" w:fill="FFFFFF"/>
            <w:vAlign w:val="center"/>
            <w:hideMark/>
          </w:tcPr>
          <w:p w14:paraId="4AF836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0,9470526</w:t>
            </w:r>
          </w:p>
        </w:tc>
      </w:tr>
      <w:tr w:rsidR="00A07C60" w:rsidRPr="00A07C60" w14:paraId="395D0751" w14:textId="77777777" w:rsidTr="00A07C60">
        <w:trPr>
          <w:trHeight w:val="20"/>
        </w:trPr>
        <w:tc>
          <w:tcPr>
            <w:tcW w:w="225" w:type="pct"/>
            <w:shd w:val="clear" w:color="auto" w:fill="auto"/>
            <w:noWrap/>
            <w:vAlign w:val="center"/>
            <w:hideMark/>
          </w:tcPr>
          <w:p w14:paraId="3778B9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24</w:t>
            </w:r>
          </w:p>
        </w:tc>
        <w:tc>
          <w:tcPr>
            <w:tcW w:w="404" w:type="pct"/>
            <w:shd w:val="clear" w:color="000000" w:fill="FFFFFF"/>
            <w:vAlign w:val="center"/>
            <w:hideMark/>
          </w:tcPr>
          <w:p w14:paraId="2D6D6B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D- 15</w:t>
            </w:r>
          </w:p>
        </w:tc>
        <w:tc>
          <w:tcPr>
            <w:tcW w:w="526" w:type="pct"/>
            <w:shd w:val="clear" w:color="000000" w:fill="FFFFFF"/>
            <w:vAlign w:val="center"/>
            <w:hideMark/>
          </w:tcPr>
          <w:p w14:paraId="59CE5B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D- 15.</w:t>
            </w:r>
          </w:p>
        </w:tc>
        <w:tc>
          <w:tcPr>
            <w:tcW w:w="353" w:type="pct"/>
            <w:shd w:val="clear" w:color="000000" w:fill="FFFFFF"/>
            <w:vAlign w:val="center"/>
            <w:hideMark/>
          </w:tcPr>
          <w:p w14:paraId="5C97A7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410531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7F35FB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000000" w:fill="FFFFFF"/>
            <w:vAlign w:val="center"/>
            <w:hideMark/>
          </w:tcPr>
          <w:p w14:paraId="550A05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7C7356B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000000" w:fill="FFFFFF"/>
            <w:vAlign w:val="center"/>
            <w:hideMark/>
          </w:tcPr>
          <w:p w14:paraId="6FD1BB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5C1C09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55,5</w:t>
            </w:r>
          </w:p>
        </w:tc>
        <w:tc>
          <w:tcPr>
            <w:tcW w:w="412" w:type="pct"/>
            <w:shd w:val="clear" w:color="000000" w:fill="FFFFFF"/>
            <w:vAlign w:val="center"/>
            <w:hideMark/>
          </w:tcPr>
          <w:p w14:paraId="3AB16D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0,0000050</w:t>
            </w:r>
          </w:p>
        </w:tc>
        <w:tc>
          <w:tcPr>
            <w:tcW w:w="412" w:type="pct"/>
            <w:shd w:val="clear" w:color="auto" w:fill="auto"/>
            <w:noWrap/>
            <w:vAlign w:val="center"/>
            <w:hideMark/>
          </w:tcPr>
          <w:p w14:paraId="43CCE6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0,0060108</w:t>
            </w:r>
          </w:p>
        </w:tc>
        <w:tc>
          <w:tcPr>
            <w:tcW w:w="351" w:type="pct"/>
            <w:shd w:val="clear" w:color="000000" w:fill="FFFFFF"/>
            <w:vAlign w:val="center"/>
            <w:hideMark/>
          </w:tcPr>
          <w:p w14:paraId="26A23F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0,9470000</w:t>
            </w:r>
          </w:p>
        </w:tc>
      </w:tr>
      <w:tr w:rsidR="00A07C60" w:rsidRPr="00A07C60" w14:paraId="29AAD860" w14:textId="77777777" w:rsidTr="00A07C60">
        <w:trPr>
          <w:trHeight w:val="20"/>
        </w:trPr>
        <w:tc>
          <w:tcPr>
            <w:tcW w:w="225" w:type="pct"/>
            <w:shd w:val="clear" w:color="auto" w:fill="auto"/>
            <w:noWrap/>
            <w:vAlign w:val="center"/>
            <w:hideMark/>
          </w:tcPr>
          <w:p w14:paraId="40EE93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25</w:t>
            </w:r>
          </w:p>
        </w:tc>
        <w:tc>
          <w:tcPr>
            <w:tcW w:w="404" w:type="pct"/>
            <w:shd w:val="clear" w:color="000000" w:fill="FFFFFF"/>
            <w:vAlign w:val="center"/>
            <w:hideMark/>
          </w:tcPr>
          <w:p w14:paraId="1BAED6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D- 15.</w:t>
            </w:r>
          </w:p>
        </w:tc>
        <w:tc>
          <w:tcPr>
            <w:tcW w:w="526" w:type="pct"/>
            <w:shd w:val="clear" w:color="000000" w:fill="FFFFFF"/>
            <w:vAlign w:val="center"/>
            <w:hideMark/>
          </w:tcPr>
          <w:p w14:paraId="1D5C453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D- 16.</w:t>
            </w:r>
          </w:p>
        </w:tc>
        <w:tc>
          <w:tcPr>
            <w:tcW w:w="353" w:type="pct"/>
            <w:shd w:val="clear" w:color="000000" w:fill="FFFFFF"/>
            <w:vAlign w:val="center"/>
            <w:hideMark/>
          </w:tcPr>
          <w:p w14:paraId="77D7E4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306827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0,118</w:t>
            </w:r>
          </w:p>
        </w:tc>
        <w:tc>
          <w:tcPr>
            <w:tcW w:w="353" w:type="pct"/>
            <w:shd w:val="clear" w:color="000000" w:fill="FFFFFF"/>
            <w:vAlign w:val="center"/>
            <w:hideMark/>
          </w:tcPr>
          <w:p w14:paraId="26CAD1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000000" w:fill="FFFFFF"/>
            <w:vAlign w:val="center"/>
            <w:hideMark/>
          </w:tcPr>
          <w:p w14:paraId="4DD18E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B6220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000000" w:fill="FFFFFF"/>
            <w:vAlign w:val="center"/>
            <w:hideMark/>
          </w:tcPr>
          <w:p w14:paraId="7E942F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15FCAF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55,5</w:t>
            </w:r>
          </w:p>
        </w:tc>
        <w:tc>
          <w:tcPr>
            <w:tcW w:w="412" w:type="pct"/>
            <w:shd w:val="clear" w:color="000000" w:fill="FFFFFF"/>
            <w:vAlign w:val="center"/>
            <w:hideMark/>
          </w:tcPr>
          <w:p w14:paraId="19E23A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0,0005906</w:t>
            </w:r>
          </w:p>
        </w:tc>
        <w:tc>
          <w:tcPr>
            <w:tcW w:w="412" w:type="pct"/>
            <w:shd w:val="clear" w:color="auto" w:fill="auto"/>
            <w:noWrap/>
            <w:vAlign w:val="center"/>
            <w:hideMark/>
          </w:tcPr>
          <w:p w14:paraId="16F17E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0,0066014</w:t>
            </w:r>
          </w:p>
        </w:tc>
        <w:tc>
          <w:tcPr>
            <w:tcW w:w="351" w:type="pct"/>
            <w:shd w:val="clear" w:color="000000" w:fill="FFFFFF"/>
            <w:vAlign w:val="center"/>
            <w:hideMark/>
          </w:tcPr>
          <w:p w14:paraId="499664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0,9407929</w:t>
            </w:r>
          </w:p>
        </w:tc>
      </w:tr>
      <w:tr w:rsidR="00A07C60" w:rsidRPr="00A07C60" w14:paraId="06CA9701" w14:textId="77777777" w:rsidTr="00A07C60">
        <w:trPr>
          <w:trHeight w:val="20"/>
        </w:trPr>
        <w:tc>
          <w:tcPr>
            <w:tcW w:w="225" w:type="pct"/>
            <w:shd w:val="clear" w:color="auto" w:fill="auto"/>
            <w:noWrap/>
            <w:vAlign w:val="center"/>
            <w:hideMark/>
          </w:tcPr>
          <w:p w14:paraId="1A3BB3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404" w:type="pct"/>
            <w:shd w:val="clear" w:color="000000" w:fill="FFFFFF"/>
            <w:vAlign w:val="center"/>
            <w:hideMark/>
          </w:tcPr>
          <w:p w14:paraId="7F62A4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D- 16.</w:t>
            </w:r>
          </w:p>
        </w:tc>
        <w:tc>
          <w:tcPr>
            <w:tcW w:w="526" w:type="pct"/>
            <w:shd w:val="clear" w:color="000000" w:fill="FFFFFF"/>
            <w:vAlign w:val="center"/>
            <w:hideMark/>
          </w:tcPr>
          <w:p w14:paraId="0642ED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Подъем у D- 16.</w:t>
            </w:r>
          </w:p>
        </w:tc>
        <w:tc>
          <w:tcPr>
            <w:tcW w:w="353" w:type="pct"/>
            <w:shd w:val="clear" w:color="000000" w:fill="FFFFFF"/>
            <w:vAlign w:val="center"/>
            <w:hideMark/>
          </w:tcPr>
          <w:p w14:paraId="5096B8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411DE3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329CE1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97" w:type="pct"/>
            <w:shd w:val="clear" w:color="000000" w:fill="FFFFFF"/>
            <w:vAlign w:val="center"/>
            <w:hideMark/>
          </w:tcPr>
          <w:p w14:paraId="478FAB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DC082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411" w:type="pct"/>
            <w:shd w:val="clear" w:color="000000" w:fill="FFFFFF"/>
            <w:vAlign w:val="center"/>
            <w:hideMark/>
          </w:tcPr>
          <w:p w14:paraId="0D48B9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402" w:type="pct"/>
            <w:shd w:val="clear" w:color="000000" w:fill="FFFFFF"/>
            <w:vAlign w:val="center"/>
            <w:hideMark/>
          </w:tcPr>
          <w:p w14:paraId="3A0732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60,1</w:t>
            </w:r>
          </w:p>
        </w:tc>
        <w:tc>
          <w:tcPr>
            <w:tcW w:w="412" w:type="pct"/>
            <w:shd w:val="clear" w:color="000000" w:fill="FFFFFF"/>
            <w:vAlign w:val="center"/>
            <w:hideMark/>
          </w:tcPr>
          <w:p w14:paraId="412C3B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412" w:type="pct"/>
            <w:shd w:val="clear" w:color="auto" w:fill="auto"/>
            <w:noWrap/>
            <w:vAlign w:val="center"/>
            <w:hideMark/>
          </w:tcPr>
          <w:p w14:paraId="58FBE7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0,0066014</w:t>
            </w:r>
          </w:p>
        </w:tc>
        <w:tc>
          <w:tcPr>
            <w:tcW w:w="351" w:type="pct"/>
            <w:shd w:val="clear" w:color="000000" w:fill="FFFFFF"/>
            <w:vAlign w:val="center"/>
            <w:hideMark/>
          </w:tcPr>
          <w:p w14:paraId="52EDC5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0,9407926</w:t>
            </w:r>
          </w:p>
        </w:tc>
      </w:tr>
      <w:tr w:rsidR="00A07C60" w:rsidRPr="00A07C60" w14:paraId="184EFD48" w14:textId="77777777" w:rsidTr="00A07C60">
        <w:trPr>
          <w:trHeight w:val="20"/>
        </w:trPr>
        <w:tc>
          <w:tcPr>
            <w:tcW w:w="225" w:type="pct"/>
            <w:shd w:val="clear" w:color="auto" w:fill="auto"/>
            <w:noWrap/>
            <w:vAlign w:val="center"/>
            <w:hideMark/>
          </w:tcPr>
          <w:p w14:paraId="250FBE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404" w:type="pct"/>
            <w:shd w:val="clear" w:color="000000" w:fill="FFFFFF"/>
            <w:vAlign w:val="center"/>
            <w:hideMark/>
          </w:tcPr>
          <w:p w14:paraId="67FAFD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Подъем у D- 16.</w:t>
            </w:r>
          </w:p>
        </w:tc>
        <w:tc>
          <w:tcPr>
            <w:tcW w:w="526" w:type="pct"/>
            <w:shd w:val="clear" w:color="000000" w:fill="FFFFFF"/>
            <w:vAlign w:val="center"/>
            <w:hideMark/>
          </w:tcPr>
          <w:p w14:paraId="22EA25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D- 17.</w:t>
            </w:r>
          </w:p>
        </w:tc>
        <w:tc>
          <w:tcPr>
            <w:tcW w:w="353" w:type="pct"/>
            <w:shd w:val="clear" w:color="000000" w:fill="FFFFFF"/>
            <w:vAlign w:val="center"/>
            <w:hideMark/>
          </w:tcPr>
          <w:p w14:paraId="0BA344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1190ED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0,238</w:t>
            </w:r>
          </w:p>
        </w:tc>
        <w:tc>
          <w:tcPr>
            <w:tcW w:w="353" w:type="pct"/>
            <w:shd w:val="clear" w:color="000000" w:fill="FFFFFF"/>
            <w:vAlign w:val="center"/>
            <w:hideMark/>
          </w:tcPr>
          <w:p w14:paraId="7FF869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97" w:type="pct"/>
            <w:shd w:val="clear" w:color="000000" w:fill="FFFFFF"/>
            <w:vAlign w:val="center"/>
            <w:hideMark/>
          </w:tcPr>
          <w:p w14:paraId="77F5B4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81071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411" w:type="pct"/>
            <w:shd w:val="clear" w:color="000000" w:fill="FFFFFF"/>
            <w:vAlign w:val="center"/>
            <w:hideMark/>
          </w:tcPr>
          <w:p w14:paraId="19E250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402" w:type="pct"/>
            <w:shd w:val="clear" w:color="000000" w:fill="FFFFFF"/>
            <w:vAlign w:val="center"/>
            <w:hideMark/>
          </w:tcPr>
          <w:p w14:paraId="1A4468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60,1</w:t>
            </w:r>
          </w:p>
        </w:tc>
        <w:tc>
          <w:tcPr>
            <w:tcW w:w="412" w:type="pct"/>
            <w:shd w:val="clear" w:color="000000" w:fill="FFFFFF"/>
            <w:vAlign w:val="center"/>
            <w:hideMark/>
          </w:tcPr>
          <w:p w14:paraId="4D56B9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0,0000068</w:t>
            </w:r>
          </w:p>
        </w:tc>
        <w:tc>
          <w:tcPr>
            <w:tcW w:w="412" w:type="pct"/>
            <w:shd w:val="clear" w:color="auto" w:fill="auto"/>
            <w:noWrap/>
            <w:vAlign w:val="center"/>
            <w:hideMark/>
          </w:tcPr>
          <w:p w14:paraId="131D9D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0,0066082</w:t>
            </w:r>
          </w:p>
        </w:tc>
        <w:tc>
          <w:tcPr>
            <w:tcW w:w="351" w:type="pct"/>
            <w:shd w:val="clear" w:color="000000" w:fill="FFFFFF"/>
            <w:vAlign w:val="center"/>
            <w:hideMark/>
          </w:tcPr>
          <w:p w14:paraId="7235E2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0,9407150</w:t>
            </w:r>
          </w:p>
        </w:tc>
      </w:tr>
      <w:tr w:rsidR="00A07C60" w:rsidRPr="00A07C60" w14:paraId="4F7631FC" w14:textId="77777777" w:rsidTr="00A07C60">
        <w:trPr>
          <w:trHeight w:val="20"/>
        </w:trPr>
        <w:tc>
          <w:tcPr>
            <w:tcW w:w="225" w:type="pct"/>
            <w:shd w:val="clear" w:color="auto" w:fill="auto"/>
            <w:noWrap/>
            <w:vAlign w:val="center"/>
            <w:hideMark/>
          </w:tcPr>
          <w:p w14:paraId="295777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04" w:type="pct"/>
            <w:shd w:val="clear" w:color="000000" w:fill="FFFFFF"/>
            <w:vAlign w:val="center"/>
            <w:hideMark/>
          </w:tcPr>
          <w:p w14:paraId="1B9889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D- 17.</w:t>
            </w:r>
          </w:p>
        </w:tc>
        <w:tc>
          <w:tcPr>
            <w:tcW w:w="526" w:type="pct"/>
            <w:shd w:val="clear" w:color="000000" w:fill="FFFFFF"/>
            <w:vAlign w:val="center"/>
            <w:hideMark/>
          </w:tcPr>
          <w:p w14:paraId="45CE0B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D- 17.</w:t>
            </w:r>
          </w:p>
        </w:tc>
        <w:tc>
          <w:tcPr>
            <w:tcW w:w="353" w:type="pct"/>
            <w:shd w:val="clear" w:color="000000" w:fill="FFFFFF"/>
            <w:vAlign w:val="center"/>
            <w:hideMark/>
          </w:tcPr>
          <w:p w14:paraId="0C8E3B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477A17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31D487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97" w:type="pct"/>
            <w:shd w:val="clear" w:color="000000" w:fill="FFFFFF"/>
            <w:vAlign w:val="center"/>
            <w:hideMark/>
          </w:tcPr>
          <w:p w14:paraId="4164D1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53BD99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411" w:type="pct"/>
            <w:shd w:val="clear" w:color="000000" w:fill="FFFFFF"/>
            <w:vAlign w:val="center"/>
            <w:hideMark/>
          </w:tcPr>
          <w:p w14:paraId="2BA9AA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402" w:type="pct"/>
            <w:shd w:val="clear" w:color="000000" w:fill="FFFFFF"/>
            <w:vAlign w:val="center"/>
            <w:hideMark/>
          </w:tcPr>
          <w:p w14:paraId="26F3BE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60,1</w:t>
            </w:r>
          </w:p>
        </w:tc>
        <w:tc>
          <w:tcPr>
            <w:tcW w:w="412" w:type="pct"/>
            <w:shd w:val="clear" w:color="000000" w:fill="FFFFFF"/>
            <w:vAlign w:val="center"/>
            <w:hideMark/>
          </w:tcPr>
          <w:p w14:paraId="6FD36E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412" w:type="pct"/>
            <w:shd w:val="clear" w:color="auto" w:fill="auto"/>
            <w:noWrap/>
            <w:vAlign w:val="center"/>
            <w:hideMark/>
          </w:tcPr>
          <w:p w14:paraId="1D49FB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0,0066082</w:t>
            </w:r>
          </w:p>
        </w:tc>
        <w:tc>
          <w:tcPr>
            <w:tcW w:w="351" w:type="pct"/>
            <w:shd w:val="clear" w:color="000000" w:fill="FFFFFF"/>
            <w:vAlign w:val="center"/>
            <w:hideMark/>
          </w:tcPr>
          <w:p w14:paraId="3A32F1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0,9407147</w:t>
            </w:r>
          </w:p>
        </w:tc>
      </w:tr>
      <w:tr w:rsidR="00A07C60" w:rsidRPr="00A07C60" w14:paraId="51C87ADC" w14:textId="77777777" w:rsidTr="00A07C60">
        <w:trPr>
          <w:trHeight w:val="20"/>
        </w:trPr>
        <w:tc>
          <w:tcPr>
            <w:tcW w:w="225" w:type="pct"/>
            <w:shd w:val="clear" w:color="auto" w:fill="auto"/>
            <w:noWrap/>
            <w:vAlign w:val="center"/>
            <w:hideMark/>
          </w:tcPr>
          <w:p w14:paraId="046863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404" w:type="pct"/>
            <w:shd w:val="clear" w:color="000000" w:fill="FFFFFF"/>
            <w:vAlign w:val="center"/>
            <w:hideMark/>
          </w:tcPr>
          <w:p w14:paraId="33CEF4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D- 17.</w:t>
            </w:r>
          </w:p>
        </w:tc>
        <w:tc>
          <w:tcPr>
            <w:tcW w:w="526" w:type="pct"/>
            <w:shd w:val="clear" w:color="000000" w:fill="FFFFFF"/>
            <w:vAlign w:val="center"/>
            <w:hideMark/>
          </w:tcPr>
          <w:p w14:paraId="259099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D- 18.</w:t>
            </w:r>
          </w:p>
        </w:tc>
        <w:tc>
          <w:tcPr>
            <w:tcW w:w="353" w:type="pct"/>
            <w:shd w:val="clear" w:color="000000" w:fill="FFFFFF"/>
            <w:vAlign w:val="center"/>
            <w:hideMark/>
          </w:tcPr>
          <w:p w14:paraId="374AB6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4838A4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w:t>
            </w:r>
          </w:p>
        </w:tc>
        <w:tc>
          <w:tcPr>
            <w:tcW w:w="353" w:type="pct"/>
            <w:shd w:val="clear" w:color="000000" w:fill="FFFFFF"/>
            <w:vAlign w:val="center"/>
            <w:hideMark/>
          </w:tcPr>
          <w:p w14:paraId="4016AC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97" w:type="pct"/>
            <w:shd w:val="clear" w:color="000000" w:fill="FFFFFF"/>
            <w:vAlign w:val="center"/>
            <w:hideMark/>
          </w:tcPr>
          <w:p w14:paraId="40EC4E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4915D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411" w:type="pct"/>
            <w:shd w:val="clear" w:color="000000" w:fill="FFFFFF"/>
            <w:vAlign w:val="center"/>
            <w:hideMark/>
          </w:tcPr>
          <w:p w14:paraId="17AF02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402" w:type="pct"/>
            <w:shd w:val="clear" w:color="000000" w:fill="FFFFFF"/>
            <w:vAlign w:val="center"/>
            <w:hideMark/>
          </w:tcPr>
          <w:p w14:paraId="2FEF5E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60,1</w:t>
            </w:r>
          </w:p>
        </w:tc>
        <w:tc>
          <w:tcPr>
            <w:tcW w:w="412" w:type="pct"/>
            <w:shd w:val="clear" w:color="000000" w:fill="FFFFFF"/>
            <w:vAlign w:val="center"/>
            <w:hideMark/>
          </w:tcPr>
          <w:p w14:paraId="0CFAFF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0,0000072</w:t>
            </w:r>
          </w:p>
        </w:tc>
        <w:tc>
          <w:tcPr>
            <w:tcW w:w="412" w:type="pct"/>
            <w:shd w:val="clear" w:color="auto" w:fill="auto"/>
            <w:noWrap/>
            <w:vAlign w:val="center"/>
            <w:hideMark/>
          </w:tcPr>
          <w:p w14:paraId="14388B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0,0066154</w:t>
            </w:r>
          </w:p>
        </w:tc>
        <w:tc>
          <w:tcPr>
            <w:tcW w:w="351" w:type="pct"/>
            <w:shd w:val="clear" w:color="000000" w:fill="FFFFFF"/>
            <w:vAlign w:val="center"/>
            <w:hideMark/>
          </w:tcPr>
          <w:p w14:paraId="5847B3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0,9406331</w:t>
            </w:r>
          </w:p>
        </w:tc>
      </w:tr>
      <w:tr w:rsidR="00A07C60" w:rsidRPr="00A07C60" w14:paraId="13B75417" w14:textId="77777777" w:rsidTr="00A07C60">
        <w:trPr>
          <w:trHeight w:val="20"/>
        </w:trPr>
        <w:tc>
          <w:tcPr>
            <w:tcW w:w="225" w:type="pct"/>
            <w:shd w:val="clear" w:color="auto" w:fill="auto"/>
            <w:noWrap/>
            <w:vAlign w:val="center"/>
            <w:hideMark/>
          </w:tcPr>
          <w:p w14:paraId="131E32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404" w:type="pct"/>
            <w:shd w:val="clear" w:color="000000" w:fill="FFFFFF"/>
            <w:vAlign w:val="center"/>
            <w:hideMark/>
          </w:tcPr>
          <w:p w14:paraId="0876A8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D- 18.</w:t>
            </w:r>
          </w:p>
        </w:tc>
        <w:tc>
          <w:tcPr>
            <w:tcW w:w="526" w:type="pct"/>
            <w:shd w:val="clear" w:color="000000" w:fill="FFFFFF"/>
            <w:vAlign w:val="center"/>
            <w:hideMark/>
          </w:tcPr>
          <w:p w14:paraId="4B3202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D- 18.52</w:t>
            </w:r>
          </w:p>
        </w:tc>
        <w:tc>
          <w:tcPr>
            <w:tcW w:w="353" w:type="pct"/>
            <w:shd w:val="clear" w:color="000000" w:fill="FFFFFF"/>
            <w:vAlign w:val="center"/>
            <w:hideMark/>
          </w:tcPr>
          <w:p w14:paraId="58A96D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76D47C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50C272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2004</w:t>
            </w:r>
          </w:p>
        </w:tc>
        <w:tc>
          <w:tcPr>
            <w:tcW w:w="297" w:type="pct"/>
            <w:shd w:val="clear" w:color="000000" w:fill="FFFFFF"/>
            <w:vAlign w:val="center"/>
            <w:hideMark/>
          </w:tcPr>
          <w:p w14:paraId="4EB214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0B9BA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411" w:type="pct"/>
            <w:shd w:val="clear" w:color="000000" w:fill="FFFFFF"/>
            <w:vAlign w:val="center"/>
            <w:hideMark/>
          </w:tcPr>
          <w:p w14:paraId="102FF7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0,0000529</w:t>
            </w:r>
          </w:p>
        </w:tc>
        <w:tc>
          <w:tcPr>
            <w:tcW w:w="402" w:type="pct"/>
            <w:shd w:val="clear" w:color="000000" w:fill="FFFFFF"/>
            <w:vAlign w:val="center"/>
            <w:hideMark/>
          </w:tcPr>
          <w:p w14:paraId="1B248E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60,1</w:t>
            </w:r>
          </w:p>
        </w:tc>
        <w:tc>
          <w:tcPr>
            <w:tcW w:w="412" w:type="pct"/>
            <w:shd w:val="clear" w:color="000000" w:fill="FFFFFF"/>
            <w:vAlign w:val="center"/>
            <w:hideMark/>
          </w:tcPr>
          <w:p w14:paraId="647E7E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0,0000001</w:t>
            </w:r>
          </w:p>
        </w:tc>
        <w:tc>
          <w:tcPr>
            <w:tcW w:w="412" w:type="pct"/>
            <w:shd w:val="clear" w:color="auto" w:fill="auto"/>
            <w:noWrap/>
            <w:vAlign w:val="center"/>
            <w:hideMark/>
          </w:tcPr>
          <w:p w14:paraId="63D0CA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0,0066155</w:t>
            </w:r>
          </w:p>
        </w:tc>
        <w:tc>
          <w:tcPr>
            <w:tcW w:w="351" w:type="pct"/>
            <w:shd w:val="clear" w:color="000000" w:fill="FFFFFF"/>
            <w:vAlign w:val="center"/>
            <w:hideMark/>
          </w:tcPr>
          <w:p w14:paraId="5BEC4F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0,9406325</w:t>
            </w:r>
          </w:p>
        </w:tc>
      </w:tr>
      <w:tr w:rsidR="00A07C60" w:rsidRPr="00A07C60" w14:paraId="3AAB6AD0" w14:textId="77777777" w:rsidTr="00A07C60">
        <w:trPr>
          <w:trHeight w:val="20"/>
        </w:trPr>
        <w:tc>
          <w:tcPr>
            <w:tcW w:w="225" w:type="pct"/>
            <w:shd w:val="clear" w:color="auto" w:fill="auto"/>
            <w:noWrap/>
            <w:vAlign w:val="center"/>
            <w:hideMark/>
          </w:tcPr>
          <w:p w14:paraId="7B21BB3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404" w:type="pct"/>
            <w:shd w:val="clear" w:color="000000" w:fill="FFFFFF"/>
            <w:vAlign w:val="center"/>
            <w:hideMark/>
          </w:tcPr>
          <w:p w14:paraId="581804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D- 18.52</w:t>
            </w:r>
          </w:p>
        </w:tc>
        <w:tc>
          <w:tcPr>
            <w:tcW w:w="526" w:type="pct"/>
            <w:shd w:val="clear" w:color="000000" w:fill="FFFFFF"/>
            <w:vAlign w:val="center"/>
            <w:hideMark/>
          </w:tcPr>
          <w:p w14:paraId="2C601C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D- 18.54</w:t>
            </w:r>
          </w:p>
        </w:tc>
        <w:tc>
          <w:tcPr>
            <w:tcW w:w="353" w:type="pct"/>
            <w:shd w:val="clear" w:color="000000" w:fill="FFFFFF"/>
            <w:vAlign w:val="center"/>
            <w:hideMark/>
          </w:tcPr>
          <w:p w14:paraId="7E4163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2D94A9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3B49DD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2004</w:t>
            </w:r>
          </w:p>
        </w:tc>
        <w:tc>
          <w:tcPr>
            <w:tcW w:w="297" w:type="pct"/>
            <w:shd w:val="clear" w:color="000000" w:fill="FFFFFF"/>
            <w:vAlign w:val="center"/>
            <w:hideMark/>
          </w:tcPr>
          <w:p w14:paraId="1BD560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3E37C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411" w:type="pct"/>
            <w:shd w:val="clear" w:color="000000" w:fill="FFFFFF"/>
            <w:vAlign w:val="center"/>
            <w:hideMark/>
          </w:tcPr>
          <w:p w14:paraId="29355C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0,0000529</w:t>
            </w:r>
          </w:p>
        </w:tc>
        <w:tc>
          <w:tcPr>
            <w:tcW w:w="402" w:type="pct"/>
            <w:shd w:val="clear" w:color="000000" w:fill="FFFFFF"/>
            <w:vAlign w:val="center"/>
            <w:hideMark/>
          </w:tcPr>
          <w:p w14:paraId="7F3D39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60,1</w:t>
            </w:r>
          </w:p>
        </w:tc>
        <w:tc>
          <w:tcPr>
            <w:tcW w:w="412" w:type="pct"/>
            <w:shd w:val="clear" w:color="000000" w:fill="FFFFFF"/>
            <w:vAlign w:val="center"/>
            <w:hideMark/>
          </w:tcPr>
          <w:p w14:paraId="6AC7DA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0,0000001</w:t>
            </w:r>
          </w:p>
        </w:tc>
        <w:tc>
          <w:tcPr>
            <w:tcW w:w="412" w:type="pct"/>
            <w:shd w:val="clear" w:color="auto" w:fill="auto"/>
            <w:noWrap/>
            <w:vAlign w:val="center"/>
            <w:hideMark/>
          </w:tcPr>
          <w:p w14:paraId="1007E8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0,0066156</w:t>
            </w:r>
          </w:p>
        </w:tc>
        <w:tc>
          <w:tcPr>
            <w:tcW w:w="351" w:type="pct"/>
            <w:shd w:val="clear" w:color="000000" w:fill="FFFFFF"/>
            <w:vAlign w:val="center"/>
            <w:hideMark/>
          </w:tcPr>
          <w:p w14:paraId="1A7CA3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0,9406319</w:t>
            </w:r>
          </w:p>
        </w:tc>
      </w:tr>
      <w:tr w:rsidR="00A07C60" w:rsidRPr="00A07C60" w14:paraId="22C96B9D" w14:textId="77777777" w:rsidTr="00A07C60">
        <w:trPr>
          <w:trHeight w:val="20"/>
        </w:trPr>
        <w:tc>
          <w:tcPr>
            <w:tcW w:w="225" w:type="pct"/>
            <w:shd w:val="clear" w:color="auto" w:fill="auto"/>
            <w:noWrap/>
            <w:vAlign w:val="center"/>
            <w:hideMark/>
          </w:tcPr>
          <w:p w14:paraId="5D2D81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404" w:type="pct"/>
            <w:shd w:val="clear" w:color="000000" w:fill="FFFFFF"/>
            <w:vAlign w:val="center"/>
            <w:hideMark/>
          </w:tcPr>
          <w:p w14:paraId="35DB95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D- 18.54</w:t>
            </w:r>
          </w:p>
        </w:tc>
        <w:tc>
          <w:tcPr>
            <w:tcW w:w="526" w:type="pct"/>
            <w:shd w:val="clear" w:color="000000" w:fill="FFFFFF"/>
            <w:vAlign w:val="center"/>
            <w:hideMark/>
          </w:tcPr>
          <w:p w14:paraId="44094B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D- 19-2</w:t>
            </w:r>
          </w:p>
        </w:tc>
        <w:tc>
          <w:tcPr>
            <w:tcW w:w="353" w:type="pct"/>
            <w:shd w:val="clear" w:color="000000" w:fill="FFFFFF"/>
            <w:vAlign w:val="center"/>
            <w:hideMark/>
          </w:tcPr>
          <w:p w14:paraId="33AF29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61DC09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0,174</w:t>
            </w:r>
          </w:p>
        </w:tc>
        <w:tc>
          <w:tcPr>
            <w:tcW w:w="353" w:type="pct"/>
            <w:shd w:val="clear" w:color="000000" w:fill="FFFFFF"/>
            <w:vAlign w:val="center"/>
            <w:hideMark/>
          </w:tcPr>
          <w:p w14:paraId="51649C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2004</w:t>
            </w:r>
          </w:p>
        </w:tc>
        <w:tc>
          <w:tcPr>
            <w:tcW w:w="297" w:type="pct"/>
            <w:shd w:val="clear" w:color="000000" w:fill="FFFFFF"/>
            <w:vAlign w:val="center"/>
            <w:hideMark/>
          </w:tcPr>
          <w:p w14:paraId="1BCC65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B6D15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411" w:type="pct"/>
            <w:shd w:val="clear" w:color="000000" w:fill="FFFFFF"/>
            <w:vAlign w:val="center"/>
            <w:hideMark/>
          </w:tcPr>
          <w:p w14:paraId="72E067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0,0000529</w:t>
            </w:r>
          </w:p>
        </w:tc>
        <w:tc>
          <w:tcPr>
            <w:tcW w:w="402" w:type="pct"/>
            <w:shd w:val="clear" w:color="000000" w:fill="FFFFFF"/>
            <w:vAlign w:val="center"/>
            <w:hideMark/>
          </w:tcPr>
          <w:p w14:paraId="25E27E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60,1</w:t>
            </w:r>
          </w:p>
        </w:tc>
        <w:tc>
          <w:tcPr>
            <w:tcW w:w="412" w:type="pct"/>
            <w:shd w:val="clear" w:color="000000" w:fill="FFFFFF"/>
            <w:vAlign w:val="center"/>
            <w:hideMark/>
          </w:tcPr>
          <w:p w14:paraId="7D26DE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0,0000092</w:t>
            </w:r>
          </w:p>
        </w:tc>
        <w:tc>
          <w:tcPr>
            <w:tcW w:w="412" w:type="pct"/>
            <w:shd w:val="clear" w:color="auto" w:fill="auto"/>
            <w:noWrap/>
            <w:vAlign w:val="center"/>
            <w:hideMark/>
          </w:tcPr>
          <w:p w14:paraId="573798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0,0066248</w:t>
            </w:r>
          </w:p>
        </w:tc>
        <w:tc>
          <w:tcPr>
            <w:tcW w:w="351" w:type="pct"/>
            <w:shd w:val="clear" w:color="000000" w:fill="FFFFFF"/>
            <w:vAlign w:val="center"/>
            <w:hideMark/>
          </w:tcPr>
          <w:p w14:paraId="0AEC35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0,9405273</w:t>
            </w:r>
          </w:p>
        </w:tc>
      </w:tr>
      <w:tr w:rsidR="00A07C60" w:rsidRPr="00A07C60" w14:paraId="34F93D3B" w14:textId="77777777" w:rsidTr="00A07C60">
        <w:trPr>
          <w:trHeight w:val="20"/>
        </w:trPr>
        <w:tc>
          <w:tcPr>
            <w:tcW w:w="225" w:type="pct"/>
            <w:shd w:val="clear" w:color="auto" w:fill="auto"/>
            <w:noWrap/>
            <w:vAlign w:val="center"/>
            <w:hideMark/>
          </w:tcPr>
          <w:p w14:paraId="24322C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04" w:type="pct"/>
            <w:shd w:val="clear" w:color="000000" w:fill="FFFFFF"/>
            <w:vAlign w:val="center"/>
            <w:hideMark/>
          </w:tcPr>
          <w:p w14:paraId="33E3A7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D- 19-2</w:t>
            </w:r>
          </w:p>
        </w:tc>
        <w:tc>
          <w:tcPr>
            <w:tcW w:w="526" w:type="pct"/>
            <w:shd w:val="clear" w:color="000000" w:fill="FFFFFF"/>
            <w:vAlign w:val="center"/>
            <w:hideMark/>
          </w:tcPr>
          <w:p w14:paraId="3F9A5B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D- 19.</w:t>
            </w:r>
          </w:p>
        </w:tc>
        <w:tc>
          <w:tcPr>
            <w:tcW w:w="353" w:type="pct"/>
            <w:shd w:val="clear" w:color="000000" w:fill="FFFFFF"/>
            <w:vAlign w:val="center"/>
            <w:hideMark/>
          </w:tcPr>
          <w:p w14:paraId="1FC6A6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22F487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19FA29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97" w:type="pct"/>
            <w:shd w:val="clear" w:color="000000" w:fill="FFFFFF"/>
            <w:vAlign w:val="center"/>
            <w:hideMark/>
          </w:tcPr>
          <w:p w14:paraId="2D179D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DF944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11" w:type="pct"/>
            <w:shd w:val="clear" w:color="000000" w:fill="FFFFFF"/>
            <w:vAlign w:val="center"/>
            <w:hideMark/>
          </w:tcPr>
          <w:p w14:paraId="5ECA58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13B0727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60,1</w:t>
            </w:r>
          </w:p>
        </w:tc>
        <w:tc>
          <w:tcPr>
            <w:tcW w:w="412" w:type="pct"/>
            <w:shd w:val="clear" w:color="000000" w:fill="FFFFFF"/>
            <w:vAlign w:val="center"/>
            <w:hideMark/>
          </w:tcPr>
          <w:p w14:paraId="732449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0,0000050</w:t>
            </w:r>
          </w:p>
        </w:tc>
        <w:tc>
          <w:tcPr>
            <w:tcW w:w="412" w:type="pct"/>
            <w:shd w:val="clear" w:color="auto" w:fill="auto"/>
            <w:noWrap/>
            <w:vAlign w:val="center"/>
            <w:hideMark/>
          </w:tcPr>
          <w:p w14:paraId="5237A4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0,0066298</w:t>
            </w:r>
          </w:p>
        </w:tc>
        <w:tc>
          <w:tcPr>
            <w:tcW w:w="351" w:type="pct"/>
            <w:shd w:val="clear" w:color="000000" w:fill="FFFFFF"/>
            <w:vAlign w:val="center"/>
            <w:hideMark/>
          </w:tcPr>
          <w:p w14:paraId="3BB8A0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0,9404704</w:t>
            </w:r>
          </w:p>
        </w:tc>
      </w:tr>
      <w:tr w:rsidR="00A07C60" w:rsidRPr="00A07C60" w14:paraId="4161A6C3" w14:textId="77777777" w:rsidTr="00A07C60">
        <w:trPr>
          <w:trHeight w:val="20"/>
        </w:trPr>
        <w:tc>
          <w:tcPr>
            <w:tcW w:w="225" w:type="pct"/>
            <w:shd w:val="clear" w:color="auto" w:fill="auto"/>
            <w:noWrap/>
            <w:vAlign w:val="center"/>
            <w:hideMark/>
          </w:tcPr>
          <w:p w14:paraId="58AECA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04" w:type="pct"/>
            <w:shd w:val="clear" w:color="000000" w:fill="FFFFFF"/>
            <w:vAlign w:val="center"/>
            <w:hideMark/>
          </w:tcPr>
          <w:p w14:paraId="44915C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D- 19.</w:t>
            </w:r>
          </w:p>
        </w:tc>
        <w:tc>
          <w:tcPr>
            <w:tcW w:w="526" w:type="pct"/>
            <w:shd w:val="clear" w:color="000000" w:fill="FFFFFF"/>
            <w:vAlign w:val="center"/>
            <w:hideMark/>
          </w:tcPr>
          <w:p w14:paraId="17A117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D- 19-3</w:t>
            </w:r>
          </w:p>
        </w:tc>
        <w:tc>
          <w:tcPr>
            <w:tcW w:w="353" w:type="pct"/>
            <w:shd w:val="clear" w:color="000000" w:fill="FFFFFF"/>
            <w:vAlign w:val="center"/>
            <w:hideMark/>
          </w:tcPr>
          <w:p w14:paraId="1A0523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5232A2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7B9F81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97" w:type="pct"/>
            <w:shd w:val="clear" w:color="000000" w:fill="FFFFFF"/>
            <w:vAlign w:val="center"/>
            <w:hideMark/>
          </w:tcPr>
          <w:p w14:paraId="314498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F8921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11" w:type="pct"/>
            <w:shd w:val="clear" w:color="000000" w:fill="FFFFFF"/>
            <w:vAlign w:val="center"/>
            <w:hideMark/>
          </w:tcPr>
          <w:p w14:paraId="3ADDE1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6D23F5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56,7</w:t>
            </w:r>
          </w:p>
        </w:tc>
        <w:tc>
          <w:tcPr>
            <w:tcW w:w="412" w:type="pct"/>
            <w:shd w:val="clear" w:color="000000" w:fill="FFFFFF"/>
            <w:vAlign w:val="center"/>
            <w:hideMark/>
          </w:tcPr>
          <w:p w14:paraId="177B2C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0,0000050</w:t>
            </w:r>
          </w:p>
        </w:tc>
        <w:tc>
          <w:tcPr>
            <w:tcW w:w="412" w:type="pct"/>
            <w:shd w:val="clear" w:color="auto" w:fill="auto"/>
            <w:noWrap/>
            <w:vAlign w:val="center"/>
            <w:hideMark/>
          </w:tcPr>
          <w:p w14:paraId="6B648E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0,0066348</w:t>
            </w:r>
          </w:p>
        </w:tc>
        <w:tc>
          <w:tcPr>
            <w:tcW w:w="351" w:type="pct"/>
            <w:shd w:val="clear" w:color="000000" w:fill="FFFFFF"/>
            <w:vAlign w:val="center"/>
            <w:hideMark/>
          </w:tcPr>
          <w:p w14:paraId="0BCC8D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0,9404167</w:t>
            </w:r>
          </w:p>
        </w:tc>
      </w:tr>
      <w:tr w:rsidR="00A07C60" w:rsidRPr="00A07C60" w14:paraId="177E110A" w14:textId="77777777" w:rsidTr="00A07C60">
        <w:trPr>
          <w:trHeight w:val="20"/>
        </w:trPr>
        <w:tc>
          <w:tcPr>
            <w:tcW w:w="225" w:type="pct"/>
            <w:shd w:val="clear" w:color="auto" w:fill="auto"/>
            <w:noWrap/>
            <w:vAlign w:val="center"/>
            <w:hideMark/>
          </w:tcPr>
          <w:p w14:paraId="5A4761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w:t>
            </w:r>
          </w:p>
        </w:tc>
        <w:tc>
          <w:tcPr>
            <w:tcW w:w="404" w:type="pct"/>
            <w:shd w:val="clear" w:color="000000" w:fill="FFFFFF"/>
            <w:vAlign w:val="center"/>
            <w:hideMark/>
          </w:tcPr>
          <w:p w14:paraId="7F7FE2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D- 19-3</w:t>
            </w:r>
          </w:p>
        </w:tc>
        <w:tc>
          <w:tcPr>
            <w:tcW w:w="526" w:type="pct"/>
            <w:shd w:val="clear" w:color="000000" w:fill="FFFFFF"/>
            <w:vAlign w:val="center"/>
            <w:hideMark/>
          </w:tcPr>
          <w:p w14:paraId="68321F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D- 19/1</w:t>
            </w:r>
          </w:p>
        </w:tc>
        <w:tc>
          <w:tcPr>
            <w:tcW w:w="353" w:type="pct"/>
            <w:shd w:val="clear" w:color="000000" w:fill="FFFFFF"/>
            <w:vAlign w:val="center"/>
            <w:hideMark/>
          </w:tcPr>
          <w:p w14:paraId="65FCC2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2CACDD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0,093</w:t>
            </w:r>
          </w:p>
        </w:tc>
        <w:tc>
          <w:tcPr>
            <w:tcW w:w="353" w:type="pct"/>
            <w:shd w:val="clear" w:color="000000" w:fill="FFFFFF"/>
            <w:vAlign w:val="center"/>
            <w:hideMark/>
          </w:tcPr>
          <w:p w14:paraId="7EB229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97" w:type="pct"/>
            <w:shd w:val="clear" w:color="000000" w:fill="FFFFFF"/>
            <w:vAlign w:val="center"/>
            <w:hideMark/>
          </w:tcPr>
          <w:p w14:paraId="13F61B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38BEF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11" w:type="pct"/>
            <w:shd w:val="clear" w:color="000000" w:fill="FFFFFF"/>
            <w:vAlign w:val="center"/>
            <w:hideMark/>
          </w:tcPr>
          <w:p w14:paraId="0A70D8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402" w:type="pct"/>
            <w:shd w:val="clear" w:color="000000" w:fill="FFFFFF"/>
            <w:vAlign w:val="center"/>
            <w:hideMark/>
          </w:tcPr>
          <w:p w14:paraId="263AD4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56,2</w:t>
            </w:r>
          </w:p>
        </w:tc>
        <w:tc>
          <w:tcPr>
            <w:tcW w:w="412" w:type="pct"/>
            <w:shd w:val="clear" w:color="000000" w:fill="FFFFFF"/>
            <w:vAlign w:val="center"/>
            <w:hideMark/>
          </w:tcPr>
          <w:p w14:paraId="3A0153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0,0000089</w:t>
            </w:r>
          </w:p>
        </w:tc>
        <w:tc>
          <w:tcPr>
            <w:tcW w:w="412" w:type="pct"/>
            <w:shd w:val="clear" w:color="auto" w:fill="auto"/>
            <w:noWrap/>
            <w:vAlign w:val="center"/>
            <w:hideMark/>
          </w:tcPr>
          <w:p w14:paraId="5FE55A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0,0066437</w:t>
            </w:r>
          </w:p>
        </w:tc>
        <w:tc>
          <w:tcPr>
            <w:tcW w:w="351" w:type="pct"/>
            <w:shd w:val="clear" w:color="000000" w:fill="FFFFFF"/>
            <w:vAlign w:val="center"/>
            <w:hideMark/>
          </w:tcPr>
          <w:p w14:paraId="7CC473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0,9403222</w:t>
            </w:r>
          </w:p>
        </w:tc>
      </w:tr>
      <w:tr w:rsidR="00A07C60" w:rsidRPr="00A07C60" w14:paraId="1C598E27" w14:textId="77777777" w:rsidTr="00A07C60">
        <w:trPr>
          <w:trHeight w:val="20"/>
        </w:trPr>
        <w:tc>
          <w:tcPr>
            <w:tcW w:w="225" w:type="pct"/>
            <w:shd w:val="clear" w:color="auto" w:fill="auto"/>
            <w:noWrap/>
            <w:vAlign w:val="center"/>
            <w:hideMark/>
          </w:tcPr>
          <w:p w14:paraId="5A606E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404" w:type="pct"/>
            <w:shd w:val="clear" w:color="000000" w:fill="FFFFFF"/>
            <w:vAlign w:val="center"/>
            <w:hideMark/>
          </w:tcPr>
          <w:p w14:paraId="40760B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D- 19/1</w:t>
            </w:r>
          </w:p>
        </w:tc>
        <w:tc>
          <w:tcPr>
            <w:tcW w:w="526" w:type="pct"/>
            <w:shd w:val="clear" w:color="000000" w:fill="FFFFFF"/>
            <w:vAlign w:val="center"/>
            <w:hideMark/>
          </w:tcPr>
          <w:p w14:paraId="0B9B46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D- 19/2</w:t>
            </w:r>
          </w:p>
        </w:tc>
        <w:tc>
          <w:tcPr>
            <w:tcW w:w="353" w:type="pct"/>
            <w:shd w:val="clear" w:color="000000" w:fill="FFFFFF"/>
            <w:vAlign w:val="center"/>
            <w:hideMark/>
          </w:tcPr>
          <w:p w14:paraId="5EDC82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4C8DE1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0,185</w:t>
            </w:r>
          </w:p>
        </w:tc>
        <w:tc>
          <w:tcPr>
            <w:tcW w:w="353" w:type="pct"/>
            <w:shd w:val="clear" w:color="000000" w:fill="FFFFFF"/>
            <w:vAlign w:val="center"/>
            <w:hideMark/>
          </w:tcPr>
          <w:p w14:paraId="7A1727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97" w:type="pct"/>
            <w:shd w:val="clear" w:color="000000" w:fill="FFFFFF"/>
            <w:vAlign w:val="center"/>
            <w:hideMark/>
          </w:tcPr>
          <w:p w14:paraId="6545C8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1230B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11" w:type="pct"/>
            <w:shd w:val="clear" w:color="000000" w:fill="FFFFFF"/>
            <w:vAlign w:val="center"/>
            <w:hideMark/>
          </w:tcPr>
          <w:p w14:paraId="787043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402" w:type="pct"/>
            <w:shd w:val="clear" w:color="000000" w:fill="FFFFFF"/>
            <w:vAlign w:val="center"/>
            <w:hideMark/>
          </w:tcPr>
          <w:p w14:paraId="05DA0E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61,1</w:t>
            </w:r>
          </w:p>
        </w:tc>
        <w:tc>
          <w:tcPr>
            <w:tcW w:w="412" w:type="pct"/>
            <w:shd w:val="clear" w:color="000000" w:fill="FFFFFF"/>
            <w:vAlign w:val="center"/>
            <w:hideMark/>
          </w:tcPr>
          <w:p w14:paraId="196DA9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0,0000177</w:t>
            </w:r>
          </w:p>
        </w:tc>
        <w:tc>
          <w:tcPr>
            <w:tcW w:w="412" w:type="pct"/>
            <w:shd w:val="clear" w:color="auto" w:fill="auto"/>
            <w:noWrap/>
            <w:vAlign w:val="center"/>
            <w:hideMark/>
          </w:tcPr>
          <w:p w14:paraId="1F169C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0,0066614</w:t>
            </w:r>
          </w:p>
        </w:tc>
        <w:tc>
          <w:tcPr>
            <w:tcW w:w="351" w:type="pct"/>
            <w:shd w:val="clear" w:color="000000" w:fill="FFFFFF"/>
            <w:vAlign w:val="center"/>
            <w:hideMark/>
          </w:tcPr>
          <w:p w14:paraId="418EBF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0,9401180</w:t>
            </w:r>
          </w:p>
        </w:tc>
      </w:tr>
      <w:tr w:rsidR="00A07C60" w:rsidRPr="00A07C60" w14:paraId="69A90271" w14:textId="77777777" w:rsidTr="00A07C60">
        <w:trPr>
          <w:trHeight w:val="20"/>
        </w:trPr>
        <w:tc>
          <w:tcPr>
            <w:tcW w:w="225" w:type="pct"/>
            <w:shd w:val="clear" w:color="auto" w:fill="auto"/>
            <w:noWrap/>
            <w:vAlign w:val="center"/>
            <w:hideMark/>
          </w:tcPr>
          <w:p w14:paraId="32AF36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404" w:type="pct"/>
            <w:shd w:val="clear" w:color="auto" w:fill="auto"/>
            <w:vAlign w:val="center"/>
            <w:hideMark/>
          </w:tcPr>
          <w:p w14:paraId="06D524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D- 19/2</w:t>
            </w:r>
          </w:p>
        </w:tc>
        <w:tc>
          <w:tcPr>
            <w:tcW w:w="526" w:type="pct"/>
            <w:shd w:val="clear" w:color="auto" w:fill="auto"/>
            <w:vAlign w:val="center"/>
            <w:hideMark/>
          </w:tcPr>
          <w:p w14:paraId="39D86D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D- 20.</w:t>
            </w:r>
          </w:p>
        </w:tc>
        <w:tc>
          <w:tcPr>
            <w:tcW w:w="353" w:type="pct"/>
            <w:shd w:val="clear" w:color="auto" w:fill="auto"/>
            <w:vAlign w:val="center"/>
            <w:hideMark/>
          </w:tcPr>
          <w:p w14:paraId="3EF125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442567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0,118</w:t>
            </w:r>
          </w:p>
        </w:tc>
        <w:tc>
          <w:tcPr>
            <w:tcW w:w="353" w:type="pct"/>
            <w:shd w:val="clear" w:color="auto" w:fill="auto"/>
            <w:vAlign w:val="center"/>
            <w:hideMark/>
          </w:tcPr>
          <w:p w14:paraId="69FEFA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97" w:type="pct"/>
            <w:shd w:val="clear" w:color="auto" w:fill="auto"/>
            <w:vAlign w:val="center"/>
            <w:hideMark/>
          </w:tcPr>
          <w:p w14:paraId="75D80C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C7457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11" w:type="pct"/>
            <w:shd w:val="clear" w:color="auto" w:fill="auto"/>
            <w:vAlign w:val="center"/>
            <w:hideMark/>
          </w:tcPr>
          <w:p w14:paraId="164448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402" w:type="pct"/>
            <w:shd w:val="clear" w:color="auto" w:fill="auto"/>
            <w:vAlign w:val="center"/>
            <w:hideMark/>
          </w:tcPr>
          <w:p w14:paraId="5497B8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61,1</w:t>
            </w:r>
          </w:p>
        </w:tc>
        <w:tc>
          <w:tcPr>
            <w:tcW w:w="412" w:type="pct"/>
            <w:shd w:val="clear" w:color="auto" w:fill="auto"/>
            <w:vAlign w:val="center"/>
            <w:hideMark/>
          </w:tcPr>
          <w:p w14:paraId="5B7F75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0,0000113</w:t>
            </w:r>
          </w:p>
        </w:tc>
        <w:tc>
          <w:tcPr>
            <w:tcW w:w="412" w:type="pct"/>
            <w:shd w:val="clear" w:color="auto" w:fill="auto"/>
            <w:noWrap/>
            <w:vAlign w:val="center"/>
            <w:hideMark/>
          </w:tcPr>
          <w:p w14:paraId="43DABC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0,0066727</w:t>
            </w:r>
          </w:p>
        </w:tc>
        <w:tc>
          <w:tcPr>
            <w:tcW w:w="351" w:type="pct"/>
            <w:shd w:val="clear" w:color="000000" w:fill="FFFFFF"/>
            <w:vAlign w:val="center"/>
            <w:hideMark/>
          </w:tcPr>
          <w:p w14:paraId="399023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0,9399877</w:t>
            </w:r>
          </w:p>
        </w:tc>
      </w:tr>
      <w:tr w:rsidR="00A07C60" w:rsidRPr="00A07C60" w14:paraId="1FD7A4B3" w14:textId="77777777" w:rsidTr="00A07C60">
        <w:trPr>
          <w:trHeight w:val="20"/>
        </w:trPr>
        <w:tc>
          <w:tcPr>
            <w:tcW w:w="225" w:type="pct"/>
            <w:shd w:val="clear" w:color="auto" w:fill="auto"/>
            <w:noWrap/>
            <w:vAlign w:val="center"/>
            <w:hideMark/>
          </w:tcPr>
          <w:p w14:paraId="13CFA5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404" w:type="pct"/>
            <w:shd w:val="clear" w:color="auto" w:fill="auto"/>
            <w:vAlign w:val="center"/>
            <w:hideMark/>
          </w:tcPr>
          <w:p w14:paraId="20101A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D- 20.</w:t>
            </w:r>
          </w:p>
        </w:tc>
        <w:tc>
          <w:tcPr>
            <w:tcW w:w="526" w:type="pct"/>
            <w:shd w:val="clear" w:color="auto" w:fill="auto"/>
            <w:vAlign w:val="center"/>
            <w:hideMark/>
          </w:tcPr>
          <w:p w14:paraId="24DA29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D- 21.</w:t>
            </w:r>
          </w:p>
        </w:tc>
        <w:tc>
          <w:tcPr>
            <w:tcW w:w="353" w:type="pct"/>
            <w:shd w:val="clear" w:color="auto" w:fill="auto"/>
            <w:vAlign w:val="center"/>
            <w:hideMark/>
          </w:tcPr>
          <w:p w14:paraId="606DF7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75CD6A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0,189</w:t>
            </w:r>
          </w:p>
        </w:tc>
        <w:tc>
          <w:tcPr>
            <w:tcW w:w="353" w:type="pct"/>
            <w:shd w:val="clear" w:color="auto" w:fill="auto"/>
            <w:vAlign w:val="center"/>
            <w:hideMark/>
          </w:tcPr>
          <w:p w14:paraId="648293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auto" w:fill="auto"/>
            <w:vAlign w:val="center"/>
            <w:hideMark/>
          </w:tcPr>
          <w:p w14:paraId="006B98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3AB6E5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auto" w:fill="auto"/>
            <w:vAlign w:val="center"/>
            <w:hideMark/>
          </w:tcPr>
          <w:p w14:paraId="158A7C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w:t>
            </w:r>
          </w:p>
        </w:tc>
        <w:tc>
          <w:tcPr>
            <w:tcW w:w="402" w:type="pct"/>
            <w:shd w:val="clear" w:color="auto" w:fill="auto"/>
            <w:vAlign w:val="center"/>
            <w:hideMark/>
          </w:tcPr>
          <w:p w14:paraId="7CC7C9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61,1</w:t>
            </w:r>
          </w:p>
        </w:tc>
        <w:tc>
          <w:tcPr>
            <w:tcW w:w="412" w:type="pct"/>
            <w:shd w:val="clear" w:color="auto" w:fill="auto"/>
            <w:vAlign w:val="center"/>
            <w:hideMark/>
          </w:tcPr>
          <w:p w14:paraId="179503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0,0000095</w:t>
            </w:r>
          </w:p>
        </w:tc>
        <w:tc>
          <w:tcPr>
            <w:tcW w:w="412" w:type="pct"/>
            <w:shd w:val="clear" w:color="auto" w:fill="auto"/>
            <w:noWrap/>
            <w:vAlign w:val="center"/>
            <w:hideMark/>
          </w:tcPr>
          <w:p w14:paraId="4ABEC8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0,0066822</w:t>
            </w:r>
          </w:p>
        </w:tc>
        <w:tc>
          <w:tcPr>
            <w:tcW w:w="351" w:type="pct"/>
            <w:shd w:val="clear" w:color="000000" w:fill="FFFFFF"/>
            <w:vAlign w:val="center"/>
            <w:hideMark/>
          </w:tcPr>
          <w:p w14:paraId="141FB7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0,9398784</w:t>
            </w:r>
          </w:p>
        </w:tc>
      </w:tr>
      <w:tr w:rsidR="00A07C60" w:rsidRPr="00A07C60" w14:paraId="3C78A79A" w14:textId="77777777" w:rsidTr="00A07C60">
        <w:trPr>
          <w:trHeight w:val="20"/>
        </w:trPr>
        <w:tc>
          <w:tcPr>
            <w:tcW w:w="225" w:type="pct"/>
            <w:shd w:val="clear" w:color="auto" w:fill="auto"/>
            <w:noWrap/>
            <w:vAlign w:val="center"/>
            <w:hideMark/>
          </w:tcPr>
          <w:p w14:paraId="2ED629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39</w:t>
            </w:r>
          </w:p>
        </w:tc>
        <w:tc>
          <w:tcPr>
            <w:tcW w:w="404" w:type="pct"/>
            <w:shd w:val="clear" w:color="auto" w:fill="auto"/>
            <w:vAlign w:val="center"/>
            <w:hideMark/>
          </w:tcPr>
          <w:p w14:paraId="6910DE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D- 21.</w:t>
            </w:r>
          </w:p>
        </w:tc>
        <w:tc>
          <w:tcPr>
            <w:tcW w:w="526" w:type="pct"/>
            <w:shd w:val="clear" w:color="auto" w:fill="auto"/>
            <w:vAlign w:val="center"/>
            <w:hideMark/>
          </w:tcPr>
          <w:p w14:paraId="472264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D- 22.</w:t>
            </w:r>
          </w:p>
        </w:tc>
        <w:tc>
          <w:tcPr>
            <w:tcW w:w="353" w:type="pct"/>
            <w:shd w:val="clear" w:color="auto" w:fill="auto"/>
            <w:vAlign w:val="center"/>
            <w:hideMark/>
          </w:tcPr>
          <w:p w14:paraId="0D7FC1B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79364F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0,119</w:t>
            </w:r>
          </w:p>
        </w:tc>
        <w:tc>
          <w:tcPr>
            <w:tcW w:w="353" w:type="pct"/>
            <w:shd w:val="clear" w:color="auto" w:fill="auto"/>
            <w:vAlign w:val="center"/>
            <w:hideMark/>
          </w:tcPr>
          <w:p w14:paraId="339ACE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2015</w:t>
            </w:r>
          </w:p>
        </w:tc>
        <w:tc>
          <w:tcPr>
            <w:tcW w:w="297" w:type="pct"/>
            <w:shd w:val="clear" w:color="auto" w:fill="auto"/>
            <w:vAlign w:val="center"/>
            <w:hideMark/>
          </w:tcPr>
          <w:p w14:paraId="54E74E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8BE82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w:t>
            </w:r>
          </w:p>
        </w:tc>
        <w:tc>
          <w:tcPr>
            <w:tcW w:w="411" w:type="pct"/>
            <w:shd w:val="clear" w:color="auto" w:fill="auto"/>
            <w:vAlign w:val="center"/>
            <w:hideMark/>
          </w:tcPr>
          <w:p w14:paraId="4F91B6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0,0000146</w:t>
            </w:r>
          </w:p>
        </w:tc>
        <w:tc>
          <w:tcPr>
            <w:tcW w:w="402" w:type="pct"/>
            <w:shd w:val="clear" w:color="auto" w:fill="auto"/>
            <w:vAlign w:val="center"/>
            <w:hideMark/>
          </w:tcPr>
          <w:p w14:paraId="23FFEB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55,5</w:t>
            </w:r>
          </w:p>
        </w:tc>
        <w:tc>
          <w:tcPr>
            <w:tcW w:w="412" w:type="pct"/>
            <w:shd w:val="clear" w:color="auto" w:fill="auto"/>
            <w:vAlign w:val="center"/>
            <w:hideMark/>
          </w:tcPr>
          <w:p w14:paraId="2BF3BA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0,0000017</w:t>
            </w:r>
          </w:p>
        </w:tc>
        <w:tc>
          <w:tcPr>
            <w:tcW w:w="412" w:type="pct"/>
            <w:shd w:val="clear" w:color="auto" w:fill="auto"/>
            <w:noWrap/>
            <w:vAlign w:val="center"/>
            <w:hideMark/>
          </w:tcPr>
          <w:p w14:paraId="4041CB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0,0066839</w:t>
            </w:r>
          </w:p>
        </w:tc>
        <w:tc>
          <w:tcPr>
            <w:tcW w:w="351" w:type="pct"/>
            <w:shd w:val="clear" w:color="000000" w:fill="FFFFFF"/>
            <w:vAlign w:val="center"/>
            <w:hideMark/>
          </w:tcPr>
          <w:p w14:paraId="3739B8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0,9398601</w:t>
            </w:r>
          </w:p>
        </w:tc>
      </w:tr>
      <w:tr w:rsidR="00A07C60" w:rsidRPr="00A07C60" w14:paraId="72DDD182" w14:textId="77777777" w:rsidTr="00A07C60">
        <w:trPr>
          <w:trHeight w:val="20"/>
        </w:trPr>
        <w:tc>
          <w:tcPr>
            <w:tcW w:w="225" w:type="pct"/>
            <w:shd w:val="clear" w:color="auto" w:fill="auto"/>
            <w:noWrap/>
            <w:vAlign w:val="center"/>
            <w:hideMark/>
          </w:tcPr>
          <w:p w14:paraId="7BC2A5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40</w:t>
            </w:r>
          </w:p>
        </w:tc>
        <w:tc>
          <w:tcPr>
            <w:tcW w:w="404" w:type="pct"/>
            <w:shd w:val="clear" w:color="auto" w:fill="auto"/>
            <w:vAlign w:val="center"/>
            <w:hideMark/>
          </w:tcPr>
          <w:p w14:paraId="755A92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D- 22.</w:t>
            </w:r>
          </w:p>
        </w:tc>
        <w:tc>
          <w:tcPr>
            <w:tcW w:w="526" w:type="pct"/>
            <w:shd w:val="clear" w:color="auto" w:fill="auto"/>
            <w:vAlign w:val="center"/>
            <w:hideMark/>
          </w:tcPr>
          <w:p w14:paraId="2EB10D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D- 23.</w:t>
            </w:r>
          </w:p>
        </w:tc>
        <w:tc>
          <w:tcPr>
            <w:tcW w:w="353" w:type="pct"/>
            <w:shd w:val="clear" w:color="auto" w:fill="auto"/>
            <w:vAlign w:val="center"/>
            <w:hideMark/>
          </w:tcPr>
          <w:p w14:paraId="594DE2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1BEC50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0,125</w:t>
            </w:r>
          </w:p>
        </w:tc>
        <w:tc>
          <w:tcPr>
            <w:tcW w:w="353" w:type="pct"/>
            <w:shd w:val="clear" w:color="auto" w:fill="auto"/>
            <w:vAlign w:val="center"/>
            <w:hideMark/>
          </w:tcPr>
          <w:p w14:paraId="53E901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auto" w:fill="auto"/>
            <w:vAlign w:val="center"/>
            <w:hideMark/>
          </w:tcPr>
          <w:p w14:paraId="2CE35D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98248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auto" w:fill="auto"/>
            <w:vAlign w:val="center"/>
            <w:hideMark/>
          </w:tcPr>
          <w:p w14:paraId="06319B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vAlign w:val="center"/>
            <w:hideMark/>
          </w:tcPr>
          <w:p w14:paraId="381EC2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55,5</w:t>
            </w:r>
          </w:p>
        </w:tc>
        <w:tc>
          <w:tcPr>
            <w:tcW w:w="412" w:type="pct"/>
            <w:shd w:val="clear" w:color="auto" w:fill="auto"/>
            <w:vAlign w:val="center"/>
            <w:hideMark/>
          </w:tcPr>
          <w:p w14:paraId="0F1C05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0,0006256</w:t>
            </w:r>
          </w:p>
        </w:tc>
        <w:tc>
          <w:tcPr>
            <w:tcW w:w="412" w:type="pct"/>
            <w:shd w:val="clear" w:color="auto" w:fill="auto"/>
            <w:noWrap/>
            <w:vAlign w:val="center"/>
            <w:hideMark/>
          </w:tcPr>
          <w:p w14:paraId="411964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0,0073095</w:t>
            </w:r>
          </w:p>
        </w:tc>
        <w:tc>
          <w:tcPr>
            <w:tcW w:w="351" w:type="pct"/>
            <w:shd w:val="clear" w:color="000000" w:fill="FFFFFF"/>
            <w:vAlign w:val="center"/>
            <w:hideMark/>
          </w:tcPr>
          <w:p w14:paraId="0639CF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0,9332899</w:t>
            </w:r>
          </w:p>
        </w:tc>
      </w:tr>
      <w:tr w:rsidR="00A07C60" w:rsidRPr="00A07C60" w14:paraId="49590BB9" w14:textId="77777777" w:rsidTr="00A07C60">
        <w:trPr>
          <w:trHeight w:val="20"/>
        </w:trPr>
        <w:tc>
          <w:tcPr>
            <w:tcW w:w="225" w:type="pct"/>
            <w:shd w:val="clear" w:color="auto" w:fill="auto"/>
            <w:noWrap/>
            <w:vAlign w:val="center"/>
            <w:hideMark/>
          </w:tcPr>
          <w:p w14:paraId="42BB59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404" w:type="pct"/>
            <w:shd w:val="clear" w:color="auto" w:fill="auto"/>
            <w:vAlign w:val="center"/>
            <w:hideMark/>
          </w:tcPr>
          <w:p w14:paraId="28660F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D- 23.</w:t>
            </w:r>
          </w:p>
        </w:tc>
        <w:tc>
          <w:tcPr>
            <w:tcW w:w="526" w:type="pct"/>
            <w:shd w:val="clear" w:color="auto" w:fill="auto"/>
            <w:vAlign w:val="center"/>
            <w:hideMark/>
          </w:tcPr>
          <w:p w14:paraId="6E6870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D- 24. 01-1</w:t>
            </w:r>
          </w:p>
        </w:tc>
        <w:tc>
          <w:tcPr>
            <w:tcW w:w="353" w:type="pct"/>
            <w:shd w:val="clear" w:color="auto" w:fill="auto"/>
            <w:vAlign w:val="center"/>
            <w:hideMark/>
          </w:tcPr>
          <w:p w14:paraId="37C3DD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701168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0,236</w:t>
            </w:r>
          </w:p>
        </w:tc>
        <w:tc>
          <w:tcPr>
            <w:tcW w:w="353" w:type="pct"/>
            <w:shd w:val="clear" w:color="auto" w:fill="auto"/>
            <w:vAlign w:val="center"/>
            <w:hideMark/>
          </w:tcPr>
          <w:p w14:paraId="66D548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2004</w:t>
            </w:r>
          </w:p>
        </w:tc>
        <w:tc>
          <w:tcPr>
            <w:tcW w:w="297" w:type="pct"/>
            <w:shd w:val="clear" w:color="auto" w:fill="auto"/>
            <w:vAlign w:val="center"/>
            <w:hideMark/>
          </w:tcPr>
          <w:p w14:paraId="1F44A6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7A694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411" w:type="pct"/>
            <w:shd w:val="clear" w:color="auto" w:fill="auto"/>
            <w:vAlign w:val="center"/>
            <w:hideMark/>
          </w:tcPr>
          <w:p w14:paraId="3CAC77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0,0000529</w:t>
            </w:r>
          </w:p>
        </w:tc>
        <w:tc>
          <w:tcPr>
            <w:tcW w:w="402" w:type="pct"/>
            <w:shd w:val="clear" w:color="auto" w:fill="auto"/>
            <w:vAlign w:val="center"/>
            <w:hideMark/>
          </w:tcPr>
          <w:p w14:paraId="3F65F2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62,5</w:t>
            </w:r>
          </w:p>
        </w:tc>
        <w:tc>
          <w:tcPr>
            <w:tcW w:w="412" w:type="pct"/>
            <w:shd w:val="clear" w:color="auto" w:fill="auto"/>
            <w:vAlign w:val="center"/>
            <w:hideMark/>
          </w:tcPr>
          <w:p w14:paraId="451C19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0,0000125</w:t>
            </w:r>
          </w:p>
        </w:tc>
        <w:tc>
          <w:tcPr>
            <w:tcW w:w="412" w:type="pct"/>
            <w:shd w:val="clear" w:color="auto" w:fill="auto"/>
            <w:noWrap/>
            <w:vAlign w:val="center"/>
            <w:hideMark/>
          </w:tcPr>
          <w:p w14:paraId="6219EC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0,0073220</w:t>
            </w:r>
          </w:p>
        </w:tc>
        <w:tc>
          <w:tcPr>
            <w:tcW w:w="351" w:type="pct"/>
            <w:shd w:val="clear" w:color="000000" w:fill="FFFFFF"/>
            <w:vAlign w:val="center"/>
            <w:hideMark/>
          </w:tcPr>
          <w:p w14:paraId="1780F5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0,9331425</w:t>
            </w:r>
          </w:p>
        </w:tc>
      </w:tr>
      <w:tr w:rsidR="00A07C60" w:rsidRPr="00A07C60" w14:paraId="20DC3F8E" w14:textId="77777777" w:rsidTr="00A07C60">
        <w:trPr>
          <w:trHeight w:val="20"/>
        </w:trPr>
        <w:tc>
          <w:tcPr>
            <w:tcW w:w="225" w:type="pct"/>
            <w:shd w:val="clear" w:color="auto" w:fill="auto"/>
            <w:noWrap/>
            <w:vAlign w:val="center"/>
            <w:hideMark/>
          </w:tcPr>
          <w:p w14:paraId="782388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42</w:t>
            </w:r>
          </w:p>
        </w:tc>
        <w:tc>
          <w:tcPr>
            <w:tcW w:w="404" w:type="pct"/>
            <w:shd w:val="clear" w:color="auto" w:fill="auto"/>
            <w:vAlign w:val="center"/>
            <w:hideMark/>
          </w:tcPr>
          <w:p w14:paraId="0636B8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D- 24. 01-1</w:t>
            </w:r>
          </w:p>
        </w:tc>
        <w:tc>
          <w:tcPr>
            <w:tcW w:w="526" w:type="pct"/>
            <w:shd w:val="clear" w:color="auto" w:fill="auto"/>
            <w:vAlign w:val="center"/>
            <w:hideMark/>
          </w:tcPr>
          <w:p w14:paraId="7C5422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D- 24. 01</w:t>
            </w:r>
          </w:p>
        </w:tc>
        <w:tc>
          <w:tcPr>
            <w:tcW w:w="353" w:type="pct"/>
            <w:shd w:val="clear" w:color="auto" w:fill="auto"/>
            <w:vAlign w:val="center"/>
            <w:hideMark/>
          </w:tcPr>
          <w:p w14:paraId="42BA1B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78C283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auto" w:fill="auto"/>
            <w:vAlign w:val="center"/>
            <w:hideMark/>
          </w:tcPr>
          <w:p w14:paraId="592FE6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2004</w:t>
            </w:r>
          </w:p>
        </w:tc>
        <w:tc>
          <w:tcPr>
            <w:tcW w:w="297" w:type="pct"/>
            <w:shd w:val="clear" w:color="auto" w:fill="auto"/>
            <w:vAlign w:val="center"/>
            <w:hideMark/>
          </w:tcPr>
          <w:p w14:paraId="1DA07A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30814C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411" w:type="pct"/>
            <w:shd w:val="clear" w:color="auto" w:fill="auto"/>
            <w:vAlign w:val="center"/>
            <w:hideMark/>
          </w:tcPr>
          <w:p w14:paraId="6B54DA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0,0000529</w:t>
            </w:r>
          </w:p>
        </w:tc>
        <w:tc>
          <w:tcPr>
            <w:tcW w:w="402" w:type="pct"/>
            <w:shd w:val="clear" w:color="auto" w:fill="auto"/>
            <w:vAlign w:val="center"/>
            <w:hideMark/>
          </w:tcPr>
          <w:p w14:paraId="315607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62,5</w:t>
            </w:r>
          </w:p>
        </w:tc>
        <w:tc>
          <w:tcPr>
            <w:tcW w:w="412" w:type="pct"/>
            <w:shd w:val="clear" w:color="auto" w:fill="auto"/>
            <w:vAlign w:val="center"/>
            <w:hideMark/>
          </w:tcPr>
          <w:p w14:paraId="4C740F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0,0000001</w:t>
            </w:r>
          </w:p>
        </w:tc>
        <w:tc>
          <w:tcPr>
            <w:tcW w:w="412" w:type="pct"/>
            <w:shd w:val="clear" w:color="auto" w:fill="auto"/>
            <w:noWrap/>
            <w:vAlign w:val="center"/>
            <w:hideMark/>
          </w:tcPr>
          <w:p w14:paraId="1B87E3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0,0073221</w:t>
            </w:r>
          </w:p>
        </w:tc>
        <w:tc>
          <w:tcPr>
            <w:tcW w:w="351" w:type="pct"/>
            <w:shd w:val="clear" w:color="000000" w:fill="FFFFFF"/>
            <w:vAlign w:val="center"/>
            <w:hideMark/>
          </w:tcPr>
          <w:p w14:paraId="471F8F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0,9331419</w:t>
            </w:r>
          </w:p>
        </w:tc>
      </w:tr>
      <w:tr w:rsidR="00A07C60" w:rsidRPr="00A07C60" w14:paraId="284B734A" w14:textId="77777777" w:rsidTr="00A07C60">
        <w:trPr>
          <w:trHeight w:val="20"/>
        </w:trPr>
        <w:tc>
          <w:tcPr>
            <w:tcW w:w="225" w:type="pct"/>
            <w:shd w:val="clear" w:color="auto" w:fill="auto"/>
            <w:noWrap/>
            <w:vAlign w:val="center"/>
            <w:hideMark/>
          </w:tcPr>
          <w:p w14:paraId="3C7EF8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43</w:t>
            </w:r>
          </w:p>
        </w:tc>
        <w:tc>
          <w:tcPr>
            <w:tcW w:w="404" w:type="pct"/>
            <w:shd w:val="clear" w:color="auto" w:fill="auto"/>
            <w:vAlign w:val="center"/>
            <w:hideMark/>
          </w:tcPr>
          <w:p w14:paraId="6E0230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D- 24. 01</w:t>
            </w:r>
          </w:p>
        </w:tc>
        <w:tc>
          <w:tcPr>
            <w:tcW w:w="526" w:type="pct"/>
            <w:shd w:val="clear" w:color="auto" w:fill="auto"/>
            <w:vAlign w:val="center"/>
            <w:hideMark/>
          </w:tcPr>
          <w:p w14:paraId="650AA9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D- 24-1-1*</w:t>
            </w:r>
          </w:p>
        </w:tc>
        <w:tc>
          <w:tcPr>
            <w:tcW w:w="353" w:type="pct"/>
            <w:shd w:val="clear" w:color="auto" w:fill="auto"/>
            <w:vAlign w:val="center"/>
            <w:hideMark/>
          </w:tcPr>
          <w:p w14:paraId="651118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5BE7AE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0,057</w:t>
            </w:r>
          </w:p>
        </w:tc>
        <w:tc>
          <w:tcPr>
            <w:tcW w:w="353" w:type="pct"/>
            <w:shd w:val="clear" w:color="auto" w:fill="auto"/>
            <w:vAlign w:val="center"/>
            <w:hideMark/>
          </w:tcPr>
          <w:p w14:paraId="620CA7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auto" w:fill="auto"/>
            <w:vAlign w:val="center"/>
            <w:hideMark/>
          </w:tcPr>
          <w:p w14:paraId="1A753D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1ECF3D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auto" w:fill="auto"/>
            <w:vAlign w:val="center"/>
            <w:hideMark/>
          </w:tcPr>
          <w:p w14:paraId="0F7091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vAlign w:val="center"/>
            <w:hideMark/>
          </w:tcPr>
          <w:p w14:paraId="6C78F8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56,2</w:t>
            </w:r>
          </w:p>
        </w:tc>
        <w:tc>
          <w:tcPr>
            <w:tcW w:w="412" w:type="pct"/>
            <w:shd w:val="clear" w:color="auto" w:fill="auto"/>
            <w:vAlign w:val="center"/>
            <w:hideMark/>
          </w:tcPr>
          <w:p w14:paraId="77D23A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0,0002853</w:t>
            </w:r>
          </w:p>
        </w:tc>
        <w:tc>
          <w:tcPr>
            <w:tcW w:w="412" w:type="pct"/>
            <w:shd w:val="clear" w:color="auto" w:fill="auto"/>
            <w:noWrap/>
            <w:vAlign w:val="center"/>
            <w:hideMark/>
          </w:tcPr>
          <w:p w14:paraId="57198C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0,0076074</w:t>
            </w:r>
          </w:p>
        </w:tc>
        <w:tc>
          <w:tcPr>
            <w:tcW w:w="351" w:type="pct"/>
            <w:shd w:val="clear" w:color="000000" w:fill="FFFFFF"/>
            <w:vAlign w:val="center"/>
            <w:hideMark/>
          </w:tcPr>
          <w:p w14:paraId="0A1D7C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0,9301065</w:t>
            </w:r>
          </w:p>
        </w:tc>
      </w:tr>
      <w:tr w:rsidR="00A07C60" w:rsidRPr="00A07C60" w14:paraId="347A35B6" w14:textId="77777777" w:rsidTr="00A07C60">
        <w:trPr>
          <w:trHeight w:val="20"/>
        </w:trPr>
        <w:tc>
          <w:tcPr>
            <w:tcW w:w="225" w:type="pct"/>
            <w:shd w:val="clear" w:color="auto" w:fill="auto"/>
            <w:noWrap/>
            <w:vAlign w:val="center"/>
            <w:hideMark/>
          </w:tcPr>
          <w:p w14:paraId="7192AB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404" w:type="pct"/>
            <w:shd w:val="clear" w:color="auto" w:fill="auto"/>
            <w:vAlign w:val="center"/>
            <w:hideMark/>
          </w:tcPr>
          <w:p w14:paraId="22C1DB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D- 24-1-1*</w:t>
            </w:r>
          </w:p>
        </w:tc>
        <w:tc>
          <w:tcPr>
            <w:tcW w:w="526" w:type="pct"/>
            <w:shd w:val="clear" w:color="auto" w:fill="auto"/>
            <w:vAlign w:val="center"/>
            <w:hideMark/>
          </w:tcPr>
          <w:p w14:paraId="0208B8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D- 24.</w:t>
            </w:r>
          </w:p>
        </w:tc>
        <w:tc>
          <w:tcPr>
            <w:tcW w:w="353" w:type="pct"/>
            <w:shd w:val="clear" w:color="auto" w:fill="auto"/>
            <w:vAlign w:val="center"/>
            <w:hideMark/>
          </w:tcPr>
          <w:p w14:paraId="239258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405C14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0,035</w:t>
            </w:r>
          </w:p>
        </w:tc>
        <w:tc>
          <w:tcPr>
            <w:tcW w:w="353" w:type="pct"/>
            <w:shd w:val="clear" w:color="auto" w:fill="auto"/>
            <w:vAlign w:val="center"/>
            <w:hideMark/>
          </w:tcPr>
          <w:p w14:paraId="278A9B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2004</w:t>
            </w:r>
          </w:p>
        </w:tc>
        <w:tc>
          <w:tcPr>
            <w:tcW w:w="297" w:type="pct"/>
            <w:shd w:val="clear" w:color="auto" w:fill="auto"/>
            <w:vAlign w:val="center"/>
            <w:hideMark/>
          </w:tcPr>
          <w:p w14:paraId="0B8827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17231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411" w:type="pct"/>
            <w:shd w:val="clear" w:color="auto" w:fill="auto"/>
            <w:vAlign w:val="center"/>
            <w:hideMark/>
          </w:tcPr>
          <w:p w14:paraId="14EC93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0,0000529</w:t>
            </w:r>
          </w:p>
        </w:tc>
        <w:tc>
          <w:tcPr>
            <w:tcW w:w="402" w:type="pct"/>
            <w:shd w:val="clear" w:color="auto" w:fill="auto"/>
            <w:vAlign w:val="center"/>
            <w:hideMark/>
          </w:tcPr>
          <w:p w14:paraId="52E691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56,3</w:t>
            </w:r>
          </w:p>
        </w:tc>
        <w:tc>
          <w:tcPr>
            <w:tcW w:w="412" w:type="pct"/>
            <w:shd w:val="clear" w:color="auto" w:fill="auto"/>
            <w:vAlign w:val="center"/>
            <w:hideMark/>
          </w:tcPr>
          <w:p w14:paraId="7263D17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0,0000018</w:t>
            </w:r>
          </w:p>
        </w:tc>
        <w:tc>
          <w:tcPr>
            <w:tcW w:w="412" w:type="pct"/>
            <w:shd w:val="clear" w:color="auto" w:fill="auto"/>
            <w:noWrap/>
            <w:vAlign w:val="center"/>
            <w:hideMark/>
          </w:tcPr>
          <w:p w14:paraId="7A67FC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0,0076092</w:t>
            </w:r>
          </w:p>
        </w:tc>
        <w:tc>
          <w:tcPr>
            <w:tcW w:w="351" w:type="pct"/>
            <w:shd w:val="clear" w:color="000000" w:fill="FFFFFF"/>
            <w:vAlign w:val="center"/>
            <w:hideMark/>
          </w:tcPr>
          <w:p w14:paraId="025FE8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0,9300868</w:t>
            </w:r>
          </w:p>
        </w:tc>
      </w:tr>
      <w:tr w:rsidR="00A07C60" w:rsidRPr="00A07C60" w14:paraId="17914DBC" w14:textId="77777777" w:rsidTr="00A07C60">
        <w:trPr>
          <w:trHeight w:val="20"/>
        </w:trPr>
        <w:tc>
          <w:tcPr>
            <w:tcW w:w="225" w:type="pct"/>
            <w:shd w:val="clear" w:color="auto" w:fill="auto"/>
            <w:noWrap/>
            <w:vAlign w:val="center"/>
            <w:hideMark/>
          </w:tcPr>
          <w:p w14:paraId="4F6B4E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04" w:type="pct"/>
            <w:shd w:val="clear" w:color="auto" w:fill="auto"/>
            <w:vAlign w:val="center"/>
            <w:hideMark/>
          </w:tcPr>
          <w:p w14:paraId="629C40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D- 24.</w:t>
            </w:r>
          </w:p>
        </w:tc>
        <w:tc>
          <w:tcPr>
            <w:tcW w:w="526" w:type="pct"/>
            <w:shd w:val="clear" w:color="auto" w:fill="auto"/>
            <w:vAlign w:val="center"/>
            <w:hideMark/>
          </w:tcPr>
          <w:p w14:paraId="1F5F60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D- 24.01-4</w:t>
            </w:r>
          </w:p>
        </w:tc>
        <w:tc>
          <w:tcPr>
            <w:tcW w:w="353" w:type="pct"/>
            <w:shd w:val="clear" w:color="auto" w:fill="auto"/>
            <w:vAlign w:val="center"/>
            <w:hideMark/>
          </w:tcPr>
          <w:p w14:paraId="28FA41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23B05F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auto" w:fill="auto"/>
            <w:vAlign w:val="center"/>
            <w:hideMark/>
          </w:tcPr>
          <w:p w14:paraId="4050CA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auto" w:fill="auto"/>
            <w:vAlign w:val="center"/>
            <w:hideMark/>
          </w:tcPr>
          <w:p w14:paraId="767FE5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38F46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auto" w:fill="auto"/>
            <w:vAlign w:val="center"/>
            <w:hideMark/>
          </w:tcPr>
          <w:p w14:paraId="4A8BBB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vAlign w:val="center"/>
            <w:hideMark/>
          </w:tcPr>
          <w:p w14:paraId="6D9963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55,5</w:t>
            </w:r>
          </w:p>
        </w:tc>
        <w:tc>
          <w:tcPr>
            <w:tcW w:w="412" w:type="pct"/>
            <w:shd w:val="clear" w:color="auto" w:fill="auto"/>
            <w:vAlign w:val="center"/>
            <w:hideMark/>
          </w:tcPr>
          <w:p w14:paraId="3092B1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0,0000050</w:t>
            </w:r>
          </w:p>
        </w:tc>
        <w:tc>
          <w:tcPr>
            <w:tcW w:w="412" w:type="pct"/>
            <w:shd w:val="clear" w:color="auto" w:fill="auto"/>
            <w:noWrap/>
            <w:vAlign w:val="center"/>
            <w:hideMark/>
          </w:tcPr>
          <w:p w14:paraId="06B075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0,0076142</w:t>
            </w:r>
          </w:p>
        </w:tc>
        <w:tc>
          <w:tcPr>
            <w:tcW w:w="351" w:type="pct"/>
            <w:shd w:val="clear" w:color="000000" w:fill="FFFFFF"/>
            <w:vAlign w:val="center"/>
            <w:hideMark/>
          </w:tcPr>
          <w:p w14:paraId="3AA644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0,9300342</w:t>
            </w:r>
          </w:p>
        </w:tc>
      </w:tr>
      <w:tr w:rsidR="00A07C60" w:rsidRPr="00A07C60" w14:paraId="31CEE240" w14:textId="77777777" w:rsidTr="00A07C60">
        <w:trPr>
          <w:trHeight w:val="20"/>
        </w:trPr>
        <w:tc>
          <w:tcPr>
            <w:tcW w:w="225" w:type="pct"/>
            <w:shd w:val="clear" w:color="auto" w:fill="auto"/>
            <w:noWrap/>
            <w:vAlign w:val="center"/>
            <w:hideMark/>
          </w:tcPr>
          <w:p w14:paraId="3C5FD6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404" w:type="pct"/>
            <w:shd w:val="clear" w:color="auto" w:fill="auto"/>
            <w:vAlign w:val="center"/>
            <w:hideMark/>
          </w:tcPr>
          <w:p w14:paraId="43AD19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D- 24.01-4</w:t>
            </w:r>
          </w:p>
        </w:tc>
        <w:tc>
          <w:tcPr>
            <w:tcW w:w="526" w:type="pct"/>
            <w:shd w:val="clear" w:color="auto" w:fill="auto"/>
            <w:vAlign w:val="center"/>
            <w:hideMark/>
          </w:tcPr>
          <w:p w14:paraId="62C647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D- 26-2</w:t>
            </w:r>
          </w:p>
        </w:tc>
        <w:tc>
          <w:tcPr>
            <w:tcW w:w="353" w:type="pct"/>
            <w:shd w:val="clear" w:color="auto" w:fill="auto"/>
            <w:vAlign w:val="center"/>
            <w:hideMark/>
          </w:tcPr>
          <w:p w14:paraId="6BC2D0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2BD02F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0,166</w:t>
            </w:r>
          </w:p>
        </w:tc>
        <w:tc>
          <w:tcPr>
            <w:tcW w:w="353" w:type="pct"/>
            <w:shd w:val="clear" w:color="auto" w:fill="auto"/>
            <w:vAlign w:val="center"/>
            <w:hideMark/>
          </w:tcPr>
          <w:p w14:paraId="6CAE6C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auto" w:fill="auto"/>
            <w:vAlign w:val="center"/>
            <w:hideMark/>
          </w:tcPr>
          <w:p w14:paraId="7A870E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A3999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auto" w:fill="auto"/>
            <w:vAlign w:val="center"/>
            <w:hideMark/>
          </w:tcPr>
          <w:p w14:paraId="7EB3E9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vAlign w:val="center"/>
            <w:hideMark/>
          </w:tcPr>
          <w:p w14:paraId="571EC4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55,9</w:t>
            </w:r>
          </w:p>
        </w:tc>
        <w:tc>
          <w:tcPr>
            <w:tcW w:w="412" w:type="pct"/>
            <w:shd w:val="clear" w:color="auto" w:fill="auto"/>
            <w:vAlign w:val="center"/>
            <w:hideMark/>
          </w:tcPr>
          <w:p w14:paraId="52543D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0,0008308</w:t>
            </w:r>
          </w:p>
        </w:tc>
        <w:tc>
          <w:tcPr>
            <w:tcW w:w="412" w:type="pct"/>
            <w:shd w:val="clear" w:color="auto" w:fill="auto"/>
            <w:noWrap/>
            <w:vAlign w:val="center"/>
            <w:hideMark/>
          </w:tcPr>
          <w:p w14:paraId="04B8FD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0,0084450</w:t>
            </w:r>
          </w:p>
        </w:tc>
        <w:tc>
          <w:tcPr>
            <w:tcW w:w="351" w:type="pct"/>
            <w:shd w:val="clear" w:color="000000" w:fill="FFFFFF"/>
            <w:vAlign w:val="center"/>
            <w:hideMark/>
          </w:tcPr>
          <w:p w14:paraId="47E185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0,9212504</w:t>
            </w:r>
          </w:p>
        </w:tc>
      </w:tr>
      <w:tr w:rsidR="00A07C60" w:rsidRPr="00A07C60" w14:paraId="6318693A" w14:textId="77777777" w:rsidTr="00A07C60">
        <w:trPr>
          <w:trHeight w:val="20"/>
        </w:trPr>
        <w:tc>
          <w:tcPr>
            <w:tcW w:w="225" w:type="pct"/>
            <w:shd w:val="clear" w:color="auto" w:fill="auto"/>
            <w:noWrap/>
            <w:vAlign w:val="center"/>
            <w:hideMark/>
          </w:tcPr>
          <w:p w14:paraId="68CA76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04" w:type="pct"/>
            <w:shd w:val="clear" w:color="auto" w:fill="auto"/>
            <w:noWrap/>
            <w:vAlign w:val="center"/>
            <w:hideMark/>
          </w:tcPr>
          <w:p w14:paraId="3A2D66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D- 26-2</w:t>
            </w:r>
          </w:p>
        </w:tc>
        <w:tc>
          <w:tcPr>
            <w:tcW w:w="526" w:type="pct"/>
            <w:shd w:val="clear" w:color="auto" w:fill="auto"/>
            <w:noWrap/>
            <w:vAlign w:val="center"/>
            <w:hideMark/>
          </w:tcPr>
          <w:p w14:paraId="7ACA93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D- 26.</w:t>
            </w:r>
          </w:p>
        </w:tc>
        <w:tc>
          <w:tcPr>
            <w:tcW w:w="353" w:type="pct"/>
            <w:shd w:val="clear" w:color="auto" w:fill="auto"/>
            <w:noWrap/>
            <w:vAlign w:val="center"/>
            <w:hideMark/>
          </w:tcPr>
          <w:p w14:paraId="487A73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1C9DEB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auto" w:fill="auto"/>
            <w:noWrap/>
            <w:vAlign w:val="center"/>
            <w:hideMark/>
          </w:tcPr>
          <w:p w14:paraId="71657B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auto" w:fill="auto"/>
            <w:noWrap/>
            <w:vAlign w:val="center"/>
            <w:hideMark/>
          </w:tcPr>
          <w:p w14:paraId="5D3122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11340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auto" w:fill="auto"/>
            <w:noWrap/>
            <w:vAlign w:val="center"/>
            <w:hideMark/>
          </w:tcPr>
          <w:p w14:paraId="1AA1C5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4B24DD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55,859389</w:t>
            </w:r>
          </w:p>
        </w:tc>
        <w:tc>
          <w:tcPr>
            <w:tcW w:w="412" w:type="pct"/>
            <w:shd w:val="clear" w:color="auto" w:fill="auto"/>
            <w:noWrap/>
            <w:vAlign w:val="center"/>
            <w:hideMark/>
          </w:tcPr>
          <w:p w14:paraId="605586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w:t>
            </w:r>
          </w:p>
        </w:tc>
        <w:tc>
          <w:tcPr>
            <w:tcW w:w="412" w:type="pct"/>
            <w:shd w:val="clear" w:color="auto" w:fill="auto"/>
            <w:noWrap/>
            <w:vAlign w:val="center"/>
            <w:hideMark/>
          </w:tcPr>
          <w:p w14:paraId="4C205E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0,0084500</w:t>
            </w:r>
          </w:p>
        </w:tc>
        <w:tc>
          <w:tcPr>
            <w:tcW w:w="351" w:type="pct"/>
            <w:shd w:val="clear" w:color="000000" w:fill="FFFFFF"/>
            <w:vAlign w:val="center"/>
            <w:hideMark/>
          </w:tcPr>
          <w:p w14:paraId="10D554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0,9211975</w:t>
            </w:r>
          </w:p>
        </w:tc>
      </w:tr>
      <w:tr w:rsidR="00A07C60" w:rsidRPr="00A07C60" w14:paraId="7F5BDED4" w14:textId="77777777" w:rsidTr="00A07C60">
        <w:trPr>
          <w:trHeight w:val="20"/>
        </w:trPr>
        <w:tc>
          <w:tcPr>
            <w:tcW w:w="225" w:type="pct"/>
            <w:shd w:val="clear" w:color="auto" w:fill="auto"/>
            <w:noWrap/>
            <w:vAlign w:val="center"/>
            <w:hideMark/>
          </w:tcPr>
          <w:p w14:paraId="3A89BA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48</w:t>
            </w:r>
          </w:p>
        </w:tc>
        <w:tc>
          <w:tcPr>
            <w:tcW w:w="404" w:type="pct"/>
            <w:shd w:val="clear" w:color="auto" w:fill="auto"/>
            <w:noWrap/>
            <w:vAlign w:val="center"/>
            <w:hideMark/>
          </w:tcPr>
          <w:p w14:paraId="50B25D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D- 26.</w:t>
            </w:r>
          </w:p>
        </w:tc>
        <w:tc>
          <w:tcPr>
            <w:tcW w:w="526" w:type="pct"/>
            <w:shd w:val="clear" w:color="auto" w:fill="auto"/>
            <w:noWrap/>
            <w:vAlign w:val="center"/>
            <w:hideMark/>
          </w:tcPr>
          <w:p w14:paraId="65C787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D- 26-4</w:t>
            </w:r>
          </w:p>
        </w:tc>
        <w:tc>
          <w:tcPr>
            <w:tcW w:w="353" w:type="pct"/>
            <w:shd w:val="clear" w:color="auto" w:fill="auto"/>
            <w:noWrap/>
            <w:vAlign w:val="center"/>
            <w:hideMark/>
          </w:tcPr>
          <w:p w14:paraId="3294FE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18F53D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auto" w:fill="auto"/>
            <w:noWrap/>
            <w:vAlign w:val="center"/>
            <w:hideMark/>
          </w:tcPr>
          <w:p w14:paraId="134E34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2013</w:t>
            </w:r>
          </w:p>
        </w:tc>
        <w:tc>
          <w:tcPr>
            <w:tcW w:w="297" w:type="pct"/>
            <w:shd w:val="clear" w:color="auto" w:fill="auto"/>
            <w:noWrap/>
            <w:vAlign w:val="center"/>
            <w:hideMark/>
          </w:tcPr>
          <w:p w14:paraId="3A30DA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F48B3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w:t>
            </w:r>
          </w:p>
        </w:tc>
        <w:tc>
          <w:tcPr>
            <w:tcW w:w="411" w:type="pct"/>
            <w:shd w:val="clear" w:color="auto" w:fill="auto"/>
            <w:noWrap/>
            <w:vAlign w:val="center"/>
            <w:hideMark/>
          </w:tcPr>
          <w:p w14:paraId="230D2C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0,0000169</w:t>
            </w:r>
          </w:p>
        </w:tc>
        <w:tc>
          <w:tcPr>
            <w:tcW w:w="402" w:type="pct"/>
            <w:shd w:val="clear" w:color="auto" w:fill="auto"/>
            <w:noWrap/>
            <w:vAlign w:val="center"/>
            <w:hideMark/>
          </w:tcPr>
          <w:p w14:paraId="4B7765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30,959938</w:t>
            </w:r>
          </w:p>
        </w:tc>
        <w:tc>
          <w:tcPr>
            <w:tcW w:w="412" w:type="pct"/>
            <w:shd w:val="clear" w:color="auto" w:fill="auto"/>
            <w:noWrap/>
            <w:vAlign w:val="center"/>
            <w:hideMark/>
          </w:tcPr>
          <w:p w14:paraId="3E884B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w:t>
            </w:r>
          </w:p>
        </w:tc>
        <w:tc>
          <w:tcPr>
            <w:tcW w:w="412" w:type="pct"/>
            <w:shd w:val="clear" w:color="auto" w:fill="auto"/>
            <w:noWrap/>
            <w:vAlign w:val="center"/>
            <w:hideMark/>
          </w:tcPr>
          <w:p w14:paraId="0DD770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0,0084500</w:t>
            </w:r>
          </w:p>
        </w:tc>
        <w:tc>
          <w:tcPr>
            <w:tcW w:w="351" w:type="pct"/>
            <w:shd w:val="clear" w:color="000000" w:fill="FFFFFF"/>
            <w:vAlign w:val="center"/>
            <w:hideMark/>
          </w:tcPr>
          <w:p w14:paraId="1D090D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0,9211974</w:t>
            </w:r>
          </w:p>
        </w:tc>
      </w:tr>
      <w:tr w:rsidR="00A07C60" w:rsidRPr="00A07C60" w14:paraId="306B2D8E" w14:textId="77777777" w:rsidTr="00A07C60">
        <w:trPr>
          <w:trHeight w:val="20"/>
        </w:trPr>
        <w:tc>
          <w:tcPr>
            <w:tcW w:w="225" w:type="pct"/>
            <w:shd w:val="clear" w:color="auto" w:fill="auto"/>
            <w:noWrap/>
            <w:vAlign w:val="center"/>
            <w:hideMark/>
          </w:tcPr>
          <w:p w14:paraId="02805D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04" w:type="pct"/>
            <w:shd w:val="clear" w:color="auto" w:fill="auto"/>
            <w:noWrap/>
            <w:vAlign w:val="center"/>
            <w:hideMark/>
          </w:tcPr>
          <w:p w14:paraId="11A14C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D- 26-4</w:t>
            </w:r>
          </w:p>
        </w:tc>
        <w:tc>
          <w:tcPr>
            <w:tcW w:w="526" w:type="pct"/>
            <w:shd w:val="clear" w:color="auto" w:fill="auto"/>
            <w:noWrap/>
            <w:vAlign w:val="center"/>
            <w:hideMark/>
          </w:tcPr>
          <w:p w14:paraId="73EF9C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 xml:space="preserve"> D- 27</w:t>
            </w:r>
          </w:p>
        </w:tc>
        <w:tc>
          <w:tcPr>
            <w:tcW w:w="353" w:type="pct"/>
            <w:shd w:val="clear" w:color="auto" w:fill="auto"/>
            <w:noWrap/>
            <w:vAlign w:val="center"/>
            <w:hideMark/>
          </w:tcPr>
          <w:p w14:paraId="4A648A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E258F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0,097</w:t>
            </w:r>
          </w:p>
        </w:tc>
        <w:tc>
          <w:tcPr>
            <w:tcW w:w="353" w:type="pct"/>
            <w:shd w:val="clear" w:color="auto" w:fill="auto"/>
            <w:noWrap/>
            <w:vAlign w:val="center"/>
            <w:hideMark/>
          </w:tcPr>
          <w:p w14:paraId="520AC0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2013</w:t>
            </w:r>
          </w:p>
        </w:tc>
        <w:tc>
          <w:tcPr>
            <w:tcW w:w="297" w:type="pct"/>
            <w:shd w:val="clear" w:color="auto" w:fill="auto"/>
            <w:noWrap/>
            <w:vAlign w:val="center"/>
            <w:hideMark/>
          </w:tcPr>
          <w:p w14:paraId="018AD9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6C478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w:t>
            </w:r>
          </w:p>
        </w:tc>
        <w:tc>
          <w:tcPr>
            <w:tcW w:w="411" w:type="pct"/>
            <w:shd w:val="clear" w:color="auto" w:fill="auto"/>
            <w:noWrap/>
            <w:vAlign w:val="center"/>
            <w:hideMark/>
          </w:tcPr>
          <w:p w14:paraId="7A4426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0,0000169</w:t>
            </w:r>
          </w:p>
        </w:tc>
        <w:tc>
          <w:tcPr>
            <w:tcW w:w="402" w:type="pct"/>
            <w:shd w:val="clear" w:color="auto" w:fill="auto"/>
            <w:noWrap/>
            <w:vAlign w:val="center"/>
            <w:hideMark/>
          </w:tcPr>
          <w:p w14:paraId="2387D5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30,959938</w:t>
            </w:r>
          </w:p>
        </w:tc>
        <w:tc>
          <w:tcPr>
            <w:tcW w:w="412" w:type="pct"/>
            <w:shd w:val="clear" w:color="auto" w:fill="auto"/>
            <w:noWrap/>
            <w:vAlign w:val="center"/>
            <w:hideMark/>
          </w:tcPr>
          <w:p w14:paraId="2D10A7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0,0000016</w:t>
            </w:r>
          </w:p>
        </w:tc>
        <w:tc>
          <w:tcPr>
            <w:tcW w:w="412" w:type="pct"/>
            <w:shd w:val="clear" w:color="auto" w:fill="auto"/>
            <w:noWrap/>
            <w:vAlign w:val="center"/>
            <w:hideMark/>
          </w:tcPr>
          <w:p w14:paraId="72F0F0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0,0084516</w:t>
            </w:r>
          </w:p>
        </w:tc>
        <w:tc>
          <w:tcPr>
            <w:tcW w:w="351" w:type="pct"/>
            <w:shd w:val="clear" w:color="000000" w:fill="FFFFFF"/>
            <w:vAlign w:val="center"/>
            <w:hideMark/>
          </w:tcPr>
          <w:p w14:paraId="204274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0,9211878</w:t>
            </w:r>
          </w:p>
        </w:tc>
      </w:tr>
      <w:tr w:rsidR="00A07C60" w:rsidRPr="00A07C60" w14:paraId="221E6C33" w14:textId="77777777" w:rsidTr="00A07C60">
        <w:trPr>
          <w:trHeight w:val="20"/>
        </w:trPr>
        <w:tc>
          <w:tcPr>
            <w:tcW w:w="225" w:type="pct"/>
            <w:shd w:val="clear" w:color="auto" w:fill="auto"/>
            <w:noWrap/>
            <w:vAlign w:val="center"/>
            <w:hideMark/>
          </w:tcPr>
          <w:p w14:paraId="1ABF6C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50</w:t>
            </w:r>
          </w:p>
        </w:tc>
        <w:tc>
          <w:tcPr>
            <w:tcW w:w="404" w:type="pct"/>
            <w:shd w:val="clear" w:color="auto" w:fill="auto"/>
            <w:noWrap/>
            <w:vAlign w:val="center"/>
            <w:hideMark/>
          </w:tcPr>
          <w:p w14:paraId="3CBA70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D- 27.</w:t>
            </w:r>
          </w:p>
        </w:tc>
        <w:tc>
          <w:tcPr>
            <w:tcW w:w="526" w:type="pct"/>
            <w:shd w:val="clear" w:color="auto" w:fill="auto"/>
            <w:noWrap/>
            <w:vAlign w:val="center"/>
            <w:hideMark/>
          </w:tcPr>
          <w:p w14:paraId="578B73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D- 28.</w:t>
            </w:r>
          </w:p>
        </w:tc>
        <w:tc>
          <w:tcPr>
            <w:tcW w:w="353" w:type="pct"/>
            <w:shd w:val="clear" w:color="auto" w:fill="auto"/>
            <w:noWrap/>
            <w:vAlign w:val="center"/>
            <w:hideMark/>
          </w:tcPr>
          <w:p w14:paraId="1BD972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00F28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w:t>
            </w:r>
          </w:p>
        </w:tc>
        <w:tc>
          <w:tcPr>
            <w:tcW w:w="353" w:type="pct"/>
            <w:shd w:val="clear" w:color="auto" w:fill="auto"/>
            <w:noWrap/>
            <w:vAlign w:val="center"/>
            <w:hideMark/>
          </w:tcPr>
          <w:p w14:paraId="608484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97" w:type="pct"/>
            <w:shd w:val="clear" w:color="auto" w:fill="auto"/>
            <w:noWrap/>
            <w:vAlign w:val="center"/>
            <w:hideMark/>
          </w:tcPr>
          <w:p w14:paraId="56CA30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5B84C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411" w:type="pct"/>
            <w:shd w:val="clear" w:color="auto" w:fill="auto"/>
            <w:noWrap/>
            <w:vAlign w:val="center"/>
            <w:hideMark/>
          </w:tcPr>
          <w:p w14:paraId="2A4A9E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402" w:type="pct"/>
            <w:shd w:val="clear" w:color="auto" w:fill="auto"/>
            <w:noWrap/>
            <w:vAlign w:val="center"/>
            <w:hideMark/>
          </w:tcPr>
          <w:p w14:paraId="0BACF1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30,966035</w:t>
            </w:r>
          </w:p>
        </w:tc>
        <w:tc>
          <w:tcPr>
            <w:tcW w:w="412" w:type="pct"/>
            <w:shd w:val="clear" w:color="auto" w:fill="auto"/>
            <w:noWrap/>
            <w:vAlign w:val="center"/>
            <w:hideMark/>
          </w:tcPr>
          <w:p w14:paraId="04A65D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0,0000053</w:t>
            </w:r>
          </w:p>
        </w:tc>
        <w:tc>
          <w:tcPr>
            <w:tcW w:w="412" w:type="pct"/>
            <w:shd w:val="clear" w:color="auto" w:fill="auto"/>
            <w:noWrap/>
            <w:vAlign w:val="center"/>
            <w:hideMark/>
          </w:tcPr>
          <w:p w14:paraId="7D5708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0,0084569</w:t>
            </w:r>
          </w:p>
        </w:tc>
        <w:tc>
          <w:tcPr>
            <w:tcW w:w="351" w:type="pct"/>
            <w:shd w:val="clear" w:color="000000" w:fill="FFFFFF"/>
            <w:vAlign w:val="center"/>
            <w:hideMark/>
          </w:tcPr>
          <w:p w14:paraId="0EE27E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0,9211565</w:t>
            </w:r>
          </w:p>
        </w:tc>
      </w:tr>
      <w:tr w:rsidR="00A07C60" w:rsidRPr="00A07C60" w14:paraId="4C517206" w14:textId="77777777" w:rsidTr="00A07C60">
        <w:trPr>
          <w:trHeight w:val="20"/>
        </w:trPr>
        <w:tc>
          <w:tcPr>
            <w:tcW w:w="225" w:type="pct"/>
            <w:shd w:val="clear" w:color="auto" w:fill="auto"/>
            <w:noWrap/>
            <w:vAlign w:val="center"/>
            <w:hideMark/>
          </w:tcPr>
          <w:p w14:paraId="0429AD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04" w:type="pct"/>
            <w:shd w:val="clear" w:color="auto" w:fill="auto"/>
            <w:noWrap/>
            <w:vAlign w:val="center"/>
            <w:hideMark/>
          </w:tcPr>
          <w:p w14:paraId="4DE2B0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D- 28.</w:t>
            </w:r>
          </w:p>
        </w:tc>
        <w:tc>
          <w:tcPr>
            <w:tcW w:w="526" w:type="pct"/>
            <w:shd w:val="clear" w:color="auto" w:fill="auto"/>
            <w:noWrap/>
            <w:vAlign w:val="center"/>
            <w:hideMark/>
          </w:tcPr>
          <w:p w14:paraId="0CA210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D- 29.</w:t>
            </w:r>
          </w:p>
        </w:tc>
        <w:tc>
          <w:tcPr>
            <w:tcW w:w="353" w:type="pct"/>
            <w:shd w:val="clear" w:color="auto" w:fill="auto"/>
            <w:noWrap/>
            <w:vAlign w:val="center"/>
            <w:hideMark/>
          </w:tcPr>
          <w:p w14:paraId="404DDB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5EC5F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0,117</w:t>
            </w:r>
          </w:p>
        </w:tc>
        <w:tc>
          <w:tcPr>
            <w:tcW w:w="353" w:type="pct"/>
            <w:shd w:val="clear" w:color="auto" w:fill="auto"/>
            <w:noWrap/>
            <w:vAlign w:val="center"/>
            <w:hideMark/>
          </w:tcPr>
          <w:p w14:paraId="580A43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97" w:type="pct"/>
            <w:shd w:val="clear" w:color="auto" w:fill="auto"/>
            <w:noWrap/>
            <w:vAlign w:val="center"/>
            <w:hideMark/>
          </w:tcPr>
          <w:p w14:paraId="1CCFC0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908E9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411" w:type="pct"/>
            <w:shd w:val="clear" w:color="auto" w:fill="auto"/>
            <w:noWrap/>
            <w:vAlign w:val="center"/>
            <w:hideMark/>
          </w:tcPr>
          <w:p w14:paraId="15FB67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68B7C46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30,966035</w:t>
            </w:r>
          </w:p>
        </w:tc>
        <w:tc>
          <w:tcPr>
            <w:tcW w:w="412" w:type="pct"/>
            <w:shd w:val="clear" w:color="auto" w:fill="auto"/>
            <w:noWrap/>
            <w:vAlign w:val="center"/>
            <w:hideMark/>
          </w:tcPr>
          <w:p w14:paraId="6CF76B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0,0005856</w:t>
            </w:r>
          </w:p>
        </w:tc>
        <w:tc>
          <w:tcPr>
            <w:tcW w:w="412" w:type="pct"/>
            <w:shd w:val="clear" w:color="auto" w:fill="auto"/>
            <w:noWrap/>
            <w:vAlign w:val="center"/>
            <w:hideMark/>
          </w:tcPr>
          <w:p w14:paraId="6ADC63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0,0090425</w:t>
            </w:r>
          </w:p>
        </w:tc>
        <w:tc>
          <w:tcPr>
            <w:tcW w:w="351" w:type="pct"/>
            <w:shd w:val="clear" w:color="000000" w:fill="FFFFFF"/>
            <w:vAlign w:val="center"/>
            <w:hideMark/>
          </w:tcPr>
          <w:p w14:paraId="23ECBE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0,9177245</w:t>
            </w:r>
          </w:p>
        </w:tc>
      </w:tr>
      <w:tr w:rsidR="00A07C60" w:rsidRPr="00A07C60" w14:paraId="1A9D28C7" w14:textId="77777777" w:rsidTr="00A07C60">
        <w:trPr>
          <w:trHeight w:val="20"/>
        </w:trPr>
        <w:tc>
          <w:tcPr>
            <w:tcW w:w="225" w:type="pct"/>
            <w:shd w:val="clear" w:color="auto" w:fill="auto"/>
            <w:noWrap/>
            <w:vAlign w:val="center"/>
            <w:hideMark/>
          </w:tcPr>
          <w:p w14:paraId="6B902C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52</w:t>
            </w:r>
          </w:p>
        </w:tc>
        <w:tc>
          <w:tcPr>
            <w:tcW w:w="404" w:type="pct"/>
            <w:shd w:val="clear" w:color="auto" w:fill="auto"/>
            <w:noWrap/>
            <w:vAlign w:val="center"/>
            <w:hideMark/>
          </w:tcPr>
          <w:p w14:paraId="150D6E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D- 29.</w:t>
            </w:r>
          </w:p>
        </w:tc>
        <w:tc>
          <w:tcPr>
            <w:tcW w:w="526" w:type="pct"/>
            <w:shd w:val="clear" w:color="auto" w:fill="auto"/>
            <w:noWrap/>
            <w:vAlign w:val="center"/>
            <w:hideMark/>
          </w:tcPr>
          <w:p w14:paraId="3F66B6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D- 29/1</w:t>
            </w:r>
          </w:p>
        </w:tc>
        <w:tc>
          <w:tcPr>
            <w:tcW w:w="353" w:type="pct"/>
            <w:shd w:val="clear" w:color="auto" w:fill="auto"/>
            <w:noWrap/>
            <w:vAlign w:val="center"/>
            <w:hideMark/>
          </w:tcPr>
          <w:p w14:paraId="6262CC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3527B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0,132</w:t>
            </w:r>
          </w:p>
        </w:tc>
        <w:tc>
          <w:tcPr>
            <w:tcW w:w="353" w:type="pct"/>
            <w:shd w:val="clear" w:color="auto" w:fill="auto"/>
            <w:noWrap/>
            <w:vAlign w:val="center"/>
            <w:hideMark/>
          </w:tcPr>
          <w:p w14:paraId="0E5BFD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2004</w:t>
            </w:r>
          </w:p>
        </w:tc>
        <w:tc>
          <w:tcPr>
            <w:tcW w:w="297" w:type="pct"/>
            <w:shd w:val="clear" w:color="auto" w:fill="auto"/>
            <w:noWrap/>
            <w:vAlign w:val="center"/>
            <w:hideMark/>
          </w:tcPr>
          <w:p w14:paraId="7A1B4F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4C629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411" w:type="pct"/>
            <w:shd w:val="clear" w:color="auto" w:fill="auto"/>
            <w:noWrap/>
            <w:vAlign w:val="center"/>
            <w:hideMark/>
          </w:tcPr>
          <w:p w14:paraId="41210D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0,0000529</w:t>
            </w:r>
          </w:p>
        </w:tc>
        <w:tc>
          <w:tcPr>
            <w:tcW w:w="402" w:type="pct"/>
            <w:shd w:val="clear" w:color="auto" w:fill="auto"/>
            <w:noWrap/>
            <w:vAlign w:val="center"/>
            <w:hideMark/>
          </w:tcPr>
          <w:p w14:paraId="2BFD4E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30,966035</w:t>
            </w:r>
          </w:p>
        </w:tc>
        <w:tc>
          <w:tcPr>
            <w:tcW w:w="412" w:type="pct"/>
            <w:shd w:val="clear" w:color="auto" w:fill="auto"/>
            <w:noWrap/>
            <w:vAlign w:val="center"/>
            <w:hideMark/>
          </w:tcPr>
          <w:p w14:paraId="2FCBEF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w:t>
            </w:r>
          </w:p>
        </w:tc>
        <w:tc>
          <w:tcPr>
            <w:tcW w:w="412" w:type="pct"/>
            <w:shd w:val="clear" w:color="auto" w:fill="auto"/>
            <w:noWrap/>
            <w:vAlign w:val="center"/>
            <w:hideMark/>
          </w:tcPr>
          <w:p w14:paraId="3D9E36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0,0090495</w:t>
            </w:r>
          </w:p>
        </w:tc>
        <w:tc>
          <w:tcPr>
            <w:tcW w:w="351" w:type="pct"/>
            <w:shd w:val="clear" w:color="000000" w:fill="FFFFFF"/>
            <w:vAlign w:val="center"/>
            <w:hideMark/>
          </w:tcPr>
          <w:p w14:paraId="798FBE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0,9176836</w:t>
            </w:r>
          </w:p>
        </w:tc>
      </w:tr>
      <w:tr w:rsidR="00A07C60" w:rsidRPr="00A07C60" w14:paraId="0FE4E5C6" w14:textId="77777777" w:rsidTr="00A07C60">
        <w:trPr>
          <w:trHeight w:val="20"/>
        </w:trPr>
        <w:tc>
          <w:tcPr>
            <w:tcW w:w="225" w:type="pct"/>
            <w:shd w:val="clear" w:color="auto" w:fill="auto"/>
            <w:noWrap/>
            <w:vAlign w:val="center"/>
            <w:hideMark/>
          </w:tcPr>
          <w:p w14:paraId="1A320C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lastRenderedPageBreak/>
              <w:t>53</w:t>
            </w:r>
          </w:p>
        </w:tc>
        <w:tc>
          <w:tcPr>
            <w:tcW w:w="404" w:type="pct"/>
            <w:shd w:val="clear" w:color="auto" w:fill="auto"/>
            <w:noWrap/>
            <w:vAlign w:val="center"/>
            <w:hideMark/>
          </w:tcPr>
          <w:p w14:paraId="0D0D92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D- 29/1</w:t>
            </w:r>
          </w:p>
        </w:tc>
        <w:tc>
          <w:tcPr>
            <w:tcW w:w="526" w:type="pct"/>
            <w:shd w:val="clear" w:color="auto" w:fill="auto"/>
            <w:noWrap/>
            <w:vAlign w:val="center"/>
            <w:hideMark/>
          </w:tcPr>
          <w:p w14:paraId="5CC687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D- 30.</w:t>
            </w:r>
          </w:p>
        </w:tc>
        <w:tc>
          <w:tcPr>
            <w:tcW w:w="353" w:type="pct"/>
            <w:shd w:val="clear" w:color="auto" w:fill="auto"/>
            <w:noWrap/>
            <w:vAlign w:val="center"/>
            <w:hideMark/>
          </w:tcPr>
          <w:p w14:paraId="475224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354AFC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0,118</w:t>
            </w:r>
          </w:p>
        </w:tc>
        <w:tc>
          <w:tcPr>
            <w:tcW w:w="353" w:type="pct"/>
            <w:shd w:val="clear" w:color="auto" w:fill="auto"/>
            <w:noWrap/>
            <w:vAlign w:val="center"/>
            <w:hideMark/>
          </w:tcPr>
          <w:p w14:paraId="18B826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97" w:type="pct"/>
            <w:shd w:val="clear" w:color="auto" w:fill="auto"/>
            <w:noWrap/>
            <w:vAlign w:val="center"/>
            <w:hideMark/>
          </w:tcPr>
          <w:p w14:paraId="6BA06D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49197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411" w:type="pct"/>
            <w:shd w:val="clear" w:color="auto" w:fill="auto"/>
            <w:noWrap/>
            <w:vAlign w:val="center"/>
            <w:hideMark/>
          </w:tcPr>
          <w:p w14:paraId="605EB1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402" w:type="pct"/>
            <w:shd w:val="clear" w:color="auto" w:fill="auto"/>
            <w:noWrap/>
            <w:vAlign w:val="center"/>
            <w:hideMark/>
          </w:tcPr>
          <w:p w14:paraId="2BC70C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30,966035</w:t>
            </w:r>
          </w:p>
        </w:tc>
        <w:tc>
          <w:tcPr>
            <w:tcW w:w="412" w:type="pct"/>
            <w:shd w:val="clear" w:color="auto" w:fill="auto"/>
            <w:noWrap/>
            <w:vAlign w:val="center"/>
            <w:hideMark/>
          </w:tcPr>
          <w:p w14:paraId="0E31FB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0,0000053</w:t>
            </w:r>
          </w:p>
        </w:tc>
        <w:tc>
          <w:tcPr>
            <w:tcW w:w="412" w:type="pct"/>
            <w:shd w:val="clear" w:color="auto" w:fill="auto"/>
            <w:noWrap/>
            <w:vAlign w:val="center"/>
            <w:hideMark/>
          </w:tcPr>
          <w:p w14:paraId="2E8AC5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0,0090548</w:t>
            </w:r>
          </w:p>
        </w:tc>
        <w:tc>
          <w:tcPr>
            <w:tcW w:w="351" w:type="pct"/>
            <w:shd w:val="clear" w:color="000000" w:fill="FFFFFF"/>
            <w:vAlign w:val="center"/>
            <w:hideMark/>
          </w:tcPr>
          <w:p w14:paraId="1CC6C0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0,9176528</w:t>
            </w:r>
          </w:p>
        </w:tc>
      </w:tr>
      <w:tr w:rsidR="00A07C60" w:rsidRPr="00A07C60" w14:paraId="2407D0B2" w14:textId="77777777" w:rsidTr="00A07C60">
        <w:trPr>
          <w:trHeight w:val="20"/>
        </w:trPr>
        <w:tc>
          <w:tcPr>
            <w:tcW w:w="225" w:type="pct"/>
            <w:shd w:val="clear" w:color="auto" w:fill="auto"/>
            <w:noWrap/>
            <w:vAlign w:val="center"/>
            <w:hideMark/>
          </w:tcPr>
          <w:p w14:paraId="5B4F98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04" w:type="pct"/>
            <w:shd w:val="clear" w:color="auto" w:fill="auto"/>
            <w:noWrap/>
            <w:vAlign w:val="center"/>
            <w:hideMark/>
          </w:tcPr>
          <w:p w14:paraId="17AB68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D- 30.</w:t>
            </w:r>
          </w:p>
        </w:tc>
        <w:tc>
          <w:tcPr>
            <w:tcW w:w="526" w:type="pct"/>
            <w:shd w:val="clear" w:color="auto" w:fill="auto"/>
            <w:noWrap/>
            <w:vAlign w:val="center"/>
            <w:hideMark/>
          </w:tcPr>
          <w:p w14:paraId="25DCDE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D- 31.</w:t>
            </w:r>
          </w:p>
        </w:tc>
        <w:tc>
          <w:tcPr>
            <w:tcW w:w="353" w:type="pct"/>
            <w:shd w:val="clear" w:color="auto" w:fill="auto"/>
            <w:noWrap/>
            <w:vAlign w:val="center"/>
            <w:hideMark/>
          </w:tcPr>
          <w:p w14:paraId="254004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2402F3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0,124</w:t>
            </w:r>
          </w:p>
        </w:tc>
        <w:tc>
          <w:tcPr>
            <w:tcW w:w="353" w:type="pct"/>
            <w:shd w:val="clear" w:color="auto" w:fill="auto"/>
            <w:noWrap/>
            <w:vAlign w:val="center"/>
            <w:hideMark/>
          </w:tcPr>
          <w:p w14:paraId="204AD0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97" w:type="pct"/>
            <w:shd w:val="clear" w:color="auto" w:fill="auto"/>
            <w:noWrap/>
            <w:vAlign w:val="center"/>
            <w:hideMark/>
          </w:tcPr>
          <w:p w14:paraId="713234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E021F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11" w:type="pct"/>
            <w:shd w:val="clear" w:color="auto" w:fill="auto"/>
            <w:noWrap/>
            <w:vAlign w:val="center"/>
            <w:hideMark/>
          </w:tcPr>
          <w:p w14:paraId="2272AA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402" w:type="pct"/>
            <w:shd w:val="clear" w:color="auto" w:fill="auto"/>
            <w:noWrap/>
            <w:vAlign w:val="center"/>
            <w:hideMark/>
          </w:tcPr>
          <w:p w14:paraId="241465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30,966035</w:t>
            </w:r>
          </w:p>
        </w:tc>
        <w:tc>
          <w:tcPr>
            <w:tcW w:w="412" w:type="pct"/>
            <w:shd w:val="clear" w:color="auto" w:fill="auto"/>
            <w:noWrap/>
            <w:vAlign w:val="center"/>
            <w:hideMark/>
          </w:tcPr>
          <w:p w14:paraId="3D82B3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0,0000118</w:t>
            </w:r>
          </w:p>
        </w:tc>
        <w:tc>
          <w:tcPr>
            <w:tcW w:w="412" w:type="pct"/>
            <w:shd w:val="clear" w:color="auto" w:fill="auto"/>
            <w:noWrap/>
            <w:vAlign w:val="center"/>
            <w:hideMark/>
          </w:tcPr>
          <w:p w14:paraId="5A3F40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0,0090666</w:t>
            </w:r>
          </w:p>
        </w:tc>
        <w:tc>
          <w:tcPr>
            <w:tcW w:w="351" w:type="pct"/>
            <w:shd w:val="clear" w:color="000000" w:fill="FFFFFF"/>
            <w:vAlign w:val="center"/>
            <w:hideMark/>
          </w:tcPr>
          <w:p w14:paraId="47ABC7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0,9175834</w:t>
            </w:r>
          </w:p>
        </w:tc>
      </w:tr>
      <w:tr w:rsidR="00A07C60" w:rsidRPr="00A07C60" w14:paraId="574E5CF5" w14:textId="77777777" w:rsidTr="00A07C60">
        <w:trPr>
          <w:trHeight w:val="20"/>
        </w:trPr>
        <w:tc>
          <w:tcPr>
            <w:tcW w:w="225" w:type="pct"/>
            <w:shd w:val="clear" w:color="auto" w:fill="auto"/>
            <w:noWrap/>
            <w:vAlign w:val="center"/>
            <w:hideMark/>
          </w:tcPr>
          <w:p w14:paraId="5ADE0C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55</w:t>
            </w:r>
          </w:p>
        </w:tc>
        <w:tc>
          <w:tcPr>
            <w:tcW w:w="404" w:type="pct"/>
            <w:shd w:val="clear" w:color="auto" w:fill="auto"/>
            <w:noWrap/>
            <w:vAlign w:val="center"/>
            <w:hideMark/>
          </w:tcPr>
          <w:p w14:paraId="1390F5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D- 31.</w:t>
            </w:r>
          </w:p>
        </w:tc>
        <w:tc>
          <w:tcPr>
            <w:tcW w:w="526" w:type="pct"/>
            <w:shd w:val="clear" w:color="auto" w:fill="auto"/>
            <w:noWrap/>
            <w:vAlign w:val="center"/>
            <w:hideMark/>
          </w:tcPr>
          <w:p w14:paraId="3B3507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D- 32.</w:t>
            </w:r>
          </w:p>
        </w:tc>
        <w:tc>
          <w:tcPr>
            <w:tcW w:w="353" w:type="pct"/>
            <w:shd w:val="clear" w:color="auto" w:fill="auto"/>
            <w:noWrap/>
            <w:vAlign w:val="center"/>
            <w:hideMark/>
          </w:tcPr>
          <w:p w14:paraId="7C7978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5B21D9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0,236</w:t>
            </w:r>
          </w:p>
        </w:tc>
        <w:tc>
          <w:tcPr>
            <w:tcW w:w="353" w:type="pct"/>
            <w:shd w:val="clear" w:color="auto" w:fill="auto"/>
            <w:noWrap/>
            <w:vAlign w:val="center"/>
            <w:hideMark/>
          </w:tcPr>
          <w:p w14:paraId="3CA481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2012</w:t>
            </w:r>
          </w:p>
        </w:tc>
        <w:tc>
          <w:tcPr>
            <w:tcW w:w="297" w:type="pct"/>
            <w:shd w:val="clear" w:color="auto" w:fill="auto"/>
            <w:noWrap/>
            <w:vAlign w:val="center"/>
            <w:hideMark/>
          </w:tcPr>
          <w:p w14:paraId="0DF756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4ABBB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w:t>
            </w:r>
          </w:p>
        </w:tc>
        <w:tc>
          <w:tcPr>
            <w:tcW w:w="411" w:type="pct"/>
            <w:shd w:val="clear" w:color="auto" w:fill="auto"/>
            <w:noWrap/>
            <w:vAlign w:val="center"/>
            <w:hideMark/>
          </w:tcPr>
          <w:p w14:paraId="2B38CA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0,0000185</w:t>
            </w:r>
          </w:p>
        </w:tc>
        <w:tc>
          <w:tcPr>
            <w:tcW w:w="402" w:type="pct"/>
            <w:shd w:val="clear" w:color="auto" w:fill="auto"/>
            <w:noWrap/>
            <w:vAlign w:val="center"/>
            <w:hideMark/>
          </w:tcPr>
          <w:p w14:paraId="3CCAB9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30,966035</w:t>
            </w:r>
          </w:p>
        </w:tc>
        <w:tc>
          <w:tcPr>
            <w:tcW w:w="412" w:type="pct"/>
            <w:shd w:val="clear" w:color="auto" w:fill="auto"/>
            <w:noWrap/>
            <w:vAlign w:val="center"/>
            <w:hideMark/>
          </w:tcPr>
          <w:p w14:paraId="4834A4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0,0000044</w:t>
            </w:r>
          </w:p>
        </w:tc>
        <w:tc>
          <w:tcPr>
            <w:tcW w:w="412" w:type="pct"/>
            <w:shd w:val="clear" w:color="auto" w:fill="auto"/>
            <w:noWrap/>
            <w:vAlign w:val="center"/>
            <w:hideMark/>
          </w:tcPr>
          <w:p w14:paraId="26A446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0,0090710</w:t>
            </w:r>
          </w:p>
        </w:tc>
        <w:tc>
          <w:tcPr>
            <w:tcW w:w="351" w:type="pct"/>
            <w:shd w:val="clear" w:color="000000" w:fill="FFFFFF"/>
            <w:vAlign w:val="center"/>
            <w:hideMark/>
          </w:tcPr>
          <w:p w14:paraId="0736AB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0,9175579</w:t>
            </w:r>
          </w:p>
        </w:tc>
      </w:tr>
      <w:tr w:rsidR="00A07C60" w:rsidRPr="00A07C60" w14:paraId="5B739A73" w14:textId="77777777" w:rsidTr="00A07C60">
        <w:trPr>
          <w:trHeight w:val="20"/>
        </w:trPr>
        <w:tc>
          <w:tcPr>
            <w:tcW w:w="225" w:type="pct"/>
            <w:shd w:val="clear" w:color="auto" w:fill="auto"/>
            <w:noWrap/>
            <w:vAlign w:val="center"/>
            <w:hideMark/>
          </w:tcPr>
          <w:p w14:paraId="745107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56</w:t>
            </w:r>
          </w:p>
        </w:tc>
        <w:tc>
          <w:tcPr>
            <w:tcW w:w="404" w:type="pct"/>
            <w:shd w:val="clear" w:color="auto" w:fill="auto"/>
            <w:noWrap/>
            <w:vAlign w:val="center"/>
            <w:hideMark/>
          </w:tcPr>
          <w:p w14:paraId="639609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D- 32.</w:t>
            </w:r>
          </w:p>
        </w:tc>
        <w:tc>
          <w:tcPr>
            <w:tcW w:w="526" w:type="pct"/>
            <w:shd w:val="clear" w:color="auto" w:fill="auto"/>
            <w:noWrap/>
            <w:vAlign w:val="center"/>
            <w:hideMark/>
          </w:tcPr>
          <w:p w14:paraId="0E06DD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D- 33.</w:t>
            </w:r>
          </w:p>
        </w:tc>
        <w:tc>
          <w:tcPr>
            <w:tcW w:w="353" w:type="pct"/>
            <w:shd w:val="clear" w:color="auto" w:fill="auto"/>
            <w:noWrap/>
            <w:vAlign w:val="center"/>
            <w:hideMark/>
          </w:tcPr>
          <w:p w14:paraId="385DF8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80AAB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0,241</w:t>
            </w:r>
          </w:p>
        </w:tc>
        <w:tc>
          <w:tcPr>
            <w:tcW w:w="353" w:type="pct"/>
            <w:shd w:val="clear" w:color="auto" w:fill="auto"/>
            <w:noWrap/>
            <w:vAlign w:val="center"/>
            <w:hideMark/>
          </w:tcPr>
          <w:p w14:paraId="1C73D2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2013</w:t>
            </w:r>
          </w:p>
        </w:tc>
        <w:tc>
          <w:tcPr>
            <w:tcW w:w="297" w:type="pct"/>
            <w:shd w:val="clear" w:color="auto" w:fill="auto"/>
            <w:noWrap/>
            <w:vAlign w:val="center"/>
            <w:hideMark/>
          </w:tcPr>
          <w:p w14:paraId="2271E6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6A414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w:t>
            </w:r>
          </w:p>
        </w:tc>
        <w:tc>
          <w:tcPr>
            <w:tcW w:w="411" w:type="pct"/>
            <w:shd w:val="clear" w:color="auto" w:fill="auto"/>
            <w:noWrap/>
            <w:vAlign w:val="center"/>
            <w:hideMark/>
          </w:tcPr>
          <w:p w14:paraId="5FA759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0,0000169</w:t>
            </w:r>
          </w:p>
        </w:tc>
        <w:tc>
          <w:tcPr>
            <w:tcW w:w="402" w:type="pct"/>
            <w:shd w:val="clear" w:color="auto" w:fill="auto"/>
            <w:noWrap/>
            <w:vAlign w:val="center"/>
            <w:hideMark/>
          </w:tcPr>
          <w:p w14:paraId="323156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30,966035</w:t>
            </w:r>
          </w:p>
        </w:tc>
        <w:tc>
          <w:tcPr>
            <w:tcW w:w="412" w:type="pct"/>
            <w:shd w:val="clear" w:color="auto" w:fill="auto"/>
            <w:noWrap/>
            <w:vAlign w:val="center"/>
            <w:hideMark/>
          </w:tcPr>
          <w:p w14:paraId="29C0F3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0,0000041</w:t>
            </w:r>
          </w:p>
        </w:tc>
        <w:tc>
          <w:tcPr>
            <w:tcW w:w="412" w:type="pct"/>
            <w:shd w:val="clear" w:color="auto" w:fill="auto"/>
            <w:noWrap/>
            <w:vAlign w:val="center"/>
            <w:hideMark/>
          </w:tcPr>
          <w:p w14:paraId="6A3ABC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0,0090751</w:t>
            </w:r>
          </w:p>
        </w:tc>
        <w:tc>
          <w:tcPr>
            <w:tcW w:w="351" w:type="pct"/>
            <w:shd w:val="clear" w:color="000000" w:fill="FFFFFF"/>
            <w:vAlign w:val="center"/>
            <w:hideMark/>
          </w:tcPr>
          <w:p w14:paraId="6A690F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0,9175340</w:t>
            </w:r>
          </w:p>
        </w:tc>
      </w:tr>
      <w:tr w:rsidR="00A07C60" w:rsidRPr="00A07C60" w14:paraId="55276D9D" w14:textId="77777777" w:rsidTr="00A07C60">
        <w:trPr>
          <w:trHeight w:val="20"/>
        </w:trPr>
        <w:tc>
          <w:tcPr>
            <w:tcW w:w="225" w:type="pct"/>
            <w:shd w:val="clear" w:color="auto" w:fill="auto"/>
            <w:noWrap/>
            <w:vAlign w:val="center"/>
            <w:hideMark/>
          </w:tcPr>
          <w:p w14:paraId="7CF90C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57</w:t>
            </w:r>
          </w:p>
        </w:tc>
        <w:tc>
          <w:tcPr>
            <w:tcW w:w="404" w:type="pct"/>
            <w:shd w:val="clear" w:color="auto" w:fill="auto"/>
            <w:noWrap/>
            <w:vAlign w:val="center"/>
            <w:hideMark/>
          </w:tcPr>
          <w:p w14:paraId="795282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D- 33.</w:t>
            </w:r>
          </w:p>
        </w:tc>
        <w:tc>
          <w:tcPr>
            <w:tcW w:w="526" w:type="pct"/>
            <w:shd w:val="clear" w:color="auto" w:fill="auto"/>
            <w:noWrap/>
            <w:vAlign w:val="center"/>
            <w:hideMark/>
          </w:tcPr>
          <w:p w14:paraId="6D5DFF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D- 34.</w:t>
            </w:r>
          </w:p>
        </w:tc>
        <w:tc>
          <w:tcPr>
            <w:tcW w:w="353" w:type="pct"/>
            <w:shd w:val="clear" w:color="auto" w:fill="auto"/>
            <w:noWrap/>
            <w:vAlign w:val="center"/>
            <w:hideMark/>
          </w:tcPr>
          <w:p w14:paraId="4A205D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56B646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0,265</w:t>
            </w:r>
          </w:p>
        </w:tc>
        <w:tc>
          <w:tcPr>
            <w:tcW w:w="353" w:type="pct"/>
            <w:shd w:val="clear" w:color="auto" w:fill="auto"/>
            <w:noWrap/>
            <w:vAlign w:val="center"/>
            <w:hideMark/>
          </w:tcPr>
          <w:p w14:paraId="29BDA2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2014</w:t>
            </w:r>
          </w:p>
        </w:tc>
        <w:tc>
          <w:tcPr>
            <w:tcW w:w="297" w:type="pct"/>
            <w:shd w:val="clear" w:color="auto" w:fill="auto"/>
            <w:noWrap/>
            <w:vAlign w:val="center"/>
            <w:hideMark/>
          </w:tcPr>
          <w:p w14:paraId="6B1C98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31DC4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21</w:t>
            </w:r>
          </w:p>
        </w:tc>
        <w:tc>
          <w:tcPr>
            <w:tcW w:w="411" w:type="pct"/>
            <w:shd w:val="clear" w:color="auto" w:fill="auto"/>
            <w:noWrap/>
            <w:vAlign w:val="center"/>
            <w:hideMark/>
          </w:tcPr>
          <w:p w14:paraId="67FA55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0,0000157</w:t>
            </w:r>
          </w:p>
        </w:tc>
        <w:tc>
          <w:tcPr>
            <w:tcW w:w="402" w:type="pct"/>
            <w:shd w:val="clear" w:color="auto" w:fill="auto"/>
            <w:noWrap/>
            <w:vAlign w:val="center"/>
            <w:hideMark/>
          </w:tcPr>
          <w:p w14:paraId="09A526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30,966035</w:t>
            </w:r>
          </w:p>
        </w:tc>
        <w:tc>
          <w:tcPr>
            <w:tcW w:w="412" w:type="pct"/>
            <w:shd w:val="clear" w:color="auto" w:fill="auto"/>
            <w:noWrap/>
            <w:vAlign w:val="center"/>
            <w:hideMark/>
          </w:tcPr>
          <w:p w14:paraId="1FB979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0,0000042</w:t>
            </w:r>
          </w:p>
        </w:tc>
        <w:tc>
          <w:tcPr>
            <w:tcW w:w="412" w:type="pct"/>
            <w:shd w:val="clear" w:color="auto" w:fill="auto"/>
            <w:noWrap/>
            <w:vAlign w:val="center"/>
            <w:hideMark/>
          </w:tcPr>
          <w:p w14:paraId="297E01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0,0090793</w:t>
            </w:r>
          </w:p>
        </w:tc>
        <w:tc>
          <w:tcPr>
            <w:tcW w:w="351" w:type="pct"/>
            <w:shd w:val="clear" w:color="000000" w:fill="FFFFFF"/>
            <w:vAlign w:val="center"/>
            <w:hideMark/>
          </w:tcPr>
          <w:p w14:paraId="621B876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0,9175097</w:t>
            </w:r>
          </w:p>
        </w:tc>
      </w:tr>
      <w:tr w:rsidR="00A07C60" w:rsidRPr="00A07C60" w14:paraId="237CC8A7" w14:textId="77777777" w:rsidTr="00A07C60">
        <w:trPr>
          <w:trHeight w:val="20"/>
        </w:trPr>
        <w:tc>
          <w:tcPr>
            <w:tcW w:w="225" w:type="pct"/>
            <w:shd w:val="clear" w:color="auto" w:fill="auto"/>
            <w:noWrap/>
            <w:vAlign w:val="center"/>
            <w:hideMark/>
          </w:tcPr>
          <w:p w14:paraId="64A4F4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w:t>
            </w:r>
          </w:p>
        </w:tc>
        <w:tc>
          <w:tcPr>
            <w:tcW w:w="404" w:type="pct"/>
            <w:shd w:val="clear" w:color="auto" w:fill="auto"/>
            <w:noWrap/>
            <w:vAlign w:val="center"/>
            <w:hideMark/>
          </w:tcPr>
          <w:p w14:paraId="2732A2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D- 34.</w:t>
            </w:r>
          </w:p>
        </w:tc>
        <w:tc>
          <w:tcPr>
            <w:tcW w:w="526" w:type="pct"/>
            <w:shd w:val="clear" w:color="auto" w:fill="auto"/>
            <w:noWrap/>
            <w:vAlign w:val="center"/>
            <w:hideMark/>
          </w:tcPr>
          <w:p w14:paraId="5C82DA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D- 35.</w:t>
            </w:r>
          </w:p>
        </w:tc>
        <w:tc>
          <w:tcPr>
            <w:tcW w:w="353" w:type="pct"/>
            <w:shd w:val="clear" w:color="auto" w:fill="auto"/>
            <w:noWrap/>
            <w:vAlign w:val="center"/>
            <w:hideMark/>
          </w:tcPr>
          <w:p w14:paraId="22FCAD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528BCF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0,162</w:t>
            </w:r>
          </w:p>
        </w:tc>
        <w:tc>
          <w:tcPr>
            <w:tcW w:w="353" w:type="pct"/>
            <w:shd w:val="clear" w:color="auto" w:fill="auto"/>
            <w:noWrap/>
            <w:vAlign w:val="center"/>
            <w:hideMark/>
          </w:tcPr>
          <w:p w14:paraId="58AF66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97" w:type="pct"/>
            <w:shd w:val="clear" w:color="auto" w:fill="auto"/>
            <w:noWrap/>
            <w:vAlign w:val="center"/>
            <w:hideMark/>
          </w:tcPr>
          <w:p w14:paraId="5C02E3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5CE1C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411" w:type="pct"/>
            <w:shd w:val="clear" w:color="auto" w:fill="auto"/>
            <w:noWrap/>
            <w:vAlign w:val="center"/>
            <w:hideMark/>
          </w:tcPr>
          <w:p w14:paraId="7F32E6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402" w:type="pct"/>
            <w:shd w:val="clear" w:color="auto" w:fill="auto"/>
            <w:noWrap/>
            <w:vAlign w:val="center"/>
            <w:hideMark/>
          </w:tcPr>
          <w:p w14:paraId="5EB10A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30,966035</w:t>
            </w:r>
          </w:p>
        </w:tc>
        <w:tc>
          <w:tcPr>
            <w:tcW w:w="412" w:type="pct"/>
            <w:shd w:val="clear" w:color="auto" w:fill="auto"/>
            <w:noWrap/>
            <w:vAlign w:val="center"/>
            <w:hideMark/>
          </w:tcPr>
          <w:p w14:paraId="48DB29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0,0000072</w:t>
            </w:r>
          </w:p>
        </w:tc>
        <w:tc>
          <w:tcPr>
            <w:tcW w:w="412" w:type="pct"/>
            <w:shd w:val="clear" w:color="auto" w:fill="auto"/>
            <w:noWrap/>
            <w:vAlign w:val="center"/>
            <w:hideMark/>
          </w:tcPr>
          <w:p w14:paraId="1AC793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0,0090865</w:t>
            </w:r>
          </w:p>
        </w:tc>
        <w:tc>
          <w:tcPr>
            <w:tcW w:w="351" w:type="pct"/>
            <w:shd w:val="clear" w:color="000000" w:fill="FFFFFF"/>
            <w:vAlign w:val="center"/>
            <w:hideMark/>
          </w:tcPr>
          <w:p w14:paraId="757BA5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0,9174674</w:t>
            </w:r>
          </w:p>
        </w:tc>
      </w:tr>
      <w:tr w:rsidR="00A07C60" w:rsidRPr="00A07C60" w14:paraId="5E6D4D05" w14:textId="77777777" w:rsidTr="00A07C60">
        <w:trPr>
          <w:trHeight w:val="20"/>
        </w:trPr>
        <w:tc>
          <w:tcPr>
            <w:tcW w:w="225" w:type="pct"/>
            <w:shd w:val="clear" w:color="auto" w:fill="auto"/>
            <w:noWrap/>
            <w:vAlign w:val="center"/>
            <w:hideMark/>
          </w:tcPr>
          <w:p w14:paraId="052A7A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04" w:type="pct"/>
            <w:shd w:val="clear" w:color="auto" w:fill="auto"/>
            <w:noWrap/>
            <w:vAlign w:val="center"/>
            <w:hideMark/>
          </w:tcPr>
          <w:p w14:paraId="49B2CC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D- 35.</w:t>
            </w:r>
          </w:p>
        </w:tc>
        <w:tc>
          <w:tcPr>
            <w:tcW w:w="526" w:type="pct"/>
            <w:shd w:val="clear" w:color="auto" w:fill="auto"/>
            <w:noWrap/>
            <w:vAlign w:val="center"/>
            <w:hideMark/>
          </w:tcPr>
          <w:p w14:paraId="6B6399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D- 36.</w:t>
            </w:r>
          </w:p>
        </w:tc>
        <w:tc>
          <w:tcPr>
            <w:tcW w:w="353" w:type="pct"/>
            <w:shd w:val="clear" w:color="auto" w:fill="auto"/>
            <w:noWrap/>
            <w:vAlign w:val="center"/>
            <w:hideMark/>
          </w:tcPr>
          <w:p w14:paraId="66F3D0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329F42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0,096</w:t>
            </w:r>
          </w:p>
        </w:tc>
        <w:tc>
          <w:tcPr>
            <w:tcW w:w="353" w:type="pct"/>
            <w:shd w:val="clear" w:color="auto" w:fill="auto"/>
            <w:noWrap/>
            <w:vAlign w:val="center"/>
            <w:hideMark/>
          </w:tcPr>
          <w:p w14:paraId="22D7B6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97" w:type="pct"/>
            <w:shd w:val="clear" w:color="auto" w:fill="auto"/>
            <w:noWrap/>
            <w:vAlign w:val="center"/>
            <w:hideMark/>
          </w:tcPr>
          <w:p w14:paraId="4883E0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64934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411" w:type="pct"/>
            <w:shd w:val="clear" w:color="auto" w:fill="auto"/>
            <w:noWrap/>
            <w:vAlign w:val="center"/>
            <w:hideMark/>
          </w:tcPr>
          <w:p w14:paraId="416523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402" w:type="pct"/>
            <w:shd w:val="clear" w:color="auto" w:fill="auto"/>
            <w:noWrap/>
            <w:vAlign w:val="center"/>
            <w:hideMark/>
          </w:tcPr>
          <w:p w14:paraId="600B34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30,966035</w:t>
            </w:r>
          </w:p>
        </w:tc>
        <w:tc>
          <w:tcPr>
            <w:tcW w:w="412" w:type="pct"/>
            <w:shd w:val="clear" w:color="auto" w:fill="auto"/>
            <w:noWrap/>
            <w:vAlign w:val="center"/>
            <w:hideMark/>
          </w:tcPr>
          <w:p w14:paraId="28F0B5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0,0000043</w:t>
            </w:r>
          </w:p>
        </w:tc>
        <w:tc>
          <w:tcPr>
            <w:tcW w:w="412" w:type="pct"/>
            <w:shd w:val="clear" w:color="auto" w:fill="auto"/>
            <w:noWrap/>
            <w:vAlign w:val="center"/>
            <w:hideMark/>
          </w:tcPr>
          <w:p w14:paraId="355DA1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0,0090908</w:t>
            </w:r>
          </w:p>
        </w:tc>
        <w:tc>
          <w:tcPr>
            <w:tcW w:w="351" w:type="pct"/>
            <w:shd w:val="clear" w:color="000000" w:fill="FFFFFF"/>
            <w:vAlign w:val="center"/>
            <w:hideMark/>
          </w:tcPr>
          <w:p w14:paraId="641395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0,9174423</w:t>
            </w:r>
          </w:p>
        </w:tc>
      </w:tr>
      <w:tr w:rsidR="00A07C60" w:rsidRPr="00A07C60" w14:paraId="02404D54" w14:textId="77777777" w:rsidTr="00A07C60">
        <w:trPr>
          <w:trHeight w:val="20"/>
        </w:trPr>
        <w:tc>
          <w:tcPr>
            <w:tcW w:w="225" w:type="pct"/>
            <w:shd w:val="clear" w:color="auto" w:fill="auto"/>
            <w:noWrap/>
            <w:vAlign w:val="center"/>
            <w:hideMark/>
          </w:tcPr>
          <w:p w14:paraId="223091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w:t>
            </w:r>
          </w:p>
        </w:tc>
        <w:tc>
          <w:tcPr>
            <w:tcW w:w="404" w:type="pct"/>
            <w:shd w:val="clear" w:color="auto" w:fill="auto"/>
            <w:noWrap/>
            <w:vAlign w:val="center"/>
            <w:hideMark/>
          </w:tcPr>
          <w:p w14:paraId="3C434B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D- 36.</w:t>
            </w:r>
          </w:p>
        </w:tc>
        <w:tc>
          <w:tcPr>
            <w:tcW w:w="526" w:type="pct"/>
            <w:shd w:val="clear" w:color="auto" w:fill="auto"/>
            <w:noWrap/>
            <w:vAlign w:val="center"/>
            <w:hideMark/>
          </w:tcPr>
          <w:p w14:paraId="7CA248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D- 36/1.</w:t>
            </w:r>
          </w:p>
        </w:tc>
        <w:tc>
          <w:tcPr>
            <w:tcW w:w="353" w:type="pct"/>
            <w:shd w:val="clear" w:color="auto" w:fill="auto"/>
            <w:noWrap/>
            <w:vAlign w:val="center"/>
            <w:hideMark/>
          </w:tcPr>
          <w:p w14:paraId="78CDB5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6AE7D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0,109</w:t>
            </w:r>
          </w:p>
        </w:tc>
        <w:tc>
          <w:tcPr>
            <w:tcW w:w="353" w:type="pct"/>
            <w:shd w:val="clear" w:color="auto" w:fill="auto"/>
            <w:noWrap/>
            <w:vAlign w:val="center"/>
            <w:hideMark/>
          </w:tcPr>
          <w:p w14:paraId="6F0C26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97" w:type="pct"/>
            <w:shd w:val="clear" w:color="auto" w:fill="auto"/>
            <w:noWrap/>
            <w:vAlign w:val="center"/>
            <w:hideMark/>
          </w:tcPr>
          <w:p w14:paraId="401C0B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EF2EF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411" w:type="pct"/>
            <w:shd w:val="clear" w:color="auto" w:fill="auto"/>
            <w:noWrap/>
            <w:vAlign w:val="center"/>
            <w:hideMark/>
          </w:tcPr>
          <w:p w14:paraId="18C856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402" w:type="pct"/>
            <w:shd w:val="clear" w:color="auto" w:fill="auto"/>
            <w:noWrap/>
            <w:vAlign w:val="center"/>
            <w:hideMark/>
          </w:tcPr>
          <w:p w14:paraId="58A781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30,966035</w:t>
            </w:r>
          </w:p>
        </w:tc>
        <w:tc>
          <w:tcPr>
            <w:tcW w:w="412" w:type="pct"/>
            <w:shd w:val="clear" w:color="auto" w:fill="auto"/>
            <w:noWrap/>
            <w:vAlign w:val="center"/>
            <w:hideMark/>
          </w:tcPr>
          <w:p w14:paraId="2D110B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0,0000049</w:t>
            </w:r>
          </w:p>
        </w:tc>
        <w:tc>
          <w:tcPr>
            <w:tcW w:w="412" w:type="pct"/>
            <w:shd w:val="clear" w:color="auto" w:fill="auto"/>
            <w:noWrap/>
            <w:vAlign w:val="center"/>
            <w:hideMark/>
          </w:tcPr>
          <w:p w14:paraId="01E98E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0,0090957</w:t>
            </w:r>
          </w:p>
        </w:tc>
        <w:tc>
          <w:tcPr>
            <w:tcW w:w="351" w:type="pct"/>
            <w:shd w:val="clear" w:color="000000" w:fill="FFFFFF"/>
            <w:vAlign w:val="center"/>
            <w:hideMark/>
          </w:tcPr>
          <w:p w14:paraId="7812BF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0,9174138</w:t>
            </w:r>
          </w:p>
        </w:tc>
      </w:tr>
      <w:tr w:rsidR="00A07C60" w:rsidRPr="00A07C60" w14:paraId="1E466CCC" w14:textId="77777777" w:rsidTr="00A07C60">
        <w:trPr>
          <w:trHeight w:val="20"/>
        </w:trPr>
        <w:tc>
          <w:tcPr>
            <w:tcW w:w="225" w:type="pct"/>
            <w:shd w:val="clear" w:color="auto" w:fill="auto"/>
            <w:noWrap/>
            <w:vAlign w:val="center"/>
            <w:hideMark/>
          </w:tcPr>
          <w:p w14:paraId="77E34D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61</w:t>
            </w:r>
          </w:p>
        </w:tc>
        <w:tc>
          <w:tcPr>
            <w:tcW w:w="404" w:type="pct"/>
            <w:shd w:val="clear" w:color="auto" w:fill="auto"/>
            <w:noWrap/>
            <w:vAlign w:val="center"/>
            <w:hideMark/>
          </w:tcPr>
          <w:p w14:paraId="662BC9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D- 36/1.</w:t>
            </w:r>
          </w:p>
        </w:tc>
        <w:tc>
          <w:tcPr>
            <w:tcW w:w="526" w:type="pct"/>
            <w:shd w:val="clear" w:color="auto" w:fill="auto"/>
            <w:noWrap/>
            <w:vAlign w:val="center"/>
            <w:hideMark/>
          </w:tcPr>
          <w:p w14:paraId="38D753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D- 37-1</w:t>
            </w:r>
          </w:p>
        </w:tc>
        <w:tc>
          <w:tcPr>
            <w:tcW w:w="353" w:type="pct"/>
            <w:shd w:val="clear" w:color="auto" w:fill="auto"/>
            <w:noWrap/>
            <w:vAlign w:val="center"/>
            <w:hideMark/>
          </w:tcPr>
          <w:p w14:paraId="37B06F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6C2BD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0,095</w:t>
            </w:r>
          </w:p>
        </w:tc>
        <w:tc>
          <w:tcPr>
            <w:tcW w:w="353" w:type="pct"/>
            <w:shd w:val="clear" w:color="auto" w:fill="auto"/>
            <w:noWrap/>
            <w:vAlign w:val="center"/>
            <w:hideMark/>
          </w:tcPr>
          <w:p w14:paraId="77EDA3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97" w:type="pct"/>
            <w:shd w:val="clear" w:color="auto" w:fill="auto"/>
            <w:noWrap/>
            <w:vAlign w:val="center"/>
            <w:hideMark/>
          </w:tcPr>
          <w:p w14:paraId="729826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521AD26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411" w:type="pct"/>
            <w:shd w:val="clear" w:color="auto" w:fill="auto"/>
            <w:noWrap/>
            <w:vAlign w:val="center"/>
            <w:hideMark/>
          </w:tcPr>
          <w:p w14:paraId="6A0788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402" w:type="pct"/>
            <w:shd w:val="clear" w:color="auto" w:fill="auto"/>
            <w:noWrap/>
            <w:vAlign w:val="center"/>
            <w:hideMark/>
          </w:tcPr>
          <w:p w14:paraId="3E0F35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30,673389</w:t>
            </w:r>
          </w:p>
        </w:tc>
        <w:tc>
          <w:tcPr>
            <w:tcW w:w="412" w:type="pct"/>
            <w:shd w:val="clear" w:color="auto" w:fill="auto"/>
            <w:noWrap/>
            <w:vAlign w:val="center"/>
            <w:hideMark/>
          </w:tcPr>
          <w:p w14:paraId="687A23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0,0000042</w:t>
            </w:r>
          </w:p>
        </w:tc>
        <w:tc>
          <w:tcPr>
            <w:tcW w:w="412" w:type="pct"/>
            <w:shd w:val="clear" w:color="auto" w:fill="auto"/>
            <w:noWrap/>
            <w:vAlign w:val="center"/>
            <w:hideMark/>
          </w:tcPr>
          <w:p w14:paraId="30B963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0,0090999</w:t>
            </w:r>
          </w:p>
        </w:tc>
        <w:tc>
          <w:tcPr>
            <w:tcW w:w="351" w:type="pct"/>
            <w:shd w:val="clear" w:color="000000" w:fill="FFFFFF"/>
            <w:vAlign w:val="center"/>
            <w:hideMark/>
          </w:tcPr>
          <w:p w14:paraId="533473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0,9173892</w:t>
            </w:r>
          </w:p>
        </w:tc>
      </w:tr>
      <w:tr w:rsidR="00A07C60" w:rsidRPr="00A07C60" w14:paraId="4BE5E644" w14:textId="77777777" w:rsidTr="00A07C60">
        <w:trPr>
          <w:trHeight w:val="20"/>
        </w:trPr>
        <w:tc>
          <w:tcPr>
            <w:tcW w:w="225" w:type="pct"/>
            <w:shd w:val="clear" w:color="auto" w:fill="auto"/>
            <w:noWrap/>
            <w:vAlign w:val="center"/>
            <w:hideMark/>
          </w:tcPr>
          <w:p w14:paraId="0EC883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62</w:t>
            </w:r>
          </w:p>
        </w:tc>
        <w:tc>
          <w:tcPr>
            <w:tcW w:w="404" w:type="pct"/>
            <w:shd w:val="clear" w:color="auto" w:fill="auto"/>
            <w:noWrap/>
            <w:vAlign w:val="center"/>
            <w:hideMark/>
          </w:tcPr>
          <w:p w14:paraId="3D6526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D- 37-1</w:t>
            </w:r>
          </w:p>
        </w:tc>
        <w:tc>
          <w:tcPr>
            <w:tcW w:w="526" w:type="pct"/>
            <w:shd w:val="clear" w:color="auto" w:fill="auto"/>
            <w:noWrap/>
            <w:vAlign w:val="center"/>
            <w:hideMark/>
          </w:tcPr>
          <w:p w14:paraId="6C71F7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 xml:space="preserve"> D- 37</w:t>
            </w:r>
          </w:p>
        </w:tc>
        <w:tc>
          <w:tcPr>
            <w:tcW w:w="353" w:type="pct"/>
            <w:shd w:val="clear" w:color="auto" w:fill="auto"/>
            <w:noWrap/>
            <w:vAlign w:val="center"/>
            <w:hideMark/>
          </w:tcPr>
          <w:p w14:paraId="6B1E78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AFDA5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0,095</w:t>
            </w:r>
          </w:p>
        </w:tc>
        <w:tc>
          <w:tcPr>
            <w:tcW w:w="353" w:type="pct"/>
            <w:shd w:val="clear" w:color="auto" w:fill="auto"/>
            <w:noWrap/>
            <w:vAlign w:val="center"/>
            <w:hideMark/>
          </w:tcPr>
          <w:p w14:paraId="3FB05A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97" w:type="pct"/>
            <w:shd w:val="clear" w:color="auto" w:fill="auto"/>
            <w:noWrap/>
            <w:vAlign w:val="center"/>
            <w:hideMark/>
          </w:tcPr>
          <w:p w14:paraId="6B9473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391EB8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411" w:type="pct"/>
            <w:shd w:val="clear" w:color="auto" w:fill="auto"/>
            <w:noWrap/>
            <w:vAlign w:val="center"/>
            <w:hideMark/>
          </w:tcPr>
          <w:p w14:paraId="6AA2AF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402" w:type="pct"/>
            <w:shd w:val="clear" w:color="auto" w:fill="auto"/>
            <w:noWrap/>
            <w:vAlign w:val="center"/>
            <w:hideMark/>
          </w:tcPr>
          <w:p w14:paraId="7E278D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30,673389</w:t>
            </w:r>
          </w:p>
        </w:tc>
        <w:tc>
          <w:tcPr>
            <w:tcW w:w="412" w:type="pct"/>
            <w:shd w:val="clear" w:color="auto" w:fill="auto"/>
            <w:noWrap/>
            <w:vAlign w:val="center"/>
            <w:hideMark/>
          </w:tcPr>
          <w:p w14:paraId="4E6ED8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0,0000042</w:t>
            </w:r>
          </w:p>
        </w:tc>
        <w:tc>
          <w:tcPr>
            <w:tcW w:w="412" w:type="pct"/>
            <w:shd w:val="clear" w:color="auto" w:fill="auto"/>
            <w:noWrap/>
            <w:vAlign w:val="center"/>
            <w:hideMark/>
          </w:tcPr>
          <w:p w14:paraId="0D6D00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0,0091041</w:t>
            </w:r>
          </w:p>
        </w:tc>
        <w:tc>
          <w:tcPr>
            <w:tcW w:w="351" w:type="pct"/>
            <w:shd w:val="clear" w:color="000000" w:fill="FFFFFF"/>
            <w:vAlign w:val="center"/>
            <w:hideMark/>
          </w:tcPr>
          <w:p w14:paraId="29A8CD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0,9173646</w:t>
            </w:r>
          </w:p>
        </w:tc>
      </w:tr>
      <w:tr w:rsidR="00A07C60" w:rsidRPr="00A07C60" w14:paraId="66603A00" w14:textId="77777777" w:rsidTr="00A07C60">
        <w:trPr>
          <w:trHeight w:val="20"/>
        </w:trPr>
        <w:tc>
          <w:tcPr>
            <w:tcW w:w="225" w:type="pct"/>
            <w:shd w:val="clear" w:color="auto" w:fill="auto"/>
            <w:noWrap/>
            <w:vAlign w:val="center"/>
            <w:hideMark/>
          </w:tcPr>
          <w:p w14:paraId="4DBFA8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63</w:t>
            </w:r>
          </w:p>
        </w:tc>
        <w:tc>
          <w:tcPr>
            <w:tcW w:w="404" w:type="pct"/>
            <w:shd w:val="clear" w:color="auto" w:fill="auto"/>
            <w:noWrap/>
            <w:vAlign w:val="center"/>
            <w:hideMark/>
          </w:tcPr>
          <w:p w14:paraId="4CBBA2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D- 37.</w:t>
            </w:r>
          </w:p>
        </w:tc>
        <w:tc>
          <w:tcPr>
            <w:tcW w:w="526" w:type="pct"/>
            <w:shd w:val="clear" w:color="auto" w:fill="auto"/>
            <w:noWrap/>
            <w:vAlign w:val="center"/>
            <w:hideMark/>
          </w:tcPr>
          <w:p w14:paraId="5546B3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ПНС-4</w:t>
            </w:r>
          </w:p>
        </w:tc>
        <w:tc>
          <w:tcPr>
            <w:tcW w:w="353" w:type="pct"/>
            <w:shd w:val="clear" w:color="auto" w:fill="auto"/>
            <w:noWrap/>
            <w:vAlign w:val="center"/>
            <w:hideMark/>
          </w:tcPr>
          <w:p w14:paraId="1458CA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0,515</w:t>
            </w:r>
          </w:p>
        </w:tc>
        <w:tc>
          <w:tcPr>
            <w:tcW w:w="353" w:type="pct"/>
            <w:shd w:val="clear" w:color="000000" w:fill="FFFFFF"/>
            <w:vAlign w:val="bottom"/>
            <w:hideMark/>
          </w:tcPr>
          <w:p w14:paraId="2D5654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w:t>
            </w:r>
          </w:p>
        </w:tc>
        <w:tc>
          <w:tcPr>
            <w:tcW w:w="353" w:type="pct"/>
            <w:shd w:val="clear" w:color="auto" w:fill="auto"/>
            <w:noWrap/>
            <w:vAlign w:val="center"/>
            <w:hideMark/>
          </w:tcPr>
          <w:p w14:paraId="63EAF8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1991</w:t>
            </w:r>
          </w:p>
        </w:tc>
        <w:tc>
          <w:tcPr>
            <w:tcW w:w="297" w:type="pct"/>
            <w:shd w:val="clear" w:color="auto" w:fill="auto"/>
            <w:noWrap/>
            <w:vAlign w:val="center"/>
            <w:hideMark/>
          </w:tcPr>
          <w:p w14:paraId="4847BF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3842A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411" w:type="pct"/>
            <w:shd w:val="clear" w:color="auto" w:fill="auto"/>
            <w:noWrap/>
            <w:vAlign w:val="center"/>
            <w:hideMark/>
          </w:tcPr>
          <w:p w14:paraId="0050C5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35C7AB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30,291239</w:t>
            </w:r>
          </w:p>
        </w:tc>
        <w:tc>
          <w:tcPr>
            <w:tcW w:w="412" w:type="pct"/>
            <w:shd w:val="clear" w:color="auto" w:fill="auto"/>
            <w:noWrap/>
            <w:vAlign w:val="center"/>
            <w:hideMark/>
          </w:tcPr>
          <w:p w14:paraId="48133F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w:t>
            </w:r>
          </w:p>
        </w:tc>
        <w:tc>
          <w:tcPr>
            <w:tcW w:w="412" w:type="pct"/>
            <w:shd w:val="clear" w:color="auto" w:fill="auto"/>
            <w:noWrap/>
            <w:vAlign w:val="center"/>
            <w:hideMark/>
          </w:tcPr>
          <w:p w14:paraId="256BBC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0,0091541</w:t>
            </w:r>
          </w:p>
        </w:tc>
        <w:tc>
          <w:tcPr>
            <w:tcW w:w="351" w:type="pct"/>
            <w:shd w:val="clear" w:color="000000" w:fill="FFFFFF"/>
            <w:vAlign w:val="center"/>
            <w:hideMark/>
          </w:tcPr>
          <w:p w14:paraId="313201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0,9170777</w:t>
            </w:r>
          </w:p>
        </w:tc>
      </w:tr>
      <w:tr w:rsidR="00A07C60" w:rsidRPr="00A07C60" w14:paraId="2DCDF9A4" w14:textId="77777777" w:rsidTr="00A07C60">
        <w:trPr>
          <w:trHeight w:val="20"/>
        </w:trPr>
        <w:tc>
          <w:tcPr>
            <w:tcW w:w="225" w:type="pct"/>
            <w:shd w:val="clear" w:color="auto" w:fill="auto"/>
            <w:noWrap/>
            <w:vAlign w:val="center"/>
            <w:hideMark/>
          </w:tcPr>
          <w:p w14:paraId="149DF4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64</w:t>
            </w:r>
          </w:p>
        </w:tc>
        <w:tc>
          <w:tcPr>
            <w:tcW w:w="404" w:type="pct"/>
            <w:shd w:val="clear" w:color="auto" w:fill="auto"/>
            <w:noWrap/>
            <w:vAlign w:val="center"/>
            <w:hideMark/>
          </w:tcPr>
          <w:p w14:paraId="0AC379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ПНС-4</w:t>
            </w:r>
          </w:p>
        </w:tc>
        <w:tc>
          <w:tcPr>
            <w:tcW w:w="526" w:type="pct"/>
            <w:shd w:val="clear" w:color="auto" w:fill="auto"/>
            <w:noWrap/>
            <w:vAlign w:val="center"/>
            <w:hideMark/>
          </w:tcPr>
          <w:p w14:paraId="0814AC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D- 37.(02)</w:t>
            </w:r>
          </w:p>
        </w:tc>
        <w:tc>
          <w:tcPr>
            <w:tcW w:w="353" w:type="pct"/>
            <w:shd w:val="clear" w:color="auto" w:fill="auto"/>
            <w:noWrap/>
            <w:vAlign w:val="center"/>
            <w:hideMark/>
          </w:tcPr>
          <w:p w14:paraId="1C3116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0,515</w:t>
            </w:r>
          </w:p>
        </w:tc>
        <w:tc>
          <w:tcPr>
            <w:tcW w:w="353" w:type="pct"/>
            <w:shd w:val="clear" w:color="000000" w:fill="FFFFFF"/>
            <w:vAlign w:val="bottom"/>
            <w:hideMark/>
          </w:tcPr>
          <w:p w14:paraId="224977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0,0026</w:t>
            </w:r>
          </w:p>
        </w:tc>
        <w:tc>
          <w:tcPr>
            <w:tcW w:w="353" w:type="pct"/>
            <w:shd w:val="clear" w:color="auto" w:fill="auto"/>
            <w:noWrap/>
            <w:vAlign w:val="center"/>
            <w:hideMark/>
          </w:tcPr>
          <w:p w14:paraId="776C48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1991</w:t>
            </w:r>
          </w:p>
        </w:tc>
        <w:tc>
          <w:tcPr>
            <w:tcW w:w="297" w:type="pct"/>
            <w:shd w:val="clear" w:color="auto" w:fill="auto"/>
            <w:noWrap/>
            <w:vAlign w:val="center"/>
            <w:hideMark/>
          </w:tcPr>
          <w:p w14:paraId="103612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57540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411" w:type="pct"/>
            <w:shd w:val="clear" w:color="auto" w:fill="auto"/>
            <w:noWrap/>
            <w:vAlign w:val="center"/>
            <w:hideMark/>
          </w:tcPr>
          <w:p w14:paraId="7E4750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10EB31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30,291239</w:t>
            </w:r>
          </w:p>
        </w:tc>
        <w:tc>
          <w:tcPr>
            <w:tcW w:w="412" w:type="pct"/>
            <w:shd w:val="clear" w:color="auto" w:fill="auto"/>
            <w:noWrap/>
            <w:vAlign w:val="center"/>
            <w:hideMark/>
          </w:tcPr>
          <w:p w14:paraId="29CC7A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412" w:type="pct"/>
            <w:shd w:val="clear" w:color="auto" w:fill="auto"/>
            <w:noWrap/>
            <w:vAlign w:val="center"/>
            <w:hideMark/>
          </w:tcPr>
          <w:p w14:paraId="2490DB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0,0091671</w:t>
            </w:r>
          </w:p>
        </w:tc>
        <w:tc>
          <w:tcPr>
            <w:tcW w:w="351" w:type="pct"/>
            <w:shd w:val="clear" w:color="000000" w:fill="FFFFFF"/>
            <w:vAlign w:val="center"/>
            <w:hideMark/>
          </w:tcPr>
          <w:p w14:paraId="643058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0,9170031</w:t>
            </w:r>
          </w:p>
        </w:tc>
      </w:tr>
      <w:tr w:rsidR="00A07C60" w:rsidRPr="00A07C60" w14:paraId="51704671" w14:textId="77777777" w:rsidTr="00A07C60">
        <w:trPr>
          <w:trHeight w:val="20"/>
        </w:trPr>
        <w:tc>
          <w:tcPr>
            <w:tcW w:w="225" w:type="pct"/>
            <w:shd w:val="clear" w:color="auto" w:fill="auto"/>
            <w:noWrap/>
            <w:vAlign w:val="center"/>
            <w:hideMark/>
          </w:tcPr>
          <w:p w14:paraId="51EEDC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65</w:t>
            </w:r>
          </w:p>
        </w:tc>
        <w:tc>
          <w:tcPr>
            <w:tcW w:w="404" w:type="pct"/>
            <w:shd w:val="clear" w:color="auto" w:fill="auto"/>
            <w:noWrap/>
            <w:vAlign w:val="center"/>
            <w:hideMark/>
          </w:tcPr>
          <w:p w14:paraId="539C3E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D- 37.(02)</w:t>
            </w:r>
          </w:p>
        </w:tc>
        <w:tc>
          <w:tcPr>
            <w:tcW w:w="526" w:type="pct"/>
            <w:shd w:val="clear" w:color="auto" w:fill="auto"/>
            <w:noWrap/>
            <w:vAlign w:val="center"/>
            <w:hideMark/>
          </w:tcPr>
          <w:p w14:paraId="2C07B5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D- 37.(03)</w:t>
            </w:r>
          </w:p>
        </w:tc>
        <w:tc>
          <w:tcPr>
            <w:tcW w:w="353" w:type="pct"/>
            <w:shd w:val="clear" w:color="auto" w:fill="auto"/>
            <w:noWrap/>
            <w:vAlign w:val="center"/>
            <w:hideMark/>
          </w:tcPr>
          <w:p w14:paraId="3EDD10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41D5F3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w:t>
            </w:r>
          </w:p>
        </w:tc>
        <w:tc>
          <w:tcPr>
            <w:tcW w:w="353" w:type="pct"/>
            <w:shd w:val="clear" w:color="auto" w:fill="auto"/>
            <w:noWrap/>
            <w:vAlign w:val="center"/>
            <w:hideMark/>
          </w:tcPr>
          <w:p w14:paraId="47F4CE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1991</w:t>
            </w:r>
          </w:p>
        </w:tc>
        <w:tc>
          <w:tcPr>
            <w:tcW w:w="297" w:type="pct"/>
            <w:shd w:val="clear" w:color="auto" w:fill="auto"/>
            <w:noWrap/>
            <w:vAlign w:val="center"/>
            <w:hideMark/>
          </w:tcPr>
          <w:p w14:paraId="15B589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05FC8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411" w:type="pct"/>
            <w:shd w:val="clear" w:color="auto" w:fill="auto"/>
            <w:noWrap/>
            <w:vAlign w:val="center"/>
            <w:hideMark/>
          </w:tcPr>
          <w:p w14:paraId="25AA04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06824F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36,761026</w:t>
            </w:r>
          </w:p>
        </w:tc>
        <w:tc>
          <w:tcPr>
            <w:tcW w:w="412" w:type="pct"/>
            <w:shd w:val="clear" w:color="auto" w:fill="auto"/>
            <w:noWrap/>
            <w:vAlign w:val="center"/>
            <w:hideMark/>
          </w:tcPr>
          <w:p w14:paraId="503CDF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w:t>
            </w:r>
          </w:p>
        </w:tc>
        <w:tc>
          <w:tcPr>
            <w:tcW w:w="412" w:type="pct"/>
            <w:shd w:val="clear" w:color="auto" w:fill="auto"/>
            <w:noWrap/>
            <w:vAlign w:val="center"/>
            <w:hideMark/>
          </w:tcPr>
          <w:p w14:paraId="4A4936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0,0092171</w:t>
            </w:r>
          </w:p>
        </w:tc>
        <w:tc>
          <w:tcPr>
            <w:tcW w:w="351" w:type="pct"/>
            <w:shd w:val="clear" w:color="000000" w:fill="FFFFFF"/>
            <w:vAlign w:val="center"/>
            <w:hideMark/>
          </w:tcPr>
          <w:p w14:paraId="75B23A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0,9166549</w:t>
            </w:r>
          </w:p>
        </w:tc>
      </w:tr>
      <w:tr w:rsidR="00A07C60" w:rsidRPr="00A07C60" w14:paraId="6C9F84D5" w14:textId="77777777" w:rsidTr="00A07C60">
        <w:trPr>
          <w:trHeight w:val="20"/>
        </w:trPr>
        <w:tc>
          <w:tcPr>
            <w:tcW w:w="225" w:type="pct"/>
            <w:shd w:val="clear" w:color="auto" w:fill="auto"/>
            <w:noWrap/>
            <w:vAlign w:val="center"/>
            <w:hideMark/>
          </w:tcPr>
          <w:p w14:paraId="5B4B3D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66</w:t>
            </w:r>
          </w:p>
        </w:tc>
        <w:tc>
          <w:tcPr>
            <w:tcW w:w="404" w:type="pct"/>
            <w:shd w:val="clear" w:color="auto" w:fill="auto"/>
            <w:noWrap/>
            <w:vAlign w:val="center"/>
            <w:hideMark/>
          </w:tcPr>
          <w:p w14:paraId="70884E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D- 37.(03)</w:t>
            </w:r>
          </w:p>
        </w:tc>
        <w:tc>
          <w:tcPr>
            <w:tcW w:w="526" w:type="pct"/>
            <w:shd w:val="clear" w:color="auto" w:fill="auto"/>
            <w:noWrap/>
            <w:vAlign w:val="center"/>
            <w:hideMark/>
          </w:tcPr>
          <w:p w14:paraId="384634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D-37-3</w:t>
            </w:r>
          </w:p>
        </w:tc>
        <w:tc>
          <w:tcPr>
            <w:tcW w:w="353" w:type="pct"/>
            <w:shd w:val="clear" w:color="auto" w:fill="auto"/>
            <w:noWrap/>
            <w:vAlign w:val="center"/>
            <w:hideMark/>
          </w:tcPr>
          <w:p w14:paraId="7847A0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6EE071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auto" w:fill="auto"/>
            <w:noWrap/>
            <w:vAlign w:val="center"/>
            <w:hideMark/>
          </w:tcPr>
          <w:p w14:paraId="337F25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1991</w:t>
            </w:r>
          </w:p>
        </w:tc>
        <w:tc>
          <w:tcPr>
            <w:tcW w:w="297" w:type="pct"/>
            <w:shd w:val="clear" w:color="auto" w:fill="auto"/>
            <w:noWrap/>
            <w:vAlign w:val="center"/>
            <w:hideMark/>
          </w:tcPr>
          <w:p w14:paraId="2FD642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9BF603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411" w:type="pct"/>
            <w:shd w:val="clear" w:color="auto" w:fill="auto"/>
            <w:noWrap/>
            <w:vAlign w:val="center"/>
            <w:hideMark/>
          </w:tcPr>
          <w:p w14:paraId="4DDAC0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5C2423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31,641254</w:t>
            </w:r>
          </w:p>
        </w:tc>
        <w:tc>
          <w:tcPr>
            <w:tcW w:w="412" w:type="pct"/>
            <w:shd w:val="clear" w:color="auto" w:fill="auto"/>
            <w:noWrap/>
            <w:vAlign w:val="center"/>
            <w:hideMark/>
          </w:tcPr>
          <w:p w14:paraId="71818F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w:t>
            </w:r>
          </w:p>
        </w:tc>
        <w:tc>
          <w:tcPr>
            <w:tcW w:w="412" w:type="pct"/>
            <w:shd w:val="clear" w:color="auto" w:fill="auto"/>
            <w:noWrap/>
            <w:vAlign w:val="center"/>
            <w:hideMark/>
          </w:tcPr>
          <w:p w14:paraId="12582D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0,0092221</w:t>
            </w:r>
          </w:p>
        </w:tc>
        <w:tc>
          <w:tcPr>
            <w:tcW w:w="351" w:type="pct"/>
            <w:shd w:val="clear" w:color="000000" w:fill="FFFFFF"/>
            <w:vAlign w:val="center"/>
            <w:hideMark/>
          </w:tcPr>
          <w:p w14:paraId="5BE49E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0,9166249</w:t>
            </w:r>
          </w:p>
        </w:tc>
      </w:tr>
      <w:tr w:rsidR="00A07C60" w:rsidRPr="00A07C60" w14:paraId="2BB95D70" w14:textId="77777777" w:rsidTr="00A07C60">
        <w:trPr>
          <w:trHeight w:val="20"/>
        </w:trPr>
        <w:tc>
          <w:tcPr>
            <w:tcW w:w="225" w:type="pct"/>
            <w:shd w:val="clear" w:color="auto" w:fill="auto"/>
            <w:noWrap/>
            <w:vAlign w:val="center"/>
            <w:hideMark/>
          </w:tcPr>
          <w:p w14:paraId="3EB7BE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67</w:t>
            </w:r>
          </w:p>
        </w:tc>
        <w:tc>
          <w:tcPr>
            <w:tcW w:w="404" w:type="pct"/>
            <w:shd w:val="clear" w:color="auto" w:fill="auto"/>
            <w:noWrap/>
            <w:vAlign w:val="center"/>
            <w:hideMark/>
          </w:tcPr>
          <w:p w14:paraId="2A0722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D- 37-3</w:t>
            </w:r>
          </w:p>
        </w:tc>
        <w:tc>
          <w:tcPr>
            <w:tcW w:w="526" w:type="pct"/>
            <w:shd w:val="clear" w:color="auto" w:fill="auto"/>
            <w:noWrap/>
            <w:vAlign w:val="center"/>
            <w:hideMark/>
          </w:tcPr>
          <w:p w14:paraId="6EC57E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D-150.</w:t>
            </w:r>
          </w:p>
        </w:tc>
        <w:tc>
          <w:tcPr>
            <w:tcW w:w="353" w:type="pct"/>
            <w:shd w:val="clear" w:color="auto" w:fill="auto"/>
            <w:noWrap/>
            <w:vAlign w:val="center"/>
            <w:hideMark/>
          </w:tcPr>
          <w:p w14:paraId="2992B0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7B9BE4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0,229</w:t>
            </w:r>
          </w:p>
        </w:tc>
        <w:tc>
          <w:tcPr>
            <w:tcW w:w="353" w:type="pct"/>
            <w:shd w:val="clear" w:color="auto" w:fill="auto"/>
            <w:noWrap/>
            <w:vAlign w:val="center"/>
            <w:hideMark/>
          </w:tcPr>
          <w:p w14:paraId="268884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1991</w:t>
            </w:r>
          </w:p>
        </w:tc>
        <w:tc>
          <w:tcPr>
            <w:tcW w:w="297" w:type="pct"/>
            <w:shd w:val="clear" w:color="auto" w:fill="auto"/>
            <w:noWrap/>
            <w:vAlign w:val="center"/>
            <w:hideMark/>
          </w:tcPr>
          <w:p w14:paraId="5E5FD5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1D9C0C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411" w:type="pct"/>
            <w:shd w:val="clear" w:color="auto" w:fill="auto"/>
            <w:noWrap/>
            <w:vAlign w:val="center"/>
            <w:hideMark/>
          </w:tcPr>
          <w:p w14:paraId="068617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0,0020751</w:t>
            </w:r>
          </w:p>
        </w:tc>
        <w:tc>
          <w:tcPr>
            <w:tcW w:w="402" w:type="pct"/>
            <w:shd w:val="clear" w:color="auto" w:fill="auto"/>
            <w:noWrap/>
            <w:vAlign w:val="center"/>
            <w:hideMark/>
          </w:tcPr>
          <w:p w14:paraId="613B85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31,641254</w:t>
            </w:r>
          </w:p>
        </w:tc>
        <w:tc>
          <w:tcPr>
            <w:tcW w:w="412" w:type="pct"/>
            <w:shd w:val="clear" w:color="auto" w:fill="auto"/>
            <w:noWrap/>
            <w:vAlign w:val="center"/>
            <w:hideMark/>
          </w:tcPr>
          <w:p w14:paraId="437D98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0,0004752</w:t>
            </w:r>
          </w:p>
        </w:tc>
        <w:tc>
          <w:tcPr>
            <w:tcW w:w="412" w:type="pct"/>
            <w:shd w:val="clear" w:color="auto" w:fill="auto"/>
            <w:noWrap/>
            <w:vAlign w:val="center"/>
            <w:hideMark/>
          </w:tcPr>
          <w:p w14:paraId="445343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0,0096973</w:t>
            </w:r>
          </w:p>
        </w:tc>
        <w:tc>
          <w:tcPr>
            <w:tcW w:w="351" w:type="pct"/>
            <w:shd w:val="clear" w:color="000000" w:fill="FFFFFF"/>
            <w:vAlign w:val="center"/>
            <w:hideMark/>
          </w:tcPr>
          <w:p w14:paraId="494308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0,9137790</w:t>
            </w:r>
          </w:p>
        </w:tc>
      </w:tr>
      <w:tr w:rsidR="00A07C60" w:rsidRPr="00A07C60" w14:paraId="4054F221" w14:textId="77777777" w:rsidTr="00A07C60">
        <w:trPr>
          <w:trHeight w:val="20"/>
        </w:trPr>
        <w:tc>
          <w:tcPr>
            <w:tcW w:w="225" w:type="pct"/>
            <w:shd w:val="clear" w:color="auto" w:fill="auto"/>
            <w:noWrap/>
            <w:vAlign w:val="center"/>
            <w:hideMark/>
          </w:tcPr>
          <w:p w14:paraId="01424B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68</w:t>
            </w:r>
          </w:p>
        </w:tc>
        <w:tc>
          <w:tcPr>
            <w:tcW w:w="404" w:type="pct"/>
            <w:shd w:val="clear" w:color="auto" w:fill="auto"/>
            <w:noWrap/>
            <w:vAlign w:val="center"/>
            <w:hideMark/>
          </w:tcPr>
          <w:p w14:paraId="674A23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D-150.</w:t>
            </w:r>
          </w:p>
        </w:tc>
        <w:tc>
          <w:tcPr>
            <w:tcW w:w="526" w:type="pct"/>
            <w:shd w:val="clear" w:color="auto" w:fill="auto"/>
            <w:noWrap/>
            <w:vAlign w:val="center"/>
            <w:hideMark/>
          </w:tcPr>
          <w:p w14:paraId="2243F4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D-151</w:t>
            </w:r>
          </w:p>
        </w:tc>
        <w:tc>
          <w:tcPr>
            <w:tcW w:w="353" w:type="pct"/>
            <w:shd w:val="clear" w:color="auto" w:fill="auto"/>
            <w:noWrap/>
            <w:vAlign w:val="center"/>
            <w:hideMark/>
          </w:tcPr>
          <w:p w14:paraId="23F881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F7DC5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0,107</w:t>
            </w:r>
          </w:p>
        </w:tc>
        <w:tc>
          <w:tcPr>
            <w:tcW w:w="353" w:type="pct"/>
            <w:shd w:val="clear" w:color="auto" w:fill="auto"/>
            <w:noWrap/>
            <w:vAlign w:val="center"/>
            <w:hideMark/>
          </w:tcPr>
          <w:p w14:paraId="671706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1991</w:t>
            </w:r>
          </w:p>
        </w:tc>
        <w:tc>
          <w:tcPr>
            <w:tcW w:w="297" w:type="pct"/>
            <w:shd w:val="clear" w:color="auto" w:fill="auto"/>
            <w:noWrap/>
            <w:vAlign w:val="center"/>
            <w:hideMark/>
          </w:tcPr>
          <w:p w14:paraId="7967E4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1BE91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411" w:type="pct"/>
            <w:shd w:val="clear" w:color="auto" w:fill="auto"/>
            <w:noWrap/>
            <w:vAlign w:val="center"/>
            <w:hideMark/>
          </w:tcPr>
          <w:p w14:paraId="26D3806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0,0020751</w:t>
            </w:r>
          </w:p>
        </w:tc>
        <w:tc>
          <w:tcPr>
            <w:tcW w:w="402" w:type="pct"/>
            <w:shd w:val="clear" w:color="auto" w:fill="auto"/>
            <w:noWrap/>
            <w:vAlign w:val="center"/>
            <w:hideMark/>
          </w:tcPr>
          <w:p w14:paraId="1AF2A7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31,674786</w:t>
            </w:r>
          </w:p>
        </w:tc>
        <w:tc>
          <w:tcPr>
            <w:tcW w:w="412" w:type="pct"/>
            <w:shd w:val="clear" w:color="auto" w:fill="auto"/>
            <w:noWrap/>
            <w:vAlign w:val="center"/>
            <w:hideMark/>
          </w:tcPr>
          <w:p w14:paraId="6A191A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0,000222</w:t>
            </w:r>
          </w:p>
        </w:tc>
        <w:tc>
          <w:tcPr>
            <w:tcW w:w="412" w:type="pct"/>
            <w:shd w:val="clear" w:color="auto" w:fill="auto"/>
            <w:noWrap/>
            <w:vAlign w:val="center"/>
            <w:hideMark/>
          </w:tcPr>
          <w:p w14:paraId="602161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0,0099193</w:t>
            </w:r>
          </w:p>
        </w:tc>
        <w:tc>
          <w:tcPr>
            <w:tcW w:w="351" w:type="pct"/>
            <w:shd w:val="clear" w:color="000000" w:fill="FFFFFF"/>
            <w:vAlign w:val="center"/>
            <w:hideMark/>
          </w:tcPr>
          <w:p w14:paraId="7B95E3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0,9124478</w:t>
            </w:r>
          </w:p>
        </w:tc>
      </w:tr>
      <w:tr w:rsidR="00A07C60" w:rsidRPr="00A07C60" w14:paraId="7DBB3587" w14:textId="77777777" w:rsidTr="00A07C60">
        <w:trPr>
          <w:trHeight w:val="20"/>
        </w:trPr>
        <w:tc>
          <w:tcPr>
            <w:tcW w:w="225" w:type="pct"/>
            <w:shd w:val="clear" w:color="auto" w:fill="auto"/>
            <w:noWrap/>
            <w:vAlign w:val="center"/>
            <w:hideMark/>
          </w:tcPr>
          <w:p w14:paraId="15D9B4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69</w:t>
            </w:r>
          </w:p>
        </w:tc>
        <w:tc>
          <w:tcPr>
            <w:tcW w:w="404" w:type="pct"/>
            <w:shd w:val="clear" w:color="auto" w:fill="auto"/>
            <w:noWrap/>
            <w:vAlign w:val="center"/>
            <w:hideMark/>
          </w:tcPr>
          <w:p w14:paraId="5BE7DA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D-151</w:t>
            </w:r>
          </w:p>
        </w:tc>
        <w:tc>
          <w:tcPr>
            <w:tcW w:w="526" w:type="pct"/>
            <w:shd w:val="clear" w:color="auto" w:fill="auto"/>
            <w:noWrap/>
            <w:vAlign w:val="center"/>
            <w:hideMark/>
          </w:tcPr>
          <w:p w14:paraId="68AD8E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D-152/1</w:t>
            </w:r>
          </w:p>
        </w:tc>
        <w:tc>
          <w:tcPr>
            <w:tcW w:w="353" w:type="pct"/>
            <w:shd w:val="clear" w:color="auto" w:fill="auto"/>
            <w:noWrap/>
            <w:vAlign w:val="center"/>
            <w:hideMark/>
          </w:tcPr>
          <w:p w14:paraId="654124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F2939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0,156</w:t>
            </w:r>
          </w:p>
        </w:tc>
        <w:tc>
          <w:tcPr>
            <w:tcW w:w="353" w:type="pct"/>
            <w:shd w:val="clear" w:color="auto" w:fill="auto"/>
            <w:noWrap/>
            <w:vAlign w:val="center"/>
            <w:hideMark/>
          </w:tcPr>
          <w:p w14:paraId="3B8BC0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1991</w:t>
            </w:r>
          </w:p>
        </w:tc>
        <w:tc>
          <w:tcPr>
            <w:tcW w:w="297" w:type="pct"/>
            <w:shd w:val="clear" w:color="auto" w:fill="auto"/>
            <w:noWrap/>
            <w:vAlign w:val="center"/>
            <w:hideMark/>
          </w:tcPr>
          <w:p w14:paraId="7B5706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54AF01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411" w:type="pct"/>
            <w:shd w:val="clear" w:color="auto" w:fill="auto"/>
            <w:noWrap/>
            <w:vAlign w:val="center"/>
            <w:hideMark/>
          </w:tcPr>
          <w:p w14:paraId="58D30A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0,0020751</w:t>
            </w:r>
          </w:p>
        </w:tc>
        <w:tc>
          <w:tcPr>
            <w:tcW w:w="402" w:type="pct"/>
            <w:shd w:val="clear" w:color="auto" w:fill="auto"/>
            <w:noWrap/>
            <w:vAlign w:val="center"/>
            <w:hideMark/>
          </w:tcPr>
          <w:p w14:paraId="335203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31,674786</w:t>
            </w:r>
          </w:p>
        </w:tc>
        <w:tc>
          <w:tcPr>
            <w:tcW w:w="412" w:type="pct"/>
            <w:shd w:val="clear" w:color="auto" w:fill="auto"/>
            <w:noWrap/>
            <w:vAlign w:val="center"/>
            <w:hideMark/>
          </w:tcPr>
          <w:p w14:paraId="6C6426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0,0003237</w:t>
            </w:r>
          </w:p>
        </w:tc>
        <w:tc>
          <w:tcPr>
            <w:tcW w:w="412" w:type="pct"/>
            <w:shd w:val="clear" w:color="auto" w:fill="auto"/>
            <w:noWrap/>
            <w:vAlign w:val="center"/>
            <w:hideMark/>
          </w:tcPr>
          <w:p w14:paraId="592C3C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0,0102430</w:t>
            </w:r>
          </w:p>
        </w:tc>
        <w:tc>
          <w:tcPr>
            <w:tcW w:w="351" w:type="pct"/>
            <w:shd w:val="clear" w:color="000000" w:fill="FFFFFF"/>
            <w:vAlign w:val="center"/>
            <w:hideMark/>
          </w:tcPr>
          <w:p w14:paraId="111F6D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0,9105070</w:t>
            </w:r>
          </w:p>
        </w:tc>
      </w:tr>
      <w:tr w:rsidR="00A07C60" w:rsidRPr="00A07C60" w14:paraId="7E7D0381" w14:textId="77777777" w:rsidTr="00A07C60">
        <w:trPr>
          <w:trHeight w:val="20"/>
        </w:trPr>
        <w:tc>
          <w:tcPr>
            <w:tcW w:w="225" w:type="pct"/>
            <w:shd w:val="clear" w:color="auto" w:fill="auto"/>
            <w:noWrap/>
            <w:vAlign w:val="center"/>
            <w:hideMark/>
          </w:tcPr>
          <w:p w14:paraId="120184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70</w:t>
            </w:r>
          </w:p>
        </w:tc>
        <w:tc>
          <w:tcPr>
            <w:tcW w:w="404" w:type="pct"/>
            <w:shd w:val="clear" w:color="auto" w:fill="auto"/>
            <w:noWrap/>
            <w:vAlign w:val="center"/>
            <w:hideMark/>
          </w:tcPr>
          <w:p w14:paraId="5F4FFF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D-152/1</w:t>
            </w:r>
          </w:p>
        </w:tc>
        <w:tc>
          <w:tcPr>
            <w:tcW w:w="526" w:type="pct"/>
            <w:shd w:val="clear" w:color="auto" w:fill="auto"/>
            <w:noWrap/>
            <w:vAlign w:val="center"/>
            <w:hideMark/>
          </w:tcPr>
          <w:p w14:paraId="1B18A4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D-152.</w:t>
            </w:r>
          </w:p>
        </w:tc>
        <w:tc>
          <w:tcPr>
            <w:tcW w:w="353" w:type="pct"/>
            <w:shd w:val="clear" w:color="auto" w:fill="auto"/>
            <w:noWrap/>
            <w:vAlign w:val="center"/>
            <w:hideMark/>
          </w:tcPr>
          <w:p w14:paraId="1B7501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72D44F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53" w:type="pct"/>
            <w:shd w:val="clear" w:color="auto" w:fill="auto"/>
            <w:noWrap/>
            <w:vAlign w:val="center"/>
            <w:hideMark/>
          </w:tcPr>
          <w:p w14:paraId="55F6E2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1991</w:t>
            </w:r>
          </w:p>
        </w:tc>
        <w:tc>
          <w:tcPr>
            <w:tcW w:w="297" w:type="pct"/>
            <w:shd w:val="clear" w:color="auto" w:fill="auto"/>
            <w:noWrap/>
            <w:vAlign w:val="center"/>
            <w:hideMark/>
          </w:tcPr>
          <w:p w14:paraId="7B4A2E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7F970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411" w:type="pct"/>
            <w:shd w:val="clear" w:color="auto" w:fill="auto"/>
            <w:noWrap/>
            <w:vAlign w:val="center"/>
            <w:hideMark/>
          </w:tcPr>
          <w:p w14:paraId="676A7B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0,0020751</w:t>
            </w:r>
          </w:p>
        </w:tc>
        <w:tc>
          <w:tcPr>
            <w:tcW w:w="402" w:type="pct"/>
            <w:shd w:val="clear" w:color="auto" w:fill="auto"/>
            <w:noWrap/>
            <w:vAlign w:val="center"/>
            <w:hideMark/>
          </w:tcPr>
          <w:p w14:paraId="7B1CAB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31,674786</w:t>
            </w:r>
          </w:p>
        </w:tc>
        <w:tc>
          <w:tcPr>
            <w:tcW w:w="412" w:type="pct"/>
            <w:shd w:val="clear" w:color="auto" w:fill="auto"/>
            <w:noWrap/>
            <w:vAlign w:val="center"/>
            <w:hideMark/>
          </w:tcPr>
          <w:p w14:paraId="15F154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0,0002075</w:t>
            </w:r>
          </w:p>
        </w:tc>
        <w:tc>
          <w:tcPr>
            <w:tcW w:w="412" w:type="pct"/>
            <w:shd w:val="clear" w:color="auto" w:fill="auto"/>
            <w:noWrap/>
            <w:vAlign w:val="center"/>
            <w:hideMark/>
          </w:tcPr>
          <w:p w14:paraId="6638D7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0,0104505</w:t>
            </w:r>
          </w:p>
        </w:tc>
        <w:tc>
          <w:tcPr>
            <w:tcW w:w="351" w:type="pct"/>
            <w:shd w:val="clear" w:color="000000" w:fill="FFFFFF"/>
            <w:vAlign w:val="center"/>
            <w:hideMark/>
          </w:tcPr>
          <w:p w14:paraId="2DB471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0,9092629</w:t>
            </w:r>
          </w:p>
        </w:tc>
      </w:tr>
      <w:tr w:rsidR="00A07C60" w:rsidRPr="00A07C60" w14:paraId="06AA7CBD" w14:textId="77777777" w:rsidTr="00A07C60">
        <w:trPr>
          <w:trHeight w:val="20"/>
        </w:trPr>
        <w:tc>
          <w:tcPr>
            <w:tcW w:w="225" w:type="pct"/>
            <w:shd w:val="clear" w:color="auto" w:fill="auto"/>
            <w:noWrap/>
            <w:vAlign w:val="center"/>
            <w:hideMark/>
          </w:tcPr>
          <w:p w14:paraId="1CFC58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71</w:t>
            </w:r>
          </w:p>
        </w:tc>
        <w:tc>
          <w:tcPr>
            <w:tcW w:w="404" w:type="pct"/>
            <w:shd w:val="clear" w:color="auto" w:fill="auto"/>
            <w:noWrap/>
            <w:vAlign w:val="center"/>
            <w:hideMark/>
          </w:tcPr>
          <w:p w14:paraId="17DC5B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D-152.</w:t>
            </w:r>
          </w:p>
        </w:tc>
        <w:tc>
          <w:tcPr>
            <w:tcW w:w="526" w:type="pct"/>
            <w:shd w:val="clear" w:color="auto" w:fill="auto"/>
            <w:noWrap/>
            <w:vAlign w:val="center"/>
            <w:hideMark/>
          </w:tcPr>
          <w:p w14:paraId="7BB8BD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D-153.</w:t>
            </w:r>
          </w:p>
        </w:tc>
        <w:tc>
          <w:tcPr>
            <w:tcW w:w="353" w:type="pct"/>
            <w:shd w:val="clear" w:color="auto" w:fill="auto"/>
            <w:noWrap/>
            <w:vAlign w:val="center"/>
            <w:hideMark/>
          </w:tcPr>
          <w:p w14:paraId="794AAE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41206C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0,125</w:t>
            </w:r>
          </w:p>
        </w:tc>
        <w:tc>
          <w:tcPr>
            <w:tcW w:w="353" w:type="pct"/>
            <w:shd w:val="clear" w:color="auto" w:fill="auto"/>
            <w:noWrap/>
            <w:vAlign w:val="center"/>
            <w:hideMark/>
          </w:tcPr>
          <w:p w14:paraId="13F8D4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1991</w:t>
            </w:r>
          </w:p>
        </w:tc>
        <w:tc>
          <w:tcPr>
            <w:tcW w:w="297" w:type="pct"/>
            <w:shd w:val="clear" w:color="auto" w:fill="auto"/>
            <w:noWrap/>
            <w:vAlign w:val="center"/>
            <w:hideMark/>
          </w:tcPr>
          <w:p w14:paraId="4C0A4D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23F37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411" w:type="pct"/>
            <w:shd w:val="clear" w:color="auto" w:fill="auto"/>
            <w:noWrap/>
            <w:vAlign w:val="center"/>
            <w:hideMark/>
          </w:tcPr>
          <w:p w14:paraId="0E384B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0,0020751</w:t>
            </w:r>
          </w:p>
        </w:tc>
        <w:tc>
          <w:tcPr>
            <w:tcW w:w="402" w:type="pct"/>
            <w:shd w:val="clear" w:color="auto" w:fill="auto"/>
            <w:noWrap/>
            <w:vAlign w:val="center"/>
            <w:hideMark/>
          </w:tcPr>
          <w:p w14:paraId="20AD9E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31,674786</w:t>
            </w:r>
          </w:p>
        </w:tc>
        <w:tc>
          <w:tcPr>
            <w:tcW w:w="412" w:type="pct"/>
            <w:shd w:val="clear" w:color="auto" w:fill="auto"/>
            <w:noWrap/>
            <w:vAlign w:val="center"/>
            <w:hideMark/>
          </w:tcPr>
          <w:p w14:paraId="3FB09E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0,0002594</w:t>
            </w:r>
          </w:p>
        </w:tc>
        <w:tc>
          <w:tcPr>
            <w:tcW w:w="412" w:type="pct"/>
            <w:shd w:val="clear" w:color="auto" w:fill="auto"/>
            <w:noWrap/>
            <w:vAlign w:val="center"/>
            <w:hideMark/>
          </w:tcPr>
          <w:p w14:paraId="75B29C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0,0107099</w:t>
            </w:r>
          </w:p>
        </w:tc>
        <w:tc>
          <w:tcPr>
            <w:tcW w:w="351" w:type="pct"/>
            <w:shd w:val="clear" w:color="000000" w:fill="FFFFFF"/>
            <w:vAlign w:val="center"/>
            <w:hideMark/>
          </w:tcPr>
          <w:p w14:paraId="601AFE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0,9077078</w:t>
            </w:r>
          </w:p>
        </w:tc>
      </w:tr>
      <w:tr w:rsidR="00A07C60" w:rsidRPr="00A07C60" w14:paraId="476E0BE9" w14:textId="77777777" w:rsidTr="00A07C60">
        <w:trPr>
          <w:trHeight w:val="20"/>
        </w:trPr>
        <w:tc>
          <w:tcPr>
            <w:tcW w:w="225" w:type="pct"/>
            <w:shd w:val="clear" w:color="auto" w:fill="auto"/>
            <w:noWrap/>
            <w:vAlign w:val="center"/>
            <w:hideMark/>
          </w:tcPr>
          <w:p w14:paraId="558012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72</w:t>
            </w:r>
          </w:p>
        </w:tc>
        <w:tc>
          <w:tcPr>
            <w:tcW w:w="404" w:type="pct"/>
            <w:shd w:val="clear" w:color="auto" w:fill="auto"/>
            <w:noWrap/>
            <w:vAlign w:val="center"/>
            <w:hideMark/>
          </w:tcPr>
          <w:p w14:paraId="2D4D3A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D-153.</w:t>
            </w:r>
          </w:p>
        </w:tc>
        <w:tc>
          <w:tcPr>
            <w:tcW w:w="526" w:type="pct"/>
            <w:shd w:val="clear" w:color="auto" w:fill="auto"/>
            <w:noWrap/>
            <w:vAlign w:val="center"/>
            <w:hideMark/>
          </w:tcPr>
          <w:p w14:paraId="06B6DF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D-154.</w:t>
            </w:r>
          </w:p>
        </w:tc>
        <w:tc>
          <w:tcPr>
            <w:tcW w:w="353" w:type="pct"/>
            <w:shd w:val="clear" w:color="auto" w:fill="auto"/>
            <w:noWrap/>
            <w:vAlign w:val="center"/>
            <w:hideMark/>
          </w:tcPr>
          <w:p w14:paraId="3096DE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26F1B8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0,076</w:t>
            </w:r>
          </w:p>
        </w:tc>
        <w:tc>
          <w:tcPr>
            <w:tcW w:w="353" w:type="pct"/>
            <w:shd w:val="clear" w:color="auto" w:fill="auto"/>
            <w:noWrap/>
            <w:vAlign w:val="center"/>
            <w:hideMark/>
          </w:tcPr>
          <w:p w14:paraId="223B3C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2006</w:t>
            </w:r>
          </w:p>
        </w:tc>
        <w:tc>
          <w:tcPr>
            <w:tcW w:w="297" w:type="pct"/>
            <w:shd w:val="clear" w:color="auto" w:fill="auto"/>
            <w:noWrap/>
            <w:vAlign w:val="center"/>
            <w:hideMark/>
          </w:tcPr>
          <w:p w14:paraId="557E7E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0B97E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411" w:type="pct"/>
            <w:shd w:val="clear" w:color="auto" w:fill="auto"/>
            <w:noWrap/>
            <w:vAlign w:val="center"/>
            <w:hideMark/>
          </w:tcPr>
          <w:p w14:paraId="172565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w:t>
            </w:r>
          </w:p>
        </w:tc>
        <w:tc>
          <w:tcPr>
            <w:tcW w:w="402" w:type="pct"/>
            <w:shd w:val="clear" w:color="auto" w:fill="auto"/>
            <w:noWrap/>
            <w:vAlign w:val="center"/>
            <w:hideMark/>
          </w:tcPr>
          <w:p w14:paraId="10C05D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31,674786</w:t>
            </w:r>
          </w:p>
        </w:tc>
        <w:tc>
          <w:tcPr>
            <w:tcW w:w="412" w:type="pct"/>
            <w:shd w:val="clear" w:color="auto" w:fill="auto"/>
            <w:noWrap/>
            <w:vAlign w:val="center"/>
            <w:hideMark/>
          </w:tcPr>
          <w:p w14:paraId="3EC9BE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0,0000029</w:t>
            </w:r>
          </w:p>
        </w:tc>
        <w:tc>
          <w:tcPr>
            <w:tcW w:w="412" w:type="pct"/>
            <w:shd w:val="clear" w:color="auto" w:fill="auto"/>
            <w:noWrap/>
            <w:vAlign w:val="center"/>
            <w:hideMark/>
          </w:tcPr>
          <w:p w14:paraId="5CAF63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0,0107128</w:t>
            </w:r>
          </w:p>
        </w:tc>
        <w:tc>
          <w:tcPr>
            <w:tcW w:w="351" w:type="pct"/>
            <w:shd w:val="clear" w:color="000000" w:fill="FFFFFF"/>
            <w:vAlign w:val="center"/>
            <w:hideMark/>
          </w:tcPr>
          <w:p w14:paraId="4F7B47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0,9076905</w:t>
            </w:r>
          </w:p>
        </w:tc>
      </w:tr>
      <w:tr w:rsidR="00A07C60" w:rsidRPr="00A07C60" w14:paraId="48F31814" w14:textId="77777777" w:rsidTr="00A07C60">
        <w:trPr>
          <w:trHeight w:val="20"/>
        </w:trPr>
        <w:tc>
          <w:tcPr>
            <w:tcW w:w="225" w:type="pct"/>
            <w:shd w:val="clear" w:color="auto" w:fill="auto"/>
            <w:noWrap/>
            <w:vAlign w:val="center"/>
            <w:hideMark/>
          </w:tcPr>
          <w:p w14:paraId="63CBC1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73</w:t>
            </w:r>
          </w:p>
        </w:tc>
        <w:tc>
          <w:tcPr>
            <w:tcW w:w="404" w:type="pct"/>
            <w:shd w:val="clear" w:color="auto" w:fill="auto"/>
            <w:noWrap/>
            <w:vAlign w:val="center"/>
            <w:hideMark/>
          </w:tcPr>
          <w:p w14:paraId="1ADAE0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D-154.</w:t>
            </w:r>
          </w:p>
        </w:tc>
        <w:tc>
          <w:tcPr>
            <w:tcW w:w="526" w:type="pct"/>
            <w:shd w:val="clear" w:color="auto" w:fill="auto"/>
            <w:noWrap/>
            <w:vAlign w:val="center"/>
            <w:hideMark/>
          </w:tcPr>
          <w:p w14:paraId="59E0E5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D-155.</w:t>
            </w:r>
          </w:p>
        </w:tc>
        <w:tc>
          <w:tcPr>
            <w:tcW w:w="353" w:type="pct"/>
            <w:shd w:val="clear" w:color="auto" w:fill="auto"/>
            <w:noWrap/>
            <w:vAlign w:val="center"/>
            <w:hideMark/>
          </w:tcPr>
          <w:p w14:paraId="23D258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57A420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0,124</w:t>
            </w:r>
          </w:p>
        </w:tc>
        <w:tc>
          <w:tcPr>
            <w:tcW w:w="353" w:type="pct"/>
            <w:shd w:val="clear" w:color="auto" w:fill="auto"/>
            <w:noWrap/>
            <w:vAlign w:val="center"/>
            <w:hideMark/>
          </w:tcPr>
          <w:p w14:paraId="4E7381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2006</w:t>
            </w:r>
          </w:p>
        </w:tc>
        <w:tc>
          <w:tcPr>
            <w:tcW w:w="297" w:type="pct"/>
            <w:shd w:val="clear" w:color="auto" w:fill="auto"/>
            <w:noWrap/>
            <w:vAlign w:val="center"/>
            <w:hideMark/>
          </w:tcPr>
          <w:p w14:paraId="40461C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5CB14B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411" w:type="pct"/>
            <w:shd w:val="clear" w:color="auto" w:fill="auto"/>
            <w:noWrap/>
            <w:vAlign w:val="center"/>
            <w:hideMark/>
          </w:tcPr>
          <w:p w14:paraId="189E7B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w:t>
            </w:r>
          </w:p>
        </w:tc>
        <w:tc>
          <w:tcPr>
            <w:tcW w:w="402" w:type="pct"/>
            <w:shd w:val="clear" w:color="auto" w:fill="auto"/>
            <w:noWrap/>
            <w:vAlign w:val="center"/>
            <w:hideMark/>
          </w:tcPr>
          <w:p w14:paraId="12FAA2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31,674786</w:t>
            </w:r>
          </w:p>
        </w:tc>
        <w:tc>
          <w:tcPr>
            <w:tcW w:w="412" w:type="pct"/>
            <w:shd w:val="clear" w:color="auto" w:fill="auto"/>
            <w:noWrap/>
            <w:vAlign w:val="center"/>
            <w:hideMark/>
          </w:tcPr>
          <w:p w14:paraId="342EDF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0,0000047</w:t>
            </w:r>
          </w:p>
        </w:tc>
        <w:tc>
          <w:tcPr>
            <w:tcW w:w="412" w:type="pct"/>
            <w:shd w:val="clear" w:color="auto" w:fill="auto"/>
            <w:noWrap/>
            <w:vAlign w:val="center"/>
            <w:hideMark/>
          </w:tcPr>
          <w:p w14:paraId="05439C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0,0107175</w:t>
            </w:r>
          </w:p>
        </w:tc>
        <w:tc>
          <w:tcPr>
            <w:tcW w:w="351" w:type="pct"/>
            <w:shd w:val="clear" w:color="000000" w:fill="FFFFFF"/>
            <w:vAlign w:val="center"/>
            <w:hideMark/>
          </w:tcPr>
          <w:p w14:paraId="0DDBEB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0,9076622</w:t>
            </w:r>
          </w:p>
        </w:tc>
      </w:tr>
      <w:tr w:rsidR="00A07C60" w:rsidRPr="00A07C60" w14:paraId="5259D521" w14:textId="77777777" w:rsidTr="00A07C60">
        <w:trPr>
          <w:trHeight w:val="20"/>
        </w:trPr>
        <w:tc>
          <w:tcPr>
            <w:tcW w:w="225" w:type="pct"/>
            <w:shd w:val="clear" w:color="auto" w:fill="auto"/>
            <w:noWrap/>
            <w:vAlign w:val="center"/>
            <w:hideMark/>
          </w:tcPr>
          <w:p w14:paraId="30EF9E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74</w:t>
            </w:r>
          </w:p>
        </w:tc>
        <w:tc>
          <w:tcPr>
            <w:tcW w:w="404" w:type="pct"/>
            <w:shd w:val="clear" w:color="auto" w:fill="auto"/>
            <w:noWrap/>
            <w:vAlign w:val="center"/>
            <w:hideMark/>
          </w:tcPr>
          <w:p w14:paraId="73B252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D-155.</w:t>
            </w:r>
          </w:p>
        </w:tc>
        <w:tc>
          <w:tcPr>
            <w:tcW w:w="526" w:type="pct"/>
            <w:shd w:val="clear" w:color="auto" w:fill="auto"/>
            <w:noWrap/>
            <w:vAlign w:val="center"/>
            <w:hideMark/>
          </w:tcPr>
          <w:p w14:paraId="1B15EF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D-156.</w:t>
            </w:r>
          </w:p>
        </w:tc>
        <w:tc>
          <w:tcPr>
            <w:tcW w:w="353" w:type="pct"/>
            <w:shd w:val="clear" w:color="auto" w:fill="auto"/>
            <w:noWrap/>
            <w:vAlign w:val="center"/>
            <w:hideMark/>
          </w:tcPr>
          <w:p w14:paraId="339F1E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7A6D05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0,1975</w:t>
            </w:r>
          </w:p>
        </w:tc>
        <w:tc>
          <w:tcPr>
            <w:tcW w:w="353" w:type="pct"/>
            <w:shd w:val="clear" w:color="auto" w:fill="auto"/>
            <w:noWrap/>
            <w:vAlign w:val="center"/>
            <w:hideMark/>
          </w:tcPr>
          <w:p w14:paraId="43824C7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2006</w:t>
            </w:r>
          </w:p>
        </w:tc>
        <w:tc>
          <w:tcPr>
            <w:tcW w:w="297" w:type="pct"/>
            <w:shd w:val="clear" w:color="auto" w:fill="auto"/>
            <w:noWrap/>
            <w:vAlign w:val="center"/>
            <w:hideMark/>
          </w:tcPr>
          <w:p w14:paraId="78BCA0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776EF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411" w:type="pct"/>
            <w:shd w:val="clear" w:color="auto" w:fill="auto"/>
            <w:noWrap/>
            <w:vAlign w:val="center"/>
            <w:hideMark/>
          </w:tcPr>
          <w:p w14:paraId="28BBCE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w:t>
            </w:r>
          </w:p>
        </w:tc>
        <w:tc>
          <w:tcPr>
            <w:tcW w:w="402" w:type="pct"/>
            <w:shd w:val="clear" w:color="auto" w:fill="auto"/>
            <w:noWrap/>
            <w:vAlign w:val="center"/>
            <w:hideMark/>
          </w:tcPr>
          <w:p w14:paraId="47F5CB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31,674786</w:t>
            </w:r>
          </w:p>
        </w:tc>
        <w:tc>
          <w:tcPr>
            <w:tcW w:w="412" w:type="pct"/>
            <w:shd w:val="clear" w:color="auto" w:fill="auto"/>
            <w:noWrap/>
            <w:vAlign w:val="center"/>
            <w:hideMark/>
          </w:tcPr>
          <w:p w14:paraId="3B88D3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0,0000075</w:t>
            </w:r>
          </w:p>
        </w:tc>
        <w:tc>
          <w:tcPr>
            <w:tcW w:w="412" w:type="pct"/>
            <w:shd w:val="clear" w:color="auto" w:fill="auto"/>
            <w:noWrap/>
            <w:vAlign w:val="center"/>
            <w:hideMark/>
          </w:tcPr>
          <w:p w14:paraId="0B1899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0,0107250</w:t>
            </w:r>
          </w:p>
        </w:tc>
        <w:tc>
          <w:tcPr>
            <w:tcW w:w="351" w:type="pct"/>
            <w:shd w:val="clear" w:color="000000" w:fill="FFFFFF"/>
            <w:vAlign w:val="center"/>
            <w:hideMark/>
          </w:tcPr>
          <w:p w14:paraId="49BF7E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0,9076172</w:t>
            </w:r>
          </w:p>
        </w:tc>
      </w:tr>
      <w:tr w:rsidR="00A07C60" w:rsidRPr="00A07C60" w14:paraId="68FFB3C4" w14:textId="77777777" w:rsidTr="00A07C60">
        <w:trPr>
          <w:trHeight w:val="20"/>
        </w:trPr>
        <w:tc>
          <w:tcPr>
            <w:tcW w:w="225" w:type="pct"/>
            <w:shd w:val="clear" w:color="auto" w:fill="auto"/>
            <w:noWrap/>
            <w:vAlign w:val="center"/>
            <w:hideMark/>
          </w:tcPr>
          <w:p w14:paraId="5B5221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75</w:t>
            </w:r>
          </w:p>
        </w:tc>
        <w:tc>
          <w:tcPr>
            <w:tcW w:w="404" w:type="pct"/>
            <w:shd w:val="clear" w:color="auto" w:fill="auto"/>
            <w:noWrap/>
            <w:vAlign w:val="center"/>
            <w:hideMark/>
          </w:tcPr>
          <w:p w14:paraId="78EDC5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D-156.</w:t>
            </w:r>
          </w:p>
        </w:tc>
        <w:tc>
          <w:tcPr>
            <w:tcW w:w="526" w:type="pct"/>
            <w:shd w:val="clear" w:color="auto" w:fill="auto"/>
            <w:noWrap/>
            <w:vAlign w:val="center"/>
            <w:hideMark/>
          </w:tcPr>
          <w:p w14:paraId="54BC49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D-157.</w:t>
            </w:r>
          </w:p>
        </w:tc>
        <w:tc>
          <w:tcPr>
            <w:tcW w:w="353" w:type="pct"/>
            <w:shd w:val="clear" w:color="auto" w:fill="auto"/>
            <w:noWrap/>
            <w:vAlign w:val="center"/>
            <w:hideMark/>
          </w:tcPr>
          <w:p w14:paraId="56504E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61DA37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0,148</w:t>
            </w:r>
          </w:p>
        </w:tc>
        <w:tc>
          <w:tcPr>
            <w:tcW w:w="353" w:type="pct"/>
            <w:shd w:val="clear" w:color="auto" w:fill="auto"/>
            <w:noWrap/>
            <w:vAlign w:val="center"/>
            <w:hideMark/>
          </w:tcPr>
          <w:p w14:paraId="0B873F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2006</w:t>
            </w:r>
          </w:p>
        </w:tc>
        <w:tc>
          <w:tcPr>
            <w:tcW w:w="297" w:type="pct"/>
            <w:shd w:val="clear" w:color="auto" w:fill="auto"/>
            <w:noWrap/>
            <w:vAlign w:val="center"/>
            <w:hideMark/>
          </w:tcPr>
          <w:p w14:paraId="5EA8D2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DA254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411" w:type="pct"/>
            <w:shd w:val="clear" w:color="auto" w:fill="auto"/>
            <w:noWrap/>
            <w:vAlign w:val="center"/>
            <w:hideMark/>
          </w:tcPr>
          <w:p w14:paraId="27A1AD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w:t>
            </w:r>
          </w:p>
        </w:tc>
        <w:tc>
          <w:tcPr>
            <w:tcW w:w="402" w:type="pct"/>
            <w:shd w:val="clear" w:color="auto" w:fill="auto"/>
            <w:noWrap/>
            <w:vAlign w:val="center"/>
            <w:hideMark/>
          </w:tcPr>
          <w:p w14:paraId="007947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31,674786</w:t>
            </w:r>
          </w:p>
        </w:tc>
        <w:tc>
          <w:tcPr>
            <w:tcW w:w="412" w:type="pct"/>
            <w:shd w:val="clear" w:color="auto" w:fill="auto"/>
            <w:noWrap/>
            <w:vAlign w:val="center"/>
            <w:hideMark/>
          </w:tcPr>
          <w:p w14:paraId="47AF7F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0,0000056</w:t>
            </w:r>
          </w:p>
        </w:tc>
        <w:tc>
          <w:tcPr>
            <w:tcW w:w="412" w:type="pct"/>
            <w:shd w:val="clear" w:color="auto" w:fill="auto"/>
            <w:noWrap/>
            <w:vAlign w:val="center"/>
            <w:hideMark/>
          </w:tcPr>
          <w:p w14:paraId="32CA7A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0,0107306</w:t>
            </w:r>
          </w:p>
        </w:tc>
        <w:tc>
          <w:tcPr>
            <w:tcW w:w="351" w:type="pct"/>
            <w:shd w:val="clear" w:color="000000" w:fill="FFFFFF"/>
            <w:vAlign w:val="center"/>
            <w:hideMark/>
          </w:tcPr>
          <w:p w14:paraId="1CDD18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0,9075835</w:t>
            </w:r>
          </w:p>
        </w:tc>
      </w:tr>
      <w:tr w:rsidR="00A07C60" w:rsidRPr="00A07C60" w14:paraId="13B64FC4" w14:textId="77777777" w:rsidTr="00A07C60">
        <w:trPr>
          <w:trHeight w:val="20"/>
        </w:trPr>
        <w:tc>
          <w:tcPr>
            <w:tcW w:w="225" w:type="pct"/>
            <w:shd w:val="clear" w:color="auto" w:fill="auto"/>
            <w:noWrap/>
            <w:vAlign w:val="center"/>
            <w:hideMark/>
          </w:tcPr>
          <w:p w14:paraId="34A044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76</w:t>
            </w:r>
          </w:p>
        </w:tc>
        <w:tc>
          <w:tcPr>
            <w:tcW w:w="404" w:type="pct"/>
            <w:shd w:val="clear" w:color="auto" w:fill="auto"/>
            <w:noWrap/>
            <w:vAlign w:val="center"/>
            <w:hideMark/>
          </w:tcPr>
          <w:p w14:paraId="0377EF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D-157.</w:t>
            </w:r>
          </w:p>
        </w:tc>
        <w:tc>
          <w:tcPr>
            <w:tcW w:w="526" w:type="pct"/>
            <w:shd w:val="clear" w:color="auto" w:fill="auto"/>
            <w:noWrap/>
            <w:vAlign w:val="center"/>
            <w:hideMark/>
          </w:tcPr>
          <w:p w14:paraId="2B3199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D-158.</w:t>
            </w:r>
          </w:p>
        </w:tc>
        <w:tc>
          <w:tcPr>
            <w:tcW w:w="353" w:type="pct"/>
            <w:shd w:val="clear" w:color="auto" w:fill="auto"/>
            <w:noWrap/>
            <w:vAlign w:val="center"/>
            <w:hideMark/>
          </w:tcPr>
          <w:p w14:paraId="28E380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3AC12D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0,175</w:t>
            </w:r>
          </w:p>
        </w:tc>
        <w:tc>
          <w:tcPr>
            <w:tcW w:w="353" w:type="pct"/>
            <w:shd w:val="clear" w:color="auto" w:fill="auto"/>
            <w:noWrap/>
            <w:vAlign w:val="center"/>
            <w:hideMark/>
          </w:tcPr>
          <w:p w14:paraId="1FFD87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2006</w:t>
            </w:r>
          </w:p>
        </w:tc>
        <w:tc>
          <w:tcPr>
            <w:tcW w:w="297" w:type="pct"/>
            <w:shd w:val="clear" w:color="auto" w:fill="auto"/>
            <w:noWrap/>
            <w:vAlign w:val="center"/>
            <w:hideMark/>
          </w:tcPr>
          <w:p w14:paraId="5C3FC2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1524B4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411" w:type="pct"/>
            <w:shd w:val="clear" w:color="auto" w:fill="auto"/>
            <w:noWrap/>
            <w:vAlign w:val="center"/>
            <w:hideMark/>
          </w:tcPr>
          <w:p w14:paraId="3C2EFA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w:t>
            </w:r>
          </w:p>
        </w:tc>
        <w:tc>
          <w:tcPr>
            <w:tcW w:w="402" w:type="pct"/>
            <w:shd w:val="clear" w:color="auto" w:fill="auto"/>
            <w:noWrap/>
            <w:vAlign w:val="center"/>
            <w:hideMark/>
          </w:tcPr>
          <w:p w14:paraId="7158A7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31,674786</w:t>
            </w:r>
          </w:p>
        </w:tc>
        <w:tc>
          <w:tcPr>
            <w:tcW w:w="412" w:type="pct"/>
            <w:shd w:val="clear" w:color="auto" w:fill="auto"/>
            <w:noWrap/>
            <w:vAlign w:val="center"/>
            <w:hideMark/>
          </w:tcPr>
          <w:p w14:paraId="711F8E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0,0000067</w:t>
            </w:r>
          </w:p>
        </w:tc>
        <w:tc>
          <w:tcPr>
            <w:tcW w:w="412" w:type="pct"/>
            <w:shd w:val="clear" w:color="auto" w:fill="auto"/>
            <w:noWrap/>
            <w:vAlign w:val="center"/>
            <w:hideMark/>
          </w:tcPr>
          <w:p w14:paraId="62B367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0,0107373</w:t>
            </w:r>
          </w:p>
        </w:tc>
        <w:tc>
          <w:tcPr>
            <w:tcW w:w="351" w:type="pct"/>
            <w:shd w:val="clear" w:color="000000" w:fill="FFFFFF"/>
            <w:vAlign w:val="center"/>
            <w:hideMark/>
          </w:tcPr>
          <w:p w14:paraId="179D96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0,9075436</w:t>
            </w:r>
          </w:p>
        </w:tc>
      </w:tr>
      <w:tr w:rsidR="00A07C60" w:rsidRPr="00A07C60" w14:paraId="671DFDDA" w14:textId="77777777" w:rsidTr="00A07C60">
        <w:trPr>
          <w:trHeight w:val="20"/>
        </w:trPr>
        <w:tc>
          <w:tcPr>
            <w:tcW w:w="225" w:type="pct"/>
            <w:shd w:val="clear" w:color="auto" w:fill="auto"/>
            <w:noWrap/>
            <w:vAlign w:val="center"/>
            <w:hideMark/>
          </w:tcPr>
          <w:p w14:paraId="541EBC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77</w:t>
            </w:r>
          </w:p>
        </w:tc>
        <w:tc>
          <w:tcPr>
            <w:tcW w:w="404" w:type="pct"/>
            <w:shd w:val="clear" w:color="auto" w:fill="auto"/>
            <w:noWrap/>
            <w:vAlign w:val="center"/>
            <w:hideMark/>
          </w:tcPr>
          <w:p w14:paraId="3A2846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D-158.</w:t>
            </w:r>
          </w:p>
        </w:tc>
        <w:tc>
          <w:tcPr>
            <w:tcW w:w="526" w:type="pct"/>
            <w:shd w:val="clear" w:color="auto" w:fill="auto"/>
            <w:noWrap/>
            <w:vAlign w:val="center"/>
            <w:hideMark/>
          </w:tcPr>
          <w:p w14:paraId="36191A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D-159.</w:t>
            </w:r>
          </w:p>
        </w:tc>
        <w:tc>
          <w:tcPr>
            <w:tcW w:w="353" w:type="pct"/>
            <w:shd w:val="clear" w:color="auto" w:fill="auto"/>
            <w:noWrap/>
            <w:vAlign w:val="center"/>
            <w:hideMark/>
          </w:tcPr>
          <w:p w14:paraId="7C118E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4892B3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0,089</w:t>
            </w:r>
          </w:p>
        </w:tc>
        <w:tc>
          <w:tcPr>
            <w:tcW w:w="353" w:type="pct"/>
            <w:shd w:val="clear" w:color="auto" w:fill="auto"/>
            <w:noWrap/>
            <w:vAlign w:val="center"/>
            <w:hideMark/>
          </w:tcPr>
          <w:p w14:paraId="3EF3D0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2AA402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10664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1D411C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65F05E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31,674786</w:t>
            </w:r>
          </w:p>
        </w:tc>
        <w:tc>
          <w:tcPr>
            <w:tcW w:w="412" w:type="pct"/>
            <w:shd w:val="clear" w:color="auto" w:fill="auto"/>
            <w:noWrap/>
            <w:vAlign w:val="center"/>
            <w:hideMark/>
          </w:tcPr>
          <w:p w14:paraId="515CBD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0,0000029</w:t>
            </w:r>
          </w:p>
        </w:tc>
        <w:tc>
          <w:tcPr>
            <w:tcW w:w="412" w:type="pct"/>
            <w:shd w:val="clear" w:color="auto" w:fill="auto"/>
            <w:noWrap/>
            <w:vAlign w:val="center"/>
            <w:hideMark/>
          </w:tcPr>
          <w:p w14:paraId="6DCE7D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0,0107402</w:t>
            </w:r>
          </w:p>
        </w:tc>
        <w:tc>
          <w:tcPr>
            <w:tcW w:w="351" w:type="pct"/>
            <w:shd w:val="clear" w:color="000000" w:fill="FFFFFF"/>
            <w:vAlign w:val="center"/>
            <w:hideMark/>
          </w:tcPr>
          <w:p w14:paraId="25AFDF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0,9075261</w:t>
            </w:r>
          </w:p>
        </w:tc>
      </w:tr>
      <w:tr w:rsidR="00A07C60" w:rsidRPr="00A07C60" w14:paraId="251AC36A" w14:textId="77777777" w:rsidTr="00A07C60">
        <w:trPr>
          <w:trHeight w:val="20"/>
        </w:trPr>
        <w:tc>
          <w:tcPr>
            <w:tcW w:w="225" w:type="pct"/>
            <w:shd w:val="clear" w:color="auto" w:fill="auto"/>
            <w:noWrap/>
            <w:vAlign w:val="center"/>
            <w:hideMark/>
          </w:tcPr>
          <w:p w14:paraId="04A071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78</w:t>
            </w:r>
          </w:p>
        </w:tc>
        <w:tc>
          <w:tcPr>
            <w:tcW w:w="404" w:type="pct"/>
            <w:shd w:val="clear" w:color="auto" w:fill="auto"/>
            <w:noWrap/>
            <w:vAlign w:val="center"/>
            <w:hideMark/>
          </w:tcPr>
          <w:p w14:paraId="1A313A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D-159.</w:t>
            </w:r>
          </w:p>
        </w:tc>
        <w:tc>
          <w:tcPr>
            <w:tcW w:w="526" w:type="pct"/>
            <w:shd w:val="clear" w:color="auto" w:fill="auto"/>
            <w:noWrap/>
            <w:vAlign w:val="center"/>
            <w:hideMark/>
          </w:tcPr>
          <w:p w14:paraId="6DAC07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D-159.</w:t>
            </w:r>
          </w:p>
        </w:tc>
        <w:tc>
          <w:tcPr>
            <w:tcW w:w="353" w:type="pct"/>
            <w:shd w:val="clear" w:color="auto" w:fill="auto"/>
            <w:noWrap/>
            <w:vAlign w:val="center"/>
            <w:hideMark/>
          </w:tcPr>
          <w:p w14:paraId="7BB423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48BB4D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0,153</w:t>
            </w:r>
          </w:p>
        </w:tc>
        <w:tc>
          <w:tcPr>
            <w:tcW w:w="353" w:type="pct"/>
            <w:shd w:val="clear" w:color="auto" w:fill="auto"/>
            <w:noWrap/>
            <w:vAlign w:val="center"/>
            <w:hideMark/>
          </w:tcPr>
          <w:p w14:paraId="549797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56AAA8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C0174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0EE3E8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584E0B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31,091019</w:t>
            </w:r>
          </w:p>
        </w:tc>
        <w:tc>
          <w:tcPr>
            <w:tcW w:w="412" w:type="pct"/>
            <w:shd w:val="clear" w:color="auto" w:fill="auto"/>
            <w:noWrap/>
            <w:vAlign w:val="center"/>
            <w:hideMark/>
          </w:tcPr>
          <w:p w14:paraId="452351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w:t>
            </w:r>
          </w:p>
        </w:tc>
        <w:tc>
          <w:tcPr>
            <w:tcW w:w="412" w:type="pct"/>
            <w:shd w:val="clear" w:color="auto" w:fill="auto"/>
            <w:noWrap/>
            <w:vAlign w:val="center"/>
            <w:hideMark/>
          </w:tcPr>
          <w:p w14:paraId="7708F0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0,0107452</w:t>
            </w:r>
          </w:p>
        </w:tc>
        <w:tc>
          <w:tcPr>
            <w:tcW w:w="351" w:type="pct"/>
            <w:shd w:val="clear" w:color="000000" w:fill="FFFFFF"/>
            <w:vAlign w:val="center"/>
            <w:hideMark/>
          </w:tcPr>
          <w:p w14:paraId="2D049D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0,9074965</w:t>
            </w:r>
          </w:p>
        </w:tc>
      </w:tr>
      <w:tr w:rsidR="00A07C60" w:rsidRPr="00A07C60" w14:paraId="2E1C0C3F" w14:textId="77777777" w:rsidTr="00A07C60">
        <w:trPr>
          <w:trHeight w:val="20"/>
        </w:trPr>
        <w:tc>
          <w:tcPr>
            <w:tcW w:w="225" w:type="pct"/>
            <w:shd w:val="clear" w:color="auto" w:fill="auto"/>
            <w:noWrap/>
            <w:vAlign w:val="center"/>
            <w:hideMark/>
          </w:tcPr>
          <w:p w14:paraId="0EC78E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79</w:t>
            </w:r>
          </w:p>
        </w:tc>
        <w:tc>
          <w:tcPr>
            <w:tcW w:w="404" w:type="pct"/>
            <w:shd w:val="clear" w:color="auto" w:fill="auto"/>
            <w:noWrap/>
            <w:vAlign w:val="center"/>
            <w:hideMark/>
          </w:tcPr>
          <w:p w14:paraId="18BD36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D-159.</w:t>
            </w:r>
          </w:p>
        </w:tc>
        <w:tc>
          <w:tcPr>
            <w:tcW w:w="526" w:type="pct"/>
            <w:shd w:val="clear" w:color="auto" w:fill="auto"/>
            <w:noWrap/>
            <w:vAlign w:val="center"/>
            <w:hideMark/>
          </w:tcPr>
          <w:p w14:paraId="2DEFB7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D-159.</w:t>
            </w:r>
          </w:p>
        </w:tc>
        <w:tc>
          <w:tcPr>
            <w:tcW w:w="353" w:type="pct"/>
            <w:shd w:val="clear" w:color="auto" w:fill="auto"/>
            <w:noWrap/>
            <w:vAlign w:val="center"/>
            <w:hideMark/>
          </w:tcPr>
          <w:p w14:paraId="605C87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58D917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auto" w:fill="auto"/>
            <w:noWrap/>
            <w:vAlign w:val="center"/>
            <w:hideMark/>
          </w:tcPr>
          <w:p w14:paraId="1B74C9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6A53F2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318B86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50AFC5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024166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31,091019</w:t>
            </w:r>
          </w:p>
        </w:tc>
        <w:tc>
          <w:tcPr>
            <w:tcW w:w="412" w:type="pct"/>
            <w:shd w:val="clear" w:color="auto" w:fill="auto"/>
            <w:noWrap/>
            <w:vAlign w:val="center"/>
            <w:hideMark/>
          </w:tcPr>
          <w:p w14:paraId="21F7FF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w:t>
            </w:r>
          </w:p>
        </w:tc>
        <w:tc>
          <w:tcPr>
            <w:tcW w:w="412" w:type="pct"/>
            <w:shd w:val="clear" w:color="auto" w:fill="auto"/>
            <w:noWrap/>
            <w:vAlign w:val="center"/>
            <w:hideMark/>
          </w:tcPr>
          <w:p w14:paraId="422389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0,0107502</w:t>
            </w:r>
          </w:p>
        </w:tc>
        <w:tc>
          <w:tcPr>
            <w:tcW w:w="351" w:type="pct"/>
            <w:shd w:val="clear" w:color="000000" w:fill="FFFFFF"/>
            <w:vAlign w:val="center"/>
            <w:hideMark/>
          </w:tcPr>
          <w:p w14:paraId="686CB9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0,9074670</w:t>
            </w:r>
          </w:p>
        </w:tc>
      </w:tr>
      <w:tr w:rsidR="00A07C60" w:rsidRPr="00A07C60" w14:paraId="0CA1015D" w14:textId="77777777" w:rsidTr="00A07C60">
        <w:trPr>
          <w:trHeight w:val="20"/>
        </w:trPr>
        <w:tc>
          <w:tcPr>
            <w:tcW w:w="225" w:type="pct"/>
            <w:shd w:val="clear" w:color="auto" w:fill="auto"/>
            <w:noWrap/>
            <w:vAlign w:val="center"/>
            <w:hideMark/>
          </w:tcPr>
          <w:p w14:paraId="050EA4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80</w:t>
            </w:r>
          </w:p>
        </w:tc>
        <w:tc>
          <w:tcPr>
            <w:tcW w:w="404" w:type="pct"/>
            <w:shd w:val="clear" w:color="auto" w:fill="auto"/>
            <w:noWrap/>
            <w:vAlign w:val="center"/>
            <w:hideMark/>
          </w:tcPr>
          <w:p w14:paraId="1DB783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D-159.</w:t>
            </w:r>
          </w:p>
        </w:tc>
        <w:tc>
          <w:tcPr>
            <w:tcW w:w="526" w:type="pct"/>
            <w:shd w:val="clear" w:color="auto" w:fill="auto"/>
            <w:noWrap/>
            <w:vAlign w:val="center"/>
            <w:hideMark/>
          </w:tcPr>
          <w:p w14:paraId="244BE2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D-160.</w:t>
            </w:r>
          </w:p>
        </w:tc>
        <w:tc>
          <w:tcPr>
            <w:tcW w:w="353" w:type="pct"/>
            <w:shd w:val="clear" w:color="auto" w:fill="auto"/>
            <w:noWrap/>
            <w:vAlign w:val="center"/>
            <w:hideMark/>
          </w:tcPr>
          <w:p w14:paraId="0E4A85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5C00F9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0,1005</w:t>
            </w:r>
          </w:p>
        </w:tc>
        <w:tc>
          <w:tcPr>
            <w:tcW w:w="353" w:type="pct"/>
            <w:shd w:val="clear" w:color="auto" w:fill="auto"/>
            <w:noWrap/>
            <w:vAlign w:val="center"/>
            <w:hideMark/>
          </w:tcPr>
          <w:p w14:paraId="2C677E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196F6A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262EF6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08883E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6DD96C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36,210792</w:t>
            </w:r>
          </w:p>
        </w:tc>
        <w:tc>
          <w:tcPr>
            <w:tcW w:w="412" w:type="pct"/>
            <w:shd w:val="clear" w:color="auto" w:fill="auto"/>
            <w:noWrap/>
            <w:vAlign w:val="center"/>
            <w:hideMark/>
          </w:tcPr>
          <w:p w14:paraId="491FB6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0,0000033</w:t>
            </w:r>
          </w:p>
        </w:tc>
        <w:tc>
          <w:tcPr>
            <w:tcW w:w="412" w:type="pct"/>
            <w:shd w:val="clear" w:color="auto" w:fill="auto"/>
            <w:noWrap/>
            <w:vAlign w:val="center"/>
            <w:hideMark/>
          </w:tcPr>
          <w:p w14:paraId="60B8AA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0,0107535</w:t>
            </w:r>
          </w:p>
        </w:tc>
        <w:tc>
          <w:tcPr>
            <w:tcW w:w="351" w:type="pct"/>
            <w:shd w:val="clear" w:color="000000" w:fill="FFFFFF"/>
            <w:vAlign w:val="center"/>
            <w:hideMark/>
          </w:tcPr>
          <w:p w14:paraId="2780A0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0,9074444</w:t>
            </w:r>
          </w:p>
        </w:tc>
      </w:tr>
      <w:tr w:rsidR="00A07C60" w:rsidRPr="00A07C60" w14:paraId="78DDD004" w14:textId="77777777" w:rsidTr="00A07C60">
        <w:trPr>
          <w:trHeight w:val="20"/>
        </w:trPr>
        <w:tc>
          <w:tcPr>
            <w:tcW w:w="225" w:type="pct"/>
            <w:shd w:val="clear" w:color="auto" w:fill="auto"/>
            <w:noWrap/>
            <w:vAlign w:val="center"/>
            <w:hideMark/>
          </w:tcPr>
          <w:p w14:paraId="17BE11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81</w:t>
            </w:r>
          </w:p>
        </w:tc>
        <w:tc>
          <w:tcPr>
            <w:tcW w:w="404" w:type="pct"/>
            <w:shd w:val="clear" w:color="auto" w:fill="auto"/>
            <w:noWrap/>
            <w:vAlign w:val="center"/>
            <w:hideMark/>
          </w:tcPr>
          <w:p w14:paraId="71B4DE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D-160.</w:t>
            </w:r>
          </w:p>
        </w:tc>
        <w:tc>
          <w:tcPr>
            <w:tcW w:w="526" w:type="pct"/>
            <w:shd w:val="clear" w:color="auto" w:fill="auto"/>
            <w:noWrap/>
            <w:vAlign w:val="center"/>
            <w:hideMark/>
          </w:tcPr>
          <w:p w14:paraId="42BAC5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D-161.</w:t>
            </w:r>
          </w:p>
        </w:tc>
        <w:tc>
          <w:tcPr>
            <w:tcW w:w="353" w:type="pct"/>
            <w:shd w:val="clear" w:color="auto" w:fill="auto"/>
            <w:noWrap/>
            <w:vAlign w:val="center"/>
            <w:hideMark/>
          </w:tcPr>
          <w:p w14:paraId="122CF3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618FD0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w:t>
            </w:r>
          </w:p>
        </w:tc>
        <w:tc>
          <w:tcPr>
            <w:tcW w:w="353" w:type="pct"/>
            <w:shd w:val="clear" w:color="auto" w:fill="auto"/>
            <w:noWrap/>
            <w:vAlign w:val="center"/>
            <w:hideMark/>
          </w:tcPr>
          <w:p w14:paraId="6543C6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741FE2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63FE9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5CDFD1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11859F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36,210792</w:t>
            </w:r>
          </w:p>
        </w:tc>
        <w:tc>
          <w:tcPr>
            <w:tcW w:w="412" w:type="pct"/>
            <w:shd w:val="clear" w:color="auto" w:fill="auto"/>
            <w:noWrap/>
            <w:vAlign w:val="center"/>
            <w:hideMark/>
          </w:tcPr>
          <w:p w14:paraId="4E34B9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w:t>
            </w:r>
          </w:p>
        </w:tc>
        <w:tc>
          <w:tcPr>
            <w:tcW w:w="412" w:type="pct"/>
            <w:shd w:val="clear" w:color="auto" w:fill="auto"/>
            <w:noWrap/>
            <w:vAlign w:val="center"/>
            <w:hideMark/>
          </w:tcPr>
          <w:p w14:paraId="57C216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0,0107565</w:t>
            </w:r>
          </w:p>
        </w:tc>
        <w:tc>
          <w:tcPr>
            <w:tcW w:w="351" w:type="pct"/>
            <w:shd w:val="clear" w:color="000000" w:fill="FFFFFF"/>
            <w:vAlign w:val="center"/>
            <w:hideMark/>
          </w:tcPr>
          <w:p w14:paraId="4BE705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0,9074241</w:t>
            </w:r>
          </w:p>
        </w:tc>
      </w:tr>
      <w:tr w:rsidR="00A07C60" w:rsidRPr="00A07C60" w14:paraId="322C78EB" w14:textId="77777777" w:rsidTr="00A07C60">
        <w:trPr>
          <w:trHeight w:val="20"/>
        </w:trPr>
        <w:tc>
          <w:tcPr>
            <w:tcW w:w="225" w:type="pct"/>
            <w:shd w:val="clear" w:color="auto" w:fill="auto"/>
            <w:noWrap/>
            <w:vAlign w:val="center"/>
            <w:hideMark/>
          </w:tcPr>
          <w:p w14:paraId="708215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82</w:t>
            </w:r>
          </w:p>
        </w:tc>
        <w:tc>
          <w:tcPr>
            <w:tcW w:w="404" w:type="pct"/>
            <w:shd w:val="clear" w:color="auto" w:fill="auto"/>
            <w:noWrap/>
            <w:vAlign w:val="center"/>
            <w:hideMark/>
          </w:tcPr>
          <w:p w14:paraId="497147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D-161.</w:t>
            </w:r>
          </w:p>
        </w:tc>
        <w:tc>
          <w:tcPr>
            <w:tcW w:w="526" w:type="pct"/>
            <w:shd w:val="clear" w:color="auto" w:fill="auto"/>
            <w:noWrap/>
            <w:vAlign w:val="center"/>
            <w:hideMark/>
          </w:tcPr>
          <w:p w14:paraId="19C5D3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D-162.</w:t>
            </w:r>
          </w:p>
        </w:tc>
        <w:tc>
          <w:tcPr>
            <w:tcW w:w="353" w:type="pct"/>
            <w:shd w:val="clear" w:color="auto" w:fill="auto"/>
            <w:noWrap/>
            <w:vAlign w:val="center"/>
            <w:hideMark/>
          </w:tcPr>
          <w:p w14:paraId="5556BE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w:t>
            </w:r>
          </w:p>
        </w:tc>
        <w:tc>
          <w:tcPr>
            <w:tcW w:w="353" w:type="pct"/>
            <w:shd w:val="clear" w:color="000000" w:fill="FFFFFF"/>
            <w:vAlign w:val="bottom"/>
            <w:hideMark/>
          </w:tcPr>
          <w:p w14:paraId="7BC71F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0,0615</w:t>
            </w:r>
          </w:p>
        </w:tc>
        <w:tc>
          <w:tcPr>
            <w:tcW w:w="353" w:type="pct"/>
            <w:shd w:val="clear" w:color="auto" w:fill="auto"/>
            <w:noWrap/>
            <w:vAlign w:val="center"/>
            <w:hideMark/>
          </w:tcPr>
          <w:p w14:paraId="211D70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017B09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8321E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65B803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5F64D0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29,246828</w:t>
            </w:r>
          </w:p>
        </w:tc>
        <w:tc>
          <w:tcPr>
            <w:tcW w:w="412" w:type="pct"/>
            <w:shd w:val="clear" w:color="auto" w:fill="auto"/>
            <w:noWrap/>
            <w:vAlign w:val="center"/>
            <w:hideMark/>
          </w:tcPr>
          <w:p w14:paraId="398DC2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w:t>
            </w:r>
          </w:p>
        </w:tc>
        <w:tc>
          <w:tcPr>
            <w:tcW w:w="412" w:type="pct"/>
            <w:shd w:val="clear" w:color="auto" w:fill="auto"/>
            <w:noWrap/>
            <w:vAlign w:val="center"/>
            <w:hideMark/>
          </w:tcPr>
          <w:p w14:paraId="0E633C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0,0107585</w:t>
            </w:r>
          </w:p>
        </w:tc>
        <w:tc>
          <w:tcPr>
            <w:tcW w:w="351" w:type="pct"/>
            <w:shd w:val="clear" w:color="000000" w:fill="FFFFFF"/>
            <w:vAlign w:val="center"/>
            <w:hideMark/>
          </w:tcPr>
          <w:p w14:paraId="100BDD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0,9074129</w:t>
            </w:r>
          </w:p>
        </w:tc>
      </w:tr>
      <w:tr w:rsidR="00A07C60" w:rsidRPr="00A07C60" w14:paraId="443A9289" w14:textId="77777777" w:rsidTr="00A07C60">
        <w:trPr>
          <w:trHeight w:val="20"/>
        </w:trPr>
        <w:tc>
          <w:tcPr>
            <w:tcW w:w="225" w:type="pct"/>
            <w:shd w:val="clear" w:color="auto" w:fill="auto"/>
            <w:noWrap/>
            <w:vAlign w:val="center"/>
            <w:hideMark/>
          </w:tcPr>
          <w:p w14:paraId="6F279B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83</w:t>
            </w:r>
          </w:p>
        </w:tc>
        <w:tc>
          <w:tcPr>
            <w:tcW w:w="404" w:type="pct"/>
            <w:shd w:val="clear" w:color="auto" w:fill="auto"/>
            <w:noWrap/>
            <w:vAlign w:val="center"/>
            <w:hideMark/>
          </w:tcPr>
          <w:p w14:paraId="5D8545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D-162.</w:t>
            </w:r>
          </w:p>
        </w:tc>
        <w:tc>
          <w:tcPr>
            <w:tcW w:w="526" w:type="pct"/>
            <w:shd w:val="clear" w:color="auto" w:fill="auto"/>
            <w:noWrap/>
            <w:vAlign w:val="center"/>
            <w:hideMark/>
          </w:tcPr>
          <w:p w14:paraId="5CD994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D-163.</w:t>
            </w:r>
          </w:p>
        </w:tc>
        <w:tc>
          <w:tcPr>
            <w:tcW w:w="353" w:type="pct"/>
            <w:shd w:val="clear" w:color="auto" w:fill="auto"/>
            <w:noWrap/>
            <w:vAlign w:val="center"/>
            <w:hideMark/>
          </w:tcPr>
          <w:p w14:paraId="221D44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57D6A3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w:t>
            </w:r>
          </w:p>
        </w:tc>
        <w:tc>
          <w:tcPr>
            <w:tcW w:w="353" w:type="pct"/>
            <w:shd w:val="clear" w:color="auto" w:fill="auto"/>
            <w:noWrap/>
            <w:vAlign w:val="center"/>
            <w:hideMark/>
          </w:tcPr>
          <w:p w14:paraId="603DC0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3C07E9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169A5E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3B343A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5DB685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36,035509</w:t>
            </w:r>
          </w:p>
        </w:tc>
        <w:tc>
          <w:tcPr>
            <w:tcW w:w="412" w:type="pct"/>
            <w:shd w:val="clear" w:color="auto" w:fill="auto"/>
            <w:noWrap/>
            <w:vAlign w:val="center"/>
            <w:hideMark/>
          </w:tcPr>
          <w:p w14:paraId="3E3E39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0,0000003</w:t>
            </w:r>
          </w:p>
        </w:tc>
        <w:tc>
          <w:tcPr>
            <w:tcW w:w="412" w:type="pct"/>
            <w:shd w:val="clear" w:color="auto" w:fill="auto"/>
            <w:noWrap/>
            <w:vAlign w:val="center"/>
            <w:hideMark/>
          </w:tcPr>
          <w:p w14:paraId="7436D5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0,0107588</w:t>
            </w:r>
          </w:p>
        </w:tc>
        <w:tc>
          <w:tcPr>
            <w:tcW w:w="351" w:type="pct"/>
            <w:shd w:val="clear" w:color="000000" w:fill="FFFFFF"/>
            <w:vAlign w:val="center"/>
            <w:hideMark/>
          </w:tcPr>
          <w:p w14:paraId="76AC1F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0,9074107</w:t>
            </w:r>
          </w:p>
        </w:tc>
      </w:tr>
      <w:tr w:rsidR="00A07C60" w:rsidRPr="00A07C60" w14:paraId="752DDC9C" w14:textId="77777777" w:rsidTr="00A07C60">
        <w:trPr>
          <w:trHeight w:val="20"/>
        </w:trPr>
        <w:tc>
          <w:tcPr>
            <w:tcW w:w="225" w:type="pct"/>
            <w:shd w:val="clear" w:color="auto" w:fill="auto"/>
            <w:noWrap/>
            <w:vAlign w:val="center"/>
            <w:hideMark/>
          </w:tcPr>
          <w:p w14:paraId="161474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84</w:t>
            </w:r>
          </w:p>
        </w:tc>
        <w:tc>
          <w:tcPr>
            <w:tcW w:w="404" w:type="pct"/>
            <w:shd w:val="clear" w:color="auto" w:fill="auto"/>
            <w:noWrap/>
            <w:vAlign w:val="center"/>
            <w:hideMark/>
          </w:tcPr>
          <w:p w14:paraId="29C442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D-163.</w:t>
            </w:r>
          </w:p>
        </w:tc>
        <w:tc>
          <w:tcPr>
            <w:tcW w:w="526" w:type="pct"/>
            <w:shd w:val="clear" w:color="auto" w:fill="auto"/>
            <w:noWrap/>
            <w:vAlign w:val="center"/>
            <w:hideMark/>
          </w:tcPr>
          <w:p w14:paraId="692805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D-164.</w:t>
            </w:r>
          </w:p>
        </w:tc>
        <w:tc>
          <w:tcPr>
            <w:tcW w:w="353" w:type="pct"/>
            <w:shd w:val="clear" w:color="auto" w:fill="auto"/>
            <w:noWrap/>
            <w:vAlign w:val="center"/>
            <w:hideMark/>
          </w:tcPr>
          <w:p w14:paraId="3F662D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4DEF32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0,019</w:t>
            </w:r>
          </w:p>
        </w:tc>
        <w:tc>
          <w:tcPr>
            <w:tcW w:w="353" w:type="pct"/>
            <w:shd w:val="clear" w:color="auto" w:fill="auto"/>
            <w:noWrap/>
            <w:vAlign w:val="center"/>
            <w:hideMark/>
          </w:tcPr>
          <w:p w14:paraId="6C74FB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5EDCDC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5A0BDA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13BEDD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1C4629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36,035509</w:t>
            </w:r>
          </w:p>
        </w:tc>
        <w:tc>
          <w:tcPr>
            <w:tcW w:w="412" w:type="pct"/>
            <w:shd w:val="clear" w:color="auto" w:fill="auto"/>
            <w:noWrap/>
            <w:vAlign w:val="center"/>
            <w:hideMark/>
          </w:tcPr>
          <w:p w14:paraId="4ABFD8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0,0000006</w:t>
            </w:r>
          </w:p>
        </w:tc>
        <w:tc>
          <w:tcPr>
            <w:tcW w:w="412" w:type="pct"/>
            <w:shd w:val="clear" w:color="auto" w:fill="auto"/>
            <w:noWrap/>
            <w:vAlign w:val="center"/>
            <w:hideMark/>
          </w:tcPr>
          <w:p w14:paraId="3CEB07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0,0107594</w:t>
            </w:r>
          </w:p>
        </w:tc>
        <w:tc>
          <w:tcPr>
            <w:tcW w:w="351" w:type="pct"/>
            <w:shd w:val="clear" w:color="000000" w:fill="FFFFFF"/>
            <w:vAlign w:val="center"/>
            <w:hideMark/>
          </w:tcPr>
          <w:p w14:paraId="1F9368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0,9074064</w:t>
            </w:r>
          </w:p>
        </w:tc>
      </w:tr>
      <w:tr w:rsidR="00A07C60" w:rsidRPr="00A07C60" w14:paraId="13B04440" w14:textId="77777777" w:rsidTr="00A07C60">
        <w:trPr>
          <w:trHeight w:val="20"/>
        </w:trPr>
        <w:tc>
          <w:tcPr>
            <w:tcW w:w="225" w:type="pct"/>
            <w:shd w:val="clear" w:color="auto" w:fill="auto"/>
            <w:noWrap/>
            <w:vAlign w:val="center"/>
            <w:hideMark/>
          </w:tcPr>
          <w:p w14:paraId="7B753E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85</w:t>
            </w:r>
          </w:p>
        </w:tc>
        <w:tc>
          <w:tcPr>
            <w:tcW w:w="404" w:type="pct"/>
            <w:shd w:val="clear" w:color="auto" w:fill="auto"/>
            <w:noWrap/>
            <w:vAlign w:val="center"/>
            <w:hideMark/>
          </w:tcPr>
          <w:p w14:paraId="5BEDF7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D-164.</w:t>
            </w:r>
          </w:p>
        </w:tc>
        <w:tc>
          <w:tcPr>
            <w:tcW w:w="526" w:type="pct"/>
            <w:shd w:val="clear" w:color="auto" w:fill="auto"/>
            <w:noWrap/>
            <w:vAlign w:val="center"/>
            <w:hideMark/>
          </w:tcPr>
          <w:p w14:paraId="534647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D-165.</w:t>
            </w:r>
          </w:p>
        </w:tc>
        <w:tc>
          <w:tcPr>
            <w:tcW w:w="353" w:type="pct"/>
            <w:shd w:val="clear" w:color="auto" w:fill="auto"/>
            <w:noWrap/>
            <w:vAlign w:val="center"/>
            <w:hideMark/>
          </w:tcPr>
          <w:p w14:paraId="4A39C5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254BEB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w:t>
            </w:r>
          </w:p>
        </w:tc>
        <w:tc>
          <w:tcPr>
            <w:tcW w:w="353" w:type="pct"/>
            <w:shd w:val="clear" w:color="auto" w:fill="auto"/>
            <w:noWrap/>
            <w:vAlign w:val="center"/>
            <w:hideMark/>
          </w:tcPr>
          <w:p w14:paraId="6CA905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2B4303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4FCDA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335549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6A0266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36,035509</w:t>
            </w:r>
          </w:p>
        </w:tc>
        <w:tc>
          <w:tcPr>
            <w:tcW w:w="412" w:type="pct"/>
            <w:shd w:val="clear" w:color="auto" w:fill="auto"/>
            <w:noWrap/>
            <w:vAlign w:val="center"/>
            <w:hideMark/>
          </w:tcPr>
          <w:p w14:paraId="791240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0,0000007</w:t>
            </w:r>
          </w:p>
        </w:tc>
        <w:tc>
          <w:tcPr>
            <w:tcW w:w="412" w:type="pct"/>
            <w:shd w:val="clear" w:color="auto" w:fill="auto"/>
            <w:noWrap/>
            <w:vAlign w:val="center"/>
            <w:hideMark/>
          </w:tcPr>
          <w:p w14:paraId="4C42C7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0,0107601</w:t>
            </w:r>
          </w:p>
        </w:tc>
        <w:tc>
          <w:tcPr>
            <w:tcW w:w="351" w:type="pct"/>
            <w:shd w:val="clear" w:color="000000" w:fill="FFFFFF"/>
            <w:vAlign w:val="center"/>
            <w:hideMark/>
          </w:tcPr>
          <w:p w14:paraId="38FE6D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0,9074019</w:t>
            </w:r>
          </w:p>
        </w:tc>
      </w:tr>
      <w:tr w:rsidR="00A07C60" w:rsidRPr="00A07C60" w14:paraId="68A38DCD" w14:textId="77777777" w:rsidTr="00A07C60">
        <w:trPr>
          <w:trHeight w:val="20"/>
        </w:trPr>
        <w:tc>
          <w:tcPr>
            <w:tcW w:w="225" w:type="pct"/>
            <w:shd w:val="clear" w:color="auto" w:fill="auto"/>
            <w:noWrap/>
            <w:vAlign w:val="center"/>
            <w:hideMark/>
          </w:tcPr>
          <w:p w14:paraId="6C3715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86</w:t>
            </w:r>
          </w:p>
        </w:tc>
        <w:tc>
          <w:tcPr>
            <w:tcW w:w="404" w:type="pct"/>
            <w:shd w:val="clear" w:color="auto" w:fill="auto"/>
            <w:noWrap/>
            <w:vAlign w:val="center"/>
            <w:hideMark/>
          </w:tcPr>
          <w:p w14:paraId="183B10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D-165.</w:t>
            </w:r>
          </w:p>
        </w:tc>
        <w:tc>
          <w:tcPr>
            <w:tcW w:w="526" w:type="pct"/>
            <w:shd w:val="clear" w:color="auto" w:fill="auto"/>
            <w:noWrap/>
            <w:vAlign w:val="center"/>
            <w:hideMark/>
          </w:tcPr>
          <w:p w14:paraId="2CE8C9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Д-166</w:t>
            </w:r>
          </w:p>
        </w:tc>
        <w:tc>
          <w:tcPr>
            <w:tcW w:w="353" w:type="pct"/>
            <w:shd w:val="clear" w:color="auto" w:fill="auto"/>
            <w:noWrap/>
            <w:vAlign w:val="center"/>
            <w:hideMark/>
          </w:tcPr>
          <w:p w14:paraId="799622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FB52B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auto" w:fill="auto"/>
            <w:noWrap/>
            <w:vAlign w:val="center"/>
            <w:hideMark/>
          </w:tcPr>
          <w:p w14:paraId="34654D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1992</w:t>
            </w:r>
          </w:p>
        </w:tc>
        <w:tc>
          <w:tcPr>
            <w:tcW w:w="297" w:type="pct"/>
            <w:shd w:val="clear" w:color="auto" w:fill="auto"/>
            <w:noWrap/>
            <w:vAlign w:val="center"/>
            <w:hideMark/>
          </w:tcPr>
          <w:p w14:paraId="2D4896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54D2E1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43</w:t>
            </w:r>
          </w:p>
        </w:tc>
        <w:tc>
          <w:tcPr>
            <w:tcW w:w="411" w:type="pct"/>
            <w:shd w:val="clear" w:color="auto" w:fill="auto"/>
            <w:noWrap/>
            <w:vAlign w:val="center"/>
            <w:hideMark/>
          </w:tcPr>
          <w:p w14:paraId="391B4E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0,0013885</w:t>
            </w:r>
          </w:p>
        </w:tc>
        <w:tc>
          <w:tcPr>
            <w:tcW w:w="402" w:type="pct"/>
            <w:shd w:val="clear" w:color="auto" w:fill="auto"/>
            <w:noWrap/>
            <w:vAlign w:val="center"/>
            <w:hideMark/>
          </w:tcPr>
          <w:p w14:paraId="67A134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36,035509</w:t>
            </w:r>
          </w:p>
        </w:tc>
        <w:tc>
          <w:tcPr>
            <w:tcW w:w="412" w:type="pct"/>
            <w:shd w:val="clear" w:color="auto" w:fill="auto"/>
            <w:noWrap/>
            <w:vAlign w:val="center"/>
            <w:hideMark/>
          </w:tcPr>
          <w:p w14:paraId="2E6595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0,0000014</w:t>
            </w:r>
          </w:p>
        </w:tc>
        <w:tc>
          <w:tcPr>
            <w:tcW w:w="412" w:type="pct"/>
            <w:shd w:val="clear" w:color="auto" w:fill="auto"/>
            <w:noWrap/>
            <w:vAlign w:val="center"/>
            <w:hideMark/>
          </w:tcPr>
          <w:p w14:paraId="0A3400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0,0107615</w:t>
            </w:r>
          </w:p>
        </w:tc>
        <w:tc>
          <w:tcPr>
            <w:tcW w:w="351" w:type="pct"/>
            <w:shd w:val="clear" w:color="000000" w:fill="FFFFFF"/>
            <w:vAlign w:val="center"/>
            <w:hideMark/>
          </w:tcPr>
          <w:p w14:paraId="07F8A3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0,9073924</w:t>
            </w:r>
          </w:p>
        </w:tc>
      </w:tr>
      <w:tr w:rsidR="00A07C60" w:rsidRPr="00A07C60" w14:paraId="3A8CD88C" w14:textId="77777777" w:rsidTr="00A07C60">
        <w:trPr>
          <w:trHeight w:val="20"/>
        </w:trPr>
        <w:tc>
          <w:tcPr>
            <w:tcW w:w="225" w:type="pct"/>
            <w:shd w:val="clear" w:color="auto" w:fill="auto"/>
            <w:noWrap/>
            <w:vAlign w:val="center"/>
            <w:hideMark/>
          </w:tcPr>
          <w:p w14:paraId="6583EA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87</w:t>
            </w:r>
          </w:p>
        </w:tc>
        <w:tc>
          <w:tcPr>
            <w:tcW w:w="404" w:type="pct"/>
            <w:shd w:val="clear" w:color="auto" w:fill="auto"/>
            <w:noWrap/>
            <w:vAlign w:val="center"/>
            <w:hideMark/>
          </w:tcPr>
          <w:p w14:paraId="10CA37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Д-166</w:t>
            </w:r>
          </w:p>
        </w:tc>
        <w:tc>
          <w:tcPr>
            <w:tcW w:w="526" w:type="pct"/>
            <w:shd w:val="clear" w:color="auto" w:fill="auto"/>
            <w:noWrap/>
            <w:vAlign w:val="center"/>
            <w:hideMark/>
          </w:tcPr>
          <w:p w14:paraId="38CBBB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вход в землю</w:t>
            </w:r>
          </w:p>
        </w:tc>
        <w:tc>
          <w:tcPr>
            <w:tcW w:w="353" w:type="pct"/>
            <w:shd w:val="clear" w:color="auto" w:fill="auto"/>
            <w:noWrap/>
            <w:vAlign w:val="center"/>
            <w:hideMark/>
          </w:tcPr>
          <w:p w14:paraId="7AD558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65B94B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0,091</w:t>
            </w:r>
          </w:p>
        </w:tc>
        <w:tc>
          <w:tcPr>
            <w:tcW w:w="353" w:type="pct"/>
            <w:shd w:val="clear" w:color="auto" w:fill="auto"/>
            <w:noWrap/>
            <w:vAlign w:val="center"/>
            <w:hideMark/>
          </w:tcPr>
          <w:p w14:paraId="10A0EA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1992</w:t>
            </w:r>
          </w:p>
        </w:tc>
        <w:tc>
          <w:tcPr>
            <w:tcW w:w="297" w:type="pct"/>
            <w:shd w:val="clear" w:color="auto" w:fill="auto"/>
            <w:noWrap/>
            <w:vAlign w:val="center"/>
            <w:hideMark/>
          </w:tcPr>
          <w:p w14:paraId="083FE3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160637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43</w:t>
            </w:r>
          </w:p>
        </w:tc>
        <w:tc>
          <w:tcPr>
            <w:tcW w:w="411" w:type="pct"/>
            <w:shd w:val="clear" w:color="auto" w:fill="auto"/>
            <w:noWrap/>
            <w:vAlign w:val="center"/>
            <w:hideMark/>
          </w:tcPr>
          <w:p w14:paraId="079B73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0,0013885</w:t>
            </w:r>
          </w:p>
        </w:tc>
        <w:tc>
          <w:tcPr>
            <w:tcW w:w="402" w:type="pct"/>
            <w:shd w:val="clear" w:color="auto" w:fill="auto"/>
            <w:noWrap/>
            <w:vAlign w:val="center"/>
            <w:hideMark/>
          </w:tcPr>
          <w:p w14:paraId="71A82C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36,035509</w:t>
            </w:r>
          </w:p>
        </w:tc>
        <w:tc>
          <w:tcPr>
            <w:tcW w:w="412" w:type="pct"/>
            <w:shd w:val="clear" w:color="auto" w:fill="auto"/>
            <w:noWrap/>
            <w:vAlign w:val="center"/>
            <w:hideMark/>
          </w:tcPr>
          <w:p w14:paraId="5BD29A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0,0001264</w:t>
            </w:r>
          </w:p>
        </w:tc>
        <w:tc>
          <w:tcPr>
            <w:tcW w:w="412" w:type="pct"/>
            <w:shd w:val="clear" w:color="auto" w:fill="auto"/>
            <w:noWrap/>
            <w:vAlign w:val="center"/>
            <w:hideMark/>
          </w:tcPr>
          <w:p w14:paraId="3972DB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0,0108879</w:t>
            </w:r>
          </w:p>
        </w:tc>
        <w:tc>
          <w:tcPr>
            <w:tcW w:w="351" w:type="pct"/>
            <w:shd w:val="clear" w:color="000000" w:fill="FFFFFF"/>
            <w:vAlign w:val="center"/>
            <w:hideMark/>
          </w:tcPr>
          <w:p w14:paraId="06565F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0,9065306</w:t>
            </w:r>
          </w:p>
        </w:tc>
      </w:tr>
      <w:tr w:rsidR="00A07C60" w:rsidRPr="00A07C60" w14:paraId="65FCF3CC" w14:textId="77777777" w:rsidTr="00A07C60">
        <w:trPr>
          <w:trHeight w:val="20"/>
        </w:trPr>
        <w:tc>
          <w:tcPr>
            <w:tcW w:w="225" w:type="pct"/>
            <w:shd w:val="clear" w:color="auto" w:fill="auto"/>
            <w:noWrap/>
            <w:vAlign w:val="center"/>
            <w:hideMark/>
          </w:tcPr>
          <w:p w14:paraId="485C3E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88</w:t>
            </w:r>
          </w:p>
        </w:tc>
        <w:tc>
          <w:tcPr>
            <w:tcW w:w="404" w:type="pct"/>
            <w:shd w:val="clear" w:color="auto" w:fill="auto"/>
            <w:noWrap/>
            <w:vAlign w:val="center"/>
            <w:hideMark/>
          </w:tcPr>
          <w:p w14:paraId="15E938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вход в землю</w:t>
            </w:r>
          </w:p>
        </w:tc>
        <w:tc>
          <w:tcPr>
            <w:tcW w:w="526" w:type="pct"/>
            <w:shd w:val="clear" w:color="auto" w:fill="auto"/>
            <w:noWrap/>
            <w:vAlign w:val="center"/>
            <w:hideMark/>
          </w:tcPr>
          <w:p w14:paraId="2F243A6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D-166.</w:t>
            </w:r>
          </w:p>
        </w:tc>
        <w:tc>
          <w:tcPr>
            <w:tcW w:w="353" w:type="pct"/>
            <w:shd w:val="clear" w:color="auto" w:fill="auto"/>
            <w:noWrap/>
            <w:vAlign w:val="center"/>
            <w:hideMark/>
          </w:tcPr>
          <w:p w14:paraId="1BE23D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5170FD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0,027</w:t>
            </w:r>
          </w:p>
        </w:tc>
        <w:tc>
          <w:tcPr>
            <w:tcW w:w="353" w:type="pct"/>
            <w:shd w:val="clear" w:color="auto" w:fill="auto"/>
            <w:noWrap/>
            <w:vAlign w:val="center"/>
            <w:hideMark/>
          </w:tcPr>
          <w:p w14:paraId="76B296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1992</w:t>
            </w:r>
          </w:p>
        </w:tc>
        <w:tc>
          <w:tcPr>
            <w:tcW w:w="297" w:type="pct"/>
            <w:shd w:val="clear" w:color="auto" w:fill="auto"/>
            <w:noWrap/>
            <w:vAlign w:val="center"/>
            <w:hideMark/>
          </w:tcPr>
          <w:p w14:paraId="3C5199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17918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43</w:t>
            </w:r>
          </w:p>
        </w:tc>
        <w:tc>
          <w:tcPr>
            <w:tcW w:w="411" w:type="pct"/>
            <w:shd w:val="clear" w:color="auto" w:fill="auto"/>
            <w:noWrap/>
            <w:vAlign w:val="center"/>
            <w:hideMark/>
          </w:tcPr>
          <w:p w14:paraId="3DA683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0,0013885</w:t>
            </w:r>
          </w:p>
        </w:tc>
        <w:tc>
          <w:tcPr>
            <w:tcW w:w="402" w:type="pct"/>
            <w:shd w:val="clear" w:color="auto" w:fill="auto"/>
            <w:noWrap/>
            <w:vAlign w:val="center"/>
            <w:hideMark/>
          </w:tcPr>
          <w:p w14:paraId="3818B8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36,035509</w:t>
            </w:r>
          </w:p>
        </w:tc>
        <w:tc>
          <w:tcPr>
            <w:tcW w:w="412" w:type="pct"/>
            <w:shd w:val="clear" w:color="auto" w:fill="auto"/>
            <w:noWrap/>
            <w:vAlign w:val="center"/>
            <w:hideMark/>
          </w:tcPr>
          <w:p w14:paraId="2778A9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0,0000375</w:t>
            </w:r>
          </w:p>
        </w:tc>
        <w:tc>
          <w:tcPr>
            <w:tcW w:w="412" w:type="pct"/>
            <w:shd w:val="clear" w:color="auto" w:fill="auto"/>
            <w:noWrap/>
            <w:vAlign w:val="center"/>
            <w:hideMark/>
          </w:tcPr>
          <w:p w14:paraId="5B0CCF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0,0109254</w:t>
            </w:r>
          </w:p>
        </w:tc>
        <w:tc>
          <w:tcPr>
            <w:tcW w:w="351" w:type="pct"/>
            <w:shd w:val="clear" w:color="000000" w:fill="FFFFFF"/>
            <w:vAlign w:val="center"/>
            <w:hideMark/>
          </w:tcPr>
          <w:p w14:paraId="159090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0,9062749</w:t>
            </w:r>
          </w:p>
        </w:tc>
      </w:tr>
      <w:tr w:rsidR="00A07C60" w:rsidRPr="00A07C60" w14:paraId="39491244" w14:textId="77777777" w:rsidTr="00A07C60">
        <w:trPr>
          <w:trHeight w:val="20"/>
        </w:trPr>
        <w:tc>
          <w:tcPr>
            <w:tcW w:w="225" w:type="pct"/>
            <w:shd w:val="clear" w:color="auto" w:fill="auto"/>
            <w:noWrap/>
            <w:vAlign w:val="center"/>
            <w:hideMark/>
          </w:tcPr>
          <w:p w14:paraId="3421D5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89</w:t>
            </w:r>
          </w:p>
        </w:tc>
        <w:tc>
          <w:tcPr>
            <w:tcW w:w="404" w:type="pct"/>
            <w:shd w:val="clear" w:color="auto" w:fill="auto"/>
            <w:noWrap/>
            <w:vAlign w:val="center"/>
            <w:hideMark/>
          </w:tcPr>
          <w:p w14:paraId="111389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D-166.</w:t>
            </w:r>
          </w:p>
        </w:tc>
        <w:tc>
          <w:tcPr>
            <w:tcW w:w="526" w:type="pct"/>
            <w:shd w:val="clear" w:color="auto" w:fill="auto"/>
            <w:noWrap/>
            <w:vAlign w:val="center"/>
            <w:hideMark/>
          </w:tcPr>
          <w:p w14:paraId="359ACB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D-166.</w:t>
            </w:r>
          </w:p>
        </w:tc>
        <w:tc>
          <w:tcPr>
            <w:tcW w:w="353" w:type="pct"/>
            <w:shd w:val="clear" w:color="auto" w:fill="auto"/>
            <w:noWrap/>
            <w:vAlign w:val="center"/>
            <w:hideMark/>
          </w:tcPr>
          <w:p w14:paraId="0E8A40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68DE5E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auto" w:fill="auto"/>
            <w:noWrap/>
            <w:vAlign w:val="center"/>
            <w:hideMark/>
          </w:tcPr>
          <w:p w14:paraId="35E29B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1992</w:t>
            </w:r>
          </w:p>
        </w:tc>
        <w:tc>
          <w:tcPr>
            <w:tcW w:w="297" w:type="pct"/>
            <w:shd w:val="clear" w:color="auto" w:fill="auto"/>
            <w:noWrap/>
            <w:vAlign w:val="center"/>
            <w:hideMark/>
          </w:tcPr>
          <w:p w14:paraId="5172F9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2E5F1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43</w:t>
            </w:r>
          </w:p>
        </w:tc>
        <w:tc>
          <w:tcPr>
            <w:tcW w:w="411" w:type="pct"/>
            <w:shd w:val="clear" w:color="auto" w:fill="auto"/>
            <w:noWrap/>
            <w:vAlign w:val="center"/>
            <w:hideMark/>
          </w:tcPr>
          <w:p w14:paraId="0A71BF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0,0013885</w:t>
            </w:r>
          </w:p>
        </w:tc>
        <w:tc>
          <w:tcPr>
            <w:tcW w:w="402" w:type="pct"/>
            <w:shd w:val="clear" w:color="auto" w:fill="auto"/>
            <w:noWrap/>
            <w:vAlign w:val="center"/>
            <w:hideMark/>
          </w:tcPr>
          <w:p w14:paraId="48C266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36,035509</w:t>
            </w:r>
          </w:p>
        </w:tc>
        <w:tc>
          <w:tcPr>
            <w:tcW w:w="412" w:type="pct"/>
            <w:shd w:val="clear" w:color="auto" w:fill="auto"/>
            <w:noWrap/>
            <w:vAlign w:val="center"/>
            <w:hideMark/>
          </w:tcPr>
          <w:p w14:paraId="64DF05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0,0000014</w:t>
            </w:r>
          </w:p>
        </w:tc>
        <w:tc>
          <w:tcPr>
            <w:tcW w:w="412" w:type="pct"/>
            <w:shd w:val="clear" w:color="auto" w:fill="auto"/>
            <w:noWrap/>
            <w:vAlign w:val="center"/>
            <w:hideMark/>
          </w:tcPr>
          <w:p w14:paraId="5ADD7E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0,0109268</w:t>
            </w:r>
          </w:p>
        </w:tc>
        <w:tc>
          <w:tcPr>
            <w:tcW w:w="351" w:type="pct"/>
            <w:shd w:val="clear" w:color="000000" w:fill="FFFFFF"/>
            <w:vAlign w:val="center"/>
            <w:hideMark/>
          </w:tcPr>
          <w:p w14:paraId="7E37AF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0,9062654</w:t>
            </w:r>
          </w:p>
        </w:tc>
      </w:tr>
      <w:tr w:rsidR="00A07C60" w:rsidRPr="00A07C60" w14:paraId="79EFE3A2" w14:textId="77777777" w:rsidTr="00A07C60">
        <w:trPr>
          <w:trHeight w:val="20"/>
        </w:trPr>
        <w:tc>
          <w:tcPr>
            <w:tcW w:w="225" w:type="pct"/>
            <w:shd w:val="clear" w:color="auto" w:fill="auto"/>
            <w:noWrap/>
            <w:vAlign w:val="center"/>
            <w:hideMark/>
          </w:tcPr>
          <w:p w14:paraId="434E93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90</w:t>
            </w:r>
          </w:p>
        </w:tc>
        <w:tc>
          <w:tcPr>
            <w:tcW w:w="404" w:type="pct"/>
            <w:shd w:val="clear" w:color="auto" w:fill="auto"/>
            <w:noWrap/>
            <w:vAlign w:val="center"/>
            <w:hideMark/>
          </w:tcPr>
          <w:p w14:paraId="38776C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D-166.</w:t>
            </w:r>
          </w:p>
        </w:tc>
        <w:tc>
          <w:tcPr>
            <w:tcW w:w="526" w:type="pct"/>
            <w:shd w:val="clear" w:color="auto" w:fill="auto"/>
            <w:noWrap/>
            <w:vAlign w:val="center"/>
            <w:hideMark/>
          </w:tcPr>
          <w:p w14:paraId="58802E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D-167.</w:t>
            </w:r>
          </w:p>
        </w:tc>
        <w:tc>
          <w:tcPr>
            <w:tcW w:w="353" w:type="pct"/>
            <w:shd w:val="clear" w:color="auto" w:fill="auto"/>
            <w:noWrap/>
            <w:vAlign w:val="center"/>
            <w:hideMark/>
          </w:tcPr>
          <w:p w14:paraId="488EB7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26120B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w:t>
            </w:r>
          </w:p>
        </w:tc>
        <w:tc>
          <w:tcPr>
            <w:tcW w:w="353" w:type="pct"/>
            <w:shd w:val="clear" w:color="auto" w:fill="auto"/>
            <w:noWrap/>
            <w:vAlign w:val="center"/>
            <w:hideMark/>
          </w:tcPr>
          <w:p w14:paraId="1D475F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1992</w:t>
            </w:r>
          </w:p>
        </w:tc>
        <w:tc>
          <w:tcPr>
            <w:tcW w:w="297" w:type="pct"/>
            <w:shd w:val="clear" w:color="auto" w:fill="auto"/>
            <w:noWrap/>
            <w:vAlign w:val="center"/>
            <w:hideMark/>
          </w:tcPr>
          <w:p w14:paraId="561B77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6BE73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43</w:t>
            </w:r>
          </w:p>
        </w:tc>
        <w:tc>
          <w:tcPr>
            <w:tcW w:w="411" w:type="pct"/>
            <w:shd w:val="clear" w:color="auto" w:fill="auto"/>
            <w:noWrap/>
            <w:vAlign w:val="center"/>
            <w:hideMark/>
          </w:tcPr>
          <w:p w14:paraId="03501B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0,0013885</w:t>
            </w:r>
          </w:p>
        </w:tc>
        <w:tc>
          <w:tcPr>
            <w:tcW w:w="402" w:type="pct"/>
            <w:shd w:val="clear" w:color="auto" w:fill="auto"/>
            <w:noWrap/>
            <w:vAlign w:val="center"/>
            <w:hideMark/>
          </w:tcPr>
          <w:p w14:paraId="332B9D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36,035509</w:t>
            </w:r>
          </w:p>
        </w:tc>
        <w:tc>
          <w:tcPr>
            <w:tcW w:w="412" w:type="pct"/>
            <w:shd w:val="clear" w:color="auto" w:fill="auto"/>
            <w:noWrap/>
            <w:vAlign w:val="center"/>
            <w:hideMark/>
          </w:tcPr>
          <w:p w14:paraId="2B3378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0,0000694</w:t>
            </w:r>
          </w:p>
        </w:tc>
        <w:tc>
          <w:tcPr>
            <w:tcW w:w="412" w:type="pct"/>
            <w:shd w:val="clear" w:color="auto" w:fill="auto"/>
            <w:noWrap/>
            <w:vAlign w:val="center"/>
            <w:hideMark/>
          </w:tcPr>
          <w:p w14:paraId="70A758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0,0109962</w:t>
            </w:r>
          </w:p>
        </w:tc>
        <w:tc>
          <w:tcPr>
            <w:tcW w:w="351" w:type="pct"/>
            <w:shd w:val="clear" w:color="000000" w:fill="FFFFFF"/>
            <w:vAlign w:val="center"/>
            <w:hideMark/>
          </w:tcPr>
          <w:p w14:paraId="5EF1B6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0,9057919</w:t>
            </w:r>
          </w:p>
        </w:tc>
      </w:tr>
      <w:tr w:rsidR="00A07C60" w:rsidRPr="00A07C60" w14:paraId="1413DA8C" w14:textId="77777777" w:rsidTr="00A07C60">
        <w:trPr>
          <w:trHeight w:val="20"/>
        </w:trPr>
        <w:tc>
          <w:tcPr>
            <w:tcW w:w="225" w:type="pct"/>
            <w:shd w:val="clear" w:color="auto" w:fill="auto"/>
            <w:noWrap/>
            <w:vAlign w:val="center"/>
            <w:hideMark/>
          </w:tcPr>
          <w:p w14:paraId="02FCC9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91</w:t>
            </w:r>
          </w:p>
        </w:tc>
        <w:tc>
          <w:tcPr>
            <w:tcW w:w="404" w:type="pct"/>
            <w:shd w:val="clear" w:color="auto" w:fill="auto"/>
            <w:noWrap/>
            <w:vAlign w:val="center"/>
            <w:hideMark/>
          </w:tcPr>
          <w:p w14:paraId="36DCFC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D-167.</w:t>
            </w:r>
          </w:p>
        </w:tc>
        <w:tc>
          <w:tcPr>
            <w:tcW w:w="526" w:type="pct"/>
            <w:shd w:val="clear" w:color="auto" w:fill="auto"/>
            <w:noWrap/>
            <w:vAlign w:val="center"/>
            <w:hideMark/>
          </w:tcPr>
          <w:p w14:paraId="56C9A0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D-168.</w:t>
            </w:r>
          </w:p>
        </w:tc>
        <w:tc>
          <w:tcPr>
            <w:tcW w:w="353" w:type="pct"/>
            <w:shd w:val="clear" w:color="auto" w:fill="auto"/>
            <w:noWrap/>
            <w:vAlign w:val="center"/>
            <w:hideMark/>
          </w:tcPr>
          <w:p w14:paraId="10149C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1D3F6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w:t>
            </w:r>
          </w:p>
        </w:tc>
        <w:tc>
          <w:tcPr>
            <w:tcW w:w="353" w:type="pct"/>
            <w:shd w:val="clear" w:color="auto" w:fill="auto"/>
            <w:noWrap/>
            <w:vAlign w:val="center"/>
            <w:hideMark/>
          </w:tcPr>
          <w:p w14:paraId="3BA469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1992</w:t>
            </w:r>
          </w:p>
        </w:tc>
        <w:tc>
          <w:tcPr>
            <w:tcW w:w="297" w:type="pct"/>
            <w:shd w:val="clear" w:color="auto" w:fill="auto"/>
            <w:noWrap/>
            <w:vAlign w:val="center"/>
            <w:hideMark/>
          </w:tcPr>
          <w:p w14:paraId="2D6704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41A5A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43</w:t>
            </w:r>
          </w:p>
        </w:tc>
        <w:tc>
          <w:tcPr>
            <w:tcW w:w="411" w:type="pct"/>
            <w:shd w:val="clear" w:color="auto" w:fill="auto"/>
            <w:noWrap/>
            <w:vAlign w:val="center"/>
            <w:hideMark/>
          </w:tcPr>
          <w:p w14:paraId="621EE3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0,0013885</w:t>
            </w:r>
          </w:p>
        </w:tc>
        <w:tc>
          <w:tcPr>
            <w:tcW w:w="402" w:type="pct"/>
            <w:shd w:val="clear" w:color="auto" w:fill="auto"/>
            <w:noWrap/>
            <w:vAlign w:val="center"/>
            <w:hideMark/>
          </w:tcPr>
          <w:p w14:paraId="560AA8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35,941009</w:t>
            </w:r>
          </w:p>
        </w:tc>
        <w:tc>
          <w:tcPr>
            <w:tcW w:w="412" w:type="pct"/>
            <w:shd w:val="clear" w:color="auto" w:fill="auto"/>
            <w:noWrap/>
            <w:vAlign w:val="center"/>
            <w:hideMark/>
          </w:tcPr>
          <w:p w14:paraId="71F0F7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0,0000417</w:t>
            </w:r>
          </w:p>
        </w:tc>
        <w:tc>
          <w:tcPr>
            <w:tcW w:w="412" w:type="pct"/>
            <w:shd w:val="clear" w:color="auto" w:fill="auto"/>
            <w:noWrap/>
            <w:vAlign w:val="center"/>
            <w:hideMark/>
          </w:tcPr>
          <w:p w14:paraId="444643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0,0110379</w:t>
            </w:r>
          </w:p>
        </w:tc>
        <w:tc>
          <w:tcPr>
            <w:tcW w:w="351" w:type="pct"/>
            <w:shd w:val="clear" w:color="000000" w:fill="FFFFFF"/>
            <w:vAlign w:val="center"/>
            <w:hideMark/>
          </w:tcPr>
          <w:p w14:paraId="5686FF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0,9055085</w:t>
            </w:r>
          </w:p>
        </w:tc>
      </w:tr>
      <w:tr w:rsidR="00A07C60" w:rsidRPr="00A07C60" w14:paraId="4736CCF6" w14:textId="77777777" w:rsidTr="00A07C60">
        <w:trPr>
          <w:trHeight w:val="20"/>
        </w:trPr>
        <w:tc>
          <w:tcPr>
            <w:tcW w:w="225" w:type="pct"/>
            <w:shd w:val="clear" w:color="auto" w:fill="auto"/>
            <w:noWrap/>
            <w:vAlign w:val="center"/>
            <w:hideMark/>
          </w:tcPr>
          <w:p w14:paraId="58B3E4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92</w:t>
            </w:r>
          </w:p>
        </w:tc>
        <w:tc>
          <w:tcPr>
            <w:tcW w:w="404" w:type="pct"/>
            <w:shd w:val="clear" w:color="auto" w:fill="auto"/>
            <w:noWrap/>
            <w:vAlign w:val="center"/>
            <w:hideMark/>
          </w:tcPr>
          <w:p w14:paraId="08644C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D-168.</w:t>
            </w:r>
          </w:p>
        </w:tc>
        <w:tc>
          <w:tcPr>
            <w:tcW w:w="526" w:type="pct"/>
            <w:shd w:val="clear" w:color="auto" w:fill="auto"/>
            <w:noWrap/>
            <w:vAlign w:val="center"/>
            <w:hideMark/>
          </w:tcPr>
          <w:p w14:paraId="0AE6D3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 xml:space="preserve"> D-168.</w:t>
            </w:r>
          </w:p>
        </w:tc>
        <w:tc>
          <w:tcPr>
            <w:tcW w:w="353" w:type="pct"/>
            <w:shd w:val="clear" w:color="auto" w:fill="auto"/>
            <w:noWrap/>
            <w:vAlign w:val="center"/>
            <w:hideMark/>
          </w:tcPr>
          <w:p w14:paraId="545139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4B2537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0,031</w:t>
            </w:r>
          </w:p>
        </w:tc>
        <w:tc>
          <w:tcPr>
            <w:tcW w:w="353" w:type="pct"/>
            <w:shd w:val="clear" w:color="auto" w:fill="auto"/>
            <w:noWrap/>
            <w:vAlign w:val="center"/>
            <w:hideMark/>
          </w:tcPr>
          <w:p w14:paraId="6DDA00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1992</w:t>
            </w:r>
          </w:p>
        </w:tc>
        <w:tc>
          <w:tcPr>
            <w:tcW w:w="297" w:type="pct"/>
            <w:shd w:val="clear" w:color="auto" w:fill="auto"/>
            <w:noWrap/>
            <w:vAlign w:val="center"/>
            <w:hideMark/>
          </w:tcPr>
          <w:p w14:paraId="5F5E5A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1B7FF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43</w:t>
            </w:r>
          </w:p>
        </w:tc>
        <w:tc>
          <w:tcPr>
            <w:tcW w:w="411" w:type="pct"/>
            <w:shd w:val="clear" w:color="auto" w:fill="auto"/>
            <w:noWrap/>
            <w:vAlign w:val="center"/>
            <w:hideMark/>
          </w:tcPr>
          <w:p w14:paraId="4ADBF1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72D9DE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35,941009</w:t>
            </w:r>
          </w:p>
        </w:tc>
        <w:tc>
          <w:tcPr>
            <w:tcW w:w="412" w:type="pct"/>
            <w:shd w:val="clear" w:color="auto" w:fill="auto"/>
            <w:noWrap/>
            <w:vAlign w:val="center"/>
            <w:hideMark/>
          </w:tcPr>
          <w:p w14:paraId="2B27CE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0,0001551</w:t>
            </w:r>
          </w:p>
        </w:tc>
        <w:tc>
          <w:tcPr>
            <w:tcW w:w="412" w:type="pct"/>
            <w:shd w:val="clear" w:color="auto" w:fill="auto"/>
            <w:noWrap/>
            <w:vAlign w:val="center"/>
            <w:hideMark/>
          </w:tcPr>
          <w:p w14:paraId="31314A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0,0111930</w:t>
            </w:r>
          </w:p>
        </w:tc>
        <w:tc>
          <w:tcPr>
            <w:tcW w:w="351" w:type="pct"/>
            <w:shd w:val="clear" w:color="000000" w:fill="FFFFFF"/>
            <w:vAlign w:val="center"/>
            <w:hideMark/>
          </w:tcPr>
          <w:p w14:paraId="4B1031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0,9044531</w:t>
            </w:r>
          </w:p>
        </w:tc>
      </w:tr>
      <w:tr w:rsidR="00A07C60" w:rsidRPr="00A07C60" w14:paraId="354C517E" w14:textId="77777777" w:rsidTr="00A07C60">
        <w:trPr>
          <w:trHeight w:val="20"/>
        </w:trPr>
        <w:tc>
          <w:tcPr>
            <w:tcW w:w="225" w:type="pct"/>
            <w:shd w:val="clear" w:color="auto" w:fill="auto"/>
            <w:noWrap/>
            <w:vAlign w:val="center"/>
            <w:hideMark/>
          </w:tcPr>
          <w:p w14:paraId="1C61E2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93</w:t>
            </w:r>
          </w:p>
        </w:tc>
        <w:tc>
          <w:tcPr>
            <w:tcW w:w="404" w:type="pct"/>
            <w:shd w:val="clear" w:color="auto" w:fill="auto"/>
            <w:noWrap/>
            <w:vAlign w:val="center"/>
            <w:hideMark/>
          </w:tcPr>
          <w:p w14:paraId="72322F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D-168.</w:t>
            </w:r>
          </w:p>
        </w:tc>
        <w:tc>
          <w:tcPr>
            <w:tcW w:w="526" w:type="pct"/>
            <w:shd w:val="clear" w:color="auto" w:fill="auto"/>
            <w:noWrap/>
            <w:vAlign w:val="center"/>
            <w:hideMark/>
          </w:tcPr>
          <w:p w14:paraId="0A65A6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D-168. 01</w:t>
            </w:r>
          </w:p>
        </w:tc>
        <w:tc>
          <w:tcPr>
            <w:tcW w:w="353" w:type="pct"/>
            <w:shd w:val="clear" w:color="auto" w:fill="auto"/>
            <w:noWrap/>
            <w:vAlign w:val="center"/>
            <w:hideMark/>
          </w:tcPr>
          <w:p w14:paraId="78B1BC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0,414</w:t>
            </w:r>
          </w:p>
        </w:tc>
        <w:tc>
          <w:tcPr>
            <w:tcW w:w="353" w:type="pct"/>
            <w:shd w:val="clear" w:color="000000" w:fill="FFFFFF"/>
            <w:vAlign w:val="bottom"/>
            <w:hideMark/>
          </w:tcPr>
          <w:p w14:paraId="559AE8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0,03913</w:t>
            </w:r>
          </w:p>
        </w:tc>
        <w:tc>
          <w:tcPr>
            <w:tcW w:w="353" w:type="pct"/>
            <w:shd w:val="clear" w:color="auto" w:fill="auto"/>
            <w:noWrap/>
            <w:vAlign w:val="center"/>
            <w:hideMark/>
          </w:tcPr>
          <w:p w14:paraId="32E4C5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0D6DF7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500" w:type="pct"/>
            <w:shd w:val="clear" w:color="auto" w:fill="auto"/>
            <w:vAlign w:val="center"/>
            <w:hideMark/>
          </w:tcPr>
          <w:p w14:paraId="4EC123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6287E4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124FA8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22,049443</w:t>
            </w:r>
          </w:p>
        </w:tc>
        <w:tc>
          <w:tcPr>
            <w:tcW w:w="412" w:type="pct"/>
            <w:shd w:val="clear" w:color="auto" w:fill="auto"/>
            <w:noWrap/>
            <w:vAlign w:val="center"/>
            <w:hideMark/>
          </w:tcPr>
          <w:p w14:paraId="14F2FC7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0,0000013</w:t>
            </w:r>
          </w:p>
        </w:tc>
        <w:tc>
          <w:tcPr>
            <w:tcW w:w="412" w:type="pct"/>
            <w:shd w:val="clear" w:color="auto" w:fill="auto"/>
            <w:noWrap/>
            <w:vAlign w:val="center"/>
            <w:hideMark/>
          </w:tcPr>
          <w:p w14:paraId="48CC5D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0,0111943</w:t>
            </w:r>
          </w:p>
        </w:tc>
        <w:tc>
          <w:tcPr>
            <w:tcW w:w="351" w:type="pct"/>
            <w:shd w:val="clear" w:color="000000" w:fill="FFFFFF"/>
            <w:vAlign w:val="center"/>
            <w:hideMark/>
          </w:tcPr>
          <w:p w14:paraId="6332F7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0,9044477</w:t>
            </w:r>
          </w:p>
        </w:tc>
      </w:tr>
      <w:tr w:rsidR="00A07C60" w:rsidRPr="00A07C60" w14:paraId="3102A1B0" w14:textId="77777777" w:rsidTr="00A07C60">
        <w:trPr>
          <w:trHeight w:val="20"/>
        </w:trPr>
        <w:tc>
          <w:tcPr>
            <w:tcW w:w="225" w:type="pct"/>
            <w:shd w:val="clear" w:color="auto" w:fill="auto"/>
            <w:noWrap/>
            <w:vAlign w:val="center"/>
            <w:hideMark/>
          </w:tcPr>
          <w:p w14:paraId="4BDF30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94</w:t>
            </w:r>
          </w:p>
        </w:tc>
        <w:tc>
          <w:tcPr>
            <w:tcW w:w="404" w:type="pct"/>
            <w:shd w:val="clear" w:color="auto" w:fill="auto"/>
            <w:noWrap/>
            <w:vAlign w:val="center"/>
            <w:hideMark/>
          </w:tcPr>
          <w:p w14:paraId="4C5972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D-168. 01</w:t>
            </w:r>
          </w:p>
        </w:tc>
        <w:tc>
          <w:tcPr>
            <w:tcW w:w="526" w:type="pct"/>
            <w:shd w:val="clear" w:color="auto" w:fill="auto"/>
            <w:noWrap/>
            <w:vAlign w:val="center"/>
            <w:hideMark/>
          </w:tcPr>
          <w:p w14:paraId="1E989B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D-169.</w:t>
            </w:r>
          </w:p>
        </w:tc>
        <w:tc>
          <w:tcPr>
            <w:tcW w:w="353" w:type="pct"/>
            <w:shd w:val="clear" w:color="auto" w:fill="auto"/>
            <w:noWrap/>
            <w:vAlign w:val="center"/>
            <w:hideMark/>
          </w:tcPr>
          <w:p w14:paraId="5F9034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0,414</w:t>
            </w:r>
          </w:p>
        </w:tc>
        <w:tc>
          <w:tcPr>
            <w:tcW w:w="353" w:type="pct"/>
            <w:shd w:val="clear" w:color="000000" w:fill="FFFFFF"/>
            <w:vAlign w:val="bottom"/>
            <w:hideMark/>
          </w:tcPr>
          <w:p w14:paraId="3A35A6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0,47345</w:t>
            </w:r>
          </w:p>
        </w:tc>
        <w:tc>
          <w:tcPr>
            <w:tcW w:w="353" w:type="pct"/>
            <w:shd w:val="clear" w:color="auto" w:fill="auto"/>
            <w:noWrap/>
            <w:vAlign w:val="center"/>
            <w:hideMark/>
          </w:tcPr>
          <w:p w14:paraId="373BD1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0CDAE0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500" w:type="pct"/>
            <w:shd w:val="clear" w:color="auto" w:fill="auto"/>
            <w:vAlign w:val="center"/>
            <w:hideMark/>
          </w:tcPr>
          <w:p w14:paraId="43D43C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4010D3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608FD8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22,049443</w:t>
            </w:r>
          </w:p>
        </w:tc>
        <w:tc>
          <w:tcPr>
            <w:tcW w:w="412" w:type="pct"/>
            <w:shd w:val="clear" w:color="auto" w:fill="auto"/>
            <w:noWrap/>
            <w:vAlign w:val="center"/>
            <w:hideMark/>
          </w:tcPr>
          <w:p w14:paraId="09662D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0,0000155</w:t>
            </w:r>
          </w:p>
        </w:tc>
        <w:tc>
          <w:tcPr>
            <w:tcW w:w="412" w:type="pct"/>
            <w:shd w:val="clear" w:color="auto" w:fill="auto"/>
            <w:noWrap/>
            <w:vAlign w:val="center"/>
            <w:hideMark/>
          </w:tcPr>
          <w:p w14:paraId="2FFB45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0,0112098</w:t>
            </w:r>
          </w:p>
        </w:tc>
        <w:tc>
          <w:tcPr>
            <w:tcW w:w="351" w:type="pct"/>
            <w:shd w:val="clear" w:color="000000" w:fill="FFFFFF"/>
            <w:vAlign w:val="center"/>
            <w:hideMark/>
          </w:tcPr>
          <w:p w14:paraId="55B8E3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0,9043828</w:t>
            </w:r>
          </w:p>
        </w:tc>
      </w:tr>
      <w:tr w:rsidR="00A07C60" w:rsidRPr="00A07C60" w14:paraId="3390EDE9" w14:textId="77777777" w:rsidTr="00A07C60">
        <w:trPr>
          <w:trHeight w:val="20"/>
        </w:trPr>
        <w:tc>
          <w:tcPr>
            <w:tcW w:w="225" w:type="pct"/>
            <w:shd w:val="clear" w:color="auto" w:fill="auto"/>
            <w:noWrap/>
            <w:vAlign w:val="center"/>
            <w:hideMark/>
          </w:tcPr>
          <w:p w14:paraId="4D01A7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95</w:t>
            </w:r>
          </w:p>
        </w:tc>
        <w:tc>
          <w:tcPr>
            <w:tcW w:w="404" w:type="pct"/>
            <w:shd w:val="clear" w:color="auto" w:fill="auto"/>
            <w:noWrap/>
            <w:vAlign w:val="center"/>
            <w:hideMark/>
          </w:tcPr>
          <w:p w14:paraId="5391BB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D-169.</w:t>
            </w:r>
          </w:p>
        </w:tc>
        <w:tc>
          <w:tcPr>
            <w:tcW w:w="526" w:type="pct"/>
            <w:shd w:val="clear" w:color="auto" w:fill="auto"/>
            <w:noWrap/>
            <w:vAlign w:val="center"/>
            <w:hideMark/>
          </w:tcPr>
          <w:p w14:paraId="18DAA9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D-170.</w:t>
            </w:r>
          </w:p>
        </w:tc>
        <w:tc>
          <w:tcPr>
            <w:tcW w:w="353" w:type="pct"/>
            <w:shd w:val="clear" w:color="auto" w:fill="auto"/>
            <w:noWrap/>
            <w:vAlign w:val="center"/>
            <w:hideMark/>
          </w:tcPr>
          <w:p w14:paraId="17B3ED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0,414</w:t>
            </w:r>
          </w:p>
        </w:tc>
        <w:tc>
          <w:tcPr>
            <w:tcW w:w="353" w:type="pct"/>
            <w:shd w:val="clear" w:color="000000" w:fill="FFFFFF"/>
            <w:vAlign w:val="bottom"/>
            <w:hideMark/>
          </w:tcPr>
          <w:p w14:paraId="6C9D2D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0,11109</w:t>
            </w:r>
          </w:p>
        </w:tc>
        <w:tc>
          <w:tcPr>
            <w:tcW w:w="353" w:type="pct"/>
            <w:shd w:val="clear" w:color="auto" w:fill="auto"/>
            <w:noWrap/>
            <w:vAlign w:val="center"/>
            <w:hideMark/>
          </w:tcPr>
          <w:p w14:paraId="64F04C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71C133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500" w:type="pct"/>
            <w:shd w:val="clear" w:color="auto" w:fill="auto"/>
            <w:vAlign w:val="center"/>
            <w:hideMark/>
          </w:tcPr>
          <w:p w14:paraId="1BCF08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709567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2EBDD9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22,049443</w:t>
            </w:r>
          </w:p>
        </w:tc>
        <w:tc>
          <w:tcPr>
            <w:tcW w:w="412" w:type="pct"/>
            <w:shd w:val="clear" w:color="auto" w:fill="auto"/>
            <w:noWrap/>
            <w:vAlign w:val="center"/>
            <w:hideMark/>
          </w:tcPr>
          <w:p w14:paraId="4441A2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0,0000036</w:t>
            </w:r>
          </w:p>
        </w:tc>
        <w:tc>
          <w:tcPr>
            <w:tcW w:w="412" w:type="pct"/>
            <w:shd w:val="clear" w:color="auto" w:fill="auto"/>
            <w:noWrap/>
            <w:vAlign w:val="center"/>
            <w:hideMark/>
          </w:tcPr>
          <w:p w14:paraId="250540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0,0112134</w:t>
            </w:r>
          </w:p>
        </w:tc>
        <w:tc>
          <w:tcPr>
            <w:tcW w:w="351" w:type="pct"/>
            <w:shd w:val="clear" w:color="000000" w:fill="FFFFFF"/>
            <w:vAlign w:val="center"/>
            <w:hideMark/>
          </w:tcPr>
          <w:p w14:paraId="557639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0,9043676</w:t>
            </w:r>
          </w:p>
        </w:tc>
      </w:tr>
      <w:tr w:rsidR="00A07C60" w:rsidRPr="00A07C60" w14:paraId="67AF5E1F" w14:textId="77777777" w:rsidTr="00A07C60">
        <w:trPr>
          <w:trHeight w:val="20"/>
        </w:trPr>
        <w:tc>
          <w:tcPr>
            <w:tcW w:w="225" w:type="pct"/>
            <w:shd w:val="clear" w:color="auto" w:fill="auto"/>
            <w:noWrap/>
            <w:vAlign w:val="center"/>
            <w:hideMark/>
          </w:tcPr>
          <w:p w14:paraId="5A03C1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96</w:t>
            </w:r>
          </w:p>
        </w:tc>
        <w:tc>
          <w:tcPr>
            <w:tcW w:w="404" w:type="pct"/>
            <w:shd w:val="clear" w:color="auto" w:fill="auto"/>
            <w:noWrap/>
            <w:vAlign w:val="center"/>
            <w:hideMark/>
          </w:tcPr>
          <w:p w14:paraId="5D275F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D-170.</w:t>
            </w:r>
          </w:p>
        </w:tc>
        <w:tc>
          <w:tcPr>
            <w:tcW w:w="526" w:type="pct"/>
            <w:shd w:val="clear" w:color="auto" w:fill="auto"/>
            <w:noWrap/>
            <w:vAlign w:val="center"/>
            <w:hideMark/>
          </w:tcPr>
          <w:p w14:paraId="4A941F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D-170.</w:t>
            </w:r>
          </w:p>
        </w:tc>
        <w:tc>
          <w:tcPr>
            <w:tcW w:w="353" w:type="pct"/>
            <w:shd w:val="clear" w:color="auto" w:fill="auto"/>
            <w:noWrap/>
            <w:vAlign w:val="center"/>
            <w:hideMark/>
          </w:tcPr>
          <w:p w14:paraId="2F98E3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0,414</w:t>
            </w:r>
          </w:p>
        </w:tc>
        <w:tc>
          <w:tcPr>
            <w:tcW w:w="353" w:type="pct"/>
            <w:shd w:val="clear" w:color="000000" w:fill="FFFFFF"/>
            <w:vAlign w:val="bottom"/>
            <w:hideMark/>
          </w:tcPr>
          <w:p w14:paraId="17600F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0,32356</w:t>
            </w:r>
          </w:p>
        </w:tc>
        <w:tc>
          <w:tcPr>
            <w:tcW w:w="353" w:type="pct"/>
            <w:shd w:val="clear" w:color="auto" w:fill="auto"/>
            <w:noWrap/>
            <w:vAlign w:val="center"/>
            <w:hideMark/>
          </w:tcPr>
          <w:p w14:paraId="5B45D7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216D2F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500" w:type="pct"/>
            <w:shd w:val="clear" w:color="auto" w:fill="auto"/>
            <w:vAlign w:val="center"/>
            <w:hideMark/>
          </w:tcPr>
          <w:p w14:paraId="74D355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6A77C2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0F71F9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22,049443</w:t>
            </w:r>
          </w:p>
        </w:tc>
        <w:tc>
          <w:tcPr>
            <w:tcW w:w="412" w:type="pct"/>
            <w:shd w:val="clear" w:color="auto" w:fill="auto"/>
            <w:noWrap/>
            <w:vAlign w:val="center"/>
            <w:hideMark/>
          </w:tcPr>
          <w:p w14:paraId="227B60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0,0000106</w:t>
            </w:r>
          </w:p>
        </w:tc>
        <w:tc>
          <w:tcPr>
            <w:tcW w:w="412" w:type="pct"/>
            <w:shd w:val="clear" w:color="auto" w:fill="auto"/>
            <w:noWrap/>
            <w:vAlign w:val="center"/>
            <w:hideMark/>
          </w:tcPr>
          <w:p w14:paraId="72298A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0,0112240</w:t>
            </w:r>
          </w:p>
        </w:tc>
        <w:tc>
          <w:tcPr>
            <w:tcW w:w="351" w:type="pct"/>
            <w:shd w:val="clear" w:color="000000" w:fill="FFFFFF"/>
            <w:vAlign w:val="center"/>
            <w:hideMark/>
          </w:tcPr>
          <w:p w14:paraId="3EA554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0,9043233</w:t>
            </w:r>
          </w:p>
        </w:tc>
      </w:tr>
      <w:tr w:rsidR="00A07C60" w:rsidRPr="00A07C60" w14:paraId="42599A2C" w14:textId="77777777" w:rsidTr="00A07C60">
        <w:trPr>
          <w:trHeight w:val="20"/>
        </w:trPr>
        <w:tc>
          <w:tcPr>
            <w:tcW w:w="225" w:type="pct"/>
            <w:shd w:val="clear" w:color="auto" w:fill="auto"/>
            <w:noWrap/>
            <w:vAlign w:val="center"/>
            <w:hideMark/>
          </w:tcPr>
          <w:p w14:paraId="4DBAB8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97</w:t>
            </w:r>
          </w:p>
        </w:tc>
        <w:tc>
          <w:tcPr>
            <w:tcW w:w="404" w:type="pct"/>
            <w:shd w:val="clear" w:color="auto" w:fill="auto"/>
            <w:noWrap/>
            <w:vAlign w:val="center"/>
            <w:hideMark/>
          </w:tcPr>
          <w:p w14:paraId="0F39A7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D-170.</w:t>
            </w:r>
          </w:p>
        </w:tc>
        <w:tc>
          <w:tcPr>
            <w:tcW w:w="526" w:type="pct"/>
            <w:shd w:val="clear" w:color="auto" w:fill="auto"/>
            <w:noWrap/>
            <w:vAlign w:val="center"/>
            <w:hideMark/>
          </w:tcPr>
          <w:p w14:paraId="31CDDA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D-170.</w:t>
            </w:r>
          </w:p>
        </w:tc>
        <w:tc>
          <w:tcPr>
            <w:tcW w:w="353" w:type="pct"/>
            <w:shd w:val="clear" w:color="auto" w:fill="auto"/>
            <w:noWrap/>
            <w:vAlign w:val="center"/>
            <w:hideMark/>
          </w:tcPr>
          <w:p w14:paraId="4140A8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0,414</w:t>
            </w:r>
          </w:p>
        </w:tc>
        <w:tc>
          <w:tcPr>
            <w:tcW w:w="353" w:type="pct"/>
            <w:shd w:val="clear" w:color="000000" w:fill="FFFFFF"/>
            <w:vAlign w:val="bottom"/>
            <w:hideMark/>
          </w:tcPr>
          <w:p w14:paraId="689916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0,09348</w:t>
            </w:r>
          </w:p>
        </w:tc>
        <w:tc>
          <w:tcPr>
            <w:tcW w:w="353" w:type="pct"/>
            <w:shd w:val="clear" w:color="auto" w:fill="auto"/>
            <w:noWrap/>
            <w:vAlign w:val="center"/>
            <w:hideMark/>
          </w:tcPr>
          <w:p w14:paraId="53EE8B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015FAF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500" w:type="pct"/>
            <w:shd w:val="clear" w:color="auto" w:fill="auto"/>
            <w:vAlign w:val="center"/>
            <w:hideMark/>
          </w:tcPr>
          <w:p w14:paraId="4ECFFD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1C4D70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61D71B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21,176962</w:t>
            </w:r>
          </w:p>
        </w:tc>
        <w:tc>
          <w:tcPr>
            <w:tcW w:w="412" w:type="pct"/>
            <w:shd w:val="clear" w:color="auto" w:fill="auto"/>
            <w:noWrap/>
            <w:vAlign w:val="center"/>
            <w:hideMark/>
          </w:tcPr>
          <w:p w14:paraId="143625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0,0000031</w:t>
            </w:r>
          </w:p>
        </w:tc>
        <w:tc>
          <w:tcPr>
            <w:tcW w:w="412" w:type="pct"/>
            <w:shd w:val="clear" w:color="auto" w:fill="auto"/>
            <w:noWrap/>
            <w:vAlign w:val="center"/>
            <w:hideMark/>
          </w:tcPr>
          <w:p w14:paraId="7C4107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0,0112271</w:t>
            </w:r>
          </w:p>
        </w:tc>
        <w:tc>
          <w:tcPr>
            <w:tcW w:w="351" w:type="pct"/>
            <w:shd w:val="clear" w:color="000000" w:fill="FFFFFF"/>
            <w:vAlign w:val="center"/>
            <w:hideMark/>
          </w:tcPr>
          <w:p w14:paraId="65C143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0,9043110</w:t>
            </w:r>
          </w:p>
        </w:tc>
      </w:tr>
      <w:tr w:rsidR="00A07C60" w:rsidRPr="00A07C60" w14:paraId="355608D7" w14:textId="77777777" w:rsidTr="00A07C60">
        <w:trPr>
          <w:trHeight w:val="20"/>
        </w:trPr>
        <w:tc>
          <w:tcPr>
            <w:tcW w:w="225" w:type="pct"/>
            <w:shd w:val="clear" w:color="auto" w:fill="auto"/>
            <w:noWrap/>
            <w:vAlign w:val="center"/>
            <w:hideMark/>
          </w:tcPr>
          <w:p w14:paraId="027C67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98</w:t>
            </w:r>
          </w:p>
        </w:tc>
        <w:tc>
          <w:tcPr>
            <w:tcW w:w="404" w:type="pct"/>
            <w:shd w:val="clear" w:color="auto" w:fill="auto"/>
            <w:noWrap/>
            <w:vAlign w:val="center"/>
            <w:hideMark/>
          </w:tcPr>
          <w:p w14:paraId="799581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D-170.</w:t>
            </w:r>
          </w:p>
        </w:tc>
        <w:tc>
          <w:tcPr>
            <w:tcW w:w="526" w:type="pct"/>
            <w:shd w:val="clear" w:color="auto" w:fill="auto"/>
            <w:noWrap/>
            <w:vAlign w:val="center"/>
            <w:hideMark/>
          </w:tcPr>
          <w:p w14:paraId="778C25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D-171.</w:t>
            </w:r>
          </w:p>
        </w:tc>
        <w:tc>
          <w:tcPr>
            <w:tcW w:w="353" w:type="pct"/>
            <w:shd w:val="clear" w:color="auto" w:fill="auto"/>
            <w:noWrap/>
            <w:vAlign w:val="center"/>
            <w:hideMark/>
          </w:tcPr>
          <w:p w14:paraId="5683D7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0,414</w:t>
            </w:r>
          </w:p>
        </w:tc>
        <w:tc>
          <w:tcPr>
            <w:tcW w:w="353" w:type="pct"/>
            <w:shd w:val="clear" w:color="000000" w:fill="FFFFFF"/>
            <w:vAlign w:val="bottom"/>
            <w:hideMark/>
          </w:tcPr>
          <w:p w14:paraId="1AE895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auto" w:fill="auto"/>
            <w:noWrap/>
            <w:vAlign w:val="center"/>
            <w:hideMark/>
          </w:tcPr>
          <w:p w14:paraId="67BDE2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7A9967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A22A7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4E921B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562957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21,176962</w:t>
            </w:r>
          </w:p>
        </w:tc>
        <w:tc>
          <w:tcPr>
            <w:tcW w:w="412" w:type="pct"/>
            <w:shd w:val="clear" w:color="auto" w:fill="auto"/>
            <w:noWrap/>
            <w:vAlign w:val="center"/>
            <w:hideMark/>
          </w:tcPr>
          <w:p w14:paraId="0B0FA9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w:t>
            </w:r>
          </w:p>
        </w:tc>
        <w:tc>
          <w:tcPr>
            <w:tcW w:w="412" w:type="pct"/>
            <w:shd w:val="clear" w:color="auto" w:fill="auto"/>
            <w:noWrap/>
            <w:vAlign w:val="center"/>
            <w:hideMark/>
          </w:tcPr>
          <w:p w14:paraId="72D88E6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0,0112321</w:t>
            </w:r>
          </w:p>
        </w:tc>
        <w:tc>
          <w:tcPr>
            <w:tcW w:w="351" w:type="pct"/>
            <w:shd w:val="clear" w:color="000000" w:fill="FFFFFF"/>
            <w:vAlign w:val="center"/>
            <w:hideMark/>
          </w:tcPr>
          <w:p w14:paraId="78DC45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0,9042909</w:t>
            </w:r>
          </w:p>
        </w:tc>
      </w:tr>
      <w:tr w:rsidR="00A07C60" w:rsidRPr="00A07C60" w14:paraId="7B0B1C15" w14:textId="77777777" w:rsidTr="00A07C60">
        <w:trPr>
          <w:trHeight w:val="20"/>
        </w:trPr>
        <w:tc>
          <w:tcPr>
            <w:tcW w:w="225" w:type="pct"/>
            <w:shd w:val="clear" w:color="auto" w:fill="auto"/>
            <w:noWrap/>
            <w:vAlign w:val="center"/>
            <w:hideMark/>
          </w:tcPr>
          <w:p w14:paraId="409DFC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99</w:t>
            </w:r>
          </w:p>
        </w:tc>
        <w:tc>
          <w:tcPr>
            <w:tcW w:w="404" w:type="pct"/>
            <w:shd w:val="clear" w:color="auto" w:fill="auto"/>
            <w:noWrap/>
            <w:vAlign w:val="center"/>
            <w:hideMark/>
          </w:tcPr>
          <w:p w14:paraId="07FD85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D-171.</w:t>
            </w:r>
          </w:p>
        </w:tc>
        <w:tc>
          <w:tcPr>
            <w:tcW w:w="526" w:type="pct"/>
            <w:shd w:val="clear" w:color="auto" w:fill="auto"/>
            <w:noWrap/>
            <w:vAlign w:val="center"/>
            <w:hideMark/>
          </w:tcPr>
          <w:p w14:paraId="23F401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D-135. 03</w:t>
            </w:r>
          </w:p>
        </w:tc>
        <w:tc>
          <w:tcPr>
            <w:tcW w:w="353" w:type="pct"/>
            <w:shd w:val="clear" w:color="auto" w:fill="auto"/>
            <w:noWrap/>
            <w:vAlign w:val="center"/>
            <w:hideMark/>
          </w:tcPr>
          <w:p w14:paraId="62EAB5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0,414</w:t>
            </w:r>
          </w:p>
        </w:tc>
        <w:tc>
          <w:tcPr>
            <w:tcW w:w="353" w:type="pct"/>
            <w:shd w:val="clear" w:color="000000" w:fill="FFFFFF"/>
            <w:vAlign w:val="bottom"/>
            <w:hideMark/>
          </w:tcPr>
          <w:p w14:paraId="613F62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0,32744</w:t>
            </w:r>
          </w:p>
        </w:tc>
        <w:tc>
          <w:tcPr>
            <w:tcW w:w="353" w:type="pct"/>
            <w:shd w:val="clear" w:color="auto" w:fill="auto"/>
            <w:noWrap/>
            <w:vAlign w:val="center"/>
            <w:hideMark/>
          </w:tcPr>
          <w:p w14:paraId="57A086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444D17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500" w:type="pct"/>
            <w:shd w:val="clear" w:color="auto" w:fill="auto"/>
            <w:vAlign w:val="center"/>
            <w:hideMark/>
          </w:tcPr>
          <w:p w14:paraId="5C7A61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5DEF0D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36E702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23,068994</w:t>
            </w:r>
          </w:p>
        </w:tc>
        <w:tc>
          <w:tcPr>
            <w:tcW w:w="412" w:type="pct"/>
            <w:shd w:val="clear" w:color="auto" w:fill="auto"/>
            <w:noWrap/>
            <w:vAlign w:val="center"/>
            <w:hideMark/>
          </w:tcPr>
          <w:p w14:paraId="57656D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0,0000108</w:t>
            </w:r>
          </w:p>
        </w:tc>
        <w:tc>
          <w:tcPr>
            <w:tcW w:w="412" w:type="pct"/>
            <w:shd w:val="clear" w:color="auto" w:fill="auto"/>
            <w:noWrap/>
            <w:vAlign w:val="center"/>
            <w:hideMark/>
          </w:tcPr>
          <w:p w14:paraId="69207E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0,0112429</w:t>
            </w:r>
          </w:p>
        </w:tc>
        <w:tc>
          <w:tcPr>
            <w:tcW w:w="351" w:type="pct"/>
            <w:shd w:val="clear" w:color="000000" w:fill="FFFFFF"/>
            <w:vAlign w:val="center"/>
            <w:hideMark/>
          </w:tcPr>
          <w:p w14:paraId="1E8F50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0,9042439</w:t>
            </w:r>
          </w:p>
        </w:tc>
      </w:tr>
      <w:tr w:rsidR="00A07C60" w:rsidRPr="00A07C60" w14:paraId="0AD32D1E" w14:textId="77777777" w:rsidTr="00A07C60">
        <w:trPr>
          <w:trHeight w:val="20"/>
        </w:trPr>
        <w:tc>
          <w:tcPr>
            <w:tcW w:w="225" w:type="pct"/>
            <w:shd w:val="clear" w:color="auto" w:fill="auto"/>
            <w:noWrap/>
            <w:vAlign w:val="center"/>
            <w:hideMark/>
          </w:tcPr>
          <w:p w14:paraId="74414E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100</w:t>
            </w:r>
          </w:p>
        </w:tc>
        <w:tc>
          <w:tcPr>
            <w:tcW w:w="404" w:type="pct"/>
            <w:shd w:val="clear" w:color="auto" w:fill="auto"/>
            <w:noWrap/>
            <w:vAlign w:val="center"/>
            <w:hideMark/>
          </w:tcPr>
          <w:p w14:paraId="085D70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D-135. 03</w:t>
            </w:r>
          </w:p>
        </w:tc>
        <w:tc>
          <w:tcPr>
            <w:tcW w:w="526" w:type="pct"/>
            <w:shd w:val="clear" w:color="auto" w:fill="auto"/>
            <w:noWrap/>
            <w:vAlign w:val="center"/>
            <w:hideMark/>
          </w:tcPr>
          <w:p w14:paraId="03B53F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D-135. 01</w:t>
            </w:r>
          </w:p>
        </w:tc>
        <w:tc>
          <w:tcPr>
            <w:tcW w:w="353" w:type="pct"/>
            <w:shd w:val="clear" w:color="auto" w:fill="auto"/>
            <w:noWrap/>
            <w:vAlign w:val="center"/>
            <w:hideMark/>
          </w:tcPr>
          <w:p w14:paraId="5B52DC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0,414</w:t>
            </w:r>
          </w:p>
        </w:tc>
        <w:tc>
          <w:tcPr>
            <w:tcW w:w="353" w:type="pct"/>
            <w:shd w:val="clear" w:color="000000" w:fill="FFFFFF"/>
            <w:vAlign w:val="bottom"/>
            <w:hideMark/>
          </w:tcPr>
          <w:p w14:paraId="14DD7A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0,08774</w:t>
            </w:r>
          </w:p>
        </w:tc>
        <w:tc>
          <w:tcPr>
            <w:tcW w:w="353" w:type="pct"/>
            <w:shd w:val="clear" w:color="auto" w:fill="auto"/>
            <w:noWrap/>
            <w:vAlign w:val="center"/>
            <w:hideMark/>
          </w:tcPr>
          <w:p w14:paraId="0FA739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1D53A8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500" w:type="pct"/>
            <w:shd w:val="clear" w:color="auto" w:fill="auto"/>
            <w:vAlign w:val="center"/>
            <w:hideMark/>
          </w:tcPr>
          <w:p w14:paraId="2D77DB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6A377E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6DFF64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23,068994</w:t>
            </w:r>
          </w:p>
        </w:tc>
        <w:tc>
          <w:tcPr>
            <w:tcW w:w="412" w:type="pct"/>
            <w:shd w:val="clear" w:color="auto" w:fill="auto"/>
            <w:noWrap/>
            <w:vAlign w:val="center"/>
            <w:hideMark/>
          </w:tcPr>
          <w:p w14:paraId="79C45A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0,0004391</w:t>
            </w:r>
          </w:p>
        </w:tc>
        <w:tc>
          <w:tcPr>
            <w:tcW w:w="412" w:type="pct"/>
            <w:shd w:val="clear" w:color="auto" w:fill="auto"/>
            <w:noWrap/>
            <w:vAlign w:val="center"/>
            <w:hideMark/>
          </w:tcPr>
          <w:p w14:paraId="7CC3E9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0,0116820</w:t>
            </w:r>
          </w:p>
        </w:tc>
        <w:tc>
          <w:tcPr>
            <w:tcW w:w="351" w:type="pct"/>
            <w:shd w:val="clear" w:color="000000" w:fill="FFFFFF"/>
            <w:vAlign w:val="center"/>
            <w:hideMark/>
          </w:tcPr>
          <w:p w14:paraId="02EE4B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0,9023265</w:t>
            </w:r>
          </w:p>
        </w:tc>
      </w:tr>
      <w:tr w:rsidR="00A07C60" w:rsidRPr="00A07C60" w14:paraId="60335C7B" w14:textId="77777777" w:rsidTr="00A07C60">
        <w:trPr>
          <w:trHeight w:val="20"/>
        </w:trPr>
        <w:tc>
          <w:tcPr>
            <w:tcW w:w="225" w:type="pct"/>
            <w:shd w:val="clear" w:color="auto" w:fill="auto"/>
            <w:noWrap/>
            <w:vAlign w:val="center"/>
            <w:hideMark/>
          </w:tcPr>
          <w:p w14:paraId="627693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101</w:t>
            </w:r>
          </w:p>
        </w:tc>
        <w:tc>
          <w:tcPr>
            <w:tcW w:w="404" w:type="pct"/>
            <w:shd w:val="clear" w:color="auto" w:fill="auto"/>
            <w:noWrap/>
            <w:vAlign w:val="center"/>
            <w:hideMark/>
          </w:tcPr>
          <w:p w14:paraId="7A071C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D-135. 01</w:t>
            </w:r>
          </w:p>
        </w:tc>
        <w:tc>
          <w:tcPr>
            <w:tcW w:w="526" w:type="pct"/>
            <w:shd w:val="clear" w:color="auto" w:fill="auto"/>
            <w:noWrap/>
            <w:vAlign w:val="center"/>
            <w:hideMark/>
          </w:tcPr>
          <w:p w14:paraId="7DDB0D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D-135 -1.</w:t>
            </w:r>
          </w:p>
        </w:tc>
        <w:tc>
          <w:tcPr>
            <w:tcW w:w="353" w:type="pct"/>
            <w:shd w:val="clear" w:color="auto" w:fill="auto"/>
            <w:noWrap/>
            <w:vAlign w:val="center"/>
            <w:hideMark/>
          </w:tcPr>
          <w:p w14:paraId="57A635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0,414</w:t>
            </w:r>
          </w:p>
        </w:tc>
        <w:tc>
          <w:tcPr>
            <w:tcW w:w="353" w:type="pct"/>
            <w:shd w:val="clear" w:color="000000" w:fill="FFFFFF"/>
            <w:vAlign w:val="bottom"/>
            <w:hideMark/>
          </w:tcPr>
          <w:p w14:paraId="1E6E87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0,08782</w:t>
            </w:r>
          </w:p>
        </w:tc>
        <w:tc>
          <w:tcPr>
            <w:tcW w:w="353" w:type="pct"/>
            <w:shd w:val="clear" w:color="auto" w:fill="auto"/>
            <w:noWrap/>
            <w:vAlign w:val="center"/>
            <w:hideMark/>
          </w:tcPr>
          <w:p w14:paraId="115AD0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640652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500" w:type="pct"/>
            <w:shd w:val="clear" w:color="auto" w:fill="auto"/>
            <w:vAlign w:val="center"/>
            <w:hideMark/>
          </w:tcPr>
          <w:p w14:paraId="619F82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3F68FF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3A288B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22,902168</w:t>
            </w:r>
          </w:p>
        </w:tc>
        <w:tc>
          <w:tcPr>
            <w:tcW w:w="412" w:type="pct"/>
            <w:shd w:val="clear" w:color="auto" w:fill="auto"/>
            <w:noWrap/>
            <w:vAlign w:val="center"/>
            <w:hideMark/>
          </w:tcPr>
          <w:p w14:paraId="4087CE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0,0000029</w:t>
            </w:r>
          </w:p>
        </w:tc>
        <w:tc>
          <w:tcPr>
            <w:tcW w:w="412" w:type="pct"/>
            <w:shd w:val="clear" w:color="auto" w:fill="auto"/>
            <w:noWrap/>
            <w:vAlign w:val="center"/>
            <w:hideMark/>
          </w:tcPr>
          <w:p w14:paraId="34FD6F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0,0116849</w:t>
            </w:r>
          </w:p>
        </w:tc>
        <w:tc>
          <w:tcPr>
            <w:tcW w:w="351" w:type="pct"/>
            <w:shd w:val="clear" w:color="000000" w:fill="FFFFFF"/>
            <w:vAlign w:val="center"/>
            <w:hideMark/>
          </w:tcPr>
          <w:p w14:paraId="79AF96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0,9023140</w:t>
            </w:r>
          </w:p>
        </w:tc>
      </w:tr>
      <w:tr w:rsidR="00A07C60" w:rsidRPr="00A07C60" w14:paraId="7404B0D4" w14:textId="77777777" w:rsidTr="00A07C60">
        <w:trPr>
          <w:trHeight w:val="20"/>
        </w:trPr>
        <w:tc>
          <w:tcPr>
            <w:tcW w:w="225" w:type="pct"/>
            <w:shd w:val="clear" w:color="auto" w:fill="auto"/>
            <w:noWrap/>
            <w:vAlign w:val="center"/>
            <w:hideMark/>
          </w:tcPr>
          <w:p w14:paraId="2D6FD6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102</w:t>
            </w:r>
          </w:p>
        </w:tc>
        <w:tc>
          <w:tcPr>
            <w:tcW w:w="404" w:type="pct"/>
            <w:shd w:val="clear" w:color="auto" w:fill="auto"/>
            <w:noWrap/>
            <w:vAlign w:val="center"/>
            <w:hideMark/>
          </w:tcPr>
          <w:p w14:paraId="36808F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D-135 -1.</w:t>
            </w:r>
          </w:p>
        </w:tc>
        <w:tc>
          <w:tcPr>
            <w:tcW w:w="526" w:type="pct"/>
            <w:shd w:val="clear" w:color="auto" w:fill="auto"/>
            <w:noWrap/>
            <w:vAlign w:val="center"/>
            <w:hideMark/>
          </w:tcPr>
          <w:p w14:paraId="7D1D2E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D-135.</w:t>
            </w:r>
          </w:p>
        </w:tc>
        <w:tc>
          <w:tcPr>
            <w:tcW w:w="353" w:type="pct"/>
            <w:shd w:val="clear" w:color="auto" w:fill="auto"/>
            <w:noWrap/>
            <w:vAlign w:val="center"/>
            <w:hideMark/>
          </w:tcPr>
          <w:p w14:paraId="63940D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0,414</w:t>
            </w:r>
          </w:p>
        </w:tc>
        <w:tc>
          <w:tcPr>
            <w:tcW w:w="353" w:type="pct"/>
            <w:shd w:val="clear" w:color="000000" w:fill="FFFFFF"/>
            <w:vAlign w:val="bottom"/>
            <w:hideMark/>
          </w:tcPr>
          <w:p w14:paraId="41E4DC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0,08782</w:t>
            </w:r>
          </w:p>
        </w:tc>
        <w:tc>
          <w:tcPr>
            <w:tcW w:w="353" w:type="pct"/>
            <w:shd w:val="clear" w:color="auto" w:fill="auto"/>
            <w:noWrap/>
            <w:vAlign w:val="center"/>
            <w:hideMark/>
          </w:tcPr>
          <w:p w14:paraId="03FA9E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40A9CF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D7CA7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423819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7D3010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22,902168</w:t>
            </w:r>
          </w:p>
        </w:tc>
        <w:tc>
          <w:tcPr>
            <w:tcW w:w="412" w:type="pct"/>
            <w:shd w:val="clear" w:color="auto" w:fill="auto"/>
            <w:noWrap/>
            <w:vAlign w:val="center"/>
            <w:hideMark/>
          </w:tcPr>
          <w:p w14:paraId="3808AE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0,0004395</w:t>
            </w:r>
          </w:p>
        </w:tc>
        <w:tc>
          <w:tcPr>
            <w:tcW w:w="412" w:type="pct"/>
            <w:shd w:val="clear" w:color="auto" w:fill="auto"/>
            <w:noWrap/>
            <w:vAlign w:val="center"/>
            <w:hideMark/>
          </w:tcPr>
          <w:p w14:paraId="401E10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0,0121244</w:t>
            </w:r>
          </w:p>
        </w:tc>
        <w:tc>
          <w:tcPr>
            <w:tcW w:w="351" w:type="pct"/>
            <w:shd w:val="clear" w:color="000000" w:fill="FFFFFF"/>
            <w:vAlign w:val="center"/>
            <w:hideMark/>
          </w:tcPr>
          <w:p w14:paraId="5C6043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0,9004088</w:t>
            </w:r>
          </w:p>
        </w:tc>
      </w:tr>
      <w:tr w:rsidR="00A07C60" w:rsidRPr="00A07C60" w14:paraId="5006D45F" w14:textId="77777777" w:rsidTr="00A07C60">
        <w:trPr>
          <w:trHeight w:val="20"/>
        </w:trPr>
        <w:tc>
          <w:tcPr>
            <w:tcW w:w="225" w:type="pct"/>
            <w:shd w:val="clear" w:color="auto" w:fill="auto"/>
            <w:noWrap/>
            <w:vAlign w:val="center"/>
            <w:hideMark/>
          </w:tcPr>
          <w:p w14:paraId="7300AC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103</w:t>
            </w:r>
          </w:p>
        </w:tc>
        <w:tc>
          <w:tcPr>
            <w:tcW w:w="404" w:type="pct"/>
            <w:shd w:val="clear" w:color="auto" w:fill="auto"/>
            <w:noWrap/>
            <w:vAlign w:val="center"/>
            <w:hideMark/>
          </w:tcPr>
          <w:p w14:paraId="7BF025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D-135.</w:t>
            </w:r>
          </w:p>
        </w:tc>
        <w:tc>
          <w:tcPr>
            <w:tcW w:w="526" w:type="pct"/>
            <w:shd w:val="clear" w:color="auto" w:fill="auto"/>
            <w:noWrap/>
            <w:vAlign w:val="center"/>
            <w:hideMark/>
          </w:tcPr>
          <w:p w14:paraId="46E630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D-136.</w:t>
            </w:r>
          </w:p>
        </w:tc>
        <w:tc>
          <w:tcPr>
            <w:tcW w:w="353" w:type="pct"/>
            <w:shd w:val="clear" w:color="auto" w:fill="auto"/>
            <w:noWrap/>
            <w:vAlign w:val="center"/>
            <w:hideMark/>
          </w:tcPr>
          <w:p w14:paraId="07CCD2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53" w:type="pct"/>
            <w:shd w:val="clear" w:color="000000" w:fill="FFFFFF"/>
            <w:vAlign w:val="bottom"/>
            <w:hideMark/>
          </w:tcPr>
          <w:p w14:paraId="57B4A2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0,107</w:t>
            </w:r>
          </w:p>
        </w:tc>
        <w:tc>
          <w:tcPr>
            <w:tcW w:w="353" w:type="pct"/>
            <w:shd w:val="clear" w:color="auto" w:fill="auto"/>
            <w:noWrap/>
            <w:vAlign w:val="center"/>
            <w:hideMark/>
          </w:tcPr>
          <w:p w14:paraId="47D9BA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97" w:type="pct"/>
            <w:shd w:val="clear" w:color="auto" w:fill="auto"/>
            <w:noWrap/>
            <w:vAlign w:val="center"/>
            <w:hideMark/>
          </w:tcPr>
          <w:p w14:paraId="06CB16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383099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411" w:type="pct"/>
            <w:shd w:val="clear" w:color="auto" w:fill="auto"/>
            <w:noWrap/>
            <w:vAlign w:val="center"/>
            <w:hideMark/>
          </w:tcPr>
          <w:p w14:paraId="3B74EA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402" w:type="pct"/>
            <w:shd w:val="clear" w:color="auto" w:fill="auto"/>
            <w:noWrap/>
            <w:vAlign w:val="center"/>
            <w:hideMark/>
          </w:tcPr>
          <w:p w14:paraId="0F5107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16,552992</w:t>
            </w:r>
          </w:p>
        </w:tc>
        <w:tc>
          <w:tcPr>
            <w:tcW w:w="412" w:type="pct"/>
            <w:shd w:val="clear" w:color="auto" w:fill="auto"/>
            <w:noWrap/>
            <w:vAlign w:val="center"/>
            <w:hideMark/>
          </w:tcPr>
          <w:p w14:paraId="32ABA8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0,0000163</w:t>
            </w:r>
          </w:p>
        </w:tc>
        <w:tc>
          <w:tcPr>
            <w:tcW w:w="412" w:type="pct"/>
            <w:shd w:val="clear" w:color="auto" w:fill="auto"/>
            <w:noWrap/>
            <w:vAlign w:val="center"/>
            <w:hideMark/>
          </w:tcPr>
          <w:p w14:paraId="7E76EB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0,0121407</w:t>
            </w:r>
          </w:p>
        </w:tc>
        <w:tc>
          <w:tcPr>
            <w:tcW w:w="351" w:type="pct"/>
            <w:shd w:val="clear" w:color="000000" w:fill="FFFFFF"/>
            <w:vAlign w:val="center"/>
            <w:hideMark/>
          </w:tcPr>
          <w:p w14:paraId="3343ED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0,9003577</w:t>
            </w:r>
          </w:p>
        </w:tc>
      </w:tr>
      <w:tr w:rsidR="00A07C60" w:rsidRPr="00A07C60" w14:paraId="3401102F" w14:textId="77777777" w:rsidTr="00A07C60">
        <w:trPr>
          <w:trHeight w:val="20"/>
        </w:trPr>
        <w:tc>
          <w:tcPr>
            <w:tcW w:w="225" w:type="pct"/>
            <w:shd w:val="clear" w:color="auto" w:fill="auto"/>
            <w:noWrap/>
            <w:vAlign w:val="center"/>
            <w:hideMark/>
          </w:tcPr>
          <w:p w14:paraId="310E26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104</w:t>
            </w:r>
          </w:p>
        </w:tc>
        <w:tc>
          <w:tcPr>
            <w:tcW w:w="404" w:type="pct"/>
            <w:shd w:val="clear" w:color="auto" w:fill="auto"/>
            <w:noWrap/>
            <w:vAlign w:val="center"/>
            <w:hideMark/>
          </w:tcPr>
          <w:p w14:paraId="06F5CA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D-136.</w:t>
            </w:r>
          </w:p>
        </w:tc>
        <w:tc>
          <w:tcPr>
            <w:tcW w:w="526" w:type="pct"/>
            <w:shd w:val="clear" w:color="auto" w:fill="auto"/>
            <w:noWrap/>
            <w:vAlign w:val="center"/>
            <w:hideMark/>
          </w:tcPr>
          <w:p w14:paraId="1E70C3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D-137.</w:t>
            </w:r>
          </w:p>
        </w:tc>
        <w:tc>
          <w:tcPr>
            <w:tcW w:w="353" w:type="pct"/>
            <w:shd w:val="clear" w:color="auto" w:fill="auto"/>
            <w:noWrap/>
            <w:vAlign w:val="center"/>
            <w:hideMark/>
          </w:tcPr>
          <w:p w14:paraId="670061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53" w:type="pct"/>
            <w:shd w:val="clear" w:color="000000" w:fill="FFFFFF"/>
            <w:vAlign w:val="bottom"/>
            <w:hideMark/>
          </w:tcPr>
          <w:p w14:paraId="149E86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w:t>
            </w:r>
          </w:p>
        </w:tc>
        <w:tc>
          <w:tcPr>
            <w:tcW w:w="353" w:type="pct"/>
            <w:shd w:val="clear" w:color="auto" w:fill="auto"/>
            <w:noWrap/>
            <w:vAlign w:val="center"/>
            <w:hideMark/>
          </w:tcPr>
          <w:p w14:paraId="20A617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97" w:type="pct"/>
            <w:shd w:val="clear" w:color="auto" w:fill="auto"/>
            <w:noWrap/>
            <w:vAlign w:val="center"/>
            <w:hideMark/>
          </w:tcPr>
          <w:p w14:paraId="1EE814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873EA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411" w:type="pct"/>
            <w:shd w:val="clear" w:color="auto" w:fill="auto"/>
            <w:noWrap/>
            <w:vAlign w:val="center"/>
            <w:hideMark/>
          </w:tcPr>
          <w:p w14:paraId="22092F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556706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16,552992</w:t>
            </w:r>
          </w:p>
        </w:tc>
        <w:tc>
          <w:tcPr>
            <w:tcW w:w="412" w:type="pct"/>
            <w:shd w:val="clear" w:color="auto" w:fill="auto"/>
            <w:noWrap/>
            <w:vAlign w:val="center"/>
            <w:hideMark/>
          </w:tcPr>
          <w:p w14:paraId="6C5E97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0,000015</w:t>
            </w:r>
          </w:p>
        </w:tc>
        <w:tc>
          <w:tcPr>
            <w:tcW w:w="412" w:type="pct"/>
            <w:shd w:val="clear" w:color="auto" w:fill="auto"/>
            <w:noWrap/>
            <w:vAlign w:val="center"/>
            <w:hideMark/>
          </w:tcPr>
          <w:p w14:paraId="03F17C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0,0121557</w:t>
            </w:r>
          </w:p>
        </w:tc>
        <w:tc>
          <w:tcPr>
            <w:tcW w:w="351" w:type="pct"/>
            <w:shd w:val="clear" w:color="000000" w:fill="FFFFFF"/>
            <w:vAlign w:val="center"/>
            <w:hideMark/>
          </w:tcPr>
          <w:p w14:paraId="623C07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0,9003107</w:t>
            </w:r>
          </w:p>
        </w:tc>
      </w:tr>
      <w:tr w:rsidR="00A07C60" w:rsidRPr="00A07C60" w14:paraId="00DCF1BD" w14:textId="77777777" w:rsidTr="00A07C60">
        <w:trPr>
          <w:trHeight w:val="20"/>
        </w:trPr>
        <w:tc>
          <w:tcPr>
            <w:tcW w:w="225" w:type="pct"/>
            <w:shd w:val="clear" w:color="auto" w:fill="auto"/>
            <w:noWrap/>
            <w:vAlign w:val="center"/>
            <w:hideMark/>
          </w:tcPr>
          <w:p w14:paraId="27D6BB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105</w:t>
            </w:r>
          </w:p>
        </w:tc>
        <w:tc>
          <w:tcPr>
            <w:tcW w:w="404" w:type="pct"/>
            <w:shd w:val="clear" w:color="auto" w:fill="auto"/>
            <w:noWrap/>
            <w:vAlign w:val="center"/>
            <w:hideMark/>
          </w:tcPr>
          <w:p w14:paraId="73F57A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D-137.</w:t>
            </w:r>
          </w:p>
        </w:tc>
        <w:tc>
          <w:tcPr>
            <w:tcW w:w="526" w:type="pct"/>
            <w:shd w:val="clear" w:color="auto" w:fill="auto"/>
            <w:noWrap/>
            <w:vAlign w:val="center"/>
            <w:hideMark/>
          </w:tcPr>
          <w:p w14:paraId="2B6A3C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D-138.</w:t>
            </w:r>
          </w:p>
        </w:tc>
        <w:tc>
          <w:tcPr>
            <w:tcW w:w="353" w:type="pct"/>
            <w:shd w:val="clear" w:color="auto" w:fill="auto"/>
            <w:noWrap/>
            <w:vAlign w:val="center"/>
            <w:hideMark/>
          </w:tcPr>
          <w:p w14:paraId="259907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53" w:type="pct"/>
            <w:shd w:val="clear" w:color="000000" w:fill="FFFFFF"/>
            <w:vAlign w:val="bottom"/>
            <w:hideMark/>
          </w:tcPr>
          <w:p w14:paraId="7ABA1C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w:t>
            </w:r>
          </w:p>
        </w:tc>
        <w:tc>
          <w:tcPr>
            <w:tcW w:w="353" w:type="pct"/>
            <w:shd w:val="clear" w:color="auto" w:fill="auto"/>
            <w:noWrap/>
            <w:vAlign w:val="center"/>
            <w:hideMark/>
          </w:tcPr>
          <w:p w14:paraId="50DC44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97" w:type="pct"/>
            <w:shd w:val="clear" w:color="auto" w:fill="auto"/>
            <w:noWrap/>
            <w:vAlign w:val="center"/>
            <w:hideMark/>
          </w:tcPr>
          <w:p w14:paraId="2D45B1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5C670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411" w:type="pct"/>
            <w:shd w:val="clear" w:color="auto" w:fill="auto"/>
            <w:noWrap/>
            <w:vAlign w:val="center"/>
            <w:hideMark/>
          </w:tcPr>
          <w:p w14:paraId="08DB09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5603BF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16,552992</w:t>
            </w:r>
          </w:p>
        </w:tc>
        <w:tc>
          <w:tcPr>
            <w:tcW w:w="412" w:type="pct"/>
            <w:shd w:val="clear" w:color="auto" w:fill="auto"/>
            <w:noWrap/>
            <w:vAlign w:val="center"/>
            <w:hideMark/>
          </w:tcPr>
          <w:p w14:paraId="68E8CF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0,000015</w:t>
            </w:r>
          </w:p>
        </w:tc>
        <w:tc>
          <w:tcPr>
            <w:tcW w:w="412" w:type="pct"/>
            <w:shd w:val="clear" w:color="auto" w:fill="auto"/>
            <w:noWrap/>
            <w:vAlign w:val="center"/>
            <w:hideMark/>
          </w:tcPr>
          <w:p w14:paraId="46743B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0,0121707</w:t>
            </w:r>
          </w:p>
        </w:tc>
        <w:tc>
          <w:tcPr>
            <w:tcW w:w="351" w:type="pct"/>
            <w:shd w:val="clear" w:color="000000" w:fill="FFFFFF"/>
            <w:vAlign w:val="center"/>
            <w:hideMark/>
          </w:tcPr>
          <w:p w14:paraId="742314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0,9002637</w:t>
            </w:r>
          </w:p>
        </w:tc>
      </w:tr>
      <w:tr w:rsidR="00A07C60" w:rsidRPr="00A07C60" w14:paraId="4A006326" w14:textId="77777777" w:rsidTr="00A07C60">
        <w:trPr>
          <w:trHeight w:val="20"/>
        </w:trPr>
        <w:tc>
          <w:tcPr>
            <w:tcW w:w="225" w:type="pct"/>
            <w:shd w:val="clear" w:color="auto" w:fill="auto"/>
            <w:noWrap/>
            <w:vAlign w:val="center"/>
            <w:hideMark/>
          </w:tcPr>
          <w:p w14:paraId="37329E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106</w:t>
            </w:r>
          </w:p>
        </w:tc>
        <w:tc>
          <w:tcPr>
            <w:tcW w:w="404" w:type="pct"/>
            <w:shd w:val="clear" w:color="auto" w:fill="auto"/>
            <w:noWrap/>
            <w:vAlign w:val="center"/>
            <w:hideMark/>
          </w:tcPr>
          <w:p w14:paraId="2C03E3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D-138.</w:t>
            </w:r>
          </w:p>
        </w:tc>
        <w:tc>
          <w:tcPr>
            <w:tcW w:w="526" w:type="pct"/>
            <w:shd w:val="clear" w:color="auto" w:fill="auto"/>
            <w:noWrap/>
            <w:vAlign w:val="center"/>
            <w:hideMark/>
          </w:tcPr>
          <w:p w14:paraId="2C307C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D-139.</w:t>
            </w:r>
          </w:p>
        </w:tc>
        <w:tc>
          <w:tcPr>
            <w:tcW w:w="353" w:type="pct"/>
            <w:shd w:val="clear" w:color="auto" w:fill="auto"/>
            <w:noWrap/>
            <w:vAlign w:val="center"/>
            <w:hideMark/>
          </w:tcPr>
          <w:p w14:paraId="5B2F1F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53" w:type="pct"/>
            <w:shd w:val="clear" w:color="000000" w:fill="FFFFFF"/>
            <w:vAlign w:val="bottom"/>
            <w:hideMark/>
          </w:tcPr>
          <w:p w14:paraId="39CA0A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0,146</w:t>
            </w:r>
          </w:p>
        </w:tc>
        <w:tc>
          <w:tcPr>
            <w:tcW w:w="353" w:type="pct"/>
            <w:shd w:val="clear" w:color="auto" w:fill="auto"/>
            <w:noWrap/>
            <w:vAlign w:val="center"/>
            <w:hideMark/>
          </w:tcPr>
          <w:p w14:paraId="16F294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97" w:type="pct"/>
            <w:shd w:val="clear" w:color="auto" w:fill="auto"/>
            <w:noWrap/>
            <w:vAlign w:val="center"/>
            <w:hideMark/>
          </w:tcPr>
          <w:p w14:paraId="7344A63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500" w:type="pct"/>
            <w:shd w:val="clear" w:color="auto" w:fill="auto"/>
            <w:vAlign w:val="center"/>
            <w:hideMark/>
          </w:tcPr>
          <w:p w14:paraId="2BA968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411" w:type="pct"/>
            <w:shd w:val="clear" w:color="auto" w:fill="auto"/>
            <w:noWrap/>
            <w:vAlign w:val="center"/>
            <w:hideMark/>
          </w:tcPr>
          <w:p w14:paraId="1D2CB5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402" w:type="pct"/>
            <w:shd w:val="clear" w:color="auto" w:fill="auto"/>
            <w:noWrap/>
            <w:vAlign w:val="center"/>
            <w:hideMark/>
          </w:tcPr>
          <w:p w14:paraId="573FC8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16,552992</w:t>
            </w:r>
          </w:p>
        </w:tc>
        <w:tc>
          <w:tcPr>
            <w:tcW w:w="412" w:type="pct"/>
            <w:shd w:val="clear" w:color="auto" w:fill="auto"/>
            <w:noWrap/>
            <w:vAlign w:val="center"/>
            <w:hideMark/>
          </w:tcPr>
          <w:p w14:paraId="44E9DB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0,0000223</w:t>
            </w:r>
          </w:p>
        </w:tc>
        <w:tc>
          <w:tcPr>
            <w:tcW w:w="412" w:type="pct"/>
            <w:shd w:val="clear" w:color="auto" w:fill="auto"/>
            <w:noWrap/>
            <w:vAlign w:val="center"/>
            <w:hideMark/>
          </w:tcPr>
          <w:p w14:paraId="5A8792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0,0121930</w:t>
            </w:r>
          </w:p>
        </w:tc>
        <w:tc>
          <w:tcPr>
            <w:tcW w:w="351" w:type="pct"/>
            <w:shd w:val="clear" w:color="000000" w:fill="FFFFFF"/>
            <w:vAlign w:val="center"/>
            <w:hideMark/>
          </w:tcPr>
          <w:p w14:paraId="1E1941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0,9001939</w:t>
            </w:r>
          </w:p>
        </w:tc>
      </w:tr>
      <w:tr w:rsidR="00A07C60" w:rsidRPr="00A07C60" w14:paraId="3612D8D0" w14:textId="77777777" w:rsidTr="00A07C60">
        <w:trPr>
          <w:trHeight w:val="20"/>
        </w:trPr>
        <w:tc>
          <w:tcPr>
            <w:tcW w:w="225" w:type="pct"/>
            <w:shd w:val="clear" w:color="auto" w:fill="auto"/>
            <w:noWrap/>
            <w:vAlign w:val="center"/>
            <w:hideMark/>
          </w:tcPr>
          <w:p w14:paraId="0BE874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107</w:t>
            </w:r>
          </w:p>
        </w:tc>
        <w:tc>
          <w:tcPr>
            <w:tcW w:w="404" w:type="pct"/>
            <w:shd w:val="clear" w:color="auto" w:fill="auto"/>
            <w:noWrap/>
            <w:vAlign w:val="center"/>
            <w:hideMark/>
          </w:tcPr>
          <w:p w14:paraId="6FCC5D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D-139.</w:t>
            </w:r>
          </w:p>
        </w:tc>
        <w:tc>
          <w:tcPr>
            <w:tcW w:w="526" w:type="pct"/>
            <w:shd w:val="clear" w:color="auto" w:fill="auto"/>
            <w:noWrap/>
            <w:vAlign w:val="center"/>
            <w:hideMark/>
          </w:tcPr>
          <w:p w14:paraId="0E3C2D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D-140.</w:t>
            </w:r>
          </w:p>
        </w:tc>
        <w:tc>
          <w:tcPr>
            <w:tcW w:w="353" w:type="pct"/>
            <w:shd w:val="clear" w:color="auto" w:fill="auto"/>
            <w:noWrap/>
            <w:vAlign w:val="center"/>
            <w:hideMark/>
          </w:tcPr>
          <w:p w14:paraId="35BCCA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53" w:type="pct"/>
            <w:shd w:val="clear" w:color="000000" w:fill="FFFFFF"/>
            <w:vAlign w:val="bottom"/>
            <w:hideMark/>
          </w:tcPr>
          <w:p w14:paraId="26BC10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53" w:type="pct"/>
            <w:shd w:val="clear" w:color="auto" w:fill="auto"/>
            <w:noWrap/>
            <w:vAlign w:val="center"/>
            <w:hideMark/>
          </w:tcPr>
          <w:p w14:paraId="17E15B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97" w:type="pct"/>
            <w:shd w:val="clear" w:color="auto" w:fill="auto"/>
            <w:noWrap/>
            <w:vAlign w:val="center"/>
            <w:hideMark/>
          </w:tcPr>
          <w:p w14:paraId="3B760D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3AF1A9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411" w:type="pct"/>
            <w:shd w:val="clear" w:color="auto" w:fill="auto"/>
            <w:noWrap/>
            <w:vAlign w:val="center"/>
            <w:hideMark/>
          </w:tcPr>
          <w:p w14:paraId="640AA7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402" w:type="pct"/>
            <w:shd w:val="clear" w:color="auto" w:fill="auto"/>
            <w:noWrap/>
            <w:vAlign w:val="center"/>
            <w:hideMark/>
          </w:tcPr>
          <w:p w14:paraId="07B9AE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16,552992</w:t>
            </w:r>
          </w:p>
        </w:tc>
        <w:tc>
          <w:tcPr>
            <w:tcW w:w="412" w:type="pct"/>
            <w:shd w:val="clear" w:color="auto" w:fill="auto"/>
            <w:noWrap/>
            <w:vAlign w:val="center"/>
            <w:hideMark/>
          </w:tcPr>
          <w:p w14:paraId="7955CF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0,0000153</w:t>
            </w:r>
          </w:p>
        </w:tc>
        <w:tc>
          <w:tcPr>
            <w:tcW w:w="412" w:type="pct"/>
            <w:shd w:val="clear" w:color="auto" w:fill="auto"/>
            <w:noWrap/>
            <w:vAlign w:val="center"/>
            <w:hideMark/>
          </w:tcPr>
          <w:p w14:paraId="6BFDD2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0,0122083</w:t>
            </w:r>
          </w:p>
        </w:tc>
        <w:tc>
          <w:tcPr>
            <w:tcW w:w="351" w:type="pct"/>
            <w:shd w:val="clear" w:color="000000" w:fill="FFFFFF"/>
            <w:vAlign w:val="center"/>
            <w:hideMark/>
          </w:tcPr>
          <w:p w14:paraId="037B8E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0,9001461</w:t>
            </w:r>
          </w:p>
        </w:tc>
      </w:tr>
      <w:tr w:rsidR="00A07C60" w:rsidRPr="00A07C60" w14:paraId="35127D39" w14:textId="77777777" w:rsidTr="00A07C60">
        <w:trPr>
          <w:trHeight w:val="20"/>
        </w:trPr>
        <w:tc>
          <w:tcPr>
            <w:tcW w:w="225" w:type="pct"/>
            <w:shd w:val="clear" w:color="auto" w:fill="auto"/>
            <w:noWrap/>
            <w:vAlign w:val="center"/>
            <w:hideMark/>
          </w:tcPr>
          <w:p w14:paraId="0C1483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108</w:t>
            </w:r>
          </w:p>
        </w:tc>
        <w:tc>
          <w:tcPr>
            <w:tcW w:w="404" w:type="pct"/>
            <w:shd w:val="clear" w:color="auto" w:fill="auto"/>
            <w:noWrap/>
            <w:vAlign w:val="center"/>
            <w:hideMark/>
          </w:tcPr>
          <w:p w14:paraId="0A0FFF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D-140.</w:t>
            </w:r>
          </w:p>
        </w:tc>
        <w:tc>
          <w:tcPr>
            <w:tcW w:w="526" w:type="pct"/>
            <w:shd w:val="clear" w:color="auto" w:fill="auto"/>
            <w:noWrap/>
            <w:vAlign w:val="center"/>
            <w:hideMark/>
          </w:tcPr>
          <w:p w14:paraId="22BA36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D-141.</w:t>
            </w:r>
          </w:p>
        </w:tc>
        <w:tc>
          <w:tcPr>
            <w:tcW w:w="353" w:type="pct"/>
            <w:shd w:val="clear" w:color="auto" w:fill="auto"/>
            <w:noWrap/>
            <w:vAlign w:val="center"/>
            <w:hideMark/>
          </w:tcPr>
          <w:p w14:paraId="5CC7C7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53" w:type="pct"/>
            <w:shd w:val="clear" w:color="000000" w:fill="FFFFFF"/>
            <w:vAlign w:val="bottom"/>
            <w:hideMark/>
          </w:tcPr>
          <w:p w14:paraId="774AA3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0,1965</w:t>
            </w:r>
          </w:p>
        </w:tc>
        <w:tc>
          <w:tcPr>
            <w:tcW w:w="353" w:type="pct"/>
            <w:shd w:val="clear" w:color="auto" w:fill="auto"/>
            <w:noWrap/>
            <w:vAlign w:val="center"/>
            <w:hideMark/>
          </w:tcPr>
          <w:p w14:paraId="0561E86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97" w:type="pct"/>
            <w:shd w:val="clear" w:color="auto" w:fill="auto"/>
            <w:noWrap/>
            <w:vAlign w:val="center"/>
            <w:hideMark/>
          </w:tcPr>
          <w:p w14:paraId="181DC4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9088A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411" w:type="pct"/>
            <w:shd w:val="clear" w:color="auto" w:fill="auto"/>
            <w:noWrap/>
            <w:vAlign w:val="center"/>
            <w:hideMark/>
          </w:tcPr>
          <w:p w14:paraId="67AA40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402" w:type="pct"/>
            <w:shd w:val="clear" w:color="auto" w:fill="auto"/>
            <w:noWrap/>
            <w:vAlign w:val="center"/>
            <w:hideMark/>
          </w:tcPr>
          <w:p w14:paraId="0988EC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16,552992</w:t>
            </w:r>
          </w:p>
        </w:tc>
        <w:tc>
          <w:tcPr>
            <w:tcW w:w="412" w:type="pct"/>
            <w:shd w:val="clear" w:color="auto" w:fill="auto"/>
            <w:noWrap/>
            <w:vAlign w:val="center"/>
            <w:hideMark/>
          </w:tcPr>
          <w:p w14:paraId="64E8E3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w:t>
            </w:r>
          </w:p>
        </w:tc>
        <w:tc>
          <w:tcPr>
            <w:tcW w:w="412" w:type="pct"/>
            <w:shd w:val="clear" w:color="auto" w:fill="auto"/>
            <w:noWrap/>
            <w:vAlign w:val="center"/>
            <w:hideMark/>
          </w:tcPr>
          <w:p w14:paraId="557EAB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0,0122383</w:t>
            </w:r>
          </w:p>
        </w:tc>
        <w:tc>
          <w:tcPr>
            <w:tcW w:w="351" w:type="pct"/>
            <w:shd w:val="clear" w:color="000000" w:fill="FFFFFF"/>
            <w:vAlign w:val="center"/>
            <w:hideMark/>
          </w:tcPr>
          <w:p w14:paraId="777741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0,9000522</w:t>
            </w:r>
          </w:p>
        </w:tc>
      </w:tr>
      <w:tr w:rsidR="00A07C60" w:rsidRPr="00A07C60" w14:paraId="1CBE99C0" w14:textId="77777777" w:rsidTr="00A07C60">
        <w:trPr>
          <w:trHeight w:val="20"/>
        </w:trPr>
        <w:tc>
          <w:tcPr>
            <w:tcW w:w="225" w:type="pct"/>
            <w:shd w:val="clear" w:color="auto" w:fill="auto"/>
            <w:noWrap/>
            <w:vAlign w:val="center"/>
            <w:hideMark/>
          </w:tcPr>
          <w:p w14:paraId="215ACC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109</w:t>
            </w:r>
          </w:p>
        </w:tc>
        <w:tc>
          <w:tcPr>
            <w:tcW w:w="404" w:type="pct"/>
            <w:shd w:val="clear" w:color="auto" w:fill="auto"/>
            <w:noWrap/>
            <w:vAlign w:val="center"/>
            <w:hideMark/>
          </w:tcPr>
          <w:p w14:paraId="3369C7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D-141.</w:t>
            </w:r>
          </w:p>
        </w:tc>
        <w:tc>
          <w:tcPr>
            <w:tcW w:w="526" w:type="pct"/>
            <w:shd w:val="clear" w:color="auto" w:fill="auto"/>
            <w:noWrap/>
            <w:vAlign w:val="center"/>
            <w:hideMark/>
          </w:tcPr>
          <w:p w14:paraId="7C0755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B-128-1.</w:t>
            </w:r>
          </w:p>
        </w:tc>
        <w:tc>
          <w:tcPr>
            <w:tcW w:w="353" w:type="pct"/>
            <w:shd w:val="clear" w:color="auto" w:fill="auto"/>
            <w:noWrap/>
            <w:vAlign w:val="center"/>
            <w:hideMark/>
          </w:tcPr>
          <w:p w14:paraId="4058DC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53" w:type="pct"/>
            <w:shd w:val="clear" w:color="000000" w:fill="FFFFFF"/>
            <w:vAlign w:val="bottom"/>
            <w:hideMark/>
          </w:tcPr>
          <w:p w14:paraId="2C1F59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0,194</w:t>
            </w:r>
          </w:p>
        </w:tc>
        <w:tc>
          <w:tcPr>
            <w:tcW w:w="353" w:type="pct"/>
            <w:shd w:val="clear" w:color="auto" w:fill="auto"/>
            <w:noWrap/>
            <w:vAlign w:val="center"/>
            <w:hideMark/>
          </w:tcPr>
          <w:p w14:paraId="49BBEC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97" w:type="pct"/>
            <w:shd w:val="clear" w:color="auto" w:fill="auto"/>
            <w:noWrap/>
            <w:vAlign w:val="center"/>
            <w:hideMark/>
          </w:tcPr>
          <w:p w14:paraId="4975D9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91522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411" w:type="pct"/>
            <w:shd w:val="clear" w:color="auto" w:fill="auto"/>
            <w:noWrap/>
            <w:vAlign w:val="center"/>
            <w:hideMark/>
          </w:tcPr>
          <w:p w14:paraId="4AE563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402" w:type="pct"/>
            <w:shd w:val="clear" w:color="auto" w:fill="auto"/>
            <w:noWrap/>
            <w:vAlign w:val="center"/>
            <w:hideMark/>
          </w:tcPr>
          <w:p w14:paraId="5D363C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16,552992</w:t>
            </w:r>
          </w:p>
        </w:tc>
        <w:tc>
          <w:tcPr>
            <w:tcW w:w="412" w:type="pct"/>
            <w:shd w:val="clear" w:color="auto" w:fill="auto"/>
            <w:noWrap/>
            <w:vAlign w:val="center"/>
            <w:hideMark/>
          </w:tcPr>
          <w:p w14:paraId="04B551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0,0000296</w:t>
            </w:r>
          </w:p>
        </w:tc>
        <w:tc>
          <w:tcPr>
            <w:tcW w:w="412" w:type="pct"/>
            <w:shd w:val="clear" w:color="auto" w:fill="auto"/>
            <w:noWrap/>
            <w:vAlign w:val="center"/>
            <w:hideMark/>
          </w:tcPr>
          <w:p w14:paraId="3AF85C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0,0122679</w:t>
            </w:r>
          </w:p>
        </w:tc>
        <w:tc>
          <w:tcPr>
            <w:tcW w:w="351" w:type="pct"/>
            <w:shd w:val="clear" w:color="000000" w:fill="FFFFFF"/>
            <w:vAlign w:val="center"/>
            <w:hideMark/>
          </w:tcPr>
          <w:p w14:paraId="650C1C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0,8999595</w:t>
            </w:r>
          </w:p>
        </w:tc>
      </w:tr>
      <w:tr w:rsidR="00A07C60" w:rsidRPr="00A07C60" w14:paraId="3BB36F66" w14:textId="77777777" w:rsidTr="00A07C60">
        <w:trPr>
          <w:trHeight w:val="20"/>
        </w:trPr>
        <w:tc>
          <w:tcPr>
            <w:tcW w:w="225" w:type="pct"/>
            <w:shd w:val="clear" w:color="auto" w:fill="auto"/>
            <w:noWrap/>
            <w:vAlign w:val="center"/>
            <w:hideMark/>
          </w:tcPr>
          <w:p w14:paraId="571D12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lastRenderedPageBreak/>
              <w:t>110</w:t>
            </w:r>
          </w:p>
        </w:tc>
        <w:tc>
          <w:tcPr>
            <w:tcW w:w="404" w:type="pct"/>
            <w:shd w:val="clear" w:color="auto" w:fill="auto"/>
            <w:noWrap/>
            <w:vAlign w:val="center"/>
            <w:hideMark/>
          </w:tcPr>
          <w:p w14:paraId="115E51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В-128-1</w:t>
            </w:r>
          </w:p>
        </w:tc>
        <w:tc>
          <w:tcPr>
            <w:tcW w:w="526" w:type="pct"/>
            <w:shd w:val="clear" w:color="auto" w:fill="auto"/>
            <w:noWrap/>
            <w:vAlign w:val="center"/>
            <w:hideMark/>
          </w:tcPr>
          <w:p w14:paraId="6A5F88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B-128.</w:t>
            </w:r>
          </w:p>
        </w:tc>
        <w:tc>
          <w:tcPr>
            <w:tcW w:w="353" w:type="pct"/>
            <w:shd w:val="clear" w:color="auto" w:fill="auto"/>
            <w:noWrap/>
            <w:vAlign w:val="center"/>
            <w:hideMark/>
          </w:tcPr>
          <w:p w14:paraId="6DF3FE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w:t>
            </w:r>
          </w:p>
        </w:tc>
        <w:tc>
          <w:tcPr>
            <w:tcW w:w="353" w:type="pct"/>
            <w:shd w:val="clear" w:color="000000" w:fill="FFFFFF"/>
            <w:vAlign w:val="bottom"/>
            <w:hideMark/>
          </w:tcPr>
          <w:p w14:paraId="44770D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auto" w:fill="auto"/>
            <w:noWrap/>
            <w:vAlign w:val="center"/>
            <w:hideMark/>
          </w:tcPr>
          <w:p w14:paraId="264BE1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97" w:type="pct"/>
            <w:shd w:val="clear" w:color="auto" w:fill="auto"/>
            <w:noWrap/>
            <w:vAlign w:val="center"/>
            <w:hideMark/>
          </w:tcPr>
          <w:p w14:paraId="4810F4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D89D5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411" w:type="pct"/>
            <w:shd w:val="clear" w:color="auto" w:fill="auto"/>
            <w:noWrap/>
            <w:vAlign w:val="center"/>
            <w:hideMark/>
          </w:tcPr>
          <w:p w14:paraId="3BD407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502BE1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17,256535</w:t>
            </w:r>
          </w:p>
        </w:tc>
        <w:tc>
          <w:tcPr>
            <w:tcW w:w="412" w:type="pct"/>
            <w:shd w:val="clear" w:color="auto" w:fill="auto"/>
            <w:noWrap/>
            <w:vAlign w:val="center"/>
            <w:hideMark/>
          </w:tcPr>
          <w:p w14:paraId="3E879B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w:t>
            </w:r>
          </w:p>
        </w:tc>
        <w:tc>
          <w:tcPr>
            <w:tcW w:w="412" w:type="pct"/>
            <w:shd w:val="clear" w:color="auto" w:fill="auto"/>
            <w:noWrap/>
            <w:vAlign w:val="center"/>
            <w:hideMark/>
          </w:tcPr>
          <w:p w14:paraId="73743C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0,0122729</w:t>
            </w:r>
          </w:p>
        </w:tc>
        <w:tc>
          <w:tcPr>
            <w:tcW w:w="351" w:type="pct"/>
            <w:shd w:val="clear" w:color="000000" w:fill="FFFFFF"/>
            <w:vAlign w:val="center"/>
            <w:hideMark/>
          </w:tcPr>
          <w:p w14:paraId="4D39C1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0,8999432</w:t>
            </w:r>
          </w:p>
        </w:tc>
      </w:tr>
      <w:tr w:rsidR="00A07C60" w:rsidRPr="00A07C60" w14:paraId="6BC00CEF" w14:textId="77777777" w:rsidTr="00A07C60">
        <w:trPr>
          <w:trHeight w:val="20"/>
        </w:trPr>
        <w:tc>
          <w:tcPr>
            <w:tcW w:w="225" w:type="pct"/>
            <w:shd w:val="clear" w:color="auto" w:fill="auto"/>
            <w:noWrap/>
            <w:vAlign w:val="center"/>
            <w:hideMark/>
          </w:tcPr>
          <w:p w14:paraId="6DC576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111</w:t>
            </w:r>
          </w:p>
        </w:tc>
        <w:tc>
          <w:tcPr>
            <w:tcW w:w="404" w:type="pct"/>
            <w:shd w:val="clear" w:color="auto" w:fill="auto"/>
            <w:noWrap/>
            <w:vAlign w:val="center"/>
            <w:hideMark/>
          </w:tcPr>
          <w:p w14:paraId="4B5CC2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B-128.</w:t>
            </w:r>
          </w:p>
        </w:tc>
        <w:tc>
          <w:tcPr>
            <w:tcW w:w="526" w:type="pct"/>
            <w:shd w:val="clear" w:color="auto" w:fill="auto"/>
            <w:noWrap/>
            <w:vAlign w:val="center"/>
            <w:hideMark/>
          </w:tcPr>
          <w:p w14:paraId="40B013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B-129.</w:t>
            </w:r>
          </w:p>
        </w:tc>
        <w:tc>
          <w:tcPr>
            <w:tcW w:w="353" w:type="pct"/>
            <w:shd w:val="clear" w:color="auto" w:fill="auto"/>
            <w:noWrap/>
            <w:vAlign w:val="center"/>
            <w:hideMark/>
          </w:tcPr>
          <w:p w14:paraId="3DFB82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53" w:type="pct"/>
            <w:shd w:val="clear" w:color="000000" w:fill="FFFFFF"/>
            <w:vAlign w:val="bottom"/>
            <w:hideMark/>
          </w:tcPr>
          <w:p w14:paraId="74C4FF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w:t>
            </w:r>
          </w:p>
        </w:tc>
        <w:tc>
          <w:tcPr>
            <w:tcW w:w="353" w:type="pct"/>
            <w:shd w:val="clear" w:color="auto" w:fill="auto"/>
            <w:noWrap/>
            <w:vAlign w:val="center"/>
            <w:hideMark/>
          </w:tcPr>
          <w:p w14:paraId="447C6A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2000</w:t>
            </w:r>
          </w:p>
        </w:tc>
        <w:tc>
          <w:tcPr>
            <w:tcW w:w="297" w:type="pct"/>
            <w:shd w:val="clear" w:color="auto" w:fill="auto"/>
            <w:noWrap/>
            <w:vAlign w:val="center"/>
            <w:hideMark/>
          </w:tcPr>
          <w:p w14:paraId="7410B4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3FDE41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w:t>
            </w:r>
          </w:p>
        </w:tc>
        <w:tc>
          <w:tcPr>
            <w:tcW w:w="411" w:type="pct"/>
            <w:shd w:val="clear" w:color="auto" w:fill="auto"/>
            <w:noWrap/>
            <w:vAlign w:val="center"/>
            <w:hideMark/>
          </w:tcPr>
          <w:p w14:paraId="4C7BFE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0,0001198</w:t>
            </w:r>
          </w:p>
        </w:tc>
        <w:tc>
          <w:tcPr>
            <w:tcW w:w="402" w:type="pct"/>
            <w:shd w:val="clear" w:color="auto" w:fill="auto"/>
            <w:noWrap/>
            <w:vAlign w:val="center"/>
            <w:hideMark/>
          </w:tcPr>
          <w:p w14:paraId="4BD081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29,953871</w:t>
            </w:r>
          </w:p>
        </w:tc>
        <w:tc>
          <w:tcPr>
            <w:tcW w:w="412" w:type="pct"/>
            <w:shd w:val="clear" w:color="auto" w:fill="auto"/>
            <w:noWrap/>
            <w:vAlign w:val="center"/>
            <w:hideMark/>
          </w:tcPr>
          <w:p w14:paraId="1913DC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0,0000096</w:t>
            </w:r>
          </w:p>
        </w:tc>
        <w:tc>
          <w:tcPr>
            <w:tcW w:w="412" w:type="pct"/>
            <w:shd w:val="clear" w:color="auto" w:fill="auto"/>
            <w:noWrap/>
            <w:vAlign w:val="center"/>
            <w:hideMark/>
          </w:tcPr>
          <w:p w14:paraId="29F078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0,0122825</w:t>
            </w:r>
          </w:p>
        </w:tc>
        <w:tc>
          <w:tcPr>
            <w:tcW w:w="351" w:type="pct"/>
            <w:shd w:val="clear" w:color="000000" w:fill="FFFFFF"/>
            <w:vAlign w:val="center"/>
            <w:hideMark/>
          </w:tcPr>
          <w:p w14:paraId="09465F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0,8998889</w:t>
            </w:r>
          </w:p>
        </w:tc>
      </w:tr>
      <w:tr w:rsidR="00A07C60" w:rsidRPr="00A07C60" w14:paraId="4612190A" w14:textId="77777777" w:rsidTr="00A07C60">
        <w:trPr>
          <w:trHeight w:val="20"/>
        </w:trPr>
        <w:tc>
          <w:tcPr>
            <w:tcW w:w="225" w:type="pct"/>
            <w:shd w:val="clear" w:color="auto" w:fill="auto"/>
            <w:noWrap/>
            <w:vAlign w:val="center"/>
            <w:hideMark/>
          </w:tcPr>
          <w:p w14:paraId="41BD16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112</w:t>
            </w:r>
          </w:p>
        </w:tc>
        <w:tc>
          <w:tcPr>
            <w:tcW w:w="404" w:type="pct"/>
            <w:shd w:val="clear" w:color="auto" w:fill="auto"/>
            <w:noWrap/>
            <w:vAlign w:val="center"/>
            <w:hideMark/>
          </w:tcPr>
          <w:p w14:paraId="0E281D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B-129.</w:t>
            </w:r>
          </w:p>
        </w:tc>
        <w:tc>
          <w:tcPr>
            <w:tcW w:w="526" w:type="pct"/>
            <w:shd w:val="clear" w:color="auto" w:fill="auto"/>
            <w:noWrap/>
            <w:vAlign w:val="center"/>
            <w:hideMark/>
          </w:tcPr>
          <w:p w14:paraId="33F956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B-129/1</w:t>
            </w:r>
          </w:p>
        </w:tc>
        <w:tc>
          <w:tcPr>
            <w:tcW w:w="353" w:type="pct"/>
            <w:shd w:val="clear" w:color="auto" w:fill="auto"/>
            <w:noWrap/>
            <w:vAlign w:val="center"/>
            <w:hideMark/>
          </w:tcPr>
          <w:p w14:paraId="7F73E3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53" w:type="pct"/>
            <w:shd w:val="clear" w:color="000000" w:fill="FFFFFF"/>
            <w:vAlign w:val="bottom"/>
            <w:hideMark/>
          </w:tcPr>
          <w:p w14:paraId="1BD8DC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0,028</w:t>
            </w:r>
          </w:p>
        </w:tc>
        <w:tc>
          <w:tcPr>
            <w:tcW w:w="353" w:type="pct"/>
            <w:shd w:val="clear" w:color="auto" w:fill="auto"/>
            <w:noWrap/>
            <w:vAlign w:val="center"/>
            <w:hideMark/>
          </w:tcPr>
          <w:p w14:paraId="6981C9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2003</w:t>
            </w:r>
          </w:p>
        </w:tc>
        <w:tc>
          <w:tcPr>
            <w:tcW w:w="297" w:type="pct"/>
            <w:shd w:val="clear" w:color="auto" w:fill="auto"/>
            <w:noWrap/>
            <w:vAlign w:val="center"/>
            <w:hideMark/>
          </w:tcPr>
          <w:p w14:paraId="331C73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57B04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411" w:type="pct"/>
            <w:shd w:val="clear" w:color="auto" w:fill="auto"/>
            <w:noWrap/>
            <w:vAlign w:val="center"/>
            <w:hideMark/>
          </w:tcPr>
          <w:p w14:paraId="3B6962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0,0000635</w:t>
            </w:r>
          </w:p>
        </w:tc>
        <w:tc>
          <w:tcPr>
            <w:tcW w:w="402" w:type="pct"/>
            <w:shd w:val="clear" w:color="auto" w:fill="auto"/>
            <w:noWrap/>
            <w:vAlign w:val="center"/>
            <w:hideMark/>
          </w:tcPr>
          <w:p w14:paraId="54F839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29,953871</w:t>
            </w:r>
          </w:p>
        </w:tc>
        <w:tc>
          <w:tcPr>
            <w:tcW w:w="412" w:type="pct"/>
            <w:shd w:val="clear" w:color="auto" w:fill="auto"/>
            <w:noWrap/>
            <w:vAlign w:val="center"/>
            <w:hideMark/>
          </w:tcPr>
          <w:p w14:paraId="51D082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0,0000018</w:t>
            </w:r>
          </w:p>
        </w:tc>
        <w:tc>
          <w:tcPr>
            <w:tcW w:w="412" w:type="pct"/>
            <w:shd w:val="clear" w:color="auto" w:fill="auto"/>
            <w:noWrap/>
            <w:vAlign w:val="center"/>
            <w:hideMark/>
          </w:tcPr>
          <w:p w14:paraId="471F60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0,0122843</w:t>
            </w:r>
          </w:p>
        </w:tc>
        <w:tc>
          <w:tcPr>
            <w:tcW w:w="351" w:type="pct"/>
            <w:shd w:val="clear" w:color="000000" w:fill="FFFFFF"/>
            <w:vAlign w:val="center"/>
            <w:hideMark/>
          </w:tcPr>
          <w:p w14:paraId="19C217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0,8998788</w:t>
            </w:r>
          </w:p>
        </w:tc>
      </w:tr>
      <w:tr w:rsidR="00A07C60" w:rsidRPr="00A07C60" w14:paraId="38902A96" w14:textId="77777777" w:rsidTr="00A07C60">
        <w:trPr>
          <w:trHeight w:val="20"/>
        </w:trPr>
        <w:tc>
          <w:tcPr>
            <w:tcW w:w="225" w:type="pct"/>
            <w:shd w:val="clear" w:color="auto" w:fill="auto"/>
            <w:noWrap/>
            <w:vAlign w:val="center"/>
            <w:hideMark/>
          </w:tcPr>
          <w:p w14:paraId="3F5777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113</w:t>
            </w:r>
          </w:p>
        </w:tc>
        <w:tc>
          <w:tcPr>
            <w:tcW w:w="404" w:type="pct"/>
            <w:shd w:val="clear" w:color="auto" w:fill="auto"/>
            <w:noWrap/>
            <w:vAlign w:val="center"/>
            <w:hideMark/>
          </w:tcPr>
          <w:p w14:paraId="198BFA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B-129/1</w:t>
            </w:r>
          </w:p>
        </w:tc>
        <w:tc>
          <w:tcPr>
            <w:tcW w:w="526" w:type="pct"/>
            <w:shd w:val="clear" w:color="auto" w:fill="auto"/>
            <w:noWrap/>
            <w:vAlign w:val="center"/>
            <w:hideMark/>
          </w:tcPr>
          <w:p w14:paraId="2A0BD7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B-130.</w:t>
            </w:r>
          </w:p>
        </w:tc>
        <w:tc>
          <w:tcPr>
            <w:tcW w:w="353" w:type="pct"/>
            <w:shd w:val="clear" w:color="auto" w:fill="auto"/>
            <w:noWrap/>
            <w:vAlign w:val="center"/>
            <w:hideMark/>
          </w:tcPr>
          <w:p w14:paraId="236534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0,612</w:t>
            </w:r>
          </w:p>
        </w:tc>
        <w:tc>
          <w:tcPr>
            <w:tcW w:w="353" w:type="pct"/>
            <w:shd w:val="clear" w:color="000000" w:fill="FFFFFF"/>
            <w:vAlign w:val="bottom"/>
            <w:hideMark/>
          </w:tcPr>
          <w:p w14:paraId="7C8C4B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0,094</w:t>
            </w:r>
          </w:p>
        </w:tc>
        <w:tc>
          <w:tcPr>
            <w:tcW w:w="353" w:type="pct"/>
            <w:shd w:val="clear" w:color="auto" w:fill="auto"/>
            <w:noWrap/>
            <w:vAlign w:val="center"/>
            <w:hideMark/>
          </w:tcPr>
          <w:p w14:paraId="2D3530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1994</w:t>
            </w:r>
          </w:p>
        </w:tc>
        <w:tc>
          <w:tcPr>
            <w:tcW w:w="297" w:type="pct"/>
            <w:shd w:val="clear" w:color="auto" w:fill="auto"/>
            <w:noWrap/>
            <w:vAlign w:val="center"/>
            <w:hideMark/>
          </w:tcPr>
          <w:p w14:paraId="6CA174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8FFD6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411" w:type="pct"/>
            <w:shd w:val="clear" w:color="auto" w:fill="auto"/>
            <w:noWrap/>
            <w:vAlign w:val="center"/>
            <w:hideMark/>
          </w:tcPr>
          <w:p w14:paraId="59C392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0,000667</w:t>
            </w:r>
          </w:p>
        </w:tc>
        <w:tc>
          <w:tcPr>
            <w:tcW w:w="402" w:type="pct"/>
            <w:shd w:val="clear" w:color="auto" w:fill="auto"/>
            <w:noWrap/>
            <w:vAlign w:val="center"/>
            <w:hideMark/>
          </w:tcPr>
          <w:p w14:paraId="3ED27A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36,376733</w:t>
            </w:r>
          </w:p>
        </w:tc>
        <w:tc>
          <w:tcPr>
            <w:tcW w:w="412" w:type="pct"/>
            <w:shd w:val="clear" w:color="auto" w:fill="auto"/>
            <w:noWrap/>
            <w:vAlign w:val="center"/>
            <w:hideMark/>
          </w:tcPr>
          <w:p w14:paraId="2BB3AC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0,0000627</w:t>
            </w:r>
          </w:p>
        </w:tc>
        <w:tc>
          <w:tcPr>
            <w:tcW w:w="412" w:type="pct"/>
            <w:shd w:val="clear" w:color="auto" w:fill="auto"/>
            <w:noWrap/>
            <w:vAlign w:val="center"/>
            <w:hideMark/>
          </w:tcPr>
          <w:p w14:paraId="26F005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0,0123470</w:t>
            </w:r>
          </w:p>
        </w:tc>
        <w:tc>
          <w:tcPr>
            <w:tcW w:w="351" w:type="pct"/>
            <w:shd w:val="clear" w:color="000000" w:fill="FFFFFF"/>
            <w:vAlign w:val="center"/>
            <w:hideMark/>
          </w:tcPr>
          <w:p w14:paraId="610FDC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0,8994471</w:t>
            </w:r>
          </w:p>
        </w:tc>
      </w:tr>
      <w:tr w:rsidR="00A07C60" w:rsidRPr="00A07C60" w14:paraId="07B6425C" w14:textId="77777777" w:rsidTr="00A07C60">
        <w:trPr>
          <w:trHeight w:val="20"/>
        </w:trPr>
        <w:tc>
          <w:tcPr>
            <w:tcW w:w="225" w:type="pct"/>
            <w:shd w:val="clear" w:color="auto" w:fill="auto"/>
            <w:noWrap/>
            <w:vAlign w:val="center"/>
            <w:hideMark/>
          </w:tcPr>
          <w:p w14:paraId="0DBEA0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114</w:t>
            </w:r>
          </w:p>
        </w:tc>
        <w:tc>
          <w:tcPr>
            <w:tcW w:w="404" w:type="pct"/>
            <w:shd w:val="clear" w:color="auto" w:fill="auto"/>
            <w:noWrap/>
            <w:vAlign w:val="center"/>
            <w:hideMark/>
          </w:tcPr>
          <w:p w14:paraId="651B3B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B-130.</w:t>
            </w:r>
          </w:p>
        </w:tc>
        <w:tc>
          <w:tcPr>
            <w:tcW w:w="526" w:type="pct"/>
            <w:shd w:val="clear" w:color="auto" w:fill="auto"/>
            <w:noWrap/>
            <w:vAlign w:val="center"/>
            <w:hideMark/>
          </w:tcPr>
          <w:p w14:paraId="60BBC3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B-130.  1</w:t>
            </w:r>
          </w:p>
        </w:tc>
        <w:tc>
          <w:tcPr>
            <w:tcW w:w="353" w:type="pct"/>
            <w:shd w:val="clear" w:color="auto" w:fill="auto"/>
            <w:noWrap/>
            <w:vAlign w:val="center"/>
            <w:hideMark/>
          </w:tcPr>
          <w:p w14:paraId="1E598E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53" w:type="pct"/>
            <w:shd w:val="clear" w:color="000000" w:fill="FFFFFF"/>
            <w:vAlign w:val="bottom"/>
            <w:hideMark/>
          </w:tcPr>
          <w:p w14:paraId="6CB9F8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0,083</w:t>
            </w:r>
          </w:p>
        </w:tc>
        <w:tc>
          <w:tcPr>
            <w:tcW w:w="353" w:type="pct"/>
            <w:shd w:val="clear" w:color="auto" w:fill="auto"/>
            <w:noWrap/>
            <w:vAlign w:val="center"/>
            <w:hideMark/>
          </w:tcPr>
          <w:p w14:paraId="358093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2006</w:t>
            </w:r>
          </w:p>
        </w:tc>
        <w:tc>
          <w:tcPr>
            <w:tcW w:w="297" w:type="pct"/>
            <w:shd w:val="clear" w:color="auto" w:fill="auto"/>
            <w:noWrap/>
            <w:vAlign w:val="center"/>
            <w:hideMark/>
          </w:tcPr>
          <w:p w14:paraId="209A5B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5CAB41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411" w:type="pct"/>
            <w:shd w:val="clear" w:color="auto" w:fill="auto"/>
            <w:noWrap/>
            <w:vAlign w:val="center"/>
            <w:hideMark/>
          </w:tcPr>
          <w:p w14:paraId="30EC50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w:t>
            </w:r>
          </w:p>
        </w:tc>
        <w:tc>
          <w:tcPr>
            <w:tcW w:w="402" w:type="pct"/>
            <w:shd w:val="clear" w:color="auto" w:fill="auto"/>
            <w:noWrap/>
            <w:vAlign w:val="center"/>
            <w:hideMark/>
          </w:tcPr>
          <w:p w14:paraId="74E43B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29,654114</w:t>
            </w:r>
          </w:p>
        </w:tc>
        <w:tc>
          <w:tcPr>
            <w:tcW w:w="412" w:type="pct"/>
            <w:shd w:val="clear" w:color="auto" w:fill="auto"/>
            <w:noWrap/>
            <w:vAlign w:val="center"/>
            <w:hideMark/>
          </w:tcPr>
          <w:p w14:paraId="72DA39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0,0000032</w:t>
            </w:r>
          </w:p>
        </w:tc>
        <w:tc>
          <w:tcPr>
            <w:tcW w:w="412" w:type="pct"/>
            <w:shd w:val="clear" w:color="auto" w:fill="auto"/>
            <w:noWrap/>
            <w:vAlign w:val="center"/>
            <w:hideMark/>
          </w:tcPr>
          <w:p w14:paraId="38DD9D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0,0123502</w:t>
            </w:r>
          </w:p>
        </w:tc>
        <w:tc>
          <w:tcPr>
            <w:tcW w:w="351" w:type="pct"/>
            <w:shd w:val="clear" w:color="000000" w:fill="FFFFFF"/>
            <w:vAlign w:val="center"/>
            <w:hideMark/>
          </w:tcPr>
          <w:p w14:paraId="28E581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0,8994294</w:t>
            </w:r>
          </w:p>
        </w:tc>
      </w:tr>
      <w:tr w:rsidR="00A07C60" w:rsidRPr="00A07C60" w14:paraId="3DA87223" w14:textId="77777777" w:rsidTr="00A07C60">
        <w:trPr>
          <w:trHeight w:val="20"/>
        </w:trPr>
        <w:tc>
          <w:tcPr>
            <w:tcW w:w="225" w:type="pct"/>
            <w:shd w:val="clear" w:color="auto" w:fill="auto"/>
            <w:noWrap/>
            <w:vAlign w:val="center"/>
            <w:hideMark/>
          </w:tcPr>
          <w:p w14:paraId="761C6E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115</w:t>
            </w:r>
          </w:p>
        </w:tc>
        <w:tc>
          <w:tcPr>
            <w:tcW w:w="404" w:type="pct"/>
            <w:shd w:val="clear" w:color="auto" w:fill="auto"/>
            <w:noWrap/>
            <w:vAlign w:val="center"/>
            <w:hideMark/>
          </w:tcPr>
          <w:p w14:paraId="3BB6F6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B-130.  1</w:t>
            </w:r>
          </w:p>
        </w:tc>
        <w:tc>
          <w:tcPr>
            <w:tcW w:w="526" w:type="pct"/>
            <w:shd w:val="clear" w:color="auto" w:fill="auto"/>
            <w:noWrap/>
            <w:vAlign w:val="center"/>
            <w:hideMark/>
          </w:tcPr>
          <w:p w14:paraId="751AE6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B-131.</w:t>
            </w:r>
          </w:p>
        </w:tc>
        <w:tc>
          <w:tcPr>
            <w:tcW w:w="353" w:type="pct"/>
            <w:shd w:val="clear" w:color="auto" w:fill="auto"/>
            <w:noWrap/>
            <w:vAlign w:val="center"/>
            <w:hideMark/>
          </w:tcPr>
          <w:p w14:paraId="240446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53" w:type="pct"/>
            <w:shd w:val="clear" w:color="000000" w:fill="FFFFFF"/>
            <w:vAlign w:val="bottom"/>
            <w:hideMark/>
          </w:tcPr>
          <w:p w14:paraId="5304A5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0,147</w:t>
            </w:r>
          </w:p>
        </w:tc>
        <w:tc>
          <w:tcPr>
            <w:tcW w:w="353" w:type="pct"/>
            <w:shd w:val="clear" w:color="auto" w:fill="auto"/>
            <w:noWrap/>
            <w:vAlign w:val="center"/>
            <w:hideMark/>
          </w:tcPr>
          <w:p w14:paraId="743DD8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97" w:type="pct"/>
            <w:shd w:val="clear" w:color="auto" w:fill="auto"/>
            <w:noWrap/>
            <w:vAlign w:val="center"/>
            <w:hideMark/>
          </w:tcPr>
          <w:p w14:paraId="03AFC6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955D3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11" w:type="pct"/>
            <w:shd w:val="clear" w:color="auto" w:fill="auto"/>
            <w:noWrap/>
            <w:vAlign w:val="center"/>
            <w:hideMark/>
          </w:tcPr>
          <w:p w14:paraId="3CAC3D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402" w:type="pct"/>
            <w:shd w:val="clear" w:color="auto" w:fill="auto"/>
            <w:noWrap/>
            <w:vAlign w:val="center"/>
            <w:hideMark/>
          </w:tcPr>
          <w:p w14:paraId="36C1A2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29,654114</w:t>
            </w:r>
          </w:p>
        </w:tc>
        <w:tc>
          <w:tcPr>
            <w:tcW w:w="412" w:type="pct"/>
            <w:shd w:val="clear" w:color="auto" w:fill="auto"/>
            <w:noWrap/>
            <w:vAlign w:val="center"/>
            <w:hideMark/>
          </w:tcPr>
          <w:p w14:paraId="3D872A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0,000014</w:t>
            </w:r>
          </w:p>
        </w:tc>
        <w:tc>
          <w:tcPr>
            <w:tcW w:w="412" w:type="pct"/>
            <w:shd w:val="clear" w:color="auto" w:fill="auto"/>
            <w:noWrap/>
            <w:vAlign w:val="center"/>
            <w:hideMark/>
          </w:tcPr>
          <w:p w14:paraId="0587EA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0,0123642</w:t>
            </w:r>
          </w:p>
        </w:tc>
        <w:tc>
          <w:tcPr>
            <w:tcW w:w="351" w:type="pct"/>
            <w:shd w:val="clear" w:color="000000" w:fill="FFFFFF"/>
            <w:vAlign w:val="center"/>
            <w:hideMark/>
          </w:tcPr>
          <w:p w14:paraId="4A3711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0,8993506</w:t>
            </w:r>
          </w:p>
        </w:tc>
      </w:tr>
      <w:tr w:rsidR="00A07C60" w:rsidRPr="00A07C60" w14:paraId="1D0E8981" w14:textId="77777777" w:rsidTr="00A07C60">
        <w:trPr>
          <w:trHeight w:val="20"/>
        </w:trPr>
        <w:tc>
          <w:tcPr>
            <w:tcW w:w="225" w:type="pct"/>
            <w:shd w:val="clear" w:color="auto" w:fill="auto"/>
            <w:noWrap/>
            <w:vAlign w:val="center"/>
            <w:hideMark/>
          </w:tcPr>
          <w:p w14:paraId="022F79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116</w:t>
            </w:r>
          </w:p>
        </w:tc>
        <w:tc>
          <w:tcPr>
            <w:tcW w:w="404" w:type="pct"/>
            <w:shd w:val="clear" w:color="auto" w:fill="auto"/>
            <w:noWrap/>
            <w:vAlign w:val="center"/>
            <w:hideMark/>
          </w:tcPr>
          <w:p w14:paraId="725482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B-131.</w:t>
            </w:r>
          </w:p>
        </w:tc>
        <w:tc>
          <w:tcPr>
            <w:tcW w:w="526" w:type="pct"/>
            <w:shd w:val="clear" w:color="auto" w:fill="auto"/>
            <w:noWrap/>
            <w:vAlign w:val="center"/>
            <w:hideMark/>
          </w:tcPr>
          <w:p w14:paraId="2F2ED7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B-131.</w:t>
            </w:r>
          </w:p>
        </w:tc>
        <w:tc>
          <w:tcPr>
            <w:tcW w:w="353" w:type="pct"/>
            <w:shd w:val="clear" w:color="auto" w:fill="auto"/>
            <w:noWrap/>
            <w:vAlign w:val="center"/>
            <w:hideMark/>
          </w:tcPr>
          <w:p w14:paraId="3311E6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53" w:type="pct"/>
            <w:shd w:val="clear" w:color="000000" w:fill="FFFFFF"/>
            <w:vAlign w:val="bottom"/>
            <w:hideMark/>
          </w:tcPr>
          <w:p w14:paraId="50D493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auto" w:fill="auto"/>
            <w:noWrap/>
            <w:vAlign w:val="center"/>
            <w:hideMark/>
          </w:tcPr>
          <w:p w14:paraId="061DE1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97" w:type="pct"/>
            <w:shd w:val="clear" w:color="auto" w:fill="auto"/>
            <w:noWrap/>
            <w:vAlign w:val="center"/>
            <w:hideMark/>
          </w:tcPr>
          <w:p w14:paraId="4351D3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353A17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11" w:type="pct"/>
            <w:shd w:val="clear" w:color="auto" w:fill="auto"/>
            <w:noWrap/>
            <w:vAlign w:val="center"/>
            <w:hideMark/>
          </w:tcPr>
          <w:p w14:paraId="109191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3B82EE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27,764662</w:t>
            </w:r>
          </w:p>
        </w:tc>
        <w:tc>
          <w:tcPr>
            <w:tcW w:w="412" w:type="pct"/>
            <w:shd w:val="clear" w:color="auto" w:fill="auto"/>
            <w:noWrap/>
            <w:vAlign w:val="center"/>
            <w:hideMark/>
          </w:tcPr>
          <w:p w14:paraId="28F39B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w:t>
            </w:r>
          </w:p>
        </w:tc>
        <w:tc>
          <w:tcPr>
            <w:tcW w:w="412" w:type="pct"/>
            <w:shd w:val="clear" w:color="auto" w:fill="auto"/>
            <w:noWrap/>
            <w:vAlign w:val="center"/>
            <w:hideMark/>
          </w:tcPr>
          <w:p w14:paraId="24A726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0,0123692</w:t>
            </w:r>
          </w:p>
        </w:tc>
        <w:tc>
          <w:tcPr>
            <w:tcW w:w="351" w:type="pct"/>
            <w:shd w:val="clear" w:color="000000" w:fill="FFFFFF"/>
            <w:vAlign w:val="center"/>
            <w:hideMark/>
          </w:tcPr>
          <w:p w14:paraId="3B71EF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0,8993243</w:t>
            </w:r>
          </w:p>
        </w:tc>
      </w:tr>
      <w:tr w:rsidR="00A07C60" w:rsidRPr="00A07C60" w14:paraId="7ED73AFF" w14:textId="77777777" w:rsidTr="00A07C60">
        <w:trPr>
          <w:trHeight w:val="20"/>
        </w:trPr>
        <w:tc>
          <w:tcPr>
            <w:tcW w:w="225" w:type="pct"/>
            <w:shd w:val="clear" w:color="auto" w:fill="auto"/>
            <w:noWrap/>
            <w:vAlign w:val="center"/>
            <w:hideMark/>
          </w:tcPr>
          <w:p w14:paraId="51BDDF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04" w:type="pct"/>
            <w:shd w:val="clear" w:color="auto" w:fill="auto"/>
            <w:noWrap/>
            <w:vAlign w:val="center"/>
            <w:hideMark/>
          </w:tcPr>
          <w:p w14:paraId="7C4714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B-131.</w:t>
            </w:r>
          </w:p>
        </w:tc>
        <w:tc>
          <w:tcPr>
            <w:tcW w:w="526" w:type="pct"/>
            <w:shd w:val="clear" w:color="auto" w:fill="auto"/>
            <w:noWrap/>
            <w:vAlign w:val="center"/>
            <w:hideMark/>
          </w:tcPr>
          <w:p w14:paraId="4DD9FF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B-132.</w:t>
            </w:r>
          </w:p>
        </w:tc>
        <w:tc>
          <w:tcPr>
            <w:tcW w:w="353" w:type="pct"/>
            <w:shd w:val="clear" w:color="auto" w:fill="auto"/>
            <w:noWrap/>
            <w:vAlign w:val="center"/>
            <w:hideMark/>
          </w:tcPr>
          <w:p w14:paraId="3F3D38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53" w:type="pct"/>
            <w:shd w:val="clear" w:color="000000" w:fill="FFFFFF"/>
            <w:vAlign w:val="bottom"/>
            <w:hideMark/>
          </w:tcPr>
          <w:p w14:paraId="2ABE2E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0,825</w:t>
            </w:r>
          </w:p>
        </w:tc>
        <w:tc>
          <w:tcPr>
            <w:tcW w:w="353" w:type="pct"/>
            <w:shd w:val="clear" w:color="auto" w:fill="auto"/>
            <w:noWrap/>
            <w:vAlign w:val="center"/>
            <w:hideMark/>
          </w:tcPr>
          <w:p w14:paraId="5D04DA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2000</w:t>
            </w:r>
          </w:p>
        </w:tc>
        <w:tc>
          <w:tcPr>
            <w:tcW w:w="297" w:type="pct"/>
            <w:shd w:val="clear" w:color="auto" w:fill="auto"/>
            <w:noWrap/>
            <w:vAlign w:val="center"/>
            <w:hideMark/>
          </w:tcPr>
          <w:p w14:paraId="1E2D4C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AE0BF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w:t>
            </w:r>
          </w:p>
        </w:tc>
        <w:tc>
          <w:tcPr>
            <w:tcW w:w="411" w:type="pct"/>
            <w:shd w:val="clear" w:color="auto" w:fill="auto"/>
            <w:noWrap/>
            <w:vAlign w:val="center"/>
            <w:hideMark/>
          </w:tcPr>
          <w:p w14:paraId="2B1159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0,0001198</w:t>
            </w:r>
          </w:p>
        </w:tc>
        <w:tc>
          <w:tcPr>
            <w:tcW w:w="402" w:type="pct"/>
            <w:shd w:val="clear" w:color="auto" w:fill="auto"/>
            <w:noWrap/>
            <w:vAlign w:val="center"/>
            <w:hideMark/>
          </w:tcPr>
          <w:p w14:paraId="53A7A2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27,764662</w:t>
            </w:r>
          </w:p>
        </w:tc>
        <w:tc>
          <w:tcPr>
            <w:tcW w:w="412" w:type="pct"/>
            <w:shd w:val="clear" w:color="auto" w:fill="auto"/>
            <w:noWrap/>
            <w:vAlign w:val="center"/>
            <w:hideMark/>
          </w:tcPr>
          <w:p w14:paraId="611F04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0,0000988</w:t>
            </w:r>
          </w:p>
        </w:tc>
        <w:tc>
          <w:tcPr>
            <w:tcW w:w="412" w:type="pct"/>
            <w:shd w:val="clear" w:color="auto" w:fill="auto"/>
            <w:noWrap/>
            <w:vAlign w:val="center"/>
            <w:hideMark/>
          </w:tcPr>
          <w:p w14:paraId="7E0BA9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0,0124680</w:t>
            </w:r>
          </w:p>
        </w:tc>
        <w:tc>
          <w:tcPr>
            <w:tcW w:w="351" w:type="pct"/>
            <w:shd w:val="clear" w:color="000000" w:fill="FFFFFF"/>
            <w:vAlign w:val="center"/>
            <w:hideMark/>
          </w:tcPr>
          <w:p w14:paraId="207335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0,8988051</w:t>
            </w:r>
          </w:p>
        </w:tc>
      </w:tr>
      <w:tr w:rsidR="00A07C60" w:rsidRPr="00A07C60" w14:paraId="6B6076C0" w14:textId="77777777" w:rsidTr="00A07C60">
        <w:trPr>
          <w:trHeight w:val="20"/>
        </w:trPr>
        <w:tc>
          <w:tcPr>
            <w:tcW w:w="225" w:type="pct"/>
            <w:shd w:val="clear" w:color="auto" w:fill="auto"/>
            <w:noWrap/>
            <w:vAlign w:val="center"/>
            <w:hideMark/>
          </w:tcPr>
          <w:p w14:paraId="21FF32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118</w:t>
            </w:r>
          </w:p>
        </w:tc>
        <w:tc>
          <w:tcPr>
            <w:tcW w:w="404" w:type="pct"/>
            <w:shd w:val="clear" w:color="auto" w:fill="auto"/>
            <w:noWrap/>
            <w:vAlign w:val="center"/>
            <w:hideMark/>
          </w:tcPr>
          <w:p w14:paraId="564FF7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B-132.</w:t>
            </w:r>
          </w:p>
        </w:tc>
        <w:tc>
          <w:tcPr>
            <w:tcW w:w="526" w:type="pct"/>
            <w:shd w:val="clear" w:color="auto" w:fill="auto"/>
            <w:noWrap/>
            <w:vAlign w:val="center"/>
            <w:hideMark/>
          </w:tcPr>
          <w:p w14:paraId="54E306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B-133.</w:t>
            </w:r>
          </w:p>
        </w:tc>
        <w:tc>
          <w:tcPr>
            <w:tcW w:w="353" w:type="pct"/>
            <w:shd w:val="clear" w:color="auto" w:fill="auto"/>
            <w:noWrap/>
            <w:vAlign w:val="center"/>
            <w:hideMark/>
          </w:tcPr>
          <w:p w14:paraId="247BA8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53" w:type="pct"/>
            <w:shd w:val="clear" w:color="000000" w:fill="FFFFFF"/>
            <w:vAlign w:val="bottom"/>
            <w:hideMark/>
          </w:tcPr>
          <w:p w14:paraId="36EF68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0,197</w:t>
            </w:r>
          </w:p>
        </w:tc>
        <w:tc>
          <w:tcPr>
            <w:tcW w:w="353" w:type="pct"/>
            <w:shd w:val="clear" w:color="auto" w:fill="auto"/>
            <w:noWrap/>
            <w:vAlign w:val="center"/>
            <w:hideMark/>
          </w:tcPr>
          <w:p w14:paraId="198963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97" w:type="pct"/>
            <w:shd w:val="clear" w:color="auto" w:fill="auto"/>
            <w:noWrap/>
            <w:vAlign w:val="center"/>
            <w:hideMark/>
          </w:tcPr>
          <w:p w14:paraId="46AF6D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531415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411" w:type="pct"/>
            <w:shd w:val="clear" w:color="auto" w:fill="auto"/>
            <w:noWrap/>
            <w:vAlign w:val="center"/>
            <w:hideMark/>
          </w:tcPr>
          <w:p w14:paraId="449852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402" w:type="pct"/>
            <w:shd w:val="clear" w:color="auto" w:fill="auto"/>
            <w:noWrap/>
            <w:vAlign w:val="center"/>
            <w:hideMark/>
          </w:tcPr>
          <w:p w14:paraId="22AA51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27,764662</w:t>
            </w:r>
          </w:p>
        </w:tc>
        <w:tc>
          <w:tcPr>
            <w:tcW w:w="412" w:type="pct"/>
            <w:shd w:val="clear" w:color="auto" w:fill="auto"/>
            <w:noWrap/>
            <w:vAlign w:val="center"/>
            <w:hideMark/>
          </w:tcPr>
          <w:p w14:paraId="7B16FA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0,0000389</w:t>
            </w:r>
          </w:p>
        </w:tc>
        <w:tc>
          <w:tcPr>
            <w:tcW w:w="412" w:type="pct"/>
            <w:shd w:val="clear" w:color="auto" w:fill="auto"/>
            <w:noWrap/>
            <w:vAlign w:val="center"/>
            <w:hideMark/>
          </w:tcPr>
          <w:p w14:paraId="3B883F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0,0125069</w:t>
            </w:r>
          </w:p>
        </w:tc>
        <w:tc>
          <w:tcPr>
            <w:tcW w:w="351" w:type="pct"/>
            <w:shd w:val="clear" w:color="000000" w:fill="FFFFFF"/>
            <w:vAlign w:val="center"/>
            <w:hideMark/>
          </w:tcPr>
          <w:p w14:paraId="74F80E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0,8986006</w:t>
            </w:r>
          </w:p>
        </w:tc>
      </w:tr>
      <w:tr w:rsidR="00A07C60" w:rsidRPr="00A07C60" w14:paraId="0988B6DA" w14:textId="77777777" w:rsidTr="00A07C60">
        <w:trPr>
          <w:trHeight w:val="20"/>
        </w:trPr>
        <w:tc>
          <w:tcPr>
            <w:tcW w:w="225" w:type="pct"/>
            <w:shd w:val="clear" w:color="auto" w:fill="auto"/>
            <w:noWrap/>
            <w:vAlign w:val="center"/>
            <w:hideMark/>
          </w:tcPr>
          <w:p w14:paraId="6EB8A4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119</w:t>
            </w:r>
          </w:p>
        </w:tc>
        <w:tc>
          <w:tcPr>
            <w:tcW w:w="404" w:type="pct"/>
            <w:shd w:val="clear" w:color="auto" w:fill="auto"/>
            <w:noWrap/>
            <w:vAlign w:val="center"/>
            <w:hideMark/>
          </w:tcPr>
          <w:p w14:paraId="3C9917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B-133.</w:t>
            </w:r>
          </w:p>
        </w:tc>
        <w:tc>
          <w:tcPr>
            <w:tcW w:w="526" w:type="pct"/>
            <w:shd w:val="clear" w:color="auto" w:fill="auto"/>
            <w:noWrap/>
            <w:vAlign w:val="center"/>
            <w:hideMark/>
          </w:tcPr>
          <w:p w14:paraId="583442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B-134.</w:t>
            </w:r>
          </w:p>
        </w:tc>
        <w:tc>
          <w:tcPr>
            <w:tcW w:w="353" w:type="pct"/>
            <w:shd w:val="clear" w:color="auto" w:fill="auto"/>
            <w:noWrap/>
            <w:vAlign w:val="center"/>
            <w:hideMark/>
          </w:tcPr>
          <w:p w14:paraId="67D81B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53" w:type="pct"/>
            <w:shd w:val="clear" w:color="000000" w:fill="FFFFFF"/>
            <w:vAlign w:val="bottom"/>
            <w:hideMark/>
          </w:tcPr>
          <w:p w14:paraId="68A627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0,092</w:t>
            </w:r>
          </w:p>
        </w:tc>
        <w:tc>
          <w:tcPr>
            <w:tcW w:w="353" w:type="pct"/>
            <w:shd w:val="clear" w:color="auto" w:fill="auto"/>
            <w:noWrap/>
            <w:vAlign w:val="center"/>
            <w:hideMark/>
          </w:tcPr>
          <w:p w14:paraId="494338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97" w:type="pct"/>
            <w:shd w:val="clear" w:color="auto" w:fill="auto"/>
            <w:noWrap/>
            <w:vAlign w:val="center"/>
            <w:hideMark/>
          </w:tcPr>
          <w:p w14:paraId="32D567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3FE50A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411" w:type="pct"/>
            <w:shd w:val="clear" w:color="auto" w:fill="auto"/>
            <w:noWrap/>
            <w:vAlign w:val="center"/>
            <w:hideMark/>
          </w:tcPr>
          <w:p w14:paraId="50D2F3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402" w:type="pct"/>
            <w:shd w:val="clear" w:color="auto" w:fill="auto"/>
            <w:noWrap/>
            <w:vAlign w:val="center"/>
            <w:hideMark/>
          </w:tcPr>
          <w:p w14:paraId="47D56B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27,764662</w:t>
            </w:r>
          </w:p>
        </w:tc>
        <w:tc>
          <w:tcPr>
            <w:tcW w:w="412" w:type="pct"/>
            <w:shd w:val="clear" w:color="auto" w:fill="auto"/>
            <w:noWrap/>
            <w:vAlign w:val="center"/>
            <w:hideMark/>
          </w:tcPr>
          <w:p w14:paraId="618004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0,0000182</w:t>
            </w:r>
          </w:p>
        </w:tc>
        <w:tc>
          <w:tcPr>
            <w:tcW w:w="412" w:type="pct"/>
            <w:shd w:val="clear" w:color="auto" w:fill="auto"/>
            <w:noWrap/>
            <w:vAlign w:val="center"/>
            <w:hideMark/>
          </w:tcPr>
          <w:p w14:paraId="073056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0,0125251</w:t>
            </w:r>
          </w:p>
        </w:tc>
        <w:tc>
          <w:tcPr>
            <w:tcW w:w="351" w:type="pct"/>
            <w:shd w:val="clear" w:color="000000" w:fill="FFFFFF"/>
            <w:vAlign w:val="center"/>
            <w:hideMark/>
          </w:tcPr>
          <w:p w14:paraId="6482D0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0,8985051</w:t>
            </w:r>
          </w:p>
        </w:tc>
      </w:tr>
      <w:tr w:rsidR="00A07C60" w:rsidRPr="00A07C60" w14:paraId="3A79F6C9" w14:textId="77777777" w:rsidTr="00A07C60">
        <w:trPr>
          <w:trHeight w:val="20"/>
        </w:trPr>
        <w:tc>
          <w:tcPr>
            <w:tcW w:w="225" w:type="pct"/>
            <w:shd w:val="clear" w:color="auto" w:fill="auto"/>
            <w:noWrap/>
            <w:vAlign w:val="center"/>
            <w:hideMark/>
          </w:tcPr>
          <w:p w14:paraId="5CDB91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120</w:t>
            </w:r>
          </w:p>
        </w:tc>
        <w:tc>
          <w:tcPr>
            <w:tcW w:w="404" w:type="pct"/>
            <w:shd w:val="clear" w:color="auto" w:fill="auto"/>
            <w:noWrap/>
            <w:vAlign w:val="center"/>
            <w:hideMark/>
          </w:tcPr>
          <w:p w14:paraId="6E5880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B-134.</w:t>
            </w:r>
          </w:p>
        </w:tc>
        <w:tc>
          <w:tcPr>
            <w:tcW w:w="526" w:type="pct"/>
            <w:shd w:val="clear" w:color="auto" w:fill="auto"/>
            <w:noWrap/>
            <w:vAlign w:val="center"/>
            <w:hideMark/>
          </w:tcPr>
          <w:p w14:paraId="5458EE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В- 135/1</w:t>
            </w:r>
          </w:p>
        </w:tc>
        <w:tc>
          <w:tcPr>
            <w:tcW w:w="353" w:type="pct"/>
            <w:shd w:val="clear" w:color="auto" w:fill="auto"/>
            <w:noWrap/>
            <w:vAlign w:val="center"/>
            <w:hideMark/>
          </w:tcPr>
          <w:p w14:paraId="72B642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53" w:type="pct"/>
            <w:shd w:val="clear" w:color="000000" w:fill="FFFFFF"/>
            <w:vAlign w:val="bottom"/>
            <w:hideMark/>
          </w:tcPr>
          <w:p w14:paraId="5515FF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0,13</w:t>
            </w:r>
          </w:p>
        </w:tc>
        <w:tc>
          <w:tcPr>
            <w:tcW w:w="353" w:type="pct"/>
            <w:shd w:val="clear" w:color="auto" w:fill="auto"/>
            <w:noWrap/>
            <w:vAlign w:val="center"/>
            <w:hideMark/>
          </w:tcPr>
          <w:p w14:paraId="47F230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1997</w:t>
            </w:r>
          </w:p>
        </w:tc>
        <w:tc>
          <w:tcPr>
            <w:tcW w:w="297" w:type="pct"/>
            <w:shd w:val="clear" w:color="auto" w:fill="auto"/>
            <w:noWrap/>
            <w:vAlign w:val="center"/>
            <w:hideMark/>
          </w:tcPr>
          <w:p w14:paraId="31426F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5CB30D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411" w:type="pct"/>
            <w:shd w:val="clear" w:color="auto" w:fill="auto"/>
            <w:noWrap/>
            <w:vAlign w:val="center"/>
            <w:hideMark/>
          </w:tcPr>
          <w:p w14:paraId="5C2BB8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0,0002602</w:t>
            </w:r>
          </w:p>
        </w:tc>
        <w:tc>
          <w:tcPr>
            <w:tcW w:w="402" w:type="pct"/>
            <w:shd w:val="clear" w:color="auto" w:fill="auto"/>
            <w:noWrap/>
            <w:vAlign w:val="center"/>
            <w:hideMark/>
          </w:tcPr>
          <w:p w14:paraId="145256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27,764662</w:t>
            </w:r>
          </w:p>
        </w:tc>
        <w:tc>
          <w:tcPr>
            <w:tcW w:w="412" w:type="pct"/>
            <w:shd w:val="clear" w:color="auto" w:fill="auto"/>
            <w:noWrap/>
            <w:vAlign w:val="center"/>
            <w:hideMark/>
          </w:tcPr>
          <w:p w14:paraId="35BEEF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0,0000338</w:t>
            </w:r>
          </w:p>
        </w:tc>
        <w:tc>
          <w:tcPr>
            <w:tcW w:w="412" w:type="pct"/>
            <w:shd w:val="clear" w:color="auto" w:fill="auto"/>
            <w:noWrap/>
            <w:vAlign w:val="center"/>
            <w:hideMark/>
          </w:tcPr>
          <w:p w14:paraId="790928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0,0125589</w:t>
            </w:r>
          </w:p>
        </w:tc>
        <w:tc>
          <w:tcPr>
            <w:tcW w:w="351" w:type="pct"/>
            <w:shd w:val="clear" w:color="000000" w:fill="FFFFFF"/>
            <w:vAlign w:val="center"/>
            <w:hideMark/>
          </w:tcPr>
          <w:p w14:paraId="6F5C14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0,8983273</w:t>
            </w:r>
          </w:p>
        </w:tc>
      </w:tr>
      <w:tr w:rsidR="00A07C60" w:rsidRPr="00A07C60" w14:paraId="64692F43" w14:textId="77777777" w:rsidTr="00A07C60">
        <w:trPr>
          <w:trHeight w:val="20"/>
        </w:trPr>
        <w:tc>
          <w:tcPr>
            <w:tcW w:w="225" w:type="pct"/>
            <w:shd w:val="clear" w:color="auto" w:fill="auto"/>
            <w:noWrap/>
            <w:vAlign w:val="center"/>
            <w:hideMark/>
          </w:tcPr>
          <w:p w14:paraId="73FD62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121</w:t>
            </w:r>
          </w:p>
        </w:tc>
        <w:tc>
          <w:tcPr>
            <w:tcW w:w="404" w:type="pct"/>
            <w:shd w:val="clear" w:color="auto" w:fill="auto"/>
            <w:noWrap/>
            <w:vAlign w:val="center"/>
            <w:hideMark/>
          </w:tcPr>
          <w:p w14:paraId="5ABA73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В- 135/1</w:t>
            </w:r>
          </w:p>
        </w:tc>
        <w:tc>
          <w:tcPr>
            <w:tcW w:w="526" w:type="pct"/>
            <w:shd w:val="clear" w:color="auto" w:fill="auto"/>
            <w:noWrap/>
            <w:vAlign w:val="center"/>
            <w:hideMark/>
          </w:tcPr>
          <w:p w14:paraId="3DEAB2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B-135.</w:t>
            </w:r>
          </w:p>
        </w:tc>
        <w:tc>
          <w:tcPr>
            <w:tcW w:w="353" w:type="pct"/>
            <w:shd w:val="clear" w:color="auto" w:fill="auto"/>
            <w:noWrap/>
            <w:vAlign w:val="center"/>
            <w:hideMark/>
          </w:tcPr>
          <w:p w14:paraId="6FD66D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102ACD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0,165</w:t>
            </w:r>
          </w:p>
        </w:tc>
        <w:tc>
          <w:tcPr>
            <w:tcW w:w="353" w:type="pct"/>
            <w:shd w:val="clear" w:color="auto" w:fill="auto"/>
            <w:noWrap/>
            <w:vAlign w:val="center"/>
            <w:hideMark/>
          </w:tcPr>
          <w:p w14:paraId="552054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1997</w:t>
            </w:r>
          </w:p>
        </w:tc>
        <w:tc>
          <w:tcPr>
            <w:tcW w:w="297" w:type="pct"/>
            <w:shd w:val="clear" w:color="auto" w:fill="auto"/>
            <w:noWrap/>
            <w:vAlign w:val="center"/>
            <w:hideMark/>
          </w:tcPr>
          <w:p w14:paraId="5458EA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22681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411" w:type="pct"/>
            <w:shd w:val="clear" w:color="auto" w:fill="auto"/>
            <w:noWrap/>
            <w:vAlign w:val="center"/>
            <w:hideMark/>
          </w:tcPr>
          <w:p w14:paraId="4A35DD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0,0002602</w:t>
            </w:r>
          </w:p>
        </w:tc>
        <w:tc>
          <w:tcPr>
            <w:tcW w:w="402" w:type="pct"/>
            <w:shd w:val="clear" w:color="auto" w:fill="auto"/>
            <w:noWrap/>
            <w:vAlign w:val="center"/>
            <w:hideMark/>
          </w:tcPr>
          <w:p w14:paraId="0F8929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35,666654</w:t>
            </w:r>
          </w:p>
        </w:tc>
        <w:tc>
          <w:tcPr>
            <w:tcW w:w="412" w:type="pct"/>
            <w:shd w:val="clear" w:color="auto" w:fill="auto"/>
            <w:noWrap/>
            <w:vAlign w:val="center"/>
            <w:hideMark/>
          </w:tcPr>
          <w:p w14:paraId="1C0ECA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0,0000429</w:t>
            </w:r>
          </w:p>
        </w:tc>
        <w:tc>
          <w:tcPr>
            <w:tcW w:w="412" w:type="pct"/>
            <w:shd w:val="clear" w:color="auto" w:fill="auto"/>
            <w:noWrap/>
            <w:vAlign w:val="center"/>
            <w:hideMark/>
          </w:tcPr>
          <w:p w14:paraId="7E72AF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0,0126018</w:t>
            </w:r>
          </w:p>
        </w:tc>
        <w:tc>
          <w:tcPr>
            <w:tcW w:w="351" w:type="pct"/>
            <w:shd w:val="clear" w:color="000000" w:fill="FFFFFF"/>
            <w:vAlign w:val="center"/>
            <w:hideMark/>
          </w:tcPr>
          <w:p w14:paraId="10C4AE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0,8980375</w:t>
            </w:r>
          </w:p>
        </w:tc>
      </w:tr>
      <w:tr w:rsidR="00A07C60" w:rsidRPr="00A07C60" w14:paraId="7212D1D5" w14:textId="77777777" w:rsidTr="00A07C60">
        <w:trPr>
          <w:trHeight w:val="20"/>
        </w:trPr>
        <w:tc>
          <w:tcPr>
            <w:tcW w:w="225" w:type="pct"/>
            <w:shd w:val="clear" w:color="auto" w:fill="auto"/>
            <w:noWrap/>
            <w:vAlign w:val="center"/>
            <w:hideMark/>
          </w:tcPr>
          <w:p w14:paraId="324707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122</w:t>
            </w:r>
          </w:p>
        </w:tc>
        <w:tc>
          <w:tcPr>
            <w:tcW w:w="404" w:type="pct"/>
            <w:shd w:val="clear" w:color="auto" w:fill="auto"/>
            <w:noWrap/>
            <w:vAlign w:val="center"/>
            <w:hideMark/>
          </w:tcPr>
          <w:p w14:paraId="69FAF5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B-135.</w:t>
            </w:r>
          </w:p>
        </w:tc>
        <w:tc>
          <w:tcPr>
            <w:tcW w:w="526" w:type="pct"/>
            <w:shd w:val="clear" w:color="auto" w:fill="auto"/>
            <w:noWrap/>
            <w:vAlign w:val="center"/>
            <w:hideMark/>
          </w:tcPr>
          <w:p w14:paraId="5B982C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B-136.</w:t>
            </w:r>
          </w:p>
        </w:tc>
        <w:tc>
          <w:tcPr>
            <w:tcW w:w="353" w:type="pct"/>
            <w:shd w:val="clear" w:color="auto" w:fill="auto"/>
            <w:noWrap/>
            <w:vAlign w:val="center"/>
            <w:hideMark/>
          </w:tcPr>
          <w:p w14:paraId="77DE9B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320FDB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0,104</w:t>
            </w:r>
          </w:p>
        </w:tc>
        <w:tc>
          <w:tcPr>
            <w:tcW w:w="353" w:type="pct"/>
            <w:shd w:val="clear" w:color="auto" w:fill="auto"/>
            <w:noWrap/>
            <w:vAlign w:val="center"/>
            <w:hideMark/>
          </w:tcPr>
          <w:p w14:paraId="2553CF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1997</w:t>
            </w:r>
          </w:p>
        </w:tc>
        <w:tc>
          <w:tcPr>
            <w:tcW w:w="297" w:type="pct"/>
            <w:shd w:val="clear" w:color="auto" w:fill="auto"/>
            <w:noWrap/>
            <w:vAlign w:val="center"/>
            <w:hideMark/>
          </w:tcPr>
          <w:p w14:paraId="1B42AD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7FF68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411" w:type="pct"/>
            <w:shd w:val="clear" w:color="auto" w:fill="auto"/>
            <w:noWrap/>
            <w:vAlign w:val="center"/>
            <w:hideMark/>
          </w:tcPr>
          <w:p w14:paraId="4C4A3E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0,0002602</w:t>
            </w:r>
          </w:p>
        </w:tc>
        <w:tc>
          <w:tcPr>
            <w:tcW w:w="402" w:type="pct"/>
            <w:shd w:val="clear" w:color="auto" w:fill="auto"/>
            <w:noWrap/>
            <w:vAlign w:val="center"/>
            <w:hideMark/>
          </w:tcPr>
          <w:p w14:paraId="574BF0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35,666654</w:t>
            </w:r>
          </w:p>
        </w:tc>
        <w:tc>
          <w:tcPr>
            <w:tcW w:w="412" w:type="pct"/>
            <w:shd w:val="clear" w:color="auto" w:fill="auto"/>
            <w:noWrap/>
            <w:vAlign w:val="center"/>
            <w:hideMark/>
          </w:tcPr>
          <w:p w14:paraId="176900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0,0000271</w:t>
            </w:r>
          </w:p>
        </w:tc>
        <w:tc>
          <w:tcPr>
            <w:tcW w:w="412" w:type="pct"/>
            <w:shd w:val="clear" w:color="auto" w:fill="auto"/>
            <w:noWrap/>
            <w:vAlign w:val="center"/>
            <w:hideMark/>
          </w:tcPr>
          <w:p w14:paraId="3252E7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0,0126289</w:t>
            </w:r>
          </w:p>
        </w:tc>
        <w:tc>
          <w:tcPr>
            <w:tcW w:w="351" w:type="pct"/>
            <w:shd w:val="clear" w:color="000000" w:fill="FFFFFF"/>
            <w:vAlign w:val="center"/>
            <w:hideMark/>
          </w:tcPr>
          <w:p w14:paraId="319311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0,8978548</w:t>
            </w:r>
          </w:p>
        </w:tc>
      </w:tr>
      <w:tr w:rsidR="00A07C60" w:rsidRPr="00A07C60" w14:paraId="2E5BE472" w14:textId="77777777" w:rsidTr="00A07C60">
        <w:trPr>
          <w:trHeight w:val="20"/>
        </w:trPr>
        <w:tc>
          <w:tcPr>
            <w:tcW w:w="225" w:type="pct"/>
            <w:shd w:val="clear" w:color="auto" w:fill="auto"/>
            <w:noWrap/>
            <w:vAlign w:val="center"/>
            <w:hideMark/>
          </w:tcPr>
          <w:p w14:paraId="5708C8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123</w:t>
            </w:r>
          </w:p>
        </w:tc>
        <w:tc>
          <w:tcPr>
            <w:tcW w:w="404" w:type="pct"/>
            <w:shd w:val="clear" w:color="auto" w:fill="auto"/>
            <w:noWrap/>
            <w:vAlign w:val="center"/>
            <w:hideMark/>
          </w:tcPr>
          <w:p w14:paraId="06EE5A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B-136.</w:t>
            </w:r>
          </w:p>
        </w:tc>
        <w:tc>
          <w:tcPr>
            <w:tcW w:w="526" w:type="pct"/>
            <w:shd w:val="clear" w:color="auto" w:fill="auto"/>
            <w:noWrap/>
            <w:vAlign w:val="center"/>
            <w:hideMark/>
          </w:tcPr>
          <w:p w14:paraId="0113F0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В-136-2</w:t>
            </w:r>
          </w:p>
        </w:tc>
        <w:tc>
          <w:tcPr>
            <w:tcW w:w="353" w:type="pct"/>
            <w:shd w:val="clear" w:color="auto" w:fill="auto"/>
            <w:noWrap/>
            <w:vAlign w:val="center"/>
            <w:hideMark/>
          </w:tcPr>
          <w:p w14:paraId="750875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w:t>
            </w:r>
          </w:p>
        </w:tc>
        <w:tc>
          <w:tcPr>
            <w:tcW w:w="353" w:type="pct"/>
            <w:shd w:val="clear" w:color="000000" w:fill="FFFFFF"/>
            <w:vAlign w:val="bottom"/>
            <w:hideMark/>
          </w:tcPr>
          <w:p w14:paraId="608FC7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w:t>
            </w:r>
          </w:p>
        </w:tc>
        <w:tc>
          <w:tcPr>
            <w:tcW w:w="353" w:type="pct"/>
            <w:shd w:val="clear" w:color="auto" w:fill="auto"/>
            <w:noWrap/>
            <w:vAlign w:val="center"/>
            <w:hideMark/>
          </w:tcPr>
          <w:p w14:paraId="06D9DA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2025</w:t>
            </w:r>
          </w:p>
        </w:tc>
        <w:tc>
          <w:tcPr>
            <w:tcW w:w="297" w:type="pct"/>
            <w:shd w:val="clear" w:color="auto" w:fill="auto"/>
            <w:noWrap/>
            <w:vAlign w:val="center"/>
            <w:hideMark/>
          </w:tcPr>
          <w:p w14:paraId="6EAF8E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5FFCD8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w:t>
            </w:r>
          </w:p>
        </w:tc>
        <w:tc>
          <w:tcPr>
            <w:tcW w:w="411" w:type="pct"/>
            <w:shd w:val="clear" w:color="auto" w:fill="auto"/>
            <w:noWrap/>
            <w:vAlign w:val="center"/>
            <w:hideMark/>
          </w:tcPr>
          <w:p w14:paraId="01FAE9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11EE42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17,257696</w:t>
            </w:r>
          </w:p>
        </w:tc>
        <w:tc>
          <w:tcPr>
            <w:tcW w:w="412" w:type="pct"/>
            <w:shd w:val="clear" w:color="auto" w:fill="auto"/>
            <w:noWrap/>
            <w:vAlign w:val="center"/>
            <w:hideMark/>
          </w:tcPr>
          <w:p w14:paraId="7C7FFB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0,0000005</w:t>
            </w:r>
          </w:p>
        </w:tc>
        <w:tc>
          <w:tcPr>
            <w:tcW w:w="412" w:type="pct"/>
            <w:shd w:val="clear" w:color="auto" w:fill="auto"/>
            <w:noWrap/>
            <w:vAlign w:val="center"/>
            <w:hideMark/>
          </w:tcPr>
          <w:p w14:paraId="54CE1D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0,0126294</w:t>
            </w:r>
          </w:p>
        </w:tc>
        <w:tc>
          <w:tcPr>
            <w:tcW w:w="351" w:type="pct"/>
            <w:shd w:val="clear" w:color="000000" w:fill="FFFFFF"/>
            <w:vAlign w:val="center"/>
            <w:hideMark/>
          </w:tcPr>
          <w:p w14:paraId="025913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0,8978532</w:t>
            </w:r>
          </w:p>
        </w:tc>
      </w:tr>
      <w:tr w:rsidR="00A07C60" w:rsidRPr="00A07C60" w14:paraId="71DDF348" w14:textId="77777777" w:rsidTr="00A07C60">
        <w:trPr>
          <w:trHeight w:val="20"/>
        </w:trPr>
        <w:tc>
          <w:tcPr>
            <w:tcW w:w="225" w:type="pct"/>
            <w:shd w:val="clear" w:color="auto" w:fill="auto"/>
            <w:noWrap/>
            <w:vAlign w:val="center"/>
            <w:hideMark/>
          </w:tcPr>
          <w:p w14:paraId="1657B7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124</w:t>
            </w:r>
          </w:p>
        </w:tc>
        <w:tc>
          <w:tcPr>
            <w:tcW w:w="404" w:type="pct"/>
            <w:shd w:val="clear" w:color="auto" w:fill="auto"/>
            <w:noWrap/>
            <w:vAlign w:val="center"/>
            <w:hideMark/>
          </w:tcPr>
          <w:p w14:paraId="3E18D2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В-136-2</w:t>
            </w:r>
          </w:p>
        </w:tc>
        <w:tc>
          <w:tcPr>
            <w:tcW w:w="526" w:type="pct"/>
            <w:shd w:val="clear" w:color="auto" w:fill="auto"/>
            <w:noWrap/>
            <w:vAlign w:val="center"/>
            <w:hideMark/>
          </w:tcPr>
          <w:p w14:paraId="59464D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Обобщеный потребитель</w:t>
            </w:r>
          </w:p>
        </w:tc>
        <w:tc>
          <w:tcPr>
            <w:tcW w:w="353" w:type="pct"/>
            <w:shd w:val="clear" w:color="auto" w:fill="auto"/>
            <w:noWrap/>
            <w:vAlign w:val="center"/>
            <w:hideMark/>
          </w:tcPr>
          <w:p w14:paraId="79280F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w:t>
            </w:r>
          </w:p>
        </w:tc>
        <w:tc>
          <w:tcPr>
            <w:tcW w:w="353" w:type="pct"/>
            <w:shd w:val="clear" w:color="000000" w:fill="FFFFFF"/>
            <w:vAlign w:val="bottom"/>
            <w:hideMark/>
          </w:tcPr>
          <w:p w14:paraId="10E5C2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w:t>
            </w:r>
          </w:p>
        </w:tc>
        <w:tc>
          <w:tcPr>
            <w:tcW w:w="353" w:type="pct"/>
            <w:shd w:val="clear" w:color="auto" w:fill="auto"/>
            <w:noWrap/>
            <w:vAlign w:val="center"/>
            <w:hideMark/>
          </w:tcPr>
          <w:p w14:paraId="595963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2025</w:t>
            </w:r>
          </w:p>
        </w:tc>
        <w:tc>
          <w:tcPr>
            <w:tcW w:w="297" w:type="pct"/>
            <w:shd w:val="clear" w:color="auto" w:fill="auto"/>
            <w:noWrap/>
            <w:vAlign w:val="center"/>
            <w:hideMark/>
          </w:tcPr>
          <w:p w14:paraId="554F8C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7DB42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w:t>
            </w:r>
          </w:p>
        </w:tc>
        <w:tc>
          <w:tcPr>
            <w:tcW w:w="411" w:type="pct"/>
            <w:shd w:val="clear" w:color="auto" w:fill="auto"/>
            <w:noWrap/>
            <w:vAlign w:val="center"/>
            <w:hideMark/>
          </w:tcPr>
          <w:p w14:paraId="61975C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06C272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17,257825</w:t>
            </w:r>
          </w:p>
        </w:tc>
        <w:tc>
          <w:tcPr>
            <w:tcW w:w="412" w:type="pct"/>
            <w:shd w:val="clear" w:color="auto" w:fill="auto"/>
            <w:noWrap/>
            <w:vAlign w:val="center"/>
            <w:hideMark/>
          </w:tcPr>
          <w:p w14:paraId="6CA8F6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0,0000005</w:t>
            </w:r>
          </w:p>
        </w:tc>
        <w:tc>
          <w:tcPr>
            <w:tcW w:w="412" w:type="pct"/>
            <w:shd w:val="clear" w:color="auto" w:fill="auto"/>
            <w:noWrap/>
            <w:vAlign w:val="center"/>
            <w:hideMark/>
          </w:tcPr>
          <w:p w14:paraId="290396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0,0126299</w:t>
            </w:r>
          </w:p>
        </w:tc>
        <w:tc>
          <w:tcPr>
            <w:tcW w:w="351" w:type="pct"/>
            <w:shd w:val="clear" w:color="000000" w:fill="FFFFFF"/>
            <w:vAlign w:val="center"/>
            <w:hideMark/>
          </w:tcPr>
          <w:p w14:paraId="09A74A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0,8978516</w:t>
            </w:r>
          </w:p>
        </w:tc>
      </w:tr>
    </w:tbl>
    <w:p w14:paraId="3BE633C0" w14:textId="77777777" w:rsidR="00BA7B70" w:rsidRPr="00A60069" w:rsidRDefault="00BA7B70" w:rsidP="00BA7B70">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pPr>
    </w:p>
    <w:p w14:paraId="095C2C96" w14:textId="77777777" w:rsidR="00BA7B70" w:rsidRPr="00A60069" w:rsidRDefault="00BA7B70" w:rsidP="00BA7B70">
      <w:pPr>
        <w:rPr>
          <w:rFonts w:ascii="Times New Roman" w:eastAsia="Times New Roman" w:hAnsi="Times New Roman" w:cs="Times New Roman"/>
          <w:sz w:val="24"/>
          <w:szCs w:val="24"/>
          <w:lang w:eastAsia="ru-RU"/>
        </w:rPr>
      </w:pPr>
    </w:p>
    <w:p w14:paraId="3027362F" w14:textId="77777777" w:rsidR="00BA7B70" w:rsidRPr="00A60069" w:rsidRDefault="00BA7B70" w:rsidP="00BA7B70">
      <w:pPr>
        <w:rPr>
          <w:rFonts w:ascii="Times New Roman" w:eastAsia="Times New Roman" w:hAnsi="Times New Roman" w:cs="Times New Roman"/>
          <w:sz w:val="24"/>
          <w:szCs w:val="24"/>
          <w:lang w:eastAsia="ru-RU"/>
        </w:rPr>
        <w:sectPr w:rsidR="00BA7B70" w:rsidRPr="00A60069" w:rsidSect="004D5864">
          <w:pgSz w:w="23814" w:h="16840" w:orient="landscape" w:code="8"/>
          <w:pgMar w:top="851" w:right="567" w:bottom="567" w:left="567" w:header="284" w:footer="284" w:gutter="0"/>
          <w:cols w:space="708"/>
          <w:docGrid w:linePitch="360"/>
        </w:sectPr>
      </w:pPr>
    </w:p>
    <w:p w14:paraId="6B566BAF" w14:textId="743BCDFE" w:rsidR="00BA7B70" w:rsidRPr="00A60069" w:rsidRDefault="00410348"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lastRenderedPageBreak/>
        <w:drawing>
          <wp:inline distT="0" distB="0" distL="0" distR="0" wp14:anchorId="355A813C" wp14:editId="51BDB512">
            <wp:extent cx="8407021" cy="5745708"/>
            <wp:effectExtent l="0" t="0" r="0" b="0"/>
            <wp:docPr id="103" name="Диаграмма 103"/>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6D6E04C5" w14:textId="55BADAB6"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pPr>
      <w:bookmarkStart w:id="51" w:name="_Toc43801823"/>
      <w:bookmarkStart w:id="52" w:name="_Toc50736612"/>
      <w:bookmarkStart w:id="53" w:name="_Toc83364442"/>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C058A">
        <w:rPr>
          <w:rFonts w:ascii="Times New Roman" w:eastAsia="Calibri" w:hAnsi="Times New Roman" w:cs="Times New Roman"/>
          <w:b/>
          <w:bCs/>
          <w:noProof/>
          <w:color w:val="000000"/>
          <w:sz w:val="24"/>
          <w:szCs w:val="24"/>
        </w:rPr>
        <w:t>7</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по пути движения теплоносителя, в зоне действия </w:t>
      </w:r>
      <w:r w:rsidR="005A7028" w:rsidRPr="005A7028">
        <w:rPr>
          <w:rFonts w:ascii="Times New Roman" w:eastAsia="Times New Roman" w:hAnsi="Times New Roman" w:cs="Times New Roman"/>
          <w:b/>
          <w:iCs/>
          <w:sz w:val="24"/>
          <w:szCs w:val="24"/>
          <w:lang w:eastAsia="ru-RU"/>
        </w:rPr>
        <w:t>ИвТЭЦ-3 (наиболее удаленный потребитель)</w:t>
      </w:r>
      <w:r w:rsidRPr="00A60069">
        <w:rPr>
          <w:rFonts w:ascii="Times New Roman" w:eastAsia="Times New Roman" w:hAnsi="Times New Roman" w:cs="Times New Roman"/>
          <w:b/>
          <w:iCs/>
          <w:sz w:val="24"/>
          <w:szCs w:val="24"/>
          <w:lang w:eastAsia="ru-RU"/>
        </w:rPr>
        <w:t xml:space="preserve"> (рисунок П46.2 МУ)</w:t>
      </w:r>
      <w:bookmarkEnd w:id="51"/>
      <w:bookmarkEnd w:id="52"/>
      <w:bookmarkEnd w:id="53"/>
    </w:p>
    <w:p w14:paraId="30B9DE7F" w14:textId="77777777"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sectPr w:rsidR="00BA7B70" w:rsidRPr="00A60069" w:rsidSect="004D5864">
          <w:pgSz w:w="16838" w:h="11906" w:orient="landscape"/>
          <w:pgMar w:top="851" w:right="567" w:bottom="567" w:left="567" w:header="284" w:footer="284" w:gutter="0"/>
          <w:cols w:space="708"/>
          <w:docGrid w:linePitch="360"/>
        </w:sectPr>
      </w:pPr>
    </w:p>
    <w:p w14:paraId="3D4B1F46" w14:textId="57407EDD" w:rsidR="00BA7B70"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
          <w:bCs/>
          <w:sz w:val="26"/>
          <w:szCs w:val="26"/>
        </w:rPr>
      </w:pPr>
      <w:bookmarkStart w:id="54" w:name="_Toc83364394"/>
      <w:bookmarkStart w:id="55" w:name="_Toc50736519"/>
      <w:r>
        <w:rPr>
          <w:rFonts w:ascii="Times New Roman" w:eastAsiaTheme="majorEastAsia" w:hAnsi="Times New Roman" w:cs="Times New Roman"/>
          <w:b/>
          <w:bCs/>
          <w:sz w:val="26"/>
          <w:szCs w:val="26"/>
        </w:rPr>
        <w:lastRenderedPageBreak/>
        <w:t>К</w:t>
      </w:r>
      <w:r w:rsidRPr="00552AFD">
        <w:rPr>
          <w:rFonts w:ascii="Times New Roman" w:eastAsiaTheme="majorEastAsia" w:hAnsi="Times New Roman" w:cs="Times New Roman"/>
          <w:b/>
          <w:bCs/>
          <w:sz w:val="26"/>
          <w:szCs w:val="26"/>
        </w:rPr>
        <w:t>отельная № 2</w:t>
      </w:r>
      <w:bookmarkEnd w:id="54"/>
      <w:r w:rsidR="00BA7B70" w:rsidRPr="00A60069">
        <w:rPr>
          <w:rFonts w:ascii="Times New Roman" w:eastAsiaTheme="majorEastAsia" w:hAnsi="Times New Roman" w:cs="Times New Roman"/>
          <w:b/>
          <w:bCs/>
          <w:sz w:val="26"/>
          <w:szCs w:val="26"/>
        </w:rPr>
        <w:t xml:space="preserve"> </w:t>
      </w:r>
      <w:bookmarkEnd w:id="55"/>
    </w:p>
    <w:p w14:paraId="05FB9733" w14:textId="77777777" w:rsidR="00BA7B70" w:rsidRPr="00A60069" w:rsidRDefault="00BA7B70" w:rsidP="00BA7B70">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1FE4400B" w14:textId="26A071A5"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743481C2" wp14:editId="3BA5ABD3">
            <wp:extent cx="5090238" cy="4681182"/>
            <wp:effectExtent l="0" t="0" r="0" b="0"/>
            <wp:docPr id="7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095456" cy="4685981"/>
                    </a:xfrm>
                    <a:prstGeom prst="rect">
                      <a:avLst/>
                    </a:prstGeom>
                    <a:noFill/>
                  </pic:spPr>
                </pic:pic>
              </a:graphicData>
            </a:graphic>
          </wp:inline>
        </w:drawing>
      </w:r>
    </w:p>
    <w:p w14:paraId="1279A889" w14:textId="62041479"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pPr>
      <w:bookmarkStart w:id="56" w:name="_Toc50736621"/>
      <w:bookmarkStart w:id="57" w:name="_Toc83364443"/>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C058A">
        <w:rPr>
          <w:rFonts w:ascii="Times New Roman" w:eastAsia="Calibri" w:hAnsi="Times New Roman" w:cs="Times New Roman"/>
          <w:b/>
          <w:bCs/>
          <w:noProof/>
          <w:color w:val="000000"/>
          <w:sz w:val="24"/>
          <w:szCs w:val="24"/>
        </w:rPr>
        <w:t>8</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sidRPr="005A7028">
        <w:rPr>
          <w:rFonts w:ascii="Times New Roman" w:eastAsia="Times New Roman" w:hAnsi="Times New Roman" w:cs="Times New Roman"/>
          <w:b/>
          <w:iCs/>
          <w:sz w:val="24"/>
          <w:szCs w:val="24"/>
          <w:lang w:eastAsia="ru-RU"/>
        </w:rPr>
        <w:t>котельн</w:t>
      </w:r>
      <w:r w:rsidR="005A7028">
        <w:rPr>
          <w:rFonts w:ascii="Times New Roman" w:eastAsia="Times New Roman" w:hAnsi="Times New Roman" w:cs="Times New Roman"/>
          <w:b/>
          <w:iCs/>
          <w:sz w:val="24"/>
          <w:szCs w:val="24"/>
          <w:lang w:eastAsia="ru-RU"/>
        </w:rPr>
        <w:t>ой</w:t>
      </w:r>
      <w:r w:rsidR="005A7028" w:rsidRPr="005A7028">
        <w:rPr>
          <w:rFonts w:ascii="Times New Roman" w:eastAsia="Times New Roman" w:hAnsi="Times New Roman" w:cs="Times New Roman"/>
          <w:b/>
          <w:iCs/>
          <w:sz w:val="24"/>
          <w:szCs w:val="24"/>
          <w:lang w:eastAsia="ru-RU"/>
        </w:rPr>
        <w:t xml:space="preserve"> № 2</w:t>
      </w:r>
      <w:r w:rsidRPr="00A60069">
        <w:rPr>
          <w:rFonts w:ascii="Times New Roman" w:eastAsia="Times New Roman" w:hAnsi="Times New Roman" w:cs="Times New Roman"/>
          <w:b/>
          <w:iCs/>
          <w:sz w:val="24"/>
          <w:szCs w:val="24"/>
          <w:lang w:eastAsia="ru-RU"/>
        </w:rPr>
        <w:t xml:space="preserve"> (рисунок П46.1 МУ)</w:t>
      </w:r>
      <w:bookmarkEnd w:id="56"/>
      <w:bookmarkEnd w:id="57"/>
    </w:p>
    <w:p w14:paraId="60434EA2" w14:textId="77777777" w:rsidR="00BA7B70" w:rsidRPr="00A60069" w:rsidRDefault="00BA7B70" w:rsidP="00BA7B70">
      <w:pPr>
        <w:widowControl w:val="0"/>
        <w:adjustRightInd w:val="0"/>
        <w:spacing w:before="120" w:after="120"/>
        <w:ind w:firstLine="567"/>
        <w:jc w:val="both"/>
        <w:rPr>
          <w:rFonts w:ascii="Times New Roman" w:eastAsia="Microsoft YaHei" w:hAnsi="Times New Roman" w:cs="Times New Roman"/>
          <w:iCs/>
          <w:spacing w:val="-5"/>
          <w:sz w:val="24"/>
          <w:szCs w:val="24"/>
          <w:lang w:eastAsia="ru-RU"/>
        </w:rPr>
        <w:sectPr w:rsidR="00BA7B70" w:rsidRPr="00A60069" w:rsidSect="00DE6545">
          <w:pgSz w:w="16838" w:h="11906" w:orient="landscape"/>
          <w:pgMar w:top="851" w:right="567" w:bottom="567" w:left="567" w:header="284" w:footer="284" w:gutter="0"/>
          <w:cols w:space="708"/>
          <w:docGrid w:linePitch="360"/>
        </w:sectPr>
      </w:pPr>
    </w:p>
    <w:p w14:paraId="112C85E7" w14:textId="544EF186" w:rsidR="00BA7B70" w:rsidRPr="00A60069" w:rsidRDefault="00BA7B70" w:rsidP="00BA7B70">
      <w:pPr>
        <w:keepNext/>
        <w:keepLines/>
        <w:jc w:val="both"/>
        <w:rPr>
          <w:rFonts w:ascii="Times New Roman" w:eastAsiaTheme="majorEastAsia" w:hAnsi="Times New Roman" w:cs="Times New Roman"/>
          <w:b/>
          <w:bCs/>
          <w:sz w:val="24"/>
          <w:szCs w:val="18"/>
          <w:lang w:bidi="en-US"/>
        </w:rPr>
      </w:pPr>
      <w:bookmarkStart w:id="58" w:name="_Toc50736575"/>
      <w:bookmarkStart w:id="59" w:name="_Toc83364421"/>
      <w:r w:rsidRPr="00A60069">
        <w:rPr>
          <w:rFonts w:ascii="Times New Roman" w:eastAsiaTheme="majorEastAsia" w:hAnsi="Times New Roman" w:cs="Times New Roman"/>
          <w:b/>
          <w:bCs/>
          <w:sz w:val="24"/>
          <w:szCs w:val="18"/>
          <w:lang w:bidi="en-US"/>
        </w:rPr>
        <w:lastRenderedPageBreak/>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EC058A">
        <w:rPr>
          <w:rFonts w:ascii="Times New Roman" w:eastAsiaTheme="majorEastAsia" w:hAnsi="Times New Roman" w:cs="Times New Roman"/>
          <w:b/>
          <w:bCs/>
          <w:noProof/>
          <w:sz w:val="24"/>
          <w:szCs w:val="18"/>
          <w:lang w:bidi="en-US"/>
        </w:rPr>
        <w:t>6</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iCs/>
          <w:sz w:val="24"/>
          <w:szCs w:val="18"/>
          <w:lang w:bidi="en-US"/>
        </w:rPr>
        <w:t>котельной № 2</w:t>
      </w:r>
      <w:r w:rsidRPr="00A60069">
        <w:rPr>
          <w:rFonts w:ascii="Times New Roman" w:eastAsiaTheme="majorEastAsia" w:hAnsi="Times New Roman" w:cs="Times New Roman"/>
          <w:b/>
          <w:bCs/>
          <w:sz w:val="24"/>
          <w:szCs w:val="18"/>
          <w:lang w:bidi="en-US"/>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bookmarkEnd w:id="58"/>
      <w:bookmarkEnd w:id="5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9"/>
        <w:gridCol w:w="1447"/>
        <w:gridCol w:w="1300"/>
        <w:gridCol w:w="1726"/>
        <w:gridCol w:w="1726"/>
        <w:gridCol w:w="1726"/>
        <w:gridCol w:w="1447"/>
        <w:gridCol w:w="2441"/>
        <w:gridCol w:w="2006"/>
        <w:gridCol w:w="1960"/>
        <w:gridCol w:w="2015"/>
        <w:gridCol w:w="2015"/>
        <w:gridCol w:w="1708"/>
      </w:tblGrid>
      <w:tr w:rsidR="00A07C60" w:rsidRPr="00A07C60" w14:paraId="249C36C7" w14:textId="77777777" w:rsidTr="00A07C60">
        <w:trPr>
          <w:trHeight w:val="20"/>
        </w:trPr>
        <w:tc>
          <w:tcPr>
            <w:tcW w:w="301" w:type="pct"/>
            <w:shd w:val="clear" w:color="auto" w:fill="auto"/>
            <w:vAlign w:val="center"/>
            <w:hideMark/>
          </w:tcPr>
          <w:p w14:paraId="23F0002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16" w:type="pct"/>
            <w:shd w:val="clear" w:color="auto" w:fill="auto"/>
            <w:vAlign w:val="center"/>
            <w:hideMark/>
          </w:tcPr>
          <w:p w14:paraId="4943168F"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284" w:type="pct"/>
            <w:shd w:val="clear" w:color="auto" w:fill="auto"/>
            <w:vAlign w:val="center"/>
            <w:hideMark/>
          </w:tcPr>
          <w:p w14:paraId="2DC55AD8"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77" w:type="pct"/>
            <w:shd w:val="clear" w:color="auto" w:fill="auto"/>
            <w:vAlign w:val="center"/>
            <w:hideMark/>
          </w:tcPr>
          <w:p w14:paraId="073AE3B8"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77" w:type="pct"/>
            <w:shd w:val="clear" w:color="auto" w:fill="auto"/>
            <w:vAlign w:val="center"/>
            <w:hideMark/>
          </w:tcPr>
          <w:p w14:paraId="793EB5C0"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77" w:type="pct"/>
            <w:shd w:val="clear" w:color="auto" w:fill="auto"/>
            <w:vAlign w:val="center"/>
            <w:hideMark/>
          </w:tcPr>
          <w:p w14:paraId="75CF7185"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16" w:type="pct"/>
            <w:shd w:val="clear" w:color="auto" w:fill="auto"/>
            <w:vAlign w:val="center"/>
            <w:hideMark/>
          </w:tcPr>
          <w:p w14:paraId="3242F560"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33" w:type="pct"/>
            <w:shd w:val="clear" w:color="auto" w:fill="auto"/>
            <w:vAlign w:val="center"/>
            <w:hideMark/>
          </w:tcPr>
          <w:p w14:paraId="4DCC39A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38" w:type="pct"/>
            <w:shd w:val="clear" w:color="auto" w:fill="auto"/>
            <w:vAlign w:val="center"/>
            <w:hideMark/>
          </w:tcPr>
          <w:p w14:paraId="2ECD2E2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28" w:type="pct"/>
            <w:shd w:val="clear" w:color="auto" w:fill="auto"/>
            <w:vAlign w:val="center"/>
            <w:hideMark/>
          </w:tcPr>
          <w:p w14:paraId="106FC67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40" w:type="pct"/>
            <w:shd w:val="clear" w:color="auto" w:fill="auto"/>
            <w:vAlign w:val="center"/>
            <w:hideMark/>
          </w:tcPr>
          <w:p w14:paraId="2B1D7D3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40" w:type="pct"/>
            <w:shd w:val="clear" w:color="auto" w:fill="auto"/>
            <w:vAlign w:val="center"/>
            <w:hideMark/>
          </w:tcPr>
          <w:p w14:paraId="2559E42D"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74" w:type="pct"/>
            <w:shd w:val="clear" w:color="auto" w:fill="auto"/>
            <w:vAlign w:val="center"/>
            <w:hideMark/>
          </w:tcPr>
          <w:p w14:paraId="04935E7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44E2C6F7" w14:textId="77777777" w:rsidTr="00A07C60">
        <w:trPr>
          <w:trHeight w:val="20"/>
        </w:trPr>
        <w:tc>
          <w:tcPr>
            <w:tcW w:w="301" w:type="pct"/>
            <w:shd w:val="clear" w:color="auto" w:fill="auto"/>
            <w:noWrap/>
            <w:vAlign w:val="center"/>
            <w:hideMark/>
          </w:tcPr>
          <w:p w14:paraId="17EE3C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16" w:type="pct"/>
            <w:shd w:val="clear" w:color="000000" w:fill="FFFFFF"/>
            <w:vAlign w:val="center"/>
            <w:hideMark/>
          </w:tcPr>
          <w:p w14:paraId="299683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Котельная №2</w:t>
            </w:r>
          </w:p>
        </w:tc>
        <w:tc>
          <w:tcPr>
            <w:tcW w:w="284" w:type="pct"/>
            <w:shd w:val="clear" w:color="000000" w:fill="FFFFFF"/>
            <w:vAlign w:val="center"/>
            <w:hideMark/>
          </w:tcPr>
          <w:p w14:paraId="0E3CFD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7" w:type="pct"/>
            <w:shd w:val="clear" w:color="000000" w:fill="FFFFFF"/>
            <w:vAlign w:val="center"/>
            <w:hideMark/>
          </w:tcPr>
          <w:p w14:paraId="54D089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77" w:type="pct"/>
            <w:shd w:val="clear" w:color="000000" w:fill="FFFFFF"/>
            <w:vAlign w:val="bottom"/>
            <w:hideMark/>
          </w:tcPr>
          <w:p w14:paraId="5F3A3C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77" w:type="pct"/>
            <w:shd w:val="clear" w:color="000000" w:fill="FFFFFF"/>
            <w:vAlign w:val="center"/>
            <w:hideMark/>
          </w:tcPr>
          <w:p w14:paraId="583640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shd w:val="clear" w:color="000000" w:fill="FFFFFF"/>
            <w:vAlign w:val="center"/>
            <w:hideMark/>
          </w:tcPr>
          <w:p w14:paraId="345209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4A477D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shd w:val="clear" w:color="000000" w:fill="FFFFFF"/>
            <w:vAlign w:val="center"/>
            <w:hideMark/>
          </w:tcPr>
          <w:p w14:paraId="33979A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0,007591</w:t>
            </w:r>
          </w:p>
        </w:tc>
        <w:tc>
          <w:tcPr>
            <w:tcW w:w="428" w:type="pct"/>
            <w:shd w:val="clear" w:color="000000" w:fill="FFFFFF"/>
            <w:vAlign w:val="center"/>
            <w:hideMark/>
          </w:tcPr>
          <w:p w14:paraId="5A0B25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9,1</w:t>
            </w:r>
          </w:p>
        </w:tc>
        <w:tc>
          <w:tcPr>
            <w:tcW w:w="440" w:type="pct"/>
            <w:shd w:val="clear" w:color="000000" w:fill="FFFFFF"/>
            <w:vAlign w:val="center"/>
            <w:hideMark/>
          </w:tcPr>
          <w:p w14:paraId="78A00A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0,0000076</w:t>
            </w:r>
          </w:p>
        </w:tc>
        <w:tc>
          <w:tcPr>
            <w:tcW w:w="440" w:type="pct"/>
            <w:shd w:val="clear" w:color="auto" w:fill="auto"/>
            <w:noWrap/>
            <w:vAlign w:val="center"/>
            <w:hideMark/>
          </w:tcPr>
          <w:p w14:paraId="2EC631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0,0000076</w:t>
            </w:r>
          </w:p>
        </w:tc>
        <w:tc>
          <w:tcPr>
            <w:tcW w:w="374" w:type="pct"/>
            <w:shd w:val="clear" w:color="000000" w:fill="FFFFFF"/>
            <w:vAlign w:val="center"/>
            <w:hideMark/>
          </w:tcPr>
          <w:p w14:paraId="0472D8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0,9999353</w:t>
            </w:r>
          </w:p>
        </w:tc>
      </w:tr>
      <w:tr w:rsidR="00A07C60" w:rsidRPr="00A07C60" w14:paraId="664419F2" w14:textId="77777777" w:rsidTr="00A07C60">
        <w:trPr>
          <w:trHeight w:val="20"/>
        </w:trPr>
        <w:tc>
          <w:tcPr>
            <w:tcW w:w="301" w:type="pct"/>
            <w:shd w:val="clear" w:color="auto" w:fill="auto"/>
            <w:noWrap/>
            <w:vAlign w:val="center"/>
            <w:hideMark/>
          </w:tcPr>
          <w:p w14:paraId="4AF7DC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16" w:type="pct"/>
            <w:shd w:val="clear" w:color="000000" w:fill="FFFFFF"/>
            <w:vAlign w:val="center"/>
            <w:hideMark/>
          </w:tcPr>
          <w:p w14:paraId="21D314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284" w:type="pct"/>
            <w:shd w:val="clear" w:color="000000" w:fill="FFFFFF"/>
            <w:vAlign w:val="center"/>
            <w:hideMark/>
          </w:tcPr>
          <w:p w14:paraId="39C5A7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7" w:type="pct"/>
            <w:shd w:val="clear" w:color="000000" w:fill="FFFFFF"/>
            <w:vAlign w:val="center"/>
            <w:hideMark/>
          </w:tcPr>
          <w:p w14:paraId="6EC313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77" w:type="pct"/>
            <w:shd w:val="clear" w:color="000000" w:fill="FFFFFF"/>
            <w:vAlign w:val="bottom"/>
            <w:hideMark/>
          </w:tcPr>
          <w:p w14:paraId="4CC760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77" w:type="pct"/>
            <w:shd w:val="clear" w:color="000000" w:fill="FFFFFF"/>
            <w:vAlign w:val="center"/>
            <w:hideMark/>
          </w:tcPr>
          <w:p w14:paraId="17C5B4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shd w:val="clear" w:color="000000" w:fill="FFFFFF"/>
            <w:vAlign w:val="center"/>
            <w:hideMark/>
          </w:tcPr>
          <w:p w14:paraId="169B0C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553300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shd w:val="clear" w:color="000000" w:fill="FFFFFF"/>
            <w:vAlign w:val="center"/>
            <w:hideMark/>
          </w:tcPr>
          <w:p w14:paraId="20B629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0,007591</w:t>
            </w:r>
          </w:p>
        </w:tc>
        <w:tc>
          <w:tcPr>
            <w:tcW w:w="428" w:type="pct"/>
            <w:shd w:val="clear" w:color="000000" w:fill="FFFFFF"/>
            <w:vAlign w:val="center"/>
            <w:hideMark/>
          </w:tcPr>
          <w:p w14:paraId="076CC5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9,1</w:t>
            </w:r>
          </w:p>
        </w:tc>
        <w:tc>
          <w:tcPr>
            <w:tcW w:w="440" w:type="pct"/>
            <w:shd w:val="clear" w:color="000000" w:fill="FFFFFF"/>
            <w:vAlign w:val="center"/>
            <w:hideMark/>
          </w:tcPr>
          <w:p w14:paraId="72EC36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0,0000076</w:t>
            </w:r>
          </w:p>
        </w:tc>
        <w:tc>
          <w:tcPr>
            <w:tcW w:w="440" w:type="pct"/>
            <w:shd w:val="clear" w:color="auto" w:fill="auto"/>
            <w:noWrap/>
            <w:vAlign w:val="center"/>
            <w:hideMark/>
          </w:tcPr>
          <w:p w14:paraId="6AE0FF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0,0000152</w:t>
            </w:r>
          </w:p>
        </w:tc>
        <w:tc>
          <w:tcPr>
            <w:tcW w:w="374" w:type="pct"/>
            <w:shd w:val="clear" w:color="000000" w:fill="FFFFFF"/>
            <w:vAlign w:val="center"/>
            <w:hideMark/>
          </w:tcPr>
          <w:p w14:paraId="54AF5B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0,9998706</w:t>
            </w:r>
          </w:p>
        </w:tc>
      </w:tr>
      <w:tr w:rsidR="00A07C60" w:rsidRPr="00A07C60" w14:paraId="37E13378" w14:textId="77777777" w:rsidTr="00A07C60">
        <w:trPr>
          <w:trHeight w:val="20"/>
        </w:trPr>
        <w:tc>
          <w:tcPr>
            <w:tcW w:w="301" w:type="pct"/>
            <w:shd w:val="clear" w:color="auto" w:fill="auto"/>
            <w:noWrap/>
            <w:vAlign w:val="center"/>
            <w:hideMark/>
          </w:tcPr>
          <w:p w14:paraId="5DA443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316" w:type="pct"/>
            <w:shd w:val="clear" w:color="000000" w:fill="FFFFFF"/>
            <w:vAlign w:val="center"/>
            <w:hideMark/>
          </w:tcPr>
          <w:p w14:paraId="01B16B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284" w:type="pct"/>
            <w:shd w:val="clear" w:color="000000" w:fill="FFFFFF"/>
            <w:vAlign w:val="center"/>
            <w:hideMark/>
          </w:tcPr>
          <w:p w14:paraId="0E7479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T002001</w:t>
            </w:r>
          </w:p>
        </w:tc>
        <w:tc>
          <w:tcPr>
            <w:tcW w:w="377" w:type="pct"/>
            <w:shd w:val="clear" w:color="000000" w:fill="FFFFFF"/>
            <w:vAlign w:val="center"/>
            <w:hideMark/>
          </w:tcPr>
          <w:p w14:paraId="25649D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77" w:type="pct"/>
            <w:shd w:val="clear" w:color="000000" w:fill="FFFFFF"/>
            <w:vAlign w:val="bottom"/>
            <w:hideMark/>
          </w:tcPr>
          <w:p w14:paraId="2005BA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0,022</w:t>
            </w:r>
          </w:p>
        </w:tc>
        <w:tc>
          <w:tcPr>
            <w:tcW w:w="377" w:type="pct"/>
            <w:shd w:val="clear" w:color="000000" w:fill="FFFFFF"/>
            <w:vAlign w:val="center"/>
            <w:hideMark/>
          </w:tcPr>
          <w:p w14:paraId="16C062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shd w:val="clear" w:color="000000" w:fill="FFFFFF"/>
            <w:vAlign w:val="center"/>
            <w:hideMark/>
          </w:tcPr>
          <w:p w14:paraId="6D8F2B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287F02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shd w:val="clear" w:color="000000" w:fill="FFFFFF"/>
            <w:vAlign w:val="center"/>
            <w:hideMark/>
          </w:tcPr>
          <w:p w14:paraId="2B9563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0,007591</w:t>
            </w:r>
          </w:p>
        </w:tc>
        <w:tc>
          <w:tcPr>
            <w:tcW w:w="428" w:type="pct"/>
            <w:shd w:val="clear" w:color="000000" w:fill="FFFFFF"/>
            <w:vAlign w:val="center"/>
            <w:hideMark/>
          </w:tcPr>
          <w:p w14:paraId="1D289D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9,1</w:t>
            </w:r>
          </w:p>
        </w:tc>
        <w:tc>
          <w:tcPr>
            <w:tcW w:w="440" w:type="pct"/>
            <w:shd w:val="clear" w:color="000000" w:fill="FFFFFF"/>
            <w:vAlign w:val="center"/>
            <w:hideMark/>
          </w:tcPr>
          <w:p w14:paraId="3A1DB6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0,0001670</w:t>
            </w:r>
          </w:p>
        </w:tc>
        <w:tc>
          <w:tcPr>
            <w:tcW w:w="440" w:type="pct"/>
            <w:shd w:val="clear" w:color="auto" w:fill="auto"/>
            <w:noWrap/>
            <w:vAlign w:val="center"/>
            <w:hideMark/>
          </w:tcPr>
          <w:p w14:paraId="20F0BC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0,0001822</w:t>
            </w:r>
          </w:p>
        </w:tc>
        <w:tc>
          <w:tcPr>
            <w:tcW w:w="374" w:type="pct"/>
            <w:shd w:val="clear" w:color="000000" w:fill="FFFFFF"/>
            <w:vAlign w:val="center"/>
            <w:hideMark/>
          </w:tcPr>
          <w:p w14:paraId="4E7D4C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0,9984481</w:t>
            </w:r>
          </w:p>
        </w:tc>
      </w:tr>
      <w:tr w:rsidR="00A07C60" w:rsidRPr="00A07C60" w14:paraId="16C48E75" w14:textId="77777777" w:rsidTr="00A07C60">
        <w:trPr>
          <w:trHeight w:val="20"/>
        </w:trPr>
        <w:tc>
          <w:tcPr>
            <w:tcW w:w="301" w:type="pct"/>
            <w:shd w:val="clear" w:color="auto" w:fill="auto"/>
            <w:noWrap/>
            <w:vAlign w:val="center"/>
            <w:hideMark/>
          </w:tcPr>
          <w:p w14:paraId="55804E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w:t>
            </w:r>
          </w:p>
        </w:tc>
        <w:tc>
          <w:tcPr>
            <w:tcW w:w="316" w:type="pct"/>
            <w:shd w:val="clear" w:color="000000" w:fill="FFFFFF"/>
            <w:vAlign w:val="center"/>
            <w:hideMark/>
          </w:tcPr>
          <w:p w14:paraId="365038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T002001</w:t>
            </w:r>
          </w:p>
        </w:tc>
        <w:tc>
          <w:tcPr>
            <w:tcW w:w="284" w:type="pct"/>
            <w:shd w:val="clear" w:color="000000" w:fill="FFFFFF"/>
            <w:vAlign w:val="center"/>
            <w:hideMark/>
          </w:tcPr>
          <w:p w14:paraId="3E8323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t0020102</w:t>
            </w:r>
          </w:p>
        </w:tc>
        <w:tc>
          <w:tcPr>
            <w:tcW w:w="377" w:type="pct"/>
            <w:shd w:val="clear" w:color="000000" w:fill="FFFFFF"/>
            <w:vAlign w:val="center"/>
            <w:hideMark/>
          </w:tcPr>
          <w:p w14:paraId="47F07C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0,051</w:t>
            </w:r>
          </w:p>
        </w:tc>
        <w:tc>
          <w:tcPr>
            <w:tcW w:w="377" w:type="pct"/>
            <w:shd w:val="clear" w:color="000000" w:fill="FFFFFF"/>
            <w:vAlign w:val="bottom"/>
            <w:hideMark/>
          </w:tcPr>
          <w:p w14:paraId="6FD3F3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0,053</w:t>
            </w:r>
          </w:p>
        </w:tc>
        <w:tc>
          <w:tcPr>
            <w:tcW w:w="377" w:type="pct"/>
            <w:shd w:val="clear" w:color="000000" w:fill="FFFFFF"/>
            <w:vAlign w:val="center"/>
            <w:hideMark/>
          </w:tcPr>
          <w:p w14:paraId="31386F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shd w:val="clear" w:color="000000" w:fill="FFFFFF"/>
            <w:vAlign w:val="center"/>
            <w:hideMark/>
          </w:tcPr>
          <w:p w14:paraId="5D0DA2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33" w:type="pct"/>
            <w:shd w:val="clear" w:color="auto" w:fill="auto"/>
            <w:vAlign w:val="center"/>
            <w:hideMark/>
          </w:tcPr>
          <w:p w14:paraId="6F1A5F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shd w:val="clear" w:color="000000" w:fill="FFFFFF"/>
            <w:vAlign w:val="center"/>
            <w:hideMark/>
          </w:tcPr>
          <w:p w14:paraId="61DA97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0,007591</w:t>
            </w:r>
          </w:p>
        </w:tc>
        <w:tc>
          <w:tcPr>
            <w:tcW w:w="428" w:type="pct"/>
            <w:shd w:val="clear" w:color="000000" w:fill="FFFFFF"/>
            <w:vAlign w:val="center"/>
            <w:hideMark/>
          </w:tcPr>
          <w:p w14:paraId="19FFCE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440" w:type="pct"/>
            <w:shd w:val="clear" w:color="000000" w:fill="FFFFFF"/>
            <w:vAlign w:val="center"/>
            <w:hideMark/>
          </w:tcPr>
          <w:p w14:paraId="05A2C6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0,0004023</w:t>
            </w:r>
          </w:p>
        </w:tc>
        <w:tc>
          <w:tcPr>
            <w:tcW w:w="440" w:type="pct"/>
            <w:shd w:val="clear" w:color="auto" w:fill="auto"/>
            <w:noWrap/>
            <w:vAlign w:val="center"/>
            <w:hideMark/>
          </w:tcPr>
          <w:p w14:paraId="509651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0,0005845</w:t>
            </w:r>
          </w:p>
        </w:tc>
        <w:tc>
          <w:tcPr>
            <w:tcW w:w="374" w:type="pct"/>
            <w:shd w:val="clear" w:color="000000" w:fill="FFFFFF"/>
            <w:vAlign w:val="center"/>
            <w:hideMark/>
          </w:tcPr>
          <w:p w14:paraId="31B8BA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0,9967189</w:t>
            </w:r>
          </w:p>
        </w:tc>
      </w:tr>
      <w:tr w:rsidR="00A07C60" w:rsidRPr="00A07C60" w14:paraId="663D9A2E" w14:textId="77777777" w:rsidTr="00A07C60">
        <w:trPr>
          <w:trHeight w:val="20"/>
        </w:trPr>
        <w:tc>
          <w:tcPr>
            <w:tcW w:w="301" w:type="pct"/>
            <w:shd w:val="clear" w:color="auto" w:fill="auto"/>
            <w:noWrap/>
            <w:vAlign w:val="center"/>
            <w:hideMark/>
          </w:tcPr>
          <w:p w14:paraId="0D99ED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w:t>
            </w:r>
          </w:p>
        </w:tc>
        <w:tc>
          <w:tcPr>
            <w:tcW w:w="316" w:type="pct"/>
            <w:shd w:val="clear" w:color="000000" w:fill="FFFFFF"/>
            <w:vAlign w:val="center"/>
            <w:hideMark/>
          </w:tcPr>
          <w:p w14:paraId="65270D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t0020102</w:t>
            </w:r>
          </w:p>
        </w:tc>
        <w:tc>
          <w:tcPr>
            <w:tcW w:w="284" w:type="pct"/>
            <w:shd w:val="clear" w:color="000000" w:fill="FFFFFF"/>
            <w:vAlign w:val="center"/>
            <w:hideMark/>
          </w:tcPr>
          <w:p w14:paraId="26310C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гараж, склады</w:t>
            </w:r>
          </w:p>
        </w:tc>
        <w:tc>
          <w:tcPr>
            <w:tcW w:w="377" w:type="pct"/>
            <w:shd w:val="clear" w:color="000000" w:fill="FFFFFF"/>
            <w:vAlign w:val="center"/>
            <w:hideMark/>
          </w:tcPr>
          <w:p w14:paraId="42B886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0,051</w:t>
            </w:r>
          </w:p>
        </w:tc>
        <w:tc>
          <w:tcPr>
            <w:tcW w:w="377" w:type="pct"/>
            <w:shd w:val="clear" w:color="000000" w:fill="FFFFFF"/>
            <w:vAlign w:val="bottom"/>
            <w:hideMark/>
          </w:tcPr>
          <w:p w14:paraId="3C146D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w:t>
            </w:r>
          </w:p>
        </w:tc>
        <w:tc>
          <w:tcPr>
            <w:tcW w:w="377" w:type="pct"/>
            <w:shd w:val="clear" w:color="000000" w:fill="FFFFFF"/>
            <w:vAlign w:val="center"/>
            <w:hideMark/>
          </w:tcPr>
          <w:p w14:paraId="76C607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shd w:val="clear" w:color="000000" w:fill="FFFFFF"/>
            <w:vAlign w:val="center"/>
            <w:hideMark/>
          </w:tcPr>
          <w:p w14:paraId="261E71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33" w:type="pct"/>
            <w:shd w:val="clear" w:color="auto" w:fill="auto"/>
            <w:vAlign w:val="center"/>
            <w:hideMark/>
          </w:tcPr>
          <w:p w14:paraId="78F5B5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shd w:val="clear" w:color="000000" w:fill="FFFFFF"/>
            <w:vAlign w:val="center"/>
            <w:hideMark/>
          </w:tcPr>
          <w:p w14:paraId="053C68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0,0759097</w:t>
            </w:r>
          </w:p>
        </w:tc>
        <w:tc>
          <w:tcPr>
            <w:tcW w:w="428" w:type="pct"/>
            <w:shd w:val="clear" w:color="000000" w:fill="FFFFFF"/>
            <w:vAlign w:val="center"/>
            <w:hideMark/>
          </w:tcPr>
          <w:p w14:paraId="79700F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440" w:type="pct"/>
            <w:shd w:val="clear" w:color="000000" w:fill="FFFFFF"/>
            <w:vAlign w:val="center"/>
            <w:hideMark/>
          </w:tcPr>
          <w:p w14:paraId="5B1A8F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0,0045546</w:t>
            </w:r>
          </w:p>
        </w:tc>
        <w:tc>
          <w:tcPr>
            <w:tcW w:w="440" w:type="pct"/>
            <w:shd w:val="clear" w:color="auto" w:fill="auto"/>
            <w:noWrap/>
            <w:vAlign w:val="center"/>
            <w:hideMark/>
          </w:tcPr>
          <w:p w14:paraId="24F28B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0,0051391</w:t>
            </w:r>
          </w:p>
        </w:tc>
        <w:tc>
          <w:tcPr>
            <w:tcW w:w="374" w:type="pct"/>
            <w:shd w:val="clear" w:color="000000" w:fill="FFFFFF"/>
            <w:vAlign w:val="center"/>
            <w:hideMark/>
          </w:tcPr>
          <w:p w14:paraId="07EB3A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0,9771436</w:t>
            </w:r>
          </w:p>
        </w:tc>
      </w:tr>
    </w:tbl>
    <w:p w14:paraId="1872A2E6" w14:textId="77777777" w:rsidR="00BA7B70" w:rsidRPr="00A60069" w:rsidRDefault="00BA7B70" w:rsidP="00BA7B70">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BA7B70" w:rsidRPr="00A60069" w:rsidSect="004D5864">
          <w:pgSz w:w="23814" w:h="16840" w:orient="landscape" w:code="8"/>
          <w:pgMar w:top="851" w:right="567" w:bottom="567" w:left="567" w:header="284" w:footer="284" w:gutter="0"/>
          <w:cols w:space="708"/>
          <w:docGrid w:linePitch="360"/>
        </w:sectPr>
      </w:pPr>
    </w:p>
    <w:p w14:paraId="00E01FDC" w14:textId="55C299FA"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lastRenderedPageBreak/>
        <w:drawing>
          <wp:inline distT="0" distB="0" distL="0" distR="0" wp14:anchorId="2599E74F" wp14:editId="75D862BB">
            <wp:extent cx="8038532" cy="5281684"/>
            <wp:effectExtent l="0" t="0" r="0" b="0"/>
            <wp:docPr id="80" name="Диаграмма 80"/>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3132E748" w14:textId="0F272E68"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sectPr w:rsidR="00BA7B70" w:rsidRPr="00A60069" w:rsidSect="004D5864">
          <w:pgSz w:w="16838" w:h="11906" w:orient="landscape"/>
          <w:pgMar w:top="851" w:right="567" w:bottom="567" w:left="567" w:header="284" w:footer="284" w:gutter="0"/>
          <w:cols w:space="708"/>
          <w:docGrid w:linePitch="360"/>
        </w:sectPr>
      </w:pPr>
      <w:bookmarkStart w:id="60" w:name="_Toc50736622"/>
      <w:bookmarkStart w:id="61" w:name="_Toc83364444"/>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C058A">
        <w:rPr>
          <w:rFonts w:ascii="Times New Roman" w:eastAsia="Calibri" w:hAnsi="Times New Roman" w:cs="Times New Roman"/>
          <w:b/>
          <w:bCs/>
          <w:noProof/>
          <w:color w:val="000000"/>
          <w:sz w:val="24"/>
          <w:szCs w:val="24"/>
        </w:rPr>
        <w:t>9</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w:t>
      </w:r>
      <w:r w:rsidR="00DE6545" w:rsidRPr="00A60069">
        <w:rPr>
          <w:rFonts w:ascii="Times New Roman" w:eastAsia="Times New Roman" w:hAnsi="Times New Roman" w:cs="Times New Roman"/>
          <w:b/>
          <w:iCs/>
          <w:sz w:val="24"/>
          <w:szCs w:val="24"/>
          <w:lang w:eastAsia="ru-RU"/>
        </w:rPr>
        <w:t>по пути движения теплоносителя,</w:t>
      </w:r>
      <w:r w:rsidRPr="00A60069">
        <w:rPr>
          <w:rFonts w:ascii="Times New Roman" w:eastAsia="Times New Roman" w:hAnsi="Times New Roman" w:cs="Times New Roman"/>
          <w:b/>
          <w:iCs/>
          <w:sz w:val="24"/>
          <w:szCs w:val="24"/>
          <w:lang w:eastAsia="ru-RU"/>
        </w:rPr>
        <w:t xml:space="preserve"> в зоне действия </w:t>
      </w:r>
      <w:r w:rsidR="005A7028" w:rsidRPr="005A7028">
        <w:rPr>
          <w:rFonts w:ascii="Times New Roman" w:eastAsia="Times New Roman" w:hAnsi="Times New Roman" w:cs="Times New Roman"/>
          <w:b/>
          <w:iCs/>
          <w:sz w:val="24"/>
          <w:szCs w:val="24"/>
          <w:lang w:eastAsia="ru-RU"/>
        </w:rPr>
        <w:t>котельной № 2</w:t>
      </w:r>
      <w:r w:rsidRPr="00A60069">
        <w:rPr>
          <w:rFonts w:ascii="Times New Roman" w:eastAsia="Times New Roman" w:hAnsi="Times New Roman" w:cs="Times New Roman"/>
          <w:b/>
          <w:iCs/>
          <w:sz w:val="24"/>
          <w:szCs w:val="24"/>
          <w:lang w:eastAsia="ru-RU"/>
        </w:rPr>
        <w:t xml:space="preserve"> (рисунок П46.2 МУ)</w:t>
      </w:r>
      <w:bookmarkEnd w:id="60"/>
      <w:bookmarkEnd w:id="61"/>
    </w:p>
    <w:p w14:paraId="08DF7D04" w14:textId="0D6DACBF" w:rsidR="00BA7B70"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
          <w:bCs/>
          <w:sz w:val="26"/>
          <w:szCs w:val="26"/>
        </w:rPr>
      </w:pPr>
      <w:bookmarkStart w:id="62" w:name="_Toc83364395"/>
      <w:r>
        <w:rPr>
          <w:rFonts w:ascii="Times New Roman" w:eastAsiaTheme="majorEastAsia" w:hAnsi="Times New Roman" w:cs="Times New Roman"/>
          <w:b/>
          <w:bCs/>
          <w:sz w:val="26"/>
          <w:szCs w:val="26"/>
        </w:rPr>
        <w:lastRenderedPageBreak/>
        <w:t>К</w:t>
      </w:r>
      <w:r w:rsidRPr="00552AFD">
        <w:rPr>
          <w:rFonts w:ascii="Times New Roman" w:eastAsiaTheme="majorEastAsia" w:hAnsi="Times New Roman" w:cs="Times New Roman"/>
          <w:b/>
          <w:bCs/>
          <w:sz w:val="26"/>
          <w:szCs w:val="26"/>
        </w:rPr>
        <w:t>отельная № 3</w:t>
      </w:r>
      <w:bookmarkEnd w:id="62"/>
    </w:p>
    <w:p w14:paraId="00CBC8DA" w14:textId="77777777" w:rsidR="00BA7B70" w:rsidRPr="00A60069" w:rsidRDefault="00BA7B70" w:rsidP="00BA7B70">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24E50C7B" w14:textId="5A24F63D"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570775B3" wp14:editId="543B3150">
            <wp:extent cx="5099803" cy="3152775"/>
            <wp:effectExtent l="0" t="0" r="5715" b="0"/>
            <wp:docPr id="8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099803" cy="3152775"/>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14:paraId="021C8C24" w14:textId="014D158A" w:rsidR="00BA7B70" w:rsidRPr="00A60069" w:rsidRDefault="00BA7B70" w:rsidP="00BA7B70">
      <w:pPr>
        <w:snapToGrid w:val="0"/>
        <w:spacing w:before="120" w:after="240"/>
        <w:rPr>
          <w:rFonts w:ascii="Times New Roman" w:eastAsia="Times New Roman" w:hAnsi="Times New Roman" w:cs="Times New Roman"/>
          <w:b/>
          <w:sz w:val="24"/>
          <w:szCs w:val="24"/>
          <w:lang w:eastAsia="ru-RU"/>
        </w:rPr>
      </w:pPr>
      <w:bookmarkStart w:id="63" w:name="_Toc3736630"/>
      <w:bookmarkStart w:id="64" w:name="_Toc43801826"/>
      <w:bookmarkStart w:id="65" w:name="_Toc50736623"/>
      <w:bookmarkStart w:id="66" w:name="_Toc83364445"/>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C058A">
        <w:rPr>
          <w:rFonts w:ascii="Times New Roman" w:eastAsia="Calibri" w:hAnsi="Times New Roman" w:cs="Times New Roman"/>
          <w:b/>
          <w:bCs/>
          <w:noProof/>
          <w:color w:val="000000"/>
          <w:sz w:val="24"/>
          <w:szCs w:val="24"/>
        </w:rPr>
        <w:t>10</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Путь движения теплоносителя от источника тепловой энергии до конечного потребителя</w:t>
      </w:r>
      <w:bookmarkEnd w:id="63"/>
      <w:r w:rsidRPr="00A60069">
        <w:rPr>
          <w:rFonts w:ascii="Times New Roman" w:eastAsia="Times New Roman" w:hAnsi="Times New Roman" w:cs="Times New Roman"/>
          <w:b/>
          <w:iCs/>
          <w:sz w:val="24"/>
          <w:szCs w:val="24"/>
          <w:lang w:eastAsia="ru-RU"/>
        </w:rPr>
        <w:t>, в зоне действия</w:t>
      </w:r>
      <w:r w:rsidRPr="00A60069">
        <w:rPr>
          <w:rFonts w:ascii="Times New Roman" w:eastAsiaTheme="majorEastAsia" w:hAnsi="Times New Roman" w:cs="Times New Roman"/>
          <w:b/>
          <w:bCs/>
          <w:sz w:val="26"/>
          <w:szCs w:val="26"/>
        </w:rPr>
        <w:t xml:space="preserve"> </w:t>
      </w:r>
      <w:r w:rsidR="005A7028">
        <w:rPr>
          <w:rFonts w:ascii="Times New Roman" w:eastAsia="Times New Roman" w:hAnsi="Times New Roman" w:cs="Times New Roman"/>
          <w:b/>
          <w:bCs/>
          <w:iCs/>
          <w:sz w:val="24"/>
          <w:szCs w:val="24"/>
          <w:lang w:eastAsia="ru-RU"/>
        </w:rPr>
        <w:t>котельной № 3</w:t>
      </w:r>
      <w:r w:rsidRPr="00A60069">
        <w:rPr>
          <w:rFonts w:ascii="Times New Roman" w:eastAsia="Times New Roman" w:hAnsi="Times New Roman" w:cs="Times New Roman"/>
          <w:b/>
          <w:iCs/>
          <w:sz w:val="24"/>
          <w:szCs w:val="24"/>
          <w:lang w:eastAsia="ru-RU"/>
        </w:rPr>
        <w:t xml:space="preserve"> (рисунок П46.1 МУ)</w:t>
      </w:r>
      <w:bookmarkEnd w:id="64"/>
      <w:bookmarkEnd w:id="65"/>
      <w:bookmarkEnd w:id="66"/>
    </w:p>
    <w:p w14:paraId="1C38DFF3" w14:textId="77777777" w:rsidR="00BA7B70" w:rsidRPr="00A60069" w:rsidRDefault="00BA7B70" w:rsidP="00BA7B70">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BA7B70" w:rsidRPr="00A60069" w:rsidSect="004D5864">
          <w:pgSz w:w="11906" w:h="16838"/>
          <w:pgMar w:top="1134" w:right="567" w:bottom="567" w:left="1418" w:header="284" w:footer="284" w:gutter="0"/>
          <w:cols w:space="708"/>
          <w:docGrid w:linePitch="360"/>
        </w:sectPr>
      </w:pPr>
    </w:p>
    <w:p w14:paraId="018518C8" w14:textId="7F7A9C47" w:rsidR="00BA7B70" w:rsidRPr="00A07C60" w:rsidRDefault="00BA7B70" w:rsidP="00A07C60">
      <w:pPr>
        <w:keepNext/>
        <w:keepLines/>
        <w:jc w:val="both"/>
        <w:rPr>
          <w:rFonts w:ascii="Times New Roman" w:eastAsiaTheme="majorEastAsia" w:hAnsi="Times New Roman" w:cs="Times New Roman"/>
          <w:b/>
          <w:bCs/>
          <w:sz w:val="24"/>
          <w:szCs w:val="18"/>
          <w:lang w:bidi="en-US"/>
        </w:rPr>
      </w:pPr>
      <w:bookmarkStart w:id="67" w:name="_Toc43801562"/>
      <w:bookmarkStart w:id="68" w:name="_Toc50736576"/>
      <w:bookmarkStart w:id="69" w:name="_Toc83364422"/>
      <w:r w:rsidRPr="00A60069">
        <w:rPr>
          <w:rFonts w:ascii="Times New Roman" w:eastAsiaTheme="majorEastAsia" w:hAnsi="Times New Roman" w:cs="Times New Roman"/>
          <w:b/>
          <w:bCs/>
          <w:sz w:val="24"/>
          <w:szCs w:val="18"/>
          <w:lang w:bidi="en-US"/>
        </w:rPr>
        <w:lastRenderedPageBreak/>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EC058A">
        <w:rPr>
          <w:rFonts w:ascii="Times New Roman" w:eastAsiaTheme="majorEastAsia" w:hAnsi="Times New Roman" w:cs="Times New Roman"/>
          <w:b/>
          <w:bCs/>
          <w:noProof/>
          <w:sz w:val="24"/>
          <w:szCs w:val="18"/>
          <w:lang w:bidi="en-US"/>
        </w:rPr>
        <w:t>7</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sz w:val="24"/>
          <w:szCs w:val="18"/>
          <w:lang w:bidi="en-US"/>
        </w:rPr>
        <w:t>котельной № 3</w:t>
      </w:r>
      <w:r w:rsidRPr="00A60069">
        <w:rPr>
          <w:rFonts w:ascii="Times New Roman" w:eastAsiaTheme="majorEastAsia" w:hAnsi="Times New Roman" w:cs="Times New Roman"/>
          <w:b/>
          <w:bCs/>
          <w:sz w:val="24"/>
          <w:szCs w:val="18"/>
          <w:lang w:bidi="en-US"/>
        </w:rPr>
        <w:t xml:space="preserve"> единой теплоснабжающей организации №</w:t>
      </w:r>
      <w:r w:rsidR="0096315F">
        <w:rPr>
          <w:rFonts w:ascii="Times New Roman" w:eastAsiaTheme="majorEastAsia" w:hAnsi="Times New Roman" w:cs="Times New Roman"/>
          <w:b/>
          <w:bCs/>
          <w:sz w:val="24"/>
          <w:szCs w:val="18"/>
          <w:lang w:bidi="en-US"/>
        </w:rPr>
        <w:t>01</w:t>
      </w:r>
      <w:r w:rsidRPr="00A60069">
        <w:rPr>
          <w:rFonts w:ascii="Times New Roman" w:eastAsiaTheme="majorEastAsia" w:hAnsi="Times New Roman" w:cs="Times New Roman"/>
          <w:b/>
          <w:bCs/>
          <w:sz w:val="24"/>
          <w:szCs w:val="18"/>
          <w:lang w:bidi="en-US"/>
        </w:rPr>
        <w:t>, при поэтапной реконструкции участков тепловой сети, осуществляемой за период до 2035 года (таблица П46.1 МУ)</w:t>
      </w:r>
      <w:bookmarkEnd w:id="67"/>
      <w:bookmarkEnd w:id="68"/>
      <w:bookmarkEnd w:id="69"/>
    </w:p>
    <w:tbl>
      <w:tblPr>
        <w:tblW w:w="5000" w:type="pct"/>
        <w:tblLook w:val="04A0" w:firstRow="1" w:lastRow="0" w:firstColumn="1" w:lastColumn="0" w:noHBand="0" w:noVBand="1"/>
      </w:tblPr>
      <w:tblGrid>
        <w:gridCol w:w="1379"/>
        <w:gridCol w:w="1447"/>
        <w:gridCol w:w="1300"/>
        <w:gridCol w:w="1726"/>
        <w:gridCol w:w="1726"/>
        <w:gridCol w:w="1726"/>
        <w:gridCol w:w="1447"/>
        <w:gridCol w:w="2441"/>
        <w:gridCol w:w="2006"/>
        <w:gridCol w:w="1960"/>
        <w:gridCol w:w="2015"/>
        <w:gridCol w:w="2015"/>
        <w:gridCol w:w="1708"/>
      </w:tblGrid>
      <w:tr w:rsidR="00A07C60" w:rsidRPr="00A07C60" w14:paraId="76CDFC7A" w14:textId="77777777" w:rsidTr="00A07C60">
        <w:trPr>
          <w:trHeight w:val="20"/>
        </w:trPr>
        <w:tc>
          <w:tcPr>
            <w:tcW w:w="30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ABEB52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0137DAC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284" w:type="pct"/>
            <w:tcBorders>
              <w:top w:val="single" w:sz="4" w:space="0" w:color="auto"/>
              <w:left w:val="nil"/>
              <w:bottom w:val="single" w:sz="4" w:space="0" w:color="auto"/>
              <w:right w:val="single" w:sz="4" w:space="0" w:color="auto"/>
            </w:tcBorders>
            <w:shd w:val="clear" w:color="auto" w:fill="auto"/>
            <w:vAlign w:val="center"/>
            <w:hideMark/>
          </w:tcPr>
          <w:p w14:paraId="56CFEC4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77" w:type="pct"/>
            <w:tcBorders>
              <w:top w:val="single" w:sz="4" w:space="0" w:color="auto"/>
              <w:left w:val="nil"/>
              <w:bottom w:val="single" w:sz="4" w:space="0" w:color="auto"/>
              <w:right w:val="single" w:sz="4" w:space="0" w:color="auto"/>
            </w:tcBorders>
            <w:shd w:val="clear" w:color="auto" w:fill="auto"/>
            <w:vAlign w:val="center"/>
            <w:hideMark/>
          </w:tcPr>
          <w:p w14:paraId="01A7B17E"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77" w:type="pct"/>
            <w:tcBorders>
              <w:top w:val="single" w:sz="4" w:space="0" w:color="auto"/>
              <w:left w:val="nil"/>
              <w:bottom w:val="single" w:sz="4" w:space="0" w:color="auto"/>
              <w:right w:val="single" w:sz="4" w:space="0" w:color="auto"/>
            </w:tcBorders>
            <w:shd w:val="clear" w:color="auto" w:fill="auto"/>
            <w:vAlign w:val="center"/>
            <w:hideMark/>
          </w:tcPr>
          <w:p w14:paraId="1950E3F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77" w:type="pct"/>
            <w:tcBorders>
              <w:top w:val="single" w:sz="4" w:space="0" w:color="auto"/>
              <w:left w:val="nil"/>
              <w:bottom w:val="single" w:sz="4" w:space="0" w:color="auto"/>
              <w:right w:val="single" w:sz="4" w:space="0" w:color="auto"/>
            </w:tcBorders>
            <w:shd w:val="clear" w:color="auto" w:fill="auto"/>
            <w:vAlign w:val="center"/>
            <w:hideMark/>
          </w:tcPr>
          <w:p w14:paraId="4F469FF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6373001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33" w:type="pct"/>
            <w:tcBorders>
              <w:top w:val="single" w:sz="4" w:space="0" w:color="auto"/>
              <w:left w:val="nil"/>
              <w:bottom w:val="single" w:sz="4" w:space="0" w:color="auto"/>
              <w:right w:val="single" w:sz="4" w:space="0" w:color="auto"/>
            </w:tcBorders>
            <w:shd w:val="clear" w:color="auto" w:fill="auto"/>
            <w:vAlign w:val="center"/>
            <w:hideMark/>
          </w:tcPr>
          <w:p w14:paraId="4DD817A0"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38" w:type="pct"/>
            <w:tcBorders>
              <w:top w:val="single" w:sz="4" w:space="0" w:color="auto"/>
              <w:left w:val="nil"/>
              <w:bottom w:val="single" w:sz="4" w:space="0" w:color="auto"/>
              <w:right w:val="single" w:sz="4" w:space="0" w:color="auto"/>
            </w:tcBorders>
            <w:shd w:val="clear" w:color="auto" w:fill="auto"/>
            <w:vAlign w:val="center"/>
            <w:hideMark/>
          </w:tcPr>
          <w:p w14:paraId="760F2CB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28" w:type="pct"/>
            <w:tcBorders>
              <w:top w:val="single" w:sz="4" w:space="0" w:color="auto"/>
              <w:left w:val="nil"/>
              <w:bottom w:val="single" w:sz="4" w:space="0" w:color="auto"/>
              <w:right w:val="single" w:sz="4" w:space="0" w:color="auto"/>
            </w:tcBorders>
            <w:shd w:val="clear" w:color="auto" w:fill="auto"/>
            <w:vAlign w:val="center"/>
            <w:hideMark/>
          </w:tcPr>
          <w:p w14:paraId="3F334F48"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40" w:type="pct"/>
            <w:tcBorders>
              <w:top w:val="single" w:sz="4" w:space="0" w:color="auto"/>
              <w:left w:val="nil"/>
              <w:bottom w:val="single" w:sz="4" w:space="0" w:color="auto"/>
              <w:right w:val="single" w:sz="4" w:space="0" w:color="auto"/>
            </w:tcBorders>
            <w:shd w:val="clear" w:color="auto" w:fill="auto"/>
            <w:vAlign w:val="center"/>
            <w:hideMark/>
          </w:tcPr>
          <w:p w14:paraId="2E755F1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40" w:type="pct"/>
            <w:tcBorders>
              <w:top w:val="single" w:sz="4" w:space="0" w:color="auto"/>
              <w:left w:val="nil"/>
              <w:bottom w:val="single" w:sz="4" w:space="0" w:color="auto"/>
              <w:right w:val="single" w:sz="4" w:space="0" w:color="auto"/>
            </w:tcBorders>
            <w:shd w:val="clear" w:color="auto" w:fill="auto"/>
            <w:vAlign w:val="center"/>
            <w:hideMark/>
          </w:tcPr>
          <w:p w14:paraId="67CDB85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74" w:type="pct"/>
            <w:tcBorders>
              <w:top w:val="single" w:sz="4" w:space="0" w:color="auto"/>
              <w:left w:val="nil"/>
              <w:bottom w:val="single" w:sz="4" w:space="0" w:color="auto"/>
              <w:right w:val="single" w:sz="4" w:space="0" w:color="auto"/>
            </w:tcBorders>
            <w:shd w:val="clear" w:color="auto" w:fill="auto"/>
            <w:vAlign w:val="center"/>
            <w:hideMark/>
          </w:tcPr>
          <w:p w14:paraId="5A25CA4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36EC868F"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575BC9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16" w:type="pct"/>
            <w:tcBorders>
              <w:top w:val="nil"/>
              <w:left w:val="nil"/>
              <w:bottom w:val="single" w:sz="4" w:space="0" w:color="000000"/>
              <w:right w:val="single" w:sz="4" w:space="0" w:color="000000"/>
            </w:tcBorders>
            <w:shd w:val="clear" w:color="000000" w:fill="FFFFFF"/>
            <w:vAlign w:val="center"/>
            <w:hideMark/>
          </w:tcPr>
          <w:p w14:paraId="7756FD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Котельная №3</w:t>
            </w:r>
          </w:p>
        </w:tc>
        <w:tc>
          <w:tcPr>
            <w:tcW w:w="284" w:type="pct"/>
            <w:tcBorders>
              <w:top w:val="nil"/>
              <w:left w:val="nil"/>
              <w:bottom w:val="single" w:sz="4" w:space="0" w:color="000000"/>
              <w:right w:val="single" w:sz="4" w:space="0" w:color="000000"/>
            </w:tcBorders>
            <w:shd w:val="clear" w:color="000000" w:fill="FFFFFF"/>
            <w:vAlign w:val="center"/>
            <w:hideMark/>
          </w:tcPr>
          <w:p w14:paraId="5F36A7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7" w:type="pct"/>
            <w:tcBorders>
              <w:top w:val="nil"/>
              <w:left w:val="nil"/>
              <w:bottom w:val="single" w:sz="4" w:space="0" w:color="000000"/>
              <w:right w:val="single" w:sz="4" w:space="0" w:color="000000"/>
            </w:tcBorders>
            <w:shd w:val="clear" w:color="000000" w:fill="FFFFFF"/>
            <w:vAlign w:val="center"/>
            <w:hideMark/>
          </w:tcPr>
          <w:p w14:paraId="4ECC5F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0,125</w:t>
            </w:r>
          </w:p>
        </w:tc>
        <w:tc>
          <w:tcPr>
            <w:tcW w:w="377" w:type="pct"/>
            <w:tcBorders>
              <w:top w:val="nil"/>
              <w:left w:val="nil"/>
              <w:bottom w:val="single" w:sz="4" w:space="0" w:color="000000"/>
              <w:right w:val="single" w:sz="4" w:space="0" w:color="000000"/>
            </w:tcBorders>
            <w:shd w:val="clear" w:color="000000" w:fill="FFFFFF"/>
            <w:vAlign w:val="bottom"/>
            <w:hideMark/>
          </w:tcPr>
          <w:p w14:paraId="1167A4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w:t>
            </w:r>
          </w:p>
        </w:tc>
        <w:tc>
          <w:tcPr>
            <w:tcW w:w="377" w:type="pct"/>
            <w:tcBorders>
              <w:top w:val="nil"/>
              <w:left w:val="nil"/>
              <w:bottom w:val="single" w:sz="4" w:space="0" w:color="000000"/>
              <w:right w:val="single" w:sz="4" w:space="0" w:color="000000"/>
            </w:tcBorders>
            <w:shd w:val="clear" w:color="000000" w:fill="FFFFFF"/>
            <w:vAlign w:val="center"/>
            <w:hideMark/>
          </w:tcPr>
          <w:p w14:paraId="502E25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156876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639320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1E4D6C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0,0759097</w:t>
            </w:r>
          </w:p>
        </w:tc>
        <w:tc>
          <w:tcPr>
            <w:tcW w:w="428" w:type="pct"/>
            <w:tcBorders>
              <w:top w:val="nil"/>
              <w:left w:val="nil"/>
              <w:bottom w:val="single" w:sz="4" w:space="0" w:color="000000"/>
              <w:right w:val="single" w:sz="4" w:space="0" w:color="000000"/>
            </w:tcBorders>
            <w:shd w:val="clear" w:color="000000" w:fill="FFFFFF"/>
            <w:vAlign w:val="center"/>
            <w:hideMark/>
          </w:tcPr>
          <w:p w14:paraId="1B4A0B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7,9</w:t>
            </w:r>
          </w:p>
        </w:tc>
        <w:tc>
          <w:tcPr>
            <w:tcW w:w="440" w:type="pct"/>
            <w:tcBorders>
              <w:top w:val="nil"/>
              <w:left w:val="nil"/>
              <w:bottom w:val="single" w:sz="4" w:space="0" w:color="000000"/>
              <w:right w:val="single" w:sz="4" w:space="0" w:color="000000"/>
            </w:tcBorders>
            <w:shd w:val="clear" w:color="000000" w:fill="FFFFFF"/>
            <w:vAlign w:val="center"/>
            <w:hideMark/>
          </w:tcPr>
          <w:p w14:paraId="02B1BD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0,0000076</w:t>
            </w:r>
          </w:p>
        </w:tc>
        <w:tc>
          <w:tcPr>
            <w:tcW w:w="440" w:type="pct"/>
            <w:tcBorders>
              <w:top w:val="nil"/>
              <w:left w:val="nil"/>
              <w:bottom w:val="single" w:sz="4" w:space="0" w:color="auto"/>
              <w:right w:val="single" w:sz="4" w:space="0" w:color="auto"/>
            </w:tcBorders>
            <w:shd w:val="clear" w:color="auto" w:fill="auto"/>
            <w:noWrap/>
            <w:vAlign w:val="center"/>
            <w:hideMark/>
          </w:tcPr>
          <w:p w14:paraId="77B583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0,0000076</w:t>
            </w:r>
          </w:p>
        </w:tc>
        <w:tc>
          <w:tcPr>
            <w:tcW w:w="374" w:type="pct"/>
            <w:tcBorders>
              <w:top w:val="nil"/>
              <w:left w:val="nil"/>
              <w:bottom w:val="single" w:sz="4" w:space="0" w:color="000000"/>
              <w:right w:val="nil"/>
            </w:tcBorders>
            <w:shd w:val="clear" w:color="000000" w:fill="FFFFFF"/>
            <w:vAlign w:val="center"/>
            <w:hideMark/>
          </w:tcPr>
          <w:p w14:paraId="0987B9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0,9999442</w:t>
            </w:r>
          </w:p>
        </w:tc>
      </w:tr>
      <w:tr w:rsidR="00A07C60" w:rsidRPr="00A07C60" w14:paraId="2F9ABA5A"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2AF2F7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16" w:type="pct"/>
            <w:tcBorders>
              <w:top w:val="nil"/>
              <w:left w:val="nil"/>
              <w:bottom w:val="single" w:sz="4" w:space="0" w:color="000000"/>
              <w:right w:val="single" w:sz="4" w:space="0" w:color="000000"/>
            </w:tcBorders>
            <w:shd w:val="clear" w:color="000000" w:fill="FFFFFF"/>
            <w:vAlign w:val="center"/>
            <w:hideMark/>
          </w:tcPr>
          <w:p w14:paraId="45FCF5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284" w:type="pct"/>
            <w:tcBorders>
              <w:top w:val="nil"/>
              <w:left w:val="nil"/>
              <w:bottom w:val="single" w:sz="4" w:space="0" w:color="000000"/>
              <w:right w:val="single" w:sz="4" w:space="0" w:color="000000"/>
            </w:tcBorders>
            <w:shd w:val="clear" w:color="000000" w:fill="FFFFFF"/>
            <w:vAlign w:val="center"/>
            <w:hideMark/>
          </w:tcPr>
          <w:p w14:paraId="1470B2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T003001</w:t>
            </w:r>
          </w:p>
        </w:tc>
        <w:tc>
          <w:tcPr>
            <w:tcW w:w="377" w:type="pct"/>
            <w:tcBorders>
              <w:top w:val="nil"/>
              <w:left w:val="nil"/>
              <w:bottom w:val="single" w:sz="4" w:space="0" w:color="000000"/>
              <w:right w:val="single" w:sz="4" w:space="0" w:color="000000"/>
            </w:tcBorders>
            <w:shd w:val="clear" w:color="000000" w:fill="FFFFFF"/>
            <w:vAlign w:val="center"/>
            <w:hideMark/>
          </w:tcPr>
          <w:p w14:paraId="42812B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0,125</w:t>
            </w:r>
          </w:p>
        </w:tc>
        <w:tc>
          <w:tcPr>
            <w:tcW w:w="377" w:type="pct"/>
            <w:tcBorders>
              <w:top w:val="nil"/>
              <w:left w:val="nil"/>
              <w:bottom w:val="single" w:sz="4" w:space="0" w:color="000000"/>
              <w:right w:val="single" w:sz="4" w:space="0" w:color="000000"/>
            </w:tcBorders>
            <w:shd w:val="clear" w:color="000000" w:fill="FFFFFF"/>
            <w:vAlign w:val="bottom"/>
            <w:hideMark/>
          </w:tcPr>
          <w:p w14:paraId="70818B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w:t>
            </w:r>
          </w:p>
        </w:tc>
        <w:tc>
          <w:tcPr>
            <w:tcW w:w="377" w:type="pct"/>
            <w:tcBorders>
              <w:top w:val="nil"/>
              <w:left w:val="nil"/>
              <w:bottom w:val="single" w:sz="4" w:space="0" w:color="000000"/>
              <w:right w:val="single" w:sz="4" w:space="0" w:color="000000"/>
            </w:tcBorders>
            <w:shd w:val="clear" w:color="000000" w:fill="FFFFFF"/>
            <w:vAlign w:val="center"/>
            <w:hideMark/>
          </w:tcPr>
          <w:p w14:paraId="34E04A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1B93EB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14C508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65E574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0,0759097</w:t>
            </w:r>
          </w:p>
        </w:tc>
        <w:tc>
          <w:tcPr>
            <w:tcW w:w="428" w:type="pct"/>
            <w:tcBorders>
              <w:top w:val="nil"/>
              <w:left w:val="nil"/>
              <w:bottom w:val="single" w:sz="4" w:space="0" w:color="000000"/>
              <w:right w:val="single" w:sz="4" w:space="0" w:color="000000"/>
            </w:tcBorders>
            <w:shd w:val="clear" w:color="000000" w:fill="FFFFFF"/>
            <w:vAlign w:val="center"/>
            <w:hideMark/>
          </w:tcPr>
          <w:p w14:paraId="2EC32C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7,9</w:t>
            </w:r>
          </w:p>
        </w:tc>
        <w:tc>
          <w:tcPr>
            <w:tcW w:w="440" w:type="pct"/>
            <w:tcBorders>
              <w:top w:val="nil"/>
              <w:left w:val="nil"/>
              <w:bottom w:val="single" w:sz="4" w:space="0" w:color="000000"/>
              <w:right w:val="single" w:sz="4" w:space="0" w:color="000000"/>
            </w:tcBorders>
            <w:shd w:val="clear" w:color="000000" w:fill="FFFFFF"/>
            <w:vAlign w:val="center"/>
            <w:hideMark/>
          </w:tcPr>
          <w:p w14:paraId="109299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0,0009109</w:t>
            </w:r>
          </w:p>
        </w:tc>
        <w:tc>
          <w:tcPr>
            <w:tcW w:w="440" w:type="pct"/>
            <w:tcBorders>
              <w:top w:val="nil"/>
              <w:left w:val="nil"/>
              <w:bottom w:val="single" w:sz="4" w:space="0" w:color="auto"/>
              <w:right w:val="single" w:sz="4" w:space="0" w:color="auto"/>
            </w:tcBorders>
            <w:shd w:val="clear" w:color="auto" w:fill="auto"/>
            <w:noWrap/>
            <w:vAlign w:val="center"/>
            <w:hideMark/>
          </w:tcPr>
          <w:p w14:paraId="630AA0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0,0009185</w:t>
            </w:r>
          </w:p>
        </w:tc>
        <w:tc>
          <w:tcPr>
            <w:tcW w:w="374" w:type="pct"/>
            <w:tcBorders>
              <w:top w:val="nil"/>
              <w:left w:val="nil"/>
              <w:bottom w:val="single" w:sz="4" w:space="0" w:color="000000"/>
              <w:right w:val="nil"/>
            </w:tcBorders>
            <w:shd w:val="clear" w:color="000000" w:fill="FFFFFF"/>
            <w:vAlign w:val="center"/>
            <w:hideMark/>
          </w:tcPr>
          <w:p w14:paraId="29C96E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0,9932530</w:t>
            </w:r>
          </w:p>
        </w:tc>
      </w:tr>
      <w:tr w:rsidR="00A07C60" w:rsidRPr="00A07C60" w14:paraId="7352A677"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5DEBD1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316" w:type="pct"/>
            <w:tcBorders>
              <w:top w:val="nil"/>
              <w:left w:val="nil"/>
              <w:bottom w:val="single" w:sz="4" w:space="0" w:color="000000"/>
              <w:right w:val="single" w:sz="4" w:space="0" w:color="000000"/>
            </w:tcBorders>
            <w:shd w:val="clear" w:color="000000" w:fill="FFFFFF"/>
            <w:vAlign w:val="center"/>
            <w:hideMark/>
          </w:tcPr>
          <w:p w14:paraId="3ADAC8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T003001</w:t>
            </w:r>
          </w:p>
        </w:tc>
        <w:tc>
          <w:tcPr>
            <w:tcW w:w="284" w:type="pct"/>
            <w:tcBorders>
              <w:top w:val="nil"/>
              <w:left w:val="nil"/>
              <w:bottom w:val="single" w:sz="4" w:space="0" w:color="000000"/>
              <w:right w:val="single" w:sz="4" w:space="0" w:color="000000"/>
            </w:tcBorders>
            <w:shd w:val="clear" w:color="000000" w:fill="FFFFFF"/>
            <w:vAlign w:val="center"/>
            <w:hideMark/>
          </w:tcPr>
          <w:p w14:paraId="765486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T003000</w:t>
            </w:r>
          </w:p>
        </w:tc>
        <w:tc>
          <w:tcPr>
            <w:tcW w:w="377" w:type="pct"/>
            <w:tcBorders>
              <w:top w:val="nil"/>
              <w:left w:val="nil"/>
              <w:bottom w:val="single" w:sz="4" w:space="0" w:color="000000"/>
              <w:right w:val="single" w:sz="4" w:space="0" w:color="000000"/>
            </w:tcBorders>
            <w:shd w:val="clear" w:color="000000" w:fill="FFFFFF"/>
            <w:vAlign w:val="center"/>
            <w:hideMark/>
          </w:tcPr>
          <w:p w14:paraId="23BF90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7" w:type="pct"/>
            <w:tcBorders>
              <w:top w:val="nil"/>
              <w:left w:val="nil"/>
              <w:bottom w:val="single" w:sz="4" w:space="0" w:color="000000"/>
              <w:right w:val="single" w:sz="4" w:space="0" w:color="000000"/>
            </w:tcBorders>
            <w:shd w:val="clear" w:color="000000" w:fill="FFFFFF"/>
            <w:vAlign w:val="bottom"/>
            <w:hideMark/>
          </w:tcPr>
          <w:p w14:paraId="071C85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0,335</w:t>
            </w:r>
          </w:p>
        </w:tc>
        <w:tc>
          <w:tcPr>
            <w:tcW w:w="377" w:type="pct"/>
            <w:tcBorders>
              <w:top w:val="nil"/>
              <w:left w:val="nil"/>
              <w:bottom w:val="single" w:sz="4" w:space="0" w:color="000000"/>
              <w:right w:val="single" w:sz="4" w:space="0" w:color="000000"/>
            </w:tcBorders>
            <w:shd w:val="clear" w:color="000000" w:fill="FFFFFF"/>
            <w:vAlign w:val="center"/>
            <w:hideMark/>
          </w:tcPr>
          <w:p w14:paraId="6C3564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5754DE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6DEF2F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0BEE97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0,0007591</w:t>
            </w:r>
          </w:p>
        </w:tc>
        <w:tc>
          <w:tcPr>
            <w:tcW w:w="428" w:type="pct"/>
            <w:tcBorders>
              <w:top w:val="nil"/>
              <w:left w:val="nil"/>
              <w:bottom w:val="single" w:sz="4" w:space="0" w:color="000000"/>
              <w:right w:val="single" w:sz="4" w:space="0" w:color="000000"/>
            </w:tcBorders>
            <w:shd w:val="clear" w:color="000000" w:fill="FFFFFF"/>
            <w:vAlign w:val="center"/>
            <w:hideMark/>
          </w:tcPr>
          <w:p w14:paraId="5B46D0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6,6</w:t>
            </w:r>
          </w:p>
        </w:tc>
        <w:tc>
          <w:tcPr>
            <w:tcW w:w="440" w:type="pct"/>
            <w:tcBorders>
              <w:top w:val="nil"/>
              <w:left w:val="nil"/>
              <w:bottom w:val="single" w:sz="4" w:space="0" w:color="000000"/>
              <w:right w:val="single" w:sz="4" w:space="0" w:color="000000"/>
            </w:tcBorders>
            <w:shd w:val="clear" w:color="000000" w:fill="FFFFFF"/>
            <w:vAlign w:val="center"/>
            <w:hideMark/>
          </w:tcPr>
          <w:p w14:paraId="46CA54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0,0002543</w:t>
            </w:r>
          </w:p>
        </w:tc>
        <w:tc>
          <w:tcPr>
            <w:tcW w:w="440" w:type="pct"/>
            <w:tcBorders>
              <w:top w:val="nil"/>
              <w:left w:val="nil"/>
              <w:bottom w:val="single" w:sz="4" w:space="0" w:color="auto"/>
              <w:right w:val="single" w:sz="4" w:space="0" w:color="auto"/>
            </w:tcBorders>
            <w:shd w:val="clear" w:color="auto" w:fill="auto"/>
            <w:noWrap/>
            <w:vAlign w:val="center"/>
            <w:hideMark/>
          </w:tcPr>
          <w:p w14:paraId="5B1351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0,0011728</w:t>
            </w:r>
          </w:p>
        </w:tc>
        <w:tc>
          <w:tcPr>
            <w:tcW w:w="374" w:type="pct"/>
            <w:tcBorders>
              <w:top w:val="nil"/>
              <w:left w:val="nil"/>
              <w:bottom w:val="single" w:sz="4" w:space="0" w:color="000000"/>
              <w:right w:val="nil"/>
            </w:tcBorders>
            <w:shd w:val="clear" w:color="000000" w:fill="FFFFFF"/>
            <w:vAlign w:val="center"/>
            <w:hideMark/>
          </w:tcPr>
          <w:p w14:paraId="0F19FE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0,9917003</w:t>
            </w:r>
          </w:p>
        </w:tc>
      </w:tr>
      <w:tr w:rsidR="00A07C60" w:rsidRPr="00A07C60" w14:paraId="776114DD"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44C929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w:t>
            </w:r>
          </w:p>
        </w:tc>
        <w:tc>
          <w:tcPr>
            <w:tcW w:w="316" w:type="pct"/>
            <w:tcBorders>
              <w:top w:val="nil"/>
              <w:left w:val="nil"/>
              <w:bottom w:val="single" w:sz="4" w:space="0" w:color="000000"/>
              <w:right w:val="single" w:sz="4" w:space="0" w:color="000000"/>
            </w:tcBorders>
            <w:shd w:val="clear" w:color="000000" w:fill="FFFFFF"/>
            <w:vAlign w:val="center"/>
            <w:hideMark/>
          </w:tcPr>
          <w:p w14:paraId="7438C1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T003000</w:t>
            </w:r>
          </w:p>
        </w:tc>
        <w:tc>
          <w:tcPr>
            <w:tcW w:w="284" w:type="pct"/>
            <w:tcBorders>
              <w:top w:val="nil"/>
              <w:left w:val="nil"/>
              <w:bottom w:val="single" w:sz="4" w:space="0" w:color="000000"/>
              <w:right w:val="single" w:sz="4" w:space="0" w:color="000000"/>
            </w:tcBorders>
            <w:shd w:val="clear" w:color="000000" w:fill="FFFFFF"/>
            <w:vAlign w:val="center"/>
            <w:hideMark/>
          </w:tcPr>
          <w:p w14:paraId="406217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T003001</w:t>
            </w:r>
          </w:p>
        </w:tc>
        <w:tc>
          <w:tcPr>
            <w:tcW w:w="377" w:type="pct"/>
            <w:tcBorders>
              <w:top w:val="nil"/>
              <w:left w:val="nil"/>
              <w:bottom w:val="single" w:sz="4" w:space="0" w:color="000000"/>
              <w:right w:val="single" w:sz="4" w:space="0" w:color="000000"/>
            </w:tcBorders>
            <w:shd w:val="clear" w:color="000000" w:fill="FFFFFF"/>
            <w:vAlign w:val="center"/>
            <w:hideMark/>
          </w:tcPr>
          <w:p w14:paraId="0E2EF7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7" w:type="pct"/>
            <w:tcBorders>
              <w:top w:val="nil"/>
              <w:left w:val="nil"/>
              <w:bottom w:val="single" w:sz="4" w:space="0" w:color="000000"/>
              <w:right w:val="single" w:sz="4" w:space="0" w:color="000000"/>
            </w:tcBorders>
            <w:shd w:val="clear" w:color="000000" w:fill="FFFFFF"/>
            <w:vAlign w:val="bottom"/>
            <w:hideMark/>
          </w:tcPr>
          <w:p w14:paraId="3AE95E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0,061</w:t>
            </w:r>
          </w:p>
        </w:tc>
        <w:tc>
          <w:tcPr>
            <w:tcW w:w="377" w:type="pct"/>
            <w:tcBorders>
              <w:top w:val="nil"/>
              <w:left w:val="nil"/>
              <w:bottom w:val="single" w:sz="4" w:space="0" w:color="000000"/>
              <w:right w:val="single" w:sz="4" w:space="0" w:color="000000"/>
            </w:tcBorders>
            <w:shd w:val="clear" w:color="000000" w:fill="FFFFFF"/>
            <w:vAlign w:val="center"/>
            <w:hideMark/>
          </w:tcPr>
          <w:p w14:paraId="25CD63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53661F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0FE22E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7329E7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0,0007591</w:t>
            </w:r>
          </w:p>
        </w:tc>
        <w:tc>
          <w:tcPr>
            <w:tcW w:w="428" w:type="pct"/>
            <w:tcBorders>
              <w:top w:val="nil"/>
              <w:left w:val="nil"/>
              <w:bottom w:val="single" w:sz="4" w:space="0" w:color="000000"/>
              <w:right w:val="single" w:sz="4" w:space="0" w:color="000000"/>
            </w:tcBorders>
            <w:shd w:val="clear" w:color="000000" w:fill="FFFFFF"/>
            <w:vAlign w:val="center"/>
            <w:hideMark/>
          </w:tcPr>
          <w:p w14:paraId="29ABBD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6,6</w:t>
            </w:r>
          </w:p>
        </w:tc>
        <w:tc>
          <w:tcPr>
            <w:tcW w:w="440" w:type="pct"/>
            <w:tcBorders>
              <w:top w:val="nil"/>
              <w:left w:val="nil"/>
              <w:bottom w:val="single" w:sz="4" w:space="0" w:color="000000"/>
              <w:right w:val="single" w:sz="4" w:space="0" w:color="000000"/>
            </w:tcBorders>
            <w:shd w:val="clear" w:color="000000" w:fill="FFFFFF"/>
            <w:vAlign w:val="center"/>
            <w:hideMark/>
          </w:tcPr>
          <w:p w14:paraId="3C8F36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0,0000463</w:t>
            </w:r>
          </w:p>
        </w:tc>
        <w:tc>
          <w:tcPr>
            <w:tcW w:w="440" w:type="pct"/>
            <w:tcBorders>
              <w:top w:val="nil"/>
              <w:left w:val="nil"/>
              <w:bottom w:val="single" w:sz="4" w:space="0" w:color="auto"/>
              <w:right w:val="single" w:sz="4" w:space="0" w:color="auto"/>
            </w:tcBorders>
            <w:shd w:val="clear" w:color="auto" w:fill="auto"/>
            <w:noWrap/>
            <w:vAlign w:val="center"/>
            <w:hideMark/>
          </w:tcPr>
          <w:p w14:paraId="5D322F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0,0012191</w:t>
            </w:r>
          </w:p>
        </w:tc>
        <w:tc>
          <w:tcPr>
            <w:tcW w:w="374" w:type="pct"/>
            <w:tcBorders>
              <w:top w:val="nil"/>
              <w:left w:val="nil"/>
              <w:bottom w:val="single" w:sz="4" w:space="0" w:color="000000"/>
              <w:right w:val="nil"/>
            </w:tcBorders>
            <w:shd w:val="clear" w:color="000000" w:fill="FFFFFF"/>
            <w:vAlign w:val="center"/>
            <w:hideMark/>
          </w:tcPr>
          <w:p w14:paraId="695B87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0,9914176</w:t>
            </w:r>
          </w:p>
        </w:tc>
      </w:tr>
      <w:tr w:rsidR="00A07C60" w:rsidRPr="00A07C60" w14:paraId="6BD9906C"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626A68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w:t>
            </w:r>
          </w:p>
        </w:tc>
        <w:tc>
          <w:tcPr>
            <w:tcW w:w="316" w:type="pct"/>
            <w:tcBorders>
              <w:top w:val="nil"/>
              <w:left w:val="nil"/>
              <w:bottom w:val="single" w:sz="4" w:space="0" w:color="000000"/>
              <w:right w:val="single" w:sz="4" w:space="0" w:color="000000"/>
            </w:tcBorders>
            <w:shd w:val="clear" w:color="000000" w:fill="FFFFFF"/>
            <w:vAlign w:val="center"/>
            <w:hideMark/>
          </w:tcPr>
          <w:p w14:paraId="27315D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T003001</w:t>
            </w:r>
          </w:p>
        </w:tc>
        <w:tc>
          <w:tcPr>
            <w:tcW w:w="284" w:type="pct"/>
            <w:tcBorders>
              <w:top w:val="nil"/>
              <w:left w:val="nil"/>
              <w:bottom w:val="single" w:sz="4" w:space="0" w:color="000000"/>
              <w:right w:val="single" w:sz="4" w:space="0" w:color="000000"/>
            </w:tcBorders>
            <w:shd w:val="clear" w:color="000000" w:fill="FFFFFF"/>
            <w:vAlign w:val="center"/>
            <w:hideMark/>
          </w:tcPr>
          <w:p w14:paraId="2BCC4D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T003014</w:t>
            </w:r>
          </w:p>
        </w:tc>
        <w:tc>
          <w:tcPr>
            <w:tcW w:w="377" w:type="pct"/>
            <w:tcBorders>
              <w:top w:val="nil"/>
              <w:left w:val="nil"/>
              <w:bottom w:val="single" w:sz="4" w:space="0" w:color="000000"/>
              <w:right w:val="single" w:sz="4" w:space="0" w:color="000000"/>
            </w:tcBorders>
            <w:shd w:val="clear" w:color="000000" w:fill="FFFFFF"/>
            <w:vAlign w:val="center"/>
            <w:hideMark/>
          </w:tcPr>
          <w:p w14:paraId="57C0A9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7" w:type="pct"/>
            <w:tcBorders>
              <w:top w:val="nil"/>
              <w:left w:val="nil"/>
              <w:bottom w:val="single" w:sz="4" w:space="0" w:color="000000"/>
              <w:right w:val="single" w:sz="4" w:space="0" w:color="000000"/>
            </w:tcBorders>
            <w:shd w:val="clear" w:color="000000" w:fill="FFFFFF"/>
            <w:vAlign w:val="bottom"/>
            <w:hideMark/>
          </w:tcPr>
          <w:p w14:paraId="153CF0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0,015</w:t>
            </w:r>
          </w:p>
        </w:tc>
        <w:tc>
          <w:tcPr>
            <w:tcW w:w="377" w:type="pct"/>
            <w:tcBorders>
              <w:top w:val="nil"/>
              <w:left w:val="nil"/>
              <w:bottom w:val="single" w:sz="4" w:space="0" w:color="000000"/>
              <w:right w:val="single" w:sz="4" w:space="0" w:color="000000"/>
            </w:tcBorders>
            <w:shd w:val="clear" w:color="000000" w:fill="FFFFFF"/>
            <w:vAlign w:val="center"/>
            <w:hideMark/>
          </w:tcPr>
          <w:p w14:paraId="5DEC28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47E605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5E6A44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2DDEDE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0,0759097</w:t>
            </w:r>
          </w:p>
        </w:tc>
        <w:tc>
          <w:tcPr>
            <w:tcW w:w="428" w:type="pct"/>
            <w:tcBorders>
              <w:top w:val="nil"/>
              <w:left w:val="nil"/>
              <w:bottom w:val="single" w:sz="4" w:space="0" w:color="000000"/>
              <w:right w:val="single" w:sz="4" w:space="0" w:color="000000"/>
            </w:tcBorders>
            <w:shd w:val="clear" w:color="000000" w:fill="FFFFFF"/>
            <w:vAlign w:val="center"/>
            <w:hideMark/>
          </w:tcPr>
          <w:p w14:paraId="59FED6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w:t>
            </w:r>
          </w:p>
        </w:tc>
        <w:tc>
          <w:tcPr>
            <w:tcW w:w="440" w:type="pct"/>
            <w:tcBorders>
              <w:top w:val="nil"/>
              <w:left w:val="nil"/>
              <w:bottom w:val="single" w:sz="4" w:space="0" w:color="000000"/>
              <w:right w:val="single" w:sz="4" w:space="0" w:color="000000"/>
            </w:tcBorders>
            <w:shd w:val="clear" w:color="000000" w:fill="FFFFFF"/>
            <w:vAlign w:val="center"/>
            <w:hideMark/>
          </w:tcPr>
          <w:p w14:paraId="207B42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0,0011386</w:t>
            </w:r>
          </w:p>
        </w:tc>
        <w:tc>
          <w:tcPr>
            <w:tcW w:w="440" w:type="pct"/>
            <w:tcBorders>
              <w:top w:val="nil"/>
              <w:left w:val="nil"/>
              <w:bottom w:val="single" w:sz="4" w:space="0" w:color="auto"/>
              <w:right w:val="single" w:sz="4" w:space="0" w:color="auto"/>
            </w:tcBorders>
            <w:shd w:val="clear" w:color="auto" w:fill="auto"/>
            <w:noWrap/>
            <w:vAlign w:val="center"/>
            <w:hideMark/>
          </w:tcPr>
          <w:p w14:paraId="33A226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0,0023577</w:t>
            </w:r>
          </w:p>
        </w:tc>
        <w:tc>
          <w:tcPr>
            <w:tcW w:w="374" w:type="pct"/>
            <w:tcBorders>
              <w:top w:val="nil"/>
              <w:left w:val="nil"/>
              <w:bottom w:val="single" w:sz="4" w:space="0" w:color="000000"/>
              <w:right w:val="nil"/>
            </w:tcBorders>
            <w:shd w:val="clear" w:color="000000" w:fill="FFFFFF"/>
            <w:vAlign w:val="center"/>
            <w:hideMark/>
          </w:tcPr>
          <w:p w14:paraId="6E9F2E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0,9852491</w:t>
            </w:r>
          </w:p>
        </w:tc>
      </w:tr>
      <w:tr w:rsidR="00A07C60" w:rsidRPr="00A07C60" w14:paraId="399A8276"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14865F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w:t>
            </w:r>
          </w:p>
        </w:tc>
        <w:tc>
          <w:tcPr>
            <w:tcW w:w="316" w:type="pct"/>
            <w:tcBorders>
              <w:top w:val="nil"/>
              <w:left w:val="nil"/>
              <w:bottom w:val="single" w:sz="4" w:space="0" w:color="000000"/>
              <w:right w:val="single" w:sz="4" w:space="0" w:color="000000"/>
            </w:tcBorders>
            <w:shd w:val="clear" w:color="000000" w:fill="FFFFFF"/>
            <w:vAlign w:val="center"/>
            <w:hideMark/>
          </w:tcPr>
          <w:p w14:paraId="01FFB5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T003014</w:t>
            </w:r>
          </w:p>
        </w:tc>
        <w:tc>
          <w:tcPr>
            <w:tcW w:w="284" w:type="pct"/>
            <w:tcBorders>
              <w:top w:val="nil"/>
              <w:left w:val="nil"/>
              <w:bottom w:val="single" w:sz="4" w:space="0" w:color="000000"/>
              <w:right w:val="single" w:sz="4" w:space="0" w:color="000000"/>
            </w:tcBorders>
            <w:shd w:val="clear" w:color="000000" w:fill="FFFFFF"/>
            <w:vAlign w:val="center"/>
            <w:hideMark/>
          </w:tcPr>
          <w:p w14:paraId="49D14E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T003013</w:t>
            </w:r>
          </w:p>
        </w:tc>
        <w:tc>
          <w:tcPr>
            <w:tcW w:w="377" w:type="pct"/>
            <w:tcBorders>
              <w:top w:val="nil"/>
              <w:left w:val="nil"/>
              <w:bottom w:val="single" w:sz="4" w:space="0" w:color="000000"/>
              <w:right w:val="single" w:sz="4" w:space="0" w:color="000000"/>
            </w:tcBorders>
            <w:shd w:val="clear" w:color="000000" w:fill="FFFFFF"/>
            <w:vAlign w:val="center"/>
            <w:hideMark/>
          </w:tcPr>
          <w:p w14:paraId="7DC4EB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7" w:type="pct"/>
            <w:tcBorders>
              <w:top w:val="nil"/>
              <w:left w:val="nil"/>
              <w:bottom w:val="single" w:sz="4" w:space="0" w:color="000000"/>
              <w:right w:val="single" w:sz="4" w:space="0" w:color="000000"/>
            </w:tcBorders>
            <w:shd w:val="clear" w:color="000000" w:fill="FFFFFF"/>
            <w:vAlign w:val="bottom"/>
            <w:hideMark/>
          </w:tcPr>
          <w:p w14:paraId="068B0F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w:t>
            </w:r>
          </w:p>
        </w:tc>
        <w:tc>
          <w:tcPr>
            <w:tcW w:w="377" w:type="pct"/>
            <w:tcBorders>
              <w:top w:val="nil"/>
              <w:left w:val="nil"/>
              <w:bottom w:val="single" w:sz="4" w:space="0" w:color="000000"/>
              <w:right w:val="single" w:sz="4" w:space="0" w:color="000000"/>
            </w:tcBorders>
            <w:shd w:val="clear" w:color="000000" w:fill="FFFFFF"/>
            <w:vAlign w:val="center"/>
            <w:hideMark/>
          </w:tcPr>
          <w:p w14:paraId="1FE51D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33AFD6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7BD714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054BB0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0,0007591</w:t>
            </w:r>
          </w:p>
        </w:tc>
        <w:tc>
          <w:tcPr>
            <w:tcW w:w="428" w:type="pct"/>
            <w:tcBorders>
              <w:top w:val="nil"/>
              <w:left w:val="nil"/>
              <w:bottom w:val="single" w:sz="4" w:space="0" w:color="000000"/>
              <w:right w:val="single" w:sz="4" w:space="0" w:color="000000"/>
            </w:tcBorders>
            <w:shd w:val="clear" w:color="000000" w:fill="FFFFFF"/>
            <w:vAlign w:val="center"/>
            <w:hideMark/>
          </w:tcPr>
          <w:p w14:paraId="43B393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w:t>
            </w:r>
          </w:p>
        </w:tc>
        <w:tc>
          <w:tcPr>
            <w:tcW w:w="440" w:type="pct"/>
            <w:tcBorders>
              <w:top w:val="nil"/>
              <w:left w:val="nil"/>
              <w:bottom w:val="single" w:sz="4" w:space="0" w:color="000000"/>
              <w:right w:val="single" w:sz="4" w:space="0" w:color="000000"/>
            </w:tcBorders>
            <w:shd w:val="clear" w:color="000000" w:fill="FFFFFF"/>
            <w:vAlign w:val="center"/>
            <w:hideMark/>
          </w:tcPr>
          <w:p w14:paraId="5B2F9D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0,0000304</w:t>
            </w:r>
          </w:p>
        </w:tc>
        <w:tc>
          <w:tcPr>
            <w:tcW w:w="440" w:type="pct"/>
            <w:tcBorders>
              <w:top w:val="nil"/>
              <w:left w:val="nil"/>
              <w:bottom w:val="single" w:sz="4" w:space="0" w:color="auto"/>
              <w:right w:val="single" w:sz="4" w:space="0" w:color="auto"/>
            </w:tcBorders>
            <w:shd w:val="clear" w:color="auto" w:fill="auto"/>
            <w:noWrap/>
            <w:vAlign w:val="center"/>
            <w:hideMark/>
          </w:tcPr>
          <w:p w14:paraId="4CC0C4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0,0023881</w:t>
            </w:r>
          </w:p>
        </w:tc>
        <w:tc>
          <w:tcPr>
            <w:tcW w:w="374" w:type="pct"/>
            <w:tcBorders>
              <w:top w:val="nil"/>
              <w:left w:val="nil"/>
              <w:bottom w:val="single" w:sz="4" w:space="0" w:color="000000"/>
              <w:right w:val="nil"/>
            </w:tcBorders>
            <w:shd w:val="clear" w:color="000000" w:fill="FFFFFF"/>
            <w:vAlign w:val="center"/>
            <w:hideMark/>
          </w:tcPr>
          <w:p w14:paraId="1A3D38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0,9850846</w:t>
            </w:r>
          </w:p>
        </w:tc>
      </w:tr>
      <w:tr w:rsidR="00A07C60" w:rsidRPr="00A07C60" w14:paraId="433E126F"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778BCB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w:t>
            </w:r>
          </w:p>
        </w:tc>
        <w:tc>
          <w:tcPr>
            <w:tcW w:w="316" w:type="pct"/>
            <w:tcBorders>
              <w:top w:val="nil"/>
              <w:left w:val="nil"/>
              <w:bottom w:val="single" w:sz="4" w:space="0" w:color="000000"/>
              <w:right w:val="single" w:sz="4" w:space="0" w:color="000000"/>
            </w:tcBorders>
            <w:shd w:val="clear" w:color="000000" w:fill="FFFFFF"/>
            <w:vAlign w:val="center"/>
            <w:hideMark/>
          </w:tcPr>
          <w:p w14:paraId="490F7C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T003013</w:t>
            </w:r>
          </w:p>
        </w:tc>
        <w:tc>
          <w:tcPr>
            <w:tcW w:w="284" w:type="pct"/>
            <w:tcBorders>
              <w:top w:val="nil"/>
              <w:left w:val="nil"/>
              <w:bottom w:val="single" w:sz="4" w:space="0" w:color="000000"/>
              <w:right w:val="single" w:sz="4" w:space="0" w:color="000000"/>
            </w:tcBorders>
            <w:shd w:val="clear" w:color="000000" w:fill="FFFFFF"/>
            <w:vAlign w:val="center"/>
            <w:hideMark/>
          </w:tcPr>
          <w:p w14:paraId="721647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T003012</w:t>
            </w:r>
          </w:p>
        </w:tc>
        <w:tc>
          <w:tcPr>
            <w:tcW w:w="377" w:type="pct"/>
            <w:tcBorders>
              <w:top w:val="nil"/>
              <w:left w:val="nil"/>
              <w:bottom w:val="single" w:sz="4" w:space="0" w:color="000000"/>
              <w:right w:val="single" w:sz="4" w:space="0" w:color="000000"/>
            </w:tcBorders>
            <w:shd w:val="clear" w:color="000000" w:fill="FFFFFF"/>
            <w:vAlign w:val="center"/>
            <w:hideMark/>
          </w:tcPr>
          <w:p w14:paraId="5BB099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7" w:type="pct"/>
            <w:tcBorders>
              <w:top w:val="nil"/>
              <w:left w:val="nil"/>
              <w:bottom w:val="single" w:sz="4" w:space="0" w:color="000000"/>
              <w:right w:val="single" w:sz="4" w:space="0" w:color="000000"/>
            </w:tcBorders>
            <w:shd w:val="clear" w:color="000000" w:fill="FFFFFF"/>
            <w:vAlign w:val="bottom"/>
            <w:hideMark/>
          </w:tcPr>
          <w:p w14:paraId="20EF9E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0,048</w:t>
            </w:r>
          </w:p>
        </w:tc>
        <w:tc>
          <w:tcPr>
            <w:tcW w:w="377" w:type="pct"/>
            <w:tcBorders>
              <w:top w:val="nil"/>
              <w:left w:val="nil"/>
              <w:bottom w:val="single" w:sz="4" w:space="0" w:color="000000"/>
              <w:right w:val="single" w:sz="4" w:space="0" w:color="000000"/>
            </w:tcBorders>
            <w:shd w:val="clear" w:color="000000" w:fill="FFFFFF"/>
            <w:vAlign w:val="center"/>
            <w:hideMark/>
          </w:tcPr>
          <w:p w14:paraId="23978C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07FB45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4DACA6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736982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0,0007591</w:t>
            </w:r>
          </w:p>
        </w:tc>
        <w:tc>
          <w:tcPr>
            <w:tcW w:w="428" w:type="pct"/>
            <w:tcBorders>
              <w:top w:val="nil"/>
              <w:left w:val="nil"/>
              <w:bottom w:val="single" w:sz="4" w:space="0" w:color="000000"/>
              <w:right w:val="single" w:sz="4" w:space="0" w:color="000000"/>
            </w:tcBorders>
            <w:shd w:val="clear" w:color="000000" w:fill="FFFFFF"/>
            <w:vAlign w:val="center"/>
            <w:hideMark/>
          </w:tcPr>
          <w:p w14:paraId="31BA98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w:t>
            </w:r>
          </w:p>
        </w:tc>
        <w:tc>
          <w:tcPr>
            <w:tcW w:w="440" w:type="pct"/>
            <w:tcBorders>
              <w:top w:val="nil"/>
              <w:left w:val="nil"/>
              <w:bottom w:val="single" w:sz="4" w:space="0" w:color="000000"/>
              <w:right w:val="single" w:sz="4" w:space="0" w:color="000000"/>
            </w:tcBorders>
            <w:shd w:val="clear" w:color="000000" w:fill="FFFFFF"/>
            <w:vAlign w:val="center"/>
            <w:hideMark/>
          </w:tcPr>
          <w:p w14:paraId="5E7B3B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0,0000364</w:t>
            </w:r>
          </w:p>
        </w:tc>
        <w:tc>
          <w:tcPr>
            <w:tcW w:w="440" w:type="pct"/>
            <w:tcBorders>
              <w:top w:val="nil"/>
              <w:left w:val="nil"/>
              <w:bottom w:val="single" w:sz="4" w:space="0" w:color="auto"/>
              <w:right w:val="single" w:sz="4" w:space="0" w:color="auto"/>
            </w:tcBorders>
            <w:shd w:val="clear" w:color="auto" w:fill="auto"/>
            <w:noWrap/>
            <w:vAlign w:val="center"/>
            <w:hideMark/>
          </w:tcPr>
          <w:p w14:paraId="38B02F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0,0024245</w:t>
            </w:r>
          </w:p>
        </w:tc>
        <w:tc>
          <w:tcPr>
            <w:tcW w:w="374" w:type="pct"/>
            <w:tcBorders>
              <w:top w:val="nil"/>
              <w:left w:val="nil"/>
              <w:bottom w:val="single" w:sz="4" w:space="0" w:color="000000"/>
              <w:right w:val="nil"/>
            </w:tcBorders>
            <w:shd w:val="clear" w:color="000000" w:fill="FFFFFF"/>
            <w:vAlign w:val="center"/>
            <w:hideMark/>
          </w:tcPr>
          <w:p w14:paraId="5A1A6F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0,9848880</w:t>
            </w:r>
          </w:p>
        </w:tc>
      </w:tr>
      <w:tr w:rsidR="00A07C60" w:rsidRPr="00A07C60" w14:paraId="290163B5"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3F5605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w:t>
            </w:r>
          </w:p>
        </w:tc>
        <w:tc>
          <w:tcPr>
            <w:tcW w:w="316" w:type="pct"/>
            <w:tcBorders>
              <w:top w:val="nil"/>
              <w:left w:val="nil"/>
              <w:bottom w:val="single" w:sz="4" w:space="0" w:color="000000"/>
              <w:right w:val="single" w:sz="4" w:space="0" w:color="000000"/>
            </w:tcBorders>
            <w:shd w:val="clear" w:color="000000" w:fill="FFFFFF"/>
            <w:vAlign w:val="center"/>
            <w:hideMark/>
          </w:tcPr>
          <w:p w14:paraId="62204B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T003012</w:t>
            </w:r>
          </w:p>
        </w:tc>
        <w:tc>
          <w:tcPr>
            <w:tcW w:w="284" w:type="pct"/>
            <w:tcBorders>
              <w:top w:val="nil"/>
              <w:left w:val="nil"/>
              <w:bottom w:val="single" w:sz="4" w:space="0" w:color="000000"/>
              <w:right w:val="single" w:sz="4" w:space="0" w:color="000000"/>
            </w:tcBorders>
            <w:shd w:val="clear" w:color="000000" w:fill="FFFFFF"/>
            <w:vAlign w:val="center"/>
            <w:hideMark/>
          </w:tcPr>
          <w:p w14:paraId="0C0F16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T003011</w:t>
            </w:r>
          </w:p>
        </w:tc>
        <w:tc>
          <w:tcPr>
            <w:tcW w:w="377" w:type="pct"/>
            <w:tcBorders>
              <w:top w:val="nil"/>
              <w:left w:val="nil"/>
              <w:bottom w:val="single" w:sz="4" w:space="0" w:color="000000"/>
              <w:right w:val="single" w:sz="4" w:space="0" w:color="000000"/>
            </w:tcBorders>
            <w:shd w:val="clear" w:color="000000" w:fill="FFFFFF"/>
            <w:vAlign w:val="center"/>
            <w:hideMark/>
          </w:tcPr>
          <w:p w14:paraId="39E7A8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7" w:type="pct"/>
            <w:tcBorders>
              <w:top w:val="nil"/>
              <w:left w:val="nil"/>
              <w:bottom w:val="single" w:sz="4" w:space="0" w:color="000000"/>
              <w:right w:val="single" w:sz="4" w:space="0" w:color="000000"/>
            </w:tcBorders>
            <w:shd w:val="clear" w:color="000000" w:fill="FFFFFF"/>
            <w:vAlign w:val="bottom"/>
            <w:hideMark/>
          </w:tcPr>
          <w:p w14:paraId="074382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0,048</w:t>
            </w:r>
          </w:p>
        </w:tc>
        <w:tc>
          <w:tcPr>
            <w:tcW w:w="377" w:type="pct"/>
            <w:tcBorders>
              <w:top w:val="nil"/>
              <w:left w:val="nil"/>
              <w:bottom w:val="single" w:sz="4" w:space="0" w:color="000000"/>
              <w:right w:val="single" w:sz="4" w:space="0" w:color="000000"/>
            </w:tcBorders>
            <w:shd w:val="clear" w:color="000000" w:fill="FFFFFF"/>
            <w:vAlign w:val="center"/>
            <w:hideMark/>
          </w:tcPr>
          <w:p w14:paraId="43E06A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1367C1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0E683D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500AE6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0,0007591</w:t>
            </w:r>
          </w:p>
        </w:tc>
        <w:tc>
          <w:tcPr>
            <w:tcW w:w="428" w:type="pct"/>
            <w:tcBorders>
              <w:top w:val="nil"/>
              <w:left w:val="nil"/>
              <w:bottom w:val="single" w:sz="4" w:space="0" w:color="000000"/>
              <w:right w:val="single" w:sz="4" w:space="0" w:color="000000"/>
            </w:tcBorders>
            <w:shd w:val="clear" w:color="000000" w:fill="FFFFFF"/>
            <w:vAlign w:val="center"/>
            <w:hideMark/>
          </w:tcPr>
          <w:p w14:paraId="4D37E3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w:t>
            </w:r>
          </w:p>
        </w:tc>
        <w:tc>
          <w:tcPr>
            <w:tcW w:w="440" w:type="pct"/>
            <w:tcBorders>
              <w:top w:val="nil"/>
              <w:left w:val="nil"/>
              <w:bottom w:val="single" w:sz="4" w:space="0" w:color="000000"/>
              <w:right w:val="single" w:sz="4" w:space="0" w:color="000000"/>
            </w:tcBorders>
            <w:shd w:val="clear" w:color="000000" w:fill="FFFFFF"/>
            <w:vAlign w:val="center"/>
            <w:hideMark/>
          </w:tcPr>
          <w:p w14:paraId="741AE8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0,0000364</w:t>
            </w:r>
          </w:p>
        </w:tc>
        <w:tc>
          <w:tcPr>
            <w:tcW w:w="440" w:type="pct"/>
            <w:tcBorders>
              <w:top w:val="nil"/>
              <w:left w:val="nil"/>
              <w:bottom w:val="single" w:sz="4" w:space="0" w:color="auto"/>
              <w:right w:val="single" w:sz="4" w:space="0" w:color="auto"/>
            </w:tcBorders>
            <w:shd w:val="clear" w:color="auto" w:fill="auto"/>
            <w:noWrap/>
            <w:vAlign w:val="center"/>
            <w:hideMark/>
          </w:tcPr>
          <w:p w14:paraId="4743AA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0,0024609</w:t>
            </w:r>
          </w:p>
        </w:tc>
        <w:tc>
          <w:tcPr>
            <w:tcW w:w="374" w:type="pct"/>
            <w:tcBorders>
              <w:top w:val="nil"/>
              <w:left w:val="nil"/>
              <w:bottom w:val="single" w:sz="4" w:space="0" w:color="000000"/>
              <w:right w:val="nil"/>
            </w:tcBorders>
            <w:shd w:val="clear" w:color="000000" w:fill="FFFFFF"/>
            <w:vAlign w:val="center"/>
            <w:hideMark/>
          </w:tcPr>
          <w:p w14:paraId="09FF7A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0,9846914</w:t>
            </w:r>
          </w:p>
        </w:tc>
      </w:tr>
      <w:tr w:rsidR="00A07C60" w:rsidRPr="00A07C60" w14:paraId="35CEB5E1"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355ADF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w:t>
            </w:r>
          </w:p>
        </w:tc>
        <w:tc>
          <w:tcPr>
            <w:tcW w:w="316" w:type="pct"/>
            <w:tcBorders>
              <w:top w:val="nil"/>
              <w:left w:val="nil"/>
              <w:bottom w:val="single" w:sz="4" w:space="0" w:color="000000"/>
              <w:right w:val="single" w:sz="4" w:space="0" w:color="000000"/>
            </w:tcBorders>
            <w:shd w:val="clear" w:color="000000" w:fill="FFFFFF"/>
            <w:vAlign w:val="center"/>
            <w:hideMark/>
          </w:tcPr>
          <w:p w14:paraId="7A4326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T003011</w:t>
            </w:r>
          </w:p>
        </w:tc>
        <w:tc>
          <w:tcPr>
            <w:tcW w:w="284" w:type="pct"/>
            <w:tcBorders>
              <w:top w:val="nil"/>
              <w:left w:val="nil"/>
              <w:bottom w:val="single" w:sz="4" w:space="0" w:color="000000"/>
              <w:right w:val="single" w:sz="4" w:space="0" w:color="000000"/>
            </w:tcBorders>
            <w:shd w:val="clear" w:color="000000" w:fill="FFFFFF"/>
            <w:vAlign w:val="center"/>
            <w:hideMark/>
          </w:tcPr>
          <w:p w14:paraId="7D1A30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T003010</w:t>
            </w:r>
          </w:p>
        </w:tc>
        <w:tc>
          <w:tcPr>
            <w:tcW w:w="377" w:type="pct"/>
            <w:tcBorders>
              <w:top w:val="nil"/>
              <w:left w:val="nil"/>
              <w:bottom w:val="single" w:sz="4" w:space="0" w:color="000000"/>
              <w:right w:val="single" w:sz="4" w:space="0" w:color="000000"/>
            </w:tcBorders>
            <w:shd w:val="clear" w:color="000000" w:fill="FFFFFF"/>
            <w:vAlign w:val="center"/>
            <w:hideMark/>
          </w:tcPr>
          <w:p w14:paraId="70D3E0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7" w:type="pct"/>
            <w:tcBorders>
              <w:top w:val="nil"/>
              <w:left w:val="nil"/>
              <w:bottom w:val="single" w:sz="4" w:space="0" w:color="000000"/>
              <w:right w:val="single" w:sz="4" w:space="0" w:color="000000"/>
            </w:tcBorders>
            <w:shd w:val="clear" w:color="000000" w:fill="FFFFFF"/>
            <w:vAlign w:val="bottom"/>
            <w:hideMark/>
          </w:tcPr>
          <w:p w14:paraId="0B64A1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0,036</w:t>
            </w:r>
          </w:p>
        </w:tc>
        <w:tc>
          <w:tcPr>
            <w:tcW w:w="377" w:type="pct"/>
            <w:tcBorders>
              <w:top w:val="nil"/>
              <w:left w:val="nil"/>
              <w:bottom w:val="single" w:sz="4" w:space="0" w:color="000000"/>
              <w:right w:val="single" w:sz="4" w:space="0" w:color="000000"/>
            </w:tcBorders>
            <w:shd w:val="clear" w:color="000000" w:fill="FFFFFF"/>
            <w:vAlign w:val="center"/>
            <w:hideMark/>
          </w:tcPr>
          <w:p w14:paraId="2E8E8A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2D6BFE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2301BA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1464E0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0,0007591</w:t>
            </w:r>
          </w:p>
        </w:tc>
        <w:tc>
          <w:tcPr>
            <w:tcW w:w="428" w:type="pct"/>
            <w:tcBorders>
              <w:top w:val="nil"/>
              <w:left w:val="nil"/>
              <w:bottom w:val="single" w:sz="4" w:space="0" w:color="000000"/>
              <w:right w:val="single" w:sz="4" w:space="0" w:color="000000"/>
            </w:tcBorders>
            <w:shd w:val="clear" w:color="000000" w:fill="FFFFFF"/>
            <w:vAlign w:val="center"/>
            <w:hideMark/>
          </w:tcPr>
          <w:p w14:paraId="7CF965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w:t>
            </w:r>
          </w:p>
        </w:tc>
        <w:tc>
          <w:tcPr>
            <w:tcW w:w="440" w:type="pct"/>
            <w:tcBorders>
              <w:top w:val="nil"/>
              <w:left w:val="nil"/>
              <w:bottom w:val="single" w:sz="4" w:space="0" w:color="000000"/>
              <w:right w:val="single" w:sz="4" w:space="0" w:color="000000"/>
            </w:tcBorders>
            <w:shd w:val="clear" w:color="000000" w:fill="FFFFFF"/>
            <w:vAlign w:val="center"/>
            <w:hideMark/>
          </w:tcPr>
          <w:p w14:paraId="06C65D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0,0000273</w:t>
            </w:r>
          </w:p>
        </w:tc>
        <w:tc>
          <w:tcPr>
            <w:tcW w:w="440" w:type="pct"/>
            <w:tcBorders>
              <w:top w:val="nil"/>
              <w:left w:val="nil"/>
              <w:bottom w:val="single" w:sz="4" w:space="0" w:color="auto"/>
              <w:right w:val="single" w:sz="4" w:space="0" w:color="auto"/>
            </w:tcBorders>
            <w:shd w:val="clear" w:color="auto" w:fill="auto"/>
            <w:noWrap/>
            <w:vAlign w:val="center"/>
            <w:hideMark/>
          </w:tcPr>
          <w:p w14:paraId="03086A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0,0024882</w:t>
            </w:r>
          </w:p>
        </w:tc>
        <w:tc>
          <w:tcPr>
            <w:tcW w:w="374" w:type="pct"/>
            <w:tcBorders>
              <w:top w:val="nil"/>
              <w:left w:val="nil"/>
              <w:bottom w:val="single" w:sz="4" w:space="0" w:color="000000"/>
              <w:right w:val="nil"/>
            </w:tcBorders>
            <w:shd w:val="clear" w:color="000000" w:fill="FFFFFF"/>
            <w:vAlign w:val="center"/>
            <w:hideMark/>
          </w:tcPr>
          <w:p w14:paraId="74EFFD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0,9845437</w:t>
            </w:r>
          </w:p>
        </w:tc>
      </w:tr>
      <w:tr w:rsidR="00A07C60" w:rsidRPr="00A07C60" w14:paraId="13C5B18B"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56244F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w:t>
            </w:r>
          </w:p>
        </w:tc>
        <w:tc>
          <w:tcPr>
            <w:tcW w:w="316" w:type="pct"/>
            <w:tcBorders>
              <w:top w:val="nil"/>
              <w:left w:val="nil"/>
              <w:bottom w:val="single" w:sz="4" w:space="0" w:color="000000"/>
              <w:right w:val="single" w:sz="4" w:space="0" w:color="000000"/>
            </w:tcBorders>
            <w:shd w:val="clear" w:color="000000" w:fill="FFFFFF"/>
            <w:vAlign w:val="center"/>
            <w:hideMark/>
          </w:tcPr>
          <w:p w14:paraId="4A194E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T003010</w:t>
            </w:r>
          </w:p>
        </w:tc>
        <w:tc>
          <w:tcPr>
            <w:tcW w:w="284" w:type="pct"/>
            <w:tcBorders>
              <w:top w:val="nil"/>
              <w:left w:val="nil"/>
              <w:bottom w:val="single" w:sz="4" w:space="0" w:color="000000"/>
              <w:right w:val="single" w:sz="4" w:space="0" w:color="000000"/>
            </w:tcBorders>
            <w:shd w:val="clear" w:color="000000" w:fill="FFFFFF"/>
            <w:vAlign w:val="center"/>
            <w:hideMark/>
          </w:tcPr>
          <w:p w14:paraId="47D5C3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T003009</w:t>
            </w:r>
          </w:p>
        </w:tc>
        <w:tc>
          <w:tcPr>
            <w:tcW w:w="377" w:type="pct"/>
            <w:tcBorders>
              <w:top w:val="nil"/>
              <w:left w:val="nil"/>
              <w:bottom w:val="single" w:sz="4" w:space="0" w:color="000000"/>
              <w:right w:val="single" w:sz="4" w:space="0" w:color="000000"/>
            </w:tcBorders>
            <w:shd w:val="clear" w:color="000000" w:fill="FFFFFF"/>
            <w:vAlign w:val="center"/>
            <w:hideMark/>
          </w:tcPr>
          <w:p w14:paraId="6EA731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7" w:type="pct"/>
            <w:tcBorders>
              <w:top w:val="nil"/>
              <w:left w:val="nil"/>
              <w:bottom w:val="single" w:sz="4" w:space="0" w:color="000000"/>
              <w:right w:val="single" w:sz="4" w:space="0" w:color="000000"/>
            </w:tcBorders>
            <w:shd w:val="clear" w:color="000000" w:fill="FFFFFF"/>
            <w:vAlign w:val="bottom"/>
            <w:hideMark/>
          </w:tcPr>
          <w:p w14:paraId="1F16FC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0,0085</w:t>
            </w:r>
          </w:p>
        </w:tc>
        <w:tc>
          <w:tcPr>
            <w:tcW w:w="377" w:type="pct"/>
            <w:tcBorders>
              <w:top w:val="nil"/>
              <w:left w:val="nil"/>
              <w:bottom w:val="single" w:sz="4" w:space="0" w:color="000000"/>
              <w:right w:val="single" w:sz="4" w:space="0" w:color="000000"/>
            </w:tcBorders>
            <w:shd w:val="clear" w:color="000000" w:fill="FFFFFF"/>
            <w:vAlign w:val="center"/>
            <w:hideMark/>
          </w:tcPr>
          <w:p w14:paraId="4FD7AF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207333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7E78B8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783F92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0,0759097</w:t>
            </w:r>
          </w:p>
        </w:tc>
        <w:tc>
          <w:tcPr>
            <w:tcW w:w="428" w:type="pct"/>
            <w:tcBorders>
              <w:top w:val="nil"/>
              <w:left w:val="nil"/>
              <w:bottom w:val="single" w:sz="4" w:space="0" w:color="000000"/>
              <w:right w:val="single" w:sz="4" w:space="0" w:color="000000"/>
            </w:tcBorders>
            <w:shd w:val="clear" w:color="000000" w:fill="FFFFFF"/>
            <w:vAlign w:val="center"/>
            <w:hideMark/>
          </w:tcPr>
          <w:p w14:paraId="39F69D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w:t>
            </w:r>
          </w:p>
        </w:tc>
        <w:tc>
          <w:tcPr>
            <w:tcW w:w="440" w:type="pct"/>
            <w:tcBorders>
              <w:top w:val="nil"/>
              <w:left w:val="nil"/>
              <w:bottom w:val="single" w:sz="4" w:space="0" w:color="000000"/>
              <w:right w:val="single" w:sz="4" w:space="0" w:color="000000"/>
            </w:tcBorders>
            <w:shd w:val="clear" w:color="000000" w:fill="FFFFFF"/>
            <w:vAlign w:val="center"/>
            <w:hideMark/>
          </w:tcPr>
          <w:p w14:paraId="44F964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0,0006452</w:t>
            </w:r>
          </w:p>
        </w:tc>
        <w:tc>
          <w:tcPr>
            <w:tcW w:w="440" w:type="pct"/>
            <w:tcBorders>
              <w:top w:val="nil"/>
              <w:left w:val="nil"/>
              <w:bottom w:val="single" w:sz="4" w:space="0" w:color="auto"/>
              <w:right w:val="single" w:sz="4" w:space="0" w:color="auto"/>
            </w:tcBorders>
            <w:shd w:val="clear" w:color="auto" w:fill="auto"/>
            <w:noWrap/>
            <w:vAlign w:val="center"/>
            <w:hideMark/>
          </w:tcPr>
          <w:p w14:paraId="2E89AF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0,0031334</w:t>
            </w:r>
          </w:p>
        </w:tc>
        <w:tc>
          <w:tcPr>
            <w:tcW w:w="374" w:type="pct"/>
            <w:tcBorders>
              <w:top w:val="nil"/>
              <w:left w:val="nil"/>
              <w:bottom w:val="single" w:sz="4" w:space="0" w:color="000000"/>
              <w:right w:val="nil"/>
            </w:tcBorders>
            <w:shd w:val="clear" w:color="000000" w:fill="FFFFFF"/>
            <w:vAlign w:val="center"/>
            <w:hideMark/>
          </w:tcPr>
          <w:p w14:paraId="7318A6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0,9810622</w:t>
            </w:r>
          </w:p>
        </w:tc>
      </w:tr>
      <w:tr w:rsidR="00A07C60" w:rsidRPr="00A07C60" w14:paraId="31A60A16"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2238EB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w:t>
            </w:r>
          </w:p>
        </w:tc>
        <w:tc>
          <w:tcPr>
            <w:tcW w:w="316" w:type="pct"/>
            <w:tcBorders>
              <w:top w:val="nil"/>
              <w:left w:val="nil"/>
              <w:bottom w:val="single" w:sz="4" w:space="0" w:color="000000"/>
              <w:right w:val="single" w:sz="4" w:space="0" w:color="000000"/>
            </w:tcBorders>
            <w:shd w:val="clear" w:color="000000" w:fill="FFFFFF"/>
            <w:vAlign w:val="center"/>
            <w:hideMark/>
          </w:tcPr>
          <w:p w14:paraId="7CB8FE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T003009</w:t>
            </w:r>
          </w:p>
        </w:tc>
        <w:tc>
          <w:tcPr>
            <w:tcW w:w="284" w:type="pct"/>
            <w:tcBorders>
              <w:top w:val="nil"/>
              <w:left w:val="nil"/>
              <w:bottom w:val="single" w:sz="4" w:space="0" w:color="000000"/>
              <w:right w:val="single" w:sz="4" w:space="0" w:color="000000"/>
            </w:tcBorders>
            <w:shd w:val="clear" w:color="000000" w:fill="FFFFFF"/>
            <w:vAlign w:val="center"/>
            <w:hideMark/>
          </w:tcPr>
          <w:p w14:paraId="601458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T003008</w:t>
            </w:r>
          </w:p>
        </w:tc>
        <w:tc>
          <w:tcPr>
            <w:tcW w:w="377" w:type="pct"/>
            <w:tcBorders>
              <w:top w:val="nil"/>
              <w:left w:val="nil"/>
              <w:bottom w:val="single" w:sz="4" w:space="0" w:color="000000"/>
              <w:right w:val="single" w:sz="4" w:space="0" w:color="000000"/>
            </w:tcBorders>
            <w:shd w:val="clear" w:color="000000" w:fill="FFFFFF"/>
            <w:vAlign w:val="center"/>
            <w:hideMark/>
          </w:tcPr>
          <w:p w14:paraId="07862A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7" w:type="pct"/>
            <w:tcBorders>
              <w:top w:val="nil"/>
              <w:left w:val="nil"/>
              <w:bottom w:val="single" w:sz="4" w:space="0" w:color="000000"/>
              <w:right w:val="single" w:sz="4" w:space="0" w:color="000000"/>
            </w:tcBorders>
            <w:shd w:val="clear" w:color="000000" w:fill="FFFFFF"/>
            <w:vAlign w:val="bottom"/>
            <w:hideMark/>
          </w:tcPr>
          <w:p w14:paraId="410CFD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0,022</w:t>
            </w:r>
          </w:p>
        </w:tc>
        <w:tc>
          <w:tcPr>
            <w:tcW w:w="377" w:type="pct"/>
            <w:tcBorders>
              <w:top w:val="nil"/>
              <w:left w:val="nil"/>
              <w:bottom w:val="single" w:sz="4" w:space="0" w:color="000000"/>
              <w:right w:val="single" w:sz="4" w:space="0" w:color="000000"/>
            </w:tcBorders>
            <w:shd w:val="clear" w:color="000000" w:fill="FFFFFF"/>
            <w:vAlign w:val="center"/>
            <w:hideMark/>
          </w:tcPr>
          <w:p w14:paraId="2A53D8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6DB7A3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3910AC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4FC2F2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0,007591</w:t>
            </w:r>
          </w:p>
        </w:tc>
        <w:tc>
          <w:tcPr>
            <w:tcW w:w="428" w:type="pct"/>
            <w:tcBorders>
              <w:top w:val="nil"/>
              <w:left w:val="nil"/>
              <w:bottom w:val="single" w:sz="4" w:space="0" w:color="000000"/>
              <w:right w:val="single" w:sz="4" w:space="0" w:color="000000"/>
            </w:tcBorders>
            <w:shd w:val="clear" w:color="000000" w:fill="FFFFFF"/>
            <w:vAlign w:val="center"/>
            <w:hideMark/>
          </w:tcPr>
          <w:p w14:paraId="04DF9A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w:t>
            </w:r>
          </w:p>
        </w:tc>
        <w:tc>
          <w:tcPr>
            <w:tcW w:w="440" w:type="pct"/>
            <w:tcBorders>
              <w:top w:val="nil"/>
              <w:left w:val="nil"/>
              <w:bottom w:val="single" w:sz="4" w:space="0" w:color="000000"/>
              <w:right w:val="single" w:sz="4" w:space="0" w:color="000000"/>
            </w:tcBorders>
            <w:shd w:val="clear" w:color="000000" w:fill="FFFFFF"/>
            <w:vAlign w:val="center"/>
            <w:hideMark/>
          </w:tcPr>
          <w:p w14:paraId="1142C8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0,0001670</w:t>
            </w:r>
          </w:p>
        </w:tc>
        <w:tc>
          <w:tcPr>
            <w:tcW w:w="440" w:type="pct"/>
            <w:tcBorders>
              <w:top w:val="nil"/>
              <w:left w:val="nil"/>
              <w:bottom w:val="single" w:sz="4" w:space="0" w:color="auto"/>
              <w:right w:val="single" w:sz="4" w:space="0" w:color="auto"/>
            </w:tcBorders>
            <w:shd w:val="clear" w:color="auto" w:fill="auto"/>
            <w:noWrap/>
            <w:vAlign w:val="center"/>
            <w:hideMark/>
          </w:tcPr>
          <w:p w14:paraId="4A184C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0,0033004</w:t>
            </w:r>
          </w:p>
        </w:tc>
        <w:tc>
          <w:tcPr>
            <w:tcW w:w="374" w:type="pct"/>
            <w:tcBorders>
              <w:top w:val="nil"/>
              <w:left w:val="nil"/>
              <w:bottom w:val="single" w:sz="4" w:space="0" w:color="000000"/>
              <w:right w:val="nil"/>
            </w:tcBorders>
            <w:shd w:val="clear" w:color="000000" w:fill="FFFFFF"/>
            <w:vAlign w:val="center"/>
            <w:hideMark/>
          </w:tcPr>
          <w:p w14:paraId="2146BB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0,9801612</w:t>
            </w:r>
          </w:p>
        </w:tc>
      </w:tr>
      <w:tr w:rsidR="00A07C60" w:rsidRPr="00A07C60" w14:paraId="6D8B9856"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49DDC4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w:t>
            </w:r>
          </w:p>
        </w:tc>
        <w:tc>
          <w:tcPr>
            <w:tcW w:w="316" w:type="pct"/>
            <w:tcBorders>
              <w:top w:val="nil"/>
              <w:left w:val="nil"/>
              <w:bottom w:val="single" w:sz="4" w:space="0" w:color="000000"/>
              <w:right w:val="single" w:sz="4" w:space="0" w:color="000000"/>
            </w:tcBorders>
            <w:shd w:val="clear" w:color="000000" w:fill="FFFFFF"/>
            <w:vAlign w:val="center"/>
            <w:hideMark/>
          </w:tcPr>
          <w:p w14:paraId="5BC98D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T003008</w:t>
            </w:r>
          </w:p>
        </w:tc>
        <w:tc>
          <w:tcPr>
            <w:tcW w:w="284" w:type="pct"/>
            <w:tcBorders>
              <w:top w:val="nil"/>
              <w:left w:val="nil"/>
              <w:bottom w:val="single" w:sz="4" w:space="0" w:color="000000"/>
              <w:right w:val="single" w:sz="4" w:space="0" w:color="000000"/>
            </w:tcBorders>
            <w:shd w:val="clear" w:color="000000" w:fill="FFFFFF"/>
            <w:vAlign w:val="center"/>
            <w:hideMark/>
          </w:tcPr>
          <w:p w14:paraId="5E4F80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МУП-4 ж/дом</w:t>
            </w:r>
          </w:p>
        </w:tc>
        <w:tc>
          <w:tcPr>
            <w:tcW w:w="377" w:type="pct"/>
            <w:tcBorders>
              <w:top w:val="nil"/>
              <w:left w:val="nil"/>
              <w:bottom w:val="single" w:sz="4" w:space="0" w:color="000000"/>
              <w:right w:val="single" w:sz="4" w:space="0" w:color="000000"/>
            </w:tcBorders>
            <w:shd w:val="clear" w:color="000000" w:fill="FFFFFF"/>
            <w:vAlign w:val="center"/>
            <w:hideMark/>
          </w:tcPr>
          <w:p w14:paraId="2B11C1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0,039</w:t>
            </w:r>
          </w:p>
        </w:tc>
        <w:tc>
          <w:tcPr>
            <w:tcW w:w="377" w:type="pct"/>
            <w:tcBorders>
              <w:top w:val="nil"/>
              <w:left w:val="nil"/>
              <w:bottom w:val="single" w:sz="4" w:space="0" w:color="000000"/>
              <w:right w:val="single" w:sz="4" w:space="0" w:color="000000"/>
            </w:tcBorders>
            <w:shd w:val="clear" w:color="000000" w:fill="FFFFFF"/>
            <w:vAlign w:val="bottom"/>
            <w:hideMark/>
          </w:tcPr>
          <w:p w14:paraId="634622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0,024</w:t>
            </w:r>
          </w:p>
        </w:tc>
        <w:tc>
          <w:tcPr>
            <w:tcW w:w="377" w:type="pct"/>
            <w:tcBorders>
              <w:top w:val="nil"/>
              <w:left w:val="nil"/>
              <w:bottom w:val="single" w:sz="4" w:space="0" w:color="000000"/>
              <w:right w:val="single" w:sz="4" w:space="0" w:color="000000"/>
            </w:tcBorders>
            <w:shd w:val="clear" w:color="000000" w:fill="FFFFFF"/>
            <w:vAlign w:val="center"/>
            <w:hideMark/>
          </w:tcPr>
          <w:p w14:paraId="14A0E1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7AF095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7A9A94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1736AA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0,007591</w:t>
            </w:r>
          </w:p>
        </w:tc>
        <w:tc>
          <w:tcPr>
            <w:tcW w:w="428" w:type="pct"/>
            <w:tcBorders>
              <w:top w:val="nil"/>
              <w:left w:val="nil"/>
              <w:bottom w:val="single" w:sz="4" w:space="0" w:color="000000"/>
              <w:right w:val="single" w:sz="4" w:space="0" w:color="000000"/>
            </w:tcBorders>
            <w:shd w:val="clear" w:color="000000" w:fill="FFFFFF"/>
            <w:vAlign w:val="center"/>
            <w:hideMark/>
          </w:tcPr>
          <w:p w14:paraId="272F3A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440" w:type="pct"/>
            <w:tcBorders>
              <w:top w:val="nil"/>
              <w:left w:val="nil"/>
              <w:bottom w:val="single" w:sz="4" w:space="0" w:color="000000"/>
              <w:right w:val="single" w:sz="4" w:space="0" w:color="000000"/>
            </w:tcBorders>
            <w:shd w:val="clear" w:color="000000" w:fill="FFFFFF"/>
            <w:vAlign w:val="center"/>
            <w:hideMark/>
          </w:tcPr>
          <w:p w14:paraId="59F103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0,0001822</w:t>
            </w:r>
          </w:p>
        </w:tc>
        <w:tc>
          <w:tcPr>
            <w:tcW w:w="440" w:type="pct"/>
            <w:tcBorders>
              <w:top w:val="nil"/>
              <w:left w:val="nil"/>
              <w:bottom w:val="single" w:sz="4" w:space="0" w:color="auto"/>
              <w:right w:val="single" w:sz="4" w:space="0" w:color="auto"/>
            </w:tcBorders>
            <w:shd w:val="clear" w:color="auto" w:fill="auto"/>
            <w:noWrap/>
            <w:vAlign w:val="center"/>
            <w:hideMark/>
          </w:tcPr>
          <w:p w14:paraId="0E2BA4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0,0034826</w:t>
            </w:r>
          </w:p>
        </w:tc>
        <w:tc>
          <w:tcPr>
            <w:tcW w:w="374" w:type="pct"/>
            <w:tcBorders>
              <w:top w:val="nil"/>
              <w:left w:val="nil"/>
              <w:bottom w:val="single" w:sz="4" w:space="0" w:color="000000"/>
              <w:right w:val="nil"/>
            </w:tcBorders>
            <w:shd w:val="clear" w:color="000000" w:fill="FFFFFF"/>
            <w:vAlign w:val="center"/>
            <w:hideMark/>
          </w:tcPr>
          <w:p w14:paraId="3B41FC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0,9794593</w:t>
            </w:r>
          </w:p>
        </w:tc>
      </w:tr>
    </w:tbl>
    <w:p w14:paraId="6A145A77" w14:textId="77777777" w:rsidR="00BA7B70" w:rsidRPr="00A60069" w:rsidRDefault="00BA7B70" w:rsidP="00BA7B70">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BA7B70" w:rsidRPr="00A60069" w:rsidSect="004D5864">
          <w:pgSz w:w="23814" w:h="16840" w:orient="landscape" w:code="8"/>
          <w:pgMar w:top="851" w:right="567" w:bottom="567" w:left="567" w:header="284" w:footer="284" w:gutter="0"/>
          <w:cols w:space="708"/>
          <w:docGrid w:linePitch="360"/>
        </w:sectPr>
      </w:pPr>
    </w:p>
    <w:p w14:paraId="29DF6EB6" w14:textId="4AD10EF7"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lastRenderedPageBreak/>
        <w:drawing>
          <wp:inline distT="0" distB="0" distL="0" distR="0" wp14:anchorId="51380733" wp14:editId="09508F0E">
            <wp:extent cx="7983941" cy="5254389"/>
            <wp:effectExtent l="0" t="0" r="0" b="0"/>
            <wp:docPr id="82" name="Диаграмма 82"/>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7C44075A" w14:textId="52B798E0" w:rsidR="00075941" w:rsidRDefault="00BA7B70" w:rsidP="00BA7B70">
      <w:pPr>
        <w:snapToGrid w:val="0"/>
        <w:spacing w:before="120" w:after="240"/>
        <w:rPr>
          <w:rFonts w:ascii="Times New Roman" w:eastAsia="Times New Roman" w:hAnsi="Times New Roman" w:cs="Times New Roman"/>
          <w:b/>
          <w:iCs/>
          <w:sz w:val="24"/>
          <w:szCs w:val="24"/>
          <w:lang w:eastAsia="ru-RU"/>
        </w:rPr>
        <w:sectPr w:rsidR="00075941" w:rsidSect="004D5864">
          <w:pgSz w:w="16838" w:h="11906" w:orient="landscape"/>
          <w:pgMar w:top="851" w:right="567" w:bottom="567" w:left="567" w:header="284" w:footer="284" w:gutter="0"/>
          <w:cols w:space="708"/>
          <w:docGrid w:linePitch="360"/>
        </w:sectPr>
      </w:pPr>
      <w:bookmarkStart w:id="70" w:name="_Toc3736633"/>
      <w:bookmarkStart w:id="71" w:name="_Toc43801827"/>
      <w:bookmarkStart w:id="72" w:name="_Toc50736624"/>
      <w:bookmarkStart w:id="73" w:name="_Toc83364446"/>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C058A">
        <w:rPr>
          <w:rFonts w:ascii="Times New Roman" w:eastAsia="Calibri" w:hAnsi="Times New Roman" w:cs="Times New Roman"/>
          <w:b/>
          <w:bCs/>
          <w:noProof/>
          <w:color w:val="000000"/>
          <w:sz w:val="24"/>
          <w:szCs w:val="24"/>
        </w:rPr>
        <w:t>11</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bookmarkEnd w:id="70"/>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w:t>
      </w:r>
      <w:r w:rsidR="00DE6545" w:rsidRPr="00A60069">
        <w:rPr>
          <w:rFonts w:ascii="Times New Roman" w:eastAsia="Times New Roman" w:hAnsi="Times New Roman" w:cs="Times New Roman"/>
          <w:b/>
          <w:iCs/>
          <w:sz w:val="24"/>
          <w:szCs w:val="24"/>
          <w:lang w:eastAsia="ru-RU"/>
        </w:rPr>
        <w:t>по пути движения теплоносителя,</w:t>
      </w:r>
      <w:r w:rsidRPr="00A60069">
        <w:rPr>
          <w:rFonts w:ascii="Times New Roman" w:eastAsia="Times New Roman" w:hAnsi="Times New Roman" w:cs="Times New Roman"/>
          <w:b/>
          <w:iCs/>
          <w:sz w:val="24"/>
          <w:szCs w:val="24"/>
          <w:lang w:eastAsia="ru-RU"/>
        </w:rPr>
        <w:t xml:space="preserve"> в зоне действия </w:t>
      </w:r>
      <w:r w:rsidR="005A7028" w:rsidRPr="005A7028">
        <w:rPr>
          <w:rFonts w:ascii="Times New Roman" w:eastAsia="Times New Roman" w:hAnsi="Times New Roman" w:cs="Times New Roman"/>
          <w:b/>
          <w:bCs/>
          <w:iCs/>
          <w:sz w:val="24"/>
          <w:szCs w:val="24"/>
          <w:lang w:eastAsia="ru-RU"/>
        </w:rPr>
        <w:t>котельной № 3</w:t>
      </w:r>
      <w:r w:rsidRPr="00A60069">
        <w:rPr>
          <w:rFonts w:ascii="Times New Roman" w:eastAsia="Times New Roman" w:hAnsi="Times New Roman" w:cs="Times New Roman"/>
          <w:b/>
          <w:iCs/>
          <w:sz w:val="24"/>
          <w:szCs w:val="24"/>
          <w:lang w:eastAsia="ru-RU"/>
        </w:rPr>
        <w:t xml:space="preserve"> (рисунок П46.2 МУ)</w:t>
      </w:r>
      <w:bookmarkEnd w:id="71"/>
      <w:bookmarkEnd w:id="72"/>
      <w:bookmarkEnd w:id="73"/>
    </w:p>
    <w:p w14:paraId="58DAF5B0" w14:textId="06A9DDB6" w:rsidR="00075941"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
          <w:bCs/>
          <w:sz w:val="26"/>
          <w:szCs w:val="26"/>
        </w:rPr>
      </w:pPr>
      <w:bookmarkStart w:id="74" w:name="_Toc83364396"/>
      <w:r>
        <w:rPr>
          <w:rFonts w:ascii="Times New Roman" w:eastAsiaTheme="majorEastAsia" w:hAnsi="Times New Roman" w:cs="Times New Roman"/>
          <w:b/>
          <w:bCs/>
          <w:sz w:val="26"/>
          <w:szCs w:val="26"/>
        </w:rPr>
        <w:lastRenderedPageBreak/>
        <w:t>К</w:t>
      </w:r>
      <w:r w:rsidRPr="00552AFD">
        <w:rPr>
          <w:rFonts w:ascii="Times New Roman" w:eastAsiaTheme="majorEastAsia" w:hAnsi="Times New Roman" w:cs="Times New Roman"/>
          <w:b/>
          <w:bCs/>
          <w:sz w:val="26"/>
          <w:szCs w:val="26"/>
        </w:rPr>
        <w:t>отельная № 10</w:t>
      </w:r>
      <w:bookmarkEnd w:id="74"/>
    </w:p>
    <w:p w14:paraId="631053A7" w14:textId="77777777" w:rsidR="00075941" w:rsidRPr="00A60069" w:rsidRDefault="00075941" w:rsidP="00075941">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04660B08" w14:textId="4711EE07" w:rsidR="00075941" w:rsidRPr="00A60069" w:rsidRDefault="00A07C60" w:rsidP="00075941">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15E558DD" wp14:editId="5A8834ED">
            <wp:extent cx="5221244" cy="4258102"/>
            <wp:effectExtent l="0" t="0" r="0" b="0"/>
            <wp:docPr id="8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226907" cy="4262720"/>
                    </a:xfrm>
                    <a:prstGeom prst="rect">
                      <a:avLst/>
                    </a:prstGeom>
                    <a:noFill/>
                  </pic:spPr>
                </pic:pic>
              </a:graphicData>
            </a:graphic>
          </wp:inline>
        </w:drawing>
      </w:r>
    </w:p>
    <w:p w14:paraId="59C1F1D2" w14:textId="27CAF62E" w:rsidR="00075941" w:rsidRPr="00A60069" w:rsidRDefault="00075941" w:rsidP="00075941">
      <w:pPr>
        <w:snapToGrid w:val="0"/>
        <w:spacing w:before="120" w:after="240"/>
        <w:rPr>
          <w:rFonts w:ascii="Times New Roman" w:eastAsia="Times New Roman" w:hAnsi="Times New Roman" w:cs="Times New Roman"/>
          <w:b/>
          <w:sz w:val="24"/>
          <w:szCs w:val="24"/>
          <w:lang w:eastAsia="ru-RU"/>
        </w:rPr>
      </w:pPr>
      <w:bookmarkStart w:id="75" w:name="_Toc83364447"/>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C058A">
        <w:rPr>
          <w:rFonts w:ascii="Times New Roman" w:eastAsia="Calibri" w:hAnsi="Times New Roman" w:cs="Times New Roman"/>
          <w:b/>
          <w:bCs/>
          <w:noProof/>
          <w:color w:val="000000"/>
          <w:sz w:val="24"/>
          <w:szCs w:val="24"/>
        </w:rPr>
        <w:t>12</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Путь движения теплоносителя от источника тепловой энергии до конечного потребителя, в зоне действия</w:t>
      </w:r>
      <w:r w:rsidRPr="00A60069">
        <w:rPr>
          <w:rFonts w:ascii="Times New Roman" w:eastAsiaTheme="majorEastAsia" w:hAnsi="Times New Roman" w:cs="Times New Roman"/>
          <w:b/>
          <w:bCs/>
          <w:sz w:val="26"/>
          <w:szCs w:val="26"/>
        </w:rPr>
        <w:t xml:space="preserve"> </w:t>
      </w:r>
      <w:r w:rsidR="005A7028">
        <w:rPr>
          <w:rFonts w:ascii="Times New Roman" w:eastAsia="Times New Roman" w:hAnsi="Times New Roman" w:cs="Times New Roman"/>
          <w:b/>
          <w:bCs/>
          <w:iCs/>
          <w:sz w:val="24"/>
          <w:szCs w:val="24"/>
          <w:lang w:eastAsia="ru-RU"/>
        </w:rPr>
        <w:t>котельной № 10</w:t>
      </w:r>
      <w:r w:rsidRPr="00A60069">
        <w:rPr>
          <w:rFonts w:ascii="Times New Roman" w:eastAsia="Times New Roman" w:hAnsi="Times New Roman" w:cs="Times New Roman"/>
          <w:b/>
          <w:iCs/>
          <w:sz w:val="24"/>
          <w:szCs w:val="24"/>
          <w:lang w:eastAsia="ru-RU"/>
        </w:rPr>
        <w:t xml:space="preserve"> (рисунок П46.1 МУ)</w:t>
      </w:r>
      <w:bookmarkEnd w:id="75"/>
    </w:p>
    <w:p w14:paraId="0066DCCF" w14:textId="77777777" w:rsidR="00075941" w:rsidRPr="00A60069" w:rsidRDefault="00075941" w:rsidP="00075941">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075941" w:rsidRPr="00A60069" w:rsidSect="004D5864">
          <w:pgSz w:w="11906" w:h="16838"/>
          <w:pgMar w:top="1134" w:right="567" w:bottom="567" w:left="1418" w:header="284" w:footer="284" w:gutter="0"/>
          <w:cols w:space="708"/>
          <w:docGrid w:linePitch="360"/>
        </w:sectPr>
      </w:pPr>
    </w:p>
    <w:p w14:paraId="0531AAAC" w14:textId="7AF4053D" w:rsidR="00075941" w:rsidRPr="00A60069" w:rsidRDefault="00075941" w:rsidP="00075941">
      <w:pPr>
        <w:keepNext/>
        <w:keepLines/>
        <w:jc w:val="both"/>
        <w:rPr>
          <w:rFonts w:ascii="Times New Roman" w:eastAsiaTheme="majorEastAsia" w:hAnsi="Times New Roman" w:cs="Times New Roman"/>
          <w:b/>
          <w:bCs/>
          <w:sz w:val="24"/>
          <w:szCs w:val="18"/>
          <w:lang w:bidi="en-US"/>
        </w:rPr>
      </w:pPr>
      <w:bookmarkStart w:id="76" w:name="_Toc83364423"/>
      <w:r w:rsidRPr="00A60069">
        <w:rPr>
          <w:rFonts w:ascii="Times New Roman" w:eastAsiaTheme="majorEastAsia" w:hAnsi="Times New Roman" w:cs="Times New Roman"/>
          <w:b/>
          <w:bCs/>
          <w:sz w:val="24"/>
          <w:szCs w:val="18"/>
          <w:lang w:bidi="en-US"/>
        </w:rPr>
        <w:lastRenderedPageBreak/>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EC058A">
        <w:rPr>
          <w:rFonts w:ascii="Times New Roman" w:eastAsiaTheme="majorEastAsia" w:hAnsi="Times New Roman" w:cs="Times New Roman"/>
          <w:b/>
          <w:bCs/>
          <w:noProof/>
          <w:sz w:val="24"/>
          <w:szCs w:val="18"/>
          <w:lang w:bidi="en-US"/>
        </w:rPr>
        <w:t>8</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sz w:val="24"/>
          <w:szCs w:val="18"/>
          <w:lang w:bidi="en-US"/>
        </w:rPr>
        <w:t>котельной № 10</w:t>
      </w:r>
      <w:r w:rsidRPr="00A60069">
        <w:rPr>
          <w:rFonts w:ascii="Times New Roman" w:eastAsiaTheme="majorEastAsia" w:hAnsi="Times New Roman" w:cs="Times New Roman"/>
          <w:b/>
          <w:bCs/>
          <w:sz w:val="24"/>
          <w:szCs w:val="18"/>
          <w:lang w:bidi="en-US"/>
        </w:rPr>
        <w:t xml:space="preserve"> единой теплоснабжающей организации №</w:t>
      </w:r>
      <w:r w:rsidR="0096315F">
        <w:rPr>
          <w:rFonts w:ascii="Times New Roman" w:eastAsiaTheme="majorEastAsia" w:hAnsi="Times New Roman" w:cs="Times New Roman"/>
          <w:b/>
          <w:bCs/>
          <w:sz w:val="24"/>
          <w:szCs w:val="18"/>
          <w:lang w:bidi="en-US"/>
        </w:rPr>
        <w:t>01</w:t>
      </w:r>
      <w:r w:rsidRPr="00A60069">
        <w:rPr>
          <w:rFonts w:ascii="Times New Roman" w:eastAsiaTheme="majorEastAsia" w:hAnsi="Times New Roman" w:cs="Times New Roman"/>
          <w:b/>
          <w:bCs/>
          <w:sz w:val="24"/>
          <w:szCs w:val="18"/>
          <w:lang w:bidi="en-US"/>
        </w:rPr>
        <w:t>, при поэтапной реконструкции участков тепловой сети, осуществляемой за период до 2035 года (таблица П46.1 МУ)</w:t>
      </w:r>
      <w:bookmarkEnd w:id="7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1"/>
        <w:gridCol w:w="1439"/>
        <w:gridCol w:w="1434"/>
        <w:gridCol w:w="1714"/>
        <w:gridCol w:w="1714"/>
        <w:gridCol w:w="1714"/>
        <w:gridCol w:w="1439"/>
        <w:gridCol w:w="2428"/>
        <w:gridCol w:w="1997"/>
        <w:gridCol w:w="1951"/>
        <w:gridCol w:w="2001"/>
        <w:gridCol w:w="2001"/>
        <w:gridCol w:w="1703"/>
      </w:tblGrid>
      <w:tr w:rsidR="00A07C60" w:rsidRPr="00A07C60" w14:paraId="239340A0" w14:textId="77777777" w:rsidTr="00A07C60">
        <w:trPr>
          <w:trHeight w:val="20"/>
        </w:trPr>
        <w:tc>
          <w:tcPr>
            <w:tcW w:w="297" w:type="pct"/>
            <w:shd w:val="clear" w:color="auto" w:fill="auto"/>
            <w:vAlign w:val="center"/>
            <w:hideMark/>
          </w:tcPr>
          <w:p w14:paraId="26E2B666"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14" w:type="pct"/>
            <w:shd w:val="clear" w:color="auto" w:fill="auto"/>
            <w:vAlign w:val="center"/>
            <w:hideMark/>
          </w:tcPr>
          <w:p w14:paraId="627C282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313" w:type="pct"/>
            <w:shd w:val="clear" w:color="auto" w:fill="auto"/>
            <w:vAlign w:val="center"/>
            <w:hideMark/>
          </w:tcPr>
          <w:p w14:paraId="501DCD8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74" w:type="pct"/>
            <w:shd w:val="clear" w:color="auto" w:fill="auto"/>
            <w:vAlign w:val="center"/>
            <w:hideMark/>
          </w:tcPr>
          <w:p w14:paraId="226311C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74" w:type="pct"/>
            <w:shd w:val="clear" w:color="auto" w:fill="auto"/>
            <w:vAlign w:val="center"/>
            <w:hideMark/>
          </w:tcPr>
          <w:p w14:paraId="4DAD0529"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74" w:type="pct"/>
            <w:shd w:val="clear" w:color="auto" w:fill="auto"/>
            <w:vAlign w:val="center"/>
            <w:hideMark/>
          </w:tcPr>
          <w:p w14:paraId="01ABCCE4"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14" w:type="pct"/>
            <w:shd w:val="clear" w:color="auto" w:fill="auto"/>
            <w:vAlign w:val="center"/>
            <w:hideMark/>
          </w:tcPr>
          <w:p w14:paraId="36DFF5E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30" w:type="pct"/>
            <w:shd w:val="clear" w:color="auto" w:fill="auto"/>
            <w:vAlign w:val="center"/>
            <w:hideMark/>
          </w:tcPr>
          <w:p w14:paraId="48E8BBA4"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36" w:type="pct"/>
            <w:shd w:val="clear" w:color="auto" w:fill="auto"/>
            <w:vAlign w:val="center"/>
            <w:hideMark/>
          </w:tcPr>
          <w:p w14:paraId="2373599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26" w:type="pct"/>
            <w:shd w:val="clear" w:color="auto" w:fill="auto"/>
            <w:vAlign w:val="center"/>
            <w:hideMark/>
          </w:tcPr>
          <w:p w14:paraId="1B400B76"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37" w:type="pct"/>
            <w:shd w:val="clear" w:color="auto" w:fill="auto"/>
            <w:vAlign w:val="center"/>
            <w:hideMark/>
          </w:tcPr>
          <w:p w14:paraId="0304640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37" w:type="pct"/>
            <w:shd w:val="clear" w:color="auto" w:fill="auto"/>
            <w:vAlign w:val="center"/>
            <w:hideMark/>
          </w:tcPr>
          <w:p w14:paraId="5A7EB9F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72" w:type="pct"/>
            <w:shd w:val="clear" w:color="auto" w:fill="auto"/>
            <w:vAlign w:val="center"/>
            <w:hideMark/>
          </w:tcPr>
          <w:p w14:paraId="4AB1D709"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1860D163" w14:textId="77777777" w:rsidTr="00A07C60">
        <w:trPr>
          <w:trHeight w:val="20"/>
        </w:trPr>
        <w:tc>
          <w:tcPr>
            <w:tcW w:w="297" w:type="pct"/>
            <w:shd w:val="clear" w:color="auto" w:fill="auto"/>
            <w:noWrap/>
            <w:vAlign w:val="center"/>
            <w:hideMark/>
          </w:tcPr>
          <w:p w14:paraId="6322F1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14" w:type="pct"/>
            <w:shd w:val="clear" w:color="000000" w:fill="FFFFFF"/>
            <w:vAlign w:val="center"/>
            <w:hideMark/>
          </w:tcPr>
          <w:p w14:paraId="4E8918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Котельная №10</w:t>
            </w:r>
          </w:p>
        </w:tc>
        <w:tc>
          <w:tcPr>
            <w:tcW w:w="313" w:type="pct"/>
            <w:shd w:val="clear" w:color="000000" w:fill="FFFFFF"/>
            <w:vAlign w:val="center"/>
            <w:hideMark/>
          </w:tcPr>
          <w:p w14:paraId="7C7F3D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T010001</w:t>
            </w:r>
          </w:p>
        </w:tc>
        <w:tc>
          <w:tcPr>
            <w:tcW w:w="374" w:type="pct"/>
            <w:shd w:val="clear" w:color="000000" w:fill="FFFFFF"/>
            <w:vAlign w:val="center"/>
            <w:hideMark/>
          </w:tcPr>
          <w:p w14:paraId="386CE9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w:t>
            </w:r>
          </w:p>
        </w:tc>
        <w:tc>
          <w:tcPr>
            <w:tcW w:w="374" w:type="pct"/>
            <w:shd w:val="clear" w:color="000000" w:fill="FFFFFF"/>
            <w:vAlign w:val="bottom"/>
            <w:hideMark/>
          </w:tcPr>
          <w:p w14:paraId="4538C9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w:t>
            </w:r>
          </w:p>
        </w:tc>
        <w:tc>
          <w:tcPr>
            <w:tcW w:w="374" w:type="pct"/>
            <w:shd w:val="clear" w:color="000000" w:fill="FFFFFF"/>
            <w:vAlign w:val="center"/>
            <w:hideMark/>
          </w:tcPr>
          <w:p w14:paraId="2EA42D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1985</w:t>
            </w:r>
          </w:p>
        </w:tc>
        <w:tc>
          <w:tcPr>
            <w:tcW w:w="314" w:type="pct"/>
            <w:shd w:val="clear" w:color="000000" w:fill="FFFFFF"/>
            <w:vAlign w:val="center"/>
            <w:hideMark/>
          </w:tcPr>
          <w:p w14:paraId="6B610D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0" w:type="pct"/>
            <w:shd w:val="clear" w:color="auto" w:fill="auto"/>
            <w:vAlign w:val="center"/>
            <w:hideMark/>
          </w:tcPr>
          <w:p w14:paraId="054D40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50</w:t>
            </w:r>
          </w:p>
        </w:tc>
        <w:tc>
          <w:tcPr>
            <w:tcW w:w="436" w:type="pct"/>
            <w:shd w:val="clear" w:color="000000" w:fill="FFFFFF"/>
            <w:vAlign w:val="center"/>
            <w:hideMark/>
          </w:tcPr>
          <w:p w14:paraId="7FB52A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0,0412604</w:t>
            </w:r>
          </w:p>
        </w:tc>
        <w:tc>
          <w:tcPr>
            <w:tcW w:w="426" w:type="pct"/>
            <w:shd w:val="clear" w:color="000000" w:fill="FFFFFF"/>
            <w:vAlign w:val="center"/>
            <w:hideMark/>
          </w:tcPr>
          <w:p w14:paraId="641E96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37" w:type="pct"/>
            <w:shd w:val="clear" w:color="000000" w:fill="FFFFFF"/>
            <w:vAlign w:val="center"/>
            <w:hideMark/>
          </w:tcPr>
          <w:p w14:paraId="047204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0,0001650</w:t>
            </w:r>
          </w:p>
        </w:tc>
        <w:tc>
          <w:tcPr>
            <w:tcW w:w="437" w:type="pct"/>
            <w:shd w:val="clear" w:color="auto" w:fill="auto"/>
            <w:noWrap/>
            <w:vAlign w:val="center"/>
            <w:hideMark/>
          </w:tcPr>
          <w:p w14:paraId="252713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0,0001650</w:t>
            </w:r>
          </w:p>
        </w:tc>
        <w:tc>
          <w:tcPr>
            <w:tcW w:w="372" w:type="pct"/>
            <w:shd w:val="clear" w:color="000000" w:fill="FFFFFF"/>
            <w:vAlign w:val="center"/>
            <w:hideMark/>
          </w:tcPr>
          <w:p w14:paraId="6717D5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0,9991411</w:t>
            </w:r>
          </w:p>
        </w:tc>
      </w:tr>
      <w:tr w:rsidR="00A07C60" w:rsidRPr="00A07C60" w14:paraId="73B3F65D" w14:textId="77777777" w:rsidTr="00A07C60">
        <w:trPr>
          <w:trHeight w:val="20"/>
        </w:trPr>
        <w:tc>
          <w:tcPr>
            <w:tcW w:w="297" w:type="pct"/>
            <w:shd w:val="clear" w:color="auto" w:fill="auto"/>
            <w:noWrap/>
            <w:vAlign w:val="center"/>
            <w:hideMark/>
          </w:tcPr>
          <w:p w14:paraId="554D87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14" w:type="pct"/>
            <w:shd w:val="clear" w:color="000000" w:fill="FFFFFF"/>
            <w:vAlign w:val="center"/>
            <w:hideMark/>
          </w:tcPr>
          <w:p w14:paraId="1A6080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T010001</w:t>
            </w:r>
          </w:p>
        </w:tc>
        <w:tc>
          <w:tcPr>
            <w:tcW w:w="313" w:type="pct"/>
            <w:shd w:val="clear" w:color="000000" w:fill="FFFFFF"/>
            <w:vAlign w:val="center"/>
            <w:hideMark/>
          </w:tcPr>
          <w:p w14:paraId="0336EF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Обл.кожно-венер.дисп (корп2)</w:t>
            </w:r>
          </w:p>
        </w:tc>
        <w:tc>
          <w:tcPr>
            <w:tcW w:w="374" w:type="pct"/>
            <w:shd w:val="clear" w:color="000000" w:fill="FFFFFF"/>
            <w:vAlign w:val="center"/>
            <w:hideMark/>
          </w:tcPr>
          <w:p w14:paraId="6D8482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0,036</w:t>
            </w:r>
          </w:p>
        </w:tc>
        <w:tc>
          <w:tcPr>
            <w:tcW w:w="374" w:type="pct"/>
            <w:shd w:val="clear" w:color="000000" w:fill="FFFFFF"/>
            <w:vAlign w:val="bottom"/>
            <w:hideMark/>
          </w:tcPr>
          <w:p w14:paraId="0F9CA5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0,067</w:t>
            </w:r>
          </w:p>
        </w:tc>
        <w:tc>
          <w:tcPr>
            <w:tcW w:w="374" w:type="pct"/>
            <w:shd w:val="clear" w:color="000000" w:fill="FFFFFF"/>
            <w:vAlign w:val="center"/>
            <w:hideMark/>
          </w:tcPr>
          <w:p w14:paraId="078850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1985</w:t>
            </w:r>
          </w:p>
        </w:tc>
        <w:tc>
          <w:tcPr>
            <w:tcW w:w="314" w:type="pct"/>
            <w:shd w:val="clear" w:color="000000" w:fill="FFFFFF"/>
            <w:vAlign w:val="center"/>
            <w:hideMark/>
          </w:tcPr>
          <w:p w14:paraId="139505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0" w:type="pct"/>
            <w:shd w:val="clear" w:color="auto" w:fill="auto"/>
            <w:vAlign w:val="center"/>
            <w:hideMark/>
          </w:tcPr>
          <w:p w14:paraId="56FD76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50</w:t>
            </w:r>
          </w:p>
        </w:tc>
        <w:tc>
          <w:tcPr>
            <w:tcW w:w="436" w:type="pct"/>
            <w:shd w:val="clear" w:color="000000" w:fill="FFFFFF"/>
            <w:vAlign w:val="center"/>
            <w:hideMark/>
          </w:tcPr>
          <w:p w14:paraId="54AF08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0,0412604</w:t>
            </w:r>
          </w:p>
        </w:tc>
        <w:tc>
          <w:tcPr>
            <w:tcW w:w="426" w:type="pct"/>
            <w:shd w:val="clear" w:color="000000" w:fill="FFFFFF"/>
            <w:vAlign w:val="center"/>
            <w:hideMark/>
          </w:tcPr>
          <w:p w14:paraId="59F2D66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4,0</w:t>
            </w:r>
          </w:p>
        </w:tc>
        <w:tc>
          <w:tcPr>
            <w:tcW w:w="437" w:type="pct"/>
            <w:shd w:val="clear" w:color="000000" w:fill="FFFFFF"/>
            <w:vAlign w:val="center"/>
            <w:hideMark/>
          </w:tcPr>
          <w:p w14:paraId="541907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0,0027644</w:t>
            </w:r>
          </w:p>
        </w:tc>
        <w:tc>
          <w:tcPr>
            <w:tcW w:w="437" w:type="pct"/>
            <w:shd w:val="clear" w:color="auto" w:fill="auto"/>
            <w:noWrap/>
            <w:vAlign w:val="center"/>
            <w:hideMark/>
          </w:tcPr>
          <w:p w14:paraId="5F5065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0,0029294</w:t>
            </w:r>
          </w:p>
        </w:tc>
        <w:tc>
          <w:tcPr>
            <w:tcW w:w="372" w:type="pct"/>
            <w:shd w:val="clear" w:color="000000" w:fill="FFFFFF"/>
            <w:vAlign w:val="center"/>
            <w:hideMark/>
          </w:tcPr>
          <w:p w14:paraId="2A5AAD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0,9883957</w:t>
            </w:r>
          </w:p>
        </w:tc>
      </w:tr>
    </w:tbl>
    <w:p w14:paraId="2CCA3BC5" w14:textId="77777777" w:rsidR="00075941" w:rsidRPr="00A60069" w:rsidRDefault="00075941" w:rsidP="00075941">
      <w:pPr>
        <w:spacing w:line="360" w:lineRule="auto"/>
        <w:ind w:firstLine="709"/>
        <w:contextualSpacing/>
        <w:jc w:val="both"/>
        <w:rPr>
          <w:rFonts w:ascii="Times New Roman" w:hAnsi="Times New Roman" w:cs="Times New Roman"/>
          <w:sz w:val="24"/>
          <w:szCs w:val="24"/>
        </w:rPr>
      </w:pPr>
    </w:p>
    <w:p w14:paraId="6563C753" w14:textId="77777777" w:rsidR="00075941" w:rsidRPr="00A60069" w:rsidRDefault="00075941" w:rsidP="00075941">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075941" w:rsidRPr="00A60069" w:rsidSect="004D5864">
          <w:pgSz w:w="23814" w:h="16840" w:orient="landscape" w:code="8"/>
          <w:pgMar w:top="851" w:right="567" w:bottom="567" w:left="567" w:header="284" w:footer="284" w:gutter="0"/>
          <w:cols w:space="708"/>
          <w:docGrid w:linePitch="360"/>
        </w:sectPr>
      </w:pPr>
    </w:p>
    <w:p w14:paraId="3FE299AD" w14:textId="4573D956" w:rsidR="00075941" w:rsidRPr="00A60069" w:rsidRDefault="00A07C60" w:rsidP="00075941">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lastRenderedPageBreak/>
        <w:drawing>
          <wp:inline distT="0" distB="0" distL="0" distR="0" wp14:anchorId="08658486" wp14:editId="728CCDF2">
            <wp:extent cx="7956645" cy="5581935"/>
            <wp:effectExtent l="0" t="0" r="0" b="0"/>
            <wp:docPr id="84" name="Диаграмма 84"/>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732E4DD2" w14:textId="64B0DF1C" w:rsidR="00075941" w:rsidRPr="00A60069" w:rsidRDefault="00075941" w:rsidP="00075941">
      <w:pPr>
        <w:snapToGrid w:val="0"/>
        <w:spacing w:before="120" w:after="240"/>
        <w:rPr>
          <w:rFonts w:ascii="Times New Roman" w:eastAsia="Times New Roman" w:hAnsi="Times New Roman" w:cs="Times New Roman"/>
          <w:b/>
          <w:iCs/>
          <w:sz w:val="24"/>
          <w:szCs w:val="24"/>
          <w:lang w:eastAsia="ru-RU"/>
        </w:rPr>
        <w:sectPr w:rsidR="00075941" w:rsidRPr="00A60069" w:rsidSect="004D5864">
          <w:pgSz w:w="16838" w:h="11906" w:orient="landscape"/>
          <w:pgMar w:top="851" w:right="567" w:bottom="567" w:left="567" w:header="284" w:footer="284" w:gutter="0"/>
          <w:cols w:space="708"/>
          <w:docGrid w:linePitch="360"/>
        </w:sectPr>
      </w:pPr>
      <w:bookmarkStart w:id="77" w:name="_Toc83364448"/>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C058A">
        <w:rPr>
          <w:rFonts w:ascii="Times New Roman" w:eastAsia="Calibri" w:hAnsi="Times New Roman" w:cs="Times New Roman"/>
          <w:b/>
          <w:bCs/>
          <w:noProof/>
          <w:color w:val="000000"/>
          <w:sz w:val="24"/>
          <w:szCs w:val="24"/>
        </w:rPr>
        <w:t>13</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по пути движения теплоносителя, в зоне действия </w:t>
      </w:r>
      <w:r w:rsidR="005A7028" w:rsidRPr="005A7028">
        <w:rPr>
          <w:rFonts w:ascii="Times New Roman" w:eastAsia="Times New Roman" w:hAnsi="Times New Roman" w:cs="Times New Roman"/>
          <w:b/>
          <w:bCs/>
          <w:iCs/>
          <w:sz w:val="24"/>
          <w:szCs w:val="24"/>
          <w:lang w:eastAsia="ru-RU"/>
        </w:rPr>
        <w:t>котельной № 10</w:t>
      </w:r>
      <w:r w:rsidRPr="00A60069">
        <w:rPr>
          <w:rFonts w:ascii="Times New Roman" w:eastAsia="Times New Roman" w:hAnsi="Times New Roman" w:cs="Times New Roman"/>
          <w:b/>
          <w:iCs/>
          <w:sz w:val="24"/>
          <w:szCs w:val="24"/>
          <w:lang w:eastAsia="ru-RU"/>
        </w:rPr>
        <w:t xml:space="preserve"> (рисунок П46.2 МУ)</w:t>
      </w:r>
      <w:bookmarkEnd w:id="77"/>
    </w:p>
    <w:p w14:paraId="4F172252" w14:textId="2AA7ABE7" w:rsidR="00BA7B70"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
          <w:bCs/>
          <w:sz w:val="26"/>
          <w:szCs w:val="26"/>
        </w:rPr>
      </w:pPr>
      <w:bookmarkStart w:id="78" w:name="_Toc83364397"/>
      <w:r>
        <w:rPr>
          <w:rFonts w:ascii="Times New Roman" w:eastAsiaTheme="majorEastAsia" w:hAnsi="Times New Roman" w:cs="Times New Roman"/>
          <w:b/>
          <w:bCs/>
          <w:sz w:val="26"/>
          <w:szCs w:val="26"/>
        </w:rPr>
        <w:lastRenderedPageBreak/>
        <w:t>К</w:t>
      </w:r>
      <w:r w:rsidRPr="00552AFD">
        <w:rPr>
          <w:rFonts w:ascii="Times New Roman" w:eastAsiaTheme="majorEastAsia" w:hAnsi="Times New Roman" w:cs="Times New Roman"/>
          <w:b/>
          <w:bCs/>
          <w:sz w:val="26"/>
          <w:szCs w:val="26"/>
        </w:rPr>
        <w:t>отельная № 23</w:t>
      </w:r>
      <w:bookmarkEnd w:id="78"/>
    </w:p>
    <w:p w14:paraId="458C7F20" w14:textId="77777777" w:rsidR="00BA7B70" w:rsidRPr="00A60069" w:rsidRDefault="00BA7B70" w:rsidP="00BA7B70">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39F5D893" w14:textId="21614C20"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2CB23B8C" wp14:editId="7CAB488D">
            <wp:extent cx="4946445" cy="5186149"/>
            <wp:effectExtent l="0" t="0" r="0" b="0"/>
            <wp:docPr id="85"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952820" cy="5192832"/>
                    </a:xfrm>
                    <a:prstGeom prst="rect">
                      <a:avLst/>
                    </a:prstGeom>
                    <a:noFill/>
                  </pic:spPr>
                </pic:pic>
              </a:graphicData>
            </a:graphic>
          </wp:inline>
        </w:drawing>
      </w:r>
    </w:p>
    <w:p w14:paraId="27825319" w14:textId="37C9041B"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pPr>
      <w:bookmarkStart w:id="79" w:name="_Toc43801828"/>
      <w:bookmarkStart w:id="80" w:name="_Toc50736625"/>
      <w:bookmarkStart w:id="81" w:name="_Toc83364449"/>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C058A">
        <w:rPr>
          <w:rFonts w:ascii="Times New Roman" w:eastAsia="Calibri" w:hAnsi="Times New Roman" w:cs="Times New Roman"/>
          <w:b/>
          <w:bCs/>
          <w:noProof/>
          <w:color w:val="000000"/>
          <w:sz w:val="24"/>
          <w:szCs w:val="24"/>
        </w:rPr>
        <w:t>14</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Pr>
          <w:rFonts w:ascii="Times New Roman" w:eastAsia="Times New Roman" w:hAnsi="Times New Roman" w:cs="Times New Roman"/>
          <w:b/>
          <w:bCs/>
          <w:iCs/>
          <w:sz w:val="24"/>
          <w:szCs w:val="24"/>
          <w:lang w:eastAsia="ru-RU"/>
        </w:rPr>
        <w:t>котельной № 23</w:t>
      </w:r>
      <w:r w:rsidRPr="00A60069">
        <w:rPr>
          <w:rFonts w:ascii="Times New Roman" w:eastAsia="Times New Roman" w:hAnsi="Times New Roman" w:cs="Times New Roman"/>
          <w:b/>
          <w:iCs/>
          <w:sz w:val="24"/>
          <w:szCs w:val="24"/>
          <w:lang w:eastAsia="ru-RU"/>
        </w:rPr>
        <w:t xml:space="preserve"> (рисунок П46.1 МУ)</w:t>
      </w:r>
      <w:bookmarkEnd w:id="79"/>
      <w:bookmarkEnd w:id="80"/>
      <w:bookmarkEnd w:id="81"/>
    </w:p>
    <w:p w14:paraId="4DBABBCD" w14:textId="77777777" w:rsidR="00BA7B70" w:rsidRPr="00A60069" w:rsidRDefault="00BA7B70" w:rsidP="00BA7B70">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BA7B70" w:rsidRPr="00A60069" w:rsidSect="004D5864">
          <w:pgSz w:w="11906" w:h="16838"/>
          <w:pgMar w:top="1134" w:right="567" w:bottom="567" w:left="1418" w:header="284" w:footer="284" w:gutter="0"/>
          <w:cols w:space="708"/>
          <w:docGrid w:linePitch="360"/>
        </w:sectPr>
      </w:pPr>
    </w:p>
    <w:p w14:paraId="0FC37986" w14:textId="1EC26BA3" w:rsidR="00BA7B70" w:rsidRPr="00A60069" w:rsidRDefault="00BA7B70" w:rsidP="00BA7B70">
      <w:pPr>
        <w:keepNext/>
        <w:keepLines/>
        <w:jc w:val="both"/>
        <w:rPr>
          <w:rFonts w:ascii="Times New Roman" w:eastAsiaTheme="majorEastAsia" w:hAnsi="Times New Roman" w:cs="Times New Roman"/>
          <w:b/>
          <w:bCs/>
          <w:sz w:val="24"/>
          <w:szCs w:val="18"/>
          <w:lang w:bidi="en-US"/>
        </w:rPr>
      </w:pPr>
      <w:bookmarkStart w:id="82" w:name="_Toc43801563"/>
      <w:bookmarkStart w:id="83" w:name="_Toc50736577"/>
      <w:bookmarkStart w:id="84" w:name="_Toc83364424"/>
      <w:r w:rsidRPr="00A60069">
        <w:rPr>
          <w:rFonts w:ascii="Times New Roman" w:eastAsiaTheme="majorEastAsia" w:hAnsi="Times New Roman" w:cs="Times New Roman"/>
          <w:b/>
          <w:bCs/>
          <w:sz w:val="24"/>
          <w:szCs w:val="18"/>
          <w:lang w:bidi="en-US"/>
        </w:rPr>
        <w:lastRenderedPageBreak/>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EC058A">
        <w:rPr>
          <w:rFonts w:ascii="Times New Roman" w:eastAsiaTheme="majorEastAsia" w:hAnsi="Times New Roman" w:cs="Times New Roman"/>
          <w:b/>
          <w:bCs/>
          <w:noProof/>
          <w:sz w:val="24"/>
          <w:szCs w:val="18"/>
          <w:lang w:bidi="en-US"/>
        </w:rPr>
        <w:t>9</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iCs/>
          <w:sz w:val="24"/>
          <w:szCs w:val="18"/>
          <w:lang w:bidi="en-US"/>
        </w:rPr>
        <w:t>котельной № 23</w:t>
      </w:r>
      <w:r w:rsidRPr="00A60069">
        <w:rPr>
          <w:rFonts w:ascii="Times New Roman" w:eastAsiaTheme="majorEastAsia" w:hAnsi="Times New Roman" w:cs="Times New Roman"/>
          <w:b/>
          <w:bCs/>
          <w:sz w:val="24"/>
          <w:szCs w:val="18"/>
          <w:lang w:bidi="en-US"/>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bookmarkEnd w:id="82"/>
      <w:bookmarkEnd w:id="83"/>
      <w:bookmarkEnd w:id="8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9"/>
        <w:gridCol w:w="1447"/>
        <w:gridCol w:w="1300"/>
        <w:gridCol w:w="1726"/>
        <w:gridCol w:w="1726"/>
        <w:gridCol w:w="1726"/>
        <w:gridCol w:w="1447"/>
        <w:gridCol w:w="2441"/>
        <w:gridCol w:w="2006"/>
        <w:gridCol w:w="1960"/>
        <w:gridCol w:w="2015"/>
        <w:gridCol w:w="2015"/>
        <w:gridCol w:w="1708"/>
      </w:tblGrid>
      <w:tr w:rsidR="00A07C60" w:rsidRPr="00A07C60" w14:paraId="1D8A8B22" w14:textId="77777777" w:rsidTr="00A07C60">
        <w:trPr>
          <w:trHeight w:val="20"/>
        </w:trPr>
        <w:tc>
          <w:tcPr>
            <w:tcW w:w="301" w:type="pct"/>
            <w:shd w:val="clear" w:color="auto" w:fill="auto"/>
            <w:vAlign w:val="center"/>
            <w:hideMark/>
          </w:tcPr>
          <w:p w14:paraId="786DD6E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16" w:type="pct"/>
            <w:shd w:val="clear" w:color="auto" w:fill="auto"/>
            <w:vAlign w:val="center"/>
            <w:hideMark/>
          </w:tcPr>
          <w:p w14:paraId="28DAC279"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284" w:type="pct"/>
            <w:shd w:val="clear" w:color="auto" w:fill="auto"/>
            <w:vAlign w:val="center"/>
            <w:hideMark/>
          </w:tcPr>
          <w:p w14:paraId="6B637259"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77" w:type="pct"/>
            <w:shd w:val="clear" w:color="auto" w:fill="auto"/>
            <w:vAlign w:val="center"/>
            <w:hideMark/>
          </w:tcPr>
          <w:p w14:paraId="6126AAB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77" w:type="pct"/>
            <w:shd w:val="clear" w:color="auto" w:fill="auto"/>
            <w:vAlign w:val="center"/>
            <w:hideMark/>
          </w:tcPr>
          <w:p w14:paraId="23709F14"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77" w:type="pct"/>
            <w:shd w:val="clear" w:color="auto" w:fill="auto"/>
            <w:vAlign w:val="center"/>
            <w:hideMark/>
          </w:tcPr>
          <w:p w14:paraId="32937F4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16" w:type="pct"/>
            <w:shd w:val="clear" w:color="auto" w:fill="auto"/>
            <w:vAlign w:val="center"/>
            <w:hideMark/>
          </w:tcPr>
          <w:p w14:paraId="5F85DB45"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33" w:type="pct"/>
            <w:shd w:val="clear" w:color="auto" w:fill="auto"/>
            <w:vAlign w:val="center"/>
            <w:hideMark/>
          </w:tcPr>
          <w:p w14:paraId="2D39CD2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38" w:type="pct"/>
            <w:shd w:val="clear" w:color="auto" w:fill="auto"/>
            <w:vAlign w:val="center"/>
            <w:hideMark/>
          </w:tcPr>
          <w:p w14:paraId="1D80C211"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28" w:type="pct"/>
            <w:shd w:val="clear" w:color="auto" w:fill="auto"/>
            <w:vAlign w:val="center"/>
            <w:hideMark/>
          </w:tcPr>
          <w:p w14:paraId="6FA1B8AD"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40" w:type="pct"/>
            <w:shd w:val="clear" w:color="auto" w:fill="auto"/>
            <w:vAlign w:val="center"/>
            <w:hideMark/>
          </w:tcPr>
          <w:p w14:paraId="2A36AF06"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40" w:type="pct"/>
            <w:shd w:val="clear" w:color="auto" w:fill="auto"/>
            <w:vAlign w:val="center"/>
            <w:hideMark/>
          </w:tcPr>
          <w:p w14:paraId="0EE53B7F"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74" w:type="pct"/>
            <w:shd w:val="clear" w:color="auto" w:fill="auto"/>
            <w:vAlign w:val="center"/>
            <w:hideMark/>
          </w:tcPr>
          <w:p w14:paraId="0B28211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3B60E49E" w14:textId="77777777" w:rsidTr="00A07C60">
        <w:trPr>
          <w:trHeight w:val="20"/>
        </w:trPr>
        <w:tc>
          <w:tcPr>
            <w:tcW w:w="301" w:type="pct"/>
            <w:shd w:val="clear" w:color="auto" w:fill="auto"/>
            <w:noWrap/>
            <w:vAlign w:val="center"/>
            <w:hideMark/>
          </w:tcPr>
          <w:p w14:paraId="670863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16" w:type="pct"/>
            <w:shd w:val="clear" w:color="000000" w:fill="FFFFFF"/>
            <w:vAlign w:val="center"/>
            <w:hideMark/>
          </w:tcPr>
          <w:p w14:paraId="47CBEE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Котельная №23</w:t>
            </w:r>
          </w:p>
        </w:tc>
        <w:tc>
          <w:tcPr>
            <w:tcW w:w="284" w:type="pct"/>
            <w:shd w:val="clear" w:color="000000" w:fill="FFFFFF"/>
            <w:vAlign w:val="center"/>
            <w:hideMark/>
          </w:tcPr>
          <w:p w14:paraId="75996C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TK6</w:t>
            </w:r>
          </w:p>
        </w:tc>
        <w:tc>
          <w:tcPr>
            <w:tcW w:w="377" w:type="pct"/>
            <w:shd w:val="clear" w:color="000000" w:fill="FFFFFF"/>
            <w:vAlign w:val="center"/>
            <w:hideMark/>
          </w:tcPr>
          <w:p w14:paraId="19D183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0,408</w:t>
            </w:r>
          </w:p>
        </w:tc>
        <w:tc>
          <w:tcPr>
            <w:tcW w:w="377" w:type="pct"/>
            <w:shd w:val="clear" w:color="000000" w:fill="FFFFFF"/>
            <w:vAlign w:val="bottom"/>
            <w:hideMark/>
          </w:tcPr>
          <w:p w14:paraId="15A46E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0,377</w:t>
            </w:r>
          </w:p>
        </w:tc>
        <w:tc>
          <w:tcPr>
            <w:tcW w:w="377" w:type="pct"/>
            <w:shd w:val="clear" w:color="000000" w:fill="FFFFFF"/>
            <w:vAlign w:val="center"/>
            <w:hideMark/>
          </w:tcPr>
          <w:p w14:paraId="601E35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020772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72C93B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2CEF7B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7A6E15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23,0</w:t>
            </w:r>
          </w:p>
        </w:tc>
        <w:tc>
          <w:tcPr>
            <w:tcW w:w="440" w:type="pct"/>
            <w:shd w:val="clear" w:color="000000" w:fill="FFFFFF"/>
            <w:vAlign w:val="center"/>
            <w:hideMark/>
          </w:tcPr>
          <w:p w14:paraId="6C41BD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0,0001199</w:t>
            </w:r>
          </w:p>
        </w:tc>
        <w:tc>
          <w:tcPr>
            <w:tcW w:w="440" w:type="pct"/>
            <w:shd w:val="clear" w:color="auto" w:fill="auto"/>
            <w:noWrap/>
            <w:vAlign w:val="center"/>
            <w:hideMark/>
          </w:tcPr>
          <w:p w14:paraId="310522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0,0001199</w:t>
            </w:r>
          </w:p>
        </w:tc>
        <w:tc>
          <w:tcPr>
            <w:tcW w:w="374" w:type="pct"/>
            <w:shd w:val="clear" w:color="000000" w:fill="FFFFFF"/>
            <w:vAlign w:val="center"/>
            <w:hideMark/>
          </w:tcPr>
          <w:p w14:paraId="2D15E0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0,9974608</w:t>
            </w:r>
          </w:p>
        </w:tc>
      </w:tr>
      <w:tr w:rsidR="00A07C60" w:rsidRPr="00A07C60" w14:paraId="70CA85F5" w14:textId="77777777" w:rsidTr="00A07C60">
        <w:trPr>
          <w:trHeight w:val="20"/>
        </w:trPr>
        <w:tc>
          <w:tcPr>
            <w:tcW w:w="301" w:type="pct"/>
            <w:shd w:val="clear" w:color="auto" w:fill="auto"/>
            <w:noWrap/>
            <w:vAlign w:val="center"/>
            <w:hideMark/>
          </w:tcPr>
          <w:p w14:paraId="0F2F42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16" w:type="pct"/>
            <w:shd w:val="clear" w:color="000000" w:fill="FFFFFF"/>
            <w:vAlign w:val="center"/>
            <w:hideMark/>
          </w:tcPr>
          <w:p w14:paraId="2322EE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TK6</w:t>
            </w:r>
          </w:p>
        </w:tc>
        <w:tc>
          <w:tcPr>
            <w:tcW w:w="284" w:type="pct"/>
            <w:shd w:val="clear" w:color="000000" w:fill="FFFFFF"/>
            <w:vAlign w:val="center"/>
            <w:hideMark/>
          </w:tcPr>
          <w:p w14:paraId="0E3760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TK5</w:t>
            </w:r>
          </w:p>
        </w:tc>
        <w:tc>
          <w:tcPr>
            <w:tcW w:w="377" w:type="pct"/>
            <w:shd w:val="clear" w:color="000000" w:fill="FFFFFF"/>
            <w:vAlign w:val="center"/>
            <w:hideMark/>
          </w:tcPr>
          <w:p w14:paraId="7D7A89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7" w:type="pct"/>
            <w:shd w:val="clear" w:color="000000" w:fill="FFFFFF"/>
            <w:vAlign w:val="bottom"/>
            <w:hideMark/>
          </w:tcPr>
          <w:p w14:paraId="610114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0,074</w:t>
            </w:r>
          </w:p>
        </w:tc>
        <w:tc>
          <w:tcPr>
            <w:tcW w:w="377" w:type="pct"/>
            <w:shd w:val="clear" w:color="000000" w:fill="FFFFFF"/>
            <w:vAlign w:val="center"/>
            <w:hideMark/>
          </w:tcPr>
          <w:p w14:paraId="017105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67DBAE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71CAB1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080357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033B5A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11,3</w:t>
            </w:r>
          </w:p>
        </w:tc>
        <w:tc>
          <w:tcPr>
            <w:tcW w:w="440" w:type="pct"/>
            <w:shd w:val="clear" w:color="000000" w:fill="FFFFFF"/>
            <w:vAlign w:val="center"/>
            <w:hideMark/>
          </w:tcPr>
          <w:p w14:paraId="16FDB1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0,0000235</w:t>
            </w:r>
          </w:p>
        </w:tc>
        <w:tc>
          <w:tcPr>
            <w:tcW w:w="440" w:type="pct"/>
            <w:shd w:val="clear" w:color="auto" w:fill="auto"/>
            <w:noWrap/>
            <w:vAlign w:val="center"/>
            <w:hideMark/>
          </w:tcPr>
          <w:p w14:paraId="1D9EC5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0,0001434</w:t>
            </w:r>
          </w:p>
        </w:tc>
        <w:tc>
          <w:tcPr>
            <w:tcW w:w="374" w:type="pct"/>
            <w:shd w:val="clear" w:color="000000" w:fill="FFFFFF"/>
            <w:vAlign w:val="center"/>
            <w:hideMark/>
          </w:tcPr>
          <w:p w14:paraId="6F176D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0,9972160</w:t>
            </w:r>
          </w:p>
        </w:tc>
      </w:tr>
      <w:tr w:rsidR="00A07C60" w:rsidRPr="00A07C60" w14:paraId="0D45BF7D" w14:textId="77777777" w:rsidTr="00A07C60">
        <w:trPr>
          <w:trHeight w:val="20"/>
        </w:trPr>
        <w:tc>
          <w:tcPr>
            <w:tcW w:w="301" w:type="pct"/>
            <w:shd w:val="clear" w:color="auto" w:fill="auto"/>
            <w:noWrap/>
            <w:vAlign w:val="center"/>
            <w:hideMark/>
          </w:tcPr>
          <w:p w14:paraId="248202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316" w:type="pct"/>
            <w:shd w:val="clear" w:color="000000" w:fill="FFFFFF"/>
            <w:vAlign w:val="center"/>
            <w:hideMark/>
          </w:tcPr>
          <w:p w14:paraId="2AB2B4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TK5</w:t>
            </w:r>
          </w:p>
        </w:tc>
        <w:tc>
          <w:tcPr>
            <w:tcW w:w="284" w:type="pct"/>
            <w:shd w:val="clear" w:color="000000" w:fill="FFFFFF"/>
            <w:vAlign w:val="center"/>
            <w:hideMark/>
          </w:tcPr>
          <w:p w14:paraId="24BC37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TK4</w:t>
            </w:r>
          </w:p>
        </w:tc>
        <w:tc>
          <w:tcPr>
            <w:tcW w:w="377" w:type="pct"/>
            <w:shd w:val="clear" w:color="000000" w:fill="FFFFFF"/>
            <w:vAlign w:val="center"/>
            <w:hideMark/>
          </w:tcPr>
          <w:p w14:paraId="639FA7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7" w:type="pct"/>
            <w:shd w:val="clear" w:color="000000" w:fill="FFFFFF"/>
            <w:vAlign w:val="bottom"/>
            <w:hideMark/>
          </w:tcPr>
          <w:p w14:paraId="7EFA12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0,079</w:t>
            </w:r>
          </w:p>
        </w:tc>
        <w:tc>
          <w:tcPr>
            <w:tcW w:w="377" w:type="pct"/>
            <w:shd w:val="clear" w:color="000000" w:fill="FFFFFF"/>
            <w:vAlign w:val="center"/>
            <w:hideMark/>
          </w:tcPr>
          <w:p w14:paraId="5AA880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0D4A1D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6F5232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3F611B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0B5A82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11,3</w:t>
            </w:r>
          </w:p>
        </w:tc>
        <w:tc>
          <w:tcPr>
            <w:tcW w:w="440" w:type="pct"/>
            <w:shd w:val="clear" w:color="000000" w:fill="FFFFFF"/>
            <w:vAlign w:val="center"/>
            <w:hideMark/>
          </w:tcPr>
          <w:p w14:paraId="2A4972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0,0000251</w:t>
            </w:r>
          </w:p>
        </w:tc>
        <w:tc>
          <w:tcPr>
            <w:tcW w:w="440" w:type="pct"/>
            <w:shd w:val="clear" w:color="auto" w:fill="auto"/>
            <w:noWrap/>
            <w:vAlign w:val="center"/>
            <w:hideMark/>
          </w:tcPr>
          <w:p w14:paraId="5EC7C8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0,0001685</w:t>
            </w:r>
          </w:p>
        </w:tc>
        <w:tc>
          <w:tcPr>
            <w:tcW w:w="374" w:type="pct"/>
            <w:shd w:val="clear" w:color="000000" w:fill="FFFFFF"/>
            <w:vAlign w:val="center"/>
            <w:hideMark/>
          </w:tcPr>
          <w:p w14:paraId="3175BF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0,9969546</w:t>
            </w:r>
          </w:p>
        </w:tc>
      </w:tr>
      <w:tr w:rsidR="00A07C60" w:rsidRPr="00A07C60" w14:paraId="00263628" w14:textId="77777777" w:rsidTr="00A07C60">
        <w:trPr>
          <w:trHeight w:val="20"/>
        </w:trPr>
        <w:tc>
          <w:tcPr>
            <w:tcW w:w="301" w:type="pct"/>
            <w:shd w:val="clear" w:color="auto" w:fill="auto"/>
            <w:noWrap/>
            <w:vAlign w:val="center"/>
            <w:hideMark/>
          </w:tcPr>
          <w:p w14:paraId="47CFC7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w:t>
            </w:r>
          </w:p>
        </w:tc>
        <w:tc>
          <w:tcPr>
            <w:tcW w:w="316" w:type="pct"/>
            <w:shd w:val="clear" w:color="000000" w:fill="FFFFFF"/>
            <w:vAlign w:val="center"/>
            <w:hideMark/>
          </w:tcPr>
          <w:p w14:paraId="092FB4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TK4</w:t>
            </w:r>
          </w:p>
        </w:tc>
        <w:tc>
          <w:tcPr>
            <w:tcW w:w="284" w:type="pct"/>
            <w:shd w:val="clear" w:color="000000" w:fill="FFFFFF"/>
            <w:vAlign w:val="center"/>
            <w:hideMark/>
          </w:tcPr>
          <w:p w14:paraId="063017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t.4'</w:t>
            </w:r>
          </w:p>
        </w:tc>
        <w:tc>
          <w:tcPr>
            <w:tcW w:w="377" w:type="pct"/>
            <w:shd w:val="clear" w:color="000000" w:fill="FFFFFF"/>
            <w:vAlign w:val="center"/>
            <w:hideMark/>
          </w:tcPr>
          <w:p w14:paraId="7E1061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7" w:type="pct"/>
            <w:shd w:val="clear" w:color="000000" w:fill="FFFFFF"/>
            <w:vAlign w:val="bottom"/>
            <w:hideMark/>
          </w:tcPr>
          <w:p w14:paraId="557F6B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0,045</w:t>
            </w:r>
          </w:p>
        </w:tc>
        <w:tc>
          <w:tcPr>
            <w:tcW w:w="377" w:type="pct"/>
            <w:shd w:val="clear" w:color="000000" w:fill="FFFFFF"/>
            <w:vAlign w:val="center"/>
            <w:hideMark/>
          </w:tcPr>
          <w:p w14:paraId="1440AF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10A4A2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16FD416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0CC31D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344EC4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11,3</w:t>
            </w:r>
          </w:p>
        </w:tc>
        <w:tc>
          <w:tcPr>
            <w:tcW w:w="440" w:type="pct"/>
            <w:shd w:val="clear" w:color="000000" w:fill="FFFFFF"/>
            <w:vAlign w:val="center"/>
            <w:hideMark/>
          </w:tcPr>
          <w:p w14:paraId="4CCEEA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0,0000143</w:t>
            </w:r>
          </w:p>
        </w:tc>
        <w:tc>
          <w:tcPr>
            <w:tcW w:w="440" w:type="pct"/>
            <w:shd w:val="clear" w:color="auto" w:fill="auto"/>
            <w:noWrap/>
            <w:vAlign w:val="center"/>
            <w:hideMark/>
          </w:tcPr>
          <w:p w14:paraId="38F830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0,0001828</w:t>
            </w:r>
          </w:p>
        </w:tc>
        <w:tc>
          <w:tcPr>
            <w:tcW w:w="374" w:type="pct"/>
            <w:shd w:val="clear" w:color="000000" w:fill="FFFFFF"/>
            <w:vAlign w:val="center"/>
            <w:hideMark/>
          </w:tcPr>
          <w:p w14:paraId="2462DF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0,9968057</w:t>
            </w:r>
          </w:p>
        </w:tc>
      </w:tr>
      <w:tr w:rsidR="00A07C60" w:rsidRPr="00A07C60" w14:paraId="06327FEE" w14:textId="77777777" w:rsidTr="00A07C60">
        <w:trPr>
          <w:trHeight w:val="20"/>
        </w:trPr>
        <w:tc>
          <w:tcPr>
            <w:tcW w:w="301" w:type="pct"/>
            <w:shd w:val="clear" w:color="auto" w:fill="auto"/>
            <w:noWrap/>
            <w:vAlign w:val="center"/>
            <w:hideMark/>
          </w:tcPr>
          <w:p w14:paraId="54F856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w:t>
            </w:r>
          </w:p>
        </w:tc>
        <w:tc>
          <w:tcPr>
            <w:tcW w:w="316" w:type="pct"/>
            <w:shd w:val="clear" w:color="000000" w:fill="FFFFFF"/>
            <w:vAlign w:val="center"/>
            <w:hideMark/>
          </w:tcPr>
          <w:p w14:paraId="561C43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t.4'</w:t>
            </w:r>
          </w:p>
        </w:tc>
        <w:tc>
          <w:tcPr>
            <w:tcW w:w="284" w:type="pct"/>
            <w:shd w:val="clear" w:color="000000" w:fill="FFFFFF"/>
            <w:vAlign w:val="center"/>
            <w:hideMark/>
          </w:tcPr>
          <w:p w14:paraId="1548E3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TK3A</w:t>
            </w:r>
          </w:p>
        </w:tc>
        <w:tc>
          <w:tcPr>
            <w:tcW w:w="377" w:type="pct"/>
            <w:shd w:val="clear" w:color="000000" w:fill="FFFFFF"/>
            <w:vAlign w:val="center"/>
            <w:hideMark/>
          </w:tcPr>
          <w:p w14:paraId="284584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7" w:type="pct"/>
            <w:shd w:val="clear" w:color="000000" w:fill="FFFFFF"/>
            <w:vAlign w:val="bottom"/>
            <w:hideMark/>
          </w:tcPr>
          <w:p w14:paraId="0DF70A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0,112</w:t>
            </w:r>
          </w:p>
        </w:tc>
        <w:tc>
          <w:tcPr>
            <w:tcW w:w="377" w:type="pct"/>
            <w:shd w:val="clear" w:color="000000" w:fill="FFFFFF"/>
            <w:vAlign w:val="center"/>
            <w:hideMark/>
          </w:tcPr>
          <w:p w14:paraId="595862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2ECD4C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15054D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078AFB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79E8C4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11,3</w:t>
            </w:r>
          </w:p>
        </w:tc>
        <w:tc>
          <w:tcPr>
            <w:tcW w:w="440" w:type="pct"/>
            <w:shd w:val="clear" w:color="000000" w:fill="FFFFFF"/>
            <w:vAlign w:val="center"/>
            <w:hideMark/>
          </w:tcPr>
          <w:p w14:paraId="71BD9A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0,0000356</w:t>
            </w:r>
          </w:p>
        </w:tc>
        <w:tc>
          <w:tcPr>
            <w:tcW w:w="440" w:type="pct"/>
            <w:shd w:val="clear" w:color="auto" w:fill="auto"/>
            <w:noWrap/>
            <w:vAlign w:val="center"/>
            <w:hideMark/>
          </w:tcPr>
          <w:p w14:paraId="11D827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0,0002184</w:t>
            </w:r>
          </w:p>
        </w:tc>
        <w:tc>
          <w:tcPr>
            <w:tcW w:w="374" w:type="pct"/>
            <w:shd w:val="clear" w:color="000000" w:fill="FFFFFF"/>
            <w:vAlign w:val="center"/>
            <w:hideMark/>
          </w:tcPr>
          <w:p w14:paraId="2C7100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0,9964352</w:t>
            </w:r>
          </w:p>
        </w:tc>
      </w:tr>
      <w:tr w:rsidR="00A07C60" w:rsidRPr="00A07C60" w14:paraId="3A179295" w14:textId="77777777" w:rsidTr="00A07C60">
        <w:trPr>
          <w:trHeight w:val="20"/>
        </w:trPr>
        <w:tc>
          <w:tcPr>
            <w:tcW w:w="301" w:type="pct"/>
            <w:shd w:val="clear" w:color="auto" w:fill="auto"/>
            <w:noWrap/>
            <w:vAlign w:val="center"/>
            <w:hideMark/>
          </w:tcPr>
          <w:p w14:paraId="5A6273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w:t>
            </w:r>
          </w:p>
        </w:tc>
        <w:tc>
          <w:tcPr>
            <w:tcW w:w="316" w:type="pct"/>
            <w:shd w:val="clear" w:color="000000" w:fill="FFFFFF"/>
            <w:vAlign w:val="center"/>
            <w:hideMark/>
          </w:tcPr>
          <w:p w14:paraId="0DF99F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TK3A</w:t>
            </w:r>
          </w:p>
        </w:tc>
        <w:tc>
          <w:tcPr>
            <w:tcW w:w="284" w:type="pct"/>
            <w:shd w:val="clear" w:color="000000" w:fill="FFFFFF"/>
            <w:vAlign w:val="center"/>
            <w:hideMark/>
          </w:tcPr>
          <w:p w14:paraId="3C7758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TK2B'</w:t>
            </w:r>
          </w:p>
        </w:tc>
        <w:tc>
          <w:tcPr>
            <w:tcW w:w="377" w:type="pct"/>
            <w:shd w:val="clear" w:color="000000" w:fill="FFFFFF"/>
            <w:vAlign w:val="center"/>
            <w:hideMark/>
          </w:tcPr>
          <w:p w14:paraId="49957C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7" w:type="pct"/>
            <w:shd w:val="clear" w:color="000000" w:fill="FFFFFF"/>
            <w:vAlign w:val="bottom"/>
            <w:hideMark/>
          </w:tcPr>
          <w:p w14:paraId="06CA62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0,065</w:t>
            </w:r>
          </w:p>
        </w:tc>
        <w:tc>
          <w:tcPr>
            <w:tcW w:w="377" w:type="pct"/>
            <w:shd w:val="clear" w:color="000000" w:fill="FFFFFF"/>
            <w:vAlign w:val="center"/>
            <w:hideMark/>
          </w:tcPr>
          <w:p w14:paraId="1D430D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307704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60E894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55A093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0C419D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11,3</w:t>
            </w:r>
          </w:p>
        </w:tc>
        <w:tc>
          <w:tcPr>
            <w:tcW w:w="440" w:type="pct"/>
            <w:shd w:val="clear" w:color="000000" w:fill="FFFFFF"/>
            <w:vAlign w:val="center"/>
            <w:hideMark/>
          </w:tcPr>
          <w:p w14:paraId="4C3A1A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0,0000207</w:t>
            </w:r>
          </w:p>
        </w:tc>
        <w:tc>
          <w:tcPr>
            <w:tcW w:w="440" w:type="pct"/>
            <w:shd w:val="clear" w:color="auto" w:fill="auto"/>
            <w:noWrap/>
            <w:vAlign w:val="center"/>
            <w:hideMark/>
          </w:tcPr>
          <w:p w14:paraId="6C0B3B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0,0002391</w:t>
            </w:r>
          </w:p>
        </w:tc>
        <w:tc>
          <w:tcPr>
            <w:tcW w:w="374" w:type="pct"/>
            <w:shd w:val="clear" w:color="000000" w:fill="FFFFFF"/>
            <w:vAlign w:val="center"/>
            <w:hideMark/>
          </w:tcPr>
          <w:p w14:paraId="05F8EF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0,9962202</w:t>
            </w:r>
          </w:p>
        </w:tc>
      </w:tr>
      <w:tr w:rsidR="00A07C60" w:rsidRPr="00A07C60" w14:paraId="5CC141E8" w14:textId="77777777" w:rsidTr="00A07C60">
        <w:trPr>
          <w:trHeight w:val="20"/>
        </w:trPr>
        <w:tc>
          <w:tcPr>
            <w:tcW w:w="301" w:type="pct"/>
            <w:shd w:val="clear" w:color="auto" w:fill="auto"/>
            <w:noWrap/>
            <w:vAlign w:val="center"/>
            <w:hideMark/>
          </w:tcPr>
          <w:p w14:paraId="355F44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w:t>
            </w:r>
          </w:p>
        </w:tc>
        <w:tc>
          <w:tcPr>
            <w:tcW w:w="316" w:type="pct"/>
            <w:shd w:val="clear" w:color="000000" w:fill="FFFFFF"/>
            <w:vAlign w:val="center"/>
            <w:hideMark/>
          </w:tcPr>
          <w:p w14:paraId="22C1C1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TK2B'</w:t>
            </w:r>
          </w:p>
        </w:tc>
        <w:tc>
          <w:tcPr>
            <w:tcW w:w="284" w:type="pct"/>
            <w:shd w:val="clear" w:color="000000" w:fill="FFFFFF"/>
            <w:vAlign w:val="center"/>
            <w:hideMark/>
          </w:tcPr>
          <w:p w14:paraId="7E3A2E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TK2A</w:t>
            </w:r>
          </w:p>
        </w:tc>
        <w:tc>
          <w:tcPr>
            <w:tcW w:w="377" w:type="pct"/>
            <w:shd w:val="clear" w:color="000000" w:fill="FFFFFF"/>
            <w:vAlign w:val="center"/>
            <w:hideMark/>
          </w:tcPr>
          <w:p w14:paraId="192984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7" w:type="pct"/>
            <w:shd w:val="clear" w:color="000000" w:fill="FFFFFF"/>
            <w:vAlign w:val="bottom"/>
            <w:hideMark/>
          </w:tcPr>
          <w:p w14:paraId="68BD3A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0,093</w:t>
            </w:r>
          </w:p>
        </w:tc>
        <w:tc>
          <w:tcPr>
            <w:tcW w:w="377" w:type="pct"/>
            <w:shd w:val="clear" w:color="000000" w:fill="FFFFFF"/>
            <w:vAlign w:val="center"/>
            <w:hideMark/>
          </w:tcPr>
          <w:p w14:paraId="3E7FD9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49C442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092D5D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2C6B94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3621C4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11,3</w:t>
            </w:r>
          </w:p>
        </w:tc>
        <w:tc>
          <w:tcPr>
            <w:tcW w:w="440" w:type="pct"/>
            <w:shd w:val="clear" w:color="000000" w:fill="FFFFFF"/>
            <w:vAlign w:val="center"/>
            <w:hideMark/>
          </w:tcPr>
          <w:p w14:paraId="487161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0,0000296</w:t>
            </w:r>
          </w:p>
        </w:tc>
        <w:tc>
          <w:tcPr>
            <w:tcW w:w="440" w:type="pct"/>
            <w:shd w:val="clear" w:color="auto" w:fill="auto"/>
            <w:noWrap/>
            <w:vAlign w:val="center"/>
            <w:hideMark/>
          </w:tcPr>
          <w:p w14:paraId="40BDE3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0,0002687</w:t>
            </w:r>
          </w:p>
        </w:tc>
        <w:tc>
          <w:tcPr>
            <w:tcW w:w="374" w:type="pct"/>
            <w:shd w:val="clear" w:color="000000" w:fill="FFFFFF"/>
            <w:vAlign w:val="center"/>
            <w:hideMark/>
          </w:tcPr>
          <w:p w14:paraId="4FC1E6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0,9959125</w:t>
            </w:r>
          </w:p>
        </w:tc>
      </w:tr>
      <w:tr w:rsidR="00A07C60" w:rsidRPr="00A07C60" w14:paraId="7DD8F5BF" w14:textId="77777777" w:rsidTr="00A07C60">
        <w:trPr>
          <w:trHeight w:val="20"/>
        </w:trPr>
        <w:tc>
          <w:tcPr>
            <w:tcW w:w="301" w:type="pct"/>
            <w:shd w:val="clear" w:color="auto" w:fill="auto"/>
            <w:noWrap/>
            <w:vAlign w:val="center"/>
            <w:hideMark/>
          </w:tcPr>
          <w:p w14:paraId="7D0A5A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w:t>
            </w:r>
          </w:p>
        </w:tc>
        <w:tc>
          <w:tcPr>
            <w:tcW w:w="316" w:type="pct"/>
            <w:shd w:val="clear" w:color="000000" w:fill="FFFFFF"/>
            <w:vAlign w:val="center"/>
            <w:hideMark/>
          </w:tcPr>
          <w:p w14:paraId="114DAF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TK2A</w:t>
            </w:r>
          </w:p>
        </w:tc>
        <w:tc>
          <w:tcPr>
            <w:tcW w:w="284" w:type="pct"/>
            <w:shd w:val="clear" w:color="000000" w:fill="FFFFFF"/>
            <w:vAlign w:val="center"/>
            <w:hideMark/>
          </w:tcPr>
          <w:p w14:paraId="6C433D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TK2</w:t>
            </w:r>
          </w:p>
        </w:tc>
        <w:tc>
          <w:tcPr>
            <w:tcW w:w="377" w:type="pct"/>
            <w:shd w:val="clear" w:color="000000" w:fill="FFFFFF"/>
            <w:vAlign w:val="center"/>
            <w:hideMark/>
          </w:tcPr>
          <w:p w14:paraId="6A8830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7" w:type="pct"/>
            <w:shd w:val="clear" w:color="000000" w:fill="FFFFFF"/>
            <w:vAlign w:val="bottom"/>
            <w:hideMark/>
          </w:tcPr>
          <w:p w14:paraId="05C994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0,153</w:t>
            </w:r>
          </w:p>
        </w:tc>
        <w:tc>
          <w:tcPr>
            <w:tcW w:w="377" w:type="pct"/>
            <w:shd w:val="clear" w:color="000000" w:fill="FFFFFF"/>
            <w:vAlign w:val="center"/>
            <w:hideMark/>
          </w:tcPr>
          <w:p w14:paraId="214EA5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6123C2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33E125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5F6AE4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22C324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11,3</w:t>
            </w:r>
          </w:p>
        </w:tc>
        <w:tc>
          <w:tcPr>
            <w:tcW w:w="440" w:type="pct"/>
            <w:shd w:val="clear" w:color="000000" w:fill="FFFFFF"/>
            <w:vAlign w:val="center"/>
            <w:hideMark/>
          </w:tcPr>
          <w:p w14:paraId="334AAE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0,0000487</w:t>
            </w:r>
          </w:p>
        </w:tc>
        <w:tc>
          <w:tcPr>
            <w:tcW w:w="440" w:type="pct"/>
            <w:shd w:val="clear" w:color="auto" w:fill="auto"/>
            <w:noWrap/>
            <w:vAlign w:val="center"/>
            <w:hideMark/>
          </w:tcPr>
          <w:p w14:paraId="53045D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0,0003174</w:t>
            </w:r>
          </w:p>
        </w:tc>
        <w:tc>
          <w:tcPr>
            <w:tcW w:w="374" w:type="pct"/>
            <w:shd w:val="clear" w:color="000000" w:fill="FFFFFF"/>
            <w:vAlign w:val="center"/>
            <w:hideMark/>
          </w:tcPr>
          <w:p w14:paraId="697663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0,9954063</w:t>
            </w:r>
          </w:p>
        </w:tc>
      </w:tr>
      <w:tr w:rsidR="00A07C60" w:rsidRPr="00A07C60" w14:paraId="009DD344" w14:textId="77777777" w:rsidTr="00A07C60">
        <w:trPr>
          <w:trHeight w:val="20"/>
        </w:trPr>
        <w:tc>
          <w:tcPr>
            <w:tcW w:w="301" w:type="pct"/>
            <w:shd w:val="clear" w:color="auto" w:fill="auto"/>
            <w:noWrap/>
            <w:vAlign w:val="center"/>
            <w:hideMark/>
          </w:tcPr>
          <w:p w14:paraId="07588D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w:t>
            </w:r>
          </w:p>
        </w:tc>
        <w:tc>
          <w:tcPr>
            <w:tcW w:w="316" w:type="pct"/>
            <w:shd w:val="clear" w:color="000000" w:fill="FFFFFF"/>
            <w:vAlign w:val="center"/>
            <w:hideMark/>
          </w:tcPr>
          <w:p w14:paraId="6B3B73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TK2</w:t>
            </w:r>
          </w:p>
        </w:tc>
        <w:tc>
          <w:tcPr>
            <w:tcW w:w="284" w:type="pct"/>
            <w:shd w:val="clear" w:color="000000" w:fill="FFFFFF"/>
            <w:vAlign w:val="center"/>
            <w:hideMark/>
          </w:tcPr>
          <w:p w14:paraId="62C8EE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w:t>
            </w:r>
          </w:p>
        </w:tc>
        <w:tc>
          <w:tcPr>
            <w:tcW w:w="377" w:type="pct"/>
            <w:shd w:val="clear" w:color="000000" w:fill="FFFFFF"/>
            <w:vAlign w:val="center"/>
            <w:hideMark/>
          </w:tcPr>
          <w:p w14:paraId="51622C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7" w:type="pct"/>
            <w:shd w:val="clear" w:color="000000" w:fill="FFFFFF"/>
            <w:vAlign w:val="bottom"/>
            <w:hideMark/>
          </w:tcPr>
          <w:p w14:paraId="3E62CB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0,21</w:t>
            </w:r>
          </w:p>
        </w:tc>
        <w:tc>
          <w:tcPr>
            <w:tcW w:w="377" w:type="pct"/>
            <w:shd w:val="clear" w:color="000000" w:fill="FFFFFF"/>
            <w:vAlign w:val="center"/>
            <w:hideMark/>
          </w:tcPr>
          <w:p w14:paraId="6F23F9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523802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49CB20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10A9D7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5EC36B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11,3</w:t>
            </w:r>
          </w:p>
        </w:tc>
        <w:tc>
          <w:tcPr>
            <w:tcW w:w="440" w:type="pct"/>
            <w:shd w:val="clear" w:color="000000" w:fill="FFFFFF"/>
            <w:vAlign w:val="center"/>
            <w:hideMark/>
          </w:tcPr>
          <w:p w14:paraId="09FDFA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0,0000668</w:t>
            </w:r>
          </w:p>
        </w:tc>
        <w:tc>
          <w:tcPr>
            <w:tcW w:w="440" w:type="pct"/>
            <w:shd w:val="clear" w:color="auto" w:fill="auto"/>
            <w:noWrap/>
            <w:vAlign w:val="center"/>
            <w:hideMark/>
          </w:tcPr>
          <w:p w14:paraId="6F86F8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0,0003842</w:t>
            </w:r>
          </w:p>
        </w:tc>
        <w:tc>
          <w:tcPr>
            <w:tcW w:w="374" w:type="pct"/>
            <w:shd w:val="clear" w:color="000000" w:fill="FFFFFF"/>
            <w:vAlign w:val="center"/>
            <w:hideMark/>
          </w:tcPr>
          <w:p w14:paraId="27FBC4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0,9947115</w:t>
            </w:r>
          </w:p>
        </w:tc>
      </w:tr>
      <w:tr w:rsidR="00A07C60" w:rsidRPr="00A07C60" w14:paraId="6FB6ECC1" w14:textId="77777777" w:rsidTr="00A07C60">
        <w:trPr>
          <w:trHeight w:val="20"/>
        </w:trPr>
        <w:tc>
          <w:tcPr>
            <w:tcW w:w="301" w:type="pct"/>
            <w:shd w:val="clear" w:color="auto" w:fill="auto"/>
            <w:noWrap/>
            <w:vAlign w:val="center"/>
            <w:hideMark/>
          </w:tcPr>
          <w:p w14:paraId="41BE7A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w:t>
            </w:r>
          </w:p>
        </w:tc>
        <w:tc>
          <w:tcPr>
            <w:tcW w:w="316" w:type="pct"/>
            <w:shd w:val="clear" w:color="000000" w:fill="FFFFFF"/>
            <w:vAlign w:val="center"/>
            <w:hideMark/>
          </w:tcPr>
          <w:p w14:paraId="436772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w:t>
            </w:r>
          </w:p>
        </w:tc>
        <w:tc>
          <w:tcPr>
            <w:tcW w:w="284" w:type="pct"/>
            <w:shd w:val="clear" w:color="000000" w:fill="FFFFFF"/>
            <w:vAlign w:val="center"/>
            <w:hideMark/>
          </w:tcPr>
          <w:p w14:paraId="729FC4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TK11</w:t>
            </w:r>
          </w:p>
        </w:tc>
        <w:tc>
          <w:tcPr>
            <w:tcW w:w="377" w:type="pct"/>
            <w:shd w:val="clear" w:color="000000" w:fill="FFFFFF"/>
            <w:vAlign w:val="center"/>
            <w:hideMark/>
          </w:tcPr>
          <w:p w14:paraId="763132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7" w:type="pct"/>
            <w:shd w:val="clear" w:color="000000" w:fill="FFFFFF"/>
            <w:vAlign w:val="bottom"/>
            <w:hideMark/>
          </w:tcPr>
          <w:p w14:paraId="585B70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0,042</w:t>
            </w:r>
          </w:p>
        </w:tc>
        <w:tc>
          <w:tcPr>
            <w:tcW w:w="377" w:type="pct"/>
            <w:shd w:val="clear" w:color="000000" w:fill="FFFFFF"/>
            <w:vAlign w:val="center"/>
            <w:hideMark/>
          </w:tcPr>
          <w:p w14:paraId="46F7B7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2850B4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3B2235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2A5A4B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651613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11,3</w:t>
            </w:r>
          </w:p>
        </w:tc>
        <w:tc>
          <w:tcPr>
            <w:tcW w:w="440" w:type="pct"/>
            <w:shd w:val="clear" w:color="000000" w:fill="FFFFFF"/>
            <w:vAlign w:val="center"/>
            <w:hideMark/>
          </w:tcPr>
          <w:p w14:paraId="1B016A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0,0000134</w:t>
            </w:r>
          </w:p>
        </w:tc>
        <w:tc>
          <w:tcPr>
            <w:tcW w:w="440" w:type="pct"/>
            <w:shd w:val="clear" w:color="auto" w:fill="auto"/>
            <w:noWrap/>
            <w:vAlign w:val="center"/>
            <w:hideMark/>
          </w:tcPr>
          <w:p w14:paraId="2057B7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0,0003976</w:t>
            </w:r>
          </w:p>
        </w:tc>
        <w:tc>
          <w:tcPr>
            <w:tcW w:w="374" w:type="pct"/>
            <w:shd w:val="clear" w:color="000000" w:fill="FFFFFF"/>
            <w:vAlign w:val="center"/>
            <w:hideMark/>
          </w:tcPr>
          <w:p w14:paraId="6027BE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0,9945725</w:t>
            </w:r>
          </w:p>
        </w:tc>
      </w:tr>
      <w:tr w:rsidR="00A07C60" w:rsidRPr="00A07C60" w14:paraId="095F0024" w14:textId="77777777" w:rsidTr="00A07C60">
        <w:trPr>
          <w:trHeight w:val="20"/>
        </w:trPr>
        <w:tc>
          <w:tcPr>
            <w:tcW w:w="301" w:type="pct"/>
            <w:shd w:val="clear" w:color="auto" w:fill="auto"/>
            <w:noWrap/>
            <w:vAlign w:val="center"/>
            <w:hideMark/>
          </w:tcPr>
          <w:p w14:paraId="57A59B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w:t>
            </w:r>
          </w:p>
        </w:tc>
        <w:tc>
          <w:tcPr>
            <w:tcW w:w="316" w:type="pct"/>
            <w:shd w:val="clear" w:color="000000" w:fill="FFFFFF"/>
            <w:vAlign w:val="center"/>
            <w:hideMark/>
          </w:tcPr>
          <w:p w14:paraId="0745B3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TK11</w:t>
            </w:r>
          </w:p>
        </w:tc>
        <w:tc>
          <w:tcPr>
            <w:tcW w:w="284" w:type="pct"/>
            <w:shd w:val="clear" w:color="000000" w:fill="FFFFFF"/>
            <w:vAlign w:val="center"/>
            <w:hideMark/>
          </w:tcPr>
          <w:p w14:paraId="1808B2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TK12</w:t>
            </w:r>
          </w:p>
        </w:tc>
        <w:tc>
          <w:tcPr>
            <w:tcW w:w="377" w:type="pct"/>
            <w:shd w:val="clear" w:color="000000" w:fill="FFFFFF"/>
            <w:vAlign w:val="center"/>
            <w:hideMark/>
          </w:tcPr>
          <w:p w14:paraId="20A66D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77" w:type="pct"/>
            <w:shd w:val="clear" w:color="000000" w:fill="FFFFFF"/>
            <w:vAlign w:val="bottom"/>
            <w:hideMark/>
          </w:tcPr>
          <w:p w14:paraId="2BD265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7" w:type="pct"/>
            <w:shd w:val="clear" w:color="000000" w:fill="FFFFFF"/>
            <w:vAlign w:val="center"/>
            <w:hideMark/>
          </w:tcPr>
          <w:p w14:paraId="4188BB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359DF3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07899F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45BF06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4C5D39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9,1</w:t>
            </w:r>
          </w:p>
        </w:tc>
        <w:tc>
          <w:tcPr>
            <w:tcW w:w="440" w:type="pct"/>
            <w:shd w:val="clear" w:color="000000" w:fill="FFFFFF"/>
            <w:vAlign w:val="center"/>
            <w:hideMark/>
          </w:tcPr>
          <w:p w14:paraId="2F76A9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0,0000261</w:t>
            </w:r>
          </w:p>
        </w:tc>
        <w:tc>
          <w:tcPr>
            <w:tcW w:w="440" w:type="pct"/>
            <w:shd w:val="clear" w:color="auto" w:fill="auto"/>
            <w:noWrap/>
            <w:vAlign w:val="center"/>
            <w:hideMark/>
          </w:tcPr>
          <w:p w14:paraId="766298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0,0004237</w:t>
            </w:r>
          </w:p>
        </w:tc>
        <w:tc>
          <w:tcPr>
            <w:tcW w:w="374" w:type="pct"/>
            <w:shd w:val="clear" w:color="000000" w:fill="FFFFFF"/>
            <w:vAlign w:val="center"/>
            <w:hideMark/>
          </w:tcPr>
          <w:p w14:paraId="3F7512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0,9943543</w:t>
            </w:r>
          </w:p>
        </w:tc>
      </w:tr>
      <w:tr w:rsidR="00A07C60" w:rsidRPr="00A07C60" w14:paraId="6FF1BB9B" w14:textId="77777777" w:rsidTr="00A07C60">
        <w:trPr>
          <w:trHeight w:val="20"/>
        </w:trPr>
        <w:tc>
          <w:tcPr>
            <w:tcW w:w="301" w:type="pct"/>
            <w:shd w:val="clear" w:color="auto" w:fill="auto"/>
            <w:noWrap/>
            <w:vAlign w:val="center"/>
            <w:hideMark/>
          </w:tcPr>
          <w:p w14:paraId="1C952B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w:t>
            </w:r>
          </w:p>
        </w:tc>
        <w:tc>
          <w:tcPr>
            <w:tcW w:w="316" w:type="pct"/>
            <w:shd w:val="clear" w:color="000000" w:fill="FFFFFF"/>
            <w:vAlign w:val="center"/>
            <w:hideMark/>
          </w:tcPr>
          <w:p w14:paraId="21AD50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TK12</w:t>
            </w:r>
          </w:p>
        </w:tc>
        <w:tc>
          <w:tcPr>
            <w:tcW w:w="284" w:type="pct"/>
            <w:shd w:val="clear" w:color="000000" w:fill="FFFFFF"/>
            <w:vAlign w:val="center"/>
            <w:hideMark/>
          </w:tcPr>
          <w:p w14:paraId="11017C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TK13</w:t>
            </w:r>
          </w:p>
        </w:tc>
        <w:tc>
          <w:tcPr>
            <w:tcW w:w="377" w:type="pct"/>
            <w:shd w:val="clear" w:color="000000" w:fill="FFFFFF"/>
            <w:vAlign w:val="center"/>
            <w:hideMark/>
          </w:tcPr>
          <w:p w14:paraId="012249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77" w:type="pct"/>
            <w:shd w:val="clear" w:color="000000" w:fill="FFFFFF"/>
            <w:vAlign w:val="bottom"/>
            <w:hideMark/>
          </w:tcPr>
          <w:p w14:paraId="1B61A6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0,072</w:t>
            </w:r>
          </w:p>
        </w:tc>
        <w:tc>
          <w:tcPr>
            <w:tcW w:w="377" w:type="pct"/>
            <w:shd w:val="clear" w:color="000000" w:fill="FFFFFF"/>
            <w:vAlign w:val="center"/>
            <w:hideMark/>
          </w:tcPr>
          <w:p w14:paraId="0C3391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317440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53D6CA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7232D3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22DD346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9,1</w:t>
            </w:r>
          </w:p>
        </w:tc>
        <w:tc>
          <w:tcPr>
            <w:tcW w:w="440" w:type="pct"/>
            <w:shd w:val="clear" w:color="000000" w:fill="FFFFFF"/>
            <w:vAlign w:val="center"/>
            <w:hideMark/>
          </w:tcPr>
          <w:p w14:paraId="1B311E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0,0000229</w:t>
            </w:r>
          </w:p>
        </w:tc>
        <w:tc>
          <w:tcPr>
            <w:tcW w:w="440" w:type="pct"/>
            <w:shd w:val="clear" w:color="auto" w:fill="auto"/>
            <w:noWrap/>
            <w:vAlign w:val="center"/>
            <w:hideMark/>
          </w:tcPr>
          <w:p w14:paraId="46786D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0,0004466</w:t>
            </w:r>
          </w:p>
        </w:tc>
        <w:tc>
          <w:tcPr>
            <w:tcW w:w="374" w:type="pct"/>
            <w:shd w:val="clear" w:color="000000" w:fill="FFFFFF"/>
            <w:vAlign w:val="center"/>
            <w:hideMark/>
          </w:tcPr>
          <w:p w14:paraId="15155F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0,9941627</w:t>
            </w:r>
          </w:p>
        </w:tc>
      </w:tr>
      <w:tr w:rsidR="00A07C60" w:rsidRPr="00A07C60" w14:paraId="1D12B7D8" w14:textId="77777777" w:rsidTr="00A07C60">
        <w:trPr>
          <w:trHeight w:val="20"/>
        </w:trPr>
        <w:tc>
          <w:tcPr>
            <w:tcW w:w="301" w:type="pct"/>
            <w:shd w:val="clear" w:color="auto" w:fill="auto"/>
            <w:noWrap/>
            <w:vAlign w:val="center"/>
            <w:hideMark/>
          </w:tcPr>
          <w:p w14:paraId="27B71D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13</w:t>
            </w:r>
          </w:p>
        </w:tc>
        <w:tc>
          <w:tcPr>
            <w:tcW w:w="316" w:type="pct"/>
            <w:shd w:val="clear" w:color="000000" w:fill="FFFFFF"/>
            <w:vAlign w:val="center"/>
            <w:hideMark/>
          </w:tcPr>
          <w:p w14:paraId="36E8ED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TK13</w:t>
            </w:r>
          </w:p>
        </w:tc>
        <w:tc>
          <w:tcPr>
            <w:tcW w:w="284" w:type="pct"/>
            <w:shd w:val="clear" w:color="000000" w:fill="FFFFFF"/>
            <w:vAlign w:val="center"/>
            <w:hideMark/>
          </w:tcPr>
          <w:p w14:paraId="20EDE5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TK13A</w:t>
            </w:r>
          </w:p>
        </w:tc>
        <w:tc>
          <w:tcPr>
            <w:tcW w:w="377" w:type="pct"/>
            <w:shd w:val="clear" w:color="000000" w:fill="FFFFFF"/>
            <w:vAlign w:val="center"/>
            <w:hideMark/>
          </w:tcPr>
          <w:p w14:paraId="618B6B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0,125</w:t>
            </w:r>
          </w:p>
        </w:tc>
        <w:tc>
          <w:tcPr>
            <w:tcW w:w="377" w:type="pct"/>
            <w:shd w:val="clear" w:color="000000" w:fill="FFFFFF"/>
            <w:vAlign w:val="bottom"/>
            <w:hideMark/>
          </w:tcPr>
          <w:p w14:paraId="3CB33F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0,052</w:t>
            </w:r>
          </w:p>
        </w:tc>
        <w:tc>
          <w:tcPr>
            <w:tcW w:w="377" w:type="pct"/>
            <w:shd w:val="clear" w:color="000000" w:fill="FFFFFF"/>
            <w:vAlign w:val="center"/>
            <w:hideMark/>
          </w:tcPr>
          <w:p w14:paraId="439191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429AAF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434FFA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6E59DD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08A249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7,9</w:t>
            </w:r>
          </w:p>
        </w:tc>
        <w:tc>
          <w:tcPr>
            <w:tcW w:w="440" w:type="pct"/>
            <w:shd w:val="clear" w:color="000000" w:fill="FFFFFF"/>
            <w:vAlign w:val="center"/>
            <w:hideMark/>
          </w:tcPr>
          <w:p w14:paraId="54E972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0,0000165</w:t>
            </w:r>
          </w:p>
        </w:tc>
        <w:tc>
          <w:tcPr>
            <w:tcW w:w="440" w:type="pct"/>
            <w:shd w:val="clear" w:color="auto" w:fill="auto"/>
            <w:noWrap/>
            <w:vAlign w:val="center"/>
            <w:hideMark/>
          </w:tcPr>
          <w:p w14:paraId="1ACB7D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0,0004631</w:t>
            </w:r>
          </w:p>
        </w:tc>
        <w:tc>
          <w:tcPr>
            <w:tcW w:w="374" w:type="pct"/>
            <w:shd w:val="clear" w:color="000000" w:fill="FFFFFF"/>
            <w:vAlign w:val="center"/>
            <w:hideMark/>
          </w:tcPr>
          <w:p w14:paraId="0B8C36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0,9940428</w:t>
            </w:r>
          </w:p>
        </w:tc>
      </w:tr>
      <w:tr w:rsidR="00A07C60" w:rsidRPr="00A07C60" w14:paraId="11EAA826" w14:textId="77777777" w:rsidTr="00A07C60">
        <w:trPr>
          <w:trHeight w:val="20"/>
        </w:trPr>
        <w:tc>
          <w:tcPr>
            <w:tcW w:w="301" w:type="pct"/>
            <w:shd w:val="clear" w:color="auto" w:fill="auto"/>
            <w:noWrap/>
            <w:vAlign w:val="center"/>
            <w:hideMark/>
          </w:tcPr>
          <w:p w14:paraId="7223A4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w:t>
            </w:r>
          </w:p>
        </w:tc>
        <w:tc>
          <w:tcPr>
            <w:tcW w:w="316" w:type="pct"/>
            <w:shd w:val="clear" w:color="000000" w:fill="FFFFFF"/>
            <w:vAlign w:val="center"/>
            <w:hideMark/>
          </w:tcPr>
          <w:p w14:paraId="5C7AC8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TK13A</w:t>
            </w:r>
          </w:p>
        </w:tc>
        <w:tc>
          <w:tcPr>
            <w:tcW w:w="284" w:type="pct"/>
            <w:shd w:val="clear" w:color="000000" w:fill="FFFFFF"/>
            <w:vAlign w:val="center"/>
            <w:hideMark/>
          </w:tcPr>
          <w:p w14:paraId="6D5F3E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TK14</w:t>
            </w:r>
          </w:p>
        </w:tc>
        <w:tc>
          <w:tcPr>
            <w:tcW w:w="377" w:type="pct"/>
            <w:shd w:val="clear" w:color="000000" w:fill="FFFFFF"/>
            <w:vAlign w:val="center"/>
            <w:hideMark/>
          </w:tcPr>
          <w:p w14:paraId="79DC0C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0,125</w:t>
            </w:r>
          </w:p>
        </w:tc>
        <w:tc>
          <w:tcPr>
            <w:tcW w:w="377" w:type="pct"/>
            <w:shd w:val="clear" w:color="000000" w:fill="FFFFFF"/>
            <w:vAlign w:val="bottom"/>
            <w:hideMark/>
          </w:tcPr>
          <w:p w14:paraId="09E9C8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0,103</w:t>
            </w:r>
          </w:p>
        </w:tc>
        <w:tc>
          <w:tcPr>
            <w:tcW w:w="377" w:type="pct"/>
            <w:shd w:val="clear" w:color="000000" w:fill="FFFFFF"/>
            <w:vAlign w:val="center"/>
            <w:hideMark/>
          </w:tcPr>
          <w:p w14:paraId="68B52B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094BFF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439D22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7E4B57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2B5C26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7,9</w:t>
            </w:r>
          </w:p>
        </w:tc>
        <w:tc>
          <w:tcPr>
            <w:tcW w:w="440" w:type="pct"/>
            <w:shd w:val="clear" w:color="000000" w:fill="FFFFFF"/>
            <w:vAlign w:val="center"/>
            <w:hideMark/>
          </w:tcPr>
          <w:p w14:paraId="092AA0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40" w:type="pct"/>
            <w:shd w:val="clear" w:color="auto" w:fill="auto"/>
            <w:noWrap/>
            <w:vAlign w:val="center"/>
            <w:hideMark/>
          </w:tcPr>
          <w:p w14:paraId="436D40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0,0004959</w:t>
            </w:r>
          </w:p>
        </w:tc>
        <w:tc>
          <w:tcPr>
            <w:tcW w:w="374" w:type="pct"/>
            <w:shd w:val="clear" w:color="000000" w:fill="FFFFFF"/>
            <w:vAlign w:val="center"/>
            <w:hideMark/>
          </w:tcPr>
          <w:p w14:paraId="515701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0,9938053</w:t>
            </w:r>
          </w:p>
        </w:tc>
      </w:tr>
      <w:tr w:rsidR="00A07C60" w:rsidRPr="00A07C60" w14:paraId="4F7CC64E" w14:textId="77777777" w:rsidTr="00A07C60">
        <w:trPr>
          <w:trHeight w:val="20"/>
        </w:trPr>
        <w:tc>
          <w:tcPr>
            <w:tcW w:w="301" w:type="pct"/>
            <w:shd w:val="clear" w:color="auto" w:fill="auto"/>
            <w:noWrap/>
            <w:vAlign w:val="center"/>
            <w:hideMark/>
          </w:tcPr>
          <w:p w14:paraId="724170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15</w:t>
            </w:r>
          </w:p>
        </w:tc>
        <w:tc>
          <w:tcPr>
            <w:tcW w:w="316" w:type="pct"/>
            <w:shd w:val="clear" w:color="000000" w:fill="FFFFFF"/>
            <w:vAlign w:val="center"/>
            <w:hideMark/>
          </w:tcPr>
          <w:p w14:paraId="537D2F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TK14</w:t>
            </w:r>
          </w:p>
        </w:tc>
        <w:tc>
          <w:tcPr>
            <w:tcW w:w="284" w:type="pct"/>
            <w:shd w:val="clear" w:color="000000" w:fill="FFFFFF"/>
            <w:vAlign w:val="center"/>
            <w:hideMark/>
          </w:tcPr>
          <w:p w14:paraId="049A0E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TK14A</w:t>
            </w:r>
          </w:p>
        </w:tc>
        <w:tc>
          <w:tcPr>
            <w:tcW w:w="377" w:type="pct"/>
            <w:shd w:val="clear" w:color="000000" w:fill="FFFFFF"/>
            <w:vAlign w:val="center"/>
            <w:hideMark/>
          </w:tcPr>
          <w:p w14:paraId="251EE5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7" w:type="pct"/>
            <w:shd w:val="clear" w:color="000000" w:fill="FFFFFF"/>
            <w:vAlign w:val="bottom"/>
            <w:hideMark/>
          </w:tcPr>
          <w:p w14:paraId="2D64F9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0,022</w:t>
            </w:r>
          </w:p>
        </w:tc>
        <w:tc>
          <w:tcPr>
            <w:tcW w:w="377" w:type="pct"/>
            <w:shd w:val="clear" w:color="000000" w:fill="FFFFFF"/>
            <w:vAlign w:val="center"/>
            <w:hideMark/>
          </w:tcPr>
          <w:p w14:paraId="15B215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6BE8E9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6146E7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781AA7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31887D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6,6</w:t>
            </w:r>
          </w:p>
        </w:tc>
        <w:tc>
          <w:tcPr>
            <w:tcW w:w="440" w:type="pct"/>
            <w:shd w:val="clear" w:color="000000" w:fill="FFFFFF"/>
            <w:vAlign w:val="center"/>
            <w:hideMark/>
          </w:tcPr>
          <w:p w14:paraId="5C40FD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0,0000070</w:t>
            </w:r>
          </w:p>
        </w:tc>
        <w:tc>
          <w:tcPr>
            <w:tcW w:w="440" w:type="pct"/>
            <w:shd w:val="clear" w:color="auto" w:fill="auto"/>
            <w:noWrap/>
            <w:vAlign w:val="center"/>
            <w:hideMark/>
          </w:tcPr>
          <w:p w14:paraId="443C24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0,0005029</w:t>
            </w:r>
          </w:p>
        </w:tc>
        <w:tc>
          <w:tcPr>
            <w:tcW w:w="374" w:type="pct"/>
            <w:shd w:val="clear" w:color="000000" w:fill="FFFFFF"/>
            <w:vAlign w:val="center"/>
            <w:hideMark/>
          </w:tcPr>
          <w:p w14:paraId="5252D9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0,9937625</w:t>
            </w:r>
          </w:p>
        </w:tc>
      </w:tr>
      <w:tr w:rsidR="00A07C60" w:rsidRPr="00A07C60" w14:paraId="02D87976" w14:textId="77777777" w:rsidTr="00A07C60">
        <w:trPr>
          <w:trHeight w:val="20"/>
        </w:trPr>
        <w:tc>
          <w:tcPr>
            <w:tcW w:w="301" w:type="pct"/>
            <w:shd w:val="clear" w:color="auto" w:fill="auto"/>
            <w:noWrap/>
            <w:vAlign w:val="center"/>
            <w:hideMark/>
          </w:tcPr>
          <w:p w14:paraId="00D082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w:t>
            </w:r>
          </w:p>
        </w:tc>
        <w:tc>
          <w:tcPr>
            <w:tcW w:w="316" w:type="pct"/>
            <w:shd w:val="clear" w:color="000000" w:fill="FFFFFF"/>
            <w:vAlign w:val="center"/>
            <w:hideMark/>
          </w:tcPr>
          <w:p w14:paraId="5A1A96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TK14A</w:t>
            </w:r>
          </w:p>
        </w:tc>
        <w:tc>
          <w:tcPr>
            <w:tcW w:w="284" w:type="pct"/>
            <w:shd w:val="clear" w:color="000000" w:fill="FFFFFF"/>
            <w:vAlign w:val="center"/>
            <w:hideMark/>
          </w:tcPr>
          <w:p w14:paraId="491DBA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TKCH1</w:t>
            </w:r>
          </w:p>
        </w:tc>
        <w:tc>
          <w:tcPr>
            <w:tcW w:w="377" w:type="pct"/>
            <w:shd w:val="clear" w:color="000000" w:fill="FFFFFF"/>
            <w:vAlign w:val="center"/>
            <w:hideMark/>
          </w:tcPr>
          <w:p w14:paraId="149322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7" w:type="pct"/>
            <w:shd w:val="clear" w:color="000000" w:fill="FFFFFF"/>
            <w:vAlign w:val="bottom"/>
            <w:hideMark/>
          </w:tcPr>
          <w:p w14:paraId="6BA75F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0,023</w:t>
            </w:r>
          </w:p>
        </w:tc>
        <w:tc>
          <w:tcPr>
            <w:tcW w:w="377" w:type="pct"/>
            <w:shd w:val="clear" w:color="000000" w:fill="FFFFFF"/>
            <w:vAlign w:val="center"/>
            <w:hideMark/>
          </w:tcPr>
          <w:p w14:paraId="0F020B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5C8358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35D8AD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547C34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3BFB51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6,6</w:t>
            </w:r>
          </w:p>
        </w:tc>
        <w:tc>
          <w:tcPr>
            <w:tcW w:w="440" w:type="pct"/>
            <w:shd w:val="clear" w:color="000000" w:fill="FFFFFF"/>
            <w:vAlign w:val="center"/>
            <w:hideMark/>
          </w:tcPr>
          <w:p w14:paraId="336861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0,0000073</w:t>
            </w:r>
          </w:p>
        </w:tc>
        <w:tc>
          <w:tcPr>
            <w:tcW w:w="440" w:type="pct"/>
            <w:shd w:val="clear" w:color="auto" w:fill="auto"/>
            <w:noWrap/>
            <w:vAlign w:val="center"/>
            <w:hideMark/>
          </w:tcPr>
          <w:p w14:paraId="467940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0,0005102</w:t>
            </w:r>
          </w:p>
        </w:tc>
        <w:tc>
          <w:tcPr>
            <w:tcW w:w="374" w:type="pct"/>
            <w:shd w:val="clear" w:color="000000" w:fill="FFFFFF"/>
            <w:vAlign w:val="center"/>
            <w:hideMark/>
          </w:tcPr>
          <w:p w14:paraId="34B445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0,9937178</w:t>
            </w:r>
          </w:p>
        </w:tc>
      </w:tr>
      <w:tr w:rsidR="00A07C60" w:rsidRPr="00A07C60" w14:paraId="74C469C1" w14:textId="77777777" w:rsidTr="00A07C60">
        <w:trPr>
          <w:trHeight w:val="20"/>
        </w:trPr>
        <w:tc>
          <w:tcPr>
            <w:tcW w:w="301" w:type="pct"/>
            <w:shd w:val="clear" w:color="auto" w:fill="auto"/>
            <w:noWrap/>
            <w:vAlign w:val="center"/>
            <w:hideMark/>
          </w:tcPr>
          <w:p w14:paraId="45B857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w:t>
            </w:r>
          </w:p>
        </w:tc>
        <w:tc>
          <w:tcPr>
            <w:tcW w:w="316" w:type="pct"/>
            <w:shd w:val="clear" w:color="000000" w:fill="FFFFFF"/>
            <w:vAlign w:val="center"/>
            <w:hideMark/>
          </w:tcPr>
          <w:p w14:paraId="4C129B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TKCH1</w:t>
            </w:r>
          </w:p>
        </w:tc>
        <w:tc>
          <w:tcPr>
            <w:tcW w:w="284" w:type="pct"/>
            <w:shd w:val="clear" w:color="000000" w:fill="FFFFFF"/>
            <w:vAlign w:val="center"/>
            <w:hideMark/>
          </w:tcPr>
          <w:p w14:paraId="00E87F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TKCH2</w:t>
            </w:r>
          </w:p>
        </w:tc>
        <w:tc>
          <w:tcPr>
            <w:tcW w:w="377" w:type="pct"/>
            <w:shd w:val="clear" w:color="000000" w:fill="FFFFFF"/>
            <w:vAlign w:val="center"/>
            <w:hideMark/>
          </w:tcPr>
          <w:p w14:paraId="7260AA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7" w:type="pct"/>
            <w:shd w:val="clear" w:color="000000" w:fill="FFFFFF"/>
            <w:vAlign w:val="bottom"/>
            <w:hideMark/>
          </w:tcPr>
          <w:p w14:paraId="016FBC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0,14</w:t>
            </w:r>
          </w:p>
        </w:tc>
        <w:tc>
          <w:tcPr>
            <w:tcW w:w="377" w:type="pct"/>
            <w:shd w:val="clear" w:color="000000" w:fill="FFFFFF"/>
            <w:vAlign w:val="center"/>
            <w:hideMark/>
          </w:tcPr>
          <w:p w14:paraId="36AFC2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0FC603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3A7EE1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30AD9C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0F46D5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6,6</w:t>
            </w:r>
          </w:p>
        </w:tc>
        <w:tc>
          <w:tcPr>
            <w:tcW w:w="440" w:type="pct"/>
            <w:shd w:val="clear" w:color="000000" w:fill="FFFFFF"/>
            <w:vAlign w:val="center"/>
            <w:hideMark/>
          </w:tcPr>
          <w:p w14:paraId="2B8A30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0,0000445</w:t>
            </w:r>
          </w:p>
        </w:tc>
        <w:tc>
          <w:tcPr>
            <w:tcW w:w="440" w:type="pct"/>
            <w:shd w:val="clear" w:color="auto" w:fill="auto"/>
            <w:noWrap/>
            <w:vAlign w:val="center"/>
            <w:hideMark/>
          </w:tcPr>
          <w:p w14:paraId="6F748A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0,0005547</w:t>
            </w:r>
          </w:p>
        </w:tc>
        <w:tc>
          <w:tcPr>
            <w:tcW w:w="374" w:type="pct"/>
            <w:shd w:val="clear" w:color="000000" w:fill="FFFFFF"/>
            <w:vAlign w:val="center"/>
            <w:hideMark/>
          </w:tcPr>
          <w:p w14:paraId="64FDB9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0,9934455</w:t>
            </w:r>
          </w:p>
        </w:tc>
      </w:tr>
      <w:tr w:rsidR="00A07C60" w:rsidRPr="00A07C60" w14:paraId="2CE35974" w14:textId="77777777" w:rsidTr="00A07C60">
        <w:trPr>
          <w:trHeight w:val="20"/>
        </w:trPr>
        <w:tc>
          <w:tcPr>
            <w:tcW w:w="301" w:type="pct"/>
            <w:shd w:val="clear" w:color="auto" w:fill="auto"/>
            <w:noWrap/>
            <w:vAlign w:val="center"/>
            <w:hideMark/>
          </w:tcPr>
          <w:p w14:paraId="2E1A03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316" w:type="pct"/>
            <w:shd w:val="clear" w:color="000000" w:fill="FFFFFF"/>
            <w:vAlign w:val="center"/>
            <w:hideMark/>
          </w:tcPr>
          <w:p w14:paraId="371499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TKCH2</w:t>
            </w:r>
          </w:p>
        </w:tc>
        <w:tc>
          <w:tcPr>
            <w:tcW w:w="284" w:type="pct"/>
            <w:shd w:val="clear" w:color="000000" w:fill="FFFFFF"/>
            <w:vAlign w:val="center"/>
            <w:hideMark/>
          </w:tcPr>
          <w:p w14:paraId="2C47E8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Жилой дом</w:t>
            </w:r>
          </w:p>
        </w:tc>
        <w:tc>
          <w:tcPr>
            <w:tcW w:w="377" w:type="pct"/>
            <w:shd w:val="clear" w:color="000000" w:fill="FFFFFF"/>
            <w:vAlign w:val="center"/>
            <w:hideMark/>
          </w:tcPr>
          <w:p w14:paraId="5D9DC5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0,051</w:t>
            </w:r>
          </w:p>
        </w:tc>
        <w:tc>
          <w:tcPr>
            <w:tcW w:w="377" w:type="pct"/>
            <w:shd w:val="clear" w:color="000000" w:fill="FFFFFF"/>
            <w:vAlign w:val="bottom"/>
            <w:hideMark/>
          </w:tcPr>
          <w:p w14:paraId="08BD71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0,073</w:t>
            </w:r>
          </w:p>
        </w:tc>
        <w:tc>
          <w:tcPr>
            <w:tcW w:w="377" w:type="pct"/>
            <w:shd w:val="clear" w:color="000000" w:fill="FFFFFF"/>
            <w:vAlign w:val="center"/>
            <w:hideMark/>
          </w:tcPr>
          <w:p w14:paraId="66C2B0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56032D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52F5AE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364052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5CABE8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440" w:type="pct"/>
            <w:shd w:val="clear" w:color="000000" w:fill="FFFFFF"/>
            <w:vAlign w:val="center"/>
            <w:hideMark/>
          </w:tcPr>
          <w:p w14:paraId="49F50B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0,0000232</w:t>
            </w:r>
          </w:p>
        </w:tc>
        <w:tc>
          <w:tcPr>
            <w:tcW w:w="440" w:type="pct"/>
            <w:shd w:val="clear" w:color="auto" w:fill="auto"/>
            <w:noWrap/>
            <w:vAlign w:val="center"/>
            <w:hideMark/>
          </w:tcPr>
          <w:p w14:paraId="58D8AB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0,0005779</w:t>
            </w:r>
          </w:p>
        </w:tc>
        <w:tc>
          <w:tcPr>
            <w:tcW w:w="374" w:type="pct"/>
            <w:shd w:val="clear" w:color="000000" w:fill="FFFFFF"/>
            <w:vAlign w:val="center"/>
            <w:hideMark/>
          </w:tcPr>
          <w:p w14:paraId="0B2F33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0,9933467</w:t>
            </w:r>
          </w:p>
        </w:tc>
      </w:tr>
    </w:tbl>
    <w:p w14:paraId="5D7938BC" w14:textId="77777777" w:rsidR="00BA7B70" w:rsidRPr="00A60069" w:rsidRDefault="00BA7B70" w:rsidP="00BA7B70">
      <w:pPr>
        <w:spacing w:line="360" w:lineRule="auto"/>
        <w:ind w:firstLine="709"/>
        <w:contextualSpacing/>
        <w:jc w:val="both"/>
        <w:rPr>
          <w:rFonts w:ascii="Times New Roman" w:hAnsi="Times New Roman" w:cs="Times New Roman"/>
          <w:sz w:val="24"/>
          <w:szCs w:val="24"/>
        </w:rPr>
      </w:pPr>
    </w:p>
    <w:p w14:paraId="0E8277FD" w14:textId="77777777" w:rsidR="00BA7B70" w:rsidRPr="00A60069" w:rsidRDefault="00BA7B70" w:rsidP="00BA7B70">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BA7B70" w:rsidRPr="00A60069" w:rsidSect="004D5864">
          <w:pgSz w:w="23814" w:h="16840" w:orient="landscape" w:code="8"/>
          <w:pgMar w:top="851" w:right="567" w:bottom="567" w:left="567" w:header="284" w:footer="284" w:gutter="0"/>
          <w:cols w:space="708"/>
          <w:docGrid w:linePitch="360"/>
        </w:sectPr>
      </w:pPr>
    </w:p>
    <w:p w14:paraId="3E41E9C5" w14:textId="2417537F"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lastRenderedPageBreak/>
        <w:drawing>
          <wp:inline distT="0" distB="0" distL="0" distR="0" wp14:anchorId="2DEAFD4A" wp14:editId="1EC5B028">
            <wp:extent cx="8215953" cy="5349923"/>
            <wp:effectExtent l="0" t="0" r="0" b="0"/>
            <wp:docPr id="86" name="Диаграмма 86"/>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01B201A3" w14:textId="4CE83238"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sectPr w:rsidR="00BA7B70" w:rsidRPr="00A60069" w:rsidSect="004D5864">
          <w:pgSz w:w="16838" w:h="11906" w:orient="landscape"/>
          <w:pgMar w:top="851" w:right="567" w:bottom="567" w:left="567" w:header="284" w:footer="284" w:gutter="0"/>
          <w:cols w:space="708"/>
          <w:docGrid w:linePitch="360"/>
        </w:sectPr>
      </w:pPr>
      <w:bookmarkStart w:id="85" w:name="_Toc43801829"/>
      <w:bookmarkStart w:id="86" w:name="_Toc50736626"/>
      <w:bookmarkStart w:id="87" w:name="_Toc83364450"/>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C058A">
        <w:rPr>
          <w:rFonts w:ascii="Times New Roman" w:eastAsia="Calibri" w:hAnsi="Times New Roman" w:cs="Times New Roman"/>
          <w:b/>
          <w:bCs/>
          <w:noProof/>
          <w:color w:val="000000"/>
          <w:sz w:val="24"/>
          <w:szCs w:val="24"/>
        </w:rPr>
        <w:t>15</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по пути движения теплоносителя, </w:t>
      </w:r>
      <w:r w:rsidRPr="00A60069">
        <w:rPr>
          <w:rFonts w:ascii="Times New Roman" w:eastAsia="Times New Roman" w:hAnsi="Times New Roman" w:cs="Times New Roman"/>
          <w:b/>
          <w:iCs/>
          <w:sz w:val="24"/>
          <w:szCs w:val="24"/>
          <w:lang w:eastAsia="ru-RU"/>
        </w:rPr>
        <w:br/>
        <w:t xml:space="preserve">в зоне действия </w:t>
      </w:r>
      <w:r w:rsidR="005A7028" w:rsidRPr="005A7028">
        <w:rPr>
          <w:rFonts w:ascii="Times New Roman" w:eastAsia="Times New Roman" w:hAnsi="Times New Roman" w:cs="Times New Roman"/>
          <w:b/>
          <w:bCs/>
          <w:iCs/>
          <w:sz w:val="24"/>
          <w:szCs w:val="24"/>
          <w:lang w:eastAsia="ru-RU"/>
        </w:rPr>
        <w:t>котельной № 23</w:t>
      </w:r>
      <w:r w:rsidRPr="00A60069">
        <w:rPr>
          <w:rFonts w:ascii="Times New Roman" w:eastAsia="Times New Roman" w:hAnsi="Times New Roman" w:cs="Times New Roman"/>
          <w:b/>
          <w:iCs/>
          <w:sz w:val="24"/>
          <w:szCs w:val="24"/>
          <w:lang w:eastAsia="ru-RU"/>
        </w:rPr>
        <w:t xml:space="preserve"> (рисунок П46.2 МУ)</w:t>
      </w:r>
      <w:bookmarkEnd w:id="85"/>
      <w:bookmarkEnd w:id="86"/>
      <w:bookmarkEnd w:id="87"/>
    </w:p>
    <w:p w14:paraId="24F5803D" w14:textId="6F3D743A" w:rsidR="00BA7B70"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
          <w:bCs/>
          <w:sz w:val="26"/>
          <w:szCs w:val="26"/>
        </w:rPr>
      </w:pPr>
      <w:bookmarkStart w:id="88" w:name="_Toc83364398"/>
      <w:r>
        <w:rPr>
          <w:rFonts w:ascii="Times New Roman" w:eastAsiaTheme="majorEastAsia" w:hAnsi="Times New Roman" w:cs="Times New Roman"/>
          <w:b/>
          <w:bCs/>
          <w:sz w:val="26"/>
          <w:szCs w:val="26"/>
        </w:rPr>
        <w:lastRenderedPageBreak/>
        <w:t>Котельная № 24</w:t>
      </w:r>
      <w:bookmarkEnd w:id="88"/>
    </w:p>
    <w:p w14:paraId="79457C93" w14:textId="77777777" w:rsidR="00BA7B70" w:rsidRPr="00A60069" w:rsidRDefault="00BA7B70" w:rsidP="00BA7B70">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79C91121" w14:textId="4BFBA7BF"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105F378F" wp14:editId="49ABDF93">
            <wp:extent cx="5063604" cy="4312693"/>
            <wp:effectExtent l="0" t="0" r="0" b="0"/>
            <wp:docPr id="8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070538" cy="4318599"/>
                    </a:xfrm>
                    <a:prstGeom prst="rect">
                      <a:avLst/>
                    </a:prstGeom>
                    <a:noFill/>
                  </pic:spPr>
                </pic:pic>
              </a:graphicData>
            </a:graphic>
          </wp:inline>
        </w:drawing>
      </w:r>
    </w:p>
    <w:p w14:paraId="31A31766" w14:textId="16667397" w:rsidR="00BA7B70" w:rsidRPr="00A60069" w:rsidRDefault="00BA7B70" w:rsidP="00BA7B70">
      <w:pPr>
        <w:snapToGrid w:val="0"/>
        <w:spacing w:before="120" w:after="240"/>
        <w:rPr>
          <w:rFonts w:ascii="Times New Roman" w:eastAsia="Times New Roman" w:hAnsi="Times New Roman" w:cs="Times New Roman"/>
          <w:b/>
          <w:sz w:val="24"/>
          <w:szCs w:val="24"/>
          <w:lang w:eastAsia="ru-RU"/>
        </w:rPr>
      </w:pPr>
      <w:bookmarkStart w:id="89" w:name="_Toc43801830"/>
      <w:bookmarkStart w:id="90" w:name="_Toc50736627"/>
      <w:bookmarkStart w:id="91" w:name="_Toc83364451"/>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C058A">
        <w:rPr>
          <w:rFonts w:ascii="Times New Roman" w:eastAsia="Calibri" w:hAnsi="Times New Roman" w:cs="Times New Roman"/>
          <w:b/>
          <w:bCs/>
          <w:noProof/>
          <w:color w:val="000000"/>
          <w:sz w:val="24"/>
          <w:szCs w:val="24"/>
        </w:rPr>
        <w:t>16</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Pr>
          <w:rFonts w:ascii="Times New Roman" w:eastAsia="Times New Roman" w:hAnsi="Times New Roman" w:cs="Times New Roman"/>
          <w:b/>
          <w:bCs/>
          <w:iCs/>
          <w:sz w:val="24"/>
          <w:szCs w:val="24"/>
          <w:lang w:eastAsia="ru-RU"/>
        </w:rPr>
        <w:t>котельной № 24</w:t>
      </w:r>
      <w:r w:rsidRPr="00A60069">
        <w:rPr>
          <w:rFonts w:ascii="Times New Roman" w:eastAsia="Times New Roman" w:hAnsi="Times New Roman" w:cs="Times New Roman"/>
          <w:b/>
          <w:iCs/>
          <w:sz w:val="24"/>
          <w:szCs w:val="24"/>
          <w:lang w:eastAsia="ru-RU"/>
        </w:rPr>
        <w:t xml:space="preserve"> (рисунок П46.1 МУ)</w:t>
      </w:r>
      <w:bookmarkEnd w:id="89"/>
      <w:bookmarkEnd w:id="90"/>
      <w:bookmarkEnd w:id="91"/>
    </w:p>
    <w:p w14:paraId="58C579FF" w14:textId="77777777" w:rsidR="00BA7B70" w:rsidRPr="00A60069" w:rsidRDefault="00BA7B70" w:rsidP="00BA7B70">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BA7B70" w:rsidRPr="00A60069" w:rsidSect="004D5864">
          <w:pgSz w:w="11906" w:h="16838"/>
          <w:pgMar w:top="1134" w:right="567" w:bottom="567" w:left="1418" w:header="284" w:footer="284" w:gutter="0"/>
          <w:cols w:space="708"/>
          <w:docGrid w:linePitch="360"/>
        </w:sectPr>
      </w:pPr>
    </w:p>
    <w:p w14:paraId="2AE61297" w14:textId="6DDBD37B" w:rsidR="00BA7B70" w:rsidRPr="00A60069" w:rsidRDefault="00BA7B70" w:rsidP="00BA7B70">
      <w:pPr>
        <w:keepNext/>
        <w:keepLines/>
        <w:jc w:val="both"/>
        <w:rPr>
          <w:rFonts w:ascii="Times New Roman" w:eastAsiaTheme="majorEastAsia" w:hAnsi="Times New Roman" w:cs="Times New Roman"/>
          <w:b/>
          <w:bCs/>
          <w:sz w:val="24"/>
          <w:szCs w:val="18"/>
          <w:lang w:bidi="en-US"/>
        </w:rPr>
      </w:pPr>
      <w:bookmarkStart w:id="92" w:name="_Toc43801564"/>
      <w:bookmarkStart w:id="93" w:name="_Toc50736578"/>
      <w:bookmarkStart w:id="94" w:name="_Toc83364425"/>
      <w:r w:rsidRPr="00A60069">
        <w:rPr>
          <w:rFonts w:ascii="Times New Roman" w:eastAsiaTheme="majorEastAsia" w:hAnsi="Times New Roman" w:cs="Times New Roman"/>
          <w:b/>
          <w:bCs/>
          <w:sz w:val="24"/>
          <w:szCs w:val="18"/>
          <w:lang w:bidi="en-US"/>
        </w:rPr>
        <w:lastRenderedPageBreak/>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EC058A">
        <w:rPr>
          <w:rFonts w:ascii="Times New Roman" w:eastAsiaTheme="majorEastAsia" w:hAnsi="Times New Roman" w:cs="Times New Roman"/>
          <w:b/>
          <w:bCs/>
          <w:noProof/>
          <w:sz w:val="24"/>
          <w:szCs w:val="18"/>
          <w:lang w:bidi="en-US"/>
        </w:rPr>
        <w:t>10</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iCs/>
          <w:sz w:val="24"/>
          <w:szCs w:val="18"/>
          <w:lang w:bidi="en-US"/>
        </w:rPr>
        <w:t>котельной № 24</w:t>
      </w:r>
      <w:r w:rsidRPr="00A60069">
        <w:rPr>
          <w:rFonts w:ascii="Times New Roman" w:eastAsiaTheme="majorEastAsia" w:hAnsi="Times New Roman" w:cs="Times New Roman"/>
          <w:b/>
          <w:bCs/>
          <w:sz w:val="24"/>
          <w:szCs w:val="18"/>
          <w:lang w:bidi="en-US"/>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bookmarkEnd w:id="92"/>
      <w:bookmarkEnd w:id="93"/>
      <w:bookmarkEnd w:id="9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5"/>
        <w:gridCol w:w="1438"/>
        <w:gridCol w:w="1397"/>
        <w:gridCol w:w="1717"/>
        <w:gridCol w:w="1717"/>
        <w:gridCol w:w="1717"/>
        <w:gridCol w:w="1442"/>
        <w:gridCol w:w="2432"/>
        <w:gridCol w:w="2001"/>
        <w:gridCol w:w="1955"/>
        <w:gridCol w:w="2006"/>
        <w:gridCol w:w="2006"/>
        <w:gridCol w:w="1703"/>
      </w:tblGrid>
      <w:tr w:rsidR="00A07C60" w:rsidRPr="00A07C60" w14:paraId="6800FF7A" w14:textId="77777777" w:rsidTr="00A07C60">
        <w:trPr>
          <w:trHeight w:val="20"/>
        </w:trPr>
        <w:tc>
          <w:tcPr>
            <w:tcW w:w="298" w:type="pct"/>
            <w:shd w:val="clear" w:color="auto" w:fill="auto"/>
            <w:vAlign w:val="center"/>
            <w:hideMark/>
          </w:tcPr>
          <w:p w14:paraId="096FE771"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14" w:type="pct"/>
            <w:shd w:val="clear" w:color="auto" w:fill="auto"/>
            <w:vAlign w:val="center"/>
            <w:hideMark/>
          </w:tcPr>
          <w:p w14:paraId="250E9745"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305" w:type="pct"/>
            <w:shd w:val="clear" w:color="auto" w:fill="auto"/>
            <w:vAlign w:val="center"/>
            <w:hideMark/>
          </w:tcPr>
          <w:p w14:paraId="3BCDF4E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75" w:type="pct"/>
            <w:shd w:val="clear" w:color="auto" w:fill="auto"/>
            <w:vAlign w:val="center"/>
            <w:hideMark/>
          </w:tcPr>
          <w:p w14:paraId="67391CA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75" w:type="pct"/>
            <w:shd w:val="clear" w:color="auto" w:fill="auto"/>
            <w:vAlign w:val="center"/>
            <w:hideMark/>
          </w:tcPr>
          <w:p w14:paraId="150D3199"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75" w:type="pct"/>
            <w:shd w:val="clear" w:color="auto" w:fill="auto"/>
            <w:vAlign w:val="center"/>
            <w:hideMark/>
          </w:tcPr>
          <w:p w14:paraId="363488E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15" w:type="pct"/>
            <w:shd w:val="clear" w:color="auto" w:fill="auto"/>
            <w:vAlign w:val="center"/>
            <w:hideMark/>
          </w:tcPr>
          <w:p w14:paraId="187418D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31" w:type="pct"/>
            <w:shd w:val="clear" w:color="auto" w:fill="auto"/>
            <w:vAlign w:val="center"/>
            <w:hideMark/>
          </w:tcPr>
          <w:p w14:paraId="38E91E8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37" w:type="pct"/>
            <w:shd w:val="clear" w:color="auto" w:fill="auto"/>
            <w:vAlign w:val="center"/>
            <w:hideMark/>
          </w:tcPr>
          <w:p w14:paraId="6244427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27" w:type="pct"/>
            <w:shd w:val="clear" w:color="auto" w:fill="auto"/>
            <w:vAlign w:val="center"/>
            <w:hideMark/>
          </w:tcPr>
          <w:p w14:paraId="6FB7600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38" w:type="pct"/>
            <w:shd w:val="clear" w:color="auto" w:fill="auto"/>
            <w:vAlign w:val="center"/>
            <w:hideMark/>
          </w:tcPr>
          <w:p w14:paraId="68EC6D65"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38" w:type="pct"/>
            <w:shd w:val="clear" w:color="auto" w:fill="auto"/>
            <w:vAlign w:val="center"/>
            <w:hideMark/>
          </w:tcPr>
          <w:p w14:paraId="512DAF01"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73" w:type="pct"/>
            <w:shd w:val="clear" w:color="auto" w:fill="auto"/>
            <w:vAlign w:val="center"/>
            <w:hideMark/>
          </w:tcPr>
          <w:p w14:paraId="609FA81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0DE06C1B" w14:textId="77777777" w:rsidTr="00A07C60">
        <w:trPr>
          <w:trHeight w:val="20"/>
        </w:trPr>
        <w:tc>
          <w:tcPr>
            <w:tcW w:w="298" w:type="pct"/>
            <w:shd w:val="clear" w:color="auto" w:fill="auto"/>
            <w:noWrap/>
            <w:vAlign w:val="center"/>
            <w:hideMark/>
          </w:tcPr>
          <w:p w14:paraId="0955EC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14" w:type="pct"/>
            <w:shd w:val="clear" w:color="000000" w:fill="FFFFFF"/>
            <w:vAlign w:val="center"/>
            <w:hideMark/>
          </w:tcPr>
          <w:p w14:paraId="405324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Котельная №24</w:t>
            </w:r>
          </w:p>
        </w:tc>
        <w:tc>
          <w:tcPr>
            <w:tcW w:w="305" w:type="pct"/>
            <w:shd w:val="clear" w:color="000000" w:fill="FFFFFF"/>
            <w:vAlign w:val="center"/>
            <w:hideMark/>
          </w:tcPr>
          <w:p w14:paraId="50A020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5" w:type="pct"/>
            <w:shd w:val="clear" w:color="000000" w:fill="FFFFFF"/>
            <w:vAlign w:val="center"/>
            <w:hideMark/>
          </w:tcPr>
          <w:p w14:paraId="29FC57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50A413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w:t>
            </w:r>
          </w:p>
        </w:tc>
        <w:tc>
          <w:tcPr>
            <w:tcW w:w="375" w:type="pct"/>
            <w:shd w:val="clear" w:color="000000" w:fill="FFFFFF"/>
            <w:vAlign w:val="center"/>
            <w:hideMark/>
          </w:tcPr>
          <w:p w14:paraId="4189C2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1994</w:t>
            </w:r>
          </w:p>
        </w:tc>
        <w:tc>
          <w:tcPr>
            <w:tcW w:w="315" w:type="pct"/>
            <w:shd w:val="clear" w:color="000000" w:fill="FFFFFF"/>
            <w:vAlign w:val="center"/>
            <w:hideMark/>
          </w:tcPr>
          <w:p w14:paraId="5CECA9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7E37ED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437" w:type="pct"/>
            <w:shd w:val="clear" w:color="000000" w:fill="FFFFFF"/>
            <w:vAlign w:val="center"/>
            <w:hideMark/>
          </w:tcPr>
          <w:p w14:paraId="42A707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0,000667</w:t>
            </w:r>
          </w:p>
        </w:tc>
        <w:tc>
          <w:tcPr>
            <w:tcW w:w="427" w:type="pct"/>
            <w:shd w:val="clear" w:color="000000" w:fill="FFFFFF"/>
            <w:vAlign w:val="center"/>
            <w:hideMark/>
          </w:tcPr>
          <w:p w14:paraId="1CE615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12,1</w:t>
            </w:r>
          </w:p>
        </w:tc>
        <w:tc>
          <w:tcPr>
            <w:tcW w:w="438" w:type="pct"/>
            <w:shd w:val="clear" w:color="000000" w:fill="FFFFFF"/>
            <w:vAlign w:val="center"/>
            <w:hideMark/>
          </w:tcPr>
          <w:p w14:paraId="41CF37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0,0000001</w:t>
            </w:r>
          </w:p>
        </w:tc>
        <w:tc>
          <w:tcPr>
            <w:tcW w:w="438" w:type="pct"/>
            <w:shd w:val="clear" w:color="auto" w:fill="auto"/>
            <w:noWrap/>
            <w:vAlign w:val="center"/>
            <w:hideMark/>
          </w:tcPr>
          <w:p w14:paraId="459E8B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0,0000001</w:t>
            </w:r>
          </w:p>
        </w:tc>
        <w:tc>
          <w:tcPr>
            <w:tcW w:w="373" w:type="pct"/>
            <w:shd w:val="clear" w:color="000000" w:fill="FFFFFF"/>
            <w:vAlign w:val="center"/>
            <w:hideMark/>
          </w:tcPr>
          <w:p w14:paraId="6E5D57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0,9999992</w:t>
            </w:r>
          </w:p>
        </w:tc>
      </w:tr>
      <w:tr w:rsidR="00A07C60" w:rsidRPr="00A07C60" w14:paraId="73CA5305" w14:textId="77777777" w:rsidTr="00A07C60">
        <w:trPr>
          <w:trHeight w:val="20"/>
        </w:trPr>
        <w:tc>
          <w:tcPr>
            <w:tcW w:w="298" w:type="pct"/>
            <w:shd w:val="clear" w:color="auto" w:fill="auto"/>
            <w:noWrap/>
            <w:vAlign w:val="center"/>
            <w:hideMark/>
          </w:tcPr>
          <w:p w14:paraId="75A003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14" w:type="pct"/>
            <w:shd w:val="clear" w:color="000000" w:fill="FFFFFF"/>
            <w:vAlign w:val="center"/>
            <w:hideMark/>
          </w:tcPr>
          <w:p w14:paraId="16A2E3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05" w:type="pct"/>
            <w:shd w:val="clear" w:color="000000" w:fill="FFFFFF"/>
            <w:vAlign w:val="center"/>
            <w:hideMark/>
          </w:tcPr>
          <w:p w14:paraId="0207C2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T024001</w:t>
            </w:r>
          </w:p>
        </w:tc>
        <w:tc>
          <w:tcPr>
            <w:tcW w:w="375" w:type="pct"/>
            <w:shd w:val="clear" w:color="000000" w:fill="FFFFFF"/>
            <w:vAlign w:val="center"/>
            <w:hideMark/>
          </w:tcPr>
          <w:p w14:paraId="7ECF80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798F26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0,0095</w:t>
            </w:r>
          </w:p>
        </w:tc>
        <w:tc>
          <w:tcPr>
            <w:tcW w:w="375" w:type="pct"/>
            <w:shd w:val="clear" w:color="000000" w:fill="FFFFFF"/>
            <w:vAlign w:val="center"/>
            <w:hideMark/>
          </w:tcPr>
          <w:p w14:paraId="03C319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1994</w:t>
            </w:r>
          </w:p>
        </w:tc>
        <w:tc>
          <w:tcPr>
            <w:tcW w:w="315" w:type="pct"/>
            <w:shd w:val="clear" w:color="000000" w:fill="FFFFFF"/>
            <w:vAlign w:val="center"/>
            <w:hideMark/>
          </w:tcPr>
          <w:p w14:paraId="6EAD19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01B9F3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437" w:type="pct"/>
            <w:shd w:val="clear" w:color="000000" w:fill="FFFFFF"/>
            <w:vAlign w:val="center"/>
            <w:hideMark/>
          </w:tcPr>
          <w:p w14:paraId="55BFD8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0,000667</w:t>
            </w:r>
          </w:p>
        </w:tc>
        <w:tc>
          <w:tcPr>
            <w:tcW w:w="427" w:type="pct"/>
            <w:shd w:val="clear" w:color="000000" w:fill="FFFFFF"/>
            <w:vAlign w:val="center"/>
            <w:hideMark/>
          </w:tcPr>
          <w:p w14:paraId="3BF120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12,1</w:t>
            </w:r>
          </w:p>
        </w:tc>
        <w:tc>
          <w:tcPr>
            <w:tcW w:w="438" w:type="pct"/>
            <w:shd w:val="clear" w:color="000000" w:fill="FFFFFF"/>
            <w:vAlign w:val="center"/>
            <w:hideMark/>
          </w:tcPr>
          <w:p w14:paraId="2C8599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0,0000063</w:t>
            </w:r>
          </w:p>
        </w:tc>
        <w:tc>
          <w:tcPr>
            <w:tcW w:w="438" w:type="pct"/>
            <w:shd w:val="clear" w:color="auto" w:fill="auto"/>
            <w:noWrap/>
            <w:vAlign w:val="center"/>
            <w:hideMark/>
          </w:tcPr>
          <w:p w14:paraId="1C5C6C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0,0000064</w:t>
            </w:r>
          </w:p>
        </w:tc>
        <w:tc>
          <w:tcPr>
            <w:tcW w:w="373" w:type="pct"/>
            <w:shd w:val="clear" w:color="000000" w:fill="FFFFFF"/>
            <w:vAlign w:val="center"/>
            <w:hideMark/>
          </w:tcPr>
          <w:p w14:paraId="20C9AB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0,9999226</w:t>
            </w:r>
          </w:p>
        </w:tc>
      </w:tr>
      <w:tr w:rsidR="00A07C60" w:rsidRPr="00A07C60" w14:paraId="505707E6" w14:textId="77777777" w:rsidTr="00A07C60">
        <w:trPr>
          <w:trHeight w:val="20"/>
        </w:trPr>
        <w:tc>
          <w:tcPr>
            <w:tcW w:w="298" w:type="pct"/>
            <w:shd w:val="clear" w:color="auto" w:fill="auto"/>
            <w:noWrap/>
            <w:vAlign w:val="center"/>
            <w:hideMark/>
          </w:tcPr>
          <w:p w14:paraId="33DFD9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314" w:type="pct"/>
            <w:shd w:val="clear" w:color="000000" w:fill="FFFFFF"/>
            <w:vAlign w:val="center"/>
            <w:hideMark/>
          </w:tcPr>
          <w:p w14:paraId="2DABF3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T024001</w:t>
            </w:r>
          </w:p>
        </w:tc>
        <w:tc>
          <w:tcPr>
            <w:tcW w:w="305" w:type="pct"/>
            <w:shd w:val="clear" w:color="000000" w:fill="FFFFFF"/>
            <w:vAlign w:val="center"/>
            <w:hideMark/>
          </w:tcPr>
          <w:p w14:paraId="38AE96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T024001(1)</w:t>
            </w:r>
          </w:p>
        </w:tc>
        <w:tc>
          <w:tcPr>
            <w:tcW w:w="375" w:type="pct"/>
            <w:shd w:val="clear" w:color="000000" w:fill="FFFFFF"/>
            <w:vAlign w:val="center"/>
            <w:hideMark/>
          </w:tcPr>
          <w:p w14:paraId="1CCB92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0,125</w:t>
            </w:r>
          </w:p>
        </w:tc>
        <w:tc>
          <w:tcPr>
            <w:tcW w:w="375" w:type="pct"/>
            <w:shd w:val="clear" w:color="000000" w:fill="FFFFFF"/>
            <w:vAlign w:val="bottom"/>
            <w:hideMark/>
          </w:tcPr>
          <w:p w14:paraId="48BC55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w:t>
            </w:r>
          </w:p>
        </w:tc>
        <w:tc>
          <w:tcPr>
            <w:tcW w:w="375" w:type="pct"/>
            <w:shd w:val="clear" w:color="000000" w:fill="FFFFFF"/>
            <w:vAlign w:val="center"/>
            <w:hideMark/>
          </w:tcPr>
          <w:p w14:paraId="7C31B8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1994</w:t>
            </w:r>
          </w:p>
        </w:tc>
        <w:tc>
          <w:tcPr>
            <w:tcW w:w="315" w:type="pct"/>
            <w:shd w:val="clear" w:color="000000" w:fill="FFFFFF"/>
            <w:vAlign w:val="center"/>
            <w:hideMark/>
          </w:tcPr>
          <w:p w14:paraId="1A7B4C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0722C2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437" w:type="pct"/>
            <w:shd w:val="clear" w:color="000000" w:fill="FFFFFF"/>
            <w:vAlign w:val="center"/>
            <w:hideMark/>
          </w:tcPr>
          <w:p w14:paraId="5B9558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0,000667</w:t>
            </w:r>
          </w:p>
        </w:tc>
        <w:tc>
          <w:tcPr>
            <w:tcW w:w="427" w:type="pct"/>
            <w:shd w:val="clear" w:color="000000" w:fill="FFFFFF"/>
            <w:vAlign w:val="center"/>
            <w:hideMark/>
          </w:tcPr>
          <w:p w14:paraId="0B70F4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7,9</w:t>
            </w:r>
          </w:p>
        </w:tc>
        <w:tc>
          <w:tcPr>
            <w:tcW w:w="438" w:type="pct"/>
            <w:shd w:val="clear" w:color="000000" w:fill="FFFFFF"/>
            <w:vAlign w:val="center"/>
            <w:hideMark/>
          </w:tcPr>
          <w:p w14:paraId="076C2F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0,0000400</w:t>
            </w:r>
          </w:p>
        </w:tc>
        <w:tc>
          <w:tcPr>
            <w:tcW w:w="438" w:type="pct"/>
            <w:shd w:val="clear" w:color="auto" w:fill="auto"/>
            <w:noWrap/>
            <w:vAlign w:val="center"/>
            <w:hideMark/>
          </w:tcPr>
          <w:p w14:paraId="5C5B59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0,0000464</w:t>
            </w:r>
          </w:p>
        </w:tc>
        <w:tc>
          <w:tcPr>
            <w:tcW w:w="373" w:type="pct"/>
            <w:shd w:val="clear" w:color="000000" w:fill="FFFFFF"/>
            <w:vAlign w:val="center"/>
            <w:hideMark/>
          </w:tcPr>
          <w:p w14:paraId="3772F6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0,9996066</w:t>
            </w:r>
          </w:p>
        </w:tc>
      </w:tr>
      <w:tr w:rsidR="00A07C60" w:rsidRPr="00A07C60" w14:paraId="3E0111FE" w14:textId="77777777" w:rsidTr="00A07C60">
        <w:trPr>
          <w:trHeight w:val="20"/>
        </w:trPr>
        <w:tc>
          <w:tcPr>
            <w:tcW w:w="298" w:type="pct"/>
            <w:shd w:val="clear" w:color="auto" w:fill="auto"/>
            <w:noWrap/>
            <w:vAlign w:val="center"/>
            <w:hideMark/>
          </w:tcPr>
          <w:p w14:paraId="35D6E9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w:t>
            </w:r>
          </w:p>
        </w:tc>
        <w:tc>
          <w:tcPr>
            <w:tcW w:w="314" w:type="pct"/>
            <w:shd w:val="clear" w:color="000000" w:fill="FFFFFF"/>
            <w:vAlign w:val="center"/>
            <w:hideMark/>
          </w:tcPr>
          <w:p w14:paraId="10DA28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T024001(1)</w:t>
            </w:r>
          </w:p>
        </w:tc>
        <w:tc>
          <w:tcPr>
            <w:tcW w:w="305" w:type="pct"/>
            <w:shd w:val="clear" w:color="000000" w:fill="FFFFFF"/>
            <w:vAlign w:val="center"/>
            <w:hideMark/>
          </w:tcPr>
          <w:p w14:paraId="1C6207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T024002</w:t>
            </w:r>
          </w:p>
        </w:tc>
        <w:tc>
          <w:tcPr>
            <w:tcW w:w="375" w:type="pct"/>
            <w:shd w:val="clear" w:color="000000" w:fill="FFFFFF"/>
            <w:vAlign w:val="center"/>
            <w:hideMark/>
          </w:tcPr>
          <w:p w14:paraId="77C226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5" w:type="pct"/>
            <w:shd w:val="clear" w:color="000000" w:fill="FFFFFF"/>
            <w:vAlign w:val="bottom"/>
            <w:hideMark/>
          </w:tcPr>
          <w:p w14:paraId="6E4325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0,025</w:t>
            </w:r>
          </w:p>
        </w:tc>
        <w:tc>
          <w:tcPr>
            <w:tcW w:w="375" w:type="pct"/>
            <w:shd w:val="clear" w:color="000000" w:fill="FFFFFF"/>
            <w:vAlign w:val="center"/>
            <w:hideMark/>
          </w:tcPr>
          <w:p w14:paraId="211378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1994</w:t>
            </w:r>
          </w:p>
        </w:tc>
        <w:tc>
          <w:tcPr>
            <w:tcW w:w="315" w:type="pct"/>
            <w:shd w:val="clear" w:color="000000" w:fill="FFFFFF"/>
            <w:vAlign w:val="center"/>
            <w:hideMark/>
          </w:tcPr>
          <w:p w14:paraId="03057A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042B8F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437" w:type="pct"/>
            <w:shd w:val="clear" w:color="000000" w:fill="FFFFFF"/>
            <w:vAlign w:val="center"/>
            <w:hideMark/>
          </w:tcPr>
          <w:p w14:paraId="16327B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0,000667</w:t>
            </w:r>
          </w:p>
        </w:tc>
        <w:tc>
          <w:tcPr>
            <w:tcW w:w="427" w:type="pct"/>
            <w:shd w:val="clear" w:color="000000" w:fill="FFFFFF"/>
            <w:vAlign w:val="center"/>
            <w:hideMark/>
          </w:tcPr>
          <w:p w14:paraId="29AEE3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6,7</w:t>
            </w:r>
          </w:p>
        </w:tc>
        <w:tc>
          <w:tcPr>
            <w:tcW w:w="438" w:type="pct"/>
            <w:shd w:val="clear" w:color="000000" w:fill="FFFFFF"/>
            <w:vAlign w:val="center"/>
            <w:hideMark/>
          </w:tcPr>
          <w:p w14:paraId="355071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0,0000167</w:t>
            </w:r>
          </w:p>
        </w:tc>
        <w:tc>
          <w:tcPr>
            <w:tcW w:w="438" w:type="pct"/>
            <w:shd w:val="clear" w:color="auto" w:fill="auto"/>
            <w:noWrap/>
            <w:vAlign w:val="center"/>
            <w:hideMark/>
          </w:tcPr>
          <w:p w14:paraId="6A0E69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0,0000631</w:t>
            </w:r>
          </w:p>
        </w:tc>
        <w:tc>
          <w:tcPr>
            <w:tcW w:w="373" w:type="pct"/>
            <w:shd w:val="clear" w:color="000000" w:fill="FFFFFF"/>
            <w:vAlign w:val="center"/>
            <w:hideMark/>
          </w:tcPr>
          <w:p w14:paraId="45F0B2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0,9994942</w:t>
            </w:r>
          </w:p>
        </w:tc>
      </w:tr>
      <w:tr w:rsidR="00A07C60" w:rsidRPr="00A07C60" w14:paraId="6AC7A9CB" w14:textId="77777777" w:rsidTr="00A07C60">
        <w:trPr>
          <w:trHeight w:val="20"/>
        </w:trPr>
        <w:tc>
          <w:tcPr>
            <w:tcW w:w="298" w:type="pct"/>
            <w:shd w:val="clear" w:color="auto" w:fill="auto"/>
            <w:noWrap/>
            <w:vAlign w:val="center"/>
            <w:hideMark/>
          </w:tcPr>
          <w:p w14:paraId="32EEC2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w:t>
            </w:r>
          </w:p>
        </w:tc>
        <w:tc>
          <w:tcPr>
            <w:tcW w:w="314" w:type="pct"/>
            <w:shd w:val="clear" w:color="000000" w:fill="FFFFFF"/>
            <w:vAlign w:val="center"/>
            <w:hideMark/>
          </w:tcPr>
          <w:p w14:paraId="0CA335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T024002</w:t>
            </w:r>
          </w:p>
        </w:tc>
        <w:tc>
          <w:tcPr>
            <w:tcW w:w="305" w:type="pct"/>
            <w:shd w:val="clear" w:color="000000" w:fill="FFFFFF"/>
            <w:vAlign w:val="center"/>
            <w:hideMark/>
          </w:tcPr>
          <w:p w14:paraId="6C3E3B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Гороно Школа №43 общежитие</w:t>
            </w:r>
          </w:p>
        </w:tc>
        <w:tc>
          <w:tcPr>
            <w:tcW w:w="375" w:type="pct"/>
            <w:shd w:val="clear" w:color="000000" w:fill="FFFFFF"/>
            <w:vAlign w:val="center"/>
            <w:hideMark/>
          </w:tcPr>
          <w:p w14:paraId="2A825A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w:t>
            </w:r>
          </w:p>
        </w:tc>
        <w:tc>
          <w:tcPr>
            <w:tcW w:w="375" w:type="pct"/>
            <w:shd w:val="clear" w:color="000000" w:fill="FFFFFF"/>
            <w:vAlign w:val="bottom"/>
            <w:hideMark/>
          </w:tcPr>
          <w:p w14:paraId="65D666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0,0355</w:t>
            </w:r>
          </w:p>
        </w:tc>
        <w:tc>
          <w:tcPr>
            <w:tcW w:w="375" w:type="pct"/>
            <w:shd w:val="clear" w:color="000000" w:fill="FFFFFF"/>
            <w:vAlign w:val="center"/>
            <w:hideMark/>
          </w:tcPr>
          <w:p w14:paraId="6D353D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1994</w:t>
            </w:r>
          </w:p>
        </w:tc>
        <w:tc>
          <w:tcPr>
            <w:tcW w:w="315" w:type="pct"/>
            <w:shd w:val="clear" w:color="000000" w:fill="FFFFFF"/>
            <w:vAlign w:val="center"/>
            <w:hideMark/>
          </w:tcPr>
          <w:p w14:paraId="2E7F4B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6492D5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437" w:type="pct"/>
            <w:shd w:val="clear" w:color="000000" w:fill="FFFFFF"/>
            <w:vAlign w:val="center"/>
            <w:hideMark/>
          </w:tcPr>
          <w:p w14:paraId="70151F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0,000667</w:t>
            </w:r>
          </w:p>
        </w:tc>
        <w:tc>
          <w:tcPr>
            <w:tcW w:w="427" w:type="pct"/>
            <w:shd w:val="clear" w:color="000000" w:fill="FFFFFF"/>
            <w:vAlign w:val="center"/>
            <w:hideMark/>
          </w:tcPr>
          <w:p w14:paraId="75679F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38" w:type="pct"/>
            <w:shd w:val="clear" w:color="000000" w:fill="FFFFFF"/>
            <w:vAlign w:val="center"/>
            <w:hideMark/>
          </w:tcPr>
          <w:p w14:paraId="23650E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0,0000237</w:t>
            </w:r>
          </w:p>
        </w:tc>
        <w:tc>
          <w:tcPr>
            <w:tcW w:w="438" w:type="pct"/>
            <w:shd w:val="clear" w:color="auto" w:fill="auto"/>
            <w:noWrap/>
            <w:vAlign w:val="center"/>
            <w:hideMark/>
          </w:tcPr>
          <w:p w14:paraId="76FB8A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0,0000868</w:t>
            </w:r>
          </w:p>
        </w:tc>
        <w:tc>
          <w:tcPr>
            <w:tcW w:w="373" w:type="pct"/>
            <w:shd w:val="clear" w:color="000000" w:fill="FFFFFF"/>
            <w:vAlign w:val="center"/>
            <w:hideMark/>
          </w:tcPr>
          <w:p w14:paraId="2AFDEF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0,9993663</w:t>
            </w:r>
          </w:p>
        </w:tc>
      </w:tr>
    </w:tbl>
    <w:p w14:paraId="4BB45772" w14:textId="77777777" w:rsidR="00BA7B70" w:rsidRPr="00A60069" w:rsidRDefault="00BA7B70" w:rsidP="00BA7B70">
      <w:pPr>
        <w:spacing w:line="360" w:lineRule="auto"/>
        <w:ind w:firstLine="709"/>
        <w:contextualSpacing/>
        <w:jc w:val="both"/>
        <w:rPr>
          <w:rFonts w:ascii="Times New Roman" w:hAnsi="Times New Roman" w:cs="Times New Roman"/>
          <w:sz w:val="24"/>
          <w:szCs w:val="24"/>
        </w:rPr>
      </w:pPr>
    </w:p>
    <w:p w14:paraId="608B8DED" w14:textId="77777777" w:rsidR="00BA7B70" w:rsidRPr="00A60069" w:rsidRDefault="00BA7B70" w:rsidP="00BA7B70">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BA7B70" w:rsidRPr="00A60069" w:rsidSect="004D5864">
          <w:pgSz w:w="23814" w:h="16840" w:orient="landscape" w:code="8"/>
          <w:pgMar w:top="851" w:right="567" w:bottom="567" w:left="567" w:header="284" w:footer="284" w:gutter="0"/>
          <w:cols w:space="708"/>
          <w:docGrid w:linePitch="360"/>
        </w:sectPr>
      </w:pPr>
    </w:p>
    <w:p w14:paraId="64D0A1F3" w14:textId="11FB22D9"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lastRenderedPageBreak/>
        <w:drawing>
          <wp:inline distT="0" distB="0" distL="0" distR="0" wp14:anchorId="6A748857" wp14:editId="2103B019">
            <wp:extent cx="8297839" cy="5732060"/>
            <wp:effectExtent l="0" t="0" r="0" b="0"/>
            <wp:docPr id="88" name="Диаграмма 88"/>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15F6C252" w14:textId="517977DB" w:rsidR="00032EAA" w:rsidRDefault="00BA7B70" w:rsidP="00BA7B70">
      <w:pPr>
        <w:snapToGrid w:val="0"/>
        <w:spacing w:before="120" w:after="240"/>
        <w:rPr>
          <w:rFonts w:ascii="Times New Roman" w:eastAsia="Times New Roman" w:hAnsi="Times New Roman" w:cs="Times New Roman"/>
          <w:b/>
          <w:iCs/>
          <w:sz w:val="24"/>
          <w:szCs w:val="24"/>
          <w:lang w:eastAsia="ru-RU"/>
        </w:rPr>
        <w:sectPr w:rsidR="00032EAA" w:rsidSect="004D5864">
          <w:pgSz w:w="16838" w:h="11906" w:orient="landscape"/>
          <w:pgMar w:top="851" w:right="567" w:bottom="567" w:left="567" w:header="284" w:footer="284" w:gutter="0"/>
          <w:cols w:space="708"/>
          <w:docGrid w:linePitch="360"/>
        </w:sectPr>
      </w:pPr>
      <w:bookmarkStart w:id="95" w:name="_Toc43801831"/>
      <w:bookmarkStart w:id="96" w:name="_Toc50736628"/>
      <w:bookmarkStart w:id="97" w:name="_Toc83364452"/>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C058A">
        <w:rPr>
          <w:rFonts w:ascii="Times New Roman" w:eastAsia="Calibri" w:hAnsi="Times New Roman" w:cs="Times New Roman"/>
          <w:b/>
          <w:bCs/>
          <w:noProof/>
          <w:color w:val="000000"/>
          <w:sz w:val="24"/>
          <w:szCs w:val="24"/>
        </w:rPr>
        <w:t>17</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по пути движения теплоносителя, в зоне действия </w:t>
      </w:r>
      <w:r w:rsidR="005A7028" w:rsidRPr="005A7028">
        <w:rPr>
          <w:rFonts w:ascii="Times New Roman" w:eastAsia="Times New Roman" w:hAnsi="Times New Roman" w:cs="Times New Roman"/>
          <w:b/>
          <w:bCs/>
          <w:iCs/>
          <w:sz w:val="24"/>
          <w:szCs w:val="24"/>
          <w:lang w:eastAsia="ru-RU"/>
        </w:rPr>
        <w:t>котельной № 24</w:t>
      </w:r>
      <w:r w:rsidRPr="00A60069">
        <w:rPr>
          <w:rFonts w:ascii="Times New Roman" w:eastAsia="Times New Roman" w:hAnsi="Times New Roman" w:cs="Times New Roman"/>
          <w:b/>
          <w:iCs/>
          <w:sz w:val="24"/>
          <w:szCs w:val="24"/>
          <w:lang w:eastAsia="ru-RU"/>
        </w:rPr>
        <w:t xml:space="preserve"> (рисунок П46.2 МУ)</w:t>
      </w:r>
      <w:bookmarkEnd w:id="95"/>
      <w:bookmarkEnd w:id="96"/>
      <w:bookmarkEnd w:id="97"/>
    </w:p>
    <w:p w14:paraId="36898248" w14:textId="20AF5E4F" w:rsidR="00032EAA"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
          <w:bCs/>
          <w:sz w:val="26"/>
          <w:szCs w:val="26"/>
        </w:rPr>
      </w:pPr>
      <w:bookmarkStart w:id="98" w:name="_Toc83364399"/>
      <w:r>
        <w:rPr>
          <w:rFonts w:ascii="Times New Roman" w:eastAsiaTheme="majorEastAsia" w:hAnsi="Times New Roman" w:cs="Times New Roman"/>
          <w:b/>
          <w:bCs/>
          <w:sz w:val="26"/>
          <w:szCs w:val="26"/>
        </w:rPr>
        <w:lastRenderedPageBreak/>
        <w:t>Котельная № 25</w:t>
      </w:r>
      <w:bookmarkEnd w:id="98"/>
    </w:p>
    <w:p w14:paraId="5457CA5D" w14:textId="77777777" w:rsidR="00032EAA" w:rsidRPr="00A60069" w:rsidRDefault="00032EAA" w:rsidP="00032EAA">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46FB3331" w14:textId="4972B1B2" w:rsidR="00032EAA" w:rsidRPr="00A60069" w:rsidRDefault="00A07C60" w:rsidP="00032EAA">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5017E57C" wp14:editId="3A418F3B">
            <wp:extent cx="5250046" cy="4653887"/>
            <wp:effectExtent l="0" t="0" r="0" b="0"/>
            <wp:docPr id="8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53744" cy="4657165"/>
                    </a:xfrm>
                    <a:prstGeom prst="rect">
                      <a:avLst/>
                    </a:prstGeom>
                    <a:noFill/>
                  </pic:spPr>
                </pic:pic>
              </a:graphicData>
            </a:graphic>
          </wp:inline>
        </w:drawing>
      </w:r>
    </w:p>
    <w:p w14:paraId="2DE7BDBD" w14:textId="1A47504D" w:rsidR="00032EAA" w:rsidRPr="00A60069" w:rsidRDefault="00032EAA" w:rsidP="00032EAA">
      <w:pPr>
        <w:snapToGrid w:val="0"/>
        <w:spacing w:before="120" w:after="240"/>
        <w:rPr>
          <w:rFonts w:ascii="Times New Roman" w:eastAsia="Times New Roman" w:hAnsi="Times New Roman" w:cs="Times New Roman"/>
          <w:b/>
          <w:sz w:val="24"/>
          <w:szCs w:val="24"/>
          <w:lang w:eastAsia="ru-RU"/>
        </w:rPr>
      </w:pPr>
      <w:bookmarkStart w:id="99" w:name="_Toc83364453"/>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C058A">
        <w:rPr>
          <w:rFonts w:ascii="Times New Roman" w:eastAsia="Calibri" w:hAnsi="Times New Roman" w:cs="Times New Roman"/>
          <w:b/>
          <w:bCs/>
          <w:noProof/>
          <w:color w:val="000000"/>
          <w:sz w:val="24"/>
          <w:szCs w:val="24"/>
        </w:rPr>
        <w:t>18</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Pr>
          <w:rFonts w:ascii="Times New Roman" w:eastAsia="Times New Roman" w:hAnsi="Times New Roman" w:cs="Times New Roman"/>
          <w:b/>
          <w:bCs/>
          <w:iCs/>
          <w:sz w:val="24"/>
          <w:szCs w:val="24"/>
          <w:lang w:eastAsia="ru-RU"/>
        </w:rPr>
        <w:t>котельной № 25</w:t>
      </w:r>
      <w:r w:rsidRPr="00A60069">
        <w:rPr>
          <w:rFonts w:ascii="Times New Roman" w:eastAsia="Times New Roman" w:hAnsi="Times New Roman" w:cs="Times New Roman"/>
          <w:b/>
          <w:iCs/>
          <w:sz w:val="24"/>
          <w:szCs w:val="24"/>
          <w:lang w:eastAsia="ru-RU"/>
        </w:rPr>
        <w:t xml:space="preserve"> (рисунок П46.1 МУ)</w:t>
      </w:r>
      <w:bookmarkEnd w:id="99"/>
    </w:p>
    <w:p w14:paraId="2E66B475" w14:textId="77777777" w:rsidR="00032EAA" w:rsidRPr="00A60069" w:rsidRDefault="00032EAA" w:rsidP="00032EAA">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032EAA" w:rsidRPr="00A60069" w:rsidSect="004D5864">
          <w:pgSz w:w="11906" w:h="16838"/>
          <w:pgMar w:top="1134" w:right="567" w:bottom="567" w:left="1418" w:header="284" w:footer="284" w:gutter="0"/>
          <w:cols w:space="708"/>
          <w:docGrid w:linePitch="360"/>
        </w:sectPr>
      </w:pPr>
    </w:p>
    <w:p w14:paraId="3525BA35" w14:textId="51AD3568" w:rsidR="00032EAA" w:rsidRPr="00A60069" w:rsidRDefault="00032EAA" w:rsidP="00032EAA">
      <w:pPr>
        <w:keepNext/>
        <w:keepLines/>
        <w:jc w:val="both"/>
        <w:rPr>
          <w:rFonts w:ascii="Times New Roman" w:eastAsiaTheme="majorEastAsia" w:hAnsi="Times New Roman" w:cs="Times New Roman"/>
          <w:b/>
          <w:bCs/>
          <w:sz w:val="24"/>
          <w:szCs w:val="18"/>
          <w:lang w:bidi="en-US"/>
        </w:rPr>
      </w:pPr>
      <w:bookmarkStart w:id="100" w:name="_Toc83364426"/>
      <w:r w:rsidRPr="00A60069">
        <w:rPr>
          <w:rFonts w:ascii="Times New Roman" w:eastAsiaTheme="majorEastAsia" w:hAnsi="Times New Roman" w:cs="Times New Roman"/>
          <w:b/>
          <w:bCs/>
          <w:sz w:val="24"/>
          <w:szCs w:val="18"/>
          <w:lang w:bidi="en-US"/>
        </w:rPr>
        <w:lastRenderedPageBreak/>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EC058A">
        <w:rPr>
          <w:rFonts w:ascii="Times New Roman" w:eastAsiaTheme="majorEastAsia" w:hAnsi="Times New Roman" w:cs="Times New Roman"/>
          <w:b/>
          <w:bCs/>
          <w:noProof/>
          <w:sz w:val="24"/>
          <w:szCs w:val="18"/>
          <w:lang w:bidi="en-US"/>
        </w:rPr>
        <w:t>11</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iCs/>
          <w:sz w:val="24"/>
          <w:szCs w:val="18"/>
          <w:lang w:bidi="en-US"/>
        </w:rPr>
        <w:t>котельной № 25</w:t>
      </w:r>
      <w:r w:rsidRPr="00A60069">
        <w:rPr>
          <w:rFonts w:ascii="Times New Roman" w:eastAsiaTheme="majorEastAsia" w:hAnsi="Times New Roman" w:cs="Times New Roman"/>
          <w:b/>
          <w:bCs/>
          <w:sz w:val="24"/>
          <w:szCs w:val="18"/>
          <w:lang w:bidi="en-US"/>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bookmarkEnd w:id="10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9"/>
        <w:gridCol w:w="1420"/>
        <w:gridCol w:w="1708"/>
        <w:gridCol w:w="1694"/>
        <w:gridCol w:w="1694"/>
        <w:gridCol w:w="1694"/>
        <w:gridCol w:w="1424"/>
        <w:gridCol w:w="2400"/>
        <w:gridCol w:w="1974"/>
        <w:gridCol w:w="1928"/>
        <w:gridCol w:w="1978"/>
        <w:gridCol w:w="1978"/>
        <w:gridCol w:w="1685"/>
      </w:tblGrid>
      <w:tr w:rsidR="00A07C60" w:rsidRPr="00A07C60" w14:paraId="75D7CEF8" w14:textId="77777777" w:rsidTr="00A07C60">
        <w:trPr>
          <w:trHeight w:val="20"/>
        </w:trPr>
        <w:tc>
          <w:tcPr>
            <w:tcW w:w="288" w:type="pct"/>
            <w:shd w:val="clear" w:color="auto" w:fill="auto"/>
            <w:vAlign w:val="center"/>
            <w:hideMark/>
          </w:tcPr>
          <w:p w14:paraId="036D3138"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10" w:type="pct"/>
            <w:shd w:val="clear" w:color="auto" w:fill="auto"/>
            <w:vAlign w:val="center"/>
            <w:hideMark/>
          </w:tcPr>
          <w:p w14:paraId="0F05E3A0"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373" w:type="pct"/>
            <w:shd w:val="clear" w:color="auto" w:fill="auto"/>
            <w:vAlign w:val="center"/>
            <w:hideMark/>
          </w:tcPr>
          <w:p w14:paraId="6FFA200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70" w:type="pct"/>
            <w:shd w:val="clear" w:color="auto" w:fill="auto"/>
            <w:vAlign w:val="center"/>
            <w:hideMark/>
          </w:tcPr>
          <w:p w14:paraId="69ABA181"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70" w:type="pct"/>
            <w:shd w:val="clear" w:color="auto" w:fill="auto"/>
            <w:vAlign w:val="center"/>
            <w:hideMark/>
          </w:tcPr>
          <w:p w14:paraId="785FC08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70" w:type="pct"/>
            <w:shd w:val="clear" w:color="auto" w:fill="auto"/>
            <w:vAlign w:val="center"/>
            <w:hideMark/>
          </w:tcPr>
          <w:p w14:paraId="0C6A061D"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11" w:type="pct"/>
            <w:shd w:val="clear" w:color="auto" w:fill="auto"/>
            <w:vAlign w:val="center"/>
            <w:hideMark/>
          </w:tcPr>
          <w:p w14:paraId="5A793ECE"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24" w:type="pct"/>
            <w:shd w:val="clear" w:color="auto" w:fill="auto"/>
            <w:vAlign w:val="center"/>
            <w:hideMark/>
          </w:tcPr>
          <w:p w14:paraId="786B4E7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31" w:type="pct"/>
            <w:shd w:val="clear" w:color="auto" w:fill="auto"/>
            <w:vAlign w:val="center"/>
            <w:hideMark/>
          </w:tcPr>
          <w:p w14:paraId="47AEC93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21" w:type="pct"/>
            <w:shd w:val="clear" w:color="auto" w:fill="auto"/>
            <w:vAlign w:val="center"/>
            <w:hideMark/>
          </w:tcPr>
          <w:p w14:paraId="176AC2B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32" w:type="pct"/>
            <w:shd w:val="clear" w:color="auto" w:fill="auto"/>
            <w:vAlign w:val="center"/>
            <w:hideMark/>
          </w:tcPr>
          <w:p w14:paraId="75BC97A1"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32" w:type="pct"/>
            <w:shd w:val="clear" w:color="auto" w:fill="auto"/>
            <w:vAlign w:val="center"/>
            <w:hideMark/>
          </w:tcPr>
          <w:p w14:paraId="5F1201AF"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68" w:type="pct"/>
            <w:shd w:val="clear" w:color="auto" w:fill="auto"/>
            <w:vAlign w:val="center"/>
            <w:hideMark/>
          </w:tcPr>
          <w:p w14:paraId="50D77CB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6B84EF81" w14:textId="77777777" w:rsidTr="00A07C60">
        <w:trPr>
          <w:trHeight w:val="20"/>
        </w:trPr>
        <w:tc>
          <w:tcPr>
            <w:tcW w:w="288" w:type="pct"/>
            <w:shd w:val="clear" w:color="auto" w:fill="auto"/>
            <w:noWrap/>
            <w:vAlign w:val="center"/>
            <w:hideMark/>
          </w:tcPr>
          <w:p w14:paraId="732BE8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10" w:type="pct"/>
            <w:shd w:val="clear" w:color="000000" w:fill="FFFFFF"/>
            <w:vAlign w:val="center"/>
            <w:hideMark/>
          </w:tcPr>
          <w:p w14:paraId="76769E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Котельная №25</w:t>
            </w:r>
          </w:p>
        </w:tc>
        <w:tc>
          <w:tcPr>
            <w:tcW w:w="373" w:type="pct"/>
            <w:shd w:val="clear" w:color="000000" w:fill="FFFFFF"/>
            <w:vAlign w:val="center"/>
            <w:hideMark/>
          </w:tcPr>
          <w:p w14:paraId="3FBE93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0" w:type="pct"/>
            <w:shd w:val="clear" w:color="000000" w:fill="FFFFFF"/>
            <w:vAlign w:val="center"/>
            <w:hideMark/>
          </w:tcPr>
          <w:p w14:paraId="0D3505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0" w:type="pct"/>
            <w:shd w:val="clear" w:color="000000" w:fill="FFFFFF"/>
            <w:vAlign w:val="bottom"/>
            <w:hideMark/>
          </w:tcPr>
          <w:p w14:paraId="4625D5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70" w:type="pct"/>
            <w:shd w:val="clear" w:color="000000" w:fill="FFFFFF"/>
            <w:vAlign w:val="center"/>
            <w:hideMark/>
          </w:tcPr>
          <w:p w14:paraId="348B74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1981</w:t>
            </w:r>
          </w:p>
        </w:tc>
        <w:tc>
          <w:tcPr>
            <w:tcW w:w="311" w:type="pct"/>
            <w:shd w:val="clear" w:color="000000" w:fill="FFFFFF"/>
            <w:vAlign w:val="center"/>
            <w:hideMark/>
          </w:tcPr>
          <w:p w14:paraId="6512886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24" w:type="pct"/>
            <w:shd w:val="clear" w:color="auto" w:fill="auto"/>
            <w:vAlign w:val="center"/>
            <w:hideMark/>
          </w:tcPr>
          <w:p w14:paraId="130800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31" w:type="pct"/>
            <w:shd w:val="clear" w:color="000000" w:fill="FFFFFF"/>
            <w:vAlign w:val="center"/>
            <w:hideMark/>
          </w:tcPr>
          <w:p w14:paraId="3514B9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0,5935023</w:t>
            </w:r>
          </w:p>
        </w:tc>
        <w:tc>
          <w:tcPr>
            <w:tcW w:w="421" w:type="pct"/>
            <w:shd w:val="clear" w:color="000000" w:fill="FFFFFF"/>
            <w:vAlign w:val="center"/>
            <w:hideMark/>
          </w:tcPr>
          <w:p w14:paraId="7715BB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6,7</w:t>
            </w:r>
          </w:p>
        </w:tc>
        <w:tc>
          <w:tcPr>
            <w:tcW w:w="432" w:type="pct"/>
            <w:shd w:val="clear" w:color="000000" w:fill="FFFFFF"/>
            <w:vAlign w:val="center"/>
            <w:hideMark/>
          </w:tcPr>
          <w:p w14:paraId="17C9F9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0,0005935</w:t>
            </w:r>
          </w:p>
        </w:tc>
        <w:tc>
          <w:tcPr>
            <w:tcW w:w="432" w:type="pct"/>
            <w:shd w:val="clear" w:color="auto" w:fill="auto"/>
            <w:noWrap/>
            <w:vAlign w:val="center"/>
            <w:hideMark/>
          </w:tcPr>
          <w:p w14:paraId="3A6B05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0,0005935</w:t>
            </w:r>
          </w:p>
        </w:tc>
        <w:tc>
          <w:tcPr>
            <w:tcW w:w="368" w:type="pct"/>
            <w:shd w:val="clear" w:color="000000" w:fill="FFFFFF"/>
            <w:vAlign w:val="center"/>
            <w:hideMark/>
          </w:tcPr>
          <w:p w14:paraId="36C2D5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0,9962551</w:t>
            </w:r>
          </w:p>
        </w:tc>
      </w:tr>
      <w:tr w:rsidR="00A07C60" w:rsidRPr="00A07C60" w14:paraId="76FF0EF1" w14:textId="77777777" w:rsidTr="00A07C60">
        <w:trPr>
          <w:trHeight w:val="20"/>
        </w:trPr>
        <w:tc>
          <w:tcPr>
            <w:tcW w:w="288" w:type="pct"/>
            <w:shd w:val="clear" w:color="auto" w:fill="auto"/>
            <w:noWrap/>
            <w:vAlign w:val="center"/>
            <w:hideMark/>
          </w:tcPr>
          <w:p w14:paraId="65E512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10" w:type="pct"/>
            <w:shd w:val="clear" w:color="000000" w:fill="FFFFFF"/>
            <w:vAlign w:val="center"/>
            <w:hideMark/>
          </w:tcPr>
          <w:p w14:paraId="2005EA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3" w:type="pct"/>
            <w:shd w:val="clear" w:color="000000" w:fill="FFFFFF"/>
            <w:vAlign w:val="center"/>
            <w:hideMark/>
          </w:tcPr>
          <w:p w14:paraId="1E13D8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0" w:type="pct"/>
            <w:shd w:val="clear" w:color="000000" w:fill="FFFFFF"/>
            <w:vAlign w:val="center"/>
            <w:hideMark/>
          </w:tcPr>
          <w:p w14:paraId="7A6961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0" w:type="pct"/>
            <w:shd w:val="clear" w:color="000000" w:fill="FFFFFF"/>
            <w:vAlign w:val="bottom"/>
            <w:hideMark/>
          </w:tcPr>
          <w:p w14:paraId="37D768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70" w:type="pct"/>
            <w:shd w:val="clear" w:color="000000" w:fill="FFFFFF"/>
            <w:vAlign w:val="center"/>
            <w:hideMark/>
          </w:tcPr>
          <w:p w14:paraId="5DD786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1981</w:t>
            </w:r>
          </w:p>
        </w:tc>
        <w:tc>
          <w:tcPr>
            <w:tcW w:w="311" w:type="pct"/>
            <w:shd w:val="clear" w:color="000000" w:fill="FFFFFF"/>
            <w:vAlign w:val="center"/>
            <w:hideMark/>
          </w:tcPr>
          <w:p w14:paraId="305355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24" w:type="pct"/>
            <w:shd w:val="clear" w:color="auto" w:fill="auto"/>
            <w:vAlign w:val="center"/>
            <w:hideMark/>
          </w:tcPr>
          <w:p w14:paraId="0806D8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31" w:type="pct"/>
            <w:shd w:val="clear" w:color="000000" w:fill="FFFFFF"/>
            <w:vAlign w:val="center"/>
            <w:hideMark/>
          </w:tcPr>
          <w:p w14:paraId="09BAAF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0,5935023</w:t>
            </w:r>
          </w:p>
        </w:tc>
        <w:tc>
          <w:tcPr>
            <w:tcW w:w="421" w:type="pct"/>
            <w:shd w:val="clear" w:color="000000" w:fill="FFFFFF"/>
            <w:vAlign w:val="center"/>
            <w:hideMark/>
          </w:tcPr>
          <w:p w14:paraId="59DDC0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6,7</w:t>
            </w:r>
          </w:p>
        </w:tc>
        <w:tc>
          <w:tcPr>
            <w:tcW w:w="432" w:type="pct"/>
            <w:shd w:val="clear" w:color="000000" w:fill="FFFFFF"/>
            <w:vAlign w:val="center"/>
            <w:hideMark/>
          </w:tcPr>
          <w:p w14:paraId="2B3014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0,0005935</w:t>
            </w:r>
          </w:p>
        </w:tc>
        <w:tc>
          <w:tcPr>
            <w:tcW w:w="432" w:type="pct"/>
            <w:shd w:val="clear" w:color="auto" w:fill="auto"/>
            <w:noWrap/>
            <w:vAlign w:val="center"/>
            <w:hideMark/>
          </w:tcPr>
          <w:p w14:paraId="6E7DE6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0,0011870</w:t>
            </w:r>
          </w:p>
        </w:tc>
        <w:tc>
          <w:tcPr>
            <w:tcW w:w="368" w:type="pct"/>
            <w:shd w:val="clear" w:color="000000" w:fill="FFFFFF"/>
            <w:vAlign w:val="center"/>
            <w:hideMark/>
          </w:tcPr>
          <w:p w14:paraId="6F0A3E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0,9925102</w:t>
            </w:r>
          </w:p>
        </w:tc>
      </w:tr>
      <w:tr w:rsidR="00A07C60" w:rsidRPr="00A07C60" w14:paraId="7112B2D1" w14:textId="77777777" w:rsidTr="00A07C60">
        <w:trPr>
          <w:trHeight w:val="20"/>
        </w:trPr>
        <w:tc>
          <w:tcPr>
            <w:tcW w:w="288" w:type="pct"/>
            <w:shd w:val="clear" w:color="auto" w:fill="auto"/>
            <w:noWrap/>
            <w:vAlign w:val="center"/>
            <w:hideMark/>
          </w:tcPr>
          <w:p w14:paraId="31ED3D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310" w:type="pct"/>
            <w:shd w:val="clear" w:color="000000" w:fill="FFFFFF"/>
            <w:vAlign w:val="center"/>
            <w:hideMark/>
          </w:tcPr>
          <w:p w14:paraId="755734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3" w:type="pct"/>
            <w:shd w:val="clear" w:color="000000" w:fill="FFFFFF"/>
            <w:vAlign w:val="center"/>
            <w:hideMark/>
          </w:tcPr>
          <w:p w14:paraId="2D7E7E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T025001</w:t>
            </w:r>
          </w:p>
        </w:tc>
        <w:tc>
          <w:tcPr>
            <w:tcW w:w="370" w:type="pct"/>
            <w:shd w:val="clear" w:color="000000" w:fill="FFFFFF"/>
            <w:vAlign w:val="center"/>
            <w:hideMark/>
          </w:tcPr>
          <w:p w14:paraId="68BF8A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0" w:type="pct"/>
            <w:shd w:val="clear" w:color="000000" w:fill="FFFFFF"/>
            <w:vAlign w:val="bottom"/>
            <w:hideMark/>
          </w:tcPr>
          <w:p w14:paraId="172BF5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70" w:type="pct"/>
            <w:shd w:val="clear" w:color="000000" w:fill="FFFFFF"/>
            <w:vAlign w:val="center"/>
            <w:hideMark/>
          </w:tcPr>
          <w:p w14:paraId="0C73B9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1981</w:t>
            </w:r>
          </w:p>
        </w:tc>
        <w:tc>
          <w:tcPr>
            <w:tcW w:w="311" w:type="pct"/>
            <w:shd w:val="clear" w:color="000000" w:fill="FFFFFF"/>
            <w:vAlign w:val="center"/>
            <w:hideMark/>
          </w:tcPr>
          <w:p w14:paraId="4EADDD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24" w:type="pct"/>
            <w:shd w:val="clear" w:color="auto" w:fill="auto"/>
            <w:vAlign w:val="center"/>
            <w:hideMark/>
          </w:tcPr>
          <w:p w14:paraId="7F0AE0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31" w:type="pct"/>
            <w:shd w:val="clear" w:color="000000" w:fill="FFFFFF"/>
            <w:vAlign w:val="center"/>
            <w:hideMark/>
          </w:tcPr>
          <w:p w14:paraId="5F4B41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0,5935023</w:t>
            </w:r>
          </w:p>
        </w:tc>
        <w:tc>
          <w:tcPr>
            <w:tcW w:w="421" w:type="pct"/>
            <w:shd w:val="clear" w:color="000000" w:fill="FFFFFF"/>
            <w:vAlign w:val="center"/>
            <w:hideMark/>
          </w:tcPr>
          <w:p w14:paraId="6522D5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6,7</w:t>
            </w:r>
          </w:p>
        </w:tc>
        <w:tc>
          <w:tcPr>
            <w:tcW w:w="432" w:type="pct"/>
            <w:shd w:val="clear" w:color="000000" w:fill="FFFFFF"/>
            <w:vAlign w:val="center"/>
            <w:hideMark/>
          </w:tcPr>
          <w:p w14:paraId="04531E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0,0005935</w:t>
            </w:r>
          </w:p>
        </w:tc>
        <w:tc>
          <w:tcPr>
            <w:tcW w:w="432" w:type="pct"/>
            <w:shd w:val="clear" w:color="auto" w:fill="auto"/>
            <w:noWrap/>
            <w:vAlign w:val="center"/>
            <w:hideMark/>
          </w:tcPr>
          <w:p w14:paraId="03D332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0,0017805</w:t>
            </w:r>
          </w:p>
        </w:tc>
        <w:tc>
          <w:tcPr>
            <w:tcW w:w="368" w:type="pct"/>
            <w:shd w:val="clear" w:color="000000" w:fill="FFFFFF"/>
            <w:vAlign w:val="center"/>
            <w:hideMark/>
          </w:tcPr>
          <w:p w14:paraId="583B2B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0,9887653</w:t>
            </w:r>
          </w:p>
        </w:tc>
      </w:tr>
      <w:tr w:rsidR="00A07C60" w:rsidRPr="00A07C60" w14:paraId="5443D528" w14:textId="77777777" w:rsidTr="00A07C60">
        <w:trPr>
          <w:trHeight w:val="20"/>
        </w:trPr>
        <w:tc>
          <w:tcPr>
            <w:tcW w:w="288" w:type="pct"/>
            <w:shd w:val="clear" w:color="auto" w:fill="auto"/>
            <w:noWrap/>
            <w:vAlign w:val="center"/>
            <w:hideMark/>
          </w:tcPr>
          <w:p w14:paraId="7562E1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w:t>
            </w:r>
          </w:p>
        </w:tc>
        <w:tc>
          <w:tcPr>
            <w:tcW w:w="310" w:type="pct"/>
            <w:shd w:val="clear" w:color="000000" w:fill="FFFFFF"/>
            <w:vAlign w:val="center"/>
            <w:hideMark/>
          </w:tcPr>
          <w:p w14:paraId="6D619E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T025001</w:t>
            </w:r>
          </w:p>
        </w:tc>
        <w:tc>
          <w:tcPr>
            <w:tcW w:w="373" w:type="pct"/>
            <w:shd w:val="clear" w:color="000000" w:fill="FFFFFF"/>
            <w:vAlign w:val="center"/>
            <w:hideMark/>
          </w:tcPr>
          <w:p w14:paraId="550A4D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t025001</w:t>
            </w:r>
          </w:p>
        </w:tc>
        <w:tc>
          <w:tcPr>
            <w:tcW w:w="370" w:type="pct"/>
            <w:shd w:val="clear" w:color="000000" w:fill="FFFFFF"/>
            <w:vAlign w:val="center"/>
            <w:hideMark/>
          </w:tcPr>
          <w:p w14:paraId="073B8A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0" w:type="pct"/>
            <w:shd w:val="clear" w:color="000000" w:fill="FFFFFF"/>
            <w:vAlign w:val="bottom"/>
            <w:hideMark/>
          </w:tcPr>
          <w:p w14:paraId="1247A2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0,0565</w:t>
            </w:r>
          </w:p>
        </w:tc>
        <w:tc>
          <w:tcPr>
            <w:tcW w:w="370" w:type="pct"/>
            <w:shd w:val="clear" w:color="000000" w:fill="FFFFFF"/>
            <w:vAlign w:val="center"/>
            <w:hideMark/>
          </w:tcPr>
          <w:p w14:paraId="6135AB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1981</w:t>
            </w:r>
          </w:p>
        </w:tc>
        <w:tc>
          <w:tcPr>
            <w:tcW w:w="311" w:type="pct"/>
            <w:shd w:val="clear" w:color="000000" w:fill="FFFFFF"/>
            <w:vAlign w:val="center"/>
            <w:hideMark/>
          </w:tcPr>
          <w:p w14:paraId="62F42D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4" w:type="pct"/>
            <w:shd w:val="clear" w:color="auto" w:fill="auto"/>
            <w:vAlign w:val="center"/>
            <w:hideMark/>
          </w:tcPr>
          <w:p w14:paraId="4C72CC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31" w:type="pct"/>
            <w:shd w:val="clear" w:color="000000" w:fill="FFFFFF"/>
            <w:vAlign w:val="center"/>
            <w:hideMark/>
          </w:tcPr>
          <w:p w14:paraId="6B1A7D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0,005935</w:t>
            </w:r>
          </w:p>
        </w:tc>
        <w:tc>
          <w:tcPr>
            <w:tcW w:w="421" w:type="pct"/>
            <w:shd w:val="clear" w:color="000000" w:fill="FFFFFF"/>
            <w:vAlign w:val="center"/>
            <w:hideMark/>
          </w:tcPr>
          <w:p w14:paraId="723CE9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6,7</w:t>
            </w:r>
          </w:p>
        </w:tc>
        <w:tc>
          <w:tcPr>
            <w:tcW w:w="432" w:type="pct"/>
            <w:shd w:val="clear" w:color="000000" w:fill="FFFFFF"/>
            <w:vAlign w:val="center"/>
            <w:hideMark/>
          </w:tcPr>
          <w:p w14:paraId="25E3AF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0,0003353</w:t>
            </w:r>
          </w:p>
        </w:tc>
        <w:tc>
          <w:tcPr>
            <w:tcW w:w="432" w:type="pct"/>
            <w:shd w:val="clear" w:color="auto" w:fill="auto"/>
            <w:noWrap/>
            <w:vAlign w:val="center"/>
            <w:hideMark/>
          </w:tcPr>
          <w:p w14:paraId="2ADFFF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0,0021158</w:t>
            </w:r>
          </w:p>
        </w:tc>
        <w:tc>
          <w:tcPr>
            <w:tcW w:w="368" w:type="pct"/>
            <w:shd w:val="clear" w:color="000000" w:fill="FFFFFF"/>
            <w:vAlign w:val="center"/>
            <w:hideMark/>
          </w:tcPr>
          <w:p w14:paraId="6E65D9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0,9866494</w:t>
            </w:r>
          </w:p>
        </w:tc>
      </w:tr>
      <w:tr w:rsidR="00A07C60" w:rsidRPr="00A07C60" w14:paraId="55B66401" w14:textId="77777777" w:rsidTr="00A07C60">
        <w:trPr>
          <w:trHeight w:val="20"/>
        </w:trPr>
        <w:tc>
          <w:tcPr>
            <w:tcW w:w="288" w:type="pct"/>
            <w:shd w:val="clear" w:color="auto" w:fill="auto"/>
            <w:noWrap/>
            <w:vAlign w:val="center"/>
            <w:hideMark/>
          </w:tcPr>
          <w:p w14:paraId="495543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w:t>
            </w:r>
          </w:p>
        </w:tc>
        <w:tc>
          <w:tcPr>
            <w:tcW w:w="310" w:type="pct"/>
            <w:shd w:val="clear" w:color="000000" w:fill="FFFFFF"/>
            <w:vAlign w:val="center"/>
            <w:hideMark/>
          </w:tcPr>
          <w:p w14:paraId="671931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t025001</w:t>
            </w:r>
          </w:p>
        </w:tc>
        <w:tc>
          <w:tcPr>
            <w:tcW w:w="373" w:type="pct"/>
            <w:shd w:val="clear" w:color="000000" w:fill="FFFFFF"/>
            <w:vAlign w:val="center"/>
            <w:hideMark/>
          </w:tcPr>
          <w:p w14:paraId="4C7CA4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t025101</w:t>
            </w:r>
          </w:p>
        </w:tc>
        <w:tc>
          <w:tcPr>
            <w:tcW w:w="370" w:type="pct"/>
            <w:shd w:val="clear" w:color="000000" w:fill="FFFFFF"/>
            <w:vAlign w:val="center"/>
            <w:hideMark/>
          </w:tcPr>
          <w:p w14:paraId="64B26E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0" w:type="pct"/>
            <w:shd w:val="clear" w:color="000000" w:fill="FFFFFF"/>
            <w:vAlign w:val="bottom"/>
            <w:hideMark/>
          </w:tcPr>
          <w:p w14:paraId="2C5325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0,0125</w:t>
            </w:r>
          </w:p>
        </w:tc>
        <w:tc>
          <w:tcPr>
            <w:tcW w:w="370" w:type="pct"/>
            <w:shd w:val="clear" w:color="000000" w:fill="FFFFFF"/>
            <w:vAlign w:val="center"/>
            <w:hideMark/>
          </w:tcPr>
          <w:p w14:paraId="0CE26C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1981</w:t>
            </w:r>
          </w:p>
        </w:tc>
        <w:tc>
          <w:tcPr>
            <w:tcW w:w="311" w:type="pct"/>
            <w:shd w:val="clear" w:color="000000" w:fill="FFFFFF"/>
            <w:vAlign w:val="center"/>
            <w:hideMark/>
          </w:tcPr>
          <w:p w14:paraId="6576E8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4" w:type="pct"/>
            <w:shd w:val="clear" w:color="auto" w:fill="auto"/>
            <w:vAlign w:val="center"/>
            <w:hideMark/>
          </w:tcPr>
          <w:p w14:paraId="1DB4C4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31" w:type="pct"/>
            <w:shd w:val="clear" w:color="000000" w:fill="FFFFFF"/>
            <w:vAlign w:val="center"/>
            <w:hideMark/>
          </w:tcPr>
          <w:p w14:paraId="3AE0AC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0,0593502</w:t>
            </w:r>
          </w:p>
        </w:tc>
        <w:tc>
          <w:tcPr>
            <w:tcW w:w="421" w:type="pct"/>
            <w:shd w:val="clear" w:color="000000" w:fill="FFFFFF"/>
            <w:vAlign w:val="center"/>
            <w:hideMark/>
          </w:tcPr>
          <w:p w14:paraId="585492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6,7</w:t>
            </w:r>
          </w:p>
        </w:tc>
        <w:tc>
          <w:tcPr>
            <w:tcW w:w="432" w:type="pct"/>
            <w:shd w:val="clear" w:color="000000" w:fill="FFFFFF"/>
            <w:vAlign w:val="center"/>
            <w:hideMark/>
          </w:tcPr>
          <w:p w14:paraId="3F89AC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0,0007419</w:t>
            </w:r>
          </w:p>
        </w:tc>
        <w:tc>
          <w:tcPr>
            <w:tcW w:w="432" w:type="pct"/>
            <w:shd w:val="clear" w:color="auto" w:fill="auto"/>
            <w:noWrap/>
            <w:vAlign w:val="center"/>
            <w:hideMark/>
          </w:tcPr>
          <w:p w14:paraId="1FB1B3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0,0028577</w:t>
            </w:r>
          </w:p>
        </w:tc>
        <w:tc>
          <w:tcPr>
            <w:tcW w:w="368" w:type="pct"/>
            <w:shd w:val="clear" w:color="000000" w:fill="FFFFFF"/>
            <w:vAlign w:val="center"/>
            <w:hideMark/>
          </w:tcPr>
          <w:p w14:paraId="7F4002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0,9819682</w:t>
            </w:r>
          </w:p>
        </w:tc>
      </w:tr>
      <w:tr w:rsidR="00A07C60" w:rsidRPr="00A07C60" w14:paraId="37AD9C3B" w14:textId="77777777" w:rsidTr="00A07C60">
        <w:trPr>
          <w:trHeight w:val="20"/>
        </w:trPr>
        <w:tc>
          <w:tcPr>
            <w:tcW w:w="288" w:type="pct"/>
            <w:shd w:val="clear" w:color="auto" w:fill="auto"/>
            <w:noWrap/>
            <w:vAlign w:val="center"/>
            <w:hideMark/>
          </w:tcPr>
          <w:p w14:paraId="512755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w:t>
            </w:r>
          </w:p>
        </w:tc>
        <w:tc>
          <w:tcPr>
            <w:tcW w:w="310" w:type="pct"/>
            <w:shd w:val="clear" w:color="000000" w:fill="FFFFFF"/>
            <w:vAlign w:val="center"/>
            <w:hideMark/>
          </w:tcPr>
          <w:p w14:paraId="6D0F9D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t025101</w:t>
            </w:r>
          </w:p>
        </w:tc>
        <w:tc>
          <w:tcPr>
            <w:tcW w:w="373" w:type="pct"/>
            <w:shd w:val="clear" w:color="000000" w:fill="FFFFFF"/>
            <w:vAlign w:val="center"/>
            <w:hideMark/>
          </w:tcPr>
          <w:p w14:paraId="0B2C53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t025003</w:t>
            </w:r>
          </w:p>
        </w:tc>
        <w:tc>
          <w:tcPr>
            <w:tcW w:w="370" w:type="pct"/>
            <w:shd w:val="clear" w:color="000000" w:fill="FFFFFF"/>
            <w:vAlign w:val="center"/>
            <w:hideMark/>
          </w:tcPr>
          <w:p w14:paraId="3E8CC4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0" w:type="pct"/>
            <w:shd w:val="clear" w:color="000000" w:fill="FFFFFF"/>
            <w:vAlign w:val="bottom"/>
            <w:hideMark/>
          </w:tcPr>
          <w:p w14:paraId="3964AC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0,032</w:t>
            </w:r>
          </w:p>
        </w:tc>
        <w:tc>
          <w:tcPr>
            <w:tcW w:w="370" w:type="pct"/>
            <w:shd w:val="clear" w:color="000000" w:fill="FFFFFF"/>
            <w:vAlign w:val="center"/>
            <w:hideMark/>
          </w:tcPr>
          <w:p w14:paraId="6636BD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1981</w:t>
            </w:r>
          </w:p>
        </w:tc>
        <w:tc>
          <w:tcPr>
            <w:tcW w:w="311" w:type="pct"/>
            <w:shd w:val="clear" w:color="000000" w:fill="FFFFFF"/>
            <w:vAlign w:val="center"/>
            <w:hideMark/>
          </w:tcPr>
          <w:p w14:paraId="5D03D4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4" w:type="pct"/>
            <w:shd w:val="clear" w:color="auto" w:fill="auto"/>
            <w:vAlign w:val="center"/>
            <w:hideMark/>
          </w:tcPr>
          <w:p w14:paraId="77007B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31" w:type="pct"/>
            <w:shd w:val="clear" w:color="000000" w:fill="FFFFFF"/>
            <w:vAlign w:val="center"/>
            <w:hideMark/>
          </w:tcPr>
          <w:p w14:paraId="688ECF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0,005935</w:t>
            </w:r>
          </w:p>
        </w:tc>
        <w:tc>
          <w:tcPr>
            <w:tcW w:w="421" w:type="pct"/>
            <w:shd w:val="clear" w:color="000000" w:fill="FFFFFF"/>
            <w:vAlign w:val="center"/>
            <w:hideMark/>
          </w:tcPr>
          <w:p w14:paraId="49CE0B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6,7</w:t>
            </w:r>
          </w:p>
        </w:tc>
        <w:tc>
          <w:tcPr>
            <w:tcW w:w="432" w:type="pct"/>
            <w:shd w:val="clear" w:color="000000" w:fill="FFFFFF"/>
            <w:vAlign w:val="center"/>
            <w:hideMark/>
          </w:tcPr>
          <w:p w14:paraId="00A4D1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0,0001899</w:t>
            </w:r>
          </w:p>
        </w:tc>
        <w:tc>
          <w:tcPr>
            <w:tcW w:w="432" w:type="pct"/>
            <w:shd w:val="clear" w:color="auto" w:fill="auto"/>
            <w:noWrap/>
            <w:vAlign w:val="center"/>
            <w:hideMark/>
          </w:tcPr>
          <w:p w14:paraId="4DFADB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0,0030476</w:t>
            </w:r>
          </w:p>
        </w:tc>
        <w:tc>
          <w:tcPr>
            <w:tcW w:w="368" w:type="pct"/>
            <w:shd w:val="clear" w:color="000000" w:fill="FFFFFF"/>
            <w:vAlign w:val="center"/>
            <w:hideMark/>
          </w:tcPr>
          <w:p w14:paraId="2BB0C6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0,9807698</w:t>
            </w:r>
          </w:p>
        </w:tc>
      </w:tr>
      <w:tr w:rsidR="00A07C60" w:rsidRPr="00A07C60" w14:paraId="2DD3FC77" w14:textId="77777777" w:rsidTr="00A07C60">
        <w:trPr>
          <w:trHeight w:val="20"/>
        </w:trPr>
        <w:tc>
          <w:tcPr>
            <w:tcW w:w="288" w:type="pct"/>
            <w:shd w:val="clear" w:color="auto" w:fill="auto"/>
            <w:noWrap/>
            <w:vAlign w:val="center"/>
            <w:hideMark/>
          </w:tcPr>
          <w:p w14:paraId="1A4F5E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w:t>
            </w:r>
          </w:p>
        </w:tc>
        <w:tc>
          <w:tcPr>
            <w:tcW w:w="310" w:type="pct"/>
            <w:shd w:val="clear" w:color="000000" w:fill="FFFFFF"/>
            <w:vAlign w:val="center"/>
            <w:hideMark/>
          </w:tcPr>
          <w:p w14:paraId="71F395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t025003</w:t>
            </w:r>
          </w:p>
        </w:tc>
        <w:tc>
          <w:tcPr>
            <w:tcW w:w="373" w:type="pct"/>
            <w:shd w:val="clear" w:color="000000" w:fill="FFFFFF"/>
            <w:vAlign w:val="center"/>
            <w:hideMark/>
          </w:tcPr>
          <w:p w14:paraId="28BBBC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Горздравотдел д/сад-17</w:t>
            </w:r>
          </w:p>
        </w:tc>
        <w:tc>
          <w:tcPr>
            <w:tcW w:w="370" w:type="pct"/>
            <w:shd w:val="clear" w:color="000000" w:fill="FFFFFF"/>
            <w:vAlign w:val="center"/>
            <w:hideMark/>
          </w:tcPr>
          <w:p w14:paraId="454102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w:t>
            </w:r>
          </w:p>
        </w:tc>
        <w:tc>
          <w:tcPr>
            <w:tcW w:w="370" w:type="pct"/>
            <w:shd w:val="clear" w:color="000000" w:fill="FFFFFF"/>
            <w:vAlign w:val="bottom"/>
            <w:hideMark/>
          </w:tcPr>
          <w:p w14:paraId="69FA52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w:t>
            </w:r>
          </w:p>
        </w:tc>
        <w:tc>
          <w:tcPr>
            <w:tcW w:w="370" w:type="pct"/>
            <w:shd w:val="clear" w:color="000000" w:fill="FFFFFF"/>
            <w:vAlign w:val="center"/>
            <w:hideMark/>
          </w:tcPr>
          <w:p w14:paraId="432C5A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1981</w:t>
            </w:r>
          </w:p>
        </w:tc>
        <w:tc>
          <w:tcPr>
            <w:tcW w:w="311" w:type="pct"/>
            <w:shd w:val="clear" w:color="000000" w:fill="FFFFFF"/>
            <w:vAlign w:val="center"/>
            <w:hideMark/>
          </w:tcPr>
          <w:p w14:paraId="17A557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24" w:type="pct"/>
            <w:shd w:val="clear" w:color="auto" w:fill="auto"/>
            <w:vAlign w:val="center"/>
            <w:hideMark/>
          </w:tcPr>
          <w:p w14:paraId="3D15C7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31" w:type="pct"/>
            <w:shd w:val="clear" w:color="000000" w:fill="FFFFFF"/>
            <w:vAlign w:val="center"/>
            <w:hideMark/>
          </w:tcPr>
          <w:p w14:paraId="07A5B4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0,0593502</w:t>
            </w:r>
          </w:p>
        </w:tc>
        <w:tc>
          <w:tcPr>
            <w:tcW w:w="421" w:type="pct"/>
            <w:shd w:val="clear" w:color="000000" w:fill="FFFFFF"/>
            <w:vAlign w:val="center"/>
            <w:hideMark/>
          </w:tcPr>
          <w:p w14:paraId="7B0329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32" w:type="pct"/>
            <w:shd w:val="clear" w:color="000000" w:fill="FFFFFF"/>
            <w:vAlign w:val="center"/>
            <w:hideMark/>
          </w:tcPr>
          <w:p w14:paraId="435C9F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0,0007716</w:t>
            </w:r>
          </w:p>
        </w:tc>
        <w:tc>
          <w:tcPr>
            <w:tcW w:w="432" w:type="pct"/>
            <w:shd w:val="clear" w:color="auto" w:fill="auto"/>
            <w:noWrap/>
            <w:vAlign w:val="center"/>
            <w:hideMark/>
          </w:tcPr>
          <w:p w14:paraId="536360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0,0038192</w:t>
            </w:r>
          </w:p>
        </w:tc>
        <w:tc>
          <w:tcPr>
            <w:tcW w:w="368" w:type="pct"/>
            <w:shd w:val="clear" w:color="000000" w:fill="FFFFFF"/>
            <w:vAlign w:val="center"/>
            <w:hideMark/>
          </w:tcPr>
          <w:p w14:paraId="2683EA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0,9768380</w:t>
            </w:r>
          </w:p>
        </w:tc>
      </w:tr>
    </w:tbl>
    <w:p w14:paraId="69715BFC" w14:textId="77777777" w:rsidR="00032EAA" w:rsidRPr="00A60069" w:rsidRDefault="00032EAA" w:rsidP="00032EAA">
      <w:pPr>
        <w:spacing w:line="360" w:lineRule="auto"/>
        <w:ind w:firstLine="709"/>
        <w:contextualSpacing/>
        <w:jc w:val="both"/>
        <w:rPr>
          <w:rFonts w:ascii="Times New Roman" w:hAnsi="Times New Roman" w:cs="Times New Roman"/>
          <w:sz w:val="24"/>
          <w:szCs w:val="24"/>
        </w:rPr>
      </w:pPr>
    </w:p>
    <w:p w14:paraId="3CE2B4B4" w14:textId="77777777" w:rsidR="00032EAA" w:rsidRPr="00A60069" w:rsidRDefault="00032EAA" w:rsidP="00032EAA">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032EAA" w:rsidRPr="00A60069" w:rsidSect="004D5864">
          <w:pgSz w:w="23814" w:h="16840" w:orient="landscape" w:code="8"/>
          <w:pgMar w:top="851" w:right="567" w:bottom="567" w:left="567" w:header="284" w:footer="284" w:gutter="0"/>
          <w:cols w:space="708"/>
          <w:docGrid w:linePitch="360"/>
        </w:sectPr>
      </w:pPr>
    </w:p>
    <w:p w14:paraId="603B3548" w14:textId="241C505A" w:rsidR="00032EAA" w:rsidRPr="00A60069" w:rsidRDefault="00A07C60" w:rsidP="00032EAA">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lastRenderedPageBreak/>
        <w:drawing>
          <wp:inline distT="0" distB="0" distL="0" distR="0" wp14:anchorId="6D435BBE" wp14:editId="25876016">
            <wp:extent cx="8065827" cy="5704765"/>
            <wp:effectExtent l="0" t="0" r="0" b="0"/>
            <wp:docPr id="92" name="Диаграмма 92"/>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5A77E777" w14:textId="16B37264" w:rsidR="00032EAA" w:rsidRPr="00A60069" w:rsidRDefault="00032EAA" w:rsidP="00032EAA">
      <w:pPr>
        <w:snapToGrid w:val="0"/>
        <w:spacing w:before="120" w:after="240"/>
        <w:rPr>
          <w:rFonts w:ascii="Times New Roman" w:eastAsia="Times New Roman" w:hAnsi="Times New Roman" w:cs="Times New Roman"/>
          <w:b/>
          <w:iCs/>
          <w:sz w:val="24"/>
          <w:szCs w:val="24"/>
          <w:lang w:eastAsia="ru-RU"/>
        </w:rPr>
        <w:sectPr w:rsidR="00032EAA" w:rsidRPr="00A60069" w:rsidSect="004D5864">
          <w:pgSz w:w="16838" w:h="11906" w:orient="landscape"/>
          <w:pgMar w:top="851" w:right="567" w:bottom="567" w:left="567" w:header="284" w:footer="284" w:gutter="0"/>
          <w:cols w:space="708"/>
          <w:docGrid w:linePitch="360"/>
        </w:sectPr>
      </w:pPr>
      <w:bookmarkStart w:id="101" w:name="_Toc83364454"/>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C058A">
        <w:rPr>
          <w:rFonts w:ascii="Times New Roman" w:eastAsia="Calibri" w:hAnsi="Times New Roman" w:cs="Times New Roman"/>
          <w:b/>
          <w:bCs/>
          <w:noProof/>
          <w:color w:val="000000"/>
          <w:sz w:val="24"/>
          <w:szCs w:val="24"/>
        </w:rPr>
        <w:t>19</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по пути движения теплоносителя, в зоне действия </w:t>
      </w:r>
      <w:r w:rsidR="005A7028" w:rsidRPr="005A7028">
        <w:rPr>
          <w:rFonts w:ascii="Times New Roman" w:eastAsia="Times New Roman" w:hAnsi="Times New Roman" w:cs="Times New Roman"/>
          <w:b/>
          <w:bCs/>
          <w:iCs/>
          <w:sz w:val="24"/>
          <w:szCs w:val="24"/>
          <w:lang w:eastAsia="ru-RU"/>
        </w:rPr>
        <w:t>котельной № 25</w:t>
      </w:r>
      <w:r w:rsidRPr="00032EAA">
        <w:rPr>
          <w:rFonts w:ascii="Times New Roman" w:eastAsia="Times New Roman" w:hAnsi="Times New Roman" w:cs="Times New Roman"/>
          <w:b/>
          <w:bCs/>
          <w:iCs/>
          <w:sz w:val="24"/>
          <w:szCs w:val="24"/>
          <w:lang w:eastAsia="ru-RU"/>
        </w:rPr>
        <w:t xml:space="preserve"> </w:t>
      </w:r>
      <w:r w:rsidRPr="00A60069">
        <w:rPr>
          <w:rFonts w:ascii="Times New Roman" w:eastAsia="Times New Roman" w:hAnsi="Times New Roman" w:cs="Times New Roman"/>
          <w:b/>
          <w:iCs/>
          <w:sz w:val="24"/>
          <w:szCs w:val="24"/>
          <w:lang w:eastAsia="ru-RU"/>
        </w:rPr>
        <w:t>(рисунок П46.2 МУ)</w:t>
      </w:r>
      <w:bookmarkEnd w:id="101"/>
    </w:p>
    <w:p w14:paraId="4F912BC8" w14:textId="7443F56F" w:rsidR="00032EAA"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
          <w:bCs/>
          <w:sz w:val="26"/>
          <w:szCs w:val="26"/>
        </w:rPr>
      </w:pPr>
      <w:bookmarkStart w:id="102" w:name="_Toc83364400"/>
      <w:r>
        <w:rPr>
          <w:rFonts w:ascii="Times New Roman" w:eastAsiaTheme="majorEastAsia" w:hAnsi="Times New Roman" w:cs="Times New Roman"/>
          <w:b/>
          <w:bCs/>
          <w:sz w:val="26"/>
          <w:szCs w:val="26"/>
        </w:rPr>
        <w:lastRenderedPageBreak/>
        <w:t>Котельная № 30</w:t>
      </w:r>
      <w:bookmarkEnd w:id="102"/>
    </w:p>
    <w:p w14:paraId="0F497DC9" w14:textId="77777777" w:rsidR="00032EAA" w:rsidRPr="00A60069" w:rsidRDefault="00032EAA" w:rsidP="00032EAA">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116B519A" w14:textId="5FE2E6D9" w:rsidR="00032EAA" w:rsidRPr="00A60069" w:rsidRDefault="00A07C60" w:rsidP="00032EAA">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1EBEF37E" wp14:editId="0263B659">
            <wp:extent cx="5584948" cy="6277970"/>
            <wp:effectExtent l="0" t="0" r="0" b="0"/>
            <wp:docPr id="9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92866" cy="6286871"/>
                    </a:xfrm>
                    <a:prstGeom prst="rect">
                      <a:avLst/>
                    </a:prstGeom>
                    <a:noFill/>
                  </pic:spPr>
                </pic:pic>
              </a:graphicData>
            </a:graphic>
          </wp:inline>
        </w:drawing>
      </w:r>
    </w:p>
    <w:p w14:paraId="5D2642A8" w14:textId="6318EAD4" w:rsidR="00032EAA" w:rsidRPr="00A60069" w:rsidRDefault="00032EAA" w:rsidP="00032EAA">
      <w:pPr>
        <w:snapToGrid w:val="0"/>
        <w:spacing w:before="120" w:after="240"/>
        <w:rPr>
          <w:rFonts w:ascii="Times New Roman" w:eastAsia="Times New Roman" w:hAnsi="Times New Roman" w:cs="Times New Roman"/>
          <w:b/>
          <w:sz w:val="24"/>
          <w:szCs w:val="24"/>
          <w:lang w:eastAsia="ru-RU"/>
        </w:rPr>
      </w:pPr>
      <w:bookmarkStart w:id="103" w:name="_Toc83364455"/>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C058A">
        <w:rPr>
          <w:rFonts w:ascii="Times New Roman" w:eastAsia="Calibri" w:hAnsi="Times New Roman" w:cs="Times New Roman"/>
          <w:b/>
          <w:bCs/>
          <w:noProof/>
          <w:color w:val="000000"/>
          <w:sz w:val="24"/>
          <w:szCs w:val="24"/>
        </w:rPr>
        <w:t>20</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Pr>
          <w:rFonts w:ascii="Times New Roman" w:eastAsia="Times New Roman" w:hAnsi="Times New Roman" w:cs="Times New Roman"/>
          <w:b/>
          <w:bCs/>
          <w:iCs/>
          <w:sz w:val="24"/>
          <w:szCs w:val="24"/>
          <w:lang w:eastAsia="ru-RU"/>
        </w:rPr>
        <w:t>котельной № 30</w:t>
      </w:r>
      <w:r w:rsidRPr="00A60069">
        <w:rPr>
          <w:rFonts w:ascii="Times New Roman" w:eastAsia="Times New Roman" w:hAnsi="Times New Roman" w:cs="Times New Roman"/>
          <w:b/>
          <w:iCs/>
          <w:sz w:val="24"/>
          <w:szCs w:val="24"/>
          <w:lang w:eastAsia="ru-RU"/>
        </w:rPr>
        <w:t xml:space="preserve"> (рисунок П46.1 МУ)</w:t>
      </w:r>
      <w:bookmarkEnd w:id="103"/>
    </w:p>
    <w:p w14:paraId="1FD80C56" w14:textId="77777777" w:rsidR="00032EAA" w:rsidRPr="00A60069" w:rsidRDefault="00032EAA" w:rsidP="00032EAA">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032EAA" w:rsidRPr="00A60069" w:rsidSect="004D5864">
          <w:pgSz w:w="11906" w:h="16838"/>
          <w:pgMar w:top="1134" w:right="567" w:bottom="567" w:left="1418" w:header="284" w:footer="284" w:gutter="0"/>
          <w:cols w:space="708"/>
          <w:docGrid w:linePitch="360"/>
        </w:sectPr>
      </w:pPr>
    </w:p>
    <w:p w14:paraId="3E5E08E6" w14:textId="78CD3B9A" w:rsidR="00032EAA" w:rsidRPr="00A60069" w:rsidRDefault="00032EAA" w:rsidP="00032EAA">
      <w:pPr>
        <w:keepNext/>
        <w:keepLines/>
        <w:jc w:val="both"/>
        <w:rPr>
          <w:rFonts w:ascii="Times New Roman" w:eastAsiaTheme="majorEastAsia" w:hAnsi="Times New Roman" w:cs="Times New Roman"/>
          <w:b/>
          <w:bCs/>
          <w:sz w:val="24"/>
          <w:szCs w:val="18"/>
          <w:lang w:bidi="en-US"/>
        </w:rPr>
      </w:pPr>
      <w:bookmarkStart w:id="104" w:name="_Toc83364427"/>
      <w:r w:rsidRPr="00A60069">
        <w:rPr>
          <w:rFonts w:ascii="Times New Roman" w:eastAsiaTheme="majorEastAsia" w:hAnsi="Times New Roman" w:cs="Times New Roman"/>
          <w:b/>
          <w:bCs/>
          <w:sz w:val="24"/>
          <w:szCs w:val="18"/>
          <w:lang w:bidi="en-US"/>
        </w:rPr>
        <w:lastRenderedPageBreak/>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EC058A">
        <w:rPr>
          <w:rFonts w:ascii="Times New Roman" w:eastAsiaTheme="majorEastAsia" w:hAnsi="Times New Roman" w:cs="Times New Roman"/>
          <w:b/>
          <w:bCs/>
          <w:noProof/>
          <w:sz w:val="24"/>
          <w:szCs w:val="18"/>
          <w:lang w:bidi="en-US"/>
        </w:rPr>
        <w:t>12</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imes New Roman" w:hAnsi="Times New Roman" w:cs="Times New Roman"/>
          <w:b/>
          <w:bCs/>
          <w:iCs/>
          <w:sz w:val="24"/>
          <w:szCs w:val="24"/>
          <w:lang w:eastAsia="ru-RU"/>
        </w:rPr>
        <w:t>котельной № 30</w:t>
      </w:r>
      <w:r w:rsidRPr="00A60069">
        <w:rPr>
          <w:rFonts w:ascii="Times New Roman" w:eastAsiaTheme="majorEastAsia" w:hAnsi="Times New Roman" w:cs="Times New Roman"/>
          <w:b/>
          <w:bCs/>
          <w:sz w:val="24"/>
          <w:szCs w:val="18"/>
          <w:lang w:bidi="en-US"/>
        </w:rPr>
        <w:t xml:space="preserve"> единой теплоснабжающей организации №</w:t>
      </w:r>
      <w:r w:rsidR="001417A8">
        <w:rPr>
          <w:rFonts w:ascii="Times New Roman" w:eastAsiaTheme="majorEastAsia" w:hAnsi="Times New Roman" w:cs="Times New Roman"/>
          <w:b/>
          <w:bCs/>
          <w:sz w:val="24"/>
          <w:szCs w:val="18"/>
          <w:lang w:bidi="en-US"/>
        </w:rPr>
        <w:t>01</w:t>
      </w:r>
      <w:r w:rsidRPr="00A60069">
        <w:rPr>
          <w:rFonts w:ascii="Times New Roman" w:eastAsiaTheme="majorEastAsia" w:hAnsi="Times New Roman" w:cs="Times New Roman"/>
          <w:b/>
          <w:bCs/>
          <w:sz w:val="24"/>
          <w:szCs w:val="18"/>
          <w:lang w:bidi="en-US"/>
        </w:rPr>
        <w:t>, при поэтапной реконструкции участков тепловой сети, осуществляемой за период до 2035 года (таблица П46.1 МУ)</w:t>
      </w:r>
      <w:bookmarkEnd w:id="10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1"/>
        <w:gridCol w:w="1433"/>
        <w:gridCol w:w="1497"/>
        <w:gridCol w:w="1708"/>
        <w:gridCol w:w="1708"/>
        <w:gridCol w:w="1708"/>
        <w:gridCol w:w="1438"/>
        <w:gridCol w:w="2422"/>
        <w:gridCol w:w="1992"/>
        <w:gridCol w:w="1946"/>
        <w:gridCol w:w="1997"/>
        <w:gridCol w:w="1997"/>
        <w:gridCol w:w="1699"/>
      </w:tblGrid>
      <w:tr w:rsidR="00A07C60" w:rsidRPr="00A07C60" w14:paraId="440BD9E0" w14:textId="77777777" w:rsidTr="00A07C60">
        <w:trPr>
          <w:trHeight w:val="20"/>
        </w:trPr>
        <w:tc>
          <w:tcPr>
            <w:tcW w:w="295" w:type="pct"/>
            <w:shd w:val="clear" w:color="auto" w:fill="auto"/>
            <w:vAlign w:val="center"/>
            <w:hideMark/>
          </w:tcPr>
          <w:p w14:paraId="79A2977F"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13" w:type="pct"/>
            <w:shd w:val="clear" w:color="auto" w:fill="auto"/>
            <w:vAlign w:val="center"/>
            <w:hideMark/>
          </w:tcPr>
          <w:p w14:paraId="6D9AE61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327" w:type="pct"/>
            <w:shd w:val="clear" w:color="auto" w:fill="auto"/>
            <w:vAlign w:val="center"/>
            <w:hideMark/>
          </w:tcPr>
          <w:p w14:paraId="6A7AAD7D"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73" w:type="pct"/>
            <w:shd w:val="clear" w:color="auto" w:fill="auto"/>
            <w:vAlign w:val="center"/>
            <w:hideMark/>
          </w:tcPr>
          <w:p w14:paraId="7F5E9535"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73" w:type="pct"/>
            <w:shd w:val="clear" w:color="auto" w:fill="auto"/>
            <w:vAlign w:val="center"/>
            <w:hideMark/>
          </w:tcPr>
          <w:p w14:paraId="6A8F1BA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73" w:type="pct"/>
            <w:shd w:val="clear" w:color="auto" w:fill="auto"/>
            <w:vAlign w:val="center"/>
            <w:hideMark/>
          </w:tcPr>
          <w:p w14:paraId="0F25746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14" w:type="pct"/>
            <w:shd w:val="clear" w:color="auto" w:fill="auto"/>
            <w:vAlign w:val="center"/>
            <w:hideMark/>
          </w:tcPr>
          <w:p w14:paraId="2AF00C08"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29" w:type="pct"/>
            <w:shd w:val="clear" w:color="auto" w:fill="auto"/>
            <w:vAlign w:val="center"/>
            <w:hideMark/>
          </w:tcPr>
          <w:p w14:paraId="560A5C9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35" w:type="pct"/>
            <w:shd w:val="clear" w:color="auto" w:fill="auto"/>
            <w:vAlign w:val="center"/>
            <w:hideMark/>
          </w:tcPr>
          <w:p w14:paraId="668F8E0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25" w:type="pct"/>
            <w:shd w:val="clear" w:color="auto" w:fill="auto"/>
            <w:vAlign w:val="center"/>
            <w:hideMark/>
          </w:tcPr>
          <w:p w14:paraId="2C47CB8E"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36" w:type="pct"/>
            <w:shd w:val="clear" w:color="auto" w:fill="auto"/>
            <w:vAlign w:val="center"/>
            <w:hideMark/>
          </w:tcPr>
          <w:p w14:paraId="5958BE7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36" w:type="pct"/>
            <w:shd w:val="clear" w:color="auto" w:fill="auto"/>
            <w:vAlign w:val="center"/>
            <w:hideMark/>
          </w:tcPr>
          <w:p w14:paraId="3C9061D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71" w:type="pct"/>
            <w:shd w:val="clear" w:color="auto" w:fill="auto"/>
            <w:vAlign w:val="center"/>
            <w:hideMark/>
          </w:tcPr>
          <w:p w14:paraId="0A06DAFD"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564845E8" w14:textId="77777777" w:rsidTr="00A07C60">
        <w:trPr>
          <w:trHeight w:val="20"/>
        </w:trPr>
        <w:tc>
          <w:tcPr>
            <w:tcW w:w="295" w:type="pct"/>
            <w:shd w:val="clear" w:color="auto" w:fill="auto"/>
            <w:noWrap/>
            <w:vAlign w:val="center"/>
            <w:hideMark/>
          </w:tcPr>
          <w:p w14:paraId="15B248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13" w:type="pct"/>
            <w:shd w:val="clear" w:color="000000" w:fill="FFFFFF"/>
            <w:vAlign w:val="center"/>
            <w:hideMark/>
          </w:tcPr>
          <w:p w14:paraId="739561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Котельная №30</w:t>
            </w:r>
          </w:p>
        </w:tc>
        <w:tc>
          <w:tcPr>
            <w:tcW w:w="327" w:type="pct"/>
            <w:shd w:val="clear" w:color="000000" w:fill="FFFFFF"/>
            <w:vAlign w:val="center"/>
            <w:hideMark/>
          </w:tcPr>
          <w:p w14:paraId="44C27C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T030001</w:t>
            </w:r>
          </w:p>
        </w:tc>
        <w:tc>
          <w:tcPr>
            <w:tcW w:w="373" w:type="pct"/>
            <w:shd w:val="clear" w:color="000000" w:fill="FFFFFF"/>
            <w:vAlign w:val="center"/>
            <w:hideMark/>
          </w:tcPr>
          <w:p w14:paraId="743F3B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0,125</w:t>
            </w:r>
          </w:p>
        </w:tc>
        <w:tc>
          <w:tcPr>
            <w:tcW w:w="373" w:type="pct"/>
            <w:shd w:val="clear" w:color="000000" w:fill="FFFFFF"/>
            <w:vAlign w:val="bottom"/>
            <w:hideMark/>
          </w:tcPr>
          <w:p w14:paraId="38CE3E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w:t>
            </w:r>
          </w:p>
        </w:tc>
        <w:tc>
          <w:tcPr>
            <w:tcW w:w="373" w:type="pct"/>
            <w:shd w:val="clear" w:color="000000" w:fill="FFFFFF"/>
            <w:vAlign w:val="center"/>
            <w:hideMark/>
          </w:tcPr>
          <w:p w14:paraId="5B42CE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314" w:type="pct"/>
            <w:shd w:val="clear" w:color="000000" w:fill="FFFFFF"/>
            <w:vAlign w:val="center"/>
            <w:hideMark/>
          </w:tcPr>
          <w:p w14:paraId="2D000E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29" w:type="pct"/>
            <w:shd w:val="clear" w:color="auto" w:fill="auto"/>
            <w:vAlign w:val="center"/>
            <w:hideMark/>
          </w:tcPr>
          <w:p w14:paraId="763939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435" w:type="pct"/>
            <w:shd w:val="clear" w:color="000000" w:fill="FFFFFF"/>
            <w:vAlign w:val="center"/>
            <w:hideMark/>
          </w:tcPr>
          <w:p w14:paraId="0C52D2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425" w:type="pct"/>
            <w:shd w:val="clear" w:color="000000" w:fill="FFFFFF"/>
            <w:vAlign w:val="center"/>
            <w:hideMark/>
          </w:tcPr>
          <w:p w14:paraId="6074AF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7,9</w:t>
            </w:r>
          </w:p>
        </w:tc>
        <w:tc>
          <w:tcPr>
            <w:tcW w:w="436" w:type="pct"/>
            <w:shd w:val="clear" w:color="000000" w:fill="FFFFFF"/>
            <w:vAlign w:val="center"/>
            <w:hideMark/>
          </w:tcPr>
          <w:p w14:paraId="776BF3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0,0000001</w:t>
            </w:r>
          </w:p>
        </w:tc>
        <w:tc>
          <w:tcPr>
            <w:tcW w:w="436" w:type="pct"/>
            <w:shd w:val="clear" w:color="auto" w:fill="auto"/>
            <w:noWrap/>
            <w:vAlign w:val="center"/>
            <w:hideMark/>
          </w:tcPr>
          <w:p w14:paraId="037842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0,0000001</w:t>
            </w:r>
          </w:p>
        </w:tc>
        <w:tc>
          <w:tcPr>
            <w:tcW w:w="371" w:type="pct"/>
            <w:shd w:val="clear" w:color="000000" w:fill="FFFFFF"/>
            <w:vAlign w:val="center"/>
            <w:hideMark/>
          </w:tcPr>
          <w:p w14:paraId="37A880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0,9999989</w:t>
            </w:r>
          </w:p>
        </w:tc>
      </w:tr>
      <w:tr w:rsidR="00A07C60" w:rsidRPr="00A07C60" w14:paraId="398272AB" w14:textId="77777777" w:rsidTr="00A07C60">
        <w:trPr>
          <w:trHeight w:val="20"/>
        </w:trPr>
        <w:tc>
          <w:tcPr>
            <w:tcW w:w="295" w:type="pct"/>
            <w:shd w:val="clear" w:color="auto" w:fill="auto"/>
            <w:noWrap/>
            <w:vAlign w:val="center"/>
            <w:hideMark/>
          </w:tcPr>
          <w:p w14:paraId="2DAEBF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13" w:type="pct"/>
            <w:shd w:val="clear" w:color="000000" w:fill="FFFFFF"/>
            <w:vAlign w:val="center"/>
            <w:hideMark/>
          </w:tcPr>
          <w:p w14:paraId="2404EC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T030001</w:t>
            </w:r>
          </w:p>
        </w:tc>
        <w:tc>
          <w:tcPr>
            <w:tcW w:w="327" w:type="pct"/>
            <w:shd w:val="clear" w:color="000000" w:fill="FFFFFF"/>
            <w:vAlign w:val="center"/>
            <w:hideMark/>
          </w:tcPr>
          <w:p w14:paraId="6C0396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T030004</w:t>
            </w:r>
          </w:p>
        </w:tc>
        <w:tc>
          <w:tcPr>
            <w:tcW w:w="373" w:type="pct"/>
            <w:shd w:val="clear" w:color="000000" w:fill="FFFFFF"/>
            <w:vAlign w:val="center"/>
            <w:hideMark/>
          </w:tcPr>
          <w:p w14:paraId="60BA0C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3" w:type="pct"/>
            <w:shd w:val="clear" w:color="000000" w:fill="FFFFFF"/>
            <w:vAlign w:val="bottom"/>
            <w:hideMark/>
          </w:tcPr>
          <w:p w14:paraId="5C8332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0,067</w:t>
            </w:r>
          </w:p>
        </w:tc>
        <w:tc>
          <w:tcPr>
            <w:tcW w:w="373" w:type="pct"/>
            <w:shd w:val="clear" w:color="000000" w:fill="FFFFFF"/>
            <w:vAlign w:val="center"/>
            <w:hideMark/>
          </w:tcPr>
          <w:p w14:paraId="303B63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314" w:type="pct"/>
            <w:shd w:val="clear" w:color="000000" w:fill="FFFFFF"/>
            <w:vAlign w:val="center"/>
            <w:hideMark/>
          </w:tcPr>
          <w:p w14:paraId="716E74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29" w:type="pct"/>
            <w:shd w:val="clear" w:color="auto" w:fill="auto"/>
            <w:vAlign w:val="center"/>
            <w:hideMark/>
          </w:tcPr>
          <w:p w14:paraId="35866A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435" w:type="pct"/>
            <w:shd w:val="clear" w:color="000000" w:fill="FFFFFF"/>
            <w:vAlign w:val="center"/>
            <w:hideMark/>
          </w:tcPr>
          <w:p w14:paraId="00B921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425" w:type="pct"/>
            <w:shd w:val="clear" w:color="000000" w:fill="FFFFFF"/>
            <w:vAlign w:val="center"/>
            <w:hideMark/>
          </w:tcPr>
          <w:p w14:paraId="594C29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36" w:type="pct"/>
            <w:shd w:val="clear" w:color="000000" w:fill="FFFFFF"/>
            <w:vAlign w:val="center"/>
            <w:hideMark/>
          </w:tcPr>
          <w:p w14:paraId="59D96C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0,0000009</w:t>
            </w:r>
          </w:p>
        </w:tc>
        <w:tc>
          <w:tcPr>
            <w:tcW w:w="436" w:type="pct"/>
            <w:shd w:val="clear" w:color="auto" w:fill="auto"/>
            <w:noWrap/>
            <w:vAlign w:val="center"/>
            <w:hideMark/>
          </w:tcPr>
          <w:p w14:paraId="0534B2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0,0000010</w:t>
            </w:r>
          </w:p>
        </w:tc>
        <w:tc>
          <w:tcPr>
            <w:tcW w:w="371" w:type="pct"/>
            <w:shd w:val="clear" w:color="000000" w:fill="FFFFFF"/>
            <w:vAlign w:val="center"/>
            <w:hideMark/>
          </w:tcPr>
          <w:p w14:paraId="51AB73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0,9999935</w:t>
            </w:r>
          </w:p>
        </w:tc>
      </w:tr>
      <w:tr w:rsidR="00A07C60" w:rsidRPr="00A07C60" w14:paraId="714326D6" w14:textId="77777777" w:rsidTr="00A07C60">
        <w:trPr>
          <w:trHeight w:val="20"/>
        </w:trPr>
        <w:tc>
          <w:tcPr>
            <w:tcW w:w="295" w:type="pct"/>
            <w:shd w:val="clear" w:color="auto" w:fill="auto"/>
            <w:noWrap/>
            <w:vAlign w:val="center"/>
            <w:hideMark/>
          </w:tcPr>
          <w:p w14:paraId="5C75DF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313" w:type="pct"/>
            <w:shd w:val="clear" w:color="000000" w:fill="FFFFFF"/>
            <w:vAlign w:val="center"/>
            <w:hideMark/>
          </w:tcPr>
          <w:p w14:paraId="3107CD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T030004</w:t>
            </w:r>
          </w:p>
        </w:tc>
        <w:tc>
          <w:tcPr>
            <w:tcW w:w="327" w:type="pct"/>
            <w:shd w:val="clear" w:color="000000" w:fill="FFFFFF"/>
            <w:vAlign w:val="center"/>
            <w:hideMark/>
          </w:tcPr>
          <w:p w14:paraId="1373EB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T030005</w:t>
            </w:r>
          </w:p>
        </w:tc>
        <w:tc>
          <w:tcPr>
            <w:tcW w:w="373" w:type="pct"/>
            <w:shd w:val="clear" w:color="000000" w:fill="FFFFFF"/>
            <w:vAlign w:val="center"/>
            <w:hideMark/>
          </w:tcPr>
          <w:p w14:paraId="6125C3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3" w:type="pct"/>
            <w:shd w:val="clear" w:color="000000" w:fill="FFFFFF"/>
            <w:vAlign w:val="bottom"/>
            <w:hideMark/>
          </w:tcPr>
          <w:p w14:paraId="00B813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w:t>
            </w:r>
          </w:p>
        </w:tc>
        <w:tc>
          <w:tcPr>
            <w:tcW w:w="373" w:type="pct"/>
            <w:shd w:val="clear" w:color="000000" w:fill="FFFFFF"/>
            <w:vAlign w:val="center"/>
            <w:hideMark/>
          </w:tcPr>
          <w:p w14:paraId="30BEB6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314" w:type="pct"/>
            <w:shd w:val="clear" w:color="000000" w:fill="FFFFFF"/>
            <w:vAlign w:val="center"/>
            <w:hideMark/>
          </w:tcPr>
          <w:p w14:paraId="1F6A61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29" w:type="pct"/>
            <w:shd w:val="clear" w:color="auto" w:fill="auto"/>
            <w:vAlign w:val="center"/>
            <w:hideMark/>
          </w:tcPr>
          <w:p w14:paraId="4F38A1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435" w:type="pct"/>
            <w:shd w:val="clear" w:color="000000" w:fill="FFFFFF"/>
            <w:vAlign w:val="center"/>
            <w:hideMark/>
          </w:tcPr>
          <w:p w14:paraId="4AA32C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425" w:type="pct"/>
            <w:shd w:val="clear" w:color="000000" w:fill="FFFFFF"/>
            <w:vAlign w:val="center"/>
            <w:hideMark/>
          </w:tcPr>
          <w:p w14:paraId="70F378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36" w:type="pct"/>
            <w:shd w:val="clear" w:color="000000" w:fill="FFFFFF"/>
            <w:vAlign w:val="center"/>
            <w:hideMark/>
          </w:tcPr>
          <w:p w14:paraId="4774BE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0,0000007</w:t>
            </w:r>
          </w:p>
        </w:tc>
        <w:tc>
          <w:tcPr>
            <w:tcW w:w="436" w:type="pct"/>
            <w:shd w:val="clear" w:color="auto" w:fill="auto"/>
            <w:noWrap/>
            <w:vAlign w:val="center"/>
            <w:hideMark/>
          </w:tcPr>
          <w:p w14:paraId="64BEF5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0,0000017</w:t>
            </w:r>
          </w:p>
        </w:tc>
        <w:tc>
          <w:tcPr>
            <w:tcW w:w="371" w:type="pct"/>
            <w:shd w:val="clear" w:color="000000" w:fill="FFFFFF"/>
            <w:vAlign w:val="center"/>
            <w:hideMark/>
          </w:tcPr>
          <w:p w14:paraId="0CE967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0,9999894</w:t>
            </w:r>
          </w:p>
        </w:tc>
      </w:tr>
      <w:tr w:rsidR="00A07C60" w:rsidRPr="00A07C60" w14:paraId="08E29AA7" w14:textId="77777777" w:rsidTr="00A07C60">
        <w:trPr>
          <w:trHeight w:val="20"/>
        </w:trPr>
        <w:tc>
          <w:tcPr>
            <w:tcW w:w="295" w:type="pct"/>
            <w:shd w:val="clear" w:color="auto" w:fill="auto"/>
            <w:noWrap/>
            <w:vAlign w:val="center"/>
            <w:hideMark/>
          </w:tcPr>
          <w:p w14:paraId="3835C2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w:t>
            </w:r>
          </w:p>
        </w:tc>
        <w:tc>
          <w:tcPr>
            <w:tcW w:w="313" w:type="pct"/>
            <w:shd w:val="clear" w:color="000000" w:fill="FFFFFF"/>
            <w:vAlign w:val="center"/>
            <w:hideMark/>
          </w:tcPr>
          <w:p w14:paraId="01736B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T030005</w:t>
            </w:r>
          </w:p>
        </w:tc>
        <w:tc>
          <w:tcPr>
            <w:tcW w:w="327" w:type="pct"/>
            <w:shd w:val="clear" w:color="000000" w:fill="FFFFFF"/>
            <w:vAlign w:val="center"/>
            <w:hideMark/>
          </w:tcPr>
          <w:p w14:paraId="43F23C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Гороно прачечечная</w:t>
            </w:r>
          </w:p>
        </w:tc>
        <w:tc>
          <w:tcPr>
            <w:tcW w:w="373" w:type="pct"/>
            <w:shd w:val="clear" w:color="000000" w:fill="FFFFFF"/>
            <w:vAlign w:val="center"/>
            <w:hideMark/>
          </w:tcPr>
          <w:p w14:paraId="3F0B5F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0,039</w:t>
            </w:r>
          </w:p>
        </w:tc>
        <w:tc>
          <w:tcPr>
            <w:tcW w:w="373" w:type="pct"/>
            <w:shd w:val="clear" w:color="000000" w:fill="FFFFFF"/>
            <w:vAlign w:val="bottom"/>
            <w:hideMark/>
          </w:tcPr>
          <w:p w14:paraId="32588D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w:t>
            </w:r>
          </w:p>
        </w:tc>
        <w:tc>
          <w:tcPr>
            <w:tcW w:w="373" w:type="pct"/>
            <w:shd w:val="clear" w:color="000000" w:fill="FFFFFF"/>
            <w:vAlign w:val="center"/>
            <w:hideMark/>
          </w:tcPr>
          <w:p w14:paraId="0A2AC4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314" w:type="pct"/>
            <w:shd w:val="clear" w:color="000000" w:fill="FFFFFF"/>
            <w:vAlign w:val="center"/>
            <w:hideMark/>
          </w:tcPr>
          <w:p w14:paraId="25CB59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29" w:type="pct"/>
            <w:shd w:val="clear" w:color="auto" w:fill="auto"/>
            <w:vAlign w:val="center"/>
            <w:hideMark/>
          </w:tcPr>
          <w:p w14:paraId="052C32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435" w:type="pct"/>
            <w:shd w:val="clear" w:color="000000" w:fill="FFFFFF"/>
            <w:vAlign w:val="center"/>
            <w:hideMark/>
          </w:tcPr>
          <w:p w14:paraId="0BA616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425" w:type="pct"/>
            <w:shd w:val="clear" w:color="000000" w:fill="FFFFFF"/>
            <w:vAlign w:val="center"/>
            <w:hideMark/>
          </w:tcPr>
          <w:p w14:paraId="7DB53F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436" w:type="pct"/>
            <w:shd w:val="clear" w:color="000000" w:fill="FFFFFF"/>
            <w:vAlign w:val="center"/>
            <w:hideMark/>
          </w:tcPr>
          <w:p w14:paraId="2D49A8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0,0000006</w:t>
            </w:r>
          </w:p>
        </w:tc>
        <w:tc>
          <w:tcPr>
            <w:tcW w:w="436" w:type="pct"/>
            <w:shd w:val="clear" w:color="auto" w:fill="auto"/>
            <w:noWrap/>
            <w:vAlign w:val="center"/>
            <w:hideMark/>
          </w:tcPr>
          <w:p w14:paraId="7DC8FC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0,0000023</w:t>
            </w:r>
          </w:p>
        </w:tc>
        <w:tc>
          <w:tcPr>
            <w:tcW w:w="371" w:type="pct"/>
            <w:shd w:val="clear" w:color="000000" w:fill="FFFFFF"/>
            <w:vAlign w:val="center"/>
            <w:hideMark/>
          </w:tcPr>
          <w:p w14:paraId="229D55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0,9999871</w:t>
            </w:r>
          </w:p>
        </w:tc>
      </w:tr>
    </w:tbl>
    <w:p w14:paraId="048C69AB" w14:textId="77777777" w:rsidR="00032EAA" w:rsidRPr="00A60069" w:rsidRDefault="00032EAA" w:rsidP="00032EAA">
      <w:pPr>
        <w:spacing w:line="360" w:lineRule="auto"/>
        <w:ind w:firstLine="709"/>
        <w:contextualSpacing/>
        <w:jc w:val="both"/>
        <w:rPr>
          <w:rFonts w:ascii="Times New Roman" w:hAnsi="Times New Roman" w:cs="Times New Roman"/>
          <w:sz w:val="24"/>
          <w:szCs w:val="24"/>
        </w:rPr>
      </w:pPr>
    </w:p>
    <w:p w14:paraId="19BE83FD" w14:textId="77777777" w:rsidR="00032EAA" w:rsidRPr="00A60069" w:rsidRDefault="00032EAA" w:rsidP="00032EAA">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032EAA" w:rsidRPr="00A60069" w:rsidSect="004D5864">
          <w:pgSz w:w="23814" w:h="16840" w:orient="landscape" w:code="8"/>
          <w:pgMar w:top="851" w:right="567" w:bottom="567" w:left="567" w:header="284" w:footer="284" w:gutter="0"/>
          <w:cols w:space="708"/>
          <w:docGrid w:linePitch="360"/>
        </w:sectPr>
      </w:pPr>
    </w:p>
    <w:p w14:paraId="3CDA4399" w14:textId="572A1297" w:rsidR="00032EAA" w:rsidRPr="00A60069" w:rsidRDefault="00A07C60" w:rsidP="00032EAA">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lastRenderedPageBreak/>
        <w:drawing>
          <wp:inline distT="0" distB="0" distL="0" distR="0" wp14:anchorId="0418078C" wp14:editId="557DFDE3">
            <wp:extent cx="8038532" cy="5459105"/>
            <wp:effectExtent l="0" t="0" r="0" b="0"/>
            <wp:docPr id="94" name="Диаграмма 94"/>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1C601163" w14:textId="271C24B1" w:rsidR="00032EAA" w:rsidRPr="00A60069" w:rsidRDefault="00032EAA" w:rsidP="00032EAA">
      <w:pPr>
        <w:snapToGrid w:val="0"/>
        <w:spacing w:before="120" w:after="240"/>
        <w:rPr>
          <w:rFonts w:ascii="Times New Roman" w:eastAsia="Times New Roman" w:hAnsi="Times New Roman" w:cs="Times New Roman"/>
          <w:b/>
          <w:iCs/>
          <w:sz w:val="24"/>
          <w:szCs w:val="24"/>
          <w:lang w:eastAsia="ru-RU"/>
        </w:rPr>
        <w:sectPr w:rsidR="00032EAA" w:rsidRPr="00A60069" w:rsidSect="004D5864">
          <w:pgSz w:w="16838" w:h="11906" w:orient="landscape"/>
          <w:pgMar w:top="851" w:right="567" w:bottom="567" w:left="567" w:header="284" w:footer="284" w:gutter="0"/>
          <w:cols w:space="708"/>
          <w:docGrid w:linePitch="360"/>
        </w:sectPr>
      </w:pPr>
      <w:bookmarkStart w:id="105" w:name="_Toc83364456"/>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C058A">
        <w:rPr>
          <w:rFonts w:ascii="Times New Roman" w:eastAsia="Calibri" w:hAnsi="Times New Roman" w:cs="Times New Roman"/>
          <w:b/>
          <w:bCs/>
          <w:noProof/>
          <w:color w:val="000000"/>
          <w:sz w:val="24"/>
          <w:szCs w:val="24"/>
        </w:rPr>
        <w:t>21</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по пути движения теплоносителя, в зоне действия </w:t>
      </w:r>
      <w:r w:rsidR="005A7028" w:rsidRPr="005A7028">
        <w:rPr>
          <w:rFonts w:ascii="Times New Roman" w:eastAsia="Times New Roman" w:hAnsi="Times New Roman" w:cs="Times New Roman"/>
          <w:b/>
          <w:bCs/>
          <w:iCs/>
          <w:sz w:val="24"/>
          <w:szCs w:val="24"/>
          <w:lang w:eastAsia="ru-RU"/>
        </w:rPr>
        <w:t>котельной № 30</w:t>
      </w:r>
      <w:r w:rsidRPr="00A60069">
        <w:rPr>
          <w:rFonts w:ascii="Times New Roman" w:eastAsia="Times New Roman" w:hAnsi="Times New Roman" w:cs="Times New Roman"/>
          <w:b/>
          <w:iCs/>
          <w:sz w:val="24"/>
          <w:szCs w:val="24"/>
          <w:lang w:eastAsia="ru-RU"/>
        </w:rPr>
        <w:t xml:space="preserve"> (рисунок П46.2 МУ)</w:t>
      </w:r>
      <w:bookmarkEnd w:id="105"/>
    </w:p>
    <w:p w14:paraId="1C890D3E" w14:textId="77057226" w:rsidR="00BA7B70"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
          <w:bCs/>
          <w:sz w:val="26"/>
          <w:szCs w:val="26"/>
        </w:rPr>
      </w:pPr>
      <w:bookmarkStart w:id="106" w:name="_Toc83364401"/>
      <w:r>
        <w:rPr>
          <w:rFonts w:ascii="Times New Roman" w:eastAsiaTheme="majorEastAsia" w:hAnsi="Times New Roman" w:cs="Times New Roman"/>
          <w:b/>
          <w:bCs/>
          <w:sz w:val="26"/>
          <w:szCs w:val="26"/>
        </w:rPr>
        <w:lastRenderedPageBreak/>
        <w:t>Котельная № 3</w:t>
      </w:r>
      <w:r w:rsidRPr="00552AFD">
        <w:rPr>
          <w:rFonts w:ascii="Times New Roman" w:eastAsiaTheme="majorEastAsia" w:hAnsi="Times New Roman" w:cs="Times New Roman"/>
          <w:b/>
          <w:bCs/>
          <w:sz w:val="26"/>
          <w:szCs w:val="26"/>
        </w:rPr>
        <w:t>3</w:t>
      </w:r>
      <w:bookmarkEnd w:id="106"/>
    </w:p>
    <w:p w14:paraId="50CDBC18" w14:textId="77777777" w:rsidR="00BA7B70" w:rsidRPr="00A60069" w:rsidRDefault="00BA7B70" w:rsidP="00BA7B70">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7FB5C3E0" w14:textId="0DCD4AC7"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17BA64A0" wp14:editId="5AEC3E54">
            <wp:extent cx="5046721" cy="4326340"/>
            <wp:effectExtent l="0" t="0" r="0" b="0"/>
            <wp:docPr id="9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050080" cy="4329220"/>
                    </a:xfrm>
                    <a:prstGeom prst="rect">
                      <a:avLst/>
                    </a:prstGeom>
                    <a:noFill/>
                  </pic:spPr>
                </pic:pic>
              </a:graphicData>
            </a:graphic>
          </wp:inline>
        </w:drawing>
      </w:r>
    </w:p>
    <w:p w14:paraId="7B285C70" w14:textId="2C97BF00" w:rsidR="00BA7B70" w:rsidRPr="00A60069" w:rsidRDefault="00BA7B70" w:rsidP="00BA7B70">
      <w:pPr>
        <w:snapToGrid w:val="0"/>
        <w:spacing w:before="120" w:after="240"/>
        <w:rPr>
          <w:rFonts w:ascii="Times New Roman" w:eastAsia="Times New Roman" w:hAnsi="Times New Roman" w:cs="Times New Roman"/>
          <w:b/>
          <w:sz w:val="24"/>
          <w:szCs w:val="24"/>
          <w:lang w:eastAsia="ru-RU"/>
        </w:rPr>
      </w:pPr>
      <w:bookmarkStart w:id="107" w:name="_Toc43801832"/>
      <w:bookmarkStart w:id="108" w:name="_Toc50736629"/>
      <w:bookmarkStart w:id="109" w:name="_Toc83364457"/>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C058A">
        <w:rPr>
          <w:rFonts w:ascii="Times New Roman" w:eastAsia="Calibri" w:hAnsi="Times New Roman" w:cs="Times New Roman"/>
          <w:b/>
          <w:bCs/>
          <w:noProof/>
          <w:color w:val="000000"/>
          <w:sz w:val="24"/>
          <w:szCs w:val="24"/>
        </w:rPr>
        <w:t>22</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Pr>
          <w:rFonts w:ascii="Times New Roman" w:eastAsia="Times New Roman" w:hAnsi="Times New Roman" w:cs="Times New Roman"/>
          <w:b/>
          <w:bCs/>
          <w:iCs/>
          <w:sz w:val="24"/>
          <w:szCs w:val="24"/>
          <w:lang w:eastAsia="ru-RU"/>
        </w:rPr>
        <w:t>котельной № 33</w:t>
      </w:r>
      <w:r w:rsidRPr="00A60069">
        <w:rPr>
          <w:rFonts w:ascii="Times New Roman" w:eastAsia="Times New Roman" w:hAnsi="Times New Roman" w:cs="Times New Roman"/>
          <w:b/>
          <w:iCs/>
          <w:sz w:val="24"/>
          <w:szCs w:val="24"/>
          <w:lang w:eastAsia="ru-RU"/>
        </w:rPr>
        <w:t xml:space="preserve"> (рисунок П46.1 МУ)</w:t>
      </w:r>
      <w:bookmarkEnd w:id="107"/>
      <w:bookmarkEnd w:id="108"/>
      <w:bookmarkEnd w:id="109"/>
    </w:p>
    <w:p w14:paraId="566F1C76" w14:textId="77777777" w:rsidR="00BA7B70" w:rsidRPr="00A60069" w:rsidRDefault="00BA7B70" w:rsidP="00BA7B70">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BA7B70" w:rsidRPr="00A60069" w:rsidSect="004D5864">
          <w:pgSz w:w="11906" w:h="16838"/>
          <w:pgMar w:top="1134" w:right="567" w:bottom="567" w:left="1418" w:header="284" w:footer="284" w:gutter="0"/>
          <w:cols w:space="708"/>
          <w:docGrid w:linePitch="360"/>
        </w:sectPr>
      </w:pPr>
    </w:p>
    <w:p w14:paraId="7FA3CABB" w14:textId="5D81859C" w:rsidR="00BA7B70" w:rsidRPr="00A60069" w:rsidRDefault="00BA7B70" w:rsidP="00BA7B70">
      <w:pPr>
        <w:keepNext/>
        <w:keepLines/>
        <w:jc w:val="both"/>
        <w:rPr>
          <w:rFonts w:ascii="Times New Roman" w:eastAsiaTheme="majorEastAsia" w:hAnsi="Times New Roman" w:cs="Times New Roman"/>
          <w:b/>
          <w:bCs/>
          <w:sz w:val="24"/>
          <w:szCs w:val="18"/>
          <w:lang w:bidi="en-US"/>
        </w:rPr>
      </w:pPr>
      <w:bookmarkStart w:id="110" w:name="_Toc43801565"/>
      <w:bookmarkStart w:id="111" w:name="_Toc50736579"/>
      <w:bookmarkStart w:id="112" w:name="_Toc83364428"/>
      <w:r w:rsidRPr="00A60069">
        <w:rPr>
          <w:rFonts w:ascii="Times New Roman" w:eastAsiaTheme="majorEastAsia" w:hAnsi="Times New Roman" w:cs="Times New Roman"/>
          <w:b/>
          <w:bCs/>
          <w:sz w:val="24"/>
          <w:szCs w:val="18"/>
          <w:lang w:bidi="en-US"/>
        </w:rPr>
        <w:lastRenderedPageBreak/>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EC058A">
        <w:rPr>
          <w:rFonts w:ascii="Times New Roman" w:eastAsiaTheme="majorEastAsia" w:hAnsi="Times New Roman" w:cs="Times New Roman"/>
          <w:b/>
          <w:bCs/>
          <w:noProof/>
          <w:sz w:val="24"/>
          <w:szCs w:val="18"/>
          <w:lang w:bidi="en-US"/>
        </w:rPr>
        <w:t>13</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iCs/>
          <w:sz w:val="24"/>
          <w:szCs w:val="18"/>
          <w:lang w:bidi="en-US"/>
        </w:rPr>
        <w:t>котельной № 33</w:t>
      </w:r>
      <w:r w:rsidRPr="00A60069">
        <w:rPr>
          <w:rFonts w:ascii="Times New Roman" w:eastAsiaTheme="majorEastAsia" w:hAnsi="Times New Roman" w:cs="Times New Roman"/>
          <w:b/>
          <w:bCs/>
          <w:sz w:val="24"/>
          <w:szCs w:val="18"/>
          <w:lang w:bidi="en-US"/>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bookmarkEnd w:id="110"/>
      <w:bookmarkEnd w:id="111"/>
      <w:bookmarkEnd w:id="11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0"/>
        <w:gridCol w:w="1443"/>
        <w:gridCol w:w="1379"/>
        <w:gridCol w:w="1718"/>
        <w:gridCol w:w="1718"/>
        <w:gridCol w:w="1718"/>
        <w:gridCol w:w="1442"/>
        <w:gridCol w:w="2432"/>
        <w:gridCol w:w="2001"/>
        <w:gridCol w:w="1955"/>
        <w:gridCol w:w="2006"/>
        <w:gridCol w:w="2006"/>
        <w:gridCol w:w="1708"/>
      </w:tblGrid>
      <w:tr w:rsidR="00A07C60" w:rsidRPr="00A07C60" w14:paraId="718F6E30" w14:textId="77777777" w:rsidTr="00A07C60">
        <w:trPr>
          <w:trHeight w:val="20"/>
        </w:trPr>
        <w:tc>
          <w:tcPr>
            <w:tcW w:w="299" w:type="pct"/>
            <w:shd w:val="clear" w:color="auto" w:fill="auto"/>
            <w:vAlign w:val="center"/>
            <w:hideMark/>
          </w:tcPr>
          <w:p w14:paraId="5570521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15" w:type="pct"/>
            <w:shd w:val="clear" w:color="auto" w:fill="auto"/>
            <w:vAlign w:val="center"/>
            <w:hideMark/>
          </w:tcPr>
          <w:p w14:paraId="510966DD"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301" w:type="pct"/>
            <w:shd w:val="clear" w:color="auto" w:fill="auto"/>
            <w:vAlign w:val="center"/>
            <w:hideMark/>
          </w:tcPr>
          <w:p w14:paraId="70BBFC75"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75" w:type="pct"/>
            <w:shd w:val="clear" w:color="auto" w:fill="auto"/>
            <w:vAlign w:val="center"/>
            <w:hideMark/>
          </w:tcPr>
          <w:p w14:paraId="76D0FBF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75" w:type="pct"/>
            <w:shd w:val="clear" w:color="auto" w:fill="auto"/>
            <w:vAlign w:val="center"/>
            <w:hideMark/>
          </w:tcPr>
          <w:p w14:paraId="4A5FA02E"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75" w:type="pct"/>
            <w:shd w:val="clear" w:color="auto" w:fill="auto"/>
            <w:vAlign w:val="center"/>
            <w:hideMark/>
          </w:tcPr>
          <w:p w14:paraId="5190D00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15" w:type="pct"/>
            <w:shd w:val="clear" w:color="auto" w:fill="auto"/>
            <w:vAlign w:val="center"/>
            <w:hideMark/>
          </w:tcPr>
          <w:p w14:paraId="3B88F1F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31" w:type="pct"/>
            <w:shd w:val="clear" w:color="auto" w:fill="auto"/>
            <w:vAlign w:val="center"/>
            <w:hideMark/>
          </w:tcPr>
          <w:p w14:paraId="0FB823C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37" w:type="pct"/>
            <w:shd w:val="clear" w:color="auto" w:fill="auto"/>
            <w:vAlign w:val="center"/>
            <w:hideMark/>
          </w:tcPr>
          <w:p w14:paraId="2641F505"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27" w:type="pct"/>
            <w:shd w:val="clear" w:color="auto" w:fill="auto"/>
            <w:vAlign w:val="center"/>
            <w:hideMark/>
          </w:tcPr>
          <w:p w14:paraId="4B61853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38" w:type="pct"/>
            <w:shd w:val="clear" w:color="auto" w:fill="auto"/>
            <w:vAlign w:val="center"/>
            <w:hideMark/>
          </w:tcPr>
          <w:p w14:paraId="7740D5B0"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38" w:type="pct"/>
            <w:shd w:val="clear" w:color="auto" w:fill="auto"/>
            <w:vAlign w:val="center"/>
            <w:hideMark/>
          </w:tcPr>
          <w:p w14:paraId="0D52B60E"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73" w:type="pct"/>
            <w:shd w:val="clear" w:color="auto" w:fill="auto"/>
            <w:vAlign w:val="center"/>
            <w:hideMark/>
          </w:tcPr>
          <w:p w14:paraId="391EE6F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5D0F5678" w14:textId="77777777" w:rsidTr="00A07C60">
        <w:trPr>
          <w:trHeight w:val="20"/>
        </w:trPr>
        <w:tc>
          <w:tcPr>
            <w:tcW w:w="299" w:type="pct"/>
            <w:shd w:val="clear" w:color="auto" w:fill="auto"/>
            <w:noWrap/>
            <w:vAlign w:val="center"/>
            <w:hideMark/>
          </w:tcPr>
          <w:p w14:paraId="26832D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15" w:type="pct"/>
            <w:shd w:val="clear" w:color="000000" w:fill="FFFFFF"/>
            <w:vAlign w:val="center"/>
            <w:hideMark/>
          </w:tcPr>
          <w:p w14:paraId="116946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Котельная №33</w:t>
            </w:r>
          </w:p>
        </w:tc>
        <w:tc>
          <w:tcPr>
            <w:tcW w:w="301" w:type="pct"/>
            <w:shd w:val="clear" w:color="000000" w:fill="FFFFFF"/>
            <w:vAlign w:val="center"/>
            <w:hideMark/>
          </w:tcPr>
          <w:p w14:paraId="0ECC3C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5" w:type="pct"/>
            <w:shd w:val="clear" w:color="000000" w:fill="FFFFFF"/>
            <w:vAlign w:val="center"/>
            <w:hideMark/>
          </w:tcPr>
          <w:p w14:paraId="4C36BA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6AA539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75" w:type="pct"/>
            <w:shd w:val="clear" w:color="000000" w:fill="FFFFFF"/>
            <w:vAlign w:val="center"/>
            <w:hideMark/>
          </w:tcPr>
          <w:p w14:paraId="5F8C46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2370F5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3F8AC6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49E72C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0,023218</w:t>
            </w:r>
          </w:p>
        </w:tc>
        <w:tc>
          <w:tcPr>
            <w:tcW w:w="427" w:type="pct"/>
            <w:shd w:val="clear" w:color="000000" w:fill="FFFFFF"/>
            <w:vAlign w:val="center"/>
            <w:hideMark/>
          </w:tcPr>
          <w:p w14:paraId="44A410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38" w:type="pct"/>
            <w:shd w:val="clear" w:color="000000" w:fill="FFFFFF"/>
            <w:vAlign w:val="center"/>
            <w:hideMark/>
          </w:tcPr>
          <w:p w14:paraId="6522C0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0,0000232</w:t>
            </w:r>
          </w:p>
        </w:tc>
        <w:tc>
          <w:tcPr>
            <w:tcW w:w="438" w:type="pct"/>
            <w:shd w:val="clear" w:color="auto" w:fill="auto"/>
            <w:noWrap/>
            <w:vAlign w:val="center"/>
            <w:hideMark/>
          </w:tcPr>
          <w:p w14:paraId="012DD4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0,0000232</w:t>
            </w:r>
          </w:p>
        </w:tc>
        <w:tc>
          <w:tcPr>
            <w:tcW w:w="373" w:type="pct"/>
            <w:shd w:val="clear" w:color="000000" w:fill="FFFFFF"/>
            <w:vAlign w:val="center"/>
            <w:hideMark/>
          </w:tcPr>
          <w:p w14:paraId="563F7F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0,9997494</w:t>
            </w:r>
          </w:p>
        </w:tc>
      </w:tr>
      <w:tr w:rsidR="00A07C60" w:rsidRPr="00A07C60" w14:paraId="676E6533" w14:textId="77777777" w:rsidTr="00A07C60">
        <w:trPr>
          <w:trHeight w:val="20"/>
        </w:trPr>
        <w:tc>
          <w:tcPr>
            <w:tcW w:w="299" w:type="pct"/>
            <w:shd w:val="clear" w:color="auto" w:fill="auto"/>
            <w:noWrap/>
            <w:vAlign w:val="center"/>
            <w:hideMark/>
          </w:tcPr>
          <w:p w14:paraId="307513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15" w:type="pct"/>
            <w:shd w:val="clear" w:color="000000" w:fill="FFFFFF"/>
            <w:vAlign w:val="center"/>
            <w:hideMark/>
          </w:tcPr>
          <w:p w14:paraId="16889A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01" w:type="pct"/>
            <w:shd w:val="clear" w:color="000000" w:fill="FFFFFF"/>
            <w:vAlign w:val="center"/>
            <w:hideMark/>
          </w:tcPr>
          <w:p w14:paraId="11913D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5" w:type="pct"/>
            <w:shd w:val="clear" w:color="000000" w:fill="FFFFFF"/>
            <w:vAlign w:val="center"/>
            <w:hideMark/>
          </w:tcPr>
          <w:p w14:paraId="0BEC35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7FDFE1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75" w:type="pct"/>
            <w:shd w:val="clear" w:color="000000" w:fill="FFFFFF"/>
            <w:vAlign w:val="center"/>
            <w:hideMark/>
          </w:tcPr>
          <w:p w14:paraId="4ADC08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76339F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356814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74D608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0,023218</w:t>
            </w:r>
          </w:p>
        </w:tc>
        <w:tc>
          <w:tcPr>
            <w:tcW w:w="427" w:type="pct"/>
            <w:shd w:val="clear" w:color="000000" w:fill="FFFFFF"/>
            <w:vAlign w:val="center"/>
            <w:hideMark/>
          </w:tcPr>
          <w:p w14:paraId="520444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38" w:type="pct"/>
            <w:shd w:val="clear" w:color="000000" w:fill="FFFFFF"/>
            <w:vAlign w:val="center"/>
            <w:hideMark/>
          </w:tcPr>
          <w:p w14:paraId="08C38A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0,0000232</w:t>
            </w:r>
          </w:p>
        </w:tc>
        <w:tc>
          <w:tcPr>
            <w:tcW w:w="438" w:type="pct"/>
            <w:shd w:val="clear" w:color="auto" w:fill="auto"/>
            <w:noWrap/>
            <w:vAlign w:val="center"/>
            <w:hideMark/>
          </w:tcPr>
          <w:p w14:paraId="509EB7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0,0000464</w:t>
            </w:r>
          </w:p>
        </w:tc>
        <w:tc>
          <w:tcPr>
            <w:tcW w:w="373" w:type="pct"/>
            <w:shd w:val="clear" w:color="000000" w:fill="FFFFFF"/>
            <w:vAlign w:val="center"/>
            <w:hideMark/>
          </w:tcPr>
          <w:p w14:paraId="73F05E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0,9994988</w:t>
            </w:r>
          </w:p>
        </w:tc>
      </w:tr>
      <w:tr w:rsidR="00A07C60" w:rsidRPr="00A07C60" w14:paraId="0A52D8EE" w14:textId="77777777" w:rsidTr="00A07C60">
        <w:trPr>
          <w:trHeight w:val="20"/>
        </w:trPr>
        <w:tc>
          <w:tcPr>
            <w:tcW w:w="299" w:type="pct"/>
            <w:shd w:val="clear" w:color="auto" w:fill="auto"/>
            <w:noWrap/>
            <w:vAlign w:val="center"/>
            <w:hideMark/>
          </w:tcPr>
          <w:p w14:paraId="112D43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315" w:type="pct"/>
            <w:shd w:val="clear" w:color="000000" w:fill="FFFFFF"/>
            <w:vAlign w:val="center"/>
            <w:hideMark/>
          </w:tcPr>
          <w:p w14:paraId="108CD7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01" w:type="pct"/>
            <w:shd w:val="clear" w:color="000000" w:fill="FFFFFF"/>
            <w:vAlign w:val="center"/>
            <w:hideMark/>
          </w:tcPr>
          <w:p w14:paraId="0639A5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T033001</w:t>
            </w:r>
          </w:p>
        </w:tc>
        <w:tc>
          <w:tcPr>
            <w:tcW w:w="375" w:type="pct"/>
            <w:shd w:val="clear" w:color="000000" w:fill="FFFFFF"/>
            <w:vAlign w:val="center"/>
            <w:hideMark/>
          </w:tcPr>
          <w:p w14:paraId="6C9FCF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49EBA0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0,0167</w:t>
            </w:r>
          </w:p>
        </w:tc>
        <w:tc>
          <w:tcPr>
            <w:tcW w:w="375" w:type="pct"/>
            <w:shd w:val="clear" w:color="000000" w:fill="FFFFFF"/>
            <w:vAlign w:val="center"/>
            <w:hideMark/>
          </w:tcPr>
          <w:p w14:paraId="6F84ED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599E12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203137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1B2117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0,0023218</w:t>
            </w:r>
          </w:p>
        </w:tc>
        <w:tc>
          <w:tcPr>
            <w:tcW w:w="427" w:type="pct"/>
            <w:shd w:val="clear" w:color="000000" w:fill="FFFFFF"/>
            <w:vAlign w:val="center"/>
            <w:hideMark/>
          </w:tcPr>
          <w:p w14:paraId="5F8F32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38" w:type="pct"/>
            <w:shd w:val="clear" w:color="000000" w:fill="FFFFFF"/>
            <w:vAlign w:val="center"/>
            <w:hideMark/>
          </w:tcPr>
          <w:p w14:paraId="137F67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0,0000388</w:t>
            </w:r>
          </w:p>
        </w:tc>
        <w:tc>
          <w:tcPr>
            <w:tcW w:w="438" w:type="pct"/>
            <w:shd w:val="clear" w:color="auto" w:fill="auto"/>
            <w:noWrap/>
            <w:vAlign w:val="center"/>
            <w:hideMark/>
          </w:tcPr>
          <w:p w14:paraId="19AD9B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0,0000852</w:t>
            </w:r>
          </w:p>
        </w:tc>
        <w:tc>
          <w:tcPr>
            <w:tcW w:w="373" w:type="pct"/>
            <w:shd w:val="clear" w:color="000000" w:fill="FFFFFF"/>
            <w:vAlign w:val="center"/>
            <w:hideMark/>
          </w:tcPr>
          <w:p w14:paraId="3424FE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0,9990803</w:t>
            </w:r>
          </w:p>
        </w:tc>
      </w:tr>
      <w:tr w:rsidR="00A07C60" w:rsidRPr="00A07C60" w14:paraId="11778617" w14:textId="77777777" w:rsidTr="00A07C60">
        <w:trPr>
          <w:trHeight w:val="20"/>
        </w:trPr>
        <w:tc>
          <w:tcPr>
            <w:tcW w:w="299" w:type="pct"/>
            <w:shd w:val="clear" w:color="auto" w:fill="auto"/>
            <w:noWrap/>
            <w:vAlign w:val="center"/>
            <w:hideMark/>
          </w:tcPr>
          <w:p w14:paraId="2758D8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w:t>
            </w:r>
          </w:p>
        </w:tc>
        <w:tc>
          <w:tcPr>
            <w:tcW w:w="315" w:type="pct"/>
            <w:shd w:val="clear" w:color="000000" w:fill="FFFFFF"/>
            <w:vAlign w:val="center"/>
            <w:hideMark/>
          </w:tcPr>
          <w:p w14:paraId="166786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T033001</w:t>
            </w:r>
          </w:p>
        </w:tc>
        <w:tc>
          <w:tcPr>
            <w:tcW w:w="301" w:type="pct"/>
            <w:shd w:val="clear" w:color="000000" w:fill="FFFFFF"/>
            <w:vAlign w:val="center"/>
            <w:hideMark/>
          </w:tcPr>
          <w:p w14:paraId="1C90B5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T033002</w:t>
            </w:r>
          </w:p>
        </w:tc>
        <w:tc>
          <w:tcPr>
            <w:tcW w:w="375" w:type="pct"/>
            <w:shd w:val="clear" w:color="000000" w:fill="FFFFFF"/>
            <w:vAlign w:val="center"/>
            <w:hideMark/>
          </w:tcPr>
          <w:p w14:paraId="7681FF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7426ED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0,016</w:t>
            </w:r>
          </w:p>
        </w:tc>
        <w:tc>
          <w:tcPr>
            <w:tcW w:w="375" w:type="pct"/>
            <w:shd w:val="clear" w:color="000000" w:fill="FFFFFF"/>
            <w:vAlign w:val="center"/>
            <w:hideMark/>
          </w:tcPr>
          <w:p w14:paraId="146BD8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085CB1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670840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42A842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0,0023218</w:t>
            </w:r>
          </w:p>
        </w:tc>
        <w:tc>
          <w:tcPr>
            <w:tcW w:w="427" w:type="pct"/>
            <w:shd w:val="clear" w:color="000000" w:fill="FFFFFF"/>
            <w:vAlign w:val="center"/>
            <w:hideMark/>
          </w:tcPr>
          <w:p w14:paraId="4C07C4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38" w:type="pct"/>
            <w:shd w:val="clear" w:color="000000" w:fill="FFFFFF"/>
            <w:vAlign w:val="center"/>
            <w:hideMark/>
          </w:tcPr>
          <w:p w14:paraId="6117C6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0,0000371</w:t>
            </w:r>
          </w:p>
        </w:tc>
        <w:tc>
          <w:tcPr>
            <w:tcW w:w="438" w:type="pct"/>
            <w:shd w:val="clear" w:color="auto" w:fill="auto"/>
            <w:noWrap/>
            <w:vAlign w:val="center"/>
            <w:hideMark/>
          </w:tcPr>
          <w:p w14:paraId="683348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0,0001223</w:t>
            </w:r>
          </w:p>
        </w:tc>
        <w:tc>
          <w:tcPr>
            <w:tcW w:w="373" w:type="pct"/>
            <w:shd w:val="clear" w:color="000000" w:fill="FFFFFF"/>
            <w:vAlign w:val="center"/>
            <w:hideMark/>
          </w:tcPr>
          <w:p w14:paraId="126395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0,9986793</w:t>
            </w:r>
          </w:p>
        </w:tc>
      </w:tr>
      <w:tr w:rsidR="00A07C60" w:rsidRPr="00A07C60" w14:paraId="2A4F8FFC" w14:textId="77777777" w:rsidTr="00A07C60">
        <w:trPr>
          <w:trHeight w:val="20"/>
        </w:trPr>
        <w:tc>
          <w:tcPr>
            <w:tcW w:w="299" w:type="pct"/>
            <w:shd w:val="clear" w:color="auto" w:fill="auto"/>
            <w:noWrap/>
            <w:vAlign w:val="center"/>
            <w:hideMark/>
          </w:tcPr>
          <w:p w14:paraId="315FC9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w:t>
            </w:r>
          </w:p>
        </w:tc>
        <w:tc>
          <w:tcPr>
            <w:tcW w:w="315" w:type="pct"/>
            <w:shd w:val="clear" w:color="000000" w:fill="FFFFFF"/>
            <w:vAlign w:val="center"/>
            <w:hideMark/>
          </w:tcPr>
          <w:p w14:paraId="42D2F5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T033002</w:t>
            </w:r>
          </w:p>
        </w:tc>
        <w:tc>
          <w:tcPr>
            <w:tcW w:w="301" w:type="pct"/>
            <w:shd w:val="clear" w:color="000000" w:fill="FFFFFF"/>
            <w:vAlign w:val="center"/>
            <w:hideMark/>
          </w:tcPr>
          <w:p w14:paraId="321286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T033003</w:t>
            </w:r>
          </w:p>
        </w:tc>
        <w:tc>
          <w:tcPr>
            <w:tcW w:w="375" w:type="pct"/>
            <w:shd w:val="clear" w:color="000000" w:fill="FFFFFF"/>
            <w:vAlign w:val="center"/>
            <w:hideMark/>
          </w:tcPr>
          <w:p w14:paraId="0BC06C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6FFBE5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0,0252</w:t>
            </w:r>
          </w:p>
        </w:tc>
        <w:tc>
          <w:tcPr>
            <w:tcW w:w="375" w:type="pct"/>
            <w:shd w:val="clear" w:color="000000" w:fill="FFFFFF"/>
            <w:vAlign w:val="center"/>
            <w:hideMark/>
          </w:tcPr>
          <w:p w14:paraId="2DAEFD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2D41B3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4C9BDE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12BE0B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1FD96D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38" w:type="pct"/>
            <w:shd w:val="clear" w:color="000000" w:fill="FFFFFF"/>
            <w:vAlign w:val="center"/>
            <w:hideMark/>
          </w:tcPr>
          <w:p w14:paraId="734426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0,0000059</w:t>
            </w:r>
          </w:p>
        </w:tc>
        <w:tc>
          <w:tcPr>
            <w:tcW w:w="438" w:type="pct"/>
            <w:shd w:val="clear" w:color="auto" w:fill="auto"/>
            <w:noWrap/>
            <w:vAlign w:val="center"/>
            <w:hideMark/>
          </w:tcPr>
          <w:p w14:paraId="187788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0,0001282</w:t>
            </w:r>
          </w:p>
        </w:tc>
        <w:tc>
          <w:tcPr>
            <w:tcW w:w="373" w:type="pct"/>
            <w:shd w:val="clear" w:color="000000" w:fill="FFFFFF"/>
            <w:vAlign w:val="center"/>
            <w:hideMark/>
          </w:tcPr>
          <w:p w14:paraId="3CABEA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0,9986162</w:t>
            </w:r>
          </w:p>
        </w:tc>
      </w:tr>
      <w:tr w:rsidR="00A07C60" w:rsidRPr="00A07C60" w14:paraId="3726CC40" w14:textId="77777777" w:rsidTr="00A07C60">
        <w:trPr>
          <w:trHeight w:val="20"/>
        </w:trPr>
        <w:tc>
          <w:tcPr>
            <w:tcW w:w="299" w:type="pct"/>
            <w:shd w:val="clear" w:color="auto" w:fill="auto"/>
            <w:noWrap/>
            <w:vAlign w:val="center"/>
            <w:hideMark/>
          </w:tcPr>
          <w:p w14:paraId="495370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w:t>
            </w:r>
          </w:p>
        </w:tc>
        <w:tc>
          <w:tcPr>
            <w:tcW w:w="315" w:type="pct"/>
            <w:shd w:val="clear" w:color="000000" w:fill="FFFFFF"/>
            <w:vAlign w:val="center"/>
            <w:hideMark/>
          </w:tcPr>
          <w:p w14:paraId="210E6E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T033003</w:t>
            </w:r>
          </w:p>
        </w:tc>
        <w:tc>
          <w:tcPr>
            <w:tcW w:w="301" w:type="pct"/>
            <w:shd w:val="clear" w:color="000000" w:fill="FFFFFF"/>
            <w:vAlign w:val="center"/>
            <w:hideMark/>
          </w:tcPr>
          <w:p w14:paraId="41BACC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T033004</w:t>
            </w:r>
          </w:p>
        </w:tc>
        <w:tc>
          <w:tcPr>
            <w:tcW w:w="375" w:type="pct"/>
            <w:shd w:val="clear" w:color="000000" w:fill="FFFFFF"/>
            <w:vAlign w:val="center"/>
            <w:hideMark/>
          </w:tcPr>
          <w:p w14:paraId="3637EF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1ADEA1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0,019</w:t>
            </w:r>
          </w:p>
        </w:tc>
        <w:tc>
          <w:tcPr>
            <w:tcW w:w="375" w:type="pct"/>
            <w:shd w:val="clear" w:color="000000" w:fill="FFFFFF"/>
            <w:vAlign w:val="center"/>
            <w:hideMark/>
          </w:tcPr>
          <w:p w14:paraId="69DFFE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5133D0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4BC3D1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3240B4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0,0023218</w:t>
            </w:r>
          </w:p>
        </w:tc>
        <w:tc>
          <w:tcPr>
            <w:tcW w:w="427" w:type="pct"/>
            <w:shd w:val="clear" w:color="000000" w:fill="FFFFFF"/>
            <w:vAlign w:val="center"/>
            <w:hideMark/>
          </w:tcPr>
          <w:p w14:paraId="77655A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38" w:type="pct"/>
            <w:shd w:val="clear" w:color="000000" w:fill="FFFFFF"/>
            <w:vAlign w:val="center"/>
            <w:hideMark/>
          </w:tcPr>
          <w:p w14:paraId="064D5F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0,0000441</w:t>
            </w:r>
          </w:p>
        </w:tc>
        <w:tc>
          <w:tcPr>
            <w:tcW w:w="438" w:type="pct"/>
            <w:shd w:val="clear" w:color="auto" w:fill="auto"/>
            <w:noWrap/>
            <w:vAlign w:val="center"/>
            <w:hideMark/>
          </w:tcPr>
          <w:p w14:paraId="616209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0,0001723</w:t>
            </w:r>
          </w:p>
        </w:tc>
        <w:tc>
          <w:tcPr>
            <w:tcW w:w="373" w:type="pct"/>
            <w:shd w:val="clear" w:color="000000" w:fill="FFFFFF"/>
            <w:vAlign w:val="center"/>
            <w:hideMark/>
          </w:tcPr>
          <w:p w14:paraId="09164A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0,9981401</w:t>
            </w:r>
          </w:p>
        </w:tc>
      </w:tr>
      <w:tr w:rsidR="00A07C60" w:rsidRPr="00A07C60" w14:paraId="2C891E9E" w14:textId="77777777" w:rsidTr="00A07C60">
        <w:trPr>
          <w:trHeight w:val="20"/>
        </w:trPr>
        <w:tc>
          <w:tcPr>
            <w:tcW w:w="299" w:type="pct"/>
            <w:shd w:val="clear" w:color="auto" w:fill="auto"/>
            <w:noWrap/>
            <w:vAlign w:val="center"/>
            <w:hideMark/>
          </w:tcPr>
          <w:p w14:paraId="66767B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w:t>
            </w:r>
          </w:p>
        </w:tc>
        <w:tc>
          <w:tcPr>
            <w:tcW w:w="315" w:type="pct"/>
            <w:shd w:val="clear" w:color="000000" w:fill="FFFFFF"/>
            <w:vAlign w:val="center"/>
            <w:hideMark/>
          </w:tcPr>
          <w:p w14:paraId="6A607B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T033004</w:t>
            </w:r>
          </w:p>
        </w:tc>
        <w:tc>
          <w:tcPr>
            <w:tcW w:w="301" w:type="pct"/>
            <w:shd w:val="clear" w:color="000000" w:fill="FFFFFF"/>
            <w:vAlign w:val="center"/>
            <w:hideMark/>
          </w:tcPr>
          <w:p w14:paraId="127F73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T033006</w:t>
            </w:r>
          </w:p>
        </w:tc>
        <w:tc>
          <w:tcPr>
            <w:tcW w:w="375" w:type="pct"/>
            <w:shd w:val="clear" w:color="000000" w:fill="FFFFFF"/>
            <w:vAlign w:val="center"/>
            <w:hideMark/>
          </w:tcPr>
          <w:p w14:paraId="3E6E14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2018AE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0,123</w:t>
            </w:r>
          </w:p>
        </w:tc>
        <w:tc>
          <w:tcPr>
            <w:tcW w:w="375" w:type="pct"/>
            <w:shd w:val="clear" w:color="000000" w:fill="FFFFFF"/>
            <w:vAlign w:val="center"/>
            <w:hideMark/>
          </w:tcPr>
          <w:p w14:paraId="6DE300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389D1A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7E1168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7CEF1D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7C5CCF3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38" w:type="pct"/>
            <w:shd w:val="clear" w:color="000000" w:fill="FFFFFF"/>
            <w:vAlign w:val="center"/>
            <w:hideMark/>
          </w:tcPr>
          <w:p w14:paraId="0F8646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0,0000286</w:t>
            </w:r>
          </w:p>
        </w:tc>
        <w:tc>
          <w:tcPr>
            <w:tcW w:w="438" w:type="pct"/>
            <w:shd w:val="clear" w:color="auto" w:fill="auto"/>
            <w:noWrap/>
            <w:vAlign w:val="center"/>
            <w:hideMark/>
          </w:tcPr>
          <w:p w14:paraId="2D3934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0,0002009</w:t>
            </w:r>
          </w:p>
        </w:tc>
        <w:tc>
          <w:tcPr>
            <w:tcW w:w="373" w:type="pct"/>
            <w:shd w:val="clear" w:color="000000" w:fill="FFFFFF"/>
            <w:vAlign w:val="center"/>
            <w:hideMark/>
          </w:tcPr>
          <w:p w14:paraId="0698BC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0,9978319</w:t>
            </w:r>
          </w:p>
        </w:tc>
      </w:tr>
      <w:tr w:rsidR="00A07C60" w:rsidRPr="00A07C60" w14:paraId="29221649" w14:textId="77777777" w:rsidTr="00A07C60">
        <w:trPr>
          <w:trHeight w:val="20"/>
        </w:trPr>
        <w:tc>
          <w:tcPr>
            <w:tcW w:w="299" w:type="pct"/>
            <w:shd w:val="clear" w:color="auto" w:fill="auto"/>
            <w:noWrap/>
            <w:vAlign w:val="center"/>
            <w:hideMark/>
          </w:tcPr>
          <w:p w14:paraId="23685A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w:t>
            </w:r>
          </w:p>
        </w:tc>
        <w:tc>
          <w:tcPr>
            <w:tcW w:w="315" w:type="pct"/>
            <w:shd w:val="clear" w:color="000000" w:fill="FFFFFF"/>
            <w:vAlign w:val="center"/>
            <w:hideMark/>
          </w:tcPr>
          <w:p w14:paraId="756D8E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T033006</w:t>
            </w:r>
          </w:p>
        </w:tc>
        <w:tc>
          <w:tcPr>
            <w:tcW w:w="301" w:type="pct"/>
            <w:shd w:val="clear" w:color="000000" w:fill="FFFFFF"/>
            <w:vAlign w:val="center"/>
            <w:hideMark/>
          </w:tcPr>
          <w:p w14:paraId="070B2F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T033007</w:t>
            </w:r>
          </w:p>
        </w:tc>
        <w:tc>
          <w:tcPr>
            <w:tcW w:w="375" w:type="pct"/>
            <w:shd w:val="clear" w:color="000000" w:fill="FFFFFF"/>
            <w:vAlign w:val="center"/>
            <w:hideMark/>
          </w:tcPr>
          <w:p w14:paraId="5334A3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257EFC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0,1715</w:t>
            </w:r>
          </w:p>
        </w:tc>
        <w:tc>
          <w:tcPr>
            <w:tcW w:w="375" w:type="pct"/>
            <w:shd w:val="clear" w:color="000000" w:fill="FFFFFF"/>
            <w:vAlign w:val="center"/>
            <w:hideMark/>
          </w:tcPr>
          <w:p w14:paraId="139A28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1C0B7D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7FD8CD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3B42BD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0A6E1A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38" w:type="pct"/>
            <w:shd w:val="clear" w:color="000000" w:fill="FFFFFF"/>
            <w:vAlign w:val="center"/>
            <w:hideMark/>
          </w:tcPr>
          <w:p w14:paraId="3CFB38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0,0000398</w:t>
            </w:r>
          </w:p>
        </w:tc>
        <w:tc>
          <w:tcPr>
            <w:tcW w:w="438" w:type="pct"/>
            <w:shd w:val="clear" w:color="auto" w:fill="auto"/>
            <w:noWrap/>
            <w:vAlign w:val="center"/>
            <w:hideMark/>
          </w:tcPr>
          <w:p w14:paraId="0CC3BE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0,0002407</w:t>
            </w:r>
          </w:p>
        </w:tc>
        <w:tc>
          <w:tcPr>
            <w:tcW w:w="373" w:type="pct"/>
            <w:shd w:val="clear" w:color="000000" w:fill="FFFFFF"/>
            <w:vAlign w:val="center"/>
            <w:hideMark/>
          </w:tcPr>
          <w:p w14:paraId="4C63BB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0,9974021</w:t>
            </w:r>
          </w:p>
        </w:tc>
      </w:tr>
      <w:tr w:rsidR="00A07C60" w:rsidRPr="00A07C60" w14:paraId="749C45ED" w14:textId="77777777" w:rsidTr="00A07C60">
        <w:trPr>
          <w:trHeight w:val="20"/>
        </w:trPr>
        <w:tc>
          <w:tcPr>
            <w:tcW w:w="299" w:type="pct"/>
            <w:shd w:val="clear" w:color="auto" w:fill="auto"/>
            <w:noWrap/>
            <w:vAlign w:val="center"/>
            <w:hideMark/>
          </w:tcPr>
          <w:p w14:paraId="1BBDBF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w:t>
            </w:r>
          </w:p>
        </w:tc>
        <w:tc>
          <w:tcPr>
            <w:tcW w:w="315" w:type="pct"/>
            <w:shd w:val="clear" w:color="000000" w:fill="FFFFFF"/>
            <w:vAlign w:val="center"/>
            <w:hideMark/>
          </w:tcPr>
          <w:p w14:paraId="596BF2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T033007</w:t>
            </w:r>
          </w:p>
        </w:tc>
        <w:tc>
          <w:tcPr>
            <w:tcW w:w="301" w:type="pct"/>
            <w:shd w:val="clear" w:color="000000" w:fill="FFFFFF"/>
            <w:vAlign w:val="center"/>
            <w:hideMark/>
          </w:tcPr>
          <w:p w14:paraId="1D3863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T033008</w:t>
            </w:r>
          </w:p>
        </w:tc>
        <w:tc>
          <w:tcPr>
            <w:tcW w:w="375" w:type="pct"/>
            <w:shd w:val="clear" w:color="000000" w:fill="FFFFFF"/>
            <w:vAlign w:val="center"/>
            <w:hideMark/>
          </w:tcPr>
          <w:p w14:paraId="175D5D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73DF77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0,0165</w:t>
            </w:r>
          </w:p>
        </w:tc>
        <w:tc>
          <w:tcPr>
            <w:tcW w:w="375" w:type="pct"/>
            <w:shd w:val="clear" w:color="000000" w:fill="FFFFFF"/>
            <w:vAlign w:val="center"/>
            <w:hideMark/>
          </w:tcPr>
          <w:p w14:paraId="5EFD6E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3B7687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4D2ED8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1940C9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0,0023218</w:t>
            </w:r>
          </w:p>
        </w:tc>
        <w:tc>
          <w:tcPr>
            <w:tcW w:w="427" w:type="pct"/>
            <w:shd w:val="clear" w:color="000000" w:fill="FFFFFF"/>
            <w:vAlign w:val="center"/>
            <w:hideMark/>
          </w:tcPr>
          <w:p w14:paraId="658BA6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38" w:type="pct"/>
            <w:shd w:val="clear" w:color="000000" w:fill="FFFFFF"/>
            <w:vAlign w:val="center"/>
            <w:hideMark/>
          </w:tcPr>
          <w:p w14:paraId="3972F6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0,0000383</w:t>
            </w:r>
          </w:p>
        </w:tc>
        <w:tc>
          <w:tcPr>
            <w:tcW w:w="438" w:type="pct"/>
            <w:shd w:val="clear" w:color="auto" w:fill="auto"/>
            <w:noWrap/>
            <w:vAlign w:val="center"/>
            <w:hideMark/>
          </w:tcPr>
          <w:p w14:paraId="0A5CB5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0,0002790</w:t>
            </w:r>
          </w:p>
        </w:tc>
        <w:tc>
          <w:tcPr>
            <w:tcW w:w="373" w:type="pct"/>
            <w:shd w:val="clear" w:color="000000" w:fill="FFFFFF"/>
            <w:vAlign w:val="center"/>
            <w:hideMark/>
          </w:tcPr>
          <w:p w14:paraId="21A93D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0,9969886</w:t>
            </w:r>
          </w:p>
        </w:tc>
      </w:tr>
      <w:tr w:rsidR="00A07C60" w:rsidRPr="00A07C60" w14:paraId="13D48625" w14:textId="77777777" w:rsidTr="00A07C60">
        <w:trPr>
          <w:trHeight w:val="20"/>
        </w:trPr>
        <w:tc>
          <w:tcPr>
            <w:tcW w:w="299" w:type="pct"/>
            <w:shd w:val="clear" w:color="auto" w:fill="auto"/>
            <w:noWrap/>
            <w:vAlign w:val="center"/>
            <w:hideMark/>
          </w:tcPr>
          <w:p w14:paraId="2A3394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w:t>
            </w:r>
          </w:p>
        </w:tc>
        <w:tc>
          <w:tcPr>
            <w:tcW w:w="315" w:type="pct"/>
            <w:shd w:val="clear" w:color="000000" w:fill="FFFFFF"/>
            <w:vAlign w:val="center"/>
            <w:hideMark/>
          </w:tcPr>
          <w:p w14:paraId="17E23D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T033008</w:t>
            </w:r>
          </w:p>
        </w:tc>
        <w:tc>
          <w:tcPr>
            <w:tcW w:w="301" w:type="pct"/>
            <w:shd w:val="clear" w:color="000000" w:fill="FFFFFF"/>
            <w:vAlign w:val="center"/>
            <w:hideMark/>
          </w:tcPr>
          <w:p w14:paraId="5D5E03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T033009</w:t>
            </w:r>
          </w:p>
        </w:tc>
        <w:tc>
          <w:tcPr>
            <w:tcW w:w="375" w:type="pct"/>
            <w:shd w:val="clear" w:color="000000" w:fill="FFFFFF"/>
            <w:vAlign w:val="center"/>
            <w:hideMark/>
          </w:tcPr>
          <w:p w14:paraId="7AC6D6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392A71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0,0585</w:t>
            </w:r>
          </w:p>
        </w:tc>
        <w:tc>
          <w:tcPr>
            <w:tcW w:w="375" w:type="pct"/>
            <w:shd w:val="clear" w:color="000000" w:fill="FFFFFF"/>
            <w:vAlign w:val="center"/>
            <w:hideMark/>
          </w:tcPr>
          <w:p w14:paraId="2C52FF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071BAE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4C01B6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78B48C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417ABC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38" w:type="pct"/>
            <w:shd w:val="clear" w:color="000000" w:fill="FFFFFF"/>
            <w:vAlign w:val="center"/>
            <w:hideMark/>
          </w:tcPr>
          <w:p w14:paraId="1CAFDA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0,0000136</w:t>
            </w:r>
          </w:p>
        </w:tc>
        <w:tc>
          <w:tcPr>
            <w:tcW w:w="438" w:type="pct"/>
            <w:shd w:val="clear" w:color="auto" w:fill="auto"/>
            <w:noWrap/>
            <w:vAlign w:val="center"/>
            <w:hideMark/>
          </w:tcPr>
          <w:p w14:paraId="21679F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0,0002926</w:t>
            </w:r>
          </w:p>
        </w:tc>
        <w:tc>
          <w:tcPr>
            <w:tcW w:w="373" w:type="pct"/>
            <w:shd w:val="clear" w:color="000000" w:fill="FFFFFF"/>
            <w:vAlign w:val="center"/>
            <w:hideMark/>
          </w:tcPr>
          <w:p w14:paraId="1F68D5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0,9968420</w:t>
            </w:r>
          </w:p>
        </w:tc>
      </w:tr>
      <w:tr w:rsidR="00A07C60" w:rsidRPr="00A07C60" w14:paraId="0F561C97" w14:textId="77777777" w:rsidTr="00A07C60">
        <w:trPr>
          <w:trHeight w:val="20"/>
        </w:trPr>
        <w:tc>
          <w:tcPr>
            <w:tcW w:w="299" w:type="pct"/>
            <w:shd w:val="clear" w:color="auto" w:fill="auto"/>
            <w:noWrap/>
            <w:vAlign w:val="center"/>
            <w:hideMark/>
          </w:tcPr>
          <w:p w14:paraId="5B2AF4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w:t>
            </w:r>
          </w:p>
        </w:tc>
        <w:tc>
          <w:tcPr>
            <w:tcW w:w="315" w:type="pct"/>
            <w:shd w:val="clear" w:color="000000" w:fill="FFFFFF"/>
            <w:vAlign w:val="center"/>
            <w:hideMark/>
          </w:tcPr>
          <w:p w14:paraId="19FAB7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T033009</w:t>
            </w:r>
          </w:p>
        </w:tc>
        <w:tc>
          <w:tcPr>
            <w:tcW w:w="301" w:type="pct"/>
            <w:shd w:val="clear" w:color="000000" w:fill="FFFFFF"/>
            <w:vAlign w:val="center"/>
            <w:hideMark/>
          </w:tcPr>
          <w:p w14:paraId="426215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T033010</w:t>
            </w:r>
          </w:p>
        </w:tc>
        <w:tc>
          <w:tcPr>
            <w:tcW w:w="375" w:type="pct"/>
            <w:shd w:val="clear" w:color="000000" w:fill="FFFFFF"/>
            <w:vAlign w:val="center"/>
            <w:hideMark/>
          </w:tcPr>
          <w:p w14:paraId="47CD09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1FE9C5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0,091</w:t>
            </w:r>
          </w:p>
        </w:tc>
        <w:tc>
          <w:tcPr>
            <w:tcW w:w="375" w:type="pct"/>
            <w:shd w:val="clear" w:color="000000" w:fill="FFFFFF"/>
            <w:vAlign w:val="center"/>
            <w:hideMark/>
          </w:tcPr>
          <w:p w14:paraId="665B0C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4E082B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2A7061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346067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71639C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38" w:type="pct"/>
            <w:shd w:val="clear" w:color="000000" w:fill="FFFFFF"/>
            <w:vAlign w:val="center"/>
            <w:hideMark/>
          </w:tcPr>
          <w:p w14:paraId="1585B0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0,0000211</w:t>
            </w:r>
          </w:p>
        </w:tc>
        <w:tc>
          <w:tcPr>
            <w:tcW w:w="438" w:type="pct"/>
            <w:shd w:val="clear" w:color="auto" w:fill="auto"/>
            <w:noWrap/>
            <w:vAlign w:val="center"/>
            <w:hideMark/>
          </w:tcPr>
          <w:p w14:paraId="44DEDB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0,0003137</w:t>
            </w:r>
          </w:p>
        </w:tc>
        <w:tc>
          <w:tcPr>
            <w:tcW w:w="373" w:type="pct"/>
            <w:shd w:val="clear" w:color="000000" w:fill="FFFFFF"/>
            <w:vAlign w:val="center"/>
            <w:hideMark/>
          </w:tcPr>
          <w:p w14:paraId="34933B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0,9966140</w:t>
            </w:r>
          </w:p>
        </w:tc>
      </w:tr>
      <w:tr w:rsidR="00A07C60" w:rsidRPr="00A07C60" w14:paraId="375938C5" w14:textId="77777777" w:rsidTr="00A07C60">
        <w:trPr>
          <w:trHeight w:val="20"/>
        </w:trPr>
        <w:tc>
          <w:tcPr>
            <w:tcW w:w="299" w:type="pct"/>
            <w:shd w:val="clear" w:color="auto" w:fill="auto"/>
            <w:noWrap/>
            <w:vAlign w:val="center"/>
            <w:hideMark/>
          </w:tcPr>
          <w:p w14:paraId="759381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w:t>
            </w:r>
          </w:p>
        </w:tc>
        <w:tc>
          <w:tcPr>
            <w:tcW w:w="315" w:type="pct"/>
            <w:shd w:val="clear" w:color="000000" w:fill="FFFFFF"/>
            <w:vAlign w:val="center"/>
            <w:hideMark/>
          </w:tcPr>
          <w:p w14:paraId="36E5AC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T033010</w:t>
            </w:r>
          </w:p>
        </w:tc>
        <w:tc>
          <w:tcPr>
            <w:tcW w:w="301" w:type="pct"/>
            <w:shd w:val="clear" w:color="000000" w:fill="FFFFFF"/>
            <w:vAlign w:val="center"/>
            <w:hideMark/>
          </w:tcPr>
          <w:p w14:paraId="2407EC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T033012</w:t>
            </w:r>
          </w:p>
        </w:tc>
        <w:tc>
          <w:tcPr>
            <w:tcW w:w="375" w:type="pct"/>
            <w:shd w:val="clear" w:color="000000" w:fill="FFFFFF"/>
            <w:vAlign w:val="center"/>
            <w:hideMark/>
          </w:tcPr>
          <w:p w14:paraId="5F0CF8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75" w:type="pct"/>
            <w:shd w:val="clear" w:color="000000" w:fill="FFFFFF"/>
            <w:vAlign w:val="bottom"/>
            <w:hideMark/>
          </w:tcPr>
          <w:p w14:paraId="0FB8AC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0,174</w:t>
            </w:r>
          </w:p>
        </w:tc>
        <w:tc>
          <w:tcPr>
            <w:tcW w:w="375" w:type="pct"/>
            <w:shd w:val="clear" w:color="000000" w:fill="FFFFFF"/>
            <w:vAlign w:val="center"/>
            <w:hideMark/>
          </w:tcPr>
          <w:p w14:paraId="3AD177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10D3BA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25B407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069D00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501D50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8,9</w:t>
            </w:r>
          </w:p>
        </w:tc>
        <w:tc>
          <w:tcPr>
            <w:tcW w:w="438" w:type="pct"/>
            <w:shd w:val="clear" w:color="000000" w:fill="FFFFFF"/>
            <w:vAlign w:val="center"/>
            <w:hideMark/>
          </w:tcPr>
          <w:p w14:paraId="0F981D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0,0000404</w:t>
            </w:r>
          </w:p>
        </w:tc>
        <w:tc>
          <w:tcPr>
            <w:tcW w:w="438" w:type="pct"/>
            <w:shd w:val="clear" w:color="auto" w:fill="auto"/>
            <w:noWrap/>
            <w:vAlign w:val="center"/>
            <w:hideMark/>
          </w:tcPr>
          <w:p w14:paraId="59B4F4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0,0003541</w:t>
            </w:r>
          </w:p>
        </w:tc>
        <w:tc>
          <w:tcPr>
            <w:tcW w:w="373" w:type="pct"/>
            <w:shd w:val="clear" w:color="000000" w:fill="FFFFFF"/>
            <w:vAlign w:val="center"/>
            <w:hideMark/>
          </w:tcPr>
          <w:p w14:paraId="0E06D6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0,9962810</w:t>
            </w:r>
          </w:p>
        </w:tc>
      </w:tr>
      <w:tr w:rsidR="00A07C60" w:rsidRPr="00A07C60" w14:paraId="732E76B4" w14:textId="77777777" w:rsidTr="00A07C60">
        <w:trPr>
          <w:trHeight w:val="20"/>
        </w:trPr>
        <w:tc>
          <w:tcPr>
            <w:tcW w:w="299" w:type="pct"/>
            <w:shd w:val="clear" w:color="auto" w:fill="auto"/>
            <w:noWrap/>
            <w:vAlign w:val="center"/>
            <w:hideMark/>
          </w:tcPr>
          <w:p w14:paraId="74E3B8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13</w:t>
            </w:r>
          </w:p>
        </w:tc>
        <w:tc>
          <w:tcPr>
            <w:tcW w:w="315" w:type="pct"/>
            <w:shd w:val="clear" w:color="000000" w:fill="FFFFFF"/>
            <w:vAlign w:val="center"/>
            <w:hideMark/>
          </w:tcPr>
          <w:p w14:paraId="5F33A0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T033012</w:t>
            </w:r>
          </w:p>
        </w:tc>
        <w:tc>
          <w:tcPr>
            <w:tcW w:w="301" w:type="pct"/>
            <w:shd w:val="clear" w:color="000000" w:fill="FFFFFF"/>
            <w:vAlign w:val="center"/>
            <w:hideMark/>
          </w:tcPr>
          <w:p w14:paraId="5A92C7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T033014</w:t>
            </w:r>
          </w:p>
        </w:tc>
        <w:tc>
          <w:tcPr>
            <w:tcW w:w="375" w:type="pct"/>
            <w:shd w:val="clear" w:color="000000" w:fill="FFFFFF"/>
            <w:vAlign w:val="center"/>
            <w:hideMark/>
          </w:tcPr>
          <w:p w14:paraId="4BFEB4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75" w:type="pct"/>
            <w:shd w:val="clear" w:color="000000" w:fill="FFFFFF"/>
            <w:vAlign w:val="bottom"/>
            <w:hideMark/>
          </w:tcPr>
          <w:p w14:paraId="055707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0,057</w:t>
            </w:r>
          </w:p>
        </w:tc>
        <w:tc>
          <w:tcPr>
            <w:tcW w:w="375" w:type="pct"/>
            <w:shd w:val="clear" w:color="000000" w:fill="FFFFFF"/>
            <w:vAlign w:val="center"/>
            <w:hideMark/>
          </w:tcPr>
          <w:p w14:paraId="76BDD4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6B91F4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595179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25B3E5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016A4C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8,9</w:t>
            </w:r>
          </w:p>
        </w:tc>
        <w:tc>
          <w:tcPr>
            <w:tcW w:w="438" w:type="pct"/>
            <w:shd w:val="clear" w:color="000000" w:fill="FFFFFF"/>
            <w:vAlign w:val="center"/>
            <w:hideMark/>
          </w:tcPr>
          <w:p w14:paraId="661038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0,0000132</w:t>
            </w:r>
          </w:p>
        </w:tc>
        <w:tc>
          <w:tcPr>
            <w:tcW w:w="438" w:type="pct"/>
            <w:shd w:val="clear" w:color="auto" w:fill="auto"/>
            <w:noWrap/>
            <w:vAlign w:val="center"/>
            <w:hideMark/>
          </w:tcPr>
          <w:p w14:paraId="175BEC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0,0003673</w:t>
            </w:r>
          </w:p>
        </w:tc>
        <w:tc>
          <w:tcPr>
            <w:tcW w:w="373" w:type="pct"/>
            <w:shd w:val="clear" w:color="000000" w:fill="FFFFFF"/>
            <w:vAlign w:val="center"/>
            <w:hideMark/>
          </w:tcPr>
          <w:p w14:paraId="3C931F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0,9961719</w:t>
            </w:r>
          </w:p>
        </w:tc>
      </w:tr>
      <w:tr w:rsidR="00A07C60" w:rsidRPr="00A07C60" w14:paraId="2A035A56" w14:textId="77777777" w:rsidTr="00A07C60">
        <w:trPr>
          <w:trHeight w:val="20"/>
        </w:trPr>
        <w:tc>
          <w:tcPr>
            <w:tcW w:w="299" w:type="pct"/>
            <w:shd w:val="clear" w:color="auto" w:fill="auto"/>
            <w:noWrap/>
            <w:vAlign w:val="center"/>
            <w:hideMark/>
          </w:tcPr>
          <w:p w14:paraId="588CDB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w:t>
            </w:r>
          </w:p>
        </w:tc>
        <w:tc>
          <w:tcPr>
            <w:tcW w:w="315" w:type="pct"/>
            <w:shd w:val="clear" w:color="000000" w:fill="FFFFFF"/>
            <w:vAlign w:val="center"/>
            <w:hideMark/>
          </w:tcPr>
          <w:p w14:paraId="2ED5CC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T033014</w:t>
            </w:r>
          </w:p>
        </w:tc>
        <w:tc>
          <w:tcPr>
            <w:tcW w:w="301" w:type="pct"/>
            <w:shd w:val="clear" w:color="000000" w:fill="FFFFFF"/>
            <w:vAlign w:val="center"/>
            <w:hideMark/>
          </w:tcPr>
          <w:p w14:paraId="5B238A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T033016</w:t>
            </w:r>
          </w:p>
        </w:tc>
        <w:tc>
          <w:tcPr>
            <w:tcW w:w="375" w:type="pct"/>
            <w:shd w:val="clear" w:color="000000" w:fill="FFFFFF"/>
            <w:vAlign w:val="center"/>
            <w:hideMark/>
          </w:tcPr>
          <w:p w14:paraId="7D9640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75" w:type="pct"/>
            <w:shd w:val="clear" w:color="000000" w:fill="FFFFFF"/>
            <w:vAlign w:val="bottom"/>
            <w:hideMark/>
          </w:tcPr>
          <w:p w14:paraId="08355F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0,078</w:t>
            </w:r>
          </w:p>
        </w:tc>
        <w:tc>
          <w:tcPr>
            <w:tcW w:w="375" w:type="pct"/>
            <w:shd w:val="clear" w:color="000000" w:fill="FFFFFF"/>
            <w:vAlign w:val="center"/>
            <w:hideMark/>
          </w:tcPr>
          <w:p w14:paraId="029D3B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64F964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4E8D6B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22736A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40D30B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8,9</w:t>
            </w:r>
          </w:p>
        </w:tc>
        <w:tc>
          <w:tcPr>
            <w:tcW w:w="438" w:type="pct"/>
            <w:shd w:val="clear" w:color="000000" w:fill="FFFFFF"/>
            <w:vAlign w:val="center"/>
            <w:hideMark/>
          </w:tcPr>
          <w:p w14:paraId="7B7DB4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0,0000181</w:t>
            </w:r>
          </w:p>
        </w:tc>
        <w:tc>
          <w:tcPr>
            <w:tcW w:w="438" w:type="pct"/>
            <w:shd w:val="clear" w:color="auto" w:fill="auto"/>
            <w:noWrap/>
            <w:vAlign w:val="center"/>
            <w:hideMark/>
          </w:tcPr>
          <w:p w14:paraId="2091DD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0,0003854</w:t>
            </w:r>
          </w:p>
        </w:tc>
        <w:tc>
          <w:tcPr>
            <w:tcW w:w="373" w:type="pct"/>
            <w:shd w:val="clear" w:color="000000" w:fill="FFFFFF"/>
            <w:vAlign w:val="center"/>
            <w:hideMark/>
          </w:tcPr>
          <w:p w14:paraId="16D950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0,9960226</w:t>
            </w:r>
          </w:p>
        </w:tc>
      </w:tr>
      <w:tr w:rsidR="00A07C60" w:rsidRPr="00A07C60" w14:paraId="5F9D5888" w14:textId="77777777" w:rsidTr="00A07C60">
        <w:trPr>
          <w:trHeight w:val="20"/>
        </w:trPr>
        <w:tc>
          <w:tcPr>
            <w:tcW w:w="299" w:type="pct"/>
            <w:shd w:val="clear" w:color="auto" w:fill="auto"/>
            <w:noWrap/>
            <w:vAlign w:val="center"/>
            <w:hideMark/>
          </w:tcPr>
          <w:p w14:paraId="5DAD69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15</w:t>
            </w:r>
          </w:p>
        </w:tc>
        <w:tc>
          <w:tcPr>
            <w:tcW w:w="315" w:type="pct"/>
            <w:shd w:val="clear" w:color="000000" w:fill="FFFFFF"/>
            <w:vAlign w:val="center"/>
            <w:hideMark/>
          </w:tcPr>
          <w:p w14:paraId="60C213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T033016</w:t>
            </w:r>
          </w:p>
        </w:tc>
        <w:tc>
          <w:tcPr>
            <w:tcW w:w="301" w:type="pct"/>
            <w:shd w:val="clear" w:color="000000" w:fill="FFFFFF"/>
            <w:vAlign w:val="center"/>
            <w:hideMark/>
          </w:tcPr>
          <w:p w14:paraId="106D51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T033017</w:t>
            </w:r>
          </w:p>
        </w:tc>
        <w:tc>
          <w:tcPr>
            <w:tcW w:w="375" w:type="pct"/>
            <w:shd w:val="clear" w:color="000000" w:fill="FFFFFF"/>
            <w:vAlign w:val="center"/>
            <w:hideMark/>
          </w:tcPr>
          <w:p w14:paraId="4CC9E0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75" w:type="pct"/>
            <w:shd w:val="clear" w:color="000000" w:fill="FFFFFF"/>
            <w:vAlign w:val="bottom"/>
            <w:hideMark/>
          </w:tcPr>
          <w:p w14:paraId="77C28E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0,0298</w:t>
            </w:r>
          </w:p>
        </w:tc>
        <w:tc>
          <w:tcPr>
            <w:tcW w:w="375" w:type="pct"/>
            <w:shd w:val="clear" w:color="000000" w:fill="FFFFFF"/>
            <w:vAlign w:val="center"/>
            <w:hideMark/>
          </w:tcPr>
          <w:p w14:paraId="7DCEEB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064066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6FA87C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2DC062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48958AB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8,9</w:t>
            </w:r>
          </w:p>
        </w:tc>
        <w:tc>
          <w:tcPr>
            <w:tcW w:w="438" w:type="pct"/>
            <w:shd w:val="clear" w:color="000000" w:fill="FFFFFF"/>
            <w:vAlign w:val="center"/>
            <w:hideMark/>
          </w:tcPr>
          <w:p w14:paraId="2BF682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0,0000069</w:t>
            </w:r>
          </w:p>
        </w:tc>
        <w:tc>
          <w:tcPr>
            <w:tcW w:w="438" w:type="pct"/>
            <w:shd w:val="clear" w:color="auto" w:fill="auto"/>
            <w:noWrap/>
            <w:vAlign w:val="center"/>
            <w:hideMark/>
          </w:tcPr>
          <w:p w14:paraId="2B0B0F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0,0003923</w:t>
            </w:r>
          </w:p>
        </w:tc>
        <w:tc>
          <w:tcPr>
            <w:tcW w:w="373" w:type="pct"/>
            <w:shd w:val="clear" w:color="000000" w:fill="FFFFFF"/>
            <w:vAlign w:val="center"/>
            <w:hideMark/>
          </w:tcPr>
          <w:p w14:paraId="6257DB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0,9959656</w:t>
            </w:r>
          </w:p>
        </w:tc>
      </w:tr>
      <w:tr w:rsidR="00A07C60" w:rsidRPr="00A07C60" w14:paraId="2CE7A2A9" w14:textId="77777777" w:rsidTr="00A07C60">
        <w:trPr>
          <w:trHeight w:val="20"/>
        </w:trPr>
        <w:tc>
          <w:tcPr>
            <w:tcW w:w="299" w:type="pct"/>
            <w:shd w:val="clear" w:color="auto" w:fill="auto"/>
            <w:noWrap/>
            <w:vAlign w:val="center"/>
            <w:hideMark/>
          </w:tcPr>
          <w:p w14:paraId="325A4B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w:t>
            </w:r>
          </w:p>
        </w:tc>
        <w:tc>
          <w:tcPr>
            <w:tcW w:w="315" w:type="pct"/>
            <w:shd w:val="clear" w:color="000000" w:fill="FFFFFF"/>
            <w:vAlign w:val="center"/>
            <w:hideMark/>
          </w:tcPr>
          <w:p w14:paraId="4D01C0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T033017</w:t>
            </w:r>
          </w:p>
        </w:tc>
        <w:tc>
          <w:tcPr>
            <w:tcW w:w="301" w:type="pct"/>
            <w:shd w:val="clear" w:color="000000" w:fill="FFFFFF"/>
            <w:vAlign w:val="center"/>
            <w:hideMark/>
          </w:tcPr>
          <w:p w14:paraId="573B3F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T033019</w:t>
            </w:r>
          </w:p>
        </w:tc>
        <w:tc>
          <w:tcPr>
            <w:tcW w:w="375" w:type="pct"/>
            <w:shd w:val="clear" w:color="000000" w:fill="FFFFFF"/>
            <w:vAlign w:val="center"/>
            <w:hideMark/>
          </w:tcPr>
          <w:p w14:paraId="16FE64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5" w:type="pct"/>
            <w:shd w:val="clear" w:color="000000" w:fill="FFFFFF"/>
            <w:vAlign w:val="bottom"/>
            <w:hideMark/>
          </w:tcPr>
          <w:p w14:paraId="3862DC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0,0405</w:t>
            </w:r>
          </w:p>
        </w:tc>
        <w:tc>
          <w:tcPr>
            <w:tcW w:w="375" w:type="pct"/>
            <w:shd w:val="clear" w:color="000000" w:fill="FFFFFF"/>
            <w:vAlign w:val="center"/>
            <w:hideMark/>
          </w:tcPr>
          <w:p w14:paraId="43BF09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12DBAA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102F4D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01AB80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2B6F8E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38" w:type="pct"/>
            <w:shd w:val="clear" w:color="000000" w:fill="FFFFFF"/>
            <w:vAlign w:val="center"/>
            <w:hideMark/>
          </w:tcPr>
          <w:p w14:paraId="71AB05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0,0000094</w:t>
            </w:r>
          </w:p>
        </w:tc>
        <w:tc>
          <w:tcPr>
            <w:tcW w:w="438" w:type="pct"/>
            <w:shd w:val="clear" w:color="auto" w:fill="auto"/>
            <w:noWrap/>
            <w:vAlign w:val="center"/>
            <w:hideMark/>
          </w:tcPr>
          <w:p w14:paraId="490423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0,0004017</w:t>
            </w:r>
          </w:p>
        </w:tc>
        <w:tc>
          <w:tcPr>
            <w:tcW w:w="373" w:type="pct"/>
            <w:shd w:val="clear" w:color="000000" w:fill="FFFFFF"/>
            <w:vAlign w:val="center"/>
            <w:hideMark/>
          </w:tcPr>
          <w:p w14:paraId="3ED92E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0,9959143</w:t>
            </w:r>
          </w:p>
        </w:tc>
      </w:tr>
      <w:tr w:rsidR="00A07C60" w:rsidRPr="00A07C60" w14:paraId="56570487" w14:textId="77777777" w:rsidTr="00A07C60">
        <w:trPr>
          <w:trHeight w:val="20"/>
        </w:trPr>
        <w:tc>
          <w:tcPr>
            <w:tcW w:w="299" w:type="pct"/>
            <w:shd w:val="clear" w:color="auto" w:fill="auto"/>
            <w:noWrap/>
            <w:vAlign w:val="center"/>
            <w:hideMark/>
          </w:tcPr>
          <w:p w14:paraId="4D5807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w:t>
            </w:r>
          </w:p>
        </w:tc>
        <w:tc>
          <w:tcPr>
            <w:tcW w:w="315" w:type="pct"/>
            <w:shd w:val="clear" w:color="000000" w:fill="FFFFFF"/>
            <w:vAlign w:val="center"/>
            <w:hideMark/>
          </w:tcPr>
          <w:p w14:paraId="45149A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T033019</w:t>
            </w:r>
          </w:p>
        </w:tc>
        <w:tc>
          <w:tcPr>
            <w:tcW w:w="301" w:type="pct"/>
            <w:shd w:val="clear" w:color="000000" w:fill="FFFFFF"/>
            <w:vAlign w:val="center"/>
            <w:hideMark/>
          </w:tcPr>
          <w:p w14:paraId="4280B3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T033019(1)</w:t>
            </w:r>
          </w:p>
        </w:tc>
        <w:tc>
          <w:tcPr>
            <w:tcW w:w="375" w:type="pct"/>
            <w:shd w:val="clear" w:color="000000" w:fill="FFFFFF"/>
            <w:vAlign w:val="center"/>
            <w:hideMark/>
          </w:tcPr>
          <w:p w14:paraId="5E679F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5" w:type="pct"/>
            <w:shd w:val="clear" w:color="000000" w:fill="FFFFFF"/>
            <w:vAlign w:val="bottom"/>
            <w:hideMark/>
          </w:tcPr>
          <w:p w14:paraId="4859AB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0,0498</w:t>
            </w:r>
          </w:p>
        </w:tc>
        <w:tc>
          <w:tcPr>
            <w:tcW w:w="375" w:type="pct"/>
            <w:shd w:val="clear" w:color="000000" w:fill="FFFFFF"/>
            <w:vAlign w:val="center"/>
            <w:hideMark/>
          </w:tcPr>
          <w:p w14:paraId="332631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5B4EFC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0044EF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6FA425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0741E4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38" w:type="pct"/>
            <w:shd w:val="clear" w:color="000000" w:fill="FFFFFF"/>
            <w:vAlign w:val="center"/>
            <w:hideMark/>
          </w:tcPr>
          <w:p w14:paraId="05D592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0,0000116</w:t>
            </w:r>
          </w:p>
        </w:tc>
        <w:tc>
          <w:tcPr>
            <w:tcW w:w="438" w:type="pct"/>
            <w:shd w:val="clear" w:color="auto" w:fill="auto"/>
            <w:noWrap/>
            <w:vAlign w:val="center"/>
            <w:hideMark/>
          </w:tcPr>
          <w:p w14:paraId="6D6E57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0,0004133</w:t>
            </w:r>
          </w:p>
        </w:tc>
        <w:tc>
          <w:tcPr>
            <w:tcW w:w="373" w:type="pct"/>
            <w:shd w:val="clear" w:color="000000" w:fill="FFFFFF"/>
            <w:vAlign w:val="center"/>
            <w:hideMark/>
          </w:tcPr>
          <w:p w14:paraId="3D21D7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0,9958512</w:t>
            </w:r>
          </w:p>
        </w:tc>
      </w:tr>
      <w:tr w:rsidR="00A07C60" w:rsidRPr="00A07C60" w14:paraId="4EA01217" w14:textId="77777777" w:rsidTr="00A07C60">
        <w:trPr>
          <w:trHeight w:val="20"/>
        </w:trPr>
        <w:tc>
          <w:tcPr>
            <w:tcW w:w="299" w:type="pct"/>
            <w:shd w:val="clear" w:color="auto" w:fill="auto"/>
            <w:noWrap/>
            <w:vAlign w:val="center"/>
            <w:hideMark/>
          </w:tcPr>
          <w:p w14:paraId="635593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315" w:type="pct"/>
            <w:shd w:val="clear" w:color="000000" w:fill="FFFFFF"/>
            <w:vAlign w:val="center"/>
            <w:hideMark/>
          </w:tcPr>
          <w:p w14:paraId="6511E5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T033019(1)</w:t>
            </w:r>
          </w:p>
        </w:tc>
        <w:tc>
          <w:tcPr>
            <w:tcW w:w="301" w:type="pct"/>
            <w:shd w:val="clear" w:color="000000" w:fill="FFFFFF"/>
            <w:vAlign w:val="center"/>
            <w:hideMark/>
          </w:tcPr>
          <w:p w14:paraId="7A8BDA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МРПП аптека №108</w:t>
            </w:r>
          </w:p>
        </w:tc>
        <w:tc>
          <w:tcPr>
            <w:tcW w:w="375" w:type="pct"/>
            <w:shd w:val="clear" w:color="000000" w:fill="FFFFFF"/>
            <w:vAlign w:val="center"/>
            <w:hideMark/>
          </w:tcPr>
          <w:p w14:paraId="6248E5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w:t>
            </w:r>
          </w:p>
        </w:tc>
        <w:tc>
          <w:tcPr>
            <w:tcW w:w="375" w:type="pct"/>
            <w:shd w:val="clear" w:color="000000" w:fill="FFFFFF"/>
            <w:vAlign w:val="bottom"/>
            <w:hideMark/>
          </w:tcPr>
          <w:p w14:paraId="2195F9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0,092</w:t>
            </w:r>
          </w:p>
        </w:tc>
        <w:tc>
          <w:tcPr>
            <w:tcW w:w="375" w:type="pct"/>
            <w:shd w:val="clear" w:color="000000" w:fill="FFFFFF"/>
            <w:vAlign w:val="center"/>
            <w:hideMark/>
          </w:tcPr>
          <w:p w14:paraId="119C6B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38D646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0F5F68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5A258A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6D436E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38" w:type="pct"/>
            <w:shd w:val="clear" w:color="000000" w:fill="FFFFFF"/>
            <w:vAlign w:val="center"/>
            <w:hideMark/>
          </w:tcPr>
          <w:p w14:paraId="4F011F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0,0000214</w:t>
            </w:r>
          </w:p>
        </w:tc>
        <w:tc>
          <w:tcPr>
            <w:tcW w:w="438" w:type="pct"/>
            <w:shd w:val="clear" w:color="auto" w:fill="auto"/>
            <w:noWrap/>
            <w:vAlign w:val="center"/>
            <w:hideMark/>
          </w:tcPr>
          <w:p w14:paraId="79253E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0,0004347</w:t>
            </w:r>
          </w:p>
        </w:tc>
        <w:tc>
          <w:tcPr>
            <w:tcW w:w="373" w:type="pct"/>
            <w:shd w:val="clear" w:color="000000" w:fill="FFFFFF"/>
            <w:vAlign w:val="center"/>
            <w:hideMark/>
          </w:tcPr>
          <w:p w14:paraId="24C903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0,9957445</w:t>
            </w:r>
          </w:p>
        </w:tc>
      </w:tr>
    </w:tbl>
    <w:p w14:paraId="49CB02F2" w14:textId="77777777" w:rsidR="00BA7B70" w:rsidRPr="00A60069" w:rsidRDefault="00BA7B70" w:rsidP="00BA7B70">
      <w:pPr>
        <w:spacing w:line="360" w:lineRule="auto"/>
        <w:ind w:firstLine="709"/>
        <w:contextualSpacing/>
        <w:jc w:val="both"/>
        <w:rPr>
          <w:rFonts w:ascii="Times New Roman" w:hAnsi="Times New Roman" w:cs="Times New Roman"/>
          <w:sz w:val="24"/>
          <w:szCs w:val="24"/>
        </w:rPr>
      </w:pPr>
    </w:p>
    <w:p w14:paraId="0C3CDA9B" w14:textId="77777777" w:rsidR="00BA7B70" w:rsidRPr="00A60069" w:rsidRDefault="00BA7B70" w:rsidP="00BA7B70">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BA7B70" w:rsidRPr="00A60069" w:rsidSect="004D5864">
          <w:pgSz w:w="23814" w:h="16840" w:orient="landscape" w:code="8"/>
          <w:pgMar w:top="851" w:right="567" w:bottom="567" w:left="567" w:header="284" w:footer="284" w:gutter="0"/>
          <w:cols w:space="708"/>
          <w:docGrid w:linePitch="360"/>
        </w:sectPr>
      </w:pPr>
    </w:p>
    <w:p w14:paraId="159B13E0" w14:textId="302B4177"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lastRenderedPageBreak/>
        <w:drawing>
          <wp:inline distT="0" distB="0" distL="0" distR="0" wp14:anchorId="067B3645" wp14:editId="5D81DBC2">
            <wp:extent cx="7970293" cy="5390866"/>
            <wp:effectExtent l="0" t="0" r="0" b="0"/>
            <wp:docPr id="96" name="Диаграмма 96"/>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79562840" w14:textId="48E9D7D9"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sectPr w:rsidR="00BA7B70" w:rsidRPr="00A60069" w:rsidSect="004D5864">
          <w:pgSz w:w="16838" w:h="11906" w:orient="landscape"/>
          <w:pgMar w:top="851" w:right="567" w:bottom="567" w:left="567" w:header="284" w:footer="284" w:gutter="0"/>
          <w:cols w:space="708"/>
          <w:docGrid w:linePitch="360"/>
        </w:sectPr>
      </w:pPr>
      <w:bookmarkStart w:id="113" w:name="_Toc43801833"/>
      <w:bookmarkStart w:id="114" w:name="_Toc50736630"/>
      <w:bookmarkStart w:id="115" w:name="_Toc83364458"/>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C058A">
        <w:rPr>
          <w:rFonts w:ascii="Times New Roman" w:eastAsia="Calibri" w:hAnsi="Times New Roman" w:cs="Times New Roman"/>
          <w:b/>
          <w:bCs/>
          <w:noProof/>
          <w:color w:val="000000"/>
          <w:sz w:val="24"/>
          <w:szCs w:val="24"/>
        </w:rPr>
        <w:t>23</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по пути движения теплоносителя, в зоне действия </w:t>
      </w:r>
      <w:r w:rsidR="005A7028" w:rsidRPr="005A7028">
        <w:rPr>
          <w:rFonts w:ascii="Times New Roman" w:eastAsia="Times New Roman" w:hAnsi="Times New Roman" w:cs="Times New Roman"/>
          <w:b/>
          <w:bCs/>
          <w:iCs/>
          <w:sz w:val="24"/>
          <w:szCs w:val="24"/>
          <w:lang w:eastAsia="ru-RU"/>
        </w:rPr>
        <w:t>котельной № 33</w:t>
      </w:r>
      <w:r w:rsidRPr="00A60069">
        <w:rPr>
          <w:rFonts w:ascii="Times New Roman" w:eastAsia="Times New Roman" w:hAnsi="Times New Roman" w:cs="Times New Roman"/>
          <w:b/>
          <w:iCs/>
          <w:sz w:val="24"/>
          <w:szCs w:val="24"/>
          <w:lang w:eastAsia="ru-RU"/>
        </w:rPr>
        <w:t xml:space="preserve"> (рисунок П46.2 МУ)</w:t>
      </w:r>
      <w:bookmarkEnd w:id="113"/>
      <w:bookmarkEnd w:id="114"/>
      <w:bookmarkEnd w:id="115"/>
    </w:p>
    <w:p w14:paraId="79532212" w14:textId="37F7109B" w:rsidR="00BA7B70"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
          <w:bCs/>
          <w:sz w:val="26"/>
          <w:szCs w:val="26"/>
        </w:rPr>
      </w:pPr>
      <w:bookmarkStart w:id="116" w:name="_Toc83364402"/>
      <w:r>
        <w:rPr>
          <w:rFonts w:ascii="Times New Roman" w:eastAsiaTheme="majorEastAsia" w:hAnsi="Times New Roman" w:cs="Times New Roman"/>
          <w:b/>
          <w:bCs/>
          <w:sz w:val="26"/>
          <w:szCs w:val="26"/>
        </w:rPr>
        <w:lastRenderedPageBreak/>
        <w:t>К</w:t>
      </w:r>
      <w:r w:rsidRPr="00552AFD">
        <w:rPr>
          <w:rFonts w:ascii="Times New Roman" w:eastAsiaTheme="majorEastAsia" w:hAnsi="Times New Roman" w:cs="Times New Roman"/>
          <w:b/>
          <w:bCs/>
          <w:sz w:val="26"/>
          <w:szCs w:val="26"/>
        </w:rPr>
        <w:t xml:space="preserve">отельная № </w:t>
      </w:r>
      <w:r>
        <w:rPr>
          <w:rFonts w:ascii="Times New Roman" w:eastAsiaTheme="majorEastAsia" w:hAnsi="Times New Roman" w:cs="Times New Roman"/>
          <w:b/>
          <w:bCs/>
          <w:sz w:val="26"/>
          <w:szCs w:val="26"/>
        </w:rPr>
        <w:t>39</w:t>
      </w:r>
      <w:bookmarkEnd w:id="116"/>
    </w:p>
    <w:p w14:paraId="054F1271" w14:textId="77777777" w:rsidR="00BA7B70" w:rsidRPr="00A60069" w:rsidRDefault="00BA7B70" w:rsidP="00BA7B70">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45831CF1" w14:textId="1AAFCF13"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65A7C525" wp14:editId="72FDF40F">
            <wp:extent cx="5083083" cy="4926842"/>
            <wp:effectExtent l="0" t="0" r="0" b="0"/>
            <wp:docPr id="9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092337" cy="4935812"/>
                    </a:xfrm>
                    <a:prstGeom prst="rect">
                      <a:avLst/>
                    </a:prstGeom>
                    <a:noFill/>
                  </pic:spPr>
                </pic:pic>
              </a:graphicData>
            </a:graphic>
          </wp:inline>
        </w:drawing>
      </w:r>
    </w:p>
    <w:p w14:paraId="51FA239D" w14:textId="38980D0D" w:rsidR="00BA7B70" w:rsidRPr="00A60069" w:rsidRDefault="00BA7B70" w:rsidP="00BA7B70">
      <w:pPr>
        <w:snapToGrid w:val="0"/>
        <w:spacing w:before="120" w:after="240"/>
        <w:rPr>
          <w:rFonts w:ascii="Times New Roman" w:eastAsia="Times New Roman" w:hAnsi="Times New Roman" w:cs="Times New Roman"/>
          <w:b/>
          <w:sz w:val="24"/>
          <w:szCs w:val="24"/>
          <w:lang w:eastAsia="ru-RU"/>
        </w:rPr>
      </w:pPr>
      <w:bookmarkStart w:id="117" w:name="_Toc43801834"/>
      <w:bookmarkStart w:id="118" w:name="_Toc50736631"/>
      <w:bookmarkStart w:id="119" w:name="_Toc83364459"/>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C058A">
        <w:rPr>
          <w:rFonts w:ascii="Times New Roman" w:eastAsia="Calibri" w:hAnsi="Times New Roman" w:cs="Times New Roman"/>
          <w:b/>
          <w:bCs/>
          <w:noProof/>
          <w:color w:val="000000"/>
          <w:sz w:val="24"/>
          <w:szCs w:val="24"/>
        </w:rPr>
        <w:t>24</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Pr>
          <w:rFonts w:ascii="Times New Roman" w:eastAsia="Times New Roman" w:hAnsi="Times New Roman" w:cs="Times New Roman"/>
          <w:b/>
          <w:bCs/>
          <w:iCs/>
          <w:sz w:val="24"/>
          <w:szCs w:val="24"/>
          <w:lang w:eastAsia="ru-RU"/>
        </w:rPr>
        <w:t>котельной № 39</w:t>
      </w:r>
      <w:r w:rsidRPr="00A60069">
        <w:rPr>
          <w:rFonts w:ascii="Times New Roman" w:eastAsia="Times New Roman" w:hAnsi="Times New Roman" w:cs="Times New Roman"/>
          <w:b/>
          <w:iCs/>
          <w:sz w:val="24"/>
          <w:szCs w:val="24"/>
          <w:lang w:eastAsia="ru-RU"/>
        </w:rPr>
        <w:t xml:space="preserve"> (рисунок П46.1 МУ)</w:t>
      </w:r>
      <w:bookmarkEnd w:id="117"/>
      <w:bookmarkEnd w:id="118"/>
      <w:bookmarkEnd w:id="119"/>
    </w:p>
    <w:p w14:paraId="0435249E" w14:textId="77777777" w:rsidR="00BA7B70" w:rsidRPr="00A60069" w:rsidRDefault="00BA7B70" w:rsidP="00BA7B70">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BA7B70" w:rsidRPr="00A60069" w:rsidSect="004D5864">
          <w:pgSz w:w="11906" w:h="16838"/>
          <w:pgMar w:top="1134" w:right="567" w:bottom="567" w:left="1418" w:header="284" w:footer="284" w:gutter="0"/>
          <w:cols w:space="708"/>
          <w:docGrid w:linePitch="360"/>
        </w:sectPr>
      </w:pPr>
    </w:p>
    <w:p w14:paraId="05CA6811" w14:textId="5EF87B49" w:rsidR="00BA7B70" w:rsidRPr="00A60069" w:rsidRDefault="00BA7B70" w:rsidP="00BA7B70">
      <w:pPr>
        <w:keepNext/>
        <w:keepLines/>
        <w:jc w:val="both"/>
        <w:rPr>
          <w:rFonts w:ascii="Times New Roman" w:eastAsiaTheme="majorEastAsia" w:hAnsi="Times New Roman" w:cs="Times New Roman"/>
          <w:b/>
          <w:bCs/>
          <w:sz w:val="24"/>
          <w:szCs w:val="18"/>
          <w:lang w:bidi="en-US"/>
        </w:rPr>
      </w:pPr>
      <w:bookmarkStart w:id="120" w:name="_Toc43801566"/>
      <w:bookmarkStart w:id="121" w:name="_Toc50736580"/>
      <w:bookmarkStart w:id="122" w:name="_Toc83364429"/>
      <w:r w:rsidRPr="00A60069">
        <w:rPr>
          <w:rFonts w:ascii="Times New Roman" w:eastAsiaTheme="majorEastAsia" w:hAnsi="Times New Roman" w:cs="Times New Roman"/>
          <w:b/>
          <w:bCs/>
          <w:sz w:val="24"/>
          <w:szCs w:val="18"/>
          <w:lang w:bidi="en-US"/>
        </w:rPr>
        <w:lastRenderedPageBreak/>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EC058A">
        <w:rPr>
          <w:rFonts w:ascii="Times New Roman" w:eastAsiaTheme="majorEastAsia" w:hAnsi="Times New Roman" w:cs="Times New Roman"/>
          <w:b/>
          <w:bCs/>
          <w:noProof/>
          <w:sz w:val="24"/>
          <w:szCs w:val="18"/>
          <w:lang w:bidi="en-US"/>
        </w:rPr>
        <w:t>14</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sz w:val="24"/>
          <w:szCs w:val="18"/>
          <w:lang w:bidi="en-US"/>
        </w:rPr>
        <w:t>котельной № 39</w:t>
      </w:r>
      <w:r w:rsidRPr="00A60069">
        <w:rPr>
          <w:rFonts w:ascii="Times New Roman" w:eastAsiaTheme="majorEastAsia" w:hAnsi="Times New Roman" w:cs="Times New Roman"/>
          <w:b/>
          <w:bCs/>
          <w:sz w:val="24"/>
          <w:szCs w:val="18"/>
          <w:lang w:bidi="en-US"/>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bookmarkEnd w:id="120"/>
      <w:bookmarkEnd w:id="121"/>
      <w:bookmarkEnd w:id="12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9"/>
        <w:gridCol w:w="1447"/>
        <w:gridCol w:w="1300"/>
        <w:gridCol w:w="1726"/>
        <w:gridCol w:w="1726"/>
        <w:gridCol w:w="1726"/>
        <w:gridCol w:w="1447"/>
        <w:gridCol w:w="2441"/>
        <w:gridCol w:w="2006"/>
        <w:gridCol w:w="1960"/>
        <w:gridCol w:w="2015"/>
        <w:gridCol w:w="2015"/>
        <w:gridCol w:w="1708"/>
      </w:tblGrid>
      <w:tr w:rsidR="00A07C60" w:rsidRPr="00A07C60" w14:paraId="56973E01" w14:textId="77777777" w:rsidTr="00A07C60">
        <w:trPr>
          <w:trHeight w:val="20"/>
        </w:trPr>
        <w:tc>
          <w:tcPr>
            <w:tcW w:w="301" w:type="pct"/>
            <w:shd w:val="clear" w:color="auto" w:fill="auto"/>
            <w:vAlign w:val="center"/>
            <w:hideMark/>
          </w:tcPr>
          <w:p w14:paraId="77B9F44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16" w:type="pct"/>
            <w:shd w:val="clear" w:color="auto" w:fill="auto"/>
            <w:vAlign w:val="center"/>
            <w:hideMark/>
          </w:tcPr>
          <w:p w14:paraId="33DC7C0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284" w:type="pct"/>
            <w:shd w:val="clear" w:color="auto" w:fill="auto"/>
            <w:vAlign w:val="center"/>
            <w:hideMark/>
          </w:tcPr>
          <w:p w14:paraId="2C8F7369"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77" w:type="pct"/>
            <w:shd w:val="clear" w:color="auto" w:fill="auto"/>
            <w:vAlign w:val="center"/>
            <w:hideMark/>
          </w:tcPr>
          <w:p w14:paraId="164B4C94"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77" w:type="pct"/>
            <w:shd w:val="clear" w:color="auto" w:fill="auto"/>
            <w:vAlign w:val="center"/>
            <w:hideMark/>
          </w:tcPr>
          <w:p w14:paraId="61C57D8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77" w:type="pct"/>
            <w:shd w:val="clear" w:color="auto" w:fill="auto"/>
            <w:vAlign w:val="center"/>
            <w:hideMark/>
          </w:tcPr>
          <w:p w14:paraId="706E04AD"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16" w:type="pct"/>
            <w:shd w:val="clear" w:color="auto" w:fill="auto"/>
            <w:vAlign w:val="center"/>
            <w:hideMark/>
          </w:tcPr>
          <w:p w14:paraId="47B6501E"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33" w:type="pct"/>
            <w:shd w:val="clear" w:color="auto" w:fill="auto"/>
            <w:vAlign w:val="center"/>
            <w:hideMark/>
          </w:tcPr>
          <w:p w14:paraId="382C5EB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38" w:type="pct"/>
            <w:shd w:val="clear" w:color="auto" w:fill="auto"/>
            <w:vAlign w:val="center"/>
            <w:hideMark/>
          </w:tcPr>
          <w:p w14:paraId="1939BDA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28" w:type="pct"/>
            <w:shd w:val="clear" w:color="auto" w:fill="auto"/>
            <w:vAlign w:val="center"/>
            <w:hideMark/>
          </w:tcPr>
          <w:p w14:paraId="572DE4E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40" w:type="pct"/>
            <w:shd w:val="clear" w:color="auto" w:fill="auto"/>
            <w:vAlign w:val="center"/>
            <w:hideMark/>
          </w:tcPr>
          <w:p w14:paraId="16B3F420"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40" w:type="pct"/>
            <w:shd w:val="clear" w:color="auto" w:fill="auto"/>
            <w:vAlign w:val="center"/>
            <w:hideMark/>
          </w:tcPr>
          <w:p w14:paraId="10A9208E"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74" w:type="pct"/>
            <w:shd w:val="clear" w:color="auto" w:fill="auto"/>
            <w:vAlign w:val="center"/>
            <w:hideMark/>
          </w:tcPr>
          <w:p w14:paraId="4352B284"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6CF29D19" w14:textId="77777777" w:rsidTr="00A07C60">
        <w:trPr>
          <w:trHeight w:val="20"/>
        </w:trPr>
        <w:tc>
          <w:tcPr>
            <w:tcW w:w="301" w:type="pct"/>
            <w:shd w:val="clear" w:color="auto" w:fill="auto"/>
            <w:noWrap/>
            <w:vAlign w:val="center"/>
            <w:hideMark/>
          </w:tcPr>
          <w:p w14:paraId="033294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16" w:type="pct"/>
            <w:shd w:val="clear" w:color="000000" w:fill="FFFFFF"/>
            <w:vAlign w:val="center"/>
            <w:hideMark/>
          </w:tcPr>
          <w:p w14:paraId="466CD2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Котельная №39</w:t>
            </w:r>
          </w:p>
        </w:tc>
        <w:tc>
          <w:tcPr>
            <w:tcW w:w="284" w:type="pct"/>
            <w:shd w:val="clear" w:color="000000" w:fill="FFFFFF"/>
            <w:vAlign w:val="center"/>
            <w:hideMark/>
          </w:tcPr>
          <w:p w14:paraId="57CFA9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7" w:type="pct"/>
            <w:shd w:val="clear" w:color="000000" w:fill="FFFFFF"/>
            <w:vAlign w:val="center"/>
            <w:hideMark/>
          </w:tcPr>
          <w:p w14:paraId="549D27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7" w:type="pct"/>
            <w:shd w:val="clear" w:color="000000" w:fill="FFFFFF"/>
            <w:vAlign w:val="bottom"/>
            <w:hideMark/>
          </w:tcPr>
          <w:p w14:paraId="2C0295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w:t>
            </w:r>
          </w:p>
        </w:tc>
        <w:tc>
          <w:tcPr>
            <w:tcW w:w="377" w:type="pct"/>
            <w:shd w:val="clear" w:color="000000" w:fill="FFFFFF"/>
            <w:vAlign w:val="center"/>
            <w:hideMark/>
          </w:tcPr>
          <w:p w14:paraId="7A2C3F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316" w:type="pct"/>
            <w:shd w:val="clear" w:color="000000" w:fill="FFFFFF"/>
            <w:vAlign w:val="center"/>
            <w:hideMark/>
          </w:tcPr>
          <w:p w14:paraId="0E7CEE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69D4D2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438" w:type="pct"/>
            <w:shd w:val="clear" w:color="000000" w:fill="FFFFFF"/>
            <w:vAlign w:val="center"/>
            <w:hideMark/>
          </w:tcPr>
          <w:p w14:paraId="24A2037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428" w:type="pct"/>
            <w:shd w:val="clear" w:color="000000" w:fill="FFFFFF"/>
            <w:vAlign w:val="center"/>
            <w:hideMark/>
          </w:tcPr>
          <w:p w14:paraId="766BF2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40" w:type="pct"/>
            <w:shd w:val="clear" w:color="000000" w:fill="FFFFFF"/>
            <w:vAlign w:val="center"/>
            <w:hideMark/>
          </w:tcPr>
          <w:p w14:paraId="263A65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0,0000003</w:t>
            </w:r>
          </w:p>
        </w:tc>
        <w:tc>
          <w:tcPr>
            <w:tcW w:w="440" w:type="pct"/>
            <w:shd w:val="clear" w:color="auto" w:fill="auto"/>
            <w:noWrap/>
            <w:vAlign w:val="center"/>
            <w:hideMark/>
          </w:tcPr>
          <w:p w14:paraId="296466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0,0000003</w:t>
            </w:r>
          </w:p>
        </w:tc>
        <w:tc>
          <w:tcPr>
            <w:tcW w:w="374" w:type="pct"/>
            <w:shd w:val="clear" w:color="000000" w:fill="FFFFFF"/>
            <w:vAlign w:val="center"/>
            <w:hideMark/>
          </w:tcPr>
          <w:p w14:paraId="0BBD01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0,9999983</w:t>
            </w:r>
          </w:p>
        </w:tc>
      </w:tr>
      <w:tr w:rsidR="00A07C60" w:rsidRPr="00A07C60" w14:paraId="5BFAAB44" w14:textId="77777777" w:rsidTr="00A07C60">
        <w:trPr>
          <w:trHeight w:val="20"/>
        </w:trPr>
        <w:tc>
          <w:tcPr>
            <w:tcW w:w="301" w:type="pct"/>
            <w:shd w:val="clear" w:color="auto" w:fill="auto"/>
            <w:noWrap/>
            <w:vAlign w:val="center"/>
            <w:hideMark/>
          </w:tcPr>
          <w:p w14:paraId="3281BE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16" w:type="pct"/>
            <w:shd w:val="clear" w:color="000000" w:fill="FFFFFF"/>
            <w:vAlign w:val="center"/>
            <w:hideMark/>
          </w:tcPr>
          <w:p w14:paraId="3674DB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284" w:type="pct"/>
            <w:shd w:val="clear" w:color="000000" w:fill="FFFFFF"/>
            <w:vAlign w:val="center"/>
            <w:hideMark/>
          </w:tcPr>
          <w:p w14:paraId="3C0783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ул.5 Сусанина 3</w:t>
            </w:r>
          </w:p>
        </w:tc>
        <w:tc>
          <w:tcPr>
            <w:tcW w:w="377" w:type="pct"/>
            <w:shd w:val="clear" w:color="000000" w:fill="FFFFFF"/>
            <w:vAlign w:val="center"/>
            <w:hideMark/>
          </w:tcPr>
          <w:p w14:paraId="074D22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w:t>
            </w:r>
          </w:p>
        </w:tc>
        <w:tc>
          <w:tcPr>
            <w:tcW w:w="377" w:type="pct"/>
            <w:shd w:val="clear" w:color="000000" w:fill="FFFFFF"/>
            <w:vAlign w:val="bottom"/>
            <w:hideMark/>
          </w:tcPr>
          <w:p w14:paraId="352FFB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0,115</w:t>
            </w:r>
          </w:p>
        </w:tc>
        <w:tc>
          <w:tcPr>
            <w:tcW w:w="377" w:type="pct"/>
            <w:shd w:val="clear" w:color="000000" w:fill="FFFFFF"/>
            <w:vAlign w:val="center"/>
            <w:hideMark/>
          </w:tcPr>
          <w:p w14:paraId="0CE1BF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316" w:type="pct"/>
            <w:shd w:val="clear" w:color="000000" w:fill="FFFFFF"/>
            <w:vAlign w:val="center"/>
            <w:hideMark/>
          </w:tcPr>
          <w:p w14:paraId="4B8993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77DEA5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438" w:type="pct"/>
            <w:shd w:val="clear" w:color="000000" w:fill="FFFFFF"/>
            <w:vAlign w:val="center"/>
            <w:hideMark/>
          </w:tcPr>
          <w:p w14:paraId="337EBA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428" w:type="pct"/>
            <w:shd w:val="clear" w:color="000000" w:fill="FFFFFF"/>
            <w:vAlign w:val="center"/>
            <w:hideMark/>
          </w:tcPr>
          <w:p w14:paraId="1FD1D6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40" w:type="pct"/>
            <w:shd w:val="clear" w:color="000000" w:fill="FFFFFF"/>
            <w:vAlign w:val="center"/>
            <w:hideMark/>
          </w:tcPr>
          <w:p w14:paraId="500D2F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0,0000033</w:t>
            </w:r>
          </w:p>
        </w:tc>
        <w:tc>
          <w:tcPr>
            <w:tcW w:w="440" w:type="pct"/>
            <w:shd w:val="clear" w:color="auto" w:fill="auto"/>
            <w:noWrap/>
            <w:vAlign w:val="center"/>
            <w:hideMark/>
          </w:tcPr>
          <w:p w14:paraId="24F644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0,0000036</w:t>
            </w:r>
          </w:p>
        </w:tc>
        <w:tc>
          <w:tcPr>
            <w:tcW w:w="374" w:type="pct"/>
            <w:shd w:val="clear" w:color="000000" w:fill="FFFFFF"/>
            <w:vAlign w:val="center"/>
            <w:hideMark/>
          </w:tcPr>
          <w:p w14:paraId="16A892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0,9999806</w:t>
            </w:r>
          </w:p>
        </w:tc>
      </w:tr>
    </w:tbl>
    <w:p w14:paraId="33F14A6E" w14:textId="77777777" w:rsidR="00BA7B70" w:rsidRPr="00A60069" w:rsidRDefault="00BA7B70" w:rsidP="00BA7B70">
      <w:pPr>
        <w:spacing w:line="360" w:lineRule="auto"/>
        <w:ind w:firstLine="709"/>
        <w:contextualSpacing/>
        <w:jc w:val="both"/>
        <w:rPr>
          <w:rFonts w:ascii="Times New Roman" w:hAnsi="Times New Roman" w:cs="Times New Roman"/>
          <w:sz w:val="24"/>
          <w:szCs w:val="24"/>
        </w:rPr>
      </w:pPr>
    </w:p>
    <w:p w14:paraId="4AC1206C" w14:textId="77777777" w:rsidR="00BA7B70" w:rsidRPr="00A60069" w:rsidRDefault="00BA7B70" w:rsidP="00BA7B70">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BA7B70" w:rsidRPr="00A60069" w:rsidSect="004D5864">
          <w:pgSz w:w="23814" w:h="16840" w:orient="landscape" w:code="8"/>
          <w:pgMar w:top="851" w:right="567" w:bottom="567" w:left="567" w:header="284" w:footer="284" w:gutter="0"/>
          <w:cols w:space="708"/>
          <w:docGrid w:linePitch="360"/>
        </w:sectPr>
      </w:pPr>
    </w:p>
    <w:p w14:paraId="6E05AD7E" w14:textId="1885CDD9"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lastRenderedPageBreak/>
        <w:drawing>
          <wp:inline distT="0" distB="0" distL="0" distR="0" wp14:anchorId="6036B175" wp14:editId="59D889B3">
            <wp:extent cx="8284191" cy="5800299"/>
            <wp:effectExtent l="0" t="0" r="0" b="0"/>
            <wp:docPr id="98" name="Диаграмма 98"/>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6ADDA7F1" w14:textId="30BF3BDF"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sectPr w:rsidR="00BA7B70" w:rsidRPr="00A60069" w:rsidSect="004D5864">
          <w:pgSz w:w="16838" w:h="11906" w:orient="landscape"/>
          <w:pgMar w:top="851" w:right="567" w:bottom="567" w:left="567" w:header="284" w:footer="284" w:gutter="0"/>
          <w:cols w:space="708"/>
          <w:docGrid w:linePitch="360"/>
        </w:sectPr>
      </w:pPr>
      <w:bookmarkStart w:id="123" w:name="_Toc43801835"/>
      <w:bookmarkStart w:id="124" w:name="_Toc50736632"/>
      <w:bookmarkStart w:id="125" w:name="_Toc83364460"/>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C058A">
        <w:rPr>
          <w:rFonts w:ascii="Times New Roman" w:eastAsia="Calibri" w:hAnsi="Times New Roman" w:cs="Times New Roman"/>
          <w:b/>
          <w:bCs/>
          <w:noProof/>
          <w:color w:val="000000"/>
          <w:sz w:val="24"/>
          <w:szCs w:val="24"/>
        </w:rPr>
        <w:t>25</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по пути движения теплоносителя, в зоне действия </w:t>
      </w:r>
      <w:r w:rsidR="005A7028" w:rsidRPr="005A7028">
        <w:rPr>
          <w:rFonts w:ascii="Times New Roman" w:eastAsia="Times New Roman" w:hAnsi="Times New Roman" w:cs="Times New Roman"/>
          <w:b/>
          <w:bCs/>
          <w:iCs/>
          <w:sz w:val="24"/>
          <w:szCs w:val="24"/>
          <w:lang w:eastAsia="ru-RU"/>
        </w:rPr>
        <w:t>котельной № 39</w:t>
      </w:r>
      <w:r w:rsidRPr="00A60069">
        <w:rPr>
          <w:rFonts w:ascii="Times New Roman" w:eastAsia="Times New Roman" w:hAnsi="Times New Roman" w:cs="Times New Roman"/>
          <w:b/>
          <w:iCs/>
          <w:sz w:val="24"/>
          <w:szCs w:val="24"/>
          <w:lang w:eastAsia="ru-RU"/>
        </w:rPr>
        <w:t xml:space="preserve"> (рисунок П46.2 МУ)</w:t>
      </w:r>
      <w:bookmarkEnd w:id="123"/>
      <w:bookmarkEnd w:id="124"/>
      <w:bookmarkEnd w:id="125"/>
    </w:p>
    <w:p w14:paraId="5480BB6A" w14:textId="48B91CCB" w:rsidR="00BA7B70"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
          <w:bCs/>
          <w:sz w:val="26"/>
          <w:szCs w:val="26"/>
        </w:rPr>
      </w:pPr>
      <w:bookmarkStart w:id="126" w:name="_Toc83364403"/>
      <w:r>
        <w:rPr>
          <w:rFonts w:ascii="Times New Roman" w:eastAsiaTheme="majorEastAsia" w:hAnsi="Times New Roman" w:cs="Times New Roman"/>
          <w:b/>
          <w:bCs/>
          <w:sz w:val="26"/>
          <w:szCs w:val="26"/>
        </w:rPr>
        <w:lastRenderedPageBreak/>
        <w:t>К</w:t>
      </w:r>
      <w:r w:rsidRPr="00552AFD">
        <w:rPr>
          <w:rFonts w:ascii="Times New Roman" w:eastAsiaTheme="majorEastAsia" w:hAnsi="Times New Roman" w:cs="Times New Roman"/>
          <w:b/>
          <w:bCs/>
          <w:sz w:val="26"/>
          <w:szCs w:val="26"/>
        </w:rPr>
        <w:t xml:space="preserve">отельная № </w:t>
      </w:r>
      <w:r>
        <w:rPr>
          <w:rFonts w:ascii="Times New Roman" w:eastAsiaTheme="majorEastAsia" w:hAnsi="Times New Roman" w:cs="Times New Roman"/>
          <w:b/>
          <w:bCs/>
          <w:sz w:val="26"/>
          <w:szCs w:val="26"/>
        </w:rPr>
        <w:t>41</w:t>
      </w:r>
      <w:bookmarkEnd w:id="126"/>
    </w:p>
    <w:p w14:paraId="69A2BCE1" w14:textId="77777777" w:rsidR="00BA7B70" w:rsidRPr="00A60069" w:rsidRDefault="00BA7B70" w:rsidP="00BA7B70">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2334E8BE" w14:textId="4901C4A2"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63E15703" wp14:editId="0E8529FD">
            <wp:extent cx="4792156" cy="6237027"/>
            <wp:effectExtent l="0" t="0" r="0" b="0"/>
            <wp:docPr id="9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801897" cy="6249705"/>
                    </a:xfrm>
                    <a:prstGeom prst="rect">
                      <a:avLst/>
                    </a:prstGeom>
                    <a:noFill/>
                  </pic:spPr>
                </pic:pic>
              </a:graphicData>
            </a:graphic>
          </wp:inline>
        </w:drawing>
      </w:r>
    </w:p>
    <w:p w14:paraId="3FD1952B" w14:textId="0AD828BD" w:rsidR="00BA7B70" w:rsidRPr="00A60069" w:rsidRDefault="00BA7B70" w:rsidP="00BA7B70">
      <w:pPr>
        <w:snapToGrid w:val="0"/>
        <w:spacing w:before="120" w:after="240"/>
        <w:rPr>
          <w:rFonts w:ascii="Times New Roman" w:eastAsia="Times New Roman" w:hAnsi="Times New Roman" w:cs="Times New Roman"/>
          <w:b/>
          <w:sz w:val="24"/>
          <w:szCs w:val="24"/>
          <w:lang w:eastAsia="ru-RU"/>
        </w:rPr>
      </w:pPr>
      <w:bookmarkStart w:id="127" w:name="_Toc43801838"/>
      <w:bookmarkStart w:id="128" w:name="_Toc50736634"/>
      <w:bookmarkStart w:id="129" w:name="_Toc83364461"/>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C058A">
        <w:rPr>
          <w:rFonts w:ascii="Times New Roman" w:eastAsia="Calibri" w:hAnsi="Times New Roman" w:cs="Times New Roman"/>
          <w:b/>
          <w:bCs/>
          <w:noProof/>
          <w:color w:val="000000"/>
          <w:sz w:val="24"/>
          <w:szCs w:val="24"/>
        </w:rPr>
        <w:t>26</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Pr>
          <w:rFonts w:ascii="Times New Roman" w:eastAsia="Times New Roman" w:hAnsi="Times New Roman" w:cs="Times New Roman"/>
          <w:b/>
          <w:bCs/>
          <w:iCs/>
          <w:sz w:val="24"/>
          <w:szCs w:val="24"/>
          <w:lang w:eastAsia="ru-RU"/>
        </w:rPr>
        <w:t>котельной № 41</w:t>
      </w:r>
      <w:r w:rsidRPr="00A60069">
        <w:rPr>
          <w:rFonts w:ascii="Times New Roman" w:eastAsia="Times New Roman" w:hAnsi="Times New Roman" w:cs="Times New Roman"/>
          <w:b/>
          <w:iCs/>
          <w:sz w:val="24"/>
          <w:szCs w:val="24"/>
          <w:lang w:eastAsia="ru-RU"/>
        </w:rPr>
        <w:t xml:space="preserve"> (рисунок П46.1 МУ)</w:t>
      </w:r>
      <w:bookmarkEnd w:id="127"/>
      <w:bookmarkEnd w:id="128"/>
      <w:bookmarkEnd w:id="129"/>
    </w:p>
    <w:p w14:paraId="66546BC9" w14:textId="77777777" w:rsidR="00BA7B70" w:rsidRPr="00A60069" w:rsidRDefault="00BA7B70" w:rsidP="00BA7B70">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BA7B70" w:rsidRPr="00A60069" w:rsidSect="004D5864">
          <w:pgSz w:w="11906" w:h="16838"/>
          <w:pgMar w:top="1134" w:right="567" w:bottom="567" w:left="1418" w:header="284" w:footer="284" w:gutter="0"/>
          <w:cols w:space="708"/>
          <w:docGrid w:linePitch="360"/>
        </w:sectPr>
      </w:pPr>
    </w:p>
    <w:p w14:paraId="4FB7DDB4" w14:textId="56D119C2" w:rsidR="00BA7B70" w:rsidRPr="00A60069" w:rsidRDefault="00BA7B70" w:rsidP="00BA7B70">
      <w:pPr>
        <w:keepNext/>
        <w:keepLines/>
        <w:jc w:val="both"/>
        <w:rPr>
          <w:rFonts w:ascii="Times New Roman" w:eastAsiaTheme="majorEastAsia" w:hAnsi="Times New Roman" w:cs="Times New Roman"/>
          <w:b/>
          <w:bCs/>
          <w:sz w:val="24"/>
          <w:szCs w:val="18"/>
          <w:lang w:bidi="en-US"/>
        </w:rPr>
      </w:pPr>
      <w:bookmarkStart w:id="130" w:name="_Toc43801568"/>
      <w:bookmarkStart w:id="131" w:name="_Toc50736582"/>
      <w:bookmarkStart w:id="132" w:name="_Toc83364430"/>
      <w:r w:rsidRPr="00A60069">
        <w:rPr>
          <w:rFonts w:ascii="Times New Roman" w:eastAsiaTheme="majorEastAsia" w:hAnsi="Times New Roman" w:cs="Times New Roman"/>
          <w:b/>
          <w:bCs/>
          <w:sz w:val="24"/>
          <w:szCs w:val="18"/>
          <w:lang w:bidi="en-US"/>
        </w:rPr>
        <w:lastRenderedPageBreak/>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EC058A">
        <w:rPr>
          <w:rFonts w:ascii="Times New Roman" w:eastAsiaTheme="majorEastAsia" w:hAnsi="Times New Roman" w:cs="Times New Roman"/>
          <w:b/>
          <w:bCs/>
          <w:noProof/>
          <w:sz w:val="24"/>
          <w:szCs w:val="18"/>
          <w:lang w:bidi="en-US"/>
        </w:rPr>
        <w:t>15</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sz w:val="24"/>
          <w:szCs w:val="18"/>
          <w:lang w:bidi="en-US"/>
        </w:rPr>
        <w:t>котельной № 41</w:t>
      </w:r>
      <w:r w:rsidRPr="00A60069">
        <w:rPr>
          <w:rFonts w:ascii="Times New Roman" w:eastAsiaTheme="majorEastAsia" w:hAnsi="Times New Roman" w:cs="Times New Roman"/>
          <w:b/>
          <w:bCs/>
          <w:sz w:val="24"/>
          <w:szCs w:val="18"/>
          <w:lang w:bidi="en-US"/>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bookmarkEnd w:id="130"/>
      <w:bookmarkEnd w:id="131"/>
      <w:bookmarkEnd w:id="13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9"/>
        <w:gridCol w:w="1447"/>
        <w:gridCol w:w="1300"/>
        <w:gridCol w:w="1726"/>
        <w:gridCol w:w="1726"/>
        <w:gridCol w:w="1726"/>
        <w:gridCol w:w="1447"/>
        <w:gridCol w:w="2441"/>
        <w:gridCol w:w="2006"/>
        <w:gridCol w:w="1960"/>
        <w:gridCol w:w="2015"/>
        <w:gridCol w:w="2015"/>
        <w:gridCol w:w="1708"/>
      </w:tblGrid>
      <w:tr w:rsidR="00A07C60" w:rsidRPr="00A07C60" w14:paraId="0DAD62D0" w14:textId="77777777" w:rsidTr="00A07C60">
        <w:trPr>
          <w:trHeight w:val="20"/>
        </w:trPr>
        <w:tc>
          <w:tcPr>
            <w:tcW w:w="301" w:type="pct"/>
            <w:shd w:val="clear" w:color="auto" w:fill="auto"/>
            <w:vAlign w:val="center"/>
            <w:hideMark/>
          </w:tcPr>
          <w:p w14:paraId="5A58CF3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16" w:type="pct"/>
            <w:shd w:val="clear" w:color="auto" w:fill="auto"/>
            <w:vAlign w:val="center"/>
            <w:hideMark/>
          </w:tcPr>
          <w:p w14:paraId="1C11BE08"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284" w:type="pct"/>
            <w:shd w:val="clear" w:color="auto" w:fill="auto"/>
            <w:vAlign w:val="center"/>
            <w:hideMark/>
          </w:tcPr>
          <w:p w14:paraId="6FB3FEF6"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77" w:type="pct"/>
            <w:shd w:val="clear" w:color="auto" w:fill="auto"/>
            <w:vAlign w:val="center"/>
            <w:hideMark/>
          </w:tcPr>
          <w:p w14:paraId="67491D3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77" w:type="pct"/>
            <w:shd w:val="clear" w:color="auto" w:fill="auto"/>
            <w:vAlign w:val="center"/>
            <w:hideMark/>
          </w:tcPr>
          <w:p w14:paraId="7AF214D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77" w:type="pct"/>
            <w:shd w:val="clear" w:color="auto" w:fill="auto"/>
            <w:vAlign w:val="center"/>
            <w:hideMark/>
          </w:tcPr>
          <w:p w14:paraId="3416DB8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16" w:type="pct"/>
            <w:shd w:val="clear" w:color="auto" w:fill="auto"/>
            <w:vAlign w:val="center"/>
            <w:hideMark/>
          </w:tcPr>
          <w:p w14:paraId="6BF13025"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33" w:type="pct"/>
            <w:shd w:val="clear" w:color="auto" w:fill="auto"/>
            <w:vAlign w:val="center"/>
            <w:hideMark/>
          </w:tcPr>
          <w:p w14:paraId="1ED0F4AE"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38" w:type="pct"/>
            <w:shd w:val="clear" w:color="auto" w:fill="auto"/>
            <w:vAlign w:val="center"/>
            <w:hideMark/>
          </w:tcPr>
          <w:p w14:paraId="514766C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28" w:type="pct"/>
            <w:shd w:val="clear" w:color="auto" w:fill="auto"/>
            <w:vAlign w:val="center"/>
            <w:hideMark/>
          </w:tcPr>
          <w:p w14:paraId="3B3F3A56"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40" w:type="pct"/>
            <w:shd w:val="clear" w:color="auto" w:fill="auto"/>
            <w:vAlign w:val="center"/>
            <w:hideMark/>
          </w:tcPr>
          <w:p w14:paraId="03ADBEC0"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40" w:type="pct"/>
            <w:shd w:val="clear" w:color="auto" w:fill="auto"/>
            <w:vAlign w:val="center"/>
            <w:hideMark/>
          </w:tcPr>
          <w:p w14:paraId="3B7B867F"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74" w:type="pct"/>
            <w:shd w:val="clear" w:color="auto" w:fill="auto"/>
            <w:vAlign w:val="center"/>
            <w:hideMark/>
          </w:tcPr>
          <w:p w14:paraId="0CE3793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3A4BA999" w14:textId="77777777" w:rsidTr="00A07C60">
        <w:trPr>
          <w:trHeight w:val="20"/>
        </w:trPr>
        <w:tc>
          <w:tcPr>
            <w:tcW w:w="301" w:type="pct"/>
            <w:shd w:val="clear" w:color="auto" w:fill="auto"/>
            <w:noWrap/>
            <w:vAlign w:val="center"/>
            <w:hideMark/>
          </w:tcPr>
          <w:p w14:paraId="4FB46B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16" w:type="pct"/>
            <w:shd w:val="clear" w:color="000000" w:fill="FFFFFF"/>
            <w:vAlign w:val="center"/>
            <w:hideMark/>
          </w:tcPr>
          <w:p w14:paraId="57891D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Котельная №41</w:t>
            </w:r>
          </w:p>
        </w:tc>
        <w:tc>
          <w:tcPr>
            <w:tcW w:w="284" w:type="pct"/>
            <w:shd w:val="clear" w:color="000000" w:fill="FFFFFF"/>
            <w:vAlign w:val="center"/>
            <w:hideMark/>
          </w:tcPr>
          <w:p w14:paraId="424AAF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7" w:type="pct"/>
            <w:shd w:val="clear" w:color="000000" w:fill="FFFFFF"/>
            <w:vAlign w:val="center"/>
            <w:hideMark/>
          </w:tcPr>
          <w:p w14:paraId="464063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0,051</w:t>
            </w:r>
          </w:p>
        </w:tc>
        <w:tc>
          <w:tcPr>
            <w:tcW w:w="377" w:type="pct"/>
            <w:shd w:val="clear" w:color="000000" w:fill="FFFFFF"/>
            <w:vAlign w:val="bottom"/>
            <w:hideMark/>
          </w:tcPr>
          <w:p w14:paraId="2F4508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77" w:type="pct"/>
            <w:shd w:val="clear" w:color="000000" w:fill="FFFFFF"/>
            <w:vAlign w:val="center"/>
            <w:hideMark/>
          </w:tcPr>
          <w:p w14:paraId="066BCA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2006</w:t>
            </w:r>
          </w:p>
        </w:tc>
        <w:tc>
          <w:tcPr>
            <w:tcW w:w="316" w:type="pct"/>
            <w:shd w:val="clear" w:color="000000" w:fill="FFFFFF"/>
            <w:vAlign w:val="center"/>
            <w:hideMark/>
          </w:tcPr>
          <w:p w14:paraId="703C5E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56F341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438" w:type="pct"/>
            <w:shd w:val="clear" w:color="000000" w:fill="FFFFFF"/>
            <w:vAlign w:val="center"/>
            <w:hideMark/>
          </w:tcPr>
          <w:p w14:paraId="4D19F4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w:t>
            </w:r>
          </w:p>
        </w:tc>
        <w:tc>
          <w:tcPr>
            <w:tcW w:w="428" w:type="pct"/>
            <w:shd w:val="clear" w:color="000000" w:fill="FFFFFF"/>
            <w:vAlign w:val="center"/>
            <w:hideMark/>
          </w:tcPr>
          <w:p w14:paraId="77CBBF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440" w:type="pct"/>
            <w:shd w:val="clear" w:color="000000" w:fill="FFFFFF"/>
            <w:vAlign w:val="center"/>
            <w:hideMark/>
          </w:tcPr>
          <w:p w14:paraId="5E88FA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440" w:type="pct"/>
            <w:shd w:val="clear" w:color="auto" w:fill="auto"/>
            <w:noWrap/>
            <w:vAlign w:val="center"/>
            <w:hideMark/>
          </w:tcPr>
          <w:p w14:paraId="4802C0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374" w:type="pct"/>
            <w:shd w:val="clear" w:color="000000" w:fill="FFFFFF"/>
            <w:vAlign w:val="center"/>
            <w:hideMark/>
          </w:tcPr>
          <w:p w14:paraId="2CA112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0,9999998</w:t>
            </w:r>
          </w:p>
        </w:tc>
      </w:tr>
      <w:tr w:rsidR="00A07C60" w:rsidRPr="00A07C60" w14:paraId="1EC06DFC" w14:textId="77777777" w:rsidTr="00A07C60">
        <w:trPr>
          <w:trHeight w:val="20"/>
        </w:trPr>
        <w:tc>
          <w:tcPr>
            <w:tcW w:w="301" w:type="pct"/>
            <w:shd w:val="clear" w:color="auto" w:fill="auto"/>
            <w:noWrap/>
            <w:vAlign w:val="center"/>
            <w:hideMark/>
          </w:tcPr>
          <w:p w14:paraId="03B624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16" w:type="pct"/>
            <w:shd w:val="clear" w:color="000000" w:fill="FFFFFF"/>
            <w:vAlign w:val="center"/>
            <w:hideMark/>
          </w:tcPr>
          <w:p w14:paraId="7DA52A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284" w:type="pct"/>
            <w:shd w:val="clear" w:color="000000" w:fill="FFFFFF"/>
            <w:vAlign w:val="center"/>
            <w:hideMark/>
          </w:tcPr>
          <w:p w14:paraId="445BBB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Школа №29</w:t>
            </w:r>
          </w:p>
        </w:tc>
        <w:tc>
          <w:tcPr>
            <w:tcW w:w="377" w:type="pct"/>
            <w:shd w:val="clear" w:color="000000" w:fill="FFFFFF"/>
            <w:vAlign w:val="center"/>
            <w:hideMark/>
          </w:tcPr>
          <w:p w14:paraId="0E2794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0,051</w:t>
            </w:r>
          </w:p>
        </w:tc>
        <w:tc>
          <w:tcPr>
            <w:tcW w:w="377" w:type="pct"/>
            <w:shd w:val="clear" w:color="000000" w:fill="FFFFFF"/>
            <w:vAlign w:val="bottom"/>
            <w:hideMark/>
          </w:tcPr>
          <w:p w14:paraId="1F75B1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w:t>
            </w:r>
          </w:p>
        </w:tc>
        <w:tc>
          <w:tcPr>
            <w:tcW w:w="377" w:type="pct"/>
            <w:shd w:val="clear" w:color="000000" w:fill="FFFFFF"/>
            <w:vAlign w:val="center"/>
            <w:hideMark/>
          </w:tcPr>
          <w:p w14:paraId="0118F3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2006</w:t>
            </w:r>
          </w:p>
        </w:tc>
        <w:tc>
          <w:tcPr>
            <w:tcW w:w="316" w:type="pct"/>
            <w:shd w:val="clear" w:color="000000" w:fill="FFFFFF"/>
            <w:vAlign w:val="center"/>
            <w:hideMark/>
          </w:tcPr>
          <w:p w14:paraId="354E4E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182939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438" w:type="pct"/>
            <w:shd w:val="clear" w:color="000000" w:fill="FFFFFF"/>
            <w:vAlign w:val="center"/>
            <w:hideMark/>
          </w:tcPr>
          <w:p w14:paraId="00899F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w:t>
            </w:r>
          </w:p>
        </w:tc>
        <w:tc>
          <w:tcPr>
            <w:tcW w:w="428" w:type="pct"/>
            <w:shd w:val="clear" w:color="000000" w:fill="FFFFFF"/>
            <w:vAlign w:val="center"/>
            <w:hideMark/>
          </w:tcPr>
          <w:p w14:paraId="3AA883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440" w:type="pct"/>
            <w:shd w:val="clear" w:color="000000" w:fill="FFFFFF"/>
            <w:vAlign w:val="center"/>
            <w:hideMark/>
          </w:tcPr>
          <w:p w14:paraId="6DCF03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0,0000019</w:t>
            </w:r>
          </w:p>
        </w:tc>
        <w:tc>
          <w:tcPr>
            <w:tcW w:w="440" w:type="pct"/>
            <w:shd w:val="clear" w:color="auto" w:fill="auto"/>
            <w:noWrap/>
            <w:vAlign w:val="center"/>
            <w:hideMark/>
          </w:tcPr>
          <w:p w14:paraId="39CE0B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0,0000019</w:t>
            </w:r>
          </w:p>
        </w:tc>
        <w:tc>
          <w:tcPr>
            <w:tcW w:w="374" w:type="pct"/>
            <w:shd w:val="clear" w:color="000000" w:fill="FFFFFF"/>
            <w:vAlign w:val="center"/>
            <w:hideMark/>
          </w:tcPr>
          <w:p w14:paraId="309352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0,9999910</w:t>
            </w:r>
          </w:p>
        </w:tc>
      </w:tr>
    </w:tbl>
    <w:p w14:paraId="222E2017" w14:textId="77777777" w:rsidR="00BA7B70" w:rsidRPr="00A60069" w:rsidRDefault="00BA7B70" w:rsidP="00BA7B70">
      <w:pPr>
        <w:spacing w:line="360" w:lineRule="auto"/>
        <w:ind w:firstLine="709"/>
        <w:contextualSpacing/>
        <w:jc w:val="both"/>
        <w:rPr>
          <w:rFonts w:ascii="Times New Roman" w:hAnsi="Times New Roman" w:cs="Times New Roman"/>
          <w:sz w:val="24"/>
          <w:szCs w:val="24"/>
        </w:rPr>
      </w:pPr>
    </w:p>
    <w:p w14:paraId="5E91D7BD" w14:textId="77777777" w:rsidR="00BA7B70" w:rsidRPr="00A60069" w:rsidRDefault="00BA7B70" w:rsidP="00BA7B70">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BA7B70" w:rsidRPr="00A60069" w:rsidSect="004D5864">
          <w:pgSz w:w="23814" w:h="16840" w:orient="landscape" w:code="8"/>
          <w:pgMar w:top="851" w:right="567" w:bottom="567" w:left="567" w:header="284" w:footer="284" w:gutter="0"/>
          <w:cols w:space="708"/>
          <w:docGrid w:linePitch="360"/>
        </w:sectPr>
      </w:pPr>
    </w:p>
    <w:p w14:paraId="1C0E4F25" w14:textId="554FB0FE"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lastRenderedPageBreak/>
        <w:drawing>
          <wp:inline distT="0" distB="0" distL="0" distR="0" wp14:anchorId="6D45DFCE" wp14:editId="63278B44">
            <wp:extent cx="8311487" cy="5363571"/>
            <wp:effectExtent l="0" t="0" r="0" b="0"/>
            <wp:docPr id="100" name="Диаграмма 100"/>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6BFEFDFA" w14:textId="57B401FF"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sectPr w:rsidR="00BA7B70" w:rsidRPr="00A60069" w:rsidSect="004D5864">
          <w:pgSz w:w="16838" w:h="11906" w:orient="landscape"/>
          <w:pgMar w:top="851" w:right="567" w:bottom="567" w:left="567" w:header="284" w:footer="284" w:gutter="0"/>
          <w:cols w:space="708"/>
          <w:docGrid w:linePitch="360"/>
        </w:sectPr>
      </w:pPr>
      <w:bookmarkStart w:id="133" w:name="_Toc43801839"/>
      <w:bookmarkStart w:id="134" w:name="_Toc50736635"/>
      <w:bookmarkStart w:id="135" w:name="_Toc83364462"/>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C058A">
        <w:rPr>
          <w:rFonts w:ascii="Times New Roman" w:eastAsia="Calibri" w:hAnsi="Times New Roman" w:cs="Times New Roman"/>
          <w:b/>
          <w:bCs/>
          <w:noProof/>
          <w:color w:val="000000"/>
          <w:sz w:val="24"/>
          <w:szCs w:val="24"/>
        </w:rPr>
        <w:t>27</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w:t>
      </w:r>
      <w:r w:rsidR="00DE6545" w:rsidRPr="00A60069">
        <w:rPr>
          <w:rFonts w:ascii="Times New Roman" w:eastAsia="Times New Roman" w:hAnsi="Times New Roman" w:cs="Times New Roman"/>
          <w:b/>
          <w:iCs/>
          <w:sz w:val="24"/>
          <w:szCs w:val="24"/>
          <w:lang w:eastAsia="ru-RU"/>
        </w:rPr>
        <w:t>по пути движения теплоносителя,</w:t>
      </w:r>
      <w:r w:rsidRPr="00A60069">
        <w:rPr>
          <w:rFonts w:ascii="Times New Roman" w:eastAsia="Times New Roman" w:hAnsi="Times New Roman" w:cs="Times New Roman"/>
          <w:b/>
          <w:iCs/>
          <w:sz w:val="24"/>
          <w:szCs w:val="24"/>
          <w:lang w:eastAsia="ru-RU"/>
        </w:rPr>
        <w:t xml:space="preserve"> в зоне действия </w:t>
      </w:r>
      <w:r w:rsidR="005A7028" w:rsidRPr="005A7028">
        <w:rPr>
          <w:rFonts w:ascii="Times New Roman" w:eastAsia="Times New Roman" w:hAnsi="Times New Roman" w:cs="Times New Roman"/>
          <w:b/>
          <w:bCs/>
          <w:iCs/>
          <w:sz w:val="24"/>
          <w:szCs w:val="24"/>
          <w:lang w:eastAsia="ru-RU"/>
        </w:rPr>
        <w:t>котельной № 41</w:t>
      </w:r>
      <w:r w:rsidRPr="00A60069">
        <w:rPr>
          <w:rFonts w:ascii="Times New Roman" w:eastAsia="Times New Roman" w:hAnsi="Times New Roman" w:cs="Times New Roman"/>
          <w:b/>
          <w:iCs/>
          <w:sz w:val="24"/>
          <w:szCs w:val="24"/>
          <w:lang w:eastAsia="ru-RU"/>
        </w:rPr>
        <w:t xml:space="preserve"> (рисунок П46.2 МУ)</w:t>
      </w:r>
      <w:bookmarkEnd w:id="133"/>
      <w:bookmarkEnd w:id="134"/>
      <w:bookmarkEnd w:id="135"/>
    </w:p>
    <w:p w14:paraId="30626139" w14:textId="0C166327" w:rsidR="00BA7B70"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
          <w:bCs/>
          <w:sz w:val="26"/>
          <w:szCs w:val="26"/>
        </w:rPr>
      </w:pPr>
      <w:bookmarkStart w:id="136" w:name="_Toc83364404"/>
      <w:r>
        <w:rPr>
          <w:rFonts w:ascii="Times New Roman" w:eastAsiaTheme="majorEastAsia" w:hAnsi="Times New Roman" w:cs="Times New Roman"/>
          <w:b/>
          <w:bCs/>
          <w:sz w:val="26"/>
          <w:szCs w:val="26"/>
        </w:rPr>
        <w:lastRenderedPageBreak/>
        <w:t>К</w:t>
      </w:r>
      <w:r w:rsidRPr="00552AFD">
        <w:rPr>
          <w:rFonts w:ascii="Times New Roman" w:eastAsiaTheme="majorEastAsia" w:hAnsi="Times New Roman" w:cs="Times New Roman"/>
          <w:b/>
          <w:bCs/>
          <w:sz w:val="26"/>
          <w:szCs w:val="26"/>
        </w:rPr>
        <w:t>отельная ООО «ТЭС»</w:t>
      </w:r>
      <w:bookmarkEnd w:id="136"/>
    </w:p>
    <w:p w14:paraId="493895DB" w14:textId="77777777" w:rsidR="00BA7B70" w:rsidRPr="00A60069" w:rsidRDefault="00BA7B70" w:rsidP="00BA7B70">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1AD9DDB5" w14:textId="7C0BED76"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70A1D2EE" wp14:editId="42C9AF4C">
            <wp:extent cx="5787381" cy="4080681"/>
            <wp:effectExtent l="0" t="0" r="0" b="0"/>
            <wp:docPr id="10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94636" cy="4085796"/>
                    </a:xfrm>
                    <a:prstGeom prst="rect">
                      <a:avLst/>
                    </a:prstGeom>
                    <a:noFill/>
                  </pic:spPr>
                </pic:pic>
              </a:graphicData>
            </a:graphic>
          </wp:inline>
        </w:drawing>
      </w:r>
    </w:p>
    <w:p w14:paraId="331B38DA" w14:textId="6EC05BAF" w:rsidR="00BA7B70" w:rsidRPr="00A60069" w:rsidRDefault="00BA7B70" w:rsidP="00BA7B70">
      <w:pPr>
        <w:snapToGrid w:val="0"/>
        <w:spacing w:before="120" w:after="240"/>
        <w:rPr>
          <w:rFonts w:ascii="Times New Roman" w:eastAsia="Times New Roman" w:hAnsi="Times New Roman" w:cs="Times New Roman"/>
          <w:b/>
          <w:sz w:val="24"/>
          <w:szCs w:val="24"/>
          <w:lang w:eastAsia="ru-RU"/>
        </w:rPr>
      </w:pPr>
      <w:bookmarkStart w:id="137" w:name="_Toc43801840"/>
      <w:bookmarkStart w:id="138" w:name="_Toc50736636"/>
      <w:bookmarkStart w:id="139" w:name="_Toc83364463"/>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C058A">
        <w:rPr>
          <w:rFonts w:ascii="Times New Roman" w:eastAsia="Calibri" w:hAnsi="Times New Roman" w:cs="Times New Roman"/>
          <w:b/>
          <w:bCs/>
          <w:noProof/>
          <w:color w:val="000000"/>
          <w:sz w:val="24"/>
          <w:szCs w:val="24"/>
        </w:rPr>
        <w:t>28</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sidRPr="005A7028">
        <w:rPr>
          <w:rFonts w:ascii="Times New Roman" w:eastAsia="Times New Roman" w:hAnsi="Times New Roman" w:cs="Times New Roman"/>
          <w:b/>
          <w:bCs/>
          <w:iCs/>
          <w:sz w:val="24"/>
          <w:szCs w:val="24"/>
          <w:lang w:eastAsia="ru-RU"/>
        </w:rPr>
        <w:t>котельной ООО «ТЭС»</w:t>
      </w:r>
      <w:r w:rsidRPr="00A60069">
        <w:rPr>
          <w:rFonts w:ascii="Times New Roman" w:eastAsia="Times New Roman" w:hAnsi="Times New Roman" w:cs="Times New Roman"/>
          <w:b/>
          <w:iCs/>
          <w:sz w:val="24"/>
          <w:szCs w:val="24"/>
          <w:lang w:eastAsia="ru-RU"/>
        </w:rPr>
        <w:t xml:space="preserve"> (рисунок П46.1 МУ)</w:t>
      </w:r>
      <w:bookmarkEnd w:id="137"/>
      <w:bookmarkEnd w:id="138"/>
      <w:bookmarkEnd w:id="139"/>
    </w:p>
    <w:p w14:paraId="3660E3B4" w14:textId="77777777" w:rsidR="00BA7B70" w:rsidRPr="00A60069" w:rsidRDefault="00BA7B70" w:rsidP="00BA7B70">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BA7B70" w:rsidRPr="00A60069" w:rsidSect="004D5864">
          <w:pgSz w:w="11906" w:h="16838"/>
          <w:pgMar w:top="1134" w:right="567" w:bottom="567" w:left="1418" w:header="284" w:footer="284" w:gutter="0"/>
          <w:cols w:space="708"/>
          <w:docGrid w:linePitch="360"/>
        </w:sectPr>
      </w:pPr>
    </w:p>
    <w:p w14:paraId="3E0C486F" w14:textId="777A770E" w:rsidR="00BA7B70" w:rsidRPr="00A60069" w:rsidRDefault="00BA7B70" w:rsidP="00BA7B70">
      <w:pPr>
        <w:keepNext/>
        <w:keepLines/>
        <w:jc w:val="both"/>
        <w:rPr>
          <w:rFonts w:ascii="Times New Roman" w:eastAsiaTheme="majorEastAsia" w:hAnsi="Times New Roman" w:cs="Times New Roman"/>
          <w:b/>
          <w:bCs/>
          <w:sz w:val="24"/>
          <w:szCs w:val="18"/>
          <w:lang w:bidi="en-US"/>
        </w:rPr>
      </w:pPr>
      <w:bookmarkStart w:id="140" w:name="_Toc43801569"/>
      <w:bookmarkStart w:id="141" w:name="_Toc50736583"/>
      <w:bookmarkStart w:id="142" w:name="_Toc83364431"/>
      <w:r w:rsidRPr="00A60069">
        <w:rPr>
          <w:rFonts w:ascii="Times New Roman" w:eastAsiaTheme="majorEastAsia" w:hAnsi="Times New Roman" w:cs="Times New Roman"/>
          <w:b/>
          <w:bCs/>
          <w:sz w:val="24"/>
          <w:szCs w:val="18"/>
          <w:lang w:bidi="en-US"/>
        </w:rPr>
        <w:lastRenderedPageBreak/>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EC058A">
        <w:rPr>
          <w:rFonts w:ascii="Times New Roman" w:eastAsiaTheme="majorEastAsia" w:hAnsi="Times New Roman" w:cs="Times New Roman"/>
          <w:b/>
          <w:bCs/>
          <w:noProof/>
          <w:sz w:val="24"/>
          <w:szCs w:val="18"/>
          <w:lang w:bidi="en-US"/>
        </w:rPr>
        <w:t>16</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sz w:val="24"/>
          <w:szCs w:val="18"/>
          <w:lang w:bidi="en-US"/>
        </w:rPr>
        <w:t>котельной ООО «ТЭС»</w:t>
      </w:r>
      <w:r w:rsidRPr="00A60069">
        <w:rPr>
          <w:rFonts w:ascii="Times New Roman" w:eastAsiaTheme="majorEastAsia" w:hAnsi="Times New Roman" w:cs="Times New Roman"/>
          <w:b/>
          <w:bCs/>
          <w:sz w:val="24"/>
          <w:szCs w:val="18"/>
          <w:lang w:bidi="en-US"/>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bookmarkEnd w:id="140"/>
      <w:bookmarkEnd w:id="141"/>
      <w:bookmarkEnd w:id="14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7"/>
        <w:gridCol w:w="1433"/>
        <w:gridCol w:w="1534"/>
        <w:gridCol w:w="1708"/>
        <w:gridCol w:w="1708"/>
        <w:gridCol w:w="1708"/>
        <w:gridCol w:w="1433"/>
        <w:gridCol w:w="2418"/>
        <w:gridCol w:w="1987"/>
        <w:gridCol w:w="1942"/>
        <w:gridCol w:w="1992"/>
        <w:gridCol w:w="1992"/>
        <w:gridCol w:w="1694"/>
      </w:tblGrid>
      <w:tr w:rsidR="00A07C60" w:rsidRPr="00A07C60" w14:paraId="43EF94B6" w14:textId="77777777" w:rsidTr="00A07C60">
        <w:trPr>
          <w:trHeight w:val="20"/>
        </w:trPr>
        <w:tc>
          <w:tcPr>
            <w:tcW w:w="294" w:type="pct"/>
            <w:shd w:val="clear" w:color="auto" w:fill="auto"/>
            <w:vAlign w:val="center"/>
            <w:hideMark/>
          </w:tcPr>
          <w:p w14:paraId="6906744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13" w:type="pct"/>
            <w:shd w:val="clear" w:color="auto" w:fill="auto"/>
            <w:vAlign w:val="center"/>
            <w:hideMark/>
          </w:tcPr>
          <w:p w14:paraId="37A870B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335" w:type="pct"/>
            <w:shd w:val="clear" w:color="auto" w:fill="auto"/>
            <w:vAlign w:val="center"/>
            <w:hideMark/>
          </w:tcPr>
          <w:p w14:paraId="53F9B011"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73" w:type="pct"/>
            <w:shd w:val="clear" w:color="auto" w:fill="auto"/>
            <w:vAlign w:val="center"/>
            <w:hideMark/>
          </w:tcPr>
          <w:p w14:paraId="2CE458DD"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73" w:type="pct"/>
            <w:shd w:val="clear" w:color="auto" w:fill="auto"/>
            <w:vAlign w:val="center"/>
            <w:hideMark/>
          </w:tcPr>
          <w:p w14:paraId="4F31E436"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73" w:type="pct"/>
            <w:shd w:val="clear" w:color="auto" w:fill="auto"/>
            <w:vAlign w:val="center"/>
            <w:hideMark/>
          </w:tcPr>
          <w:p w14:paraId="480CC1D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13" w:type="pct"/>
            <w:shd w:val="clear" w:color="auto" w:fill="auto"/>
            <w:vAlign w:val="center"/>
            <w:hideMark/>
          </w:tcPr>
          <w:p w14:paraId="2C75F16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28" w:type="pct"/>
            <w:shd w:val="clear" w:color="auto" w:fill="auto"/>
            <w:vAlign w:val="center"/>
            <w:hideMark/>
          </w:tcPr>
          <w:p w14:paraId="43BA1BF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34" w:type="pct"/>
            <w:shd w:val="clear" w:color="auto" w:fill="auto"/>
            <w:vAlign w:val="center"/>
            <w:hideMark/>
          </w:tcPr>
          <w:p w14:paraId="55D0752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24" w:type="pct"/>
            <w:shd w:val="clear" w:color="auto" w:fill="auto"/>
            <w:vAlign w:val="center"/>
            <w:hideMark/>
          </w:tcPr>
          <w:p w14:paraId="392B348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35" w:type="pct"/>
            <w:shd w:val="clear" w:color="auto" w:fill="auto"/>
            <w:vAlign w:val="center"/>
            <w:hideMark/>
          </w:tcPr>
          <w:p w14:paraId="498A22D0"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35" w:type="pct"/>
            <w:shd w:val="clear" w:color="auto" w:fill="auto"/>
            <w:vAlign w:val="center"/>
            <w:hideMark/>
          </w:tcPr>
          <w:p w14:paraId="5366594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71" w:type="pct"/>
            <w:shd w:val="clear" w:color="auto" w:fill="auto"/>
            <w:vAlign w:val="center"/>
            <w:hideMark/>
          </w:tcPr>
          <w:p w14:paraId="187B0EB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4B0F6408" w14:textId="77777777" w:rsidTr="00A07C60">
        <w:trPr>
          <w:trHeight w:val="20"/>
        </w:trPr>
        <w:tc>
          <w:tcPr>
            <w:tcW w:w="294" w:type="pct"/>
            <w:shd w:val="clear" w:color="auto" w:fill="auto"/>
            <w:noWrap/>
            <w:vAlign w:val="center"/>
            <w:hideMark/>
          </w:tcPr>
          <w:p w14:paraId="5928DF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13" w:type="pct"/>
            <w:shd w:val="clear" w:color="000000" w:fill="FFFFFF"/>
            <w:vAlign w:val="center"/>
            <w:hideMark/>
          </w:tcPr>
          <w:p w14:paraId="1025A6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Котельная ООО «ТЭС»</w:t>
            </w:r>
          </w:p>
        </w:tc>
        <w:tc>
          <w:tcPr>
            <w:tcW w:w="335" w:type="pct"/>
            <w:shd w:val="clear" w:color="000000" w:fill="FFFFFF"/>
            <w:vAlign w:val="center"/>
            <w:hideMark/>
          </w:tcPr>
          <w:p w14:paraId="0F727D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3" w:type="pct"/>
            <w:shd w:val="clear" w:color="000000" w:fill="FFFFFF"/>
            <w:vAlign w:val="center"/>
            <w:hideMark/>
          </w:tcPr>
          <w:p w14:paraId="36337C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0,259</w:t>
            </w:r>
          </w:p>
        </w:tc>
        <w:tc>
          <w:tcPr>
            <w:tcW w:w="373" w:type="pct"/>
            <w:shd w:val="clear" w:color="000000" w:fill="FFFFFF"/>
            <w:vAlign w:val="bottom"/>
            <w:hideMark/>
          </w:tcPr>
          <w:p w14:paraId="704166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0,01286</w:t>
            </w:r>
          </w:p>
        </w:tc>
        <w:tc>
          <w:tcPr>
            <w:tcW w:w="373" w:type="pct"/>
            <w:shd w:val="clear" w:color="000000" w:fill="FFFFFF"/>
            <w:vAlign w:val="center"/>
            <w:hideMark/>
          </w:tcPr>
          <w:p w14:paraId="17F910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2017</w:t>
            </w:r>
          </w:p>
        </w:tc>
        <w:tc>
          <w:tcPr>
            <w:tcW w:w="313" w:type="pct"/>
            <w:shd w:val="clear" w:color="000000" w:fill="FFFFFF"/>
            <w:vAlign w:val="center"/>
            <w:hideMark/>
          </w:tcPr>
          <w:p w14:paraId="490593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8" w:type="pct"/>
            <w:shd w:val="clear" w:color="auto" w:fill="auto"/>
            <w:vAlign w:val="center"/>
            <w:hideMark/>
          </w:tcPr>
          <w:p w14:paraId="75E78E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434" w:type="pct"/>
            <w:shd w:val="clear" w:color="000000" w:fill="FFFFFF"/>
            <w:vAlign w:val="center"/>
            <w:hideMark/>
          </w:tcPr>
          <w:p w14:paraId="4F50B0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424" w:type="pct"/>
            <w:shd w:val="clear" w:color="000000" w:fill="FFFFFF"/>
            <w:vAlign w:val="center"/>
            <w:hideMark/>
          </w:tcPr>
          <w:p w14:paraId="658116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14,5</w:t>
            </w:r>
          </w:p>
        </w:tc>
        <w:tc>
          <w:tcPr>
            <w:tcW w:w="435" w:type="pct"/>
            <w:shd w:val="clear" w:color="000000" w:fill="FFFFFF"/>
            <w:vAlign w:val="center"/>
            <w:hideMark/>
          </w:tcPr>
          <w:p w14:paraId="2444A3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0,0000002</w:t>
            </w:r>
          </w:p>
        </w:tc>
        <w:tc>
          <w:tcPr>
            <w:tcW w:w="435" w:type="pct"/>
            <w:shd w:val="clear" w:color="auto" w:fill="auto"/>
            <w:noWrap/>
            <w:vAlign w:val="center"/>
            <w:hideMark/>
          </w:tcPr>
          <w:p w14:paraId="78373B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0,0000002</w:t>
            </w:r>
          </w:p>
        </w:tc>
        <w:tc>
          <w:tcPr>
            <w:tcW w:w="371" w:type="pct"/>
            <w:shd w:val="clear" w:color="000000" w:fill="FFFFFF"/>
            <w:vAlign w:val="center"/>
            <w:hideMark/>
          </w:tcPr>
          <w:p w14:paraId="79FBC7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0,9999976</w:t>
            </w:r>
          </w:p>
        </w:tc>
      </w:tr>
      <w:tr w:rsidR="00A07C60" w:rsidRPr="00A07C60" w14:paraId="2AC19E5D" w14:textId="77777777" w:rsidTr="00A07C60">
        <w:trPr>
          <w:trHeight w:val="20"/>
        </w:trPr>
        <w:tc>
          <w:tcPr>
            <w:tcW w:w="294" w:type="pct"/>
            <w:shd w:val="clear" w:color="auto" w:fill="auto"/>
            <w:noWrap/>
            <w:vAlign w:val="center"/>
            <w:hideMark/>
          </w:tcPr>
          <w:p w14:paraId="287D76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13" w:type="pct"/>
            <w:shd w:val="clear" w:color="000000" w:fill="FFFFFF"/>
            <w:vAlign w:val="center"/>
            <w:hideMark/>
          </w:tcPr>
          <w:p w14:paraId="70482A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35" w:type="pct"/>
            <w:shd w:val="clear" w:color="000000" w:fill="FFFFFF"/>
            <w:vAlign w:val="center"/>
            <w:hideMark/>
          </w:tcPr>
          <w:p w14:paraId="1B9DF5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3" w:type="pct"/>
            <w:shd w:val="clear" w:color="000000" w:fill="FFFFFF"/>
            <w:vAlign w:val="center"/>
            <w:hideMark/>
          </w:tcPr>
          <w:p w14:paraId="15DF136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0,259</w:t>
            </w:r>
          </w:p>
        </w:tc>
        <w:tc>
          <w:tcPr>
            <w:tcW w:w="373" w:type="pct"/>
            <w:shd w:val="clear" w:color="000000" w:fill="FFFFFF"/>
            <w:vAlign w:val="bottom"/>
            <w:hideMark/>
          </w:tcPr>
          <w:p w14:paraId="29F908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0,07817</w:t>
            </w:r>
          </w:p>
        </w:tc>
        <w:tc>
          <w:tcPr>
            <w:tcW w:w="373" w:type="pct"/>
            <w:shd w:val="clear" w:color="000000" w:fill="FFFFFF"/>
            <w:vAlign w:val="center"/>
            <w:hideMark/>
          </w:tcPr>
          <w:p w14:paraId="51D090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2017</w:t>
            </w:r>
          </w:p>
        </w:tc>
        <w:tc>
          <w:tcPr>
            <w:tcW w:w="313" w:type="pct"/>
            <w:shd w:val="clear" w:color="000000" w:fill="FFFFFF"/>
            <w:vAlign w:val="center"/>
            <w:hideMark/>
          </w:tcPr>
          <w:p w14:paraId="493228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8" w:type="pct"/>
            <w:shd w:val="clear" w:color="auto" w:fill="auto"/>
            <w:vAlign w:val="center"/>
            <w:hideMark/>
          </w:tcPr>
          <w:p w14:paraId="2454D6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434" w:type="pct"/>
            <w:shd w:val="clear" w:color="000000" w:fill="FFFFFF"/>
            <w:vAlign w:val="center"/>
            <w:hideMark/>
          </w:tcPr>
          <w:p w14:paraId="65BCBB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424" w:type="pct"/>
            <w:shd w:val="clear" w:color="000000" w:fill="FFFFFF"/>
            <w:vAlign w:val="center"/>
            <w:hideMark/>
          </w:tcPr>
          <w:p w14:paraId="147626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14,5</w:t>
            </w:r>
          </w:p>
        </w:tc>
        <w:tc>
          <w:tcPr>
            <w:tcW w:w="435" w:type="pct"/>
            <w:shd w:val="clear" w:color="000000" w:fill="FFFFFF"/>
            <w:vAlign w:val="center"/>
            <w:hideMark/>
          </w:tcPr>
          <w:p w14:paraId="13BBDC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0,0000010</w:t>
            </w:r>
          </w:p>
        </w:tc>
        <w:tc>
          <w:tcPr>
            <w:tcW w:w="435" w:type="pct"/>
            <w:shd w:val="clear" w:color="auto" w:fill="auto"/>
            <w:noWrap/>
            <w:vAlign w:val="center"/>
            <w:hideMark/>
          </w:tcPr>
          <w:p w14:paraId="2916F7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0,0000012</w:t>
            </w:r>
          </w:p>
        </w:tc>
        <w:tc>
          <w:tcPr>
            <w:tcW w:w="371" w:type="pct"/>
            <w:shd w:val="clear" w:color="000000" w:fill="FFFFFF"/>
            <w:vAlign w:val="center"/>
            <w:hideMark/>
          </w:tcPr>
          <w:p w14:paraId="71281B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0,9999828</w:t>
            </w:r>
          </w:p>
        </w:tc>
      </w:tr>
      <w:tr w:rsidR="00A07C60" w:rsidRPr="00A07C60" w14:paraId="34B2E8CA" w14:textId="77777777" w:rsidTr="00A07C60">
        <w:trPr>
          <w:trHeight w:val="20"/>
        </w:trPr>
        <w:tc>
          <w:tcPr>
            <w:tcW w:w="294" w:type="pct"/>
            <w:shd w:val="clear" w:color="auto" w:fill="auto"/>
            <w:noWrap/>
            <w:vAlign w:val="center"/>
            <w:hideMark/>
          </w:tcPr>
          <w:p w14:paraId="60E52E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313" w:type="pct"/>
            <w:shd w:val="clear" w:color="000000" w:fill="FFFFFF"/>
            <w:vAlign w:val="center"/>
            <w:hideMark/>
          </w:tcPr>
          <w:p w14:paraId="533E60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35" w:type="pct"/>
            <w:shd w:val="clear" w:color="000000" w:fill="FFFFFF"/>
            <w:vAlign w:val="center"/>
            <w:hideMark/>
          </w:tcPr>
          <w:p w14:paraId="1B031A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3" w:type="pct"/>
            <w:shd w:val="clear" w:color="000000" w:fill="FFFFFF"/>
            <w:vAlign w:val="center"/>
            <w:hideMark/>
          </w:tcPr>
          <w:p w14:paraId="612867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0,259</w:t>
            </w:r>
          </w:p>
        </w:tc>
        <w:tc>
          <w:tcPr>
            <w:tcW w:w="373" w:type="pct"/>
            <w:shd w:val="clear" w:color="000000" w:fill="FFFFFF"/>
            <w:vAlign w:val="bottom"/>
            <w:hideMark/>
          </w:tcPr>
          <w:p w14:paraId="660F77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0,09405</w:t>
            </w:r>
          </w:p>
        </w:tc>
        <w:tc>
          <w:tcPr>
            <w:tcW w:w="373" w:type="pct"/>
            <w:shd w:val="clear" w:color="000000" w:fill="FFFFFF"/>
            <w:vAlign w:val="center"/>
            <w:hideMark/>
          </w:tcPr>
          <w:p w14:paraId="7A7769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2017</w:t>
            </w:r>
          </w:p>
        </w:tc>
        <w:tc>
          <w:tcPr>
            <w:tcW w:w="313" w:type="pct"/>
            <w:shd w:val="clear" w:color="000000" w:fill="FFFFFF"/>
            <w:vAlign w:val="center"/>
            <w:hideMark/>
          </w:tcPr>
          <w:p w14:paraId="520DAD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8" w:type="pct"/>
            <w:shd w:val="clear" w:color="auto" w:fill="auto"/>
            <w:vAlign w:val="center"/>
            <w:hideMark/>
          </w:tcPr>
          <w:p w14:paraId="71B35A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434" w:type="pct"/>
            <w:shd w:val="clear" w:color="000000" w:fill="FFFFFF"/>
            <w:vAlign w:val="center"/>
            <w:hideMark/>
          </w:tcPr>
          <w:p w14:paraId="08A4D2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424" w:type="pct"/>
            <w:shd w:val="clear" w:color="000000" w:fill="FFFFFF"/>
            <w:vAlign w:val="center"/>
            <w:hideMark/>
          </w:tcPr>
          <w:p w14:paraId="362669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14,5</w:t>
            </w:r>
          </w:p>
        </w:tc>
        <w:tc>
          <w:tcPr>
            <w:tcW w:w="435" w:type="pct"/>
            <w:shd w:val="clear" w:color="000000" w:fill="FFFFFF"/>
            <w:vAlign w:val="center"/>
            <w:hideMark/>
          </w:tcPr>
          <w:p w14:paraId="7ABCD7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0,0000012</w:t>
            </w:r>
          </w:p>
        </w:tc>
        <w:tc>
          <w:tcPr>
            <w:tcW w:w="435" w:type="pct"/>
            <w:shd w:val="clear" w:color="auto" w:fill="auto"/>
            <w:noWrap/>
            <w:vAlign w:val="center"/>
            <w:hideMark/>
          </w:tcPr>
          <w:p w14:paraId="39A79D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0,0000024</w:t>
            </w:r>
          </w:p>
        </w:tc>
        <w:tc>
          <w:tcPr>
            <w:tcW w:w="371" w:type="pct"/>
            <w:shd w:val="clear" w:color="000000" w:fill="FFFFFF"/>
            <w:vAlign w:val="center"/>
            <w:hideMark/>
          </w:tcPr>
          <w:p w14:paraId="6E4052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0,9999650</w:t>
            </w:r>
          </w:p>
        </w:tc>
      </w:tr>
      <w:tr w:rsidR="00A07C60" w:rsidRPr="00A07C60" w14:paraId="67D9B42A" w14:textId="77777777" w:rsidTr="00A07C60">
        <w:trPr>
          <w:trHeight w:val="20"/>
        </w:trPr>
        <w:tc>
          <w:tcPr>
            <w:tcW w:w="294" w:type="pct"/>
            <w:shd w:val="clear" w:color="auto" w:fill="auto"/>
            <w:noWrap/>
            <w:vAlign w:val="center"/>
            <w:hideMark/>
          </w:tcPr>
          <w:p w14:paraId="4E9955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w:t>
            </w:r>
          </w:p>
        </w:tc>
        <w:tc>
          <w:tcPr>
            <w:tcW w:w="313" w:type="pct"/>
            <w:shd w:val="clear" w:color="000000" w:fill="FFFFFF"/>
            <w:vAlign w:val="center"/>
            <w:hideMark/>
          </w:tcPr>
          <w:p w14:paraId="6B7EE5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35" w:type="pct"/>
            <w:shd w:val="clear" w:color="000000" w:fill="FFFFFF"/>
            <w:vAlign w:val="center"/>
            <w:hideMark/>
          </w:tcPr>
          <w:p w14:paraId="7E32B6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3" w:type="pct"/>
            <w:shd w:val="clear" w:color="000000" w:fill="FFFFFF"/>
            <w:vAlign w:val="center"/>
            <w:hideMark/>
          </w:tcPr>
          <w:p w14:paraId="7AA318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0,259</w:t>
            </w:r>
          </w:p>
        </w:tc>
        <w:tc>
          <w:tcPr>
            <w:tcW w:w="373" w:type="pct"/>
            <w:shd w:val="clear" w:color="000000" w:fill="FFFFFF"/>
            <w:vAlign w:val="bottom"/>
            <w:hideMark/>
          </w:tcPr>
          <w:p w14:paraId="5DF935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0,06097</w:t>
            </w:r>
          </w:p>
        </w:tc>
        <w:tc>
          <w:tcPr>
            <w:tcW w:w="373" w:type="pct"/>
            <w:shd w:val="clear" w:color="000000" w:fill="FFFFFF"/>
            <w:vAlign w:val="center"/>
            <w:hideMark/>
          </w:tcPr>
          <w:p w14:paraId="3C8908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2017</w:t>
            </w:r>
          </w:p>
        </w:tc>
        <w:tc>
          <w:tcPr>
            <w:tcW w:w="313" w:type="pct"/>
            <w:shd w:val="clear" w:color="000000" w:fill="FFFFFF"/>
            <w:vAlign w:val="center"/>
            <w:hideMark/>
          </w:tcPr>
          <w:p w14:paraId="7010E2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8" w:type="pct"/>
            <w:shd w:val="clear" w:color="auto" w:fill="auto"/>
            <w:vAlign w:val="center"/>
            <w:hideMark/>
          </w:tcPr>
          <w:p w14:paraId="52DF17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434" w:type="pct"/>
            <w:shd w:val="clear" w:color="000000" w:fill="FFFFFF"/>
            <w:vAlign w:val="center"/>
            <w:hideMark/>
          </w:tcPr>
          <w:p w14:paraId="5390F0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424" w:type="pct"/>
            <w:shd w:val="clear" w:color="000000" w:fill="FFFFFF"/>
            <w:vAlign w:val="center"/>
            <w:hideMark/>
          </w:tcPr>
          <w:p w14:paraId="7A6FFF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14,5</w:t>
            </w:r>
          </w:p>
        </w:tc>
        <w:tc>
          <w:tcPr>
            <w:tcW w:w="435" w:type="pct"/>
            <w:shd w:val="clear" w:color="000000" w:fill="FFFFFF"/>
            <w:vAlign w:val="center"/>
            <w:hideMark/>
          </w:tcPr>
          <w:p w14:paraId="35AA2C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0,0000008</w:t>
            </w:r>
          </w:p>
        </w:tc>
        <w:tc>
          <w:tcPr>
            <w:tcW w:w="435" w:type="pct"/>
            <w:shd w:val="clear" w:color="auto" w:fill="auto"/>
            <w:noWrap/>
            <w:vAlign w:val="center"/>
            <w:hideMark/>
          </w:tcPr>
          <w:p w14:paraId="5C805B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0,0000032</w:t>
            </w:r>
          </w:p>
        </w:tc>
        <w:tc>
          <w:tcPr>
            <w:tcW w:w="371" w:type="pct"/>
            <w:shd w:val="clear" w:color="000000" w:fill="FFFFFF"/>
            <w:vAlign w:val="center"/>
            <w:hideMark/>
          </w:tcPr>
          <w:p w14:paraId="43351E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0,9999535</w:t>
            </w:r>
          </w:p>
        </w:tc>
      </w:tr>
      <w:tr w:rsidR="00A07C60" w:rsidRPr="00A07C60" w14:paraId="2C785561" w14:textId="77777777" w:rsidTr="00A07C60">
        <w:trPr>
          <w:trHeight w:val="20"/>
        </w:trPr>
        <w:tc>
          <w:tcPr>
            <w:tcW w:w="294" w:type="pct"/>
            <w:shd w:val="clear" w:color="auto" w:fill="auto"/>
            <w:noWrap/>
            <w:vAlign w:val="center"/>
            <w:hideMark/>
          </w:tcPr>
          <w:p w14:paraId="25E190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w:t>
            </w:r>
          </w:p>
        </w:tc>
        <w:tc>
          <w:tcPr>
            <w:tcW w:w="313" w:type="pct"/>
            <w:shd w:val="clear" w:color="000000" w:fill="FFFFFF"/>
            <w:vAlign w:val="center"/>
            <w:hideMark/>
          </w:tcPr>
          <w:p w14:paraId="597D68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35" w:type="pct"/>
            <w:shd w:val="clear" w:color="000000" w:fill="FFFFFF"/>
            <w:vAlign w:val="center"/>
            <w:hideMark/>
          </w:tcPr>
          <w:p w14:paraId="3B1C41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3" w:type="pct"/>
            <w:shd w:val="clear" w:color="000000" w:fill="FFFFFF"/>
            <w:vAlign w:val="center"/>
            <w:hideMark/>
          </w:tcPr>
          <w:p w14:paraId="45FFB5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3" w:type="pct"/>
            <w:shd w:val="clear" w:color="000000" w:fill="FFFFFF"/>
            <w:vAlign w:val="bottom"/>
            <w:hideMark/>
          </w:tcPr>
          <w:p w14:paraId="7DF4F2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0,17441</w:t>
            </w:r>
          </w:p>
        </w:tc>
        <w:tc>
          <w:tcPr>
            <w:tcW w:w="373" w:type="pct"/>
            <w:shd w:val="clear" w:color="000000" w:fill="FFFFFF"/>
            <w:vAlign w:val="center"/>
            <w:hideMark/>
          </w:tcPr>
          <w:p w14:paraId="38F928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2017</w:t>
            </w:r>
          </w:p>
        </w:tc>
        <w:tc>
          <w:tcPr>
            <w:tcW w:w="313" w:type="pct"/>
            <w:shd w:val="clear" w:color="000000" w:fill="FFFFFF"/>
            <w:vAlign w:val="center"/>
            <w:hideMark/>
          </w:tcPr>
          <w:p w14:paraId="49940B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8" w:type="pct"/>
            <w:shd w:val="clear" w:color="auto" w:fill="auto"/>
            <w:vAlign w:val="center"/>
            <w:hideMark/>
          </w:tcPr>
          <w:p w14:paraId="4F9096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434" w:type="pct"/>
            <w:shd w:val="clear" w:color="000000" w:fill="FFFFFF"/>
            <w:vAlign w:val="center"/>
            <w:hideMark/>
          </w:tcPr>
          <w:p w14:paraId="78E6F43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424" w:type="pct"/>
            <w:shd w:val="clear" w:color="000000" w:fill="FFFFFF"/>
            <w:vAlign w:val="center"/>
            <w:hideMark/>
          </w:tcPr>
          <w:p w14:paraId="4F33B3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11,8</w:t>
            </w:r>
          </w:p>
        </w:tc>
        <w:tc>
          <w:tcPr>
            <w:tcW w:w="435" w:type="pct"/>
            <w:shd w:val="clear" w:color="000000" w:fill="FFFFFF"/>
            <w:vAlign w:val="center"/>
            <w:hideMark/>
          </w:tcPr>
          <w:p w14:paraId="0D68E8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0,0000023</w:t>
            </w:r>
          </w:p>
        </w:tc>
        <w:tc>
          <w:tcPr>
            <w:tcW w:w="435" w:type="pct"/>
            <w:shd w:val="clear" w:color="auto" w:fill="auto"/>
            <w:noWrap/>
            <w:vAlign w:val="center"/>
            <w:hideMark/>
          </w:tcPr>
          <w:p w14:paraId="0CA269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0,0000055</w:t>
            </w:r>
          </w:p>
        </w:tc>
        <w:tc>
          <w:tcPr>
            <w:tcW w:w="371" w:type="pct"/>
            <w:shd w:val="clear" w:color="000000" w:fill="FFFFFF"/>
            <w:vAlign w:val="center"/>
            <w:hideMark/>
          </w:tcPr>
          <w:p w14:paraId="4DAE22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0,9999266</w:t>
            </w:r>
          </w:p>
        </w:tc>
      </w:tr>
      <w:tr w:rsidR="00A07C60" w:rsidRPr="00A07C60" w14:paraId="0AA52B3D" w14:textId="77777777" w:rsidTr="00A07C60">
        <w:trPr>
          <w:trHeight w:val="20"/>
        </w:trPr>
        <w:tc>
          <w:tcPr>
            <w:tcW w:w="294" w:type="pct"/>
            <w:shd w:val="clear" w:color="auto" w:fill="auto"/>
            <w:noWrap/>
            <w:vAlign w:val="center"/>
            <w:hideMark/>
          </w:tcPr>
          <w:p w14:paraId="1F7029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w:t>
            </w:r>
          </w:p>
        </w:tc>
        <w:tc>
          <w:tcPr>
            <w:tcW w:w="313" w:type="pct"/>
            <w:shd w:val="clear" w:color="000000" w:fill="FFFFFF"/>
            <w:vAlign w:val="center"/>
            <w:hideMark/>
          </w:tcPr>
          <w:p w14:paraId="2CE5B3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35" w:type="pct"/>
            <w:shd w:val="clear" w:color="000000" w:fill="FFFFFF"/>
            <w:vAlign w:val="center"/>
            <w:hideMark/>
          </w:tcPr>
          <w:p w14:paraId="0323DB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3" w:type="pct"/>
            <w:shd w:val="clear" w:color="000000" w:fill="FFFFFF"/>
            <w:vAlign w:val="center"/>
            <w:hideMark/>
          </w:tcPr>
          <w:p w14:paraId="11B966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0,259</w:t>
            </w:r>
          </w:p>
        </w:tc>
        <w:tc>
          <w:tcPr>
            <w:tcW w:w="373" w:type="pct"/>
            <w:shd w:val="clear" w:color="000000" w:fill="FFFFFF"/>
            <w:vAlign w:val="bottom"/>
            <w:hideMark/>
          </w:tcPr>
          <w:p w14:paraId="10B112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0,13632</w:t>
            </w:r>
          </w:p>
        </w:tc>
        <w:tc>
          <w:tcPr>
            <w:tcW w:w="373" w:type="pct"/>
            <w:shd w:val="clear" w:color="000000" w:fill="FFFFFF"/>
            <w:vAlign w:val="center"/>
            <w:hideMark/>
          </w:tcPr>
          <w:p w14:paraId="7413AC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2017</w:t>
            </w:r>
          </w:p>
        </w:tc>
        <w:tc>
          <w:tcPr>
            <w:tcW w:w="313" w:type="pct"/>
            <w:shd w:val="clear" w:color="000000" w:fill="FFFFFF"/>
            <w:vAlign w:val="center"/>
            <w:hideMark/>
          </w:tcPr>
          <w:p w14:paraId="31C22E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8" w:type="pct"/>
            <w:shd w:val="clear" w:color="auto" w:fill="auto"/>
            <w:vAlign w:val="center"/>
            <w:hideMark/>
          </w:tcPr>
          <w:p w14:paraId="018DBF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434" w:type="pct"/>
            <w:shd w:val="clear" w:color="000000" w:fill="FFFFFF"/>
            <w:vAlign w:val="center"/>
            <w:hideMark/>
          </w:tcPr>
          <w:p w14:paraId="35EB7C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424" w:type="pct"/>
            <w:shd w:val="clear" w:color="000000" w:fill="FFFFFF"/>
            <w:vAlign w:val="center"/>
            <w:hideMark/>
          </w:tcPr>
          <w:p w14:paraId="26022D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14,5</w:t>
            </w:r>
          </w:p>
        </w:tc>
        <w:tc>
          <w:tcPr>
            <w:tcW w:w="435" w:type="pct"/>
            <w:shd w:val="clear" w:color="000000" w:fill="FFFFFF"/>
            <w:vAlign w:val="center"/>
            <w:hideMark/>
          </w:tcPr>
          <w:p w14:paraId="3C9B50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0,0000018</w:t>
            </w:r>
          </w:p>
        </w:tc>
        <w:tc>
          <w:tcPr>
            <w:tcW w:w="435" w:type="pct"/>
            <w:shd w:val="clear" w:color="auto" w:fill="auto"/>
            <w:noWrap/>
            <w:vAlign w:val="center"/>
            <w:hideMark/>
          </w:tcPr>
          <w:p w14:paraId="2D6EC7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0,0000073</w:t>
            </w:r>
          </w:p>
        </w:tc>
        <w:tc>
          <w:tcPr>
            <w:tcW w:w="371" w:type="pct"/>
            <w:shd w:val="clear" w:color="000000" w:fill="FFFFFF"/>
            <w:vAlign w:val="center"/>
            <w:hideMark/>
          </w:tcPr>
          <w:p w14:paraId="0DEE50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0,9999008</w:t>
            </w:r>
          </w:p>
        </w:tc>
      </w:tr>
      <w:tr w:rsidR="00A07C60" w:rsidRPr="00A07C60" w14:paraId="3E865280" w14:textId="77777777" w:rsidTr="00A07C60">
        <w:trPr>
          <w:trHeight w:val="20"/>
        </w:trPr>
        <w:tc>
          <w:tcPr>
            <w:tcW w:w="294" w:type="pct"/>
            <w:shd w:val="clear" w:color="auto" w:fill="auto"/>
            <w:noWrap/>
            <w:vAlign w:val="center"/>
            <w:hideMark/>
          </w:tcPr>
          <w:p w14:paraId="7D7881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w:t>
            </w:r>
          </w:p>
        </w:tc>
        <w:tc>
          <w:tcPr>
            <w:tcW w:w="313" w:type="pct"/>
            <w:shd w:val="clear" w:color="000000" w:fill="FFFFFF"/>
            <w:vAlign w:val="center"/>
            <w:hideMark/>
          </w:tcPr>
          <w:p w14:paraId="13044A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35" w:type="pct"/>
            <w:shd w:val="clear" w:color="000000" w:fill="FFFFFF"/>
            <w:vAlign w:val="center"/>
            <w:hideMark/>
          </w:tcPr>
          <w:p w14:paraId="26ABC6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3" w:type="pct"/>
            <w:shd w:val="clear" w:color="000000" w:fill="FFFFFF"/>
            <w:vAlign w:val="center"/>
            <w:hideMark/>
          </w:tcPr>
          <w:p w14:paraId="26E461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3" w:type="pct"/>
            <w:shd w:val="clear" w:color="000000" w:fill="FFFFFF"/>
            <w:vAlign w:val="bottom"/>
            <w:hideMark/>
          </w:tcPr>
          <w:p w14:paraId="228035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0,15746</w:t>
            </w:r>
          </w:p>
        </w:tc>
        <w:tc>
          <w:tcPr>
            <w:tcW w:w="373" w:type="pct"/>
            <w:shd w:val="clear" w:color="000000" w:fill="FFFFFF"/>
            <w:vAlign w:val="center"/>
            <w:hideMark/>
          </w:tcPr>
          <w:p w14:paraId="2B849A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2017</w:t>
            </w:r>
          </w:p>
        </w:tc>
        <w:tc>
          <w:tcPr>
            <w:tcW w:w="313" w:type="pct"/>
            <w:shd w:val="clear" w:color="000000" w:fill="FFFFFF"/>
            <w:vAlign w:val="center"/>
            <w:hideMark/>
          </w:tcPr>
          <w:p w14:paraId="192CA4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8" w:type="pct"/>
            <w:shd w:val="clear" w:color="auto" w:fill="auto"/>
            <w:vAlign w:val="center"/>
            <w:hideMark/>
          </w:tcPr>
          <w:p w14:paraId="60A020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434" w:type="pct"/>
            <w:shd w:val="clear" w:color="000000" w:fill="FFFFFF"/>
            <w:vAlign w:val="center"/>
            <w:hideMark/>
          </w:tcPr>
          <w:p w14:paraId="7A1960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424" w:type="pct"/>
            <w:shd w:val="clear" w:color="000000" w:fill="FFFFFF"/>
            <w:vAlign w:val="center"/>
            <w:hideMark/>
          </w:tcPr>
          <w:p w14:paraId="3A8D75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11,8</w:t>
            </w:r>
          </w:p>
        </w:tc>
        <w:tc>
          <w:tcPr>
            <w:tcW w:w="435" w:type="pct"/>
            <w:shd w:val="clear" w:color="000000" w:fill="FFFFFF"/>
            <w:vAlign w:val="center"/>
            <w:hideMark/>
          </w:tcPr>
          <w:p w14:paraId="5FEC0B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0,0000021</w:t>
            </w:r>
          </w:p>
        </w:tc>
        <w:tc>
          <w:tcPr>
            <w:tcW w:w="435" w:type="pct"/>
            <w:shd w:val="clear" w:color="auto" w:fill="auto"/>
            <w:noWrap/>
            <w:vAlign w:val="center"/>
            <w:hideMark/>
          </w:tcPr>
          <w:p w14:paraId="7D847C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0,0000094</w:t>
            </w:r>
          </w:p>
        </w:tc>
        <w:tc>
          <w:tcPr>
            <w:tcW w:w="371" w:type="pct"/>
            <w:shd w:val="clear" w:color="000000" w:fill="FFFFFF"/>
            <w:vAlign w:val="center"/>
            <w:hideMark/>
          </w:tcPr>
          <w:p w14:paraId="5EBAC7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0,9998765</w:t>
            </w:r>
          </w:p>
        </w:tc>
      </w:tr>
      <w:tr w:rsidR="00A07C60" w:rsidRPr="00A07C60" w14:paraId="4EB89D0C" w14:textId="77777777" w:rsidTr="00A07C60">
        <w:trPr>
          <w:trHeight w:val="20"/>
        </w:trPr>
        <w:tc>
          <w:tcPr>
            <w:tcW w:w="294" w:type="pct"/>
            <w:shd w:val="clear" w:color="auto" w:fill="auto"/>
            <w:noWrap/>
            <w:vAlign w:val="center"/>
            <w:hideMark/>
          </w:tcPr>
          <w:p w14:paraId="4217D0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w:t>
            </w:r>
          </w:p>
        </w:tc>
        <w:tc>
          <w:tcPr>
            <w:tcW w:w="313" w:type="pct"/>
            <w:shd w:val="clear" w:color="000000" w:fill="FFFFFF"/>
            <w:vAlign w:val="center"/>
            <w:hideMark/>
          </w:tcPr>
          <w:p w14:paraId="269409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35" w:type="pct"/>
            <w:shd w:val="clear" w:color="000000" w:fill="FFFFFF"/>
            <w:vAlign w:val="center"/>
            <w:hideMark/>
          </w:tcPr>
          <w:p w14:paraId="18351B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3" w:type="pct"/>
            <w:shd w:val="clear" w:color="000000" w:fill="FFFFFF"/>
            <w:vAlign w:val="center"/>
            <w:hideMark/>
          </w:tcPr>
          <w:p w14:paraId="486F99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73" w:type="pct"/>
            <w:shd w:val="clear" w:color="000000" w:fill="FFFFFF"/>
            <w:vAlign w:val="bottom"/>
            <w:hideMark/>
          </w:tcPr>
          <w:p w14:paraId="7C4DF4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0,10022</w:t>
            </w:r>
          </w:p>
        </w:tc>
        <w:tc>
          <w:tcPr>
            <w:tcW w:w="373" w:type="pct"/>
            <w:shd w:val="clear" w:color="000000" w:fill="FFFFFF"/>
            <w:vAlign w:val="center"/>
            <w:hideMark/>
          </w:tcPr>
          <w:p w14:paraId="55A179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2017</w:t>
            </w:r>
          </w:p>
        </w:tc>
        <w:tc>
          <w:tcPr>
            <w:tcW w:w="313" w:type="pct"/>
            <w:shd w:val="clear" w:color="000000" w:fill="FFFFFF"/>
            <w:vAlign w:val="center"/>
            <w:hideMark/>
          </w:tcPr>
          <w:p w14:paraId="2EBCFE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8" w:type="pct"/>
            <w:shd w:val="clear" w:color="auto" w:fill="auto"/>
            <w:vAlign w:val="center"/>
            <w:hideMark/>
          </w:tcPr>
          <w:p w14:paraId="236A36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434" w:type="pct"/>
            <w:shd w:val="clear" w:color="000000" w:fill="FFFFFF"/>
            <w:vAlign w:val="center"/>
            <w:hideMark/>
          </w:tcPr>
          <w:p w14:paraId="3CC50B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424" w:type="pct"/>
            <w:shd w:val="clear" w:color="000000" w:fill="FFFFFF"/>
            <w:vAlign w:val="center"/>
            <w:hideMark/>
          </w:tcPr>
          <w:p w14:paraId="6E4F3E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8,9</w:t>
            </w:r>
          </w:p>
        </w:tc>
        <w:tc>
          <w:tcPr>
            <w:tcW w:w="435" w:type="pct"/>
            <w:shd w:val="clear" w:color="000000" w:fill="FFFFFF"/>
            <w:vAlign w:val="center"/>
            <w:hideMark/>
          </w:tcPr>
          <w:p w14:paraId="712235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0,0000013</w:t>
            </w:r>
          </w:p>
        </w:tc>
        <w:tc>
          <w:tcPr>
            <w:tcW w:w="435" w:type="pct"/>
            <w:shd w:val="clear" w:color="auto" w:fill="auto"/>
            <w:noWrap/>
            <w:vAlign w:val="center"/>
            <w:hideMark/>
          </w:tcPr>
          <w:p w14:paraId="4872E9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0,0000107</w:t>
            </w:r>
          </w:p>
        </w:tc>
        <w:tc>
          <w:tcPr>
            <w:tcW w:w="371" w:type="pct"/>
            <w:shd w:val="clear" w:color="000000" w:fill="FFFFFF"/>
            <w:vAlign w:val="center"/>
            <w:hideMark/>
          </w:tcPr>
          <w:p w14:paraId="7B6437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0,9998648</w:t>
            </w:r>
          </w:p>
        </w:tc>
      </w:tr>
      <w:tr w:rsidR="00A07C60" w:rsidRPr="00A07C60" w14:paraId="6088524A" w14:textId="77777777" w:rsidTr="00A07C60">
        <w:trPr>
          <w:trHeight w:val="20"/>
        </w:trPr>
        <w:tc>
          <w:tcPr>
            <w:tcW w:w="294" w:type="pct"/>
            <w:shd w:val="clear" w:color="auto" w:fill="auto"/>
            <w:noWrap/>
            <w:vAlign w:val="center"/>
            <w:hideMark/>
          </w:tcPr>
          <w:p w14:paraId="1B6DAE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w:t>
            </w:r>
          </w:p>
        </w:tc>
        <w:tc>
          <w:tcPr>
            <w:tcW w:w="313" w:type="pct"/>
            <w:shd w:val="clear" w:color="000000" w:fill="FFFFFF"/>
            <w:vAlign w:val="center"/>
            <w:hideMark/>
          </w:tcPr>
          <w:p w14:paraId="59B90B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35" w:type="pct"/>
            <w:shd w:val="clear" w:color="000000" w:fill="FFFFFF"/>
            <w:vAlign w:val="center"/>
            <w:hideMark/>
          </w:tcPr>
          <w:p w14:paraId="2AF224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3" w:type="pct"/>
            <w:shd w:val="clear" w:color="000000" w:fill="FFFFFF"/>
            <w:vAlign w:val="center"/>
            <w:hideMark/>
          </w:tcPr>
          <w:p w14:paraId="26757C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73" w:type="pct"/>
            <w:shd w:val="clear" w:color="000000" w:fill="FFFFFF"/>
            <w:vAlign w:val="bottom"/>
            <w:hideMark/>
          </w:tcPr>
          <w:p w14:paraId="043066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0,17732</w:t>
            </w:r>
          </w:p>
        </w:tc>
        <w:tc>
          <w:tcPr>
            <w:tcW w:w="373" w:type="pct"/>
            <w:shd w:val="clear" w:color="000000" w:fill="FFFFFF"/>
            <w:vAlign w:val="center"/>
            <w:hideMark/>
          </w:tcPr>
          <w:p w14:paraId="4FD66C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2017</w:t>
            </w:r>
          </w:p>
        </w:tc>
        <w:tc>
          <w:tcPr>
            <w:tcW w:w="313" w:type="pct"/>
            <w:shd w:val="clear" w:color="000000" w:fill="FFFFFF"/>
            <w:vAlign w:val="center"/>
            <w:hideMark/>
          </w:tcPr>
          <w:p w14:paraId="701591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8" w:type="pct"/>
            <w:shd w:val="clear" w:color="auto" w:fill="auto"/>
            <w:vAlign w:val="center"/>
            <w:hideMark/>
          </w:tcPr>
          <w:p w14:paraId="06857A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434" w:type="pct"/>
            <w:shd w:val="clear" w:color="000000" w:fill="FFFFFF"/>
            <w:vAlign w:val="center"/>
            <w:hideMark/>
          </w:tcPr>
          <w:p w14:paraId="49C59E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424" w:type="pct"/>
            <w:shd w:val="clear" w:color="000000" w:fill="FFFFFF"/>
            <w:vAlign w:val="center"/>
            <w:hideMark/>
          </w:tcPr>
          <w:p w14:paraId="3D6760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8,9</w:t>
            </w:r>
          </w:p>
        </w:tc>
        <w:tc>
          <w:tcPr>
            <w:tcW w:w="435" w:type="pct"/>
            <w:shd w:val="clear" w:color="000000" w:fill="FFFFFF"/>
            <w:vAlign w:val="center"/>
            <w:hideMark/>
          </w:tcPr>
          <w:p w14:paraId="41FFFF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0,0000023</w:t>
            </w:r>
          </w:p>
        </w:tc>
        <w:tc>
          <w:tcPr>
            <w:tcW w:w="435" w:type="pct"/>
            <w:shd w:val="clear" w:color="auto" w:fill="auto"/>
            <w:noWrap/>
            <w:vAlign w:val="center"/>
            <w:hideMark/>
          </w:tcPr>
          <w:p w14:paraId="14FFA9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0,0000130</w:t>
            </w:r>
          </w:p>
        </w:tc>
        <w:tc>
          <w:tcPr>
            <w:tcW w:w="371" w:type="pct"/>
            <w:shd w:val="clear" w:color="000000" w:fill="FFFFFF"/>
            <w:vAlign w:val="center"/>
            <w:hideMark/>
          </w:tcPr>
          <w:p w14:paraId="2F1C02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0,9998441</w:t>
            </w:r>
          </w:p>
        </w:tc>
      </w:tr>
      <w:tr w:rsidR="00A07C60" w:rsidRPr="00A07C60" w14:paraId="4F62384F" w14:textId="77777777" w:rsidTr="00A07C60">
        <w:trPr>
          <w:trHeight w:val="20"/>
        </w:trPr>
        <w:tc>
          <w:tcPr>
            <w:tcW w:w="294" w:type="pct"/>
            <w:shd w:val="clear" w:color="auto" w:fill="auto"/>
            <w:noWrap/>
            <w:vAlign w:val="center"/>
            <w:hideMark/>
          </w:tcPr>
          <w:p w14:paraId="68C9D4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w:t>
            </w:r>
          </w:p>
        </w:tc>
        <w:tc>
          <w:tcPr>
            <w:tcW w:w="313" w:type="pct"/>
            <w:shd w:val="clear" w:color="000000" w:fill="FFFFFF"/>
            <w:vAlign w:val="center"/>
            <w:hideMark/>
          </w:tcPr>
          <w:p w14:paraId="21E430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35" w:type="pct"/>
            <w:shd w:val="clear" w:color="000000" w:fill="FFFFFF"/>
            <w:vAlign w:val="center"/>
            <w:hideMark/>
          </w:tcPr>
          <w:p w14:paraId="4A2B33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Потребитель</w:t>
            </w:r>
          </w:p>
        </w:tc>
        <w:tc>
          <w:tcPr>
            <w:tcW w:w="373" w:type="pct"/>
            <w:shd w:val="clear" w:color="000000" w:fill="FFFFFF"/>
            <w:vAlign w:val="center"/>
            <w:hideMark/>
          </w:tcPr>
          <w:p w14:paraId="766C8E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w:t>
            </w:r>
          </w:p>
        </w:tc>
        <w:tc>
          <w:tcPr>
            <w:tcW w:w="373" w:type="pct"/>
            <w:shd w:val="clear" w:color="000000" w:fill="FFFFFF"/>
            <w:vAlign w:val="bottom"/>
            <w:hideMark/>
          </w:tcPr>
          <w:p w14:paraId="3DA5E6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0,04819</w:t>
            </w:r>
          </w:p>
        </w:tc>
        <w:tc>
          <w:tcPr>
            <w:tcW w:w="373" w:type="pct"/>
            <w:shd w:val="clear" w:color="000000" w:fill="FFFFFF"/>
            <w:vAlign w:val="center"/>
            <w:hideMark/>
          </w:tcPr>
          <w:p w14:paraId="209910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2017</w:t>
            </w:r>
          </w:p>
        </w:tc>
        <w:tc>
          <w:tcPr>
            <w:tcW w:w="313" w:type="pct"/>
            <w:shd w:val="clear" w:color="000000" w:fill="FFFFFF"/>
            <w:vAlign w:val="center"/>
            <w:hideMark/>
          </w:tcPr>
          <w:p w14:paraId="2B1529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8" w:type="pct"/>
            <w:shd w:val="clear" w:color="auto" w:fill="auto"/>
            <w:vAlign w:val="center"/>
            <w:hideMark/>
          </w:tcPr>
          <w:p w14:paraId="65D303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434" w:type="pct"/>
            <w:shd w:val="clear" w:color="000000" w:fill="FFFFFF"/>
            <w:vAlign w:val="center"/>
            <w:hideMark/>
          </w:tcPr>
          <w:p w14:paraId="6B2D99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424" w:type="pct"/>
            <w:shd w:val="clear" w:color="000000" w:fill="FFFFFF"/>
            <w:vAlign w:val="center"/>
            <w:hideMark/>
          </w:tcPr>
          <w:p w14:paraId="4F735A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435" w:type="pct"/>
            <w:shd w:val="clear" w:color="000000" w:fill="FFFFFF"/>
            <w:vAlign w:val="center"/>
            <w:hideMark/>
          </w:tcPr>
          <w:p w14:paraId="1775A6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0,0000006</w:t>
            </w:r>
          </w:p>
        </w:tc>
        <w:tc>
          <w:tcPr>
            <w:tcW w:w="435" w:type="pct"/>
            <w:shd w:val="clear" w:color="auto" w:fill="auto"/>
            <w:noWrap/>
            <w:vAlign w:val="center"/>
            <w:hideMark/>
          </w:tcPr>
          <w:p w14:paraId="178CBD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0,0000136</w:t>
            </w:r>
          </w:p>
        </w:tc>
        <w:tc>
          <w:tcPr>
            <w:tcW w:w="371" w:type="pct"/>
            <w:shd w:val="clear" w:color="000000" w:fill="FFFFFF"/>
            <w:vAlign w:val="center"/>
            <w:hideMark/>
          </w:tcPr>
          <w:p w14:paraId="0D534A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0,9998412</w:t>
            </w:r>
          </w:p>
        </w:tc>
      </w:tr>
    </w:tbl>
    <w:p w14:paraId="41E47AC1" w14:textId="77777777" w:rsidR="00BA7B70" w:rsidRPr="00A60069" w:rsidRDefault="00BA7B70" w:rsidP="00BA7B70">
      <w:pPr>
        <w:spacing w:line="360" w:lineRule="auto"/>
        <w:ind w:firstLine="709"/>
        <w:contextualSpacing/>
        <w:jc w:val="both"/>
        <w:rPr>
          <w:rFonts w:ascii="Times New Roman" w:hAnsi="Times New Roman" w:cs="Times New Roman"/>
          <w:sz w:val="24"/>
          <w:szCs w:val="24"/>
        </w:rPr>
      </w:pPr>
    </w:p>
    <w:p w14:paraId="75461EFE" w14:textId="77777777" w:rsidR="00BA7B70" w:rsidRPr="00A60069" w:rsidRDefault="00BA7B70" w:rsidP="00BA7B70">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BA7B70" w:rsidRPr="00A60069" w:rsidSect="004D5864">
          <w:pgSz w:w="23814" w:h="16840" w:orient="landscape" w:code="8"/>
          <w:pgMar w:top="851" w:right="567" w:bottom="567" w:left="567" w:header="284" w:footer="284" w:gutter="0"/>
          <w:cols w:space="708"/>
          <w:docGrid w:linePitch="360"/>
        </w:sectPr>
      </w:pPr>
    </w:p>
    <w:p w14:paraId="1E1FFF8B" w14:textId="3C99430A"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lastRenderedPageBreak/>
        <w:drawing>
          <wp:inline distT="0" distB="0" distL="0" distR="0" wp14:anchorId="5EADA382" wp14:editId="7F16977A">
            <wp:extent cx="8011236" cy="5472753"/>
            <wp:effectExtent l="0" t="0" r="0" b="0"/>
            <wp:docPr id="102" name="Диаграмма 102"/>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4C9B4858" w14:textId="1BB7F066"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sectPr w:rsidR="00BA7B70" w:rsidRPr="00A60069" w:rsidSect="004D5864">
          <w:pgSz w:w="16838" w:h="11906" w:orient="landscape"/>
          <w:pgMar w:top="851" w:right="567" w:bottom="567" w:left="567" w:header="284" w:footer="284" w:gutter="0"/>
          <w:cols w:space="708"/>
          <w:docGrid w:linePitch="360"/>
        </w:sectPr>
      </w:pPr>
      <w:bookmarkStart w:id="143" w:name="_Toc43801841"/>
      <w:bookmarkStart w:id="144" w:name="_Toc50736637"/>
      <w:bookmarkStart w:id="145" w:name="_Toc83364464"/>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C058A">
        <w:rPr>
          <w:rFonts w:ascii="Times New Roman" w:eastAsia="Calibri" w:hAnsi="Times New Roman" w:cs="Times New Roman"/>
          <w:b/>
          <w:bCs/>
          <w:noProof/>
          <w:color w:val="000000"/>
          <w:sz w:val="24"/>
          <w:szCs w:val="24"/>
        </w:rPr>
        <w:t>29</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w:t>
      </w:r>
      <w:r w:rsidR="00DE6545" w:rsidRPr="00A60069">
        <w:rPr>
          <w:rFonts w:ascii="Times New Roman" w:eastAsia="Times New Roman" w:hAnsi="Times New Roman" w:cs="Times New Roman"/>
          <w:b/>
          <w:iCs/>
          <w:sz w:val="24"/>
          <w:szCs w:val="24"/>
          <w:lang w:eastAsia="ru-RU"/>
        </w:rPr>
        <w:t>по пути движения теплоносителя,</w:t>
      </w:r>
      <w:r w:rsidRPr="00A60069">
        <w:rPr>
          <w:rFonts w:ascii="Times New Roman" w:eastAsia="Times New Roman" w:hAnsi="Times New Roman" w:cs="Times New Roman"/>
          <w:b/>
          <w:iCs/>
          <w:sz w:val="24"/>
          <w:szCs w:val="24"/>
          <w:lang w:eastAsia="ru-RU"/>
        </w:rPr>
        <w:t xml:space="preserve"> в зоне действия </w:t>
      </w:r>
      <w:r w:rsidR="005A7028" w:rsidRPr="005A7028">
        <w:rPr>
          <w:rFonts w:ascii="Times New Roman" w:eastAsia="Times New Roman" w:hAnsi="Times New Roman" w:cs="Times New Roman"/>
          <w:b/>
          <w:bCs/>
          <w:iCs/>
          <w:sz w:val="24"/>
          <w:szCs w:val="24"/>
          <w:lang w:eastAsia="ru-RU"/>
        </w:rPr>
        <w:t>котельной ООО «ТЭС»</w:t>
      </w:r>
      <w:r w:rsidRPr="00A60069">
        <w:rPr>
          <w:rFonts w:ascii="Times New Roman" w:eastAsia="Times New Roman" w:hAnsi="Times New Roman" w:cs="Times New Roman"/>
          <w:b/>
          <w:iCs/>
          <w:sz w:val="24"/>
          <w:szCs w:val="24"/>
          <w:lang w:eastAsia="ru-RU"/>
        </w:rPr>
        <w:t xml:space="preserve"> (рисунок П46.2 МУ)</w:t>
      </w:r>
      <w:bookmarkEnd w:id="143"/>
      <w:bookmarkEnd w:id="144"/>
      <w:bookmarkEnd w:id="145"/>
    </w:p>
    <w:p w14:paraId="044A0B90" w14:textId="77777777" w:rsidR="00000280" w:rsidRPr="00A60069" w:rsidRDefault="00000280" w:rsidP="00282C3C">
      <w:pPr>
        <w:pStyle w:val="afc"/>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146" w:name="_Toc83364405"/>
      <w:r w:rsidRPr="00A60069">
        <w:rPr>
          <w:rFonts w:ascii="Times New Roman" w:eastAsia="Calibri" w:hAnsi="Times New Roman" w:cs="Times New Roman"/>
          <w:b/>
          <w:bCs/>
          <w:sz w:val="28"/>
          <w:szCs w:val="28"/>
        </w:rPr>
        <w:lastRenderedPageBreak/>
        <w:t>Обоснование результатов оценки коэффициентов готовности теплопроводов к несению тепловой нагрузки</w:t>
      </w:r>
      <w:bookmarkEnd w:id="146"/>
    </w:p>
    <w:p w14:paraId="0F683F79" w14:textId="3F5AF732" w:rsidR="0001556C" w:rsidRPr="00A60069" w:rsidRDefault="004D562E" w:rsidP="004D562E">
      <w:pPr>
        <w:spacing w:line="360" w:lineRule="auto"/>
        <w:ind w:firstLine="708"/>
        <w:contextualSpacing/>
        <w:jc w:val="both"/>
        <w:rPr>
          <w:rFonts w:ascii="Times New Roman" w:eastAsia="Calibri" w:hAnsi="Times New Roman" w:cs="Times New Roman"/>
          <w:sz w:val="24"/>
          <w:szCs w:val="24"/>
        </w:rPr>
      </w:pPr>
      <w:r w:rsidRPr="004D562E">
        <w:rPr>
          <w:rFonts w:ascii="Times New Roman" w:eastAsia="Calibri" w:hAnsi="Times New Roman" w:cs="Times New Roman"/>
          <w:sz w:val="24"/>
          <w:szCs w:val="24"/>
        </w:rPr>
        <w:t>Результаты расчета перспективных показателей вероятности безотказной работы систем теплоснабжения представлены в разделе 4. Поскольку вероятность безотказной работы ни по 1 источнику теплоснабжения не опускается ниже предельно допустимого значения, готовность теплопроводов к несению тепловой нагрузки будет также выше минимально допустимого значения 0,97.</w:t>
      </w:r>
    </w:p>
    <w:p w14:paraId="2D57C76B" w14:textId="77777777" w:rsidR="0001556C" w:rsidRPr="00A60069" w:rsidRDefault="0001556C" w:rsidP="00135DF5">
      <w:pPr>
        <w:pStyle w:val="afc"/>
        <w:widowControl w:val="0"/>
        <w:spacing w:line="360" w:lineRule="auto"/>
        <w:ind w:left="0" w:firstLine="567"/>
        <w:jc w:val="both"/>
        <w:rPr>
          <w:rFonts w:ascii="Times New Roman" w:hAnsi="Times New Roman" w:cs="Times New Roman"/>
          <w:sz w:val="24"/>
          <w:szCs w:val="24"/>
        </w:rPr>
      </w:pPr>
    </w:p>
    <w:p w14:paraId="1B8A3222" w14:textId="77777777" w:rsidR="00000280" w:rsidRPr="00A60069" w:rsidRDefault="00000280" w:rsidP="004D562E">
      <w:pPr>
        <w:pStyle w:val="afc"/>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147" w:name="_Toc83364406"/>
      <w:r w:rsidRPr="00A60069">
        <w:rPr>
          <w:rFonts w:ascii="Times New Roman" w:eastAsia="Calibri" w:hAnsi="Times New Roman" w:cs="Times New Roman"/>
          <w:b/>
          <w:bCs/>
          <w:sz w:val="28"/>
          <w:szCs w:val="28"/>
        </w:rPr>
        <w:t>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bookmarkEnd w:id="147"/>
    </w:p>
    <w:p w14:paraId="1FB20929" w14:textId="77777777" w:rsidR="0001556C" w:rsidRPr="00A60069" w:rsidRDefault="0001556C" w:rsidP="0001556C">
      <w:pPr>
        <w:spacing w:line="360" w:lineRule="auto"/>
        <w:ind w:firstLine="708"/>
        <w:contextualSpacing/>
        <w:jc w:val="both"/>
        <w:rPr>
          <w:rFonts w:ascii="Times New Roman" w:eastAsia="Calibri" w:hAnsi="Times New Roman" w:cs="Times New Roman"/>
          <w:sz w:val="24"/>
          <w:szCs w:val="24"/>
        </w:rPr>
      </w:pPr>
      <w:r w:rsidRPr="00A60069">
        <w:rPr>
          <w:rFonts w:ascii="Times New Roman" w:eastAsia="Calibri" w:hAnsi="Times New Roman" w:cs="Times New Roman"/>
          <w:sz w:val="24"/>
          <w:szCs w:val="24"/>
        </w:rPr>
        <w:t>Приведенный объем годового недоотпуска тепла в результате нарушений в подаче тепловой энергии по состоянию на 20</w:t>
      </w:r>
      <w:r w:rsidR="0053506F" w:rsidRPr="00A60069">
        <w:rPr>
          <w:rFonts w:ascii="Times New Roman" w:eastAsia="Calibri" w:hAnsi="Times New Roman" w:cs="Times New Roman"/>
          <w:sz w:val="24"/>
          <w:szCs w:val="24"/>
        </w:rPr>
        <w:t>20</w:t>
      </w:r>
      <w:r w:rsidRPr="00A60069">
        <w:rPr>
          <w:rFonts w:ascii="Times New Roman" w:eastAsia="Calibri" w:hAnsi="Times New Roman" w:cs="Times New Roman"/>
          <w:sz w:val="24"/>
          <w:szCs w:val="24"/>
        </w:rPr>
        <w:t xml:space="preserve"> год составляет 5,65% от годового отпуска тепловой энергии на нужды отопления, вентиляции и горячего водоснабжения совокупного потребителя (при этом нарушениями в подаче тепловой энергии, считается </w:t>
      </w:r>
      <w:r w:rsidR="00CD1FA3" w:rsidRPr="00A60069">
        <w:rPr>
          <w:rFonts w:ascii="Times New Roman" w:eastAsia="Calibri" w:hAnsi="Times New Roman" w:cs="Times New Roman"/>
          <w:sz w:val="24"/>
          <w:szCs w:val="24"/>
        </w:rPr>
        <w:t>не</w:t>
      </w:r>
      <w:r w:rsidRPr="00A60069">
        <w:rPr>
          <w:rFonts w:ascii="Times New Roman" w:eastAsia="Calibri" w:hAnsi="Times New Roman" w:cs="Times New Roman"/>
          <w:sz w:val="24"/>
          <w:szCs w:val="24"/>
        </w:rPr>
        <w:t>обеспечение необходимых параметров качества теплоносителей, поддерживаемых на границе раздела тепловых сетей в соответствии с договорными условиями).</w:t>
      </w:r>
    </w:p>
    <w:p w14:paraId="0C163653" w14:textId="77777777" w:rsidR="0001556C" w:rsidRPr="00A60069" w:rsidRDefault="0001556C" w:rsidP="0001556C">
      <w:pPr>
        <w:spacing w:line="360" w:lineRule="auto"/>
        <w:ind w:firstLine="708"/>
        <w:contextualSpacing/>
        <w:jc w:val="both"/>
        <w:rPr>
          <w:rFonts w:ascii="Times New Roman" w:eastAsia="Calibri" w:hAnsi="Times New Roman" w:cs="Times New Roman"/>
          <w:sz w:val="24"/>
          <w:szCs w:val="24"/>
        </w:rPr>
      </w:pPr>
      <w:r w:rsidRPr="00A60069">
        <w:rPr>
          <w:rFonts w:ascii="Times New Roman" w:eastAsia="Calibri" w:hAnsi="Times New Roman" w:cs="Times New Roman"/>
          <w:sz w:val="24"/>
          <w:szCs w:val="24"/>
        </w:rPr>
        <w:t>Ожидаемая динамика изменения показателя при условии реализации мероприятий</w:t>
      </w:r>
      <w:r w:rsidR="00CD1FA3" w:rsidRPr="00A60069">
        <w:rPr>
          <w:rFonts w:ascii="Times New Roman" w:eastAsia="Calibri" w:hAnsi="Times New Roman" w:cs="Times New Roman"/>
          <w:sz w:val="24"/>
          <w:szCs w:val="24"/>
        </w:rPr>
        <w:t>,</w:t>
      </w:r>
      <w:r w:rsidRPr="00A60069">
        <w:rPr>
          <w:rFonts w:ascii="Times New Roman" w:eastAsia="Calibri" w:hAnsi="Times New Roman" w:cs="Times New Roman"/>
          <w:sz w:val="24"/>
          <w:szCs w:val="24"/>
        </w:rPr>
        <w:t xml:space="preserve"> учтенных инвестиционной программой регулируемых организаций, приведена в таблице </w:t>
      </w:r>
      <w:r w:rsidR="00293363" w:rsidRPr="00A60069">
        <w:rPr>
          <w:rFonts w:ascii="Times New Roman" w:eastAsia="Calibri" w:hAnsi="Times New Roman" w:cs="Times New Roman"/>
          <w:sz w:val="24"/>
          <w:szCs w:val="24"/>
        </w:rPr>
        <w:t>ниже</w:t>
      </w:r>
      <w:r w:rsidRPr="00A60069">
        <w:rPr>
          <w:rFonts w:ascii="Times New Roman" w:eastAsia="Calibri" w:hAnsi="Times New Roman" w:cs="Times New Roman"/>
          <w:sz w:val="24"/>
          <w:szCs w:val="24"/>
        </w:rPr>
        <w:t>.</w:t>
      </w:r>
    </w:p>
    <w:p w14:paraId="4B2ECC1E" w14:textId="5291B5EA" w:rsidR="0001556C" w:rsidRPr="00A60069" w:rsidRDefault="0001556C" w:rsidP="0001556C">
      <w:pPr>
        <w:keepNext/>
        <w:spacing w:after="200"/>
        <w:jc w:val="both"/>
        <w:rPr>
          <w:rFonts w:ascii="Times New Roman" w:eastAsia="Calibri" w:hAnsi="Times New Roman" w:cs="Times New Roman"/>
          <w:b/>
          <w:bCs/>
          <w:sz w:val="24"/>
          <w:szCs w:val="24"/>
        </w:rPr>
      </w:pPr>
      <w:bookmarkStart w:id="148" w:name="_Toc83364432"/>
      <w:r w:rsidRPr="00A60069">
        <w:rPr>
          <w:rFonts w:ascii="Times New Roman" w:eastAsia="Calibri" w:hAnsi="Times New Roman" w:cs="Times New Roman"/>
          <w:b/>
          <w:bCs/>
          <w:sz w:val="24"/>
          <w:szCs w:val="24"/>
        </w:rPr>
        <w:t xml:space="preserve">Таблица </w:t>
      </w:r>
      <w:r w:rsidRPr="00A60069">
        <w:rPr>
          <w:rFonts w:ascii="Times New Roman" w:eastAsia="Calibri" w:hAnsi="Times New Roman" w:cs="Times New Roman"/>
          <w:b/>
          <w:bCs/>
          <w:sz w:val="24"/>
          <w:szCs w:val="24"/>
        </w:rPr>
        <w:fldChar w:fldCharType="begin"/>
      </w:r>
      <w:r w:rsidRPr="00A60069">
        <w:rPr>
          <w:rFonts w:ascii="Times New Roman" w:eastAsia="Calibri" w:hAnsi="Times New Roman" w:cs="Times New Roman"/>
          <w:b/>
          <w:bCs/>
          <w:sz w:val="24"/>
          <w:szCs w:val="24"/>
        </w:rPr>
        <w:instrText xml:space="preserve"> SEQ Таблица \* ARABIC </w:instrText>
      </w:r>
      <w:r w:rsidRPr="00A60069">
        <w:rPr>
          <w:rFonts w:ascii="Times New Roman" w:eastAsia="Calibri" w:hAnsi="Times New Roman" w:cs="Times New Roman"/>
          <w:b/>
          <w:bCs/>
          <w:sz w:val="24"/>
          <w:szCs w:val="24"/>
        </w:rPr>
        <w:fldChar w:fldCharType="separate"/>
      </w:r>
      <w:r w:rsidR="00EC058A">
        <w:rPr>
          <w:rFonts w:ascii="Times New Roman" w:eastAsia="Calibri" w:hAnsi="Times New Roman" w:cs="Times New Roman"/>
          <w:b/>
          <w:bCs/>
          <w:noProof/>
          <w:sz w:val="24"/>
          <w:szCs w:val="24"/>
        </w:rPr>
        <w:t>17</w:t>
      </w:r>
      <w:r w:rsidRPr="00A60069">
        <w:rPr>
          <w:rFonts w:ascii="Times New Roman" w:eastAsia="Calibri" w:hAnsi="Times New Roman" w:cs="Times New Roman"/>
          <w:b/>
          <w:bCs/>
          <w:sz w:val="24"/>
          <w:szCs w:val="24"/>
        </w:rPr>
        <w:fldChar w:fldCharType="end"/>
      </w:r>
      <w:r w:rsidRPr="00A60069">
        <w:rPr>
          <w:rFonts w:ascii="Times New Roman" w:eastAsia="Calibri" w:hAnsi="Times New Roman" w:cs="Times New Roman"/>
          <w:b/>
          <w:bCs/>
          <w:sz w:val="24"/>
          <w:szCs w:val="24"/>
        </w:rPr>
        <w:t xml:space="preserve"> – Ожидаемая динамика изменения показателя при условии реализации мероприятий учтенных инвестиционной программой регулируемых организаций</w:t>
      </w:r>
      <w:bookmarkEnd w:id="148"/>
    </w:p>
    <w:tbl>
      <w:tblPr>
        <w:tblW w:w="5000" w:type="pct"/>
        <w:tblLook w:val="04A0" w:firstRow="1" w:lastRow="0" w:firstColumn="1" w:lastColumn="0" w:noHBand="0" w:noVBand="1"/>
      </w:tblPr>
      <w:tblGrid>
        <w:gridCol w:w="3145"/>
        <w:gridCol w:w="3144"/>
        <w:gridCol w:w="3848"/>
      </w:tblGrid>
      <w:tr w:rsidR="0001556C" w:rsidRPr="00A60069" w14:paraId="0DFDF1CD" w14:textId="77777777" w:rsidTr="00CD1FA3">
        <w:trPr>
          <w:trHeight w:val="23"/>
        </w:trPr>
        <w:tc>
          <w:tcPr>
            <w:tcW w:w="15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D597D0E" w14:textId="77777777" w:rsidR="0001556C" w:rsidRPr="00A60069" w:rsidRDefault="00CD1FA3" w:rsidP="0053506F">
            <w:pPr>
              <w:rPr>
                <w:rFonts w:ascii="Times New Roman" w:hAnsi="Times New Roman" w:cs="Times New Roman"/>
                <w:b/>
                <w:color w:val="000000"/>
                <w:sz w:val="20"/>
                <w:szCs w:val="20"/>
              </w:rPr>
            </w:pPr>
            <w:r w:rsidRPr="00A60069">
              <w:rPr>
                <w:rFonts w:ascii="Times New Roman" w:hAnsi="Times New Roman" w:cs="Times New Roman"/>
                <w:b/>
                <w:color w:val="000000"/>
                <w:sz w:val="20"/>
                <w:szCs w:val="20"/>
              </w:rPr>
              <w:t>20</w:t>
            </w:r>
            <w:r w:rsidR="0053506F" w:rsidRPr="00A60069">
              <w:rPr>
                <w:rFonts w:ascii="Times New Roman" w:hAnsi="Times New Roman" w:cs="Times New Roman"/>
                <w:b/>
                <w:color w:val="000000"/>
                <w:sz w:val="20"/>
                <w:szCs w:val="20"/>
              </w:rPr>
              <w:t>20</w:t>
            </w:r>
            <w:r w:rsidRPr="00A60069">
              <w:rPr>
                <w:rFonts w:ascii="Times New Roman" w:hAnsi="Times New Roman" w:cs="Times New Roman"/>
                <w:b/>
                <w:color w:val="000000"/>
                <w:sz w:val="20"/>
                <w:szCs w:val="20"/>
              </w:rPr>
              <w:t xml:space="preserve"> - 202</w:t>
            </w:r>
            <w:r w:rsidR="009671E3" w:rsidRPr="00A60069">
              <w:rPr>
                <w:rFonts w:ascii="Times New Roman" w:hAnsi="Times New Roman" w:cs="Times New Roman"/>
                <w:b/>
                <w:color w:val="000000"/>
                <w:sz w:val="20"/>
                <w:szCs w:val="20"/>
              </w:rPr>
              <w:t>5</w:t>
            </w:r>
          </w:p>
        </w:tc>
        <w:tc>
          <w:tcPr>
            <w:tcW w:w="1551" w:type="pct"/>
            <w:tcBorders>
              <w:top w:val="single" w:sz="4" w:space="0" w:color="auto"/>
              <w:left w:val="nil"/>
              <w:bottom w:val="single" w:sz="4" w:space="0" w:color="auto"/>
              <w:right w:val="single" w:sz="4" w:space="0" w:color="auto"/>
            </w:tcBorders>
            <w:shd w:val="clear" w:color="auto" w:fill="auto"/>
            <w:vAlign w:val="center"/>
            <w:hideMark/>
          </w:tcPr>
          <w:p w14:paraId="4D1F59FA" w14:textId="77777777" w:rsidR="0001556C" w:rsidRPr="00A60069" w:rsidRDefault="00CD1FA3" w:rsidP="009671E3">
            <w:pPr>
              <w:rPr>
                <w:rFonts w:ascii="Times New Roman" w:hAnsi="Times New Roman" w:cs="Times New Roman"/>
                <w:b/>
                <w:color w:val="000000"/>
                <w:sz w:val="20"/>
                <w:szCs w:val="20"/>
              </w:rPr>
            </w:pPr>
            <w:r w:rsidRPr="00A60069">
              <w:rPr>
                <w:rFonts w:ascii="Times New Roman" w:hAnsi="Times New Roman" w:cs="Times New Roman"/>
                <w:b/>
                <w:color w:val="000000"/>
                <w:sz w:val="20"/>
                <w:szCs w:val="20"/>
              </w:rPr>
              <w:t>20</w:t>
            </w:r>
            <w:r w:rsidR="009671E3" w:rsidRPr="00A60069">
              <w:rPr>
                <w:rFonts w:ascii="Times New Roman" w:hAnsi="Times New Roman" w:cs="Times New Roman"/>
                <w:b/>
                <w:color w:val="000000"/>
                <w:sz w:val="20"/>
                <w:szCs w:val="20"/>
              </w:rPr>
              <w:t>30</w:t>
            </w:r>
          </w:p>
        </w:tc>
        <w:tc>
          <w:tcPr>
            <w:tcW w:w="1898" w:type="pct"/>
            <w:tcBorders>
              <w:top w:val="single" w:sz="4" w:space="0" w:color="auto"/>
              <w:left w:val="nil"/>
              <w:bottom w:val="single" w:sz="4" w:space="0" w:color="auto"/>
              <w:right w:val="single" w:sz="4" w:space="0" w:color="auto"/>
            </w:tcBorders>
            <w:shd w:val="clear" w:color="auto" w:fill="auto"/>
            <w:vAlign w:val="center"/>
            <w:hideMark/>
          </w:tcPr>
          <w:p w14:paraId="46CBA822" w14:textId="77777777" w:rsidR="0001556C" w:rsidRPr="00A60069" w:rsidRDefault="00CD1FA3" w:rsidP="009671E3">
            <w:pPr>
              <w:rPr>
                <w:rFonts w:ascii="Times New Roman" w:hAnsi="Times New Roman" w:cs="Times New Roman"/>
                <w:b/>
                <w:color w:val="000000"/>
                <w:sz w:val="20"/>
                <w:szCs w:val="20"/>
              </w:rPr>
            </w:pPr>
            <w:r w:rsidRPr="00A60069">
              <w:rPr>
                <w:rFonts w:ascii="Times New Roman" w:hAnsi="Times New Roman" w:cs="Times New Roman"/>
                <w:b/>
                <w:color w:val="000000"/>
                <w:sz w:val="20"/>
                <w:szCs w:val="20"/>
              </w:rPr>
              <w:t>203</w:t>
            </w:r>
            <w:r w:rsidR="009671E3" w:rsidRPr="00A60069">
              <w:rPr>
                <w:rFonts w:ascii="Times New Roman" w:hAnsi="Times New Roman" w:cs="Times New Roman"/>
                <w:b/>
                <w:color w:val="000000"/>
                <w:sz w:val="20"/>
                <w:szCs w:val="20"/>
              </w:rPr>
              <w:t>5</w:t>
            </w:r>
          </w:p>
        </w:tc>
      </w:tr>
      <w:tr w:rsidR="0001556C" w:rsidRPr="00A60069" w14:paraId="4C990E60" w14:textId="77777777" w:rsidTr="00CD1FA3">
        <w:trPr>
          <w:trHeight w:val="23"/>
        </w:trPr>
        <w:tc>
          <w:tcPr>
            <w:tcW w:w="1551" w:type="pct"/>
            <w:tcBorders>
              <w:top w:val="nil"/>
              <w:left w:val="single" w:sz="4" w:space="0" w:color="auto"/>
              <w:bottom w:val="single" w:sz="4" w:space="0" w:color="auto"/>
              <w:right w:val="single" w:sz="4" w:space="0" w:color="auto"/>
            </w:tcBorders>
            <w:shd w:val="clear" w:color="auto" w:fill="auto"/>
            <w:vAlign w:val="center"/>
            <w:hideMark/>
          </w:tcPr>
          <w:p w14:paraId="623209F5" w14:textId="77777777" w:rsidR="0001556C" w:rsidRPr="00A60069" w:rsidRDefault="0001556C" w:rsidP="00DF6C68">
            <w:pPr>
              <w:rPr>
                <w:rFonts w:ascii="Times New Roman" w:hAnsi="Times New Roman" w:cs="Times New Roman"/>
                <w:color w:val="000000"/>
                <w:sz w:val="20"/>
                <w:szCs w:val="20"/>
              </w:rPr>
            </w:pPr>
            <w:r w:rsidRPr="00A60069">
              <w:rPr>
                <w:rFonts w:ascii="Times New Roman" w:hAnsi="Times New Roman" w:cs="Times New Roman"/>
                <w:color w:val="000000"/>
                <w:sz w:val="20"/>
                <w:szCs w:val="20"/>
              </w:rPr>
              <w:t>От 5,65%, до 2,83%</w:t>
            </w:r>
          </w:p>
        </w:tc>
        <w:tc>
          <w:tcPr>
            <w:tcW w:w="1551" w:type="pct"/>
            <w:tcBorders>
              <w:top w:val="nil"/>
              <w:left w:val="nil"/>
              <w:bottom w:val="single" w:sz="4" w:space="0" w:color="auto"/>
              <w:right w:val="single" w:sz="4" w:space="0" w:color="auto"/>
            </w:tcBorders>
            <w:shd w:val="clear" w:color="auto" w:fill="auto"/>
            <w:vAlign w:val="center"/>
            <w:hideMark/>
          </w:tcPr>
          <w:p w14:paraId="34B4D698" w14:textId="77777777" w:rsidR="0001556C" w:rsidRPr="00A60069" w:rsidRDefault="0001556C" w:rsidP="00DF6C68">
            <w:pPr>
              <w:rPr>
                <w:rFonts w:ascii="Times New Roman" w:hAnsi="Times New Roman" w:cs="Times New Roman"/>
                <w:color w:val="000000"/>
                <w:sz w:val="20"/>
                <w:szCs w:val="20"/>
              </w:rPr>
            </w:pPr>
            <w:r w:rsidRPr="00A60069">
              <w:rPr>
                <w:rFonts w:ascii="Times New Roman" w:hAnsi="Times New Roman" w:cs="Times New Roman"/>
                <w:color w:val="000000"/>
                <w:sz w:val="20"/>
                <w:szCs w:val="20"/>
              </w:rPr>
              <w:t>От 2,83% до 1,41%</w:t>
            </w:r>
          </w:p>
        </w:tc>
        <w:tc>
          <w:tcPr>
            <w:tcW w:w="1898" w:type="pct"/>
            <w:tcBorders>
              <w:top w:val="nil"/>
              <w:left w:val="nil"/>
              <w:bottom w:val="single" w:sz="4" w:space="0" w:color="auto"/>
              <w:right w:val="single" w:sz="4" w:space="0" w:color="auto"/>
            </w:tcBorders>
            <w:shd w:val="clear" w:color="auto" w:fill="auto"/>
            <w:vAlign w:val="center"/>
            <w:hideMark/>
          </w:tcPr>
          <w:p w14:paraId="18994FDA" w14:textId="77777777" w:rsidR="0001556C" w:rsidRPr="00A60069" w:rsidRDefault="0001556C" w:rsidP="00DF6C68">
            <w:pPr>
              <w:rPr>
                <w:rFonts w:ascii="Times New Roman" w:hAnsi="Times New Roman" w:cs="Times New Roman"/>
                <w:color w:val="000000"/>
                <w:sz w:val="20"/>
                <w:szCs w:val="20"/>
              </w:rPr>
            </w:pPr>
            <w:r w:rsidRPr="00A60069">
              <w:rPr>
                <w:rFonts w:ascii="Times New Roman" w:hAnsi="Times New Roman" w:cs="Times New Roman"/>
                <w:color w:val="000000"/>
                <w:sz w:val="20"/>
                <w:szCs w:val="20"/>
              </w:rPr>
              <w:t>От 1,41% до 0,5%</w:t>
            </w:r>
          </w:p>
        </w:tc>
      </w:tr>
    </w:tbl>
    <w:p w14:paraId="26C94AD9" w14:textId="77777777" w:rsidR="00CD1FA3" w:rsidRPr="00A60069" w:rsidRDefault="00CD1FA3" w:rsidP="0001556C">
      <w:pPr>
        <w:spacing w:line="360" w:lineRule="auto"/>
        <w:ind w:firstLine="708"/>
        <w:contextualSpacing/>
        <w:jc w:val="both"/>
        <w:rPr>
          <w:rFonts w:ascii="Times New Roman" w:eastAsia="Calibri" w:hAnsi="Times New Roman" w:cs="Times New Roman"/>
          <w:sz w:val="24"/>
          <w:szCs w:val="24"/>
        </w:rPr>
      </w:pPr>
    </w:p>
    <w:p w14:paraId="134935BC" w14:textId="77777777" w:rsidR="0001556C" w:rsidRPr="00A60069" w:rsidRDefault="00CD1FA3" w:rsidP="0001556C">
      <w:pPr>
        <w:spacing w:line="360" w:lineRule="auto"/>
        <w:ind w:firstLine="708"/>
        <w:contextualSpacing/>
        <w:jc w:val="both"/>
        <w:rPr>
          <w:rFonts w:ascii="Times New Roman" w:eastAsia="Calibri" w:hAnsi="Times New Roman" w:cs="Times New Roman"/>
          <w:sz w:val="24"/>
          <w:szCs w:val="24"/>
        </w:rPr>
      </w:pPr>
      <w:r w:rsidRPr="00A60069">
        <w:rPr>
          <w:rFonts w:ascii="Times New Roman" w:eastAsia="Calibri" w:hAnsi="Times New Roman" w:cs="Times New Roman"/>
          <w:sz w:val="24"/>
          <w:szCs w:val="24"/>
        </w:rPr>
        <w:t xml:space="preserve">Показатель </w:t>
      </w:r>
      <w:r w:rsidR="0001556C" w:rsidRPr="00A60069">
        <w:rPr>
          <w:rFonts w:ascii="Times New Roman" w:eastAsia="Calibri" w:hAnsi="Times New Roman" w:cs="Times New Roman"/>
          <w:sz w:val="24"/>
          <w:szCs w:val="24"/>
        </w:rPr>
        <w:t>является замещающим фактором по отношению к коэффициенту аварийности, который учитывает суммарное количество повреждений в сети вне зависимости от времени отключения потребительских систем (без учета сокращения фактического времени отключения системы теплоснабжения за счет использования резервных и временных линий подачи тепла и т.д.).</w:t>
      </w:r>
    </w:p>
    <w:bookmarkEnd w:id="3"/>
    <w:bookmarkEnd w:id="4"/>
    <w:bookmarkEnd w:id="5"/>
    <w:bookmarkEnd w:id="6"/>
    <w:bookmarkEnd w:id="7"/>
    <w:bookmarkEnd w:id="8"/>
    <w:bookmarkEnd w:id="9"/>
    <w:p w14:paraId="7A9F2B09" w14:textId="77777777" w:rsidR="00000280" w:rsidRPr="00A60069" w:rsidRDefault="00000280" w:rsidP="00135DF5">
      <w:pPr>
        <w:pStyle w:val="afc"/>
        <w:widowControl w:val="0"/>
        <w:spacing w:line="360" w:lineRule="auto"/>
        <w:ind w:left="0" w:firstLine="567"/>
        <w:jc w:val="both"/>
        <w:rPr>
          <w:rFonts w:ascii="Times New Roman" w:hAnsi="Times New Roman" w:cs="Times New Roman"/>
          <w:sz w:val="24"/>
          <w:szCs w:val="24"/>
        </w:rPr>
      </w:pPr>
    </w:p>
    <w:p w14:paraId="4742EBE2" w14:textId="77777777" w:rsidR="00DF6C68" w:rsidRPr="00A60069" w:rsidRDefault="00DF6C68" w:rsidP="00282C3C">
      <w:pPr>
        <w:pStyle w:val="afc"/>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149" w:name="_Toc83364407"/>
      <w:r w:rsidRPr="00A60069">
        <w:rPr>
          <w:rFonts w:ascii="Times New Roman" w:eastAsia="Calibri" w:hAnsi="Times New Roman" w:cs="Times New Roman"/>
          <w:b/>
          <w:bCs/>
          <w:sz w:val="28"/>
          <w:szCs w:val="28"/>
        </w:rPr>
        <w:t>Предложения, обеспечивающие надежность систем теплоснабжения</w:t>
      </w:r>
      <w:bookmarkEnd w:id="149"/>
    </w:p>
    <w:p w14:paraId="6D60216E" w14:textId="26394A7E" w:rsidR="00DF6C68" w:rsidRPr="00A60069" w:rsidRDefault="00DF6C68" w:rsidP="00282C3C">
      <w:pPr>
        <w:pStyle w:val="20"/>
        <w:widowControl w:val="0"/>
        <w:numPr>
          <w:ilvl w:val="1"/>
          <w:numId w:val="4"/>
        </w:numPr>
        <w:suppressAutoHyphens/>
        <w:spacing w:before="240" w:line="240" w:lineRule="auto"/>
        <w:ind w:left="0" w:firstLine="0"/>
        <w:contextualSpacing/>
        <w:textAlignment w:val="baseline"/>
        <w:rPr>
          <w:rFonts w:cs="Times New Roman"/>
          <w:b w:val="0"/>
          <w:smallCaps/>
        </w:rPr>
      </w:pPr>
      <w:bookmarkStart w:id="150" w:name="_Toc520478925"/>
      <w:bookmarkStart w:id="151" w:name="_Toc83364408"/>
      <w:r w:rsidRPr="00A60069">
        <w:rPr>
          <w:rFonts w:cs="Times New Roman"/>
        </w:rPr>
        <w:t>П</w:t>
      </w:r>
      <w:r w:rsidRPr="00A60069">
        <w:rPr>
          <w:rFonts w:cs="Times New Roman"/>
          <w:bCs w:val="0"/>
          <w:sz w:val="28"/>
          <w:szCs w:val="28"/>
          <w:lang w:bidi="en-US"/>
        </w:rPr>
        <w:t>рименение на источниках тепловой энергии рациональных тепловых схем с дублированными связями и новых технологий, обеспечивающих готовность энергетического оборудования</w:t>
      </w:r>
      <w:bookmarkEnd w:id="150"/>
      <w:bookmarkEnd w:id="151"/>
    </w:p>
    <w:p w14:paraId="1BEF5B1F" w14:textId="1B25A103" w:rsidR="00DF6C68" w:rsidRPr="00A60069" w:rsidRDefault="00DF6C68" w:rsidP="00DF6C68">
      <w:pPr>
        <w:spacing w:line="360" w:lineRule="auto"/>
        <w:ind w:firstLine="708"/>
        <w:contextualSpacing/>
        <w:jc w:val="both"/>
        <w:rPr>
          <w:rFonts w:ascii="Times New Roman" w:eastAsia="Calibri" w:hAnsi="Times New Roman" w:cs="Times New Roman"/>
          <w:sz w:val="24"/>
          <w:szCs w:val="24"/>
        </w:rPr>
      </w:pPr>
      <w:r w:rsidRPr="00A60069">
        <w:rPr>
          <w:rFonts w:ascii="Times New Roman" w:eastAsia="Calibri" w:hAnsi="Times New Roman" w:cs="Times New Roman"/>
          <w:sz w:val="24"/>
          <w:szCs w:val="24"/>
        </w:rPr>
        <w:t xml:space="preserve">Аварии на энергоисточниках г. </w:t>
      </w:r>
      <w:r w:rsidR="00760761">
        <w:rPr>
          <w:rFonts w:ascii="Times New Roman" w:eastAsia="Calibri" w:hAnsi="Times New Roman" w:cs="Times New Roman"/>
          <w:sz w:val="24"/>
          <w:szCs w:val="24"/>
        </w:rPr>
        <w:t>Иваново</w:t>
      </w:r>
      <w:r w:rsidRPr="00A60069">
        <w:rPr>
          <w:rFonts w:ascii="Times New Roman" w:eastAsia="Calibri" w:hAnsi="Times New Roman" w:cs="Times New Roman"/>
          <w:sz w:val="24"/>
          <w:szCs w:val="24"/>
        </w:rPr>
        <w:t xml:space="preserve"> за 201</w:t>
      </w:r>
      <w:r w:rsidR="00282C3C">
        <w:rPr>
          <w:rFonts w:ascii="Times New Roman" w:eastAsia="Calibri" w:hAnsi="Times New Roman" w:cs="Times New Roman"/>
          <w:sz w:val="24"/>
          <w:szCs w:val="24"/>
        </w:rPr>
        <w:t>6</w:t>
      </w:r>
      <w:r w:rsidRPr="00A60069">
        <w:rPr>
          <w:rFonts w:ascii="Times New Roman" w:eastAsia="Calibri" w:hAnsi="Times New Roman" w:cs="Times New Roman"/>
          <w:sz w:val="24"/>
          <w:szCs w:val="24"/>
        </w:rPr>
        <w:t>-20</w:t>
      </w:r>
      <w:r w:rsidR="00282C3C">
        <w:rPr>
          <w:rFonts w:ascii="Times New Roman" w:eastAsia="Calibri" w:hAnsi="Times New Roman" w:cs="Times New Roman"/>
          <w:sz w:val="24"/>
          <w:szCs w:val="24"/>
        </w:rPr>
        <w:t>20</w:t>
      </w:r>
      <w:r w:rsidRPr="00A60069">
        <w:rPr>
          <w:rFonts w:ascii="Times New Roman" w:eastAsia="Calibri" w:hAnsi="Times New Roman" w:cs="Times New Roman"/>
          <w:sz w:val="24"/>
          <w:szCs w:val="24"/>
        </w:rPr>
        <w:t xml:space="preserve"> гг. не зафиксированы.</w:t>
      </w:r>
    </w:p>
    <w:p w14:paraId="488765F0" w14:textId="77777777" w:rsidR="00DF6C68" w:rsidRPr="00A60069" w:rsidRDefault="00DF6C68" w:rsidP="00282C3C">
      <w:pPr>
        <w:pStyle w:val="afc"/>
        <w:keepNext/>
        <w:numPr>
          <w:ilvl w:val="2"/>
          <w:numId w:val="4"/>
        </w:numPr>
        <w:suppressAutoHyphens/>
        <w:spacing w:before="240" w:after="120" w:line="271" w:lineRule="auto"/>
        <w:ind w:left="0" w:firstLine="426"/>
        <w:jc w:val="both"/>
        <w:outlineLvl w:val="2"/>
        <w:rPr>
          <w:rFonts w:ascii="Times New Roman" w:eastAsiaTheme="majorEastAsia" w:hAnsi="Times New Roman" w:cs="Times New Roman"/>
          <w:b/>
          <w:iCs/>
          <w:sz w:val="26"/>
          <w:szCs w:val="26"/>
          <w:lang w:bidi="en-US"/>
        </w:rPr>
      </w:pPr>
      <w:bookmarkStart w:id="152" w:name="_Toc520922719"/>
      <w:bookmarkStart w:id="153" w:name="_Toc83364409"/>
      <w:r w:rsidRPr="00A60069">
        <w:rPr>
          <w:rFonts w:ascii="Times New Roman" w:eastAsiaTheme="majorEastAsia" w:hAnsi="Times New Roman" w:cs="Times New Roman"/>
          <w:b/>
          <w:iCs/>
          <w:sz w:val="26"/>
          <w:szCs w:val="26"/>
          <w:lang w:bidi="en-US"/>
        </w:rPr>
        <w:lastRenderedPageBreak/>
        <w:t>Источники комбинированной выработки электрической и тепловой энергии – ТЭЦ</w:t>
      </w:r>
      <w:bookmarkEnd w:id="152"/>
      <w:bookmarkEnd w:id="153"/>
    </w:p>
    <w:p w14:paraId="3E3A6A46" w14:textId="7CE6B02B" w:rsidR="00D42F0A" w:rsidRPr="00A60069" w:rsidRDefault="00D42F0A" w:rsidP="00D42F0A">
      <w:pPr>
        <w:spacing w:line="360" w:lineRule="auto"/>
        <w:ind w:right="-12" w:firstLine="709"/>
        <w:jc w:val="both"/>
        <w:rPr>
          <w:rFonts w:ascii="Times New Roman" w:eastAsiaTheme="majorEastAsia" w:hAnsi="Times New Roman" w:cs="Times New Roman"/>
          <w:sz w:val="24"/>
          <w:szCs w:val="24"/>
        </w:rPr>
      </w:pPr>
      <w:r w:rsidRPr="00A60069">
        <w:rPr>
          <w:rFonts w:ascii="Times New Roman" w:eastAsiaTheme="majorEastAsia" w:hAnsi="Times New Roman" w:cs="Times New Roman"/>
          <w:sz w:val="24"/>
          <w:szCs w:val="24"/>
        </w:rPr>
        <w:t>Информация по статистике отказов и восстановления оборудования источников тепловой энергии</w:t>
      </w:r>
      <w:r w:rsidR="00F907BF">
        <w:rPr>
          <w:rFonts w:ascii="Times New Roman" w:eastAsiaTheme="majorEastAsia" w:hAnsi="Times New Roman" w:cs="Times New Roman"/>
          <w:sz w:val="24"/>
          <w:szCs w:val="24"/>
        </w:rPr>
        <w:t xml:space="preserve"> Филиала «Владимирский»</w:t>
      </w:r>
      <w:r w:rsidRPr="00A60069">
        <w:rPr>
          <w:rFonts w:ascii="Times New Roman" w:eastAsiaTheme="majorEastAsia" w:hAnsi="Times New Roman" w:cs="Times New Roman"/>
          <w:sz w:val="24"/>
          <w:szCs w:val="24"/>
        </w:rPr>
        <w:t xml:space="preserve"> ПАО «Т Плюс» представлена в таблице ниже.</w:t>
      </w:r>
    </w:p>
    <w:p w14:paraId="0647462E" w14:textId="464D250F" w:rsidR="00D42F0A" w:rsidRPr="00A60069" w:rsidRDefault="00D42F0A" w:rsidP="00D42F0A">
      <w:pPr>
        <w:keepNext/>
        <w:keepLines/>
        <w:spacing w:before="120" w:after="120"/>
        <w:jc w:val="both"/>
        <w:rPr>
          <w:rFonts w:ascii="Times New Roman" w:eastAsiaTheme="majorEastAsia" w:hAnsi="Times New Roman" w:cs="Times New Roman"/>
          <w:b/>
          <w:bCs/>
          <w:sz w:val="24"/>
          <w:szCs w:val="18"/>
        </w:rPr>
      </w:pPr>
      <w:bookmarkStart w:id="154" w:name="_Toc56963874"/>
      <w:bookmarkStart w:id="155" w:name="_Toc83364433"/>
      <w:bookmarkStart w:id="156" w:name="_Hlk83285735"/>
      <w:r w:rsidRPr="00A60069">
        <w:rPr>
          <w:rFonts w:ascii="Times New Roman" w:eastAsiaTheme="majorEastAsia" w:hAnsi="Times New Roman" w:cs="Times New Roman"/>
          <w:b/>
          <w:bCs/>
          <w:sz w:val="24"/>
          <w:szCs w:val="18"/>
        </w:rPr>
        <w:t xml:space="preserve">Таблица </w:t>
      </w:r>
      <w:r w:rsidRPr="00A60069">
        <w:rPr>
          <w:rFonts w:ascii="Times New Roman" w:eastAsiaTheme="majorEastAsia" w:hAnsi="Times New Roman" w:cs="Times New Roman"/>
          <w:b/>
          <w:bCs/>
          <w:sz w:val="24"/>
          <w:szCs w:val="18"/>
        </w:rPr>
        <w:fldChar w:fldCharType="begin"/>
      </w:r>
      <w:r w:rsidRPr="00A60069">
        <w:rPr>
          <w:rFonts w:ascii="Times New Roman" w:eastAsiaTheme="majorEastAsia" w:hAnsi="Times New Roman" w:cs="Times New Roman"/>
          <w:b/>
          <w:bCs/>
          <w:sz w:val="24"/>
          <w:szCs w:val="18"/>
        </w:rPr>
        <w:instrText xml:space="preserve"> SEQ Таблица \* ARABIC </w:instrText>
      </w:r>
      <w:r w:rsidRPr="00A60069">
        <w:rPr>
          <w:rFonts w:ascii="Times New Roman" w:eastAsiaTheme="majorEastAsia" w:hAnsi="Times New Roman" w:cs="Times New Roman"/>
          <w:b/>
          <w:bCs/>
          <w:sz w:val="24"/>
          <w:szCs w:val="18"/>
        </w:rPr>
        <w:fldChar w:fldCharType="separate"/>
      </w:r>
      <w:r w:rsidR="00EC058A">
        <w:rPr>
          <w:rFonts w:ascii="Times New Roman" w:eastAsiaTheme="majorEastAsia" w:hAnsi="Times New Roman" w:cs="Times New Roman"/>
          <w:b/>
          <w:bCs/>
          <w:noProof/>
          <w:sz w:val="24"/>
          <w:szCs w:val="18"/>
        </w:rPr>
        <w:t>18</w:t>
      </w:r>
      <w:r w:rsidRPr="00A60069">
        <w:rPr>
          <w:rFonts w:ascii="Times New Roman" w:eastAsiaTheme="majorEastAsia" w:hAnsi="Times New Roman" w:cs="Times New Roman"/>
          <w:b/>
          <w:bCs/>
          <w:sz w:val="24"/>
          <w:szCs w:val="18"/>
        </w:rPr>
        <w:fldChar w:fldCharType="end"/>
      </w:r>
      <w:r w:rsidRPr="00A60069">
        <w:rPr>
          <w:rFonts w:ascii="Times New Roman" w:eastAsiaTheme="majorEastAsia" w:hAnsi="Times New Roman" w:cs="Times New Roman"/>
          <w:b/>
          <w:bCs/>
          <w:sz w:val="24"/>
          <w:szCs w:val="18"/>
        </w:rPr>
        <w:t xml:space="preserve"> – Таблица П7.2. Динамика изменения прекращения подачи тепловой энергии от </w:t>
      </w:r>
      <w:r w:rsidR="00DD2C8A">
        <w:rPr>
          <w:rFonts w:ascii="Times New Roman" w:eastAsiaTheme="majorEastAsia" w:hAnsi="Times New Roman" w:cs="Times New Roman"/>
          <w:b/>
          <w:bCs/>
          <w:sz w:val="24"/>
          <w:szCs w:val="18"/>
        </w:rPr>
        <w:t>ИвТЭЦ-2</w:t>
      </w:r>
      <w:r w:rsidRPr="00A60069">
        <w:rPr>
          <w:rFonts w:ascii="Times New Roman" w:eastAsiaTheme="majorEastAsia" w:hAnsi="Times New Roman" w:cs="Times New Roman"/>
          <w:b/>
          <w:bCs/>
          <w:sz w:val="24"/>
          <w:szCs w:val="18"/>
        </w:rPr>
        <w:t xml:space="preserve"> в зоне деятельности ЕТО</w:t>
      </w:r>
      <w:r w:rsidR="00DD2C8A">
        <w:rPr>
          <w:rFonts w:ascii="Times New Roman" w:eastAsiaTheme="majorEastAsia" w:hAnsi="Times New Roman" w:cs="Times New Roman"/>
          <w:b/>
          <w:bCs/>
          <w:sz w:val="24"/>
          <w:szCs w:val="18"/>
        </w:rPr>
        <w:t xml:space="preserve"> Филиал «Владимирский»</w:t>
      </w:r>
      <w:r w:rsidRPr="00A60069">
        <w:rPr>
          <w:rFonts w:ascii="Times New Roman" w:eastAsiaTheme="majorEastAsia" w:hAnsi="Times New Roman" w:cs="Times New Roman"/>
          <w:b/>
          <w:bCs/>
          <w:sz w:val="24"/>
          <w:szCs w:val="18"/>
        </w:rPr>
        <w:t xml:space="preserve"> </w:t>
      </w:r>
      <w:r w:rsidR="000B1EA4" w:rsidRPr="00A60069">
        <w:rPr>
          <w:rFonts w:ascii="Times New Roman" w:eastAsiaTheme="majorEastAsia" w:hAnsi="Times New Roman" w:cs="Times New Roman"/>
          <w:b/>
          <w:bCs/>
          <w:sz w:val="24"/>
          <w:szCs w:val="18"/>
        </w:rPr>
        <w:t>ПАО «Т Плюс</w:t>
      </w:r>
      <w:r w:rsidRPr="00A60069">
        <w:rPr>
          <w:rFonts w:ascii="Times New Roman" w:eastAsiaTheme="majorEastAsia" w:hAnsi="Times New Roman" w:cs="Times New Roman"/>
          <w:b/>
          <w:bCs/>
          <w:sz w:val="24"/>
          <w:szCs w:val="18"/>
        </w:rPr>
        <w:t>» за 201</w:t>
      </w:r>
      <w:r w:rsidR="00C25140">
        <w:rPr>
          <w:rFonts w:ascii="Times New Roman" w:eastAsiaTheme="majorEastAsia" w:hAnsi="Times New Roman" w:cs="Times New Roman"/>
          <w:b/>
          <w:bCs/>
          <w:sz w:val="24"/>
          <w:szCs w:val="18"/>
        </w:rPr>
        <w:t>6</w:t>
      </w:r>
      <w:r w:rsidRPr="00A60069">
        <w:rPr>
          <w:rFonts w:ascii="Times New Roman" w:eastAsiaTheme="majorEastAsia" w:hAnsi="Times New Roman" w:cs="Times New Roman"/>
          <w:b/>
          <w:bCs/>
          <w:sz w:val="24"/>
          <w:szCs w:val="18"/>
        </w:rPr>
        <w:t>-20</w:t>
      </w:r>
      <w:r w:rsidR="00C25140">
        <w:rPr>
          <w:rFonts w:ascii="Times New Roman" w:eastAsiaTheme="majorEastAsia" w:hAnsi="Times New Roman" w:cs="Times New Roman"/>
          <w:b/>
          <w:bCs/>
          <w:sz w:val="24"/>
          <w:szCs w:val="18"/>
        </w:rPr>
        <w:t>20</w:t>
      </w:r>
      <w:r w:rsidRPr="00A60069">
        <w:rPr>
          <w:rFonts w:ascii="Times New Roman" w:eastAsiaTheme="majorEastAsia" w:hAnsi="Times New Roman" w:cs="Times New Roman"/>
          <w:b/>
          <w:bCs/>
          <w:sz w:val="24"/>
          <w:szCs w:val="18"/>
        </w:rPr>
        <w:t xml:space="preserve"> гг.</w:t>
      </w:r>
      <w:bookmarkEnd w:id="154"/>
      <w:bookmarkEnd w:id="15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5"/>
        <w:gridCol w:w="2119"/>
        <w:gridCol w:w="2515"/>
        <w:gridCol w:w="4858"/>
      </w:tblGrid>
      <w:tr w:rsidR="00D42F0A" w:rsidRPr="00A60069" w14:paraId="0F0E25FB" w14:textId="77777777" w:rsidTr="000B1EA4">
        <w:tc>
          <w:tcPr>
            <w:tcW w:w="0" w:type="auto"/>
            <w:vAlign w:val="center"/>
          </w:tcPr>
          <w:p w14:paraId="775C0536" w14:textId="77777777" w:rsidR="00D42F0A" w:rsidRPr="00A60069" w:rsidRDefault="00D42F0A" w:rsidP="00D42F0A">
            <w:pPr>
              <w:ind w:left="29"/>
              <w:rPr>
                <w:rFonts w:ascii="Times New Roman" w:eastAsiaTheme="majorEastAsia" w:hAnsi="Times New Roman" w:cs="Times New Roman"/>
                <w:b/>
                <w:color w:val="000000"/>
                <w:sz w:val="20"/>
                <w:szCs w:val="20"/>
                <w:lang w:eastAsia="ru-RU"/>
              </w:rPr>
            </w:pPr>
            <w:r w:rsidRPr="00A60069">
              <w:rPr>
                <w:rFonts w:ascii="Times New Roman" w:eastAsiaTheme="majorEastAsia" w:hAnsi="Times New Roman" w:cs="Times New Roman"/>
                <w:b/>
                <w:color w:val="000000"/>
                <w:sz w:val="20"/>
                <w:szCs w:val="20"/>
                <w:lang w:eastAsia="ru-RU"/>
              </w:rPr>
              <w:t>Год</w:t>
            </w:r>
          </w:p>
        </w:tc>
        <w:tc>
          <w:tcPr>
            <w:tcW w:w="0" w:type="auto"/>
            <w:vAlign w:val="center"/>
          </w:tcPr>
          <w:p w14:paraId="2040D2CB" w14:textId="77777777" w:rsidR="00D42F0A" w:rsidRPr="00A60069" w:rsidRDefault="00D42F0A" w:rsidP="00D42F0A">
            <w:pPr>
              <w:rPr>
                <w:rFonts w:ascii="Times New Roman" w:eastAsiaTheme="majorEastAsia" w:hAnsi="Times New Roman" w:cs="Times New Roman"/>
                <w:b/>
                <w:color w:val="000000"/>
                <w:sz w:val="20"/>
                <w:szCs w:val="20"/>
                <w:lang w:eastAsia="ru-RU"/>
              </w:rPr>
            </w:pPr>
            <w:r w:rsidRPr="00A60069">
              <w:rPr>
                <w:rFonts w:ascii="Times New Roman" w:eastAsiaTheme="majorEastAsia" w:hAnsi="Times New Roman" w:cs="Times New Roman"/>
                <w:b/>
                <w:color w:val="000000"/>
                <w:sz w:val="20"/>
                <w:szCs w:val="20"/>
                <w:lang w:eastAsia="ru-RU"/>
              </w:rPr>
              <w:t>Количество прекращений</w:t>
            </w:r>
          </w:p>
        </w:tc>
        <w:tc>
          <w:tcPr>
            <w:tcW w:w="0" w:type="auto"/>
            <w:vAlign w:val="center"/>
          </w:tcPr>
          <w:p w14:paraId="71E3780E" w14:textId="77777777" w:rsidR="00D42F0A" w:rsidRPr="00A60069" w:rsidRDefault="00D42F0A" w:rsidP="00D42F0A">
            <w:pPr>
              <w:ind w:left="35"/>
              <w:rPr>
                <w:rFonts w:ascii="Times New Roman" w:eastAsiaTheme="majorEastAsia" w:hAnsi="Times New Roman" w:cs="Times New Roman"/>
                <w:b/>
                <w:color w:val="000000"/>
                <w:sz w:val="20"/>
                <w:szCs w:val="20"/>
                <w:lang w:eastAsia="ru-RU"/>
              </w:rPr>
            </w:pPr>
            <w:r w:rsidRPr="00A60069">
              <w:rPr>
                <w:rFonts w:ascii="Times New Roman" w:eastAsiaTheme="majorEastAsia" w:hAnsi="Times New Roman" w:cs="Times New Roman"/>
                <w:b/>
                <w:color w:val="000000"/>
                <w:sz w:val="20"/>
                <w:szCs w:val="20"/>
                <w:lang w:eastAsia="ru-RU"/>
              </w:rPr>
              <w:t>Среднее время восстановления</w:t>
            </w:r>
          </w:p>
        </w:tc>
        <w:tc>
          <w:tcPr>
            <w:tcW w:w="0" w:type="auto"/>
            <w:vAlign w:val="center"/>
          </w:tcPr>
          <w:p w14:paraId="3E81A7C6" w14:textId="77777777" w:rsidR="00D42F0A" w:rsidRPr="00A60069" w:rsidRDefault="00D42F0A" w:rsidP="00D42F0A">
            <w:pPr>
              <w:rPr>
                <w:rFonts w:ascii="Times New Roman" w:eastAsiaTheme="majorEastAsia" w:hAnsi="Times New Roman" w:cs="Times New Roman"/>
                <w:b/>
                <w:color w:val="000000"/>
                <w:sz w:val="20"/>
                <w:szCs w:val="20"/>
                <w:lang w:eastAsia="ru-RU"/>
              </w:rPr>
            </w:pPr>
            <w:r w:rsidRPr="00A60069">
              <w:rPr>
                <w:rFonts w:ascii="Times New Roman" w:eastAsiaTheme="majorEastAsia" w:hAnsi="Times New Roman" w:cs="Times New Roman"/>
                <w:b/>
                <w:color w:val="000000"/>
                <w:sz w:val="20"/>
                <w:szCs w:val="20"/>
                <w:lang w:eastAsia="ru-RU"/>
              </w:rPr>
              <w:t>Средний недоотпуск тепла на одно прекращение теплоснабжения, Гкал/ед.</w:t>
            </w:r>
          </w:p>
        </w:tc>
      </w:tr>
      <w:tr w:rsidR="00D42F0A" w:rsidRPr="00A60069" w14:paraId="3CD639E7" w14:textId="77777777" w:rsidTr="000B1EA4">
        <w:tc>
          <w:tcPr>
            <w:tcW w:w="0" w:type="auto"/>
            <w:vAlign w:val="center"/>
          </w:tcPr>
          <w:p w14:paraId="4282C53E" w14:textId="77777777" w:rsidR="00D42F0A" w:rsidRPr="00A60069" w:rsidRDefault="00D42F0A" w:rsidP="00D42F0A">
            <w:pPr>
              <w:ind w:left="29"/>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2016</w:t>
            </w:r>
          </w:p>
        </w:tc>
        <w:tc>
          <w:tcPr>
            <w:tcW w:w="0" w:type="auto"/>
            <w:vAlign w:val="center"/>
          </w:tcPr>
          <w:p w14:paraId="2DD5B3A4" w14:textId="77777777" w:rsidR="00D42F0A" w:rsidRPr="00A60069" w:rsidRDefault="00D42F0A" w:rsidP="00D42F0A">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0</w:t>
            </w:r>
          </w:p>
        </w:tc>
        <w:tc>
          <w:tcPr>
            <w:tcW w:w="0" w:type="auto"/>
            <w:vAlign w:val="center"/>
          </w:tcPr>
          <w:p w14:paraId="7A59656E" w14:textId="77777777" w:rsidR="00D42F0A" w:rsidRPr="00A60069" w:rsidRDefault="00D42F0A" w:rsidP="00D42F0A">
            <w:pPr>
              <w:ind w:left="35"/>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c>
          <w:tcPr>
            <w:tcW w:w="0" w:type="auto"/>
            <w:vAlign w:val="center"/>
          </w:tcPr>
          <w:p w14:paraId="52951868" w14:textId="77777777" w:rsidR="00D42F0A" w:rsidRPr="00A60069" w:rsidRDefault="00D42F0A" w:rsidP="00D42F0A">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r>
      <w:tr w:rsidR="00D42F0A" w:rsidRPr="00A60069" w14:paraId="44FBD876" w14:textId="77777777" w:rsidTr="000B1EA4">
        <w:tc>
          <w:tcPr>
            <w:tcW w:w="0" w:type="auto"/>
            <w:vAlign w:val="center"/>
          </w:tcPr>
          <w:p w14:paraId="017830E2" w14:textId="77777777" w:rsidR="00D42F0A" w:rsidRPr="00A60069" w:rsidRDefault="00D42F0A" w:rsidP="00D42F0A">
            <w:pPr>
              <w:ind w:left="29"/>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2017</w:t>
            </w:r>
          </w:p>
        </w:tc>
        <w:tc>
          <w:tcPr>
            <w:tcW w:w="0" w:type="auto"/>
            <w:vAlign w:val="center"/>
          </w:tcPr>
          <w:p w14:paraId="7AF7F908" w14:textId="77777777" w:rsidR="00D42F0A" w:rsidRPr="00A60069" w:rsidRDefault="00D42F0A" w:rsidP="00D42F0A">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0</w:t>
            </w:r>
          </w:p>
        </w:tc>
        <w:tc>
          <w:tcPr>
            <w:tcW w:w="0" w:type="auto"/>
            <w:vAlign w:val="center"/>
          </w:tcPr>
          <w:p w14:paraId="1619AB2F" w14:textId="77777777" w:rsidR="00D42F0A" w:rsidRPr="00A60069" w:rsidRDefault="00D42F0A" w:rsidP="00D42F0A">
            <w:pPr>
              <w:ind w:left="35"/>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c>
          <w:tcPr>
            <w:tcW w:w="0" w:type="auto"/>
            <w:vAlign w:val="center"/>
          </w:tcPr>
          <w:p w14:paraId="71C8F214" w14:textId="77777777" w:rsidR="00D42F0A" w:rsidRPr="00A60069" w:rsidRDefault="00D42F0A" w:rsidP="00D42F0A">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r>
      <w:tr w:rsidR="00D42F0A" w:rsidRPr="00A60069" w14:paraId="2EE9E556" w14:textId="77777777" w:rsidTr="000B1EA4">
        <w:tc>
          <w:tcPr>
            <w:tcW w:w="0" w:type="auto"/>
            <w:vAlign w:val="center"/>
          </w:tcPr>
          <w:p w14:paraId="0CABEFA0" w14:textId="77777777" w:rsidR="00D42F0A" w:rsidRPr="00A60069" w:rsidRDefault="00D42F0A" w:rsidP="00D42F0A">
            <w:pPr>
              <w:ind w:left="29"/>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2018</w:t>
            </w:r>
          </w:p>
        </w:tc>
        <w:tc>
          <w:tcPr>
            <w:tcW w:w="0" w:type="auto"/>
            <w:vAlign w:val="center"/>
          </w:tcPr>
          <w:p w14:paraId="3B148EEA" w14:textId="77777777" w:rsidR="00D42F0A" w:rsidRPr="00A60069" w:rsidRDefault="00D42F0A" w:rsidP="00D42F0A">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0</w:t>
            </w:r>
          </w:p>
        </w:tc>
        <w:tc>
          <w:tcPr>
            <w:tcW w:w="0" w:type="auto"/>
            <w:vAlign w:val="center"/>
          </w:tcPr>
          <w:p w14:paraId="1EBB6CEB" w14:textId="77777777" w:rsidR="00D42F0A" w:rsidRPr="00A60069" w:rsidRDefault="00D42F0A" w:rsidP="00D42F0A">
            <w:pPr>
              <w:ind w:left="35"/>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c>
          <w:tcPr>
            <w:tcW w:w="0" w:type="auto"/>
            <w:vAlign w:val="center"/>
          </w:tcPr>
          <w:p w14:paraId="174E38E8" w14:textId="77777777" w:rsidR="00D42F0A" w:rsidRPr="00A60069" w:rsidRDefault="00D42F0A" w:rsidP="00D42F0A">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r>
      <w:tr w:rsidR="00D42F0A" w:rsidRPr="00A60069" w14:paraId="6B4B08BC" w14:textId="77777777" w:rsidTr="000B1EA4">
        <w:tc>
          <w:tcPr>
            <w:tcW w:w="0" w:type="auto"/>
            <w:vAlign w:val="center"/>
          </w:tcPr>
          <w:p w14:paraId="5E0FF1E7" w14:textId="77777777" w:rsidR="00D42F0A" w:rsidRPr="00A60069" w:rsidRDefault="00D42F0A" w:rsidP="00D42F0A">
            <w:pPr>
              <w:ind w:left="29"/>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2019</w:t>
            </w:r>
          </w:p>
        </w:tc>
        <w:tc>
          <w:tcPr>
            <w:tcW w:w="0" w:type="auto"/>
            <w:vAlign w:val="center"/>
          </w:tcPr>
          <w:p w14:paraId="24C006B5" w14:textId="77777777" w:rsidR="00D42F0A" w:rsidRPr="00A60069" w:rsidRDefault="00D42F0A" w:rsidP="00D42F0A">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0</w:t>
            </w:r>
          </w:p>
        </w:tc>
        <w:tc>
          <w:tcPr>
            <w:tcW w:w="0" w:type="auto"/>
            <w:vAlign w:val="center"/>
          </w:tcPr>
          <w:p w14:paraId="75CE14C8" w14:textId="77777777" w:rsidR="00D42F0A" w:rsidRPr="00A60069" w:rsidRDefault="00D42F0A" w:rsidP="00D42F0A">
            <w:pPr>
              <w:ind w:left="35"/>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c>
          <w:tcPr>
            <w:tcW w:w="0" w:type="auto"/>
            <w:vAlign w:val="center"/>
          </w:tcPr>
          <w:p w14:paraId="7E004459" w14:textId="77777777" w:rsidR="00D42F0A" w:rsidRPr="00A60069" w:rsidRDefault="00D42F0A" w:rsidP="00D42F0A">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r>
      <w:tr w:rsidR="00C25140" w:rsidRPr="00A60069" w14:paraId="0F78B185" w14:textId="77777777" w:rsidTr="00C25140">
        <w:tc>
          <w:tcPr>
            <w:tcW w:w="0" w:type="auto"/>
            <w:tcBorders>
              <w:top w:val="single" w:sz="4" w:space="0" w:color="auto"/>
              <w:left w:val="single" w:sz="4" w:space="0" w:color="auto"/>
              <w:bottom w:val="single" w:sz="4" w:space="0" w:color="auto"/>
              <w:right w:val="single" w:sz="4" w:space="0" w:color="auto"/>
            </w:tcBorders>
            <w:vAlign w:val="center"/>
          </w:tcPr>
          <w:p w14:paraId="4E32BD8D" w14:textId="0D2CC2D8" w:rsidR="00C25140" w:rsidRPr="00A60069" w:rsidRDefault="00C25140" w:rsidP="00C25140">
            <w:pPr>
              <w:ind w:left="29"/>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20</w:t>
            </w:r>
            <w:r>
              <w:rPr>
                <w:rFonts w:ascii="Times New Roman" w:eastAsiaTheme="majorEastAsia" w:hAnsi="Times New Roman" w:cs="Times New Roman"/>
                <w:color w:val="000000"/>
                <w:sz w:val="20"/>
                <w:szCs w:val="20"/>
                <w:lang w:eastAsia="ru-RU"/>
              </w:rPr>
              <w:t>20</w:t>
            </w:r>
          </w:p>
        </w:tc>
        <w:tc>
          <w:tcPr>
            <w:tcW w:w="0" w:type="auto"/>
            <w:tcBorders>
              <w:top w:val="single" w:sz="4" w:space="0" w:color="auto"/>
              <w:left w:val="single" w:sz="4" w:space="0" w:color="auto"/>
              <w:bottom w:val="single" w:sz="4" w:space="0" w:color="auto"/>
              <w:right w:val="single" w:sz="4" w:space="0" w:color="auto"/>
            </w:tcBorders>
            <w:vAlign w:val="center"/>
          </w:tcPr>
          <w:p w14:paraId="0B9E9EBF" w14:textId="77777777" w:rsidR="00C25140" w:rsidRPr="00A60069" w:rsidRDefault="00C25140" w:rsidP="004D562E">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0</w:t>
            </w:r>
          </w:p>
        </w:tc>
        <w:tc>
          <w:tcPr>
            <w:tcW w:w="0" w:type="auto"/>
            <w:tcBorders>
              <w:top w:val="single" w:sz="4" w:space="0" w:color="auto"/>
              <w:left w:val="single" w:sz="4" w:space="0" w:color="auto"/>
              <w:bottom w:val="single" w:sz="4" w:space="0" w:color="auto"/>
              <w:right w:val="single" w:sz="4" w:space="0" w:color="auto"/>
            </w:tcBorders>
            <w:vAlign w:val="center"/>
          </w:tcPr>
          <w:p w14:paraId="5F3CB4AA" w14:textId="77777777" w:rsidR="00C25140" w:rsidRPr="00A60069" w:rsidRDefault="00C25140" w:rsidP="004D562E">
            <w:pPr>
              <w:ind w:left="35"/>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c>
          <w:tcPr>
            <w:tcW w:w="0" w:type="auto"/>
            <w:tcBorders>
              <w:top w:val="single" w:sz="4" w:space="0" w:color="auto"/>
              <w:left w:val="single" w:sz="4" w:space="0" w:color="auto"/>
              <w:bottom w:val="single" w:sz="4" w:space="0" w:color="auto"/>
              <w:right w:val="single" w:sz="4" w:space="0" w:color="auto"/>
            </w:tcBorders>
            <w:vAlign w:val="center"/>
          </w:tcPr>
          <w:p w14:paraId="36EBCF33" w14:textId="77777777" w:rsidR="00C25140" w:rsidRPr="00A60069" w:rsidRDefault="00C25140" w:rsidP="004D562E">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r>
    </w:tbl>
    <w:p w14:paraId="23B0AFA4" w14:textId="05158240" w:rsidR="00DD2C8A" w:rsidRPr="00A60069" w:rsidRDefault="00DD2C8A" w:rsidP="00DD2C8A">
      <w:pPr>
        <w:keepNext/>
        <w:keepLines/>
        <w:spacing w:before="120" w:after="120"/>
        <w:jc w:val="both"/>
        <w:rPr>
          <w:rFonts w:ascii="Times New Roman" w:eastAsiaTheme="majorEastAsia" w:hAnsi="Times New Roman" w:cs="Times New Roman"/>
          <w:b/>
          <w:bCs/>
          <w:sz w:val="24"/>
          <w:szCs w:val="18"/>
        </w:rPr>
      </w:pPr>
      <w:bookmarkStart w:id="157" w:name="_Toc83364434"/>
      <w:bookmarkEnd w:id="156"/>
      <w:r w:rsidRPr="00A60069">
        <w:rPr>
          <w:rFonts w:ascii="Times New Roman" w:eastAsiaTheme="majorEastAsia" w:hAnsi="Times New Roman" w:cs="Times New Roman"/>
          <w:b/>
          <w:bCs/>
          <w:sz w:val="24"/>
          <w:szCs w:val="18"/>
        </w:rPr>
        <w:t xml:space="preserve">Таблица </w:t>
      </w:r>
      <w:r w:rsidRPr="00A60069">
        <w:rPr>
          <w:rFonts w:ascii="Times New Roman" w:eastAsiaTheme="majorEastAsia" w:hAnsi="Times New Roman" w:cs="Times New Roman"/>
          <w:b/>
          <w:bCs/>
          <w:sz w:val="24"/>
          <w:szCs w:val="18"/>
        </w:rPr>
        <w:fldChar w:fldCharType="begin"/>
      </w:r>
      <w:r w:rsidRPr="00A60069">
        <w:rPr>
          <w:rFonts w:ascii="Times New Roman" w:eastAsiaTheme="majorEastAsia" w:hAnsi="Times New Roman" w:cs="Times New Roman"/>
          <w:b/>
          <w:bCs/>
          <w:sz w:val="24"/>
          <w:szCs w:val="18"/>
        </w:rPr>
        <w:instrText xml:space="preserve"> SEQ Таблица \* ARABIC </w:instrText>
      </w:r>
      <w:r w:rsidRPr="00A60069">
        <w:rPr>
          <w:rFonts w:ascii="Times New Roman" w:eastAsiaTheme="majorEastAsia" w:hAnsi="Times New Roman" w:cs="Times New Roman"/>
          <w:b/>
          <w:bCs/>
          <w:sz w:val="24"/>
          <w:szCs w:val="18"/>
        </w:rPr>
        <w:fldChar w:fldCharType="separate"/>
      </w:r>
      <w:r w:rsidR="00EC058A">
        <w:rPr>
          <w:rFonts w:ascii="Times New Roman" w:eastAsiaTheme="majorEastAsia" w:hAnsi="Times New Roman" w:cs="Times New Roman"/>
          <w:b/>
          <w:bCs/>
          <w:noProof/>
          <w:sz w:val="24"/>
          <w:szCs w:val="18"/>
        </w:rPr>
        <w:t>19</w:t>
      </w:r>
      <w:r w:rsidRPr="00A60069">
        <w:rPr>
          <w:rFonts w:ascii="Times New Roman" w:eastAsiaTheme="majorEastAsia" w:hAnsi="Times New Roman" w:cs="Times New Roman"/>
          <w:b/>
          <w:bCs/>
          <w:sz w:val="24"/>
          <w:szCs w:val="18"/>
        </w:rPr>
        <w:fldChar w:fldCharType="end"/>
      </w:r>
      <w:r w:rsidRPr="00A60069">
        <w:rPr>
          <w:rFonts w:ascii="Times New Roman" w:eastAsiaTheme="majorEastAsia" w:hAnsi="Times New Roman" w:cs="Times New Roman"/>
          <w:b/>
          <w:bCs/>
          <w:sz w:val="24"/>
          <w:szCs w:val="18"/>
        </w:rPr>
        <w:t xml:space="preserve"> – Таблица П7.2. Динамика изменения прекращения подачи тепловой энергии от </w:t>
      </w:r>
      <w:r>
        <w:rPr>
          <w:rFonts w:ascii="Times New Roman" w:eastAsiaTheme="majorEastAsia" w:hAnsi="Times New Roman" w:cs="Times New Roman"/>
          <w:b/>
          <w:bCs/>
          <w:sz w:val="24"/>
          <w:szCs w:val="18"/>
        </w:rPr>
        <w:t>ИвТЭЦ-3</w:t>
      </w:r>
      <w:r w:rsidRPr="00A60069">
        <w:rPr>
          <w:rFonts w:ascii="Times New Roman" w:eastAsiaTheme="majorEastAsia" w:hAnsi="Times New Roman" w:cs="Times New Roman"/>
          <w:b/>
          <w:bCs/>
          <w:sz w:val="24"/>
          <w:szCs w:val="18"/>
        </w:rPr>
        <w:t xml:space="preserve"> в зоне деятельности ЕТО </w:t>
      </w:r>
      <w:r w:rsidRPr="00DD2C8A">
        <w:rPr>
          <w:rFonts w:ascii="Times New Roman" w:eastAsiaTheme="majorEastAsia" w:hAnsi="Times New Roman" w:cs="Times New Roman"/>
          <w:b/>
          <w:bCs/>
          <w:sz w:val="24"/>
          <w:szCs w:val="18"/>
        </w:rPr>
        <w:t>Филиал «Владимирский» ПАО «Т Плюс»</w:t>
      </w:r>
      <w:r>
        <w:rPr>
          <w:rFonts w:ascii="Times New Roman" w:eastAsiaTheme="majorEastAsia" w:hAnsi="Times New Roman" w:cs="Times New Roman"/>
          <w:b/>
          <w:bCs/>
          <w:sz w:val="24"/>
          <w:szCs w:val="18"/>
        </w:rPr>
        <w:t xml:space="preserve"> </w:t>
      </w:r>
      <w:r w:rsidRPr="00A60069">
        <w:rPr>
          <w:rFonts w:ascii="Times New Roman" w:eastAsiaTheme="majorEastAsia" w:hAnsi="Times New Roman" w:cs="Times New Roman"/>
          <w:b/>
          <w:bCs/>
          <w:sz w:val="24"/>
          <w:szCs w:val="18"/>
        </w:rPr>
        <w:t>за 201</w:t>
      </w:r>
      <w:r>
        <w:rPr>
          <w:rFonts w:ascii="Times New Roman" w:eastAsiaTheme="majorEastAsia" w:hAnsi="Times New Roman" w:cs="Times New Roman"/>
          <w:b/>
          <w:bCs/>
          <w:sz w:val="24"/>
          <w:szCs w:val="18"/>
        </w:rPr>
        <w:t>6</w:t>
      </w:r>
      <w:r w:rsidRPr="00A60069">
        <w:rPr>
          <w:rFonts w:ascii="Times New Roman" w:eastAsiaTheme="majorEastAsia" w:hAnsi="Times New Roman" w:cs="Times New Roman"/>
          <w:b/>
          <w:bCs/>
          <w:sz w:val="24"/>
          <w:szCs w:val="18"/>
        </w:rPr>
        <w:t>-20</w:t>
      </w:r>
      <w:r>
        <w:rPr>
          <w:rFonts w:ascii="Times New Roman" w:eastAsiaTheme="majorEastAsia" w:hAnsi="Times New Roman" w:cs="Times New Roman"/>
          <w:b/>
          <w:bCs/>
          <w:sz w:val="24"/>
          <w:szCs w:val="18"/>
        </w:rPr>
        <w:t>20</w:t>
      </w:r>
      <w:r w:rsidRPr="00A60069">
        <w:rPr>
          <w:rFonts w:ascii="Times New Roman" w:eastAsiaTheme="majorEastAsia" w:hAnsi="Times New Roman" w:cs="Times New Roman"/>
          <w:b/>
          <w:bCs/>
          <w:sz w:val="24"/>
          <w:szCs w:val="18"/>
        </w:rPr>
        <w:t xml:space="preserve"> гг.</w:t>
      </w:r>
      <w:bookmarkEnd w:id="15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5"/>
        <w:gridCol w:w="2119"/>
        <w:gridCol w:w="2515"/>
        <w:gridCol w:w="4858"/>
      </w:tblGrid>
      <w:tr w:rsidR="00DD2C8A" w:rsidRPr="00A60069" w14:paraId="40825855" w14:textId="77777777" w:rsidTr="0063482E">
        <w:tc>
          <w:tcPr>
            <w:tcW w:w="0" w:type="auto"/>
            <w:vAlign w:val="center"/>
          </w:tcPr>
          <w:p w14:paraId="4C4EE717" w14:textId="77777777" w:rsidR="00DD2C8A" w:rsidRPr="00A60069" w:rsidRDefault="00DD2C8A" w:rsidP="0063482E">
            <w:pPr>
              <w:ind w:left="29"/>
              <w:rPr>
                <w:rFonts w:ascii="Times New Roman" w:eastAsiaTheme="majorEastAsia" w:hAnsi="Times New Roman" w:cs="Times New Roman"/>
                <w:b/>
                <w:color w:val="000000"/>
                <w:sz w:val="20"/>
                <w:szCs w:val="20"/>
                <w:lang w:eastAsia="ru-RU"/>
              </w:rPr>
            </w:pPr>
            <w:r w:rsidRPr="00A60069">
              <w:rPr>
                <w:rFonts w:ascii="Times New Roman" w:eastAsiaTheme="majorEastAsia" w:hAnsi="Times New Roman" w:cs="Times New Roman"/>
                <w:b/>
                <w:color w:val="000000"/>
                <w:sz w:val="20"/>
                <w:szCs w:val="20"/>
                <w:lang w:eastAsia="ru-RU"/>
              </w:rPr>
              <w:t>Год</w:t>
            </w:r>
          </w:p>
        </w:tc>
        <w:tc>
          <w:tcPr>
            <w:tcW w:w="0" w:type="auto"/>
            <w:vAlign w:val="center"/>
          </w:tcPr>
          <w:p w14:paraId="0A044642" w14:textId="77777777" w:rsidR="00DD2C8A" w:rsidRPr="00A60069" w:rsidRDefault="00DD2C8A" w:rsidP="0063482E">
            <w:pPr>
              <w:rPr>
                <w:rFonts w:ascii="Times New Roman" w:eastAsiaTheme="majorEastAsia" w:hAnsi="Times New Roman" w:cs="Times New Roman"/>
                <w:b/>
                <w:color w:val="000000"/>
                <w:sz w:val="20"/>
                <w:szCs w:val="20"/>
                <w:lang w:eastAsia="ru-RU"/>
              </w:rPr>
            </w:pPr>
            <w:r w:rsidRPr="00A60069">
              <w:rPr>
                <w:rFonts w:ascii="Times New Roman" w:eastAsiaTheme="majorEastAsia" w:hAnsi="Times New Roman" w:cs="Times New Roman"/>
                <w:b/>
                <w:color w:val="000000"/>
                <w:sz w:val="20"/>
                <w:szCs w:val="20"/>
                <w:lang w:eastAsia="ru-RU"/>
              </w:rPr>
              <w:t>Количество прекращений</w:t>
            </w:r>
          </w:p>
        </w:tc>
        <w:tc>
          <w:tcPr>
            <w:tcW w:w="0" w:type="auto"/>
            <w:vAlign w:val="center"/>
          </w:tcPr>
          <w:p w14:paraId="610810D7" w14:textId="77777777" w:rsidR="00DD2C8A" w:rsidRPr="00A60069" w:rsidRDefault="00DD2C8A" w:rsidP="0063482E">
            <w:pPr>
              <w:ind w:left="35"/>
              <w:rPr>
                <w:rFonts w:ascii="Times New Roman" w:eastAsiaTheme="majorEastAsia" w:hAnsi="Times New Roman" w:cs="Times New Roman"/>
                <w:b/>
                <w:color w:val="000000"/>
                <w:sz w:val="20"/>
                <w:szCs w:val="20"/>
                <w:lang w:eastAsia="ru-RU"/>
              </w:rPr>
            </w:pPr>
            <w:r w:rsidRPr="00A60069">
              <w:rPr>
                <w:rFonts w:ascii="Times New Roman" w:eastAsiaTheme="majorEastAsia" w:hAnsi="Times New Roman" w:cs="Times New Roman"/>
                <w:b/>
                <w:color w:val="000000"/>
                <w:sz w:val="20"/>
                <w:szCs w:val="20"/>
                <w:lang w:eastAsia="ru-RU"/>
              </w:rPr>
              <w:t>Среднее время восстановления</w:t>
            </w:r>
          </w:p>
        </w:tc>
        <w:tc>
          <w:tcPr>
            <w:tcW w:w="0" w:type="auto"/>
            <w:vAlign w:val="center"/>
          </w:tcPr>
          <w:p w14:paraId="0D7AF129" w14:textId="77777777" w:rsidR="00DD2C8A" w:rsidRPr="00A60069" w:rsidRDefault="00DD2C8A" w:rsidP="0063482E">
            <w:pPr>
              <w:rPr>
                <w:rFonts w:ascii="Times New Roman" w:eastAsiaTheme="majorEastAsia" w:hAnsi="Times New Roman" w:cs="Times New Roman"/>
                <w:b/>
                <w:color w:val="000000"/>
                <w:sz w:val="20"/>
                <w:szCs w:val="20"/>
                <w:lang w:eastAsia="ru-RU"/>
              </w:rPr>
            </w:pPr>
            <w:r w:rsidRPr="00A60069">
              <w:rPr>
                <w:rFonts w:ascii="Times New Roman" w:eastAsiaTheme="majorEastAsia" w:hAnsi="Times New Roman" w:cs="Times New Roman"/>
                <w:b/>
                <w:color w:val="000000"/>
                <w:sz w:val="20"/>
                <w:szCs w:val="20"/>
                <w:lang w:eastAsia="ru-RU"/>
              </w:rPr>
              <w:t>Средний недоотпуск тепла на одно прекращение теплоснабжения, Гкал/ед.</w:t>
            </w:r>
          </w:p>
        </w:tc>
      </w:tr>
      <w:tr w:rsidR="00DD2C8A" w:rsidRPr="00A60069" w14:paraId="2896183C" w14:textId="77777777" w:rsidTr="0063482E">
        <w:tc>
          <w:tcPr>
            <w:tcW w:w="0" w:type="auto"/>
            <w:vAlign w:val="center"/>
          </w:tcPr>
          <w:p w14:paraId="638395AF" w14:textId="77777777" w:rsidR="00DD2C8A" w:rsidRPr="00A60069" w:rsidRDefault="00DD2C8A" w:rsidP="0063482E">
            <w:pPr>
              <w:ind w:left="29"/>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2016</w:t>
            </w:r>
          </w:p>
        </w:tc>
        <w:tc>
          <w:tcPr>
            <w:tcW w:w="0" w:type="auto"/>
            <w:vAlign w:val="center"/>
          </w:tcPr>
          <w:p w14:paraId="4A124E7D" w14:textId="77777777" w:rsidR="00DD2C8A" w:rsidRPr="00A60069" w:rsidRDefault="00DD2C8A" w:rsidP="0063482E">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0</w:t>
            </w:r>
          </w:p>
        </w:tc>
        <w:tc>
          <w:tcPr>
            <w:tcW w:w="0" w:type="auto"/>
            <w:vAlign w:val="center"/>
          </w:tcPr>
          <w:p w14:paraId="3B59EB2D" w14:textId="77777777" w:rsidR="00DD2C8A" w:rsidRPr="00A60069" w:rsidRDefault="00DD2C8A" w:rsidP="0063482E">
            <w:pPr>
              <w:ind w:left="35"/>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c>
          <w:tcPr>
            <w:tcW w:w="0" w:type="auto"/>
            <w:vAlign w:val="center"/>
          </w:tcPr>
          <w:p w14:paraId="039FE80E" w14:textId="77777777" w:rsidR="00DD2C8A" w:rsidRPr="00A60069" w:rsidRDefault="00DD2C8A" w:rsidP="0063482E">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r>
      <w:tr w:rsidR="00DD2C8A" w:rsidRPr="00A60069" w14:paraId="0CD98CBC" w14:textId="77777777" w:rsidTr="0063482E">
        <w:tc>
          <w:tcPr>
            <w:tcW w:w="0" w:type="auto"/>
            <w:vAlign w:val="center"/>
          </w:tcPr>
          <w:p w14:paraId="212C83A6" w14:textId="77777777" w:rsidR="00DD2C8A" w:rsidRPr="00A60069" w:rsidRDefault="00DD2C8A" w:rsidP="0063482E">
            <w:pPr>
              <w:ind w:left="29"/>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2017</w:t>
            </w:r>
          </w:p>
        </w:tc>
        <w:tc>
          <w:tcPr>
            <w:tcW w:w="0" w:type="auto"/>
            <w:vAlign w:val="center"/>
          </w:tcPr>
          <w:p w14:paraId="43C34694" w14:textId="77777777" w:rsidR="00DD2C8A" w:rsidRPr="00A60069" w:rsidRDefault="00DD2C8A" w:rsidP="0063482E">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0</w:t>
            </w:r>
          </w:p>
        </w:tc>
        <w:tc>
          <w:tcPr>
            <w:tcW w:w="0" w:type="auto"/>
            <w:vAlign w:val="center"/>
          </w:tcPr>
          <w:p w14:paraId="35777C59" w14:textId="77777777" w:rsidR="00DD2C8A" w:rsidRPr="00A60069" w:rsidRDefault="00DD2C8A" w:rsidP="0063482E">
            <w:pPr>
              <w:ind w:left="35"/>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c>
          <w:tcPr>
            <w:tcW w:w="0" w:type="auto"/>
            <w:vAlign w:val="center"/>
          </w:tcPr>
          <w:p w14:paraId="43EA4157" w14:textId="77777777" w:rsidR="00DD2C8A" w:rsidRPr="00A60069" w:rsidRDefault="00DD2C8A" w:rsidP="0063482E">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r>
      <w:tr w:rsidR="00DD2C8A" w:rsidRPr="00A60069" w14:paraId="1E0A7334" w14:textId="77777777" w:rsidTr="0063482E">
        <w:tc>
          <w:tcPr>
            <w:tcW w:w="0" w:type="auto"/>
            <w:vAlign w:val="center"/>
          </w:tcPr>
          <w:p w14:paraId="10F8D1E1" w14:textId="77777777" w:rsidR="00DD2C8A" w:rsidRPr="00A60069" w:rsidRDefault="00DD2C8A" w:rsidP="0063482E">
            <w:pPr>
              <w:ind w:left="29"/>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2018</w:t>
            </w:r>
          </w:p>
        </w:tc>
        <w:tc>
          <w:tcPr>
            <w:tcW w:w="0" w:type="auto"/>
            <w:vAlign w:val="center"/>
          </w:tcPr>
          <w:p w14:paraId="34986674" w14:textId="77777777" w:rsidR="00DD2C8A" w:rsidRPr="00A60069" w:rsidRDefault="00DD2C8A" w:rsidP="0063482E">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0</w:t>
            </w:r>
          </w:p>
        </w:tc>
        <w:tc>
          <w:tcPr>
            <w:tcW w:w="0" w:type="auto"/>
            <w:vAlign w:val="center"/>
          </w:tcPr>
          <w:p w14:paraId="559F2F14" w14:textId="77777777" w:rsidR="00DD2C8A" w:rsidRPr="00A60069" w:rsidRDefault="00DD2C8A" w:rsidP="0063482E">
            <w:pPr>
              <w:ind w:left="35"/>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c>
          <w:tcPr>
            <w:tcW w:w="0" w:type="auto"/>
            <w:vAlign w:val="center"/>
          </w:tcPr>
          <w:p w14:paraId="56DE0248" w14:textId="77777777" w:rsidR="00DD2C8A" w:rsidRPr="00A60069" w:rsidRDefault="00DD2C8A" w:rsidP="0063482E">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r>
      <w:tr w:rsidR="00DD2C8A" w:rsidRPr="00A60069" w14:paraId="755A3499" w14:textId="77777777" w:rsidTr="0063482E">
        <w:tc>
          <w:tcPr>
            <w:tcW w:w="0" w:type="auto"/>
            <w:vAlign w:val="center"/>
          </w:tcPr>
          <w:p w14:paraId="11F24CB6" w14:textId="77777777" w:rsidR="00DD2C8A" w:rsidRPr="00A60069" w:rsidRDefault="00DD2C8A" w:rsidP="0063482E">
            <w:pPr>
              <w:ind w:left="29"/>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2019</w:t>
            </w:r>
          </w:p>
        </w:tc>
        <w:tc>
          <w:tcPr>
            <w:tcW w:w="0" w:type="auto"/>
            <w:vAlign w:val="center"/>
          </w:tcPr>
          <w:p w14:paraId="1775AC26" w14:textId="77777777" w:rsidR="00DD2C8A" w:rsidRPr="00A60069" w:rsidRDefault="00DD2C8A" w:rsidP="0063482E">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0</w:t>
            </w:r>
          </w:p>
        </w:tc>
        <w:tc>
          <w:tcPr>
            <w:tcW w:w="0" w:type="auto"/>
            <w:vAlign w:val="center"/>
          </w:tcPr>
          <w:p w14:paraId="1859F2F7" w14:textId="77777777" w:rsidR="00DD2C8A" w:rsidRPr="00A60069" w:rsidRDefault="00DD2C8A" w:rsidP="0063482E">
            <w:pPr>
              <w:ind w:left="35"/>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c>
          <w:tcPr>
            <w:tcW w:w="0" w:type="auto"/>
            <w:vAlign w:val="center"/>
          </w:tcPr>
          <w:p w14:paraId="4DCABA4F" w14:textId="77777777" w:rsidR="00DD2C8A" w:rsidRPr="00A60069" w:rsidRDefault="00DD2C8A" w:rsidP="0063482E">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r>
      <w:tr w:rsidR="00DD2C8A" w:rsidRPr="00A60069" w14:paraId="74484A29" w14:textId="77777777" w:rsidTr="0063482E">
        <w:tc>
          <w:tcPr>
            <w:tcW w:w="0" w:type="auto"/>
            <w:tcBorders>
              <w:top w:val="single" w:sz="4" w:space="0" w:color="auto"/>
              <w:left w:val="single" w:sz="4" w:space="0" w:color="auto"/>
              <w:bottom w:val="single" w:sz="4" w:space="0" w:color="auto"/>
              <w:right w:val="single" w:sz="4" w:space="0" w:color="auto"/>
            </w:tcBorders>
            <w:vAlign w:val="center"/>
          </w:tcPr>
          <w:p w14:paraId="20A0D1DD" w14:textId="77777777" w:rsidR="00DD2C8A" w:rsidRPr="00A60069" w:rsidRDefault="00DD2C8A" w:rsidP="0063482E">
            <w:pPr>
              <w:ind w:left="29"/>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20</w:t>
            </w:r>
            <w:r>
              <w:rPr>
                <w:rFonts w:ascii="Times New Roman" w:eastAsiaTheme="majorEastAsia" w:hAnsi="Times New Roman" w:cs="Times New Roman"/>
                <w:color w:val="000000"/>
                <w:sz w:val="20"/>
                <w:szCs w:val="20"/>
                <w:lang w:eastAsia="ru-RU"/>
              </w:rPr>
              <w:t>20</w:t>
            </w:r>
          </w:p>
        </w:tc>
        <w:tc>
          <w:tcPr>
            <w:tcW w:w="0" w:type="auto"/>
            <w:tcBorders>
              <w:top w:val="single" w:sz="4" w:space="0" w:color="auto"/>
              <w:left w:val="single" w:sz="4" w:space="0" w:color="auto"/>
              <w:bottom w:val="single" w:sz="4" w:space="0" w:color="auto"/>
              <w:right w:val="single" w:sz="4" w:space="0" w:color="auto"/>
            </w:tcBorders>
            <w:vAlign w:val="center"/>
          </w:tcPr>
          <w:p w14:paraId="549FBD90" w14:textId="77777777" w:rsidR="00DD2C8A" w:rsidRPr="00A60069" w:rsidRDefault="00DD2C8A" w:rsidP="0063482E">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0</w:t>
            </w:r>
          </w:p>
        </w:tc>
        <w:tc>
          <w:tcPr>
            <w:tcW w:w="0" w:type="auto"/>
            <w:tcBorders>
              <w:top w:val="single" w:sz="4" w:space="0" w:color="auto"/>
              <w:left w:val="single" w:sz="4" w:space="0" w:color="auto"/>
              <w:bottom w:val="single" w:sz="4" w:space="0" w:color="auto"/>
              <w:right w:val="single" w:sz="4" w:space="0" w:color="auto"/>
            </w:tcBorders>
            <w:vAlign w:val="center"/>
          </w:tcPr>
          <w:p w14:paraId="0F381296" w14:textId="77777777" w:rsidR="00DD2C8A" w:rsidRPr="00A60069" w:rsidRDefault="00DD2C8A" w:rsidP="0063482E">
            <w:pPr>
              <w:ind w:left="35"/>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c>
          <w:tcPr>
            <w:tcW w:w="0" w:type="auto"/>
            <w:tcBorders>
              <w:top w:val="single" w:sz="4" w:space="0" w:color="auto"/>
              <w:left w:val="single" w:sz="4" w:space="0" w:color="auto"/>
              <w:bottom w:val="single" w:sz="4" w:space="0" w:color="auto"/>
              <w:right w:val="single" w:sz="4" w:space="0" w:color="auto"/>
            </w:tcBorders>
            <w:vAlign w:val="center"/>
          </w:tcPr>
          <w:p w14:paraId="752DACBA" w14:textId="77777777" w:rsidR="00DD2C8A" w:rsidRPr="00A60069" w:rsidRDefault="00DD2C8A" w:rsidP="0063482E">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r>
    </w:tbl>
    <w:p w14:paraId="23EB4343" w14:textId="77777777" w:rsidR="00DD2C8A" w:rsidRPr="00A60069" w:rsidRDefault="00DD2C8A" w:rsidP="00D42F0A">
      <w:pPr>
        <w:spacing w:line="360" w:lineRule="auto"/>
        <w:ind w:right="-12" w:firstLine="709"/>
        <w:jc w:val="both"/>
        <w:rPr>
          <w:rFonts w:ascii="Times New Roman" w:eastAsiaTheme="majorEastAsia" w:hAnsi="Times New Roman" w:cs="Times New Roman"/>
          <w:sz w:val="24"/>
          <w:szCs w:val="24"/>
          <w:highlight w:val="red"/>
        </w:rPr>
      </w:pPr>
    </w:p>
    <w:p w14:paraId="0986815E" w14:textId="7C931774" w:rsidR="00CD1D12" w:rsidRPr="00A60069" w:rsidRDefault="00A5234A" w:rsidP="00DF6C68">
      <w:pPr>
        <w:spacing w:line="360" w:lineRule="auto"/>
        <w:ind w:right="-12" w:firstLine="709"/>
        <w:jc w:val="both"/>
        <w:rPr>
          <w:rFonts w:ascii="Times New Roman" w:eastAsiaTheme="majorEastAsia" w:hAnsi="Times New Roman" w:cs="Times New Roman"/>
          <w:bCs/>
          <w:sz w:val="24"/>
          <w:szCs w:val="24"/>
          <w:lang w:bidi="en-US"/>
        </w:rPr>
      </w:pPr>
      <w:r w:rsidRPr="00A60069">
        <w:rPr>
          <w:rFonts w:ascii="Times New Roman" w:eastAsiaTheme="majorEastAsia" w:hAnsi="Times New Roman" w:cs="Times New Roman"/>
          <w:sz w:val="24"/>
          <w:szCs w:val="24"/>
          <w:lang w:bidi="en-US"/>
        </w:rPr>
        <w:t>На расчетный</w:t>
      </w:r>
      <w:r w:rsidR="00115FC6">
        <w:rPr>
          <w:rFonts w:ascii="Times New Roman" w:eastAsiaTheme="majorEastAsia" w:hAnsi="Times New Roman" w:cs="Times New Roman"/>
          <w:sz w:val="24"/>
          <w:szCs w:val="24"/>
          <w:lang w:bidi="en-US"/>
        </w:rPr>
        <w:t xml:space="preserve"> </w:t>
      </w:r>
      <w:r w:rsidRPr="00A60069">
        <w:rPr>
          <w:rFonts w:ascii="Times New Roman" w:eastAsiaTheme="majorEastAsia" w:hAnsi="Times New Roman" w:cs="Times New Roman"/>
          <w:sz w:val="24"/>
          <w:szCs w:val="24"/>
          <w:lang w:bidi="en-US"/>
        </w:rPr>
        <w:t>период, п</w:t>
      </w:r>
      <w:r w:rsidRPr="00A60069">
        <w:rPr>
          <w:rFonts w:ascii="Times New Roman" w:eastAsiaTheme="majorEastAsia" w:hAnsi="Times New Roman" w:cs="Times New Roman"/>
          <w:bCs/>
          <w:sz w:val="24"/>
          <w:szCs w:val="24"/>
          <w:lang w:bidi="en-US"/>
        </w:rPr>
        <w:t xml:space="preserve">рименение на ТЭЦ рациональных тепловых схем с дублированными связями не требуется. </w:t>
      </w:r>
      <w:r w:rsidR="00CD1D12" w:rsidRPr="00A60069">
        <w:rPr>
          <w:rFonts w:ascii="Times New Roman" w:eastAsiaTheme="majorEastAsia" w:hAnsi="Times New Roman" w:cs="Times New Roman"/>
          <w:bCs/>
          <w:sz w:val="24"/>
          <w:szCs w:val="24"/>
          <w:lang w:bidi="en-US"/>
        </w:rPr>
        <w:t>Мероприятия по развитию ТЭЦ, позволяющие поддерживать нормативную надежность теплоснабжения, представлены в Главе 7.</w:t>
      </w:r>
    </w:p>
    <w:p w14:paraId="081D9C5D" w14:textId="77777777" w:rsidR="00DF6C68" w:rsidRPr="00A60069" w:rsidRDefault="00DF6C68" w:rsidP="00282C3C">
      <w:pPr>
        <w:pStyle w:val="afc"/>
        <w:keepNext/>
        <w:numPr>
          <w:ilvl w:val="2"/>
          <w:numId w:val="4"/>
        </w:numPr>
        <w:suppressAutoHyphens/>
        <w:spacing w:before="240" w:after="120" w:line="271" w:lineRule="auto"/>
        <w:ind w:left="0" w:firstLine="426"/>
        <w:jc w:val="both"/>
        <w:outlineLvl w:val="2"/>
        <w:rPr>
          <w:rFonts w:ascii="Times New Roman" w:eastAsiaTheme="majorEastAsia" w:hAnsi="Times New Roman" w:cs="Times New Roman"/>
          <w:b/>
          <w:iCs/>
          <w:sz w:val="26"/>
          <w:szCs w:val="26"/>
          <w:lang w:bidi="en-US"/>
        </w:rPr>
      </w:pPr>
      <w:bookmarkStart w:id="158" w:name="_Toc520922720"/>
      <w:bookmarkStart w:id="159" w:name="_Toc83364410"/>
      <w:r w:rsidRPr="00A60069">
        <w:rPr>
          <w:rFonts w:ascii="Times New Roman" w:eastAsiaTheme="majorEastAsia" w:hAnsi="Times New Roman" w:cs="Times New Roman"/>
          <w:b/>
          <w:iCs/>
          <w:sz w:val="26"/>
          <w:szCs w:val="26"/>
          <w:lang w:bidi="en-US"/>
        </w:rPr>
        <w:t>Котельные города</w:t>
      </w:r>
      <w:bookmarkEnd w:id="158"/>
      <w:bookmarkEnd w:id="159"/>
    </w:p>
    <w:p w14:paraId="31B64188" w14:textId="77777777" w:rsidR="000B1EA4" w:rsidRPr="00A60069" w:rsidRDefault="000B1EA4" w:rsidP="000B1EA4">
      <w:pPr>
        <w:spacing w:line="360" w:lineRule="auto"/>
        <w:ind w:right="-12" w:firstLine="709"/>
        <w:jc w:val="both"/>
        <w:rPr>
          <w:rFonts w:ascii="Times New Roman" w:eastAsiaTheme="majorEastAsia" w:hAnsi="Times New Roman" w:cs="Times New Roman"/>
          <w:sz w:val="24"/>
          <w:szCs w:val="24"/>
          <w:lang w:bidi="en-US"/>
        </w:rPr>
      </w:pPr>
      <w:r w:rsidRPr="00A60069">
        <w:rPr>
          <w:rFonts w:ascii="Times New Roman" w:eastAsiaTheme="majorEastAsia" w:hAnsi="Times New Roman" w:cs="Times New Roman"/>
          <w:sz w:val="24"/>
          <w:szCs w:val="24"/>
          <w:lang w:bidi="en-US"/>
        </w:rPr>
        <w:t xml:space="preserve">Энергетические объекты характеризуются различными состояниями: рабочим, работоспособным, резервным, отказа, аварийного ремонта, простоя, предупредительного ремонта. </w:t>
      </w:r>
    </w:p>
    <w:p w14:paraId="37FCD7F2" w14:textId="77777777" w:rsidR="000B1EA4" w:rsidRPr="00A60069" w:rsidRDefault="000B1EA4" w:rsidP="000B1EA4">
      <w:pPr>
        <w:spacing w:line="360" w:lineRule="auto"/>
        <w:ind w:right="-12" w:firstLine="709"/>
        <w:jc w:val="both"/>
        <w:rPr>
          <w:rFonts w:ascii="Times New Roman" w:eastAsiaTheme="majorEastAsia" w:hAnsi="Times New Roman" w:cs="Times New Roman"/>
          <w:sz w:val="24"/>
          <w:szCs w:val="24"/>
          <w:lang w:bidi="en-US"/>
        </w:rPr>
      </w:pPr>
      <w:r w:rsidRPr="00A60069">
        <w:rPr>
          <w:rFonts w:ascii="Times New Roman" w:eastAsiaTheme="majorEastAsia" w:hAnsi="Times New Roman" w:cs="Times New Roman"/>
          <w:sz w:val="24"/>
          <w:szCs w:val="24"/>
          <w:lang w:bidi="en-US"/>
        </w:rPr>
        <w:t>Отказ (повреждение) – это нарушение работоспособности объекта, т.е. система или элемент перестает выполнять целиком или частично свои функции. Приведенное определение отказа является качественным.</w:t>
      </w:r>
    </w:p>
    <w:p w14:paraId="79F53B13" w14:textId="77777777" w:rsidR="000B1EA4" w:rsidRPr="00A60069" w:rsidRDefault="000B1EA4" w:rsidP="000B1EA4">
      <w:pPr>
        <w:spacing w:line="360" w:lineRule="auto"/>
        <w:ind w:right="-12" w:firstLine="709"/>
        <w:jc w:val="both"/>
        <w:rPr>
          <w:rFonts w:ascii="Times New Roman" w:eastAsiaTheme="majorEastAsia" w:hAnsi="Times New Roman" w:cs="Times New Roman"/>
          <w:sz w:val="24"/>
          <w:szCs w:val="24"/>
          <w:lang w:bidi="en-US"/>
        </w:rPr>
      </w:pPr>
      <w:r w:rsidRPr="00A60069">
        <w:rPr>
          <w:rFonts w:ascii="Times New Roman" w:eastAsiaTheme="majorEastAsia" w:hAnsi="Times New Roman" w:cs="Times New Roman"/>
          <w:sz w:val="24"/>
          <w:szCs w:val="24"/>
          <w:lang w:bidi="en-US"/>
        </w:rPr>
        <w:t xml:space="preserve">Отказом называется событие, заключающееся в переходе объекта с одного уровня работоспособности или функционирования на другой, более низкий, или в полностью неработоспособное состояние. </w:t>
      </w:r>
    </w:p>
    <w:p w14:paraId="4FE831C6" w14:textId="77777777" w:rsidR="000B1EA4" w:rsidRPr="00A60069" w:rsidRDefault="000B1EA4" w:rsidP="000B1EA4">
      <w:pPr>
        <w:spacing w:line="360" w:lineRule="auto"/>
        <w:ind w:right="-12" w:firstLine="709"/>
        <w:jc w:val="both"/>
        <w:rPr>
          <w:rFonts w:ascii="Times New Roman" w:eastAsiaTheme="majorEastAsia" w:hAnsi="Times New Roman" w:cs="Times New Roman"/>
          <w:sz w:val="24"/>
          <w:szCs w:val="24"/>
          <w:lang w:bidi="en-US"/>
        </w:rPr>
      </w:pPr>
      <w:r w:rsidRPr="00A60069">
        <w:rPr>
          <w:rFonts w:ascii="Times New Roman" w:eastAsiaTheme="majorEastAsia" w:hAnsi="Times New Roman" w:cs="Times New Roman"/>
          <w:sz w:val="24"/>
          <w:szCs w:val="24"/>
          <w:lang w:bidi="en-US"/>
        </w:rPr>
        <w:t xml:space="preserve"> Нарушением работоспособного состояния называется выход хотя бы одного заданного параметра за установленный допуск. </w:t>
      </w:r>
    </w:p>
    <w:p w14:paraId="19CA6C19" w14:textId="77777777" w:rsidR="000B1EA4" w:rsidRPr="00A60069" w:rsidRDefault="000B1EA4" w:rsidP="000B1EA4">
      <w:pPr>
        <w:spacing w:line="360" w:lineRule="auto"/>
        <w:ind w:right="-12" w:firstLine="709"/>
        <w:jc w:val="both"/>
        <w:rPr>
          <w:rFonts w:ascii="Times New Roman" w:eastAsiaTheme="majorEastAsia" w:hAnsi="Times New Roman" w:cs="Times New Roman"/>
          <w:sz w:val="24"/>
          <w:szCs w:val="24"/>
          <w:lang w:bidi="en-US"/>
        </w:rPr>
      </w:pPr>
      <w:r w:rsidRPr="00A60069">
        <w:rPr>
          <w:rFonts w:ascii="Times New Roman" w:eastAsiaTheme="majorEastAsia" w:hAnsi="Times New Roman" w:cs="Times New Roman"/>
          <w:sz w:val="24"/>
          <w:szCs w:val="24"/>
          <w:lang w:bidi="en-US"/>
        </w:rPr>
        <w:t>По условию работы потребителей допускается определенное отклонение параметров от их номинальных значений</w:t>
      </w:r>
    </w:p>
    <w:p w14:paraId="05A1B588" w14:textId="77777777" w:rsidR="000B1EA4" w:rsidRPr="00A60069" w:rsidRDefault="000B1EA4" w:rsidP="000B1EA4">
      <w:pPr>
        <w:spacing w:line="360" w:lineRule="auto"/>
        <w:ind w:right="-12" w:firstLine="709"/>
        <w:jc w:val="both"/>
        <w:rPr>
          <w:rFonts w:ascii="Times New Roman" w:eastAsiaTheme="majorEastAsia" w:hAnsi="Times New Roman" w:cs="Times New Roman"/>
          <w:sz w:val="24"/>
          <w:szCs w:val="24"/>
          <w:lang w:bidi="en-US"/>
        </w:rPr>
      </w:pPr>
      <w:r w:rsidRPr="00A60069">
        <w:rPr>
          <w:rFonts w:ascii="Times New Roman" w:eastAsiaTheme="majorEastAsia" w:hAnsi="Times New Roman" w:cs="Times New Roman"/>
          <w:sz w:val="24"/>
          <w:szCs w:val="24"/>
          <w:lang w:bidi="en-US"/>
        </w:rPr>
        <w:lastRenderedPageBreak/>
        <w:t>Авария – это опасное техногенное происшествие, создающее на объекте, определённой территории угрозу жизни и здоровью людей и приводящее к разрушению зданий, сооружений, оборудования и транспортных средств, нарушению производственного и транспортного процесса, а также нанесению ущерба окружающей природной среде.</w:t>
      </w:r>
    </w:p>
    <w:p w14:paraId="27BDC998" w14:textId="77777777" w:rsidR="000B1EA4" w:rsidRPr="00A60069" w:rsidRDefault="000B1EA4" w:rsidP="000B1EA4">
      <w:pPr>
        <w:spacing w:line="360" w:lineRule="auto"/>
        <w:ind w:right="-12" w:firstLine="709"/>
        <w:jc w:val="both"/>
        <w:rPr>
          <w:rFonts w:ascii="Times New Roman" w:eastAsiaTheme="majorEastAsia" w:hAnsi="Times New Roman" w:cs="Times New Roman"/>
          <w:sz w:val="24"/>
          <w:szCs w:val="24"/>
          <w:lang w:bidi="en-US"/>
        </w:rPr>
      </w:pPr>
      <w:r w:rsidRPr="00A60069">
        <w:rPr>
          <w:rFonts w:ascii="Times New Roman" w:eastAsiaTheme="majorEastAsia" w:hAnsi="Times New Roman" w:cs="Times New Roman"/>
          <w:sz w:val="24"/>
          <w:szCs w:val="24"/>
          <w:lang w:bidi="en-US"/>
        </w:rPr>
        <w:t>За последние 5 лет по данным ТСО аварий на котельных не происходило.</w:t>
      </w:r>
    </w:p>
    <w:p w14:paraId="7127BF17" w14:textId="77777777" w:rsidR="00DF6C68" w:rsidRPr="00A60069" w:rsidRDefault="00DF6C68" w:rsidP="00282C3C">
      <w:pPr>
        <w:pStyle w:val="20"/>
        <w:widowControl w:val="0"/>
        <w:numPr>
          <w:ilvl w:val="1"/>
          <w:numId w:val="4"/>
        </w:numPr>
        <w:suppressAutoHyphens/>
        <w:spacing w:before="240" w:line="240" w:lineRule="auto"/>
        <w:ind w:left="0" w:firstLine="0"/>
        <w:contextualSpacing/>
        <w:textAlignment w:val="baseline"/>
        <w:rPr>
          <w:rFonts w:cs="Times New Roman"/>
        </w:rPr>
      </w:pPr>
      <w:bookmarkStart w:id="160" w:name="_Toc83364411"/>
      <w:r w:rsidRPr="00A60069">
        <w:rPr>
          <w:rFonts w:cs="Times New Roman"/>
        </w:rPr>
        <w:t>Установка резервного оборудования</w:t>
      </w:r>
      <w:bookmarkEnd w:id="160"/>
    </w:p>
    <w:p w14:paraId="1CDABE2F" w14:textId="1F51411C" w:rsidR="00CD1D12" w:rsidRPr="00A60069" w:rsidRDefault="00CD1D12" w:rsidP="00CD1D12">
      <w:pPr>
        <w:spacing w:line="360" w:lineRule="auto"/>
        <w:ind w:firstLine="708"/>
        <w:contextualSpacing/>
        <w:jc w:val="both"/>
        <w:rPr>
          <w:rFonts w:ascii="Times New Roman" w:eastAsia="Calibri" w:hAnsi="Times New Roman" w:cs="Times New Roman"/>
          <w:sz w:val="24"/>
          <w:szCs w:val="24"/>
        </w:rPr>
      </w:pPr>
      <w:r w:rsidRPr="00A60069">
        <w:rPr>
          <w:rFonts w:ascii="Times New Roman" w:eastAsia="Calibri" w:hAnsi="Times New Roman" w:cs="Times New Roman"/>
          <w:sz w:val="24"/>
          <w:szCs w:val="24"/>
        </w:rPr>
        <w:t>Как показано в разделе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города» Главы 7, на всех энергоисточниках выдерживаются положительные значения аварийного резерва тепловой мощности «нетто», с учетом мероприятий по развитию ТЭЦ и котельных. Установка резервного оборудования на энергоисточниках, для покрытия тепловой нагрузки в аварийных режимах, не требуется.</w:t>
      </w:r>
    </w:p>
    <w:p w14:paraId="0EBEC90D" w14:textId="77777777" w:rsidR="00DF6C68" w:rsidRPr="00A60069" w:rsidRDefault="00DF6C68" w:rsidP="00282C3C">
      <w:pPr>
        <w:pStyle w:val="20"/>
        <w:widowControl w:val="0"/>
        <w:numPr>
          <w:ilvl w:val="1"/>
          <w:numId w:val="4"/>
        </w:numPr>
        <w:suppressAutoHyphens/>
        <w:spacing w:before="240" w:line="240" w:lineRule="auto"/>
        <w:ind w:left="0" w:firstLine="0"/>
        <w:contextualSpacing/>
        <w:textAlignment w:val="baseline"/>
        <w:rPr>
          <w:rFonts w:cs="Times New Roman"/>
        </w:rPr>
      </w:pPr>
      <w:bookmarkStart w:id="161" w:name="_Toc83364412"/>
      <w:r w:rsidRPr="00A60069">
        <w:rPr>
          <w:rFonts w:cs="Times New Roman"/>
        </w:rPr>
        <w:t>Организация совместной работы нескольких источников тепловой энергии на единую тепловую сеть</w:t>
      </w:r>
      <w:bookmarkEnd w:id="161"/>
    </w:p>
    <w:p w14:paraId="7F6CCA04" w14:textId="47846EB5" w:rsidR="003240B4" w:rsidRPr="00A60069" w:rsidRDefault="003240B4" w:rsidP="000B1EA4">
      <w:pPr>
        <w:spacing w:line="360" w:lineRule="auto"/>
        <w:ind w:firstLine="708"/>
        <w:contextualSpacing/>
        <w:jc w:val="both"/>
        <w:rPr>
          <w:rFonts w:ascii="Times New Roman" w:eastAsia="Calibri" w:hAnsi="Times New Roman" w:cs="Times New Roman"/>
          <w:sz w:val="24"/>
          <w:szCs w:val="24"/>
        </w:rPr>
      </w:pPr>
      <w:r w:rsidRPr="00A60069">
        <w:rPr>
          <w:rFonts w:ascii="Times New Roman" w:eastAsia="Calibri" w:hAnsi="Times New Roman" w:cs="Times New Roman"/>
          <w:sz w:val="24"/>
          <w:szCs w:val="24"/>
        </w:rPr>
        <w:t xml:space="preserve">В настоящее время </w:t>
      </w:r>
      <w:r w:rsidR="00115FC6">
        <w:rPr>
          <w:rFonts w:ascii="Times New Roman" w:eastAsia="Calibri" w:hAnsi="Times New Roman" w:cs="Times New Roman"/>
          <w:sz w:val="24"/>
          <w:szCs w:val="24"/>
        </w:rPr>
        <w:t xml:space="preserve">источники тепловой энергии г. Иваново не </w:t>
      </w:r>
      <w:r w:rsidRPr="00A60069">
        <w:rPr>
          <w:rFonts w:ascii="Times New Roman" w:eastAsia="Calibri" w:hAnsi="Times New Roman" w:cs="Times New Roman"/>
          <w:sz w:val="24"/>
          <w:szCs w:val="24"/>
        </w:rPr>
        <w:t>работают в постоянном режиме на единую тепловую сеть, Проектом актуализированной Схемы теплоснабжения предусматривается сохранение данного режима.</w:t>
      </w:r>
      <w:r w:rsidR="000B1EA4" w:rsidRPr="00A60069">
        <w:rPr>
          <w:rFonts w:ascii="Times New Roman" w:eastAsia="Calibri" w:hAnsi="Times New Roman" w:cs="Times New Roman"/>
          <w:sz w:val="24"/>
          <w:szCs w:val="24"/>
        </w:rPr>
        <w:t xml:space="preserve"> </w:t>
      </w:r>
      <w:r w:rsidRPr="00A60069">
        <w:rPr>
          <w:rFonts w:ascii="Times New Roman" w:eastAsia="Calibri" w:hAnsi="Times New Roman" w:cs="Times New Roman"/>
          <w:sz w:val="24"/>
          <w:szCs w:val="24"/>
        </w:rPr>
        <w:t xml:space="preserve">Организация </w:t>
      </w:r>
      <w:r w:rsidR="007950F2">
        <w:rPr>
          <w:rFonts w:ascii="Times New Roman" w:eastAsia="Calibri" w:hAnsi="Times New Roman" w:cs="Times New Roman"/>
          <w:sz w:val="24"/>
          <w:szCs w:val="24"/>
        </w:rPr>
        <w:t>совместного</w:t>
      </w:r>
      <w:r w:rsidRPr="00A60069">
        <w:rPr>
          <w:rFonts w:ascii="Times New Roman" w:eastAsia="Calibri" w:hAnsi="Times New Roman" w:cs="Times New Roman"/>
          <w:sz w:val="24"/>
          <w:szCs w:val="24"/>
        </w:rPr>
        <w:t xml:space="preserve"> режима</w:t>
      </w:r>
      <w:r w:rsidR="007950F2">
        <w:rPr>
          <w:rFonts w:ascii="Times New Roman" w:eastAsia="Calibri" w:hAnsi="Times New Roman" w:cs="Times New Roman"/>
          <w:sz w:val="24"/>
          <w:szCs w:val="24"/>
        </w:rPr>
        <w:t xml:space="preserve"> работы</w:t>
      </w:r>
      <w:r w:rsidRPr="00A60069">
        <w:rPr>
          <w:rFonts w:ascii="Times New Roman" w:eastAsia="Calibri" w:hAnsi="Times New Roman" w:cs="Times New Roman"/>
          <w:sz w:val="24"/>
          <w:szCs w:val="24"/>
        </w:rPr>
        <w:t xml:space="preserve"> по прочим системам теплоснабжения не предусмотрена, ввиду отсутствия необходимости</w:t>
      </w:r>
      <w:r w:rsidR="000B1EA4" w:rsidRPr="00A60069">
        <w:rPr>
          <w:rFonts w:ascii="Times New Roman" w:eastAsia="Calibri" w:hAnsi="Times New Roman" w:cs="Times New Roman"/>
          <w:sz w:val="24"/>
          <w:szCs w:val="24"/>
        </w:rPr>
        <w:t>.</w:t>
      </w:r>
    </w:p>
    <w:p w14:paraId="0B8F0686" w14:textId="77777777" w:rsidR="00DF6C68" w:rsidRPr="00A60069" w:rsidRDefault="00DF6C68" w:rsidP="00282C3C">
      <w:pPr>
        <w:pStyle w:val="20"/>
        <w:widowControl w:val="0"/>
        <w:numPr>
          <w:ilvl w:val="1"/>
          <w:numId w:val="4"/>
        </w:numPr>
        <w:suppressAutoHyphens/>
        <w:spacing w:before="240" w:line="240" w:lineRule="auto"/>
        <w:ind w:left="0" w:firstLine="0"/>
        <w:contextualSpacing/>
        <w:textAlignment w:val="baseline"/>
        <w:rPr>
          <w:rFonts w:cs="Times New Roman"/>
        </w:rPr>
      </w:pPr>
      <w:bookmarkStart w:id="162" w:name="_Toc83364413"/>
      <w:r w:rsidRPr="00A60069">
        <w:rPr>
          <w:rFonts w:cs="Times New Roman"/>
        </w:rPr>
        <w:t>Резервирование тепловых сетей смежных районов поселения, городского округа, города федерального значения</w:t>
      </w:r>
      <w:bookmarkEnd w:id="162"/>
    </w:p>
    <w:p w14:paraId="791D25EC" w14:textId="77777777" w:rsidR="003414D5" w:rsidRPr="00A60069" w:rsidRDefault="003414D5" w:rsidP="003414D5">
      <w:pPr>
        <w:spacing w:line="360" w:lineRule="auto"/>
        <w:ind w:firstLine="680"/>
        <w:jc w:val="both"/>
        <w:rPr>
          <w:rFonts w:ascii="Times New Roman" w:eastAsia="Times New Roman" w:hAnsi="Times New Roman" w:cs="Times New Roman"/>
          <w:sz w:val="24"/>
          <w:lang w:bidi="en-US"/>
        </w:rPr>
      </w:pPr>
      <w:r w:rsidRPr="00A60069">
        <w:rPr>
          <w:rFonts w:ascii="Times New Roman" w:eastAsia="Times New Roman" w:hAnsi="Times New Roman" w:cs="Times New Roman"/>
          <w:sz w:val="24"/>
          <w:lang w:bidi="en-US"/>
        </w:rPr>
        <w:t>Для ликвидации зон с ненормативной надежностью (достижения показателей, позволяющих обеспечивать непрерывность поставки в соответствии с устанавливаемыми действующим законодательством требованиями) необходимо выполнить мероприятия по строительству и замене трубопроводов тепловых сетей.</w:t>
      </w:r>
    </w:p>
    <w:p w14:paraId="6E44D348" w14:textId="77777777" w:rsidR="003414D5" w:rsidRPr="00A60069" w:rsidRDefault="003414D5" w:rsidP="003414D5">
      <w:pPr>
        <w:keepNext/>
        <w:spacing w:line="360" w:lineRule="auto"/>
        <w:ind w:firstLine="680"/>
        <w:jc w:val="both"/>
        <w:rPr>
          <w:rFonts w:ascii="Times New Roman" w:eastAsia="Times New Roman" w:hAnsi="Times New Roman" w:cs="Times New Roman"/>
          <w:sz w:val="24"/>
          <w:lang w:bidi="en-US"/>
        </w:rPr>
      </w:pPr>
      <w:r w:rsidRPr="00A60069">
        <w:rPr>
          <w:rFonts w:ascii="Times New Roman" w:eastAsia="Times New Roman" w:hAnsi="Times New Roman" w:cs="Times New Roman"/>
          <w:sz w:val="24"/>
          <w:lang w:bidi="en-US"/>
        </w:rPr>
        <w:t>Кроме того, повышению уровня надежности систем теплоснабжения способствуют:</w:t>
      </w:r>
    </w:p>
    <w:p w14:paraId="616A576F" w14:textId="77777777" w:rsidR="003414D5" w:rsidRPr="00A60069" w:rsidRDefault="003414D5" w:rsidP="00E50894">
      <w:pPr>
        <w:numPr>
          <w:ilvl w:val="0"/>
          <w:numId w:val="7"/>
        </w:numPr>
        <w:tabs>
          <w:tab w:val="left" w:pos="993"/>
        </w:tabs>
        <w:spacing w:line="360" w:lineRule="auto"/>
        <w:ind w:left="0" w:firstLine="709"/>
        <w:jc w:val="both"/>
        <w:rPr>
          <w:rFonts w:ascii="Times New Roman" w:eastAsia="Times New Roman" w:hAnsi="Times New Roman" w:cs="Times New Roman"/>
          <w:sz w:val="24"/>
          <w:lang w:bidi="en-US"/>
        </w:rPr>
      </w:pPr>
      <w:r w:rsidRPr="00A60069">
        <w:rPr>
          <w:rFonts w:ascii="Times New Roman" w:eastAsia="Times New Roman" w:hAnsi="Times New Roman" w:cs="Times New Roman"/>
          <w:sz w:val="24"/>
          <w:lang w:bidi="en-US"/>
        </w:rPr>
        <w:t>реконструкция тепловых сетей с увеличением диаметров трубопроводов во избежание превышения допустимой величины давления в обратном трубопроводе систем теплопотребления потребителей;</w:t>
      </w:r>
    </w:p>
    <w:p w14:paraId="47A914EA" w14:textId="77777777" w:rsidR="003414D5" w:rsidRPr="00A60069" w:rsidRDefault="003414D5" w:rsidP="00E50894">
      <w:pPr>
        <w:numPr>
          <w:ilvl w:val="0"/>
          <w:numId w:val="7"/>
        </w:numPr>
        <w:tabs>
          <w:tab w:val="left" w:pos="993"/>
        </w:tabs>
        <w:spacing w:line="360" w:lineRule="auto"/>
        <w:ind w:left="0" w:firstLine="709"/>
        <w:jc w:val="both"/>
        <w:rPr>
          <w:rFonts w:ascii="Times New Roman" w:eastAsia="Times New Roman" w:hAnsi="Times New Roman" w:cs="Times New Roman"/>
          <w:sz w:val="24"/>
          <w:lang w:bidi="en-US"/>
        </w:rPr>
      </w:pPr>
      <w:r w:rsidRPr="00A60069">
        <w:rPr>
          <w:rFonts w:ascii="Times New Roman" w:eastAsia="Times New Roman" w:hAnsi="Times New Roman" w:cs="Times New Roman"/>
          <w:sz w:val="24"/>
          <w:lang w:bidi="en-US"/>
        </w:rPr>
        <w:t>мероприятия по реконструкции тепловых сетей, подлежащих замене в связи с исчерпанием эксплуатационного ресурса теплоснабжения;</w:t>
      </w:r>
    </w:p>
    <w:p w14:paraId="3C943BCF" w14:textId="77777777" w:rsidR="003414D5" w:rsidRPr="00A60069" w:rsidRDefault="003414D5" w:rsidP="00E50894">
      <w:pPr>
        <w:numPr>
          <w:ilvl w:val="0"/>
          <w:numId w:val="7"/>
        </w:numPr>
        <w:tabs>
          <w:tab w:val="left" w:pos="993"/>
        </w:tabs>
        <w:spacing w:line="360" w:lineRule="auto"/>
        <w:ind w:left="0" w:firstLine="709"/>
        <w:jc w:val="both"/>
        <w:rPr>
          <w:rFonts w:ascii="Times New Roman" w:eastAsia="Times New Roman" w:hAnsi="Times New Roman" w:cs="Times New Roman"/>
          <w:sz w:val="24"/>
          <w:lang w:bidi="en-US"/>
        </w:rPr>
      </w:pPr>
      <w:r w:rsidRPr="00A60069">
        <w:rPr>
          <w:rFonts w:ascii="Times New Roman" w:eastAsia="Times New Roman" w:hAnsi="Times New Roman" w:cs="Times New Roman"/>
          <w:sz w:val="24"/>
          <w:lang w:bidi="en-US"/>
        </w:rPr>
        <w:t xml:space="preserve">строительство понизительных насосных станций. </w:t>
      </w:r>
    </w:p>
    <w:p w14:paraId="1DC75622" w14:textId="77777777" w:rsidR="003414D5" w:rsidRPr="00A60069" w:rsidRDefault="003414D5" w:rsidP="003414D5">
      <w:pPr>
        <w:spacing w:line="360" w:lineRule="auto"/>
        <w:ind w:firstLine="680"/>
        <w:jc w:val="both"/>
        <w:rPr>
          <w:rFonts w:ascii="Times New Roman" w:eastAsia="Times New Roman" w:hAnsi="Times New Roman" w:cs="Times New Roman"/>
          <w:sz w:val="24"/>
          <w:lang w:bidi="en-US"/>
        </w:rPr>
      </w:pPr>
      <w:r w:rsidRPr="00A60069">
        <w:rPr>
          <w:rFonts w:ascii="Times New Roman" w:eastAsia="Times New Roman" w:hAnsi="Times New Roman" w:cs="Times New Roman"/>
          <w:sz w:val="24"/>
          <w:lang w:bidi="en-US"/>
        </w:rPr>
        <w:t>Данные мероприятия рассмотрены в Главе 8.</w:t>
      </w:r>
    </w:p>
    <w:p w14:paraId="4D18E0EB" w14:textId="77777777" w:rsidR="003414D5" w:rsidRPr="00A60069" w:rsidRDefault="003414D5" w:rsidP="007950F2">
      <w:pPr>
        <w:spacing w:line="360" w:lineRule="auto"/>
        <w:jc w:val="both"/>
        <w:rPr>
          <w:rFonts w:ascii="Times New Roman" w:eastAsia="Times New Roman" w:hAnsi="Times New Roman" w:cs="Times New Roman"/>
          <w:sz w:val="24"/>
          <w:lang w:bidi="en-US"/>
        </w:rPr>
        <w:sectPr w:rsidR="003414D5" w:rsidRPr="00A60069" w:rsidSect="009671E3">
          <w:pgSz w:w="11906" w:h="16838"/>
          <w:pgMar w:top="1134" w:right="567" w:bottom="567" w:left="1418" w:header="283" w:footer="283" w:gutter="0"/>
          <w:cols w:space="708"/>
          <w:docGrid w:linePitch="360"/>
        </w:sectPr>
      </w:pPr>
    </w:p>
    <w:p w14:paraId="4E7967B2" w14:textId="5E7AE67F" w:rsidR="003414D5" w:rsidRPr="00A60069" w:rsidRDefault="003414D5" w:rsidP="003414D5">
      <w:pPr>
        <w:keepNext/>
        <w:spacing w:after="200"/>
        <w:jc w:val="both"/>
        <w:rPr>
          <w:rFonts w:ascii="Times New Roman" w:eastAsia="Calibri" w:hAnsi="Times New Roman" w:cs="Times New Roman"/>
          <w:b/>
          <w:bCs/>
          <w:sz w:val="24"/>
          <w:szCs w:val="24"/>
        </w:rPr>
      </w:pPr>
      <w:bookmarkStart w:id="163" w:name="_Toc526848864"/>
      <w:bookmarkStart w:id="164" w:name="_Toc83364435"/>
      <w:r w:rsidRPr="00A60069">
        <w:rPr>
          <w:rFonts w:ascii="Times New Roman" w:eastAsia="Calibri" w:hAnsi="Times New Roman" w:cs="Times New Roman"/>
          <w:b/>
          <w:bCs/>
          <w:sz w:val="24"/>
          <w:szCs w:val="24"/>
        </w:rPr>
        <w:lastRenderedPageBreak/>
        <w:t xml:space="preserve">Таблица </w:t>
      </w:r>
      <w:r w:rsidRPr="00A60069">
        <w:rPr>
          <w:rFonts w:ascii="Times New Roman" w:eastAsia="Calibri" w:hAnsi="Times New Roman" w:cs="Times New Roman"/>
          <w:b/>
          <w:bCs/>
          <w:sz w:val="24"/>
          <w:szCs w:val="24"/>
        </w:rPr>
        <w:fldChar w:fldCharType="begin"/>
      </w:r>
      <w:r w:rsidRPr="00A60069">
        <w:rPr>
          <w:rFonts w:ascii="Times New Roman" w:eastAsia="Calibri" w:hAnsi="Times New Roman" w:cs="Times New Roman"/>
          <w:b/>
          <w:bCs/>
          <w:sz w:val="24"/>
          <w:szCs w:val="24"/>
        </w:rPr>
        <w:instrText xml:space="preserve"> SEQ Таблица \* ARABIC </w:instrText>
      </w:r>
      <w:r w:rsidRPr="00A60069">
        <w:rPr>
          <w:rFonts w:ascii="Times New Roman" w:eastAsia="Calibri" w:hAnsi="Times New Roman" w:cs="Times New Roman"/>
          <w:b/>
          <w:bCs/>
          <w:sz w:val="24"/>
          <w:szCs w:val="24"/>
        </w:rPr>
        <w:fldChar w:fldCharType="separate"/>
      </w:r>
      <w:r w:rsidR="00EC058A">
        <w:rPr>
          <w:rFonts w:ascii="Times New Roman" w:eastAsia="Calibri" w:hAnsi="Times New Roman" w:cs="Times New Roman"/>
          <w:b/>
          <w:bCs/>
          <w:noProof/>
          <w:sz w:val="24"/>
          <w:szCs w:val="24"/>
        </w:rPr>
        <w:t>20</w:t>
      </w:r>
      <w:r w:rsidRPr="00A60069">
        <w:rPr>
          <w:rFonts w:ascii="Times New Roman" w:eastAsia="Calibri" w:hAnsi="Times New Roman" w:cs="Times New Roman"/>
          <w:b/>
          <w:bCs/>
          <w:sz w:val="24"/>
          <w:szCs w:val="24"/>
        </w:rPr>
        <w:fldChar w:fldCharType="end"/>
      </w:r>
      <w:r w:rsidRPr="00A60069">
        <w:rPr>
          <w:rFonts w:ascii="Times New Roman" w:eastAsia="Calibri" w:hAnsi="Times New Roman" w:cs="Times New Roman"/>
          <w:b/>
          <w:bCs/>
          <w:sz w:val="24"/>
          <w:szCs w:val="24"/>
        </w:rPr>
        <w:t xml:space="preserve"> – </w:t>
      </w:r>
      <w:bookmarkEnd w:id="163"/>
      <w:r w:rsidR="000B1EA4" w:rsidRPr="00A60069">
        <w:rPr>
          <w:rFonts w:ascii="Times New Roman" w:eastAsia="Calibri" w:hAnsi="Times New Roman" w:cs="Times New Roman"/>
          <w:b/>
          <w:bCs/>
          <w:sz w:val="24"/>
          <w:szCs w:val="24"/>
        </w:rPr>
        <w:t>Мероприятия на тепловых сетях для обеспечения нормативной надежности</w:t>
      </w:r>
      <w:bookmarkEnd w:id="164"/>
    </w:p>
    <w:tbl>
      <w:tblPr>
        <w:tblW w:w="0" w:type="auto"/>
        <w:tblLook w:val="04A0" w:firstRow="1" w:lastRow="0" w:firstColumn="1" w:lastColumn="0" w:noHBand="0" w:noVBand="1"/>
      </w:tblPr>
      <w:tblGrid>
        <w:gridCol w:w="1955"/>
        <w:gridCol w:w="2922"/>
        <w:gridCol w:w="666"/>
        <w:gridCol w:w="576"/>
        <w:gridCol w:w="576"/>
        <w:gridCol w:w="1478"/>
        <w:gridCol w:w="1478"/>
        <w:gridCol w:w="2011"/>
        <w:gridCol w:w="604"/>
        <w:gridCol w:w="893"/>
        <w:gridCol w:w="983"/>
        <w:gridCol w:w="893"/>
        <w:gridCol w:w="983"/>
        <w:gridCol w:w="1221"/>
        <w:gridCol w:w="891"/>
        <w:gridCol w:w="1066"/>
        <w:gridCol w:w="1066"/>
        <w:gridCol w:w="1066"/>
        <w:gridCol w:w="1568"/>
      </w:tblGrid>
      <w:tr w:rsidR="00B1186D" w:rsidRPr="00B1186D" w14:paraId="7D7C0AD0" w14:textId="77777777" w:rsidTr="0035254C">
        <w:trPr>
          <w:trHeight w:val="20"/>
          <w:tblHead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0291F708" w14:textId="77777777" w:rsidR="00B1186D" w:rsidRPr="00B1186D" w:rsidRDefault="00B1186D" w:rsidP="00B1186D">
            <w:pPr>
              <w:ind w:left="113" w:right="113"/>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Источник</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34BE9DDD" w14:textId="77777777" w:rsidR="00B1186D" w:rsidRPr="00B1186D" w:rsidRDefault="00B1186D" w:rsidP="00B1186D">
            <w:pPr>
              <w:ind w:left="113" w:right="113"/>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Наименование участка</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0FBAE45B" w14:textId="77777777" w:rsidR="00B1186D" w:rsidRPr="00B1186D" w:rsidRDefault="00B1186D" w:rsidP="00B1186D">
            <w:pPr>
              <w:ind w:left="113" w:right="113"/>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Длина участка, м</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0FD742F7" w14:textId="77777777" w:rsidR="00B1186D" w:rsidRPr="00B1186D" w:rsidRDefault="00B1186D" w:rsidP="00B1186D">
            <w:pPr>
              <w:ind w:left="113" w:right="113"/>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Год реализации ПИР и ПСД</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5030B148" w14:textId="77777777" w:rsidR="00B1186D" w:rsidRPr="00B1186D" w:rsidRDefault="00B1186D" w:rsidP="00B1186D">
            <w:pPr>
              <w:ind w:left="113" w:right="113"/>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Год строительства/ реконструкции</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770DEFCB" w14:textId="77777777" w:rsidR="00B1186D" w:rsidRPr="00B1186D" w:rsidRDefault="00B1186D" w:rsidP="00B1186D">
            <w:pPr>
              <w:ind w:left="113" w:right="113"/>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Существующий условный диаметр, мм</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6CB53A60" w14:textId="77777777" w:rsidR="00B1186D" w:rsidRPr="00B1186D" w:rsidRDefault="00B1186D" w:rsidP="00B1186D">
            <w:pPr>
              <w:ind w:left="113" w:right="113"/>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Перспективный условный диаметр, мм</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7F8D69FC" w14:textId="77777777" w:rsidR="00B1186D" w:rsidRPr="00B1186D" w:rsidRDefault="00B1186D" w:rsidP="00B1186D">
            <w:pPr>
              <w:ind w:left="113" w:right="113"/>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Вид прокладки тепловой сети</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6F27E526" w14:textId="77777777" w:rsidR="00B1186D" w:rsidRPr="00B1186D" w:rsidRDefault="00B1186D" w:rsidP="00B1186D">
            <w:pPr>
              <w:ind w:left="113" w:right="113"/>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Теплоизоляционный материал</w:t>
            </w:r>
          </w:p>
        </w:tc>
        <w:tc>
          <w:tcPr>
            <w:tcW w:w="0" w:type="auto"/>
            <w:gridSpan w:val="4"/>
            <w:tcBorders>
              <w:top w:val="single" w:sz="4" w:space="0" w:color="auto"/>
              <w:left w:val="nil"/>
              <w:bottom w:val="single" w:sz="4" w:space="0" w:color="auto"/>
              <w:right w:val="single" w:sz="4" w:space="0" w:color="auto"/>
            </w:tcBorders>
            <w:shd w:val="clear" w:color="auto" w:fill="auto"/>
            <w:vAlign w:val="center"/>
            <w:hideMark/>
          </w:tcPr>
          <w:p w14:paraId="688EE5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Затраты </w:t>
            </w:r>
            <w:r w:rsidRPr="00B1186D">
              <w:rPr>
                <w:rFonts w:ascii="Times New Roman" w:eastAsia="Times New Roman" w:hAnsi="Times New Roman" w:cs="Times New Roman"/>
                <w:b/>
                <w:bCs/>
                <w:color w:val="000000"/>
                <w:sz w:val="18"/>
                <w:szCs w:val="18"/>
                <w:lang w:eastAsia="ru-RU"/>
              </w:rPr>
              <w:t>в ценах 2021 года</w:t>
            </w:r>
            <w:r w:rsidRPr="00B1186D">
              <w:rPr>
                <w:rFonts w:ascii="Times New Roman" w:eastAsia="Times New Roman" w:hAnsi="Times New Roman" w:cs="Times New Roman"/>
                <w:color w:val="000000"/>
                <w:sz w:val="18"/>
                <w:szCs w:val="18"/>
                <w:lang w:eastAsia="ru-RU"/>
              </w:rPr>
              <w:t xml:space="preserve">, </w:t>
            </w:r>
            <w:r w:rsidRPr="00B1186D">
              <w:rPr>
                <w:rFonts w:ascii="Times New Roman" w:eastAsia="Times New Roman" w:hAnsi="Times New Roman" w:cs="Times New Roman"/>
                <w:color w:val="000000"/>
                <w:sz w:val="18"/>
                <w:szCs w:val="18"/>
                <w:u w:val="single"/>
                <w:lang w:eastAsia="ru-RU"/>
              </w:rPr>
              <w:t>без НДС</w:t>
            </w:r>
            <w:r w:rsidRPr="00B1186D">
              <w:rPr>
                <w:rFonts w:ascii="Times New Roman" w:eastAsia="Times New Roman" w:hAnsi="Times New Roman" w:cs="Times New Roman"/>
                <w:color w:val="000000"/>
                <w:sz w:val="18"/>
                <w:szCs w:val="18"/>
                <w:lang w:eastAsia="ru-RU"/>
              </w:rPr>
              <w:t>, тыс. руб.</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0F10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Затраты </w:t>
            </w:r>
            <w:r w:rsidRPr="00B1186D">
              <w:rPr>
                <w:rFonts w:ascii="Times New Roman" w:eastAsia="Times New Roman" w:hAnsi="Times New Roman" w:cs="Times New Roman"/>
                <w:b/>
                <w:bCs/>
                <w:color w:val="000000"/>
                <w:sz w:val="18"/>
                <w:szCs w:val="18"/>
                <w:lang w:eastAsia="ru-RU"/>
              </w:rPr>
              <w:t>в ценах 2021 года</w:t>
            </w:r>
            <w:r w:rsidRPr="00B1186D">
              <w:rPr>
                <w:rFonts w:ascii="Times New Roman" w:eastAsia="Times New Roman" w:hAnsi="Times New Roman" w:cs="Times New Roman"/>
                <w:color w:val="000000"/>
                <w:sz w:val="18"/>
                <w:szCs w:val="18"/>
                <w:lang w:eastAsia="ru-RU"/>
              </w:rPr>
              <w:t xml:space="preserve">, </w:t>
            </w:r>
            <w:r w:rsidRPr="00B1186D">
              <w:rPr>
                <w:rFonts w:ascii="Times New Roman" w:eastAsia="Times New Roman" w:hAnsi="Times New Roman" w:cs="Times New Roman"/>
                <w:color w:val="000000"/>
                <w:sz w:val="18"/>
                <w:szCs w:val="18"/>
                <w:u w:val="single"/>
                <w:lang w:eastAsia="ru-RU"/>
              </w:rPr>
              <w:t>с НДС</w:t>
            </w:r>
            <w:r w:rsidRPr="00B1186D">
              <w:rPr>
                <w:rFonts w:ascii="Times New Roman" w:eastAsia="Times New Roman" w:hAnsi="Times New Roman" w:cs="Times New Roman"/>
                <w:color w:val="000000"/>
                <w:sz w:val="18"/>
                <w:szCs w:val="18"/>
                <w:lang w:eastAsia="ru-RU"/>
              </w:rPr>
              <w:t>, тыс. руб.</w:t>
            </w:r>
          </w:p>
        </w:tc>
        <w:tc>
          <w:tcPr>
            <w:tcW w:w="0" w:type="auto"/>
            <w:gridSpan w:val="4"/>
            <w:tcBorders>
              <w:top w:val="single" w:sz="4" w:space="0" w:color="auto"/>
              <w:left w:val="nil"/>
              <w:bottom w:val="single" w:sz="4" w:space="0" w:color="auto"/>
              <w:right w:val="single" w:sz="4" w:space="0" w:color="auto"/>
            </w:tcBorders>
            <w:shd w:val="clear" w:color="auto" w:fill="auto"/>
            <w:vAlign w:val="center"/>
            <w:hideMark/>
          </w:tcPr>
          <w:p w14:paraId="560507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Затраты </w:t>
            </w:r>
            <w:r w:rsidRPr="00B1186D">
              <w:rPr>
                <w:rFonts w:ascii="Times New Roman" w:eastAsia="Times New Roman" w:hAnsi="Times New Roman" w:cs="Times New Roman"/>
                <w:b/>
                <w:bCs/>
                <w:color w:val="000000"/>
                <w:sz w:val="18"/>
                <w:szCs w:val="18"/>
                <w:lang w:eastAsia="ru-RU"/>
              </w:rPr>
              <w:t>в прогнозных ценах</w:t>
            </w:r>
            <w:r w:rsidRPr="00B1186D">
              <w:rPr>
                <w:rFonts w:ascii="Times New Roman" w:eastAsia="Times New Roman" w:hAnsi="Times New Roman" w:cs="Times New Roman"/>
                <w:color w:val="000000"/>
                <w:sz w:val="18"/>
                <w:szCs w:val="18"/>
                <w:lang w:eastAsia="ru-RU"/>
              </w:rPr>
              <w:t>,</w:t>
            </w:r>
            <w:r w:rsidRPr="00B1186D">
              <w:rPr>
                <w:rFonts w:ascii="Times New Roman" w:eastAsia="Times New Roman" w:hAnsi="Times New Roman" w:cs="Times New Roman"/>
                <w:color w:val="000000"/>
                <w:sz w:val="18"/>
                <w:szCs w:val="18"/>
                <w:u w:val="single"/>
                <w:lang w:eastAsia="ru-RU"/>
              </w:rPr>
              <w:t xml:space="preserve"> без НДС</w:t>
            </w:r>
            <w:r w:rsidRPr="00B1186D">
              <w:rPr>
                <w:rFonts w:ascii="Times New Roman" w:eastAsia="Times New Roman" w:hAnsi="Times New Roman" w:cs="Times New Roman"/>
                <w:color w:val="000000"/>
                <w:sz w:val="18"/>
                <w:szCs w:val="18"/>
                <w:lang w:eastAsia="ru-RU"/>
              </w:rPr>
              <w:t>, тыс. руб.</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F8EBD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 xml:space="preserve">Затраты </w:t>
            </w:r>
            <w:r w:rsidRPr="00B1186D">
              <w:rPr>
                <w:rFonts w:ascii="Times New Roman" w:eastAsia="Times New Roman" w:hAnsi="Times New Roman" w:cs="Times New Roman"/>
                <w:b/>
                <w:bCs/>
                <w:color w:val="000000"/>
                <w:sz w:val="20"/>
                <w:szCs w:val="20"/>
                <w:lang w:eastAsia="ru-RU"/>
              </w:rPr>
              <w:t>в прогнозных ценах</w:t>
            </w:r>
            <w:r w:rsidRPr="00B1186D">
              <w:rPr>
                <w:rFonts w:ascii="Times New Roman" w:eastAsia="Times New Roman" w:hAnsi="Times New Roman" w:cs="Times New Roman"/>
                <w:color w:val="000000"/>
                <w:sz w:val="20"/>
                <w:szCs w:val="20"/>
                <w:lang w:eastAsia="ru-RU"/>
              </w:rPr>
              <w:t xml:space="preserve">, </w:t>
            </w:r>
            <w:r w:rsidRPr="00B1186D">
              <w:rPr>
                <w:rFonts w:ascii="Times New Roman" w:eastAsia="Times New Roman" w:hAnsi="Times New Roman" w:cs="Times New Roman"/>
                <w:color w:val="000000"/>
                <w:sz w:val="20"/>
                <w:szCs w:val="20"/>
                <w:u w:val="single"/>
                <w:lang w:eastAsia="ru-RU"/>
              </w:rPr>
              <w:t>с НДС</w:t>
            </w:r>
            <w:r w:rsidRPr="00B1186D">
              <w:rPr>
                <w:rFonts w:ascii="Times New Roman" w:eastAsia="Times New Roman" w:hAnsi="Times New Roman" w:cs="Times New Roman"/>
                <w:color w:val="000000"/>
                <w:sz w:val="20"/>
                <w:szCs w:val="20"/>
                <w:lang w:eastAsia="ru-RU"/>
              </w:rPr>
              <w:t>, тыс. руб.</w:t>
            </w:r>
          </w:p>
        </w:tc>
      </w:tr>
      <w:tr w:rsidR="00B1186D" w:rsidRPr="00B1186D" w14:paraId="640B6C70" w14:textId="77777777" w:rsidTr="0035254C">
        <w:trPr>
          <w:trHeight w:val="2084"/>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AB7D5DC" w14:textId="77777777" w:rsidR="00B1186D" w:rsidRPr="00B1186D" w:rsidRDefault="00B1186D" w:rsidP="00B1186D">
            <w:pPr>
              <w:jc w:val="left"/>
              <w:rPr>
                <w:rFonts w:ascii="Times New Roman" w:eastAsia="Times New Roman" w:hAnsi="Times New Roman" w:cs="Times New Roman"/>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9941BFC" w14:textId="77777777" w:rsidR="00B1186D" w:rsidRPr="00B1186D" w:rsidRDefault="00B1186D" w:rsidP="00B1186D">
            <w:pPr>
              <w:jc w:val="left"/>
              <w:rPr>
                <w:rFonts w:ascii="Times New Roman" w:eastAsia="Times New Roman" w:hAnsi="Times New Roman" w:cs="Times New Roman"/>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2025BD3" w14:textId="77777777" w:rsidR="00B1186D" w:rsidRPr="00B1186D" w:rsidRDefault="00B1186D" w:rsidP="00B1186D">
            <w:pPr>
              <w:jc w:val="left"/>
              <w:rPr>
                <w:rFonts w:ascii="Times New Roman" w:eastAsia="Times New Roman" w:hAnsi="Times New Roman" w:cs="Times New Roman"/>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F89A039" w14:textId="77777777" w:rsidR="00B1186D" w:rsidRPr="00B1186D" w:rsidRDefault="00B1186D" w:rsidP="00B1186D">
            <w:pPr>
              <w:jc w:val="left"/>
              <w:rPr>
                <w:rFonts w:ascii="Times New Roman" w:eastAsia="Times New Roman" w:hAnsi="Times New Roman" w:cs="Times New Roman"/>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DD453C5" w14:textId="77777777" w:rsidR="00B1186D" w:rsidRPr="00B1186D" w:rsidRDefault="00B1186D" w:rsidP="00B1186D">
            <w:pPr>
              <w:jc w:val="left"/>
              <w:rPr>
                <w:rFonts w:ascii="Times New Roman" w:eastAsia="Times New Roman" w:hAnsi="Times New Roman" w:cs="Times New Roman"/>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59E74B9" w14:textId="77777777" w:rsidR="00B1186D" w:rsidRPr="00B1186D" w:rsidRDefault="00B1186D" w:rsidP="00B1186D">
            <w:pPr>
              <w:jc w:val="left"/>
              <w:rPr>
                <w:rFonts w:ascii="Times New Roman" w:eastAsia="Times New Roman" w:hAnsi="Times New Roman" w:cs="Times New Roman"/>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AF0B3F9" w14:textId="77777777" w:rsidR="00B1186D" w:rsidRPr="00B1186D" w:rsidRDefault="00B1186D" w:rsidP="00B1186D">
            <w:pPr>
              <w:jc w:val="left"/>
              <w:rPr>
                <w:rFonts w:ascii="Times New Roman" w:eastAsia="Times New Roman" w:hAnsi="Times New Roman" w:cs="Times New Roman"/>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F353E56" w14:textId="77777777" w:rsidR="00B1186D" w:rsidRPr="00B1186D" w:rsidRDefault="00B1186D" w:rsidP="00B1186D">
            <w:pPr>
              <w:jc w:val="left"/>
              <w:rPr>
                <w:rFonts w:ascii="Times New Roman" w:eastAsia="Times New Roman" w:hAnsi="Times New Roman" w:cs="Times New Roman"/>
                <w:color w:val="000000"/>
                <w:sz w:val="18"/>
                <w:szCs w:val="18"/>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8A52BDB" w14:textId="77777777" w:rsidR="00B1186D" w:rsidRPr="00B1186D" w:rsidRDefault="00B1186D" w:rsidP="00B1186D">
            <w:pPr>
              <w:jc w:val="left"/>
              <w:rPr>
                <w:rFonts w:ascii="Times New Roman" w:eastAsia="Times New Roman" w:hAnsi="Times New Roman" w:cs="Times New Roman"/>
                <w:color w:val="000000"/>
                <w:sz w:val="18"/>
                <w:szCs w:val="18"/>
                <w:lang w:eastAsia="ru-RU"/>
              </w:rPr>
            </w:pPr>
          </w:p>
        </w:tc>
        <w:tc>
          <w:tcPr>
            <w:tcW w:w="0" w:type="auto"/>
            <w:tcBorders>
              <w:top w:val="single" w:sz="4" w:space="0" w:color="auto"/>
              <w:left w:val="nil"/>
              <w:bottom w:val="single" w:sz="4" w:space="0" w:color="auto"/>
              <w:right w:val="single" w:sz="4" w:space="0" w:color="auto"/>
            </w:tcBorders>
            <w:shd w:val="clear" w:color="auto" w:fill="auto"/>
            <w:textDirection w:val="btLr"/>
            <w:vAlign w:val="center"/>
            <w:hideMark/>
          </w:tcPr>
          <w:p w14:paraId="639036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Стоимость ПИР и ПСД в ценах 2021 года, тыс. руб.</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hideMark/>
          </w:tcPr>
          <w:p w14:paraId="2E837F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Стоимость оборудования в ценах 2021 года, тыс. руб.</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hideMark/>
          </w:tcPr>
          <w:p w14:paraId="05B5D4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Стоимость СМР в ценах 2021 года, тыс. руб.</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hideMark/>
          </w:tcPr>
          <w:p w14:paraId="2B98B9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ВСЕГО Стоимость в ценах 2021 года, тыс. руб.</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hideMark/>
          </w:tcPr>
          <w:p w14:paraId="1D0F76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ВСЕГО Стоимость в ценах 2021 года, тыс. руб.</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hideMark/>
          </w:tcPr>
          <w:p w14:paraId="753FF5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Стоимость ПИР и ПСД на дату реализации, тыс. руб.</w:t>
            </w:r>
          </w:p>
        </w:tc>
        <w:tc>
          <w:tcPr>
            <w:tcW w:w="0" w:type="auto"/>
            <w:tcBorders>
              <w:top w:val="nil"/>
              <w:left w:val="nil"/>
              <w:bottom w:val="single" w:sz="4" w:space="0" w:color="auto"/>
              <w:right w:val="single" w:sz="4" w:space="0" w:color="auto"/>
            </w:tcBorders>
            <w:shd w:val="clear" w:color="auto" w:fill="auto"/>
            <w:textDirection w:val="btLr"/>
            <w:vAlign w:val="center"/>
            <w:hideMark/>
          </w:tcPr>
          <w:p w14:paraId="31B6C2F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Стоимость оборудования на дату реализации, тыс. руб.</w:t>
            </w:r>
          </w:p>
        </w:tc>
        <w:tc>
          <w:tcPr>
            <w:tcW w:w="0" w:type="auto"/>
            <w:tcBorders>
              <w:top w:val="nil"/>
              <w:left w:val="nil"/>
              <w:bottom w:val="single" w:sz="4" w:space="0" w:color="auto"/>
              <w:right w:val="single" w:sz="4" w:space="0" w:color="auto"/>
            </w:tcBorders>
            <w:shd w:val="clear" w:color="auto" w:fill="auto"/>
            <w:textDirection w:val="btLr"/>
            <w:vAlign w:val="center"/>
            <w:hideMark/>
          </w:tcPr>
          <w:p w14:paraId="4B62677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Стоимость СМР на дату реализации, тыс. руб.</w:t>
            </w:r>
          </w:p>
        </w:tc>
        <w:tc>
          <w:tcPr>
            <w:tcW w:w="0" w:type="auto"/>
            <w:tcBorders>
              <w:top w:val="nil"/>
              <w:left w:val="nil"/>
              <w:bottom w:val="single" w:sz="4" w:space="0" w:color="auto"/>
              <w:right w:val="single" w:sz="4" w:space="0" w:color="auto"/>
            </w:tcBorders>
            <w:shd w:val="clear" w:color="auto" w:fill="auto"/>
            <w:textDirection w:val="btLr"/>
            <w:vAlign w:val="center"/>
            <w:hideMark/>
          </w:tcPr>
          <w:p w14:paraId="1927B24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ВСЕГО Стоимость на дату реализации, тыс. руб.</w:t>
            </w:r>
          </w:p>
        </w:tc>
        <w:tc>
          <w:tcPr>
            <w:tcW w:w="0" w:type="auto"/>
            <w:tcBorders>
              <w:top w:val="nil"/>
              <w:left w:val="nil"/>
              <w:bottom w:val="single" w:sz="4" w:space="0" w:color="auto"/>
              <w:right w:val="single" w:sz="4" w:space="0" w:color="auto"/>
            </w:tcBorders>
            <w:shd w:val="clear" w:color="auto" w:fill="auto"/>
            <w:textDirection w:val="btLr"/>
            <w:vAlign w:val="center"/>
            <w:hideMark/>
          </w:tcPr>
          <w:p w14:paraId="22EFC95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ВСЕГО Стоимость на дату реализации, тыс. руб.</w:t>
            </w:r>
          </w:p>
        </w:tc>
      </w:tr>
      <w:tr w:rsidR="00B1186D" w:rsidRPr="00B1186D" w14:paraId="6BA1A755" w14:textId="77777777" w:rsidTr="0035254C">
        <w:trPr>
          <w:trHeight w:val="20"/>
        </w:trPr>
        <w:tc>
          <w:tcPr>
            <w:tcW w:w="0" w:type="auto"/>
            <w:gridSpan w:val="19"/>
            <w:tcBorders>
              <w:top w:val="single" w:sz="4" w:space="0" w:color="auto"/>
              <w:left w:val="single" w:sz="4" w:space="0" w:color="auto"/>
              <w:bottom w:val="single" w:sz="4" w:space="0" w:color="auto"/>
              <w:right w:val="single" w:sz="4" w:space="0" w:color="auto"/>
            </w:tcBorders>
            <w:shd w:val="clear" w:color="auto" w:fill="auto"/>
            <w:vAlign w:val="center"/>
            <w:hideMark/>
          </w:tcPr>
          <w:p w14:paraId="254BE51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ЕТО-1 (Филиал «Владимирский» ПАО «Т Плюс»)</w:t>
            </w:r>
          </w:p>
        </w:tc>
      </w:tr>
      <w:tr w:rsidR="00B1186D" w:rsidRPr="00B1186D" w14:paraId="36029E28" w14:textId="77777777" w:rsidTr="0035254C">
        <w:trPr>
          <w:trHeight w:val="20"/>
        </w:trPr>
        <w:tc>
          <w:tcPr>
            <w:tcW w:w="0" w:type="auto"/>
            <w:gridSpan w:val="19"/>
            <w:tcBorders>
              <w:top w:val="single" w:sz="4" w:space="0" w:color="auto"/>
              <w:left w:val="single" w:sz="4" w:space="0" w:color="auto"/>
              <w:bottom w:val="single" w:sz="4" w:space="0" w:color="auto"/>
              <w:right w:val="single" w:sz="4" w:space="0" w:color="auto"/>
            </w:tcBorders>
            <w:shd w:val="clear" w:color="auto" w:fill="auto"/>
            <w:vAlign w:val="center"/>
            <w:hideMark/>
          </w:tcPr>
          <w:p w14:paraId="339D564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ТСО: Филиал «Владимирский» ПАО «Т Плюс»</w:t>
            </w:r>
          </w:p>
        </w:tc>
      </w:tr>
      <w:tr w:rsidR="00B1186D" w:rsidRPr="00B1186D" w14:paraId="64E33BB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D7A34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3385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С2 – С3 по пер. Столярный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9AD1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5960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CDA0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89E2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B904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006A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0354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D320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1100,2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8336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10216,2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E0CAC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4400,8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CFB90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15717,3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F9930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18860,8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89BB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1159,6</w:t>
            </w:r>
          </w:p>
        </w:tc>
        <w:tc>
          <w:tcPr>
            <w:tcW w:w="0" w:type="auto"/>
            <w:tcBorders>
              <w:top w:val="nil"/>
              <w:left w:val="nil"/>
              <w:bottom w:val="single" w:sz="4" w:space="0" w:color="auto"/>
              <w:right w:val="single" w:sz="4" w:space="0" w:color="auto"/>
            </w:tcBorders>
            <w:shd w:val="clear" w:color="auto" w:fill="auto"/>
            <w:vAlign w:val="center"/>
            <w:hideMark/>
          </w:tcPr>
          <w:p w14:paraId="3BF095D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10767,9</w:t>
            </w:r>
          </w:p>
        </w:tc>
        <w:tc>
          <w:tcPr>
            <w:tcW w:w="0" w:type="auto"/>
            <w:tcBorders>
              <w:top w:val="nil"/>
              <w:left w:val="nil"/>
              <w:bottom w:val="single" w:sz="4" w:space="0" w:color="auto"/>
              <w:right w:val="single" w:sz="4" w:space="0" w:color="auto"/>
            </w:tcBorders>
            <w:shd w:val="clear" w:color="auto" w:fill="auto"/>
            <w:vAlign w:val="center"/>
            <w:hideMark/>
          </w:tcPr>
          <w:p w14:paraId="17B0237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4638,5</w:t>
            </w:r>
          </w:p>
        </w:tc>
        <w:tc>
          <w:tcPr>
            <w:tcW w:w="0" w:type="auto"/>
            <w:tcBorders>
              <w:top w:val="nil"/>
              <w:left w:val="nil"/>
              <w:bottom w:val="single" w:sz="4" w:space="0" w:color="auto"/>
              <w:right w:val="single" w:sz="4" w:space="0" w:color="auto"/>
            </w:tcBorders>
            <w:shd w:val="clear" w:color="auto" w:fill="auto"/>
            <w:vAlign w:val="center"/>
            <w:hideMark/>
          </w:tcPr>
          <w:p w14:paraId="5B4DF42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16566,0</w:t>
            </w:r>
          </w:p>
        </w:tc>
        <w:tc>
          <w:tcPr>
            <w:tcW w:w="0" w:type="auto"/>
            <w:tcBorders>
              <w:top w:val="nil"/>
              <w:left w:val="nil"/>
              <w:bottom w:val="single" w:sz="4" w:space="0" w:color="auto"/>
              <w:right w:val="single" w:sz="4" w:space="0" w:color="auto"/>
            </w:tcBorders>
            <w:shd w:val="clear" w:color="auto" w:fill="auto"/>
            <w:vAlign w:val="center"/>
            <w:hideMark/>
          </w:tcPr>
          <w:p w14:paraId="589B9D0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19879,2</w:t>
            </w:r>
          </w:p>
        </w:tc>
      </w:tr>
      <w:tr w:rsidR="00B1186D" w:rsidRPr="00B1186D" w14:paraId="25A2F79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C764A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10F50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С1 - С2, пер. Столярный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9432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5CA4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283A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6B66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4D18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A6B4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71CB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9E70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3669,8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4441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34076,9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91D9F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14679,3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62B19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52426,0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42D84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62911,3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70C6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3868,0</w:t>
            </w:r>
          </w:p>
        </w:tc>
        <w:tc>
          <w:tcPr>
            <w:tcW w:w="0" w:type="auto"/>
            <w:tcBorders>
              <w:top w:val="nil"/>
              <w:left w:val="nil"/>
              <w:bottom w:val="single" w:sz="4" w:space="0" w:color="auto"/>
              <w:right w:val="single" w:sz="4" w:space="0" w:color="auto"/>
            </w:tcBorders>
            <w:shd w:val="clear" w:color="auto" w:fill="auto"/>
            <w:vAlign w:val="center"/>
            <w:hideMark/>
          </w:tcPr>
          <w:p w14:paraId="3B7D30F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35917,1</w:t>
            </w:r>
          </w:p>
        </w:tc>
        <w:tc>
          <w:tcPr>
            <w:tcW w:w="0" w:type="auto"/>
            <w:tcBorders>
              <w:top w:val="nil"/>
              <w:left w:val="nil"/>
              <w:bottom w:val="single" w:sz="4" w:space="0" w:color="auto"/>
              <w:right w:val="single" w:sz="4" w:space="0" w:color="auto"/>
            </w:tcBorders>
            <w:shd w:val="clear" w:color="auto" w:fill="auto"/>
            <w:vAlign w:val="center"/>
            <w:hideMark/>
          </w:tcPr>
          <w:p w14:paraId="4CCC3A3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15472,0</w:t>
            </w:r>
          </w:p>
        </w:tc>
        <w:tc>
          <w:tcPr>
            <w:tcW w:w="0" w:type="auto"/>
            <w:tcBorders>
              <w:top w:val="nil"/>
              <w:left w:val="nil"/>
              <w:bottom w:val="single" w:sz="4" w:space="0" w:color="auto"/>
              <w:right w:val="single" w:sz="4" w:space="0" w:color="auto"/>
            </w:tcBorders>
            <w:shd w:val="clear" w:color="auto" w:fill="auto"/>
            <w:vAlign w:val="center"/>
            <w:hideMark/>
          </w:tcPr>
          <w:p w14:paraId="51E3241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55257,1</w:t>
            </w:r>
          </w:p>
        </w:tc>
        <w:tc>
          <w:tcPr>
            <w:tcW w:w="0" w:type="auto"/>
            <w:tcBorders>
              <w:top w:val="nil"/>
              <w:left w:val="nil"/>
              <w:bottom w:val="single" w:sz="4" w:space="0" w:color="auto"/>
              <w:right w:val="single" w:sz="4" w:space="0" w:color="auto"/>
            </w:tcBorders>
            <w:shd w:val="clear" w:color="auto" w:fill="auto"/>
            <w:vAlign w:val="center"/>
            <w:hideMark/>
          </w:tcPr>
          <w:p w14:paraId="11EBFF0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66308,5</w:t>
            </w:r>
          </w:p>
        </w:tc>
      </w:tr>
      <w:tr w:rsidR="00B1186D" w:rsidRPr="00B1186D" w14:paraId="0633419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80081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85D5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Е35 - Е36 мкр. Сухово-Дерябихский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5FD00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BBA1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2FEE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E4B6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380B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1C4B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8504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0BC1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F816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2130,1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93B0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917,6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E6FFC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3277,0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EE867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3932,4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A9C2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241,8</w:t>
            </w:r>
          </w:p>
        </w:tc>
        <w:tc>
          <w:tcPr>
            <w:tcW w:w="0" w:type="auto"/>
            <w:tcBorders>
              <w:top w:val="nil"/>
              <w:left w:val="nil"/>
              <w:bottom w:val="single" w:sz="4" w:space="0" w:color="auto"/>
              <w:right w:val="single" w:sz="4" w:space="0" w:color="auto"/>
            </w:tcBorders>
            <w:shd w:val="clear" w:color="auto" w:fill="auto"/>
            <w:vAlign w:val="center"/>
            <w:hideMark/>
          </w:tcPr>
          <w:p w14:paraId="04A3DD9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2245,1</w:t>
            </w:r>
          </w:p>
        </w:tc>
        <w:tc>
          <w:tcPr>
            <w:tcW w:w="0" w:type="auto"/>
            <w:tcBorders>
              <w:top w:val="nil"/>
              <w:left w:val="nil"/>
              <w:bottom w:val="single" w:sz="4" w:space="0" w:color="auto"/>
              <w:right w:val="single" w:sz="4" w:space="0" w:color="auto"/>
            </w:tcBorders>
            <w:shd w:val="clear" w:color="auto" w:fill="auto"/>
            <w:vAlign w:val="center"/>
            <w:hideMark/>
          </w:tcPr>
          <w:p w14:paraId="1D78A18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967,1</w:t>
            </w:r>
          </w:p>
        </w:tc>
        <w:tc>
          <w:tcPr>
            <w:tcW w:w="0" w:type="auto"/>
            <w:tcBorders>
              <w:top w:val="nil"/>
              <w:left w:val="nil"/>
              <w:bottom w:val="single" w:sz="4" w:space="0" w:color="auto"/>
              <w:right w:val="single" w:sz="4" w:space="0" w:color="auto"/>
            </w:tcBorders>
            <w:shd w:val="clear" w:color="auto" w:fill="auto"/>
            <w:vAlign w:val="center"/>
            <w:hideMark/>
          </w:tcPr>
          <w:p w14:paraId="37D9904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3454,0</w:t>
            </w:r>
          </w:p>
        </w:tc>
        <w:tc>
          <w:tcPr>
            <w:tcW w:w="0" w:type="auto"/>
            <w:tcBorders>
              <w:top w:val="nil"/>
              <w:left w:val="nil"/>
              <w:bottom w:val="single" w:sz="4" w:space="0" w:color="auto"/>
              <w:right w:val="single" w:sz="4" w:space="0" w:color="auto"/>
            </w:tcBorders>
            <w:shd w:val="clear" w:color="auto" w:fill="auto"/>
            <w:vAlign w:val="center"/>
            <w:hideMark/>
          </w:tcPr>
          <w:p w14:paraId="3081FF7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4144,8</w:t>
            </w:r>
          </w:p>
        </w:tc>
      </w:tr>
      <w:tr w:rsidR="00B1186D" w:rsidRPr="00B1186D" w14:paraId="658CE5F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76910C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B4AB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В112/1 - В114, ул. Герцена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227E5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55E3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1187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87B9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F57C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B87F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04D2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0872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1484,5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1DF5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13784,4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58E3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5937,9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1476F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21206,7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237BA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25448,1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4A89E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1564,6</w:t>
            </w:r>
          </w:p>
        </w:tc>
        <w:tc>
          <w:tcPr>
            <w:tcW w:w="0" w:type="auto"/>
            <w:tcBorders>
              <w:top w:val="nil"/>
              <w:left w:val="nil"/>
              <w:bottom w:val="single" w:sz="4" w:space="0" w:color="auto"/>
              <w:right w:val="single" w:sz="4" w:space="0" w:color="auto"/>
            </w:tcBorders>
            <w:shd w:val="clear" w:color="auto" w:fill="auto"/>
            <w:vAlign w:val="center"/>
            <w:hideMark/>
          </w:tcPr>
          <w:p w14:paraId="599A636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14528,7</w:t>
            </w:r>
          </w:p>
        </w:tc>
        <w:tc>
          <w:tcPr>
            <w:tcW w:w="0" w:type="auto"/>
            <w:tcBorders>
              <w:top w:val="nil"/>
              <w:left w:val="nil"/>
              <w:bottom w:val="single" w:sz="4" w:space="0" w:color="auto"/>
              <w:right w:val="single" w:sz="4" w:space="0" w:color="auto"/>
            </w:tcBorders>
            <w:shd w:val="clear" w:color="auto" w:fill="auto"/>
            <w:vAlign w:val="center"/>
            <w:hideMark/>
          </w:tcPr>
          <w:p w14:paraId="12E333A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6258,5</w:t>
            </w:r>
          </w:p>
        </w:tc>
        <w:tc>
          <w:tcPr>
            <w:tcW w:w="0" w:type="auto"/>
            <w:tcBorders>
              <w:top w:val="nil"/>
              <w:left w:val="nil"/>
              <w:bottom w:val="single" w:sz="4" w:space="0" w:color="auto"/>
              <w:right w:val="single" w:sz="4" w:space="0" w:color="auto"/>
            </w:tcBorders>
            <w:shd w:val="clear" w:color="auto" w:fill="auto"/>
            <w:vAlign w:val="center"/>
            <w:hideMark/>
          </w:tcPr>
          <w:p w14:paraId="3140E54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22351,9</w:t>
            </w:r>
          </w:p>
        </w:tc>
        <w:tc>
          <w:tcPr>
            <w:tcW w:w="0" w:type="auto"/>
            <w:tcBorders>
              <w:top w:val="nil"/>
              <w:left w:val="nil"/>
              <w:bottom w:val="single" w:sz="4" w:space="0" w:color="auto"/>
              <w:right w:val="single" w:sz="4" w:space="0" w:color="auto"/>
            </w:tcBorders>
            <w:shd w:val="clear" w:color="auto" w:fill="auto"/>
            <w:vAlign w:val="center"/>
            <w:hideMark/>
          </w:tcPr>
          <w:p w14:paraId="21A8D8A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26822,2</w:t>
            </w:r>
          </w:p>
        </w:tc>
      </w:tr>
      <w:tr w:rsidR="00B1186D" w:rsidRPr="00B1186D" w14:paraId="0F3428C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95F50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A8F6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В114 - В116, ул. Герцена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0604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F937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D2CC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0470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5EDC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4CE07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4CBD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1769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1714,8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40DB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15922,9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23DF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6859,1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45E38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24496,8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3657B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29396,1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D088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1807,4</w:t>
            </w:r>
          </w:p>
        </w:tc>
        <w:tc>
          <w:tcPr>
            <w:tcW w:w="0" w:type="auto"/>
            <w:tcBorders>
              <w:top w:val="nil"/>
              <w:left w:val="nil"/>
              <w:bottom w:val="single" w:sz="4" w:space="0" w:color="auto"/>
              <w:right w:val="single" w:sz="4" w:space="0" w:color="auto"/>
            </w:tcBorders>
            <w:shd w:val="clear" w:color="auto" w:fill="auto"/>
            <w:vAlign w:val="center"/>
            <w:hideMark/>
          </w:tcPr>
          <w:p w14:paraId="5E1F374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16782,7</w:t>
            </w:r>
          </w:p>
        </w:tc>
        <w:tc>
          <w:tcPr>
            <w:tcW w:w="0" w:type="auto"/>
            <w:tcBorders>
              <w:top w:val="nil"/>
              <w:left w:val="nil"/>
              <w:bottom w:val="single" w:sz="4" w:space="0" w:color="auto"/>
              <w:right w:val="single" w:sz="4" w:space="0" w:color="auto"/>
            </w:tcBorders>
            <w:shd w:val="clear" w:color="auto" w:fill="auto"/>
            <w:vAlign w:val="center"/>
            <w:hideMark/>
          </w:tcPr>
          <w:p w14:paraId="6E98E3C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7229,5</w:t>
            </w:r>
          </w:p>
        </w:tc>
        <w:tc>
          <w:tcPr>
            <w:tcW w:w="0" w:type="auto"/>
            <w:tcBorders>
              <w:top w:val="nil"/>
              <w:left w:val="nil"/>
              <w:bottom w:val="single" w:sz="4" w:space="0" w:color="auto"/>
              <w:right w:val="single" w:sz="4" w:space="0" w:color="auto"/>
            </w:tcBorders>
            <w:shd w:val="clear" w:color="auto" w:fill="auto"/>
            <w:vAlign w:val="center"/>
            <w:hideMark/>
          </w:tcPr>
          <w:p w14:paraId="7A67379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25819,6</w:t>
            </w:r>
          </w:p>
        </w:tc>
        <w:tc>
          <w:tcPr>
            <w:tcW w:w="0" w:type="auto"/>
            <w:tcBorders>
              <w:top w:val="nil"/>
              <w:left w:val="nil"/>
              <w:bottom w:val="single" w:sz="4" w:space="0" w:color="auto"/>
              <w:right w:val="single" w:sz="4" w:space="0" w:color="auto"/>
            </w:tcBorders>
            <w:shd w:val="clear" w:color="auto" w:fill="auto"/>
            <w:vAlign w:val="center"/>
            <w:hideMark/>
          </w:tcPr>
          <w:p w14:paraId="64CC5DB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30983,5</w:t>
            </w:r>
          </w:p>
        </w:tc>
      </w:tr>
      <w:tr w:rsidR="00B1186D" w:rsidRPr="00B1186D" w14:paraId="1C3AD59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F0DE2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B6C1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В116 - В89, ул. Герцена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1A1D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DCD81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5B38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845B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C166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98CA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9411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6A9F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78001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7448,8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A7AB8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3208,7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6D013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11459,7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D3546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13751,7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5A7F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845,5</w:t>
            </w:r>
          </w:p>
        </w:tc>
        <w:tc>
          <w:tcPr>
            <w:tcW w:w="0" w:type="auto"/>
            <w:tcBorders>
              <w:top w:val="nil"/>
              <w:left w:val="nil"/>
              <w:bottom w:val="single" w:sz="4" w:space="0" w:color="auto"/>
              <w:right w:val="single" w:sz="4" w:space="0" w:color="auto"/>
            </w:tcBorders>
            <w:shd w:val="clear" w:color="auto" w:fill="auto"/>
            <w:vAlign w:val="center"/>
            <w:hideMark/>
          </w:tcPr>
          <w:p w14:paraId="50E33AA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7851,1</w:t>
            </w:r>
          </w:p>
        </w:tc>
        <w:tc>
          <w:tcPr>
            <w:tcW w:w="0" w:type="auto"/>
            <w:tcBorders>
              <w:top w:val="nil"/>
              <w:left w:val="nil"/>
              <w:bottom w:val="single" w:sz="4" w:space="0" w:color="auto"/>
              <w:right w:val="single" w:sz="4" w:space="0" w:color="auto"/>
            </w:tcBorders>
            <w:shd w:val="clear" w:color="auto" w:fill="auto"/>
            <w:vAlign w:val="center"/>
            <w:hideMark/>
          </w:tcPr>
          <w:p w14:paraId="384E972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3382,0</w:t>
            </w:r>
          </w:p>
        </w:tc>
        <w:tc>
          <w:tcPr>
            <w:tcW w:w="0" w:type="auto"/>
            <w:tcBorders>
              <w:top w:val="nil"/>
              <w:left w:val="nil"/>
              <w:bottom w:val="single" w:sz="4" w:space="0" w:color="auto"/>
              <w:right w:val="single" w:sz="4" w:space="0" w:color="auto"/>
            </w:tcBorders>
            <w:shd w:val="clear" w:color="auto" w:fill="auto"/>
            <w:vAlign w:val="center"/>
            <w:hideMark/>
          </w:tcPr>
          <w:p w14:paraId="3A087AC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12078,6</w:t>
            </w:r>
          </w:p>
        </w:tc>
        <w:tc>
          <w:tcPr>
            <w:tcW w:w="0" w:type="auto"/>
            <w:tcBorders>
              <w:top w:val="nil"/>
              <w:left w:val="nil"/>
              <w:bottom w:val="single" w:sz="4" w:space="0" w:color="auto"/>
              <w:right w:val="single" w:sz="4" w:space="0" w:color="auto"/>
            </w:tcBorders>
            <w:shd w:val="clear" w:color="auto" w:fill="auto"/>
            <w:vAlign w:val="center"/>
            <w:hideMark/>
          </w:tcPr>
          <w:p w14:paraId="725AB0B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14494,3</w:t>
            </w:r>
          </w:p>
        </w:tc>
      </w:tr>
      <w:tr w:rsidR="00B1186D" w:rsidRPr="00B1186D" w14:paraId="5ACA027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821E6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9800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Д64-Д67 ул. Ташкентская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5ED42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FE88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C0F1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F901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BCC2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8A31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8A8B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0C60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4586,2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CBCC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42586,0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799E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18344,7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B66E2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65516,9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ABC7E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78620,3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2089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4833,8</w:t>
            </w:r>
          </w:p>
        </w:tc>
        <w:tc>
          <w:tcPr>
            <w:tcW w:w="0" w:type="auto"/>
            <w:tcBorders>
              <w:top w:val="nil"/>
              <w:left w:val="nil"/>
              <w:bottom w:val="single" w:sz="4" w:space="0" w:color="auto"/>
              <w:right w:val="single" w:sz="4" w:space="0" w:color="auto"/>
            </w:tcBorders>
            <w:shd w:val="clear" w:color="auto" w:fill="auto"/>
            <w:vAlign w:val="center"/>
            <w:hideMark/>
          </w:tcPr>
          <w:p w14:paraId="0C3CC17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44885,6</w:t>
            </w:r>
          </w:p>
        </w:tc>
        <w:tc>
          <w:tcPr>
            <w:tcW w:w="0" w:type="auto"/>
            <w:tcBorders>
              <w:top w:val="nil"/>
              <w:left w:val="nil"/>
              <w:bottom w:val="single" w:sz="4" w:space="0" w:color="auto"/>
              <w:right w:val="single" w:sz="4" w:space="0" w:color="auto"/>
            </w:tcBorders>
            <w:shd w:val="clear" w:color="auto" w:fill="auto"/>
            <w:vAlign w:val="center"/>
            <w:hideMark/>
          </w:tcPr>
          <w:p w14:paraId="11D7052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19335,4</w:t>
            </w:r>
          </w:p>
        </w:tc>
        <w:tc>
          <w:tcPr>
            <w:tcW w:w="0" w:type="auto"/>
            <w:tcBorders>
              <w:top w:val="nil"/>
              <w:left w:val="nil"/>
              <w:bottom w:val="single" w:sz="4" w:space="0" w:color="auto"/>
              <w:right w:val="single" w:sz="4" w:space="0" w:color="auto"/>
            </w:tcBorders>
            <w:shd w:val="clear" w:color="auto" w:fill="auto"/>
            <w:vAlign w:val="center"/>
            <w:hideMark/>
          </w:tcPr>
          <w:p w14:paraId="00EDFDA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69054,8</w:t>
            </w:r>
          </w:p>
        </w:tc>
        <w:tc>
          <w:tcPr>
            <w:tcW w:w="0" w:type="auto"/>
            <w:tcBorders>
              <w:top w:val="nil"/>
              <w:left w:val="nil"/>
              <w:bottom w:val="single" w:sz="4" w:space="0" w:color="auto"/>
              <w:right w:val="single" w:sz="4" w:space="0" w:color="auto"/>
            </w:tcBorders>
            <w:shd w:val="clear" w:color="auto" w:fill="auto"/>
            <w:vAlign w:val="center"/>
            <w:hideMark/>
          </w:tcPr>
          <w:p w14:paraId="452941B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82865,8</w:t>
            </w:r>
          </w:p>
        </w:tc>
      </w:tr>
      <w:tr w:rsidR="00B1186D" w:rsidRPr="00B1186D" w14:paraId="1C14722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2CD42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6B0C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Е26-Е29 мкр. Сух- Дерябихский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CED4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CD1F4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3705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CD48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5FDA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524C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59C5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0C7F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3028,7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730C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28123,7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AA27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12114,8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B8610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43267,3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70671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51920,7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2F09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3192,3</w:t>
            </w:r>
          </w:p>
        </w:tc>
        <w:tc>
          <w:tcPr>
            <w:tcW w:w="0" w:type="auto"/>
            <w:tcBorders>
              <w:top w:val="nil"/>
              <w:left w:val="nil"/>
              <w:bottom w:val="single" w:sz="4" w:space="0" w:color="auto"/>
              <w:right w:val="single" w:sz="4" w:space="0" w:color="auto"/>
            </w:tcBorders>
            <w:shd w:val="clear" w:color="auto" w:fill="auto"/>
            <w:vAlign w:val="center"/>
            <w:hideMark/>
          </w:tcPr>
          <w:p w14:paraId="6D8F967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29642,4</w:t>
            </w:r>
          </w:p>
        </w:tc>
        <w:tc>
          <w:tcPr>
            <w:tcW w:w="0" w:type="auto"/>
            <w:tcBorders>
              <w:top w:val="nil"/>
              <w:left w:val="nil"/>
              <w:bottom w:val="single" w:sz="4" w:space="0" w:color="auto"/>
              <w:right w:val="single" w:sz="4" w:space="0" w:color="auto"/>
            </w:tcBorders>
            <w:shd w:val="clear" w:color="auto" w:fill="auto"/>
            <w:vAlign w:val="center"/>
            <w:hideMark/>
          </w:tcPr>
          <w:p w14:paraId="388CE88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12769,0</w:t>
            </w:r>
          </w:p>
        </w:tc>
        <w:tc>
          <w:tcPr>
            <w:tcW w:w="0" w:type="auto"/>
            <w:tcBorders>
              <w:top w:val="nil"/>
              <w:left w:val="nil"/>
              <w:bottom w:val="single" w:sz="4" w:space="0" w:color="auto"/>
              <w:right w:val="single" w:sz="4" w:space="0" w:color="auto"/>
            </w:tcBorders>
            <w:shd w:val="clear" w:color="auto" w:fill="auto"/>
            <w:vAlign w:val="center"/>
            <w:hideMark/>
          </w:tcPr>
          <w:p w14:paraId="10C1D9B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45603,7</w:t>
            </w:r>
          </w:p>
        </w:tc>
        <w:tc>
          <w:tcPr>
            <w:tcW w:w="0" w:type="auto"/>
            <w:tcBorders>
              <w:top w:val="nil"/>
              <w:left w:val="nil"/>
              <w:bottom w:val="single" w:sz="4" w:space="0" w:color="auto"/>
              <w:right w:val="single" w:sz="4" w:space="0" w:color="auto"/>
            </w:tcBorders>
            <w:shd w:val="clear" w:color="auto" w:fill="auto"/>
            <w:vAlign w:val="center"/>
            <w:hideMark/>
          </w:tcPr>
          <w:p w14:paraId="77CA045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54724,5</w:t>
            </w:r>
          </w:p>
        </w:tc>
      </w:tr>
      <w:tr w:rsidR="00B1186D" w:rsidRPr="00B1186D" w14:paraId="3BB9C99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76C8D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8C85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Д41 –Д43, ул. Панина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F6BE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ED8B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1D9B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D5E6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F509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72FA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F798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AE07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4235,5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5547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39329,2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AD54E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16941,8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9F13C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60506,5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C7C9A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72607,8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8F392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4464,2</w:t>
            </w:r>
          </w:p>
        </w:tc>
        <w:tc>
          <w:tcPr>
            <w:tcW w:w="0" w:type="auto"/>
            <w:tcBorders>
              <w:top w:val="nil"/>
              <w:left w:val="nil"/>
              <w:bottom w:val="single" w:sz="4" w:space="0" w:color="auto"/>
              <w:right w:val="single" w:sz="4" w:space="0" w:color="auto"/>
            </w:tcBorders>
            <w:shd w:val="clear" w:color="auto" w:fill="auto"/>
            <w:vAlign w:val="center"/>
            <w:hideMark/>
          </w:tcPr>
          <w:p w14:paraId="4491275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41453,0</w:t>
            </w:r>
          </w:p>
        </w:tc>
        <w:tc>
          <w:tcPr>
            <w:tcW w:w="0" w:type="auto"/>
            <w:tcBorders>
              <w:top w:val="nil"/>
              <w:left w:val="nil"/>
              <w:bottom w:val="single" w:sz="4" w:space="0" w:color="auto"/>
              <w:right w:val="single" w:sz="4" w:space="0" w:color="auto"/>
            </w:tcBorders>
            <w:shd w:val="clear" w:color="auto" w:fill="auto"/>
            <w:vAlign w:val="center"/>
            <w:hideMark/>
          </w:tcPr>
          <w:p w14:paraId="0F9F5D6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17856,7</w:t>
            </w:r>
          </w:p>
        </w:tc>
        <w:tc>
          <w:tcPr>
            <w:tcW w:w="0" w:type="auto"/>
            <w:tcBorders>
              <w:top w:val="nil"/>
              <w:left w:val="nil"/>
              <w:bottom w:val="single" w:sz="4" w:space="0" w:color="auto"/>
              <w:right w:val="single" w:sz="4" w:space="0" w:color="auto"/>
            </w:tcBorders>
            <w:shd w:val="clear" w:color="auto" w:fill="auto"/>
            <w:vAlign w:val="center"/>
            <w:hideMark/>
          </w:tcPr>
          <w:p w14:paraId="6FCFB4C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63773,8</w:t>
            </w:r>
          </w:p>
        </w:tc>
        <w:tc>
          <w:tcPr>
            <w:tcW w:w="0" w:type="auto"/>
            <w:tcBorders>
              <w:top w:val="nil"/>
              <w:left w:val="nil"/>
              <w:bottom w:val="single" w:sz="4" w:space="0" w:color="auto"/>
              <w:right w:val="single" w:sz="4" w:space="0" w:color="auto"/>
            </w:tcBorders>
            <w:shd w:val="clear" w:color="auto" w:fill="auto"/>
            <w:vAlign w:val="center"/>
            <w:hideMark/>
          </w:tcPr>
          <w:p w14:paraId="0E57072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76528,6</w:t>
            </w:r>
          </w:p>
        </w:tc>
      </w:tr>
      <w:tr w:rsidR="00B1186D" w:rsidRPr="00B1186D" w14:paraId="7DC5824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1788E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01ED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Д20 - Д21, Кохомское шоссе</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0D84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9C57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C56B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CAAF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BE8E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8072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A342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3BE0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2217,7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149A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20592,9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7297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8870,8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1FB9A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31681,4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21F6A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38017,7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FFA32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2337,5</w:t>
            </w:r>
          </w:p>
        </w:tc>
        <w:tc>
          <w:tcPr>
            <w:tcW w:w="0" w:type="auto"/>
            <w:tcBorders>
              <w:top w:val="nil"/>
              <w:left w:val="nil"/>
              <w:bottom w:val="single" w:sz="4" w:space="0" w:color="auto"/>
              <w:right w:val="single" w:sz="4" w:space="0" w:color="auto"/>
            </w:tcBorders>
            <w:shd w:val="clear" w:color="auto" w:fill="auto"/>
            <w:vAlign w:val="center"/>
            <w:hideMark/>
          </w:tcPr>
          <w:p w14:paraId="4523FEF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21704,9</w:t>
            </w:r>
          </w:p>
        </w:tc>
        <w:tc>
          <w:tcPr>
            <w:tcW w:w="0" w:type="auto"/>
            <w:tcBorders>
              <w:top w:val="nil"/>
              <w:left w:val="nil"/>
              <w:bottom w:val="single" w:sz="4" w:space="0" w:color="auto"/>
              <w:right w:val="single" w:sz="4" w:space="0" w:color="auto"/>
            </w:tcBorders>
            <w:shd w:val="clear" w:color="auto" w:fill="auto"/>
            <w:vAlign w:val="center"/>
            <w:hideMark/>
          </w:tcPr>
          <w:p w14:paraId="10FA239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9349,8</w:t>
            </w:r>
          </w:p>
        </w:tc>
        <w:tc>
          <w:tcPr>
            <w:tcW w:w="0" w:type="auto"/>
            <w:tcBorders>
              <w:top w:val="nil"/>
              <w:left w:val="nil"/>
              <w:bottom w:val="single" w:sz="4" w:space="0" w:color="auto"/>
              <w:right w:val="single" w:sz="4" w:space="0" w:color="auto"/>
            </w:tcBorders>
            <w:shd w:val="clear" w:color="auto" w:fill="auto"/>
            <w:vAlign w:val="center"/>
            <w:hideMark/>
          </w:tcPr>
          <w:p w14:paraId="67348FC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33392,2</w:t>
            </w:r>
          </w:p>
        </w:tc>
        <w:tc>
          <w:tcPr>
            <w:tcW w:w="0" w:type="auto"/>
            <w:tcBorders>
              <w:top w:val="nil"/>
              <w:left w:val="nil"/>
              <w:bottom w:val="single" w:sz="4" w:space="0" w:color="auto"/>
              <w:right w:val="single" w:sz="4" w:space="0" w:color="auto"/>
            </w:tcBorders>
            <w:shd w:val="clear" w:color="auto" w:fill="auto"/>
            <w:vAlign w:val="center"/>
            <w:hideMark/>
          </w:tcPr>
          <w:p w14:paraId="667DA8E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40070,6</w:t>
            </w:r>
          </w:p>
        </w:tc>
      </w:tr>
      <w:tr w:rsidR="00B1186D" w:rsidRPr="00B1186D" w14:paraId="12E0E7B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D24C2C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50267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Д22 - Д23, Кохомское шоссе</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E0F1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9544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7696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7887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EBE7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20A2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10E6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57AC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1526,4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7871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14173,8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9839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6105,7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D8622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21805,9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3A443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26167,1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57C7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1608,8</w:t>
            </w:r>
          </w:p>
        </w:tc>
        <w:tc>
          <w:tcPr>
            <w:tcW w:w="0" w:type="auto"/>
            <w:tcBorders>
              <w:top w:val="nil"/>
              <w:left w:val="nil"/>
              <w:bottom w:val="single" w:sz="4" w:space="0" w:color="auto"/>
              <w:right w:val="single" w:sz="4" w:space="0" w:color="auto"/>
            </w:tcBorders>
            <w:shd w:val="clear" w:color="auto" w:fill="auto"/>
            <w:vAlign w:val="center"/>
            <w:hideMark/>
          </w:tcPr>
          <w:p w14:paraId="209D8FB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14939,2</w:t>
            </w:r>
          </w:p>
        </w:tc>
        <w:tc>
          <w:tcPr>
            <w:tcW w:w="0" w:type="auto"/>
            <w:tcBorders>
              <w:top w:val="nil"/>
              <w:left w:val="nil"/>
              <w:bottom w:val="single" w:sz="4" w:space="0" w:color="auto"/>
              <w:right w:val="single" w:sz="4" w:space="0" w:color="auto"/>
            </w:tcBorders>
            <w:shd w:val="clear" w:color="auto" w:fill="auto"/>
            <w:vAlign w:val="center"/>
            <w:hideMark/>
          </w:tcPr>
          <w:p w14:paraId="579E1C9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6435,4</w:t>
            </w:r>
          </w:p>
        </w:tc>
        <w:tc>
          <w:tcPr>
            <w:tcW w:w="0" w:type="auto"/>
            <w:tcBorders>
              <w:top w:val="nil"/>
              <w:left w:val="nil"/>
              <w:bottom w:val="single" w:sz="4" w:space="0" w:color="auto"/>
              <w:right w:val="single" w:sz="4" w:space="0" w:color="auto"/>
            </w:tcBorders>
            <w:shd w:val="clear" w:color="auto" w:fill="auto"/>
            <w:vAlign w:val="center"/>
            <w:hideMark/>
          </w:tcPr>
          <w:p w14:paraId="67BBBBE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22983,4</w:t>
            </w:r>
          </w:p>
        </w:tc>
        <w:tc>
          <w:tcPr>
            <w:tcW w:w="0" w:type="auto"/>
            <w:tcBorders>
              <w:top w:val="nil"/>
              <w:left w:val="nil"/>
              <w:bottom w:val="single" w:sz="4" w:space="0" w:color="auto"/>
              <w:right w:val="single" w:sz="4" w:space="0" w:color="auto"/>
            </w:tcBorders>
            <w:shd w:val="clear" w:color="auto" w:fill="auto"/>
            <w:vAlign w:val="center"/>
            <w:hideMark/>
          </w:tcPr>
          <w:p w14:paraId="282447B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27580,1</w:t>
            </w:r>
          </w:p>
        </w:tc>
      </w:tr>
      <w:tr w:rsidR="00B1186D" w:rsidRPr="00B1186D" w14:paraId="056E2E8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92536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A719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В21 – В22, ул. Станко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87F6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015B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19F1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48D3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D974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4904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4485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CB5BE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957,9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92A3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8894,7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8847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3831,6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26545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13684,2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7E3EC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16421,0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3A784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1009,6</w:t>
            </w:r>
          </w:p>
        </w:tc>
        <w:tc>
          <w:tcPr>
            <w:tcW w:w="0" w:type="auto"/>
            <w:tcBorders>
              <w:top w:val="nil"/>
              <w:left w:val="nil"/>
              <w:bottom w:val="single" w:sz="4" w:space="0" w:color="auto"/>
              <w:right w:val="single" w:sz="4" w:space="0" w:color="auto"/>
            </w:tcBorders>
            <w:shd w:val="clear" w:color="auto" w:fill="auto"/>
            <w:vAlign w:val="center"/>
            <w:hideMark/>
          </w:tcPr>
          <w:p w14:paraId="602654C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9375,0</w:t>
            </w:r>
          </w:p>
        </w:tc>
        <w:tc>
          <w:tcPr>
            <w:tcW w:w="0" w:type="auto"/>
            <w:tcBorders>
              <w:top w:val="nil"/>
              <w:left w:val="nil"/>
              <w:bottom w:val="single" w:sz="4" w:space="0" w:color="auto"/>
              <w:right w:val="single" w:sz="4" w:space="0" w:color="auto"/>
            </w:tcBorders>
            <w:shd w:val="clear" w:color="auto" w:fill="auto"/>
            <w:vAlign w:val="center"/>
            <w:hideMark/>
          </w:tcPr>
          <w:p w14:paraId="398E32B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4038,5</w:t>
            </w:r>
          </w:p>
        </w:tc>
        <w:tc>
          <w:tcPr>
            <w:tcW w:w="0" w:type="auto"/>
            <w:tcBorders>
              <w:top w:val="nil"/>
              <w:left w:val="nil"/>
              <w:bottom w:val="single" w:sz="4" w:space="0" w:color="auto"/>
              <w:right w:val="single" w:sz="4" w:space="0" w:color="auto"/>
            </w:tcBorders>
            <w:shd w:val="clear" w:color="auto" w:fill="auto"/>
            <w:vAlign w:val="center"/>
            <w:hideMark/>
          </w:tcPr>
          <w:p w14:paraId="1F3CCF6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14423,1</w:t>
            </w:r>
          </w:p>
        </w:tc>
        <w:tc>
          <w:tcPr>
            <w:tcW w:w="0" w:type="auto"/>
            <w:tcBorders>
              <w:top w:val="nil"/>
              <w:left w:val="nil"/>
              <w:bottom w:val="single" w:sz="4" w:space="0" w:color="auto"/>
              <w:right w:val="single" w:sz="4" w:space="0" w:color="auto"/>
            </w:tcBorders>
            <w:shd w:val="clear" w:color="auto" w:fill="auto"/>
            <w:vAlign w:val="center"/>
            <w:hideMark/>
          </w:tcPr>
          <w:p w14:paraId="7AED875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17307,8</w:t>
            </w:r>
          </w:p>
        </w:tc>
      </w:tr>
      <w:tr w:rsidR="00B1186D" w:rsidRPr="00B1186D" w14:paraId="03F2ABD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EFB0E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6E56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В19 – В20, ул. Московская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FEA52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11846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11641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38DB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4FA3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2F46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C0A8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1584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972,6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8E73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9030,9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F977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3890,2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7CF65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13893,7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03EBE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16672,4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7DFD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1025,1</w:t>
            </w:r>
          </w:p>
        </w:tc>
        <w:tc>
          <w:tcPr>
            <w:tcW w:w="0" w:type="auto"/>
            <w:tcBorders>
              <w:top w:val="nil"/>
              <w:left w:val="nil"/>
              <w:bottom w:val="single" w:sz="4" w:space="0" w:color="auto"/>
              <w:right w:val="single" w:sz="4" w:space="0" w:color="auto"/>
            </w:tcBorders>
            <w:shd w:val="clear" w:color="auto" w:fill="auto"/>
            <w:vAlign w:val="center"/>
            <w:hideMark/>
          </w:tcPr>
          <w:p w14:paraId="0A811EA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9518,6</w:t>
            </w:r>
          </w:p>
        </w:tc>
        <w:tc>
          <w:tcPr>
            <w:tcW w:w="0" w:type="auto"/>
            <w:tcBorders>
              <w:top w:val="nil"/>
              <w:left w:val="nil"/>
              <w:bottom w:val="single" w:sz="4" w:space="0" w:color="auto"/>
              <w:right w:val="single" w:sz="4" w:space="0" w:color="auto"/>
            </w:tcBorders>
            <w:shd w:val="clear" w:color="auto" w:fill="auto"/>
            <w:vAlign w:val="center"/>
            <w:hideMark/>
          </w:tcPr>
          <w:p w14:paraId="1681502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4100,3</w:t>
            </w:r>
          </w:p>
        </w:tc>
        <w:tc>
          <w:tcPr>
            <w:tcW w:w="0" w:type="auto"/>
            <w:tcBorders>
              <w:top w:val="nil"/>
              <w:left w:val="nil"/>
              <w:bottom w:val="single" w:sz="4" w:space="0" w:color="auto"/>
              <w:right w:val="single" w:sz="4" w:space="0" w:color="auto"/>
            </w:tcBorders>
            <w:shd w:val="clear" w:color="auto" w:fill="auto"/>
            <w:vAlign w:val="center"/>
            <w:hideMark/>
          </w:tcPr>
          <w:p w14:paraId="79EB873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14644,0</w:t>
            </w:r>
          </w:p>
        </w:tc>
        <w:tc>
          <w:tcPr>
            <w:tcW w:w="0" w:type="auto"/>
            <w:tcBorders>
              <w:top w:val="nil"/>
              <w:left w:val="nil"/>
              <w:bottom w:val="single" w:sz="4" w:space="0" w:color="auto"/>
              <w:right w:val="single" w:sz="4" w:space="0" w:color="auto"/>
            </w:tcBorders>
            <w:shd w:val="clear" w:color="auto" w:fill="auto"/>
            <w:vAlign w:val="center"/>
            <w:hideMark/>
          </w:tcPr>
          <w:p w14:paraId="5BAFD7B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17572,8</w:t>
            </w:r>
          </w:p>
        </w:tc>
      </w:tr>
      <w:tr w:rsidR="00B1186D" w:rsidRPr="00B1186D" w14:paraId="113AC2F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FB751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C5AD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В57-В58/1 ул. Жиделева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8D671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B928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6446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F233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A173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D40E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43025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BDD6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1472,8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D96D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13676,3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511C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5891,3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B2C92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21040,4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DAEE9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25248,5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FF535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1552,4</w:t>
            </w:r>
          </w:p>
        </w:tc>
        <w:tc>
          <w:tcPr>
            <w:tcW w:w="0" w:type="auto"/>
            <w:tcBorders>
              <w:top w:val="nil"/>
              <w:left w:val="nil"/>
              <w:bottom w:val="single" w:sz="4" w:space="0" w:color="auto"/>
              <w:right w:val="single" w:sz="4" w:space="0" w:color="auto"/>
            </w:tcBorders>
            <w:shd w:val="clear" w:color="auto" w:fill="auto"/>
            <w:vAlign w:val="center"/>
            <w:hideMark/>
          </w:tcPr>
          <w:p w14:paraId="022D3DE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14414,8</w:t>
            </w:r>
          </w:p>
        </w:tc>
        <w:tc>
          <w:tcPr>
            <w:tcW w:w="0" w:type="auto"/>
            <w:tcBorders>
              <w:top w:val="nil"/>
              <w:left w:val="nil"/>
              <w:bottom w:val="single" w:sz="4" w:space="0" w:color="auto"/>
              <w:right w:val="single" w:sz="4" w:space="0" w:color="auto"/>
            </w:tcBorders>
            <w:shd w:val="clear" w:color="auto" w:fill="auto"/>
            <w:vAlign w:val="center"/>
            <w:hideMark/>
          </w:tcPr>
          <w:p w14:paraId="1CAD506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6209,4</w:t>
            </w:r>
          </w:p>
        </w:tc>
        <w:tc>
          <w:tcPr>
            <w:tcW w:w="0" w:type="auto"/>
            <w:tcBorders>
              <w:top w:val="nil"/>
              <w:left w:val="nil"/>
              <w:bottom w:val="single" w:sz="4" w:space="0" w:color="auto"/>
              <w:right w:val="single" w:sz="4" w:space="0" w:color="auto"/>
            </w:tcBorders>
            <w:shd w:val="clear" w:color="auto" w:fill="auto"/>
            <w:vAlign w:val="center"/>
            <w:hideMark/>
          </w:tcPr>
          <w:p w14:paraId="3FF1D50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22176,6</w:t>
            </w:r>
          </w:p>
        </w:tc>
        <w:tc>
          <w:tcPr>
            <w:tcW w:w="0" w:type="auto"/>
            <w:tcBorders>
              <w:top w:val="nil"/>
              <w:left w:val="nil"/>
              <w:bottom w:val="single" w:sz="4" w:space="0" w:color="auto"/>
              <w:right w:val="single" w:sz="4" w:space="0" w:color="auto"/>
            </w:tcBorders>
            <w:shd w:val="clear" w:color="auto" w:fill="auto"/>
            <w:vAlign w:val="center"/>
            <w:hideMark/>
          </w:tcPr>
          <w:p w14:paraId="3B85A5E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26611,9</w:t>
            </w:r>
          </w:p>
        </w:tc>
      </w:tr>
      <w:tr w:rsidR="00B1186D" w:rsidRPr="00B1186D" w14:paraId="778F762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65690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F00B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С4/1-С6 ул. Народная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F80B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DECB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2C13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069D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C7EA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851B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6A57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B703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1622,1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19AF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15061,9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6A09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6488,2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F20DD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23172,2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096A9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27806,6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4ADD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1796,8</w:t>
            </w:r>
          </w:p>
        </w:tc>
        <w:tc>
          <w:tcPr>
            <w:tcW w:w="0" w:type="auto"/>
            <w:tcBorders>
              <w:top w:val="nil"/>
              <w:left w:val="nil"/>
              <w:bottom w:val="single" w:sz="4" w:space="0" w:color="auto"/>
              <w:right w:val="single" w:sz="4" w:space="0" w:color="auto"/>
            </w:tcBorders>
            <w:shd w:val="clear" w:color="auto" w:fill="auto"/>
            <w:vAlign w:val="center"/>
            <w:hideMark/>
          </w:tcPr>
          <w:p w14:paraId="57327F5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16684,9</w:t>
            </w:r>
          </w:p>
        </w:tc>
        <w:tc>
          <w:tcPr>
            <w:tcW w:w="0" w:type="auto"/>
            <w:tcBorders>
              <w:top w:val="nil"/>
              <w:left w:val="nil"/>
              <w:bottom w:val="single" w:sz="4" w:space="0" w:color="auto"/>
              <w:right w:val="single" w:sz="4" w:space="0" w:color="auto"/>
            </w:tcBorders>
            <w:shd w:val="clear" w:color="auto" w:fill="auto"/>
            <w:vAlign w:val="center"/>
            <w:hideMark/>
          </w:tcPr>
          <w:p w14:paraId="474CC77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7187,3</w:t>
            </w:r>
          </w:p>
        </w:tc>
        <w:tc>
          <w:tcPr>
            <w:tcW w:w="0" w:type="auto"/>
            <w:tcBorders>
              <w:top w:val="nil"/>
              <w:left w:val="nil"/>
              <w:bottom w:val="single" w:sz="4" w:space="0" w:color="auto"/>
              <w:right w:val="single" w:sz="4" w:space="0" w:color="auto"/>
            </w:tcBorders>
            <w:shd w:val="clear" w:color="auto" w:fill="auto"/>
            <w:vAlign w:val="center"/>
            <w:hideMark/>
          </w:tcPr>
          <w:p w14:paraId="678CC7F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25669,1</w:t>
            </w:r>
          </w:p>
        </w:tc>
        <w:tc>
          <w:tcPr>
            <w:tcW w:w="0" w:type="auto"/>
            <w:tcBorders>
              <w:top w:val="nil"/>
              <w:left w:val="nil"/>
              <w:bottom w:val="single" w:sz="4" w:space="0" w:color="auto"/>
              <w:right w:val="single" w:sz="4" w:space="0" w:color="auto"/>
            </w:tcBorders>
            <w:shd w:val="clear" w:color="auto" w:fill="auto"/>
            <w:vAlign w:val="center"/>
            <w:hideMark/>
          </w:tcPr>
          <w:p w14:paraId="1EDF4CB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30802,9</w:t>
            </w:r>
          </w:p>
        </w:tc>
      </w:tr>
      <w:tr w:rsidR="00B1186D" w:rsidRPr="00B1186D" w14:paraId="1AFBDD2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5B496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F6E3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А4-А6 ул. 10-го Августа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86B7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2C56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01A9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D18A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B6085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6A19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5DD9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68A7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E1E30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18842,1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D060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8116,6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010BD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28987,8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30176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34785,4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FE1A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2247,8</w:t>
            </w:r>
          </w:p>
        </w:tc>
        <w:tc>
          <w:tcPr>
            <w:tcW w:w="0" w:type="auto"/>
            <w:tcBorders>
              <w:top w:val="nil"/>
              <w:left w:val="nil"/>
              <w:bottom w:val="single" w:sz="4" w:space="0" w:color="auto"/>
              <w:right w:val="single" w:sz="4" w:space="0" w:color="auto"/>
            </w:tcBorders>
            <w:shd w:val="clear" w:color="auto" w:fill="auto"/>
            <w:vAlign w:val="center"/>
            <w:hideMark/>
          </w:tcPr>
          <w:p w14:paraId="604A177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20872,4</w:t>
            </w:r>
          </w:p>
        </w:tc>
        <w:tc>
          <w:tcPr>
            <w:tcW w:w="0" w:type="auto"/>
            <w:tcBorders>
              <w:top w:val="nil"/>
              <w:left w:val="nil"/>
              <w:bottom w:val="single" w:sz="4" w:space="0" w:color="auto"/>
              <w:right w:val="single" w:sz="4" w:space="0" w:color="auto"/>
            </w:tcBorders>
            <w:shd w:val="clear" w:color="auto" w:fill="auto"/>
            <w:vAlign w:val="center"/>
            <w:hideMark/>
          </w:tcPr>
          <w:p w14:paraId="157391C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8991,2</w:t>
            </w:r>
          </w:p>
        </w:tc>
        <w:tc>
          <w:tcPr>
            <w:tcW w:w="0" w:type="auto"/>
            <w:tcBorders>
              <w:top w:val="nil"/>
              <w:left w:val="nil"/>
              <w:bottom w:val="single" w:sz="4" w:space="0" w:color="auto"/>
              <w:right w:val="single" w:sz="4" w:space="0" w:color="auto"/>
            </w:tcBorders>
            <w:shd w:val="clear" w:color="auto" w:fill="auto"/>
            <w:vAlign w:val="center"/>
            <w:hideMark/>
          </w:tcPr>
          <w:p w14:paraId="0DABDC0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32111,4</w:t>
            </w:r>
          </w:p>
        </w:tc>
        <w:tc>
          <w:tcPr>
            <w:tcW w:w="0" w:type="auto"/>
            <w:tcBorders>
              <w:top w:val="nil"/>
              <w:left w:val="nil"/>
              <w:bottom w:val="single" w:sz="4" w:space="0" w:color="auto"/>
              <w:right w:val="single" w:sz="4" w:space="0" w:color="auto"/>
            </w:tcBorders>
            <w:shd w:val="clear" w:color="auto" w:fill="auto"/>
            <w:vAlign w:val="center"/>
            <w:hideMark/>
          </w:tcPr>
          <w:p w14:paraId="1523D70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38533,7</w:t>
            </w:r>
          </w:p>
        </w:tc>
      </w:tr>
      <w:tr w:rsidR="00B1186D" w:rsidRPr="00B1186D" w14:paraId="18CF51C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B6056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E8CF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В78-В38 ул. Кузнецова-Вольная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62FB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5FDA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52ED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7270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5028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2896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239B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19EA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943,3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4689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8758,8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12A1F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3773,0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DB83B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13475,1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5A377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16170,1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0F8F0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1044,9</w:t>
            </w:r>
          </w:p>
        </w:tc>
        <w:tc>
          <w:tcPr>
            <w:tcW w:w="0" w:type="auto"/>
            <w:tcBorders>
              <w:top w:val="nil"/>
              <w:left w:val="nil"/>
              <w:bottom w:val="single" w:sz="4" w:space="0" w:color="auto"/>
              <w:right w:val="single" w:sz="4" w:space="0" w:color="auto"/>
            </w:tcBorders>
            <w:shd w:val="clear" w:color="auto" w:fill="auto"/>
            <w:vAlign w:val="center"/>
            <w:hideMark/>
          </w:tcPr>
          <w:p w14:paraId="49EFBAF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9702,6</w:t>
            </w:r>
          </w:p>
        </w:tc>
        <w:tc>
          <w:tcPr>
            <w:tcW w:w="0" w:type="auto"/>
            <w:tcBorders>
              <w:top w:val="nil"/>
              <w:left w:val="nil"/>
              <w:bottom w:val="single" w:sz="4" w:space="0" w:color="auto"/>
              <w:right w:val="single" w:sz="4" w:space="0" w:color="auto"/>
            </w:tcBorders>
            <w:shd w:val="clear" w:color="auto" w:fill="auto"/>
            <w:vAlign w:val="center"/>
            <w:hideMark/>
          </w:tcPr>
          <w:p w14:paraId="0CE570E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4179,6</w:t>
            </w:r>
          </w:p>
        </w:tc>
        <w:tc>
          <w:tcPr>
            <w:tcW w:w="0" w:type="auto"/>
            <w:tcBorders>
              <w:top w:val="nil"/>
              <w:left w:val="nil"/>
              <w:bottom w:val="single" w:sz="4" w:space="0" w:color="auto"/>
              <w:right w:val="single" w:sz="4" w:space="0" w:color="auto"/>
            </w:tcBorders>
            <w:shd w:val="clear" w:color="auto" w:fill="auto"/>
            <w:vAlign w:val="center"/>
            <w:hideMark/>
          </w:tcPr>
          <w:p w14:paraId="5928099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14927,1</w:t>
            </w:r>
          </w:p>
        </w:tc>
        <w:tc>
          <w:tcPr>
            <w:tcW w:w="0" w:type="auto"/>
            <w:tcBorders>
              <w:top w:val="nil"/>
              <w:left w:val="nil"/>
              <w:bottom w:val="single" w:sz="4" w:space="0" w:color="auto"/>
              <w:right w:val="single" w:sz="4" w:space="0" w:color="auto"/>
            </w:tcBorders>
            <w:shd w:val="clear" w:color="auto" w:fill="auto"/>
            <w:vAlign w:val="center"/>
            <w:hideMark/>
          </w:tcPr>
          <w:p w14:paraId="70055D0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17912,5</w:t>
            </w:r>
          </w:p>
        </w:tc>
      </w:tr>
      <w:tr w:rsidR="00B1186D" w:rsidRPr="00B1186D" w14:paraId="6CE10ED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4801C2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C5B3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Модернизация магистральной тепловой сети Д14-Д14.02 </w:t>
            </w:r>
            <w:r w:rsidRPr="00B1186D">
              <w:rPr>
                <w:rFonts w:ascii="Times New Roman" w:eastAsia="Times New Roman" w:hAnsi="Times New Roman" w:cs="Times New Roman"/>
                <w:color w:val="000000"/>
                <w:sz w:val="18"/>
                <w:szCs w:val="18"/>
                <w:lang w:eastAsia="ru-RU"/>
              </w:rPr>
              <w:lastRenderedPageBreak/>
              <w:t xml:space="preserve">мкр.Сух.-Деряб мкр. </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88F3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lastRenderedPageBreak/>
              <w:t>274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F99C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FE53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DEDD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E0F2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D6B8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781D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121C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893,4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E274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8296,3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ADB4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3573,8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F6F48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12763,6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0FC4C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15316,3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FD93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989,7</w:t>
            </w:r>
          </w:p>
        </w:tc>
        <w:tc>
          <w:tcPr>
            <w:tcW w:w="0" w:type="auto"/>
            <w:tcBorders>
              <w:top w:val="nil"/>
              <w:left w:val="nil"/>
              <w:bottom w:val="single" w:sz="4" w:space="0" w:color="auto"/>
              <w:right w:val="single" w:sz="4" w:space="0" w:color="auto"/>
            </w:tcBorders>
            <w:shd w:val="clear" w:color="auto" w:fill="auto"/>
            <w:vAlign w:val="center"/>
            <w:hideMark/>
          </w:tcPr>
          <w:p w14:paraId="180554F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9190,3</w:t>
            </w:r>
          </w:p>
        </w:tc>
        <w:tc>
          <w:tcPr>
            <w:tcW w:w="0" w:type="auto"/>
            <w:tcBorders>
              <w:top w:val="nil"/>
              <w:left w:val="nil"/>
              <w:bottom w:val="single" w:sz="4" w:space="0" w:color="auto"/>
              <w:right w:val="single" w:sz="4" w:space="0" w:color="auto"/>
            </w:tcBorders>
            <w:shd w:val="clear" w:color="auto" w:fill="auto"/>
            <w:vAlign w:val="center"/>
            <w:hideMark/>
          </w:tcPr>
          <w:p w14:paraId="1F98384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3958,9</w:t>
            </w:r>
          </w:p>
        </w:tc>
        <w:tc>
          <w:tcPr>
            <w:tcW w:w="0" w:type="auto"/>
            <w:tcBorders>
              <w:top w:val="nil"/>
              <w:left w:val="nil"/>
              <w:bottom w:val="single" w:sz="4" w:space="0" w:color="auto"/>
              <w:right w:val="single" w:sz="4" w:space="0" w:color="auto"/>
            </w:tcBorders>
            <w:shd w:val="clear" w:color="auto" w:fill="auto"/>
            <w:vAlign w:val="center"/>
            <w:hideMark/>
          </w:tcPr>
          <w:p w14:paraId="2DB2F0E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14138,9</w:t>
            </w:r>
          </w:p>
        </w:tc>
        <w:tc>
          <w:tcPr>
            <w:tcW w:w="0" w:type="auto"/>
            <w:tcBorders>
              <w:top w:val="nil"/>
              <w:left w:val="nil"/>
              <w:bottom w:val="single" w:sz="4" w:space="0" w:color="auto"/>
              <w:right w:val="single" w:sz="4" w:space="0" w:color="auto"/>
            </w:tcBorders>
            <w:shd w:val="clear" w:color="auto" w:fill="auto"/>
            <w:vAlign w:val="center"/>
            <w:hideMark/>
          </w:tcPr>
          <w:p w14:paraId="44CFA45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16966,7</w:t>
            </w:r>
          </w:p>
        </w:tc>
      </w:tr>
      <w:tr w:rsidR="00B1186D" w:rsidRPr="00B1186D" w14:paraId="11BD966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1047C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3174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Д14.02-Д14.04 мкр.Сух- Деряб мкр.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4EAA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EF578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FE836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03F5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FAF0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E57B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B4674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EB3C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1285,5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8A4F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11936,5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0BBB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5141,9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187AA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18363,8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2703B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22036,6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C60D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1424,0</w:t>
            </w:r>
          </w:p>
        </w:tc>
        <w:tc>
          <w:tcPr>
            <w:tcW w:w="0" w:type="auto"/>
            <w:tcBorders>
              <w:top w:val="nil"/>
              <w:left w:val="nil"/>
              <w:bottom w:val="single" w:sz="4" w:space="0" w:color="auto"/>
              <w:right w:val="single" w:sz="4" w:space="0" w:color="auto"/>
            </w:tcBorders>
            <w:shd w:val="clear" w:color="auto" w:fill="auto"/>
            <w:vAlign w:val="center"/>
            <w:hideMark/>
          </w:tcPr>
          <w:p w14:paraId="560D0DA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13222,7</w:t>
            </w:r>
          </w:p>
        </w:tc>
        <w:tc>
          <w:tcPr>
            <w:tcW w:w="0" w:type="auto"/>
            <w:tcBorders>
              <w:top w:val="nil"/>
              <w:left w:val="nil"/>
              <w:bottom w:val="single" w:sz="4" w:space="0" w:color="auto"/>
              <w:right w:val="single" w:sz="4" w:space="0" w:color="auto"/>
            </w:tcBorders>
            <w:shd w:val="clear" w:color="auto" w:fill="auto"/>
            <w:vAlign w:val="center"/>
            <w:hideMark/>
          </w:tcPr>
          <w:p w14:paraId="4DD27E5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5695,9</w:t>
            </w:r>
          </w:p>
        </w:tc>
        <w:tc>
          <w:tcPr>
            <w:tcW w:w="0" w:type="auto"/>
            <w:tcBorders>
              <w:top w:val="nil"/>
              <w:left w:val="nil"/>
              <w:bottom w:val="single" w:sz="4" w:space="0" w:color="auto"/>
              <w:right w:val="single" w:sz="4" w:space="0" w:color="auto"/>
            </w:tcBorders>
            <w:shd w:val="clear" w:color="auto" w:fill="auto"/>
            <w:vAlign w:val="center"/>
            <w:hideMark/>
          </w:tcPr>
          <w:p w14:paraId="1F4596F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20342,6</w:t>
            </w:r>
          </w:p>
        </w:tc>
        <w:tc>
          <w:tcPr>
            <w:tcW w:w="0" w:type="auto"/>
            <w:tcBorders>
              <w:top w:val="nil"/>
              <w:left w:val="nil"/>
              <w:bottom w:val="single" w:sz="4" w:space="0" w:color="auto"/>
              <w:right w:val="single" w:sz="4" w:space="0" w:color="auto"/>
            </w:tcBorders>
            <w:shd w:val="clear" w:color="auto" w:fill="auto"/>
            <w:vAlign w:val="center"/>
            <w:hideMark/>
          </w:tcPr>
          <w:p w14:paraId="4BBC4C0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24411,1</w:t>
            </w:r>
          </w:p>
        </w:tc>
      </w:tr>
      <w:tr w:rsidR="00B1186D" w:rsidRPr="00B1186D" w14:paraId="17D4742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13F38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70B6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Д14.04-Д14.06 мкр.Сух-Деряб.</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1AFD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81CE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D169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D2CD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1457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7B69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982B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CBC7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1383,5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A77B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12847,1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39BF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5534,1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77880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19764,8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AB3B2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23717,8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0955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1532,6</w:t>
            </w:r>
          </w:p>
        </w:tc>
        <w:tc>
          <w:tcPr>
            <w:tcW w:w="0" w:type="auto"/>
            <w:tcBorders>
              <w:top w:val="nil"/>
              <w:left w:val="nil"/>
              <w:bottom w:val="single" w:sz="4" w:space="0" w:color="auto"/>
              <w:right w:val="single" w:sz="4" w:space="0" w:color="auto"/>
            </w:tcBorders>
            <w:shd w:val="clear" w:color="auto" w:fill="auto"/>
            <w:vAlign w:val="center"/>
            <w:hideMark/>
          </w:tcPr>
          <w:p w14:paraId="4526009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14231,5</w:t>
            </w:r>
          </w:p>
        </w:tc>
        <w:tc>
          <w:tcPr>
            <w:tcW w:w="0" w:type="auto"/>
            <w:tcBorders>
              <w:top w:val="nil"/>
              <w:left w:val="nil"/>
              <w:bottom w:val="single" w:sz="4" w:space="0" w:color="auto"/>
              <w:right w:val="single" w:sz="4" w:space="0" w:color="auto"/>
            </w:tcBorders>
            <w:shd w:val="clear" w:color="auto" w:fill="auto"/>
            <w:vAlign w:val="center"/>
            <w:hideMark/>
          </w:tcPr>
          <w:p w14:paraId="5DF250B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6130,5</w:t>
            </w:r>
          </w:p>
        </w:tc>
        <w:tc>
          <w:tcPr>
            <w:tcW w:w="0" w:type="auto"/>
            <w:tcBorders>
              <w:top w:val="nil"/>
              <w:left w:val="nil"/>
              <w:bottom w:val="single" w:sz="4" w:space="0" w:color="auto"/>
              <w:right w:val="single" w:sz="4" w:space="0" w:color="auto"/>
            </w:tcBorders>
            <w:shd w:val="clear" w:color="auto" w:fill="auto"/>
            <w:vAlign w:val="center"/>
            <w:hideMark/>
          </w:tcPr>
          <w:p w14:paraId="340E5EF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21894,5</w:t>
            </w:r>
          </w:p>
        </w:tc>
        <w:tc>
          <w:tcPr>
            <w:tcW w:w="0" w:type="auto"/>
            <w:tcBorders>
              <w:top w:val="nil"/>
              <w:left w:val="nil"/>
              <w:bottom w:val="single" w:sz="4" w:space="0" w:color="auto"/>
              <w:right w:val="single" w:sz="4" w:space="0" w:color="auto"/>
            </w:tcBorders>
            <w:shd w:val="clear" w:color="auto" w:fill="auto"/>
            <w:vAlign w:val="center"/>
            <w:hideMark/>
          </w:tcPr>
          <w:p w14:paraId="265EA45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26273,5</w:t>
            </w:r>
          </w:p>
        </w:tc>
      </w:tr>
      <w:tr w:rsidR="00B1186D" w:rsidRPr="00B1186D" w14:paraId="74CA0EA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C79CD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DBB0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В55-В57 ул. Жиделева Ø 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125CC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7D58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B7AC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6E85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FADD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13AE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1CB9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10F8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1244,8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18C4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11559,3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4672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4979,4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B5252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17783,5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60191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21340,2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AEAC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1379,0</w:t>
            </w:r>
          </w:p>
        </w:tc>
        <w:tc>
          <w:tcPr>
            <w:tcW w:w="0" w:type="auto"/>
            <w:tcBorders>
              <w:top w:val="nil"/>
              <w:left w:val="nil"/>
              <w:bottom w:val="single" w:sz="4" w:space="0" w:color="auto"/>
              <w:right w:val="single" w:sz="4" w:space="0" w:color="auto"/>
            </w:tcBorders>
            <w:shd w:val="clear" w:color="auto" w:fill="auto"/>
            <w:vAlign w:val="center"/>
            <w:hideMark/>
          </w:tcPr>
          <w:p w14:paraId="5A23E46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12804,8</w:t>
            </w:r>
          </w:p>
        </w:tc>
        <w:tc>
          <w:tcPr>
            <w:tcW w:w="0" w:type="auto"/>
            <w:tcBorders>
              <w:top w:val="nil"/>
              <w:left w:val="nil"/>
              <w:bottom w:val="single" w:sz="4" w:space="0" w:color="auto"/>
              <w:right w:val="single" w:sz="4" w:space="0" w:color="auto"/>
            </w:tcBorders>
            <w:shd w:val="clear" w:color="auto" w:fill="auto"/>
            <w:vAlign w:val="center"/>
            <w:hideMark/>
          </w:tcPr>
          <w:p w14:paraId="2DFD548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5515,9</w:t>
            </w:r>
          </w:p>
        </w:tc>
        <w:tc>
          <w:tcPr>
            <w:tcW w:w="0" w:type="auto"/>
            <w:tcBorders>
              <w:top w:val="nil"/>
              <w:left w:val="nil"/>
              <w:bottom w:val="single" w:sz="4" w:space="0" w:color="auto"/>
              <w:right w:val="single" w:sz="4" w:space="0" w:color="auto"/>
            </w:tcBorders>
            <w:shd w:val="clear" w:color="auto" w:fill="auto"/>
            <w:vAlign w:val="center"/>
            <w:hideMark/>
          </w:tcPr>
          <w:p w14:paraId="6AA0791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19699,8</w:t>
            </w:r>
          </w:p>
        </w:tc>
        <w:tc>
          <w:tcPr>
            <w:tcW w:w="0" w:type="auto"/>
            <w:tcBorders>
              <w:top w:val="nil"/>
              <w:left w:val="nil"/>
              <w:bottom w:val="single" w:sz="4" w:space="0" w:color="auto"/>
              <w:right w:val="single" w:sz="4" w:space="0" w:color="auto"/>
            </w:tcBorders>
            <w:shd w:val="clear" w:color="auto" w:fill="auto"/>
            <w:vAlign w:val="center"/>
            <w:hideMark/>
          </w:tcPr>
          <w:p w14:paraId="29531E9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23639,7</w:t>
            </w:r>
          </w:p>
        </w:tc>
      </w:tr>
      <w:tr w:rsidR="00B1186D" w:rsidRPr="00B1186D" w14:paraId="39F2E8D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6A1F2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CF58C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В17-В18 ул. Владимирская Ø 820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8CA5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C554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540E8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BF00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7A81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C7FA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ED4D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BE8A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1987,2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CFAD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18452,4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2D3D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7948,7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8A454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28388,3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91711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34066,0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AB67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2201,3</w:t>
            </w:r>
          </w:p>
        </w:tc>
        <w:tc>
          <w:tcPr>
            <w:tcW w:w="0" w:type="auto"/>
            <w:tcBorders>
              <w:top w:val="nil"/>
              <w:left w:val="nil"/>
              <w:bottom w:val="single" w:sz="4" w:space="0" w:color="auto"/>
              <w:right w:val="single" w:sz="4" w:space="0" w:color="auto"/>
            </w:tcBorders>
            <w:shd w:val="clear" w:color="auto" w:fill="auto"/>
            <w:vAlign w:val="center"/>
            <w:hideMark/>
          </w:tcPr>
          <w:p w14:paraId="53B625A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20440,7</w:t>
            </w:r>
          </w:p>
        </w:tc>
        <w:tc>
          <w:tcPr>
            <w:tcW w:w="0" w:type="auto"/>
            <w:tcBorders>
              <w:top w:val="nil"/>
              <w:left w:val="nil"/>
              <w:bottom w:val="single" w:sz="4" w:space="0" w:color="auto"/>
              <w:right w:val="single" w:sz="4" w:space="0" w:color="auto"/>
            </w:tcBorders>
            <w:shd w:val="clear" w:color="auto" w:fill="auto"/>
            <w:vAlign w:val="center"/>
            <w:hideMark/>
          </w:tcPr>
          <w:p w14:paraId="0DCF598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8805,2</w:t>
            </w:r>
          </w:p>
        </w:tc>
        <w:tc>
          <w:tcPr>
            <w:tcW w:w="0" w:type="auto"/>
            <w:tcBorders>
              <w:top w:val="nil"/>
              <w:left w:val="nil"/>
              <w:bottom w:val="single" w:sz="4" w:space="0" w:color="auto"/>
              <w:right w:val="single" w:sz="4" w:space="0" w:color="auto"/>
            </w:tcBorders>
            <w:shd w:val="clear" w:color="auto" w:fill="auto"/>
            <w:vAlign w:val="center"/>
            <w:hideMark/>
          </w:tcPr>
          <w:p w14:paraId="66AA4C0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31447,3</w:t>
            </w:r>
          </w:p>
        </w:tc>
        <w:tc>
          <w:tcPr>
            <w:tcW w:w="0" w:type="auto"/>
            <w:tcBorders>
              <w:top w:val="nil"/>
              <w:left w:val="nil"/>
              <w:bottom w:val="single" w:sz="4" w:space="0" w:color="auto"/>
              <w:right w:val="single" w:sz="4" w:space="0" w:color="auto"/>
            </w:tcBorders>
            <w:shd w:val="clear" w:color="auto" w:fill="auto"/>
            <w:vAlign w:val="center"/>
            <w:hideMark/>
          </w:tcPr>
          <w:p w14:paraId="2E34C83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37736,7</w:t>
            </w:r>
          </w:p>
        </w:tc>
      </w:tr>
      <w:tr w:rsidR="00B1186D" w:rsidRPr="00B1186D" w14:paraId="7A0ABE4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6DB2C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3FD9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Д62-Д62/2 ул. Станкостроителей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81EE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A641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38C3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B2C8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B052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65DE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05DA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A582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979,7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8528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9097,2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69F7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3918,8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39D50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13995,7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AE179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16794,8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CB5E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1085,3</w:t>
            </w:r>
          </w:p>
        </w:tc>
        <w:tc>
          <w:tcPr>
            <w:tcW w:w="0" w:type="auto"/>
            <w:tcBorders>
              <w:top w:val="nil"/>
              <w:left w:val="nil"/>
              <w:bottom w:val="single" w:sz="4" w:space="0" w:color="auto"/>
              <w:right w:val="single" w:sz="4" w:space="0" w:color="auto"/>
            </w:tcBorders>
            <w:shd w:val="clear" w:color="auto" w:fill="auto"/>
            <w:vAlign w:val="center"/>
            <w:hideMark/>
          </w:tcPr>
          <w:p w14:paraId="25000C9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10077,4</w:t>
            </w:r>
          </w:p>
        </w:tc>
        <w:tc>
          <w:tcPr>
            <w:tcW w:w="0" w:type="auto"/>
            <w:tcBorders>
              <w:top w:val="nil"/>
              <w:left w:val="nil"/>
              <w:bottom w:val="single" w:sz="4" w:space="0" w:color="auto"/>
              <w:right w:val="single" w:sz="4" w:space="0" w:color="auto"/>
            </w:tcBorders>
            <w:shd w:val="clear" w:color="auto" w:fill="auto"/>
            <w:vAlign w:val="center"/>
            <w:hideMark/>
          </w:tcPr>
          <w:p w14:paraId="0DEF4F2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4341,1</w:t>
            </w:r>
          </w:p>
        </w:tc>
        <w:tc>
          <w:tcPr>
            <w:tcW w:w="0" w:type="auto"/>
            <w:tcBorders>
              <w:top w:val="nil"/>
              <w:left w:val="nil"/>
              <w:bottom w:val="single" w:sz="4" w:space="0" w:color="auto"/>
              <w:right w:val="single" w:sz="4" w:space="0" w:color="auto"/>
            </w:tcBorders>
            <w:shd w:val="clear" w:color="auto" w:fill="auto"/>
            <w:vAlign w:val="center"/>
            <w:hideMark/>
          </w:tcPr>
          <w:p w14:paraId="30BC464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15503,8</w:t>
            </w:r>
          </w:p>
        </w:tc>
        <w:tc>
          <w:tcPr>
            <w:tcW w:w="0" w:type="auto"/>
            <w:tcBorders>
              <w:top w:val="nil"/>
              <w:left w:val="nil"/>
              <w:bottom w:val="single" w:sz="4" w:space="0" w:color="auto"/>
              <w:right w:val="single" w:sz="4" w:space="0" w:color="auto"/>
            </w:tcBorders>
            <w:shd w:val="clear" w:color="auto" w:fill="auto"/>
            <w:vAlign w:val="center"/>
            <w:hideMark/>
          </w:tcPr>
          <w:p w14:paraId="41E1446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18604,5</w:t>
            </w:r>
          </w:p>
        </w:tc>
      </w:tr>
      <w:tr w:rsidR="00B1186D" w:rsidRPr="00B1186D" w14:paraId="79EEF88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93251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6DA6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Д30-Д31 ул. Куконковых</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8D87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A599E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0DC2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EBA04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71E1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E692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92D0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4810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1357,2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9EAE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12603,0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9A5F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5429,0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456E9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19389,3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B0B49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23267,1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0C79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1503,5</w:t>
            </w:r>
          </w:p>
        </w:tc>
        <w:tc>
          <w:tcPr>
            <w:tcW w:w="0" w:type="auto"/>
            <w:tcBorders>
              <w:top w:val="nil"/>
              <w:left w:val="nil"/>
              <w:bottom w:val="single" w:sz="4" w:space="0" w:color="auto"/>
              <w:right w:val="single" w:sz="4" w:space="0" w:color="auto"/>
            </w:tcBorders>
            <w:shd w:val="clear" w:color="auto" w:fill="auto"/>
            <w:vAlign w:val="center"/>
            <w:hideMark/>
          </w:tcPr>
          <w:p w14:paraId="0494137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13961,1</w:t>
            </w:r>
          </w:p>
        </w:tc>
        <w:tc>
          <w:tcPr>
            <w:tcW w:w="0" w:type="auto"/>
            <w:tcBorders>
              <w:top w:val="nil"/>
              <w:left w:val="nil"/>
              <w:bottom w:val="single" w:sz="4" w:space="0" w:color="auto"/>
              <w:right w:val="single" w:sz="4" w:space="0" w:color="auto"/>
            </w:tcBorders>
            <w:shd w:val="clear" w:color="auto" w:fill="auto"/>
            <w:vAlign w:val="center"/>
            <w:hideMark/>
          </w:tcPr>
          <w:p w14:paraId="3FBAC0A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6014,0</w:t>
            </w:r>
          </w:p>
        </w:tc>
        <w:tc>
          <w:tcPr>
            <w:tcW w:w="0" w:type="auto"/>
            <w:tcBorders>
              <w:top w:val="nil"/>
              <w:left w:val="nil"/>
              <w:bottom w:val="single" w:sz="4" w:space="0" w:color="auto"/>
              <w:right w:val="single" w:sz="4" w:space="0" w:color="auto"/>
            </w:tcBorders>
            <w:shd w:val="clear" w:color="auto" w:fill="auto"/>
            <w:vAlign w:val="center"/>
            <w:hideMark/>
          </w:tcPr>
          <w:p w14:paraId="7A7E728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21478,5</w:t>
            </w:r>
          </w:p>
        </w:tc>
        <w:tc>
          <w:tcPr>
            <w:tcW w:w="0" w:type="auto"/>
            <w:tcBorders>
              <w:top w:val="nil"/>
              <w:left w:val="nil"/>
              <w:bottom w:val="single" w:sz="4" w:space="0" w:color="auto"/>
              <w:right w:val="single" w:sz="4" w:space="0" w:color="auto"/>
            </w:tcBorders>
            <w:shd w:val="clear" w:color="auto" w:fill="auto"/>
            <w:vAlign w:val="center"/>
            <w:hideMark/>
          </w:tcPr>
          <w:p w14:paraId="5FFCA26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25774,3</w:t>
            </w:r>
          </w:p>
        </w:tc>
      </w:tr>
      <w:tr w:rsidR="00B1186D" w:rsidRPr="00B1186D" w14:paraId="7A23681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FC1F6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1530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Д53-Д54 пр. Строителей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DFE8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E01D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CF18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E941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8869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49F8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C274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0C396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1946,0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0323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18070,3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645C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7784,1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30011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27800,4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A6765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33360,5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15EC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2155,7</w:t>
            </w:r>
          </w:p>
        </w:tc>
        <w:tc>
          <w:tcPr>
            <w:tcW w:w="0" w:type="auto"/>
            <w:tcBorders>
              <w:top w:val="nil"/>
              <w:left w:val="nil"/>
              <w:bottom w:val="single" w:sz="4" w:space="0" w:color="auto"/>
              <w:right w:val="single" w:sz="4" w:space="0" w:color="auto"/>
            </w:tcBorders>
            <w:shd w:val="clear" w:color="auto" w:fill="auto"/>
            <w:vAlign w:val="center"/>
            <w:hideMark/>
          </w:tcPr>
          <w:p w14:paraId="3024737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20017,4</w:t>
            </w:r>
          </w:p>
        </w:tc>
        <w:tc>
          <w:tcPr>
            <w:tcW w:w="0" w:type="auto"/>
            <w:tcBorders>
              <w:top w:val="nil"/>
              <w:left w:val="nil"/>
              <w:bottom w:val="single" w:sz="4" w:space="0" w:color="auto"/>
              <w:right w:val="single" w:sz="4" w:space="0" w:color="auto"/>
            </w:tcBorders>
            <w:shd w:val="clear" w:color="auto" w:fill="auto"/>
            <w:vAlign w:val="center"/>
            <w:hideMark/>
          </w:tcPr>
          <w:p w14:paraId="016DBFC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8622,9</w:t>
            </w:r>
          </w:p>
        </w:tc>
        <w:tc>
          <w:tcPr>
            <w:tcW w:w="0" w:type="auto"/>
            <w:tcBorders>
              <w:top w:val="nil"/>
              <w:left w:val="nil"/>
              <w:bottom w:val="single" w:sz="4" w:space="0" w:color="auto"/>
              <w:right w:val="single" w:sz="4" w:space="0" w:color="auto"/>
            </w:tcBorders>
            <w:shd w:val="clear" w:color="auto" w:fill="auto"/>
            <w:vAlign w:val="center"/>
            <w:hideMark/>
          </w:tcPr>
          <w:p w14:paraId="6A62BCD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30796,0</w:t>
            </w:r>
          </w:p>
        </w:tc>
        <w:tc>
          <w:tcPr>
            <w:tcW w:w="0" w:type="auto"/>
            <w:tcBorders>
              <w:top w:val="nil"/>
              <w:left w:val="nil"/>
              <w:bottom w:val="single" w:sz="4" w:space="0" w:color="auto"/>
              <w:right w:val="single" w:sz="4" w:space="0" w:color="auto"/>
            </w:tcBorders>
            <w:shd w:val="clear" w:color="auto" w:fill="auto"/>
            <w:vAlign w:val="center"/>
            <w:hideMark/>
          </w:tcPr>
          <w:p w14:paraId="68F42B0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36955,2</w:t>
            </w:r>
          </w:p>
        </w:tc>
      </w:tr>
      <w:tr w:rsidR="00B1186D" w:rsidRPr="00B1186D" w14:paraId="54B5FB3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B5CE4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C3E5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А6-А8 ул. 10-го Августа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4DC7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DC1A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F048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13BD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5A6C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0764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B91B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6DE53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3272,6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FF4E3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30388,8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6868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13090,6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866BC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46752,0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E0B03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56102,4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D422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3625,3</w:t>
            </w:r>
          </w:p>
        </w:tc>
        <w:tc>
          <w:tcPr>
            <w:tcW w:w="0" w:type="auto"/>
            <w:tcBorders>
              <w:top w:val="nil"/>
              <w:left w:val="nil"/>
              <w:bottom w:val="single" w:sz="4" w:space="0" w:color="auto"/>
              <w:right w:val="single" w:sz="4" w:space="0" w:color="auto"/>
            </w:tcBorders>
            <w:shd w:val="clear" w:color="auto" w:fill="auto"/>
            <w:vAlign w:val="center"/>
            <w:hideMark/>
          </w:tcPr>
          <w:p w14:paraId="5F4C400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33663,3</w:t>
            </w:r>
          </w:p>
        </w:tc>
        <w:tc>
          <w:tcPr>
            <w:tcW w:w="0" w:type="auto"/>
            <w:tcBorders>
              <w:top w:val="nil"/>
              <w:left w:val="nil"/>
              <w:bottom w:val="single" w:sz="4" w:space="0" w:color="auto"/>
              <w:right w:val="single" w:sz="4" w:space="0" w:color="auto"/>
            </w:tcBorders>
            <w:shd w:val="clear" w:color="auto" w:fill="auto"/>
            <w:vAlign w:val="center"/>
            <w:hideMark/>
          </w:tcPr>
          <w:p w14:paraId="0B4212C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14501,1</w:t>
            </w:r>
          </w:p>
        </w:tc>
        <w:tc>
          <w:tcPr>
            <w:tcW w:w="0" w:type="auto"/>
            <w:tcBorders>
              <w:top w:val="nil"/>
              <w:left w:val="nil"/>
              <w:bottom w:val="single" w:sz="4" w:space="0" w:color="auto"/>
              <w:right w:val="single" w:sz="4" w:space="0" w:color="auto"/>
            </w:tcBorders>
            <w:shd w:val="clear" w:color="auto" w:fill="auto"/>
            <w:vAlign w:val="center"/>
            <w:hideMark/>
          </w:tcPr>
          <w:p w14:paraId="00D7574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51789,7</w:t>
            </w:r>
          </w:p>
        </w:tc>
        <w:tc>
          <w:tcPr>
            <w:tcW w:w="0" w:type="auto"/>
            <w:tcBorders>
              <w:top w:val="nil"/>
              <w:left w:val="nil"/>
              <w:bottom w:val="single" w:sz="4" w:space="0" w:color="auto"/>
              <w:right w:val="single" w:sz="4" w:space="0" w:color="auto"/>
            </w:tcBorders>
            <w:shd w:val="clear" w:color="auto" w:fill="auto"/>
            <w:vAlign w:val="center"/>
            <w:hideMark/>
          </w:tcPr>
          <w:p w14:paraId="603B0ED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62147,7</w:t>
            </w:r>
          </w:p>
        </w:tc>
      </w:tr>
      <w:tr w:rsidR="00B1186D" w:rsidRPr="00B1186D" w14:paraId="75A1B5E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4745F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7AD3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В58/1-В62  ул. Дзержинского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1AD8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ECA4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7D63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653F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33D5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80CA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EE49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890D3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4028,2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CD43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37404,8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B033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16112,8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B27A0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57545,8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FF26D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69054,9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8111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4462,3</w:t>
            </w:r>
          </w:p>
        </w:tc>
        <w:tc>
          <w:tcPr>
            <w:tcW w:w="0" w:type="auto"/>
            <w:tcBorders>
              <w:top w:val="nil"/>
              <w:left w:val="nil"/>
              <w:bottom w:val="single" w:sz="4" w:space="0" w:color="auto"/>
              <w:right w:val="single" w:sz="4" w:space="0" w:color="auto"/>
            </w:tcBorders>
            <w:shd w:val="clear" w:color="auto" w:fill="auto"/>
            <w:vAlign w:val="center"/>
            <w:hideMark/>
          </w:tcPr>
          <w:p w14:paraId="3686FD0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41435,3</w:t>
            </w:r>
          </w:p>
        </w:tc>
        <w:tc>
          <w:tcPr>
            <w:tcW w:w="0" w:type="auto"/>
            <w:tcBorders>
              <w:top w:val="nil"/>
              <w:left w:val="nil"/>
              <w:bottom w:val="single" w:sz="4" w:space="0" w:color="auto"/>
              <w:right w:val="single" w:sz="4" w:space="0" w:color="auto"/>
            </w:tcBorders>
            <w:shd w:val="clear" w:color="auto" w:fill="auto"/>
            <w:vAlign w:val="center"/>
            <w:hideMark/>
          </w:tcPr>
          <w:p w14:paraId="73A5113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17849,0</w:t>
            </w:r>
          </w:p>
        </w:tc>
        <w:tc>
          <w:tcPr>
            <w:tcW w:w="0" w:type="auto"/>
            <w:tcBorders>
              <w:top w:val="nil"/>
              <w:left w:val="nil"/>
              <w:bottom w:val="single" w:sz="4" w:space="0" w:color="auto"/>
              <w:right w:val="single" w:sz="4" w:space="0" w:color="auto"/>
            </w:tcBorders>
            <w:shd w:val="clear" w:color="auto" w:fill="auto"/>
            <w:vAlign w:val="center"/>
            <w:hideMark/>
          </w:tcPr>
          <w:p w14:paraId="1E923C8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63746,6</w:t>
            </w:r>
          </w:p>
        </w:tc>
        <w:tc>
          <w:tcPr>
            <w:tcW w:w="0" w:type="auto"/>
            <w:tcBorders>
              <w:top w:val="nil"/>
              <w:left w:val="nil"/>
              <w:bottom w:val="single" w:sz="4" w:space="0" w:color="auto"/>
              <w:right w:val="single" w:sz="4" w:space="0" w:color="auto"/>
            </w:tcBorders>
            <w:shd w:val="clear" w:color="auto" w:fill="auto"/>
            <w:vAlign w:val="center"/>
            <w:hideMark/>
          </w:tcPr>
          <w:p w14:paraId="6B27EC5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76495,9</w:t>
            </w:r>
          </w:p>
        </w:tc>
      </w:tr>
      <w:tr w:rsidR="00B1186D" w:rsidRPr="00B1186D" w14:paraId="7AD0C7F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7CBDD5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F75A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В4-В3 ул. Стрелковая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4494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0019E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EEA5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40F6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2EB9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955D7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2E71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D160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1078,8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7D63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10017,6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661E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4315,3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A413E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15411,7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9C993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18494,0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AE25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1195,1</w:t>
            </w:r>
          </w:p>
        </w:tc>
        <w:tc>
          <w:tcPr>
            <w:tcW w:w="0" w:type="auto"/>
            <w:tcBorders>
              <w:top w:val="nil"/>
              <w:left w:val="nil"/>
              <w:bottom w:val="single" w:sz="4" w:space="0" w:color="auto"/>
              <w:right w:val="single" w:sz="4" w:space="0" w:color="auto"/>
            </w:tcBorders>
            <w:shd w:val="clear" w:color="auto" w:fill="auto"/>
            <w:vAlign w:val="center"/>
            <w:hideMark/>
          </w:tcPr>
          <w:p w14:paraId="6DD8CFE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11097,0</w:t>
            </w:r>
          </w:p>
        </w:tc>
        <w:tc>
          <w:tcPr>
            <w:tcW w:w="0" w:type="auto"/>
            <w:tcBorders>
              <w:top w:val="nil"/>
              <w:left w:val="nil"/>
              <w:bottom w:val="single" w:sz="4" w:space="0" w:color="auto"/>
              <w:right w:val="single" w:sz="4" w:space="0" w:color="auto"/>
            </w:tcBorders>
            <w:shd w:val="clear" w:color="auto" w:fill="auto"/>
            <w:vAlign w:val="center"/>
            <w:hideMark/>
          </w:tcPr>
          <w:p w14:paraId="31AD038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4780,3</w:t>
            </w:r>
          </w:p>
        </w:tc>
        <w:tc>
          <w:tcPr>
            <w:tcW w:w="0" w:type="auto"/>
            <w:tcBorders>
              <w:top w:val="nil"/>
              <w:left w:val="nil"/>
              <w:bottom w:val="single" w:sz="4" w:space="0" w:color="auto"/>
              <w:right w:val="single" w:sz="4" w:space="0" w:color="auto"/>
            </w:tcBorders>
            <w:shd w:val="clear" w:color="auto" w:fill="auto"/>
            <w:vAlign w:val="center"/>
            <w:hideMark/>
          </w:tcPr>
          <w:p w14:paraId="556E03F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17072,4</w:t>
            </w:r>
          </w:p>
        </w:tc>
        <w:tc>
          <w:tcPr>
            <w:tcW w:w="0" w:type="auto"/>
            <w:tcBorders>
              <w:top w:val="nil"/>
              <w:left w:val="nil"/>
              <w:bottom w:val="single" w:sz="4" w:space="0" w:color="auto"/>
              <w:right w:val="single" w:sz="4" w:space="0" w:color="auto"/>
            </w:tcBorders>
            <w:shd w:val="clear" w:color="auto" w:fill="auto"/>
            <w:vAlign w:val="center"/>
            <w:hideMark/>
          </w:tcPr>
          <w:p w14:paraId="789B59C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20486,8</w:t>
            </w:r>
          </w:p>
        </w:tc>
      </w:tr>
      <w:tr w:rsidR="00B1186D" w:rsidRPr="00B1186D" w14:paraId="78426DB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6952F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5A34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В82-В83  ул. Кузнецова-Менделеева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9695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E568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F4C2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DFF8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5780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DCF3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6F7A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C478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4A10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5100,1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7274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2197,0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E6037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7846,3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2018F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9415,5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69A3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608,4</w:t>
            </w:r>
          </w:p>
        </w:tc>
        <w:tc>
          <w:tcPr>
            <w:tcW w:w="0" w:type="auto"/>
            <w:tcBorders>
              <w:top w:val="nil"/>
              <w:left w:val="nil"/>
              <w:bottom w:val="single" w:sz="4" w:space="0" w:color="auto"/>
              <w:right w:val="single" w:sz="4" w:space="0" w:color="auto"/>
            </w:tcBorders>
            <w:shd w:val="clear" w:color="auto" w:fill="auto"/>
            <w:vAlign w:val="center"/>
            <w:hideMark/>
          </w:tcPr>
          <w:p w14:paraId="52A8B5F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5649,6</w:t>
            </w:r>
          </w:p>
        </w:tc>
        <w:tc>
          <w:tcPr>
            <w:tcW w:w="0" w:type="auto"/>
            <w:tcBorders>
              <w:top w:val="nil"/>
              <w:left w:val="nil"/>
              <w:bottom w:val="single" w:sz="4" w:space="0" w:color="auto"/>
              <w:right w:val="single" w:sz="4" w:space="0" w:color="auto"/>
            </w:tcBorders>
            <w:shd w:val="clear" w:color="auto" w:fill="auto"/>
            <w:vAlign w:val="center"/>
            <w:hideMark/>
          </w:tcPr>
          <w:p w14:paraId="2D59141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2433,7</w:t>
            </w:r>
          </w:p>
        </w:tc>
        <w:tc>
          <w:tcPr>
            <w:tcW w:w="0" w:type="auto"/>
            <w:tcBorders>
              <w:top w:val="nil"/>
              <w:left w:val="nil"/>
              <w:bottom w:val="single" w:sz="4" w:space="0" w:color="auto"/>
              <w:right w:val="single" w:sz="4" w:space="0" w:color="auto"/>
            </w:tcBorders>
            <w:shd w:val="clear" w:color="auto" w:fill="auto"/>
            <w:vAlign w:val="center"/>
            <w:hideMark/>
          </w:tcPr>
          <w:p w14:paraId="4D6507B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8691,7</w:t>
            </w:r>
          </w:p>
        </w:tc>
        <w:tc>
          <w:tcPr>
            <w:tcW w:w="0" w:type="auto"/>
            <w:tcBorders>
              <w:top w:val="nil"/>
              <w:left w:val="nil"/>
              <w:bottom w:val="single" w:sz="4" w:space="0" w:color="auto"/>
              <w:right w:val="single" w:sz="4" w:space="0" w:color="auto"/>
            </w:tcBorders>
            <w:shd w:val="clear" w:color="auto" w:fill="auto"/>
            <w:vAlign w:val="center"/>
            <w:hideMark/>
          </w:tcPr>
          <w:p w14:paraId="37E5719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10430,1</w:t>
            </w:r>
          </w:p>
        </w:tc>
      </w:tr>
      <w:tr w:rsidR="00B1186D" w:rsidRPr="00B1186D" w14:paraId="69D12D1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778CF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CFFF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Е46-Е47 ул. Куконковых</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7BE6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575D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A624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C23A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55AA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7232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0612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F850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2217,8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2DE6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20594,0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E33E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8871,2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F0405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31683,0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E1142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38019,6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CF38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2577,2</w:t>
            </w:r>
          </w:p>
        </w:tc>
        <w:tc>
          <w:tcPr>
            <w:tcW w:w="0" w:type="auto"/>
            <w:tcBorders>
              <w:top w:val="nil"/>
              <w:left w:val="nil"/>
              <w:bottom w:val="single" w:sz="4" w:space="0" w:color="auto"/>
              <w:right w:val="single" w:sz="4" w:space="0" w:color="auto"/>
            </w:tcBorders>
            <w:shd w:val="clear" w:color="auto" w:fill="auto"/>
            <w:vAlign w:val="center"/>
            <w:hideMark/>
          </w:tcPr>
          <w:p w14:paraId="52B629B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23930,9</w:t>
            </w:r>
          </w:p>
        </w:tc>
        <w:tc>
          <w:tcPr>
            <w:tcW w:w="0" w:type="auto"/>
            <w:tcBorders>
              <w:top w:val="nil"/>
              <w:left w:val="nil"/>
              <w:bottom w:val="single" w:sz="4" w:space="0" w:color="auto"/>
              <w:right w:val="single" w:sz="4" w:space="0" w:color="auto"/>
            </w:tcBorders>
            <w:shd w:val="clear" w:color="auto" w:fill="auto"/>
            <w:vAlign w:val="center"/>
            <w:hideMark/>
          </w:tcPr>
          <w:p w14:paraId="316A2A7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10308,7</w:t>
            </w:r>
          </w:p>
        </w:tc>
        <w:tc>
          <w:tcPr>
            <w:tcW w:w="0" w:type="auto"/>
            <w:tcBorders>
              <w:top w:val="nil"/>
              <w:left w:val="nil"/>
              <w:bottom w:val="single" w:sz="4" w:space="0" w:color="auto"/>
              <w:right w:val="single" w:sz="4" w:space="0" w:color="auto"/>
            </w:tcBorders>
            <w:shd w:val="clear" w:color="auto" w:fill="auto"/>
            <w:vAlign w:val="center"/>
            <w:hideMark/>
          </w:tcPr>
          <w:p w14:paraId="50EBF5C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36816,8</w:t>
            </w:r>
          </w:p>
        </w:tc>
        <w:tc>
          <w:tcPr>
            <w:tcW w:w="0" w:type="auto"/>
            <w:tcBorders>
              <w:top w:val="nil"/>
              <w:left w:val="nil"/>
              <w:bottom w:val="single" w:sz="4" w:space="0" w:color="auto"/>
              <w:right w:val="single" w:sz="4" w:space="0" w:color="auto"/>
            </w:tcBorders>
            <w:shd w:val="clear" w:color="auto" w:fill="auto"/>
            <w:vAlign w:val="center"/>
            <w:hideMark/>
          </w:tcPr>
          <w:p w14:paraId="0741291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44180,1</w:t>
            </w:r>
          </w:p>
        </w:tc>
      </w:tr>
      <w:tr w:rsidR="00B1186D" w:rsidRPr="00B1186D" w14:paraId="1A4EDFE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8BCBD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C75C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А13-А83 ул. Советская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39D1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317C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8B10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F31E0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D30C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9028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72A3F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08220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615,0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0E39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5710,3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BA8D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2459,8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D0921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8785,0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819A7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10542,0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0F38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714,6</w:t>
            </w:r>
          </w:p>
        </w:tc>
        <w:tc>
          <w:tcPr>
            <w:tcW w:w="0" w:type="auto"/>
            <w:tcBorders>
              <w:top w:val="nil"/>
              <w:left w:val="nil"/>
              <w:bottom w:val="single" w:sz="4" w:space="0" w:color="auto"/>
              <w:right w:val="single" w:sz="4" w:space="0" w:color="auto"/>
            </w:tcBorders>
            <w:shd w:val="clear" w:color="auto" w:fill="auto"/>
            <w:vAlign w:val="center"/>
            <w:hideMark/>
          </w:tcPr>
          <w:p w14:paraId="0AE4F68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6635,5</w:t>
            </w:r>
          </w:p>
        </w:tc>
        <w:tc>
          <w:tcPr>
            <w:tcW w:w="0" w:type="auto"/>
            <w:tcBorders>
              <w:top w:val="nil"/>
              <w:left w:val="nil"/>
              <w:bottom w:val="single" w:sz="4" w:space="0" w:color="auto"/>
              <w:right w:val="single" w:sz="4" w:space="0" w:color="auto"/>
            </w:tcBorders>
            <w:shd w:val="clear" w:color="auto" w:fill="auto"/>
            <w:vAlign w:val="center"/>
            <w:hideMark/>
          </w:tcPr>
          <w:p w14:paraId="0CD2634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2858,4</w:t>
            </w:r>
          </w:p>
        </w:tc>
        <w:tc>
          <w:tcPr>
            <w:tcW w:w="0" w:type="auto"/>
            <w:tcBorders>
              <w:top w:val="nil"/>
              <w:left w:val="nil"/>
              <w:bottom w:val="single" w:sz="4" w:space="0" w:color="auto"/>
              <w:right w:val="single" w:sz="4" w:space="0" w:color="auto"/>
            </w:tcBorders>
            <w:shd w:val="clear" w:color="auto" w:fill="auto"/>
            <w:vAlign w:val="center"/>
            <w:hideMark/>
          </w:tcPr>
          <w:p w14:paraId="7E3834A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10208,5</w:t>
            </w:r>
          </w:p>
        </w:tc>
        <w:tc>
          <w:tcPr>
            <w:tcW w:w="0" w:type="auto"/>
            <w:tcBorders>
              <w:top w:val="nil"/>
              <w:left w:val="nil"/>
              <w:bottom w:val="single" w:sz="4" w:space="0" w:color="auto"/>
              <w:right w:val="single" w:sz="4" w:space="0" w:color="auto"/>
            </w:tcBorders>
            <w:shd w:val="clear" w:color="auto" w:fill="auto"/>
            <w:vAlign w:val="center"/>
            <w:hideMark/>
          </w:tcPr>
          <w:p w14:paraId="4D49911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12250,2</w:t>
            </w:r>
          </w:p>
        </w:tc>
      </w:tr>
      <w:tr w:rsidR="00B1186D" w:rsidRPr="00B1186D" w14:paraId="54A632C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EF0EA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5A55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А83-А84 ул. Советская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9210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8BAF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D141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CB3A4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884B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B8E7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A241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B3C5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588,7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A47C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5466,2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4B10F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2354,7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D6316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8409,6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32820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10091,5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B239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684,1</w:t>
            </w:r>
          </w:p>
        </w:tc>
        <w:tc>
          <w:tcPr>
            <w:tcW w:w="0" w:type="auto"/>
            <w:tcBorders>
              <w:top w:val="nil"/>
              <w:left w:val="nil"/>
              <w:bottom w:val="single" w:sz="4" w:space="0" w:color="auto"/>
              <w:right w:val="single" w:sz="4" w:space="0" w:color="auto"/>
            </w:tcBorders>
            <w:shd w:val="clear" w:color="auto" w:fill="auto"/>
            <w:vAlign w:val="center"/>
            <w:hideMark/>
          </w:tcPr>
          <w:p w14:paraId="475B8F7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6352,0</w:t>
            </w:r>
          </w:p>
        </w:tc>
        <w:tc>
          <w:tcPr>
            <w:tcW w:w="0" w:type="auto"/>
            <w:tcBorders>
              <w:top w:val="nil"/>
              <w:left w:val="nil"/>
              <w:bottom w:val="single" w:sz="4" w:space="0" w:color="auto"/>
              <w:right w:val="single" w:sz="4" w:space="0" w:color="auto"/>
            </w:tcBorders>
            <w:shd w:val="clear" w:color="auto" w:fill="auto"/>
            <w:vAlign w:val="center"/>
            <w:hideMark/>
          </w:tcPr>
          <w:p w14:paraId="1E9BBE7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2736,2</w:t>
            </w:r>
          </w:p>
        </w:tc>
        <w:tc>
          <w:tcPr>
            <w:tcW w:w="0" w:type="auto"/>
            <w:tcBorders>
              <w:top w:val="nil"/>
              <w:left w:val="nil"/>
              <w:bottom w:val="single" w:sz="4" w:space="0" w:color="auto"/>
              <w:right w:val="single" w:sz="4" w:space="0" w:color="auto"/>
            </w:tcBorders>
            <w:shd w:val="clear" w:color="auto" w:fill="auto"/>
            <w:vAlign w:val="center"/>
            <w:hideMark/>
          </w:tcPr>
          <w:p w14:paraId="57E6CD3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9772,2</w:t>
            </w:r>
          </w:p>
        </w:tc>
        <w:tc>
          <w:tcPr>
            <w:tcW w:w="0" w:type="auto"/>
            <w:tcBorders>
              <w:top w:val="nil"/>
              <w:left w:val="nil"/>
              <w:bottom w:val="single" w:sz="4" w:space="0" w:color="auto"/>
              <w:right w:val="single" w:sz="4" w:space="0" w:color="auto"/>
            </w:tcBorders>
            <w:shd w:val="clear" w:color="auto" w:fill="auto"/>
            <w:vAlign w:val="center"/>
            <w:hideMark/>
          </w:tcPr>
          <w:p w14:paraId="4C5ADB9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11726,7</w:t>
            </w:r>
          </w:p>
        </w:tc>
      </w:tr>
      <w:tr w:rsidR="00B1186D" w:rsidRPr="00B1186D" w14:paraId="01D4D76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6F7B6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1745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А84-А85 ул. Советская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C6F6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ED08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75172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04DF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0A5F4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F66C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BF9D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0AC3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854,6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0CD3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7935,4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2C80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3418,3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4B6DB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12208,4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BC176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14650,0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DAF7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993,1</w:t>
            </w:r>
          </w:p>
        </w:tc>
        <w:tc>
          <w:tcPr>
            <w:tcW w:w="0" w:type="auto"/>
            <w:tcBorders>
              <w:top w:val="nil"/>
              <w:left w:val="nil"/>
              <w:bottom w:val="single" w:sz="4" w:space="0" w:color="auto"/>
              <w:right w:val="single" w:sz="4" w:space="0" w:color="auto"/>
            </w:tcBorders>
            <w:shd w:val="clear" w:color="auto" w:fill="auto"/>
            <w:vAlign w:val="center"/>
            <w:hideMark/>
          </w:tcPr>
          <w:p w14:paraId="5F55D9F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9221,3</w:t>
            </w:r>
          </w:p>
        </w:tc>
        <w:tc>
          <w:tcPr>
            <w:tcW w:w="0" w:type="auto"/>
            <w:tcBorders>
              <w:top w:val="nil"/>
              <w:left w:val="nil"/>
              <w:bottom w:val="single" w:sz="4" w:space="0" w:color="auto"/>
              <w:right w:val="single" w:sz="4" w:space="0" w:color="auto"/>
            </w:tcBorders>
            <w:shd w:val="clear" w:color="auto" w:fill="auto"/>
            <w:vAlign w:val="center"/>
            <w:hideMark/>
          </w:tcPr>
          <w:p w14:paraId="7B97E23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3972,2</w:t>
            </w:r>
          </w:p>
        </w:tc>
        <w:tc>
          <w:tcPr>
            <w:tcW w:w="0" w:type="auto"/>
            <w:tcBorders>
              <w:top w:val="nil"/>
              <w:left w:val="nil"/>
              <w:bottom w:val="single" w:sz="4" w:space="0" w:color="auto"/>
              <w:right w:val="single" w:sz="4" w:space="0" w:color="auto"/>
            </w:tcBorders>
            <w:shd w:val="clear" w:color="auto" w:fill="auto"/>
            <w:vAlign w:val="center"/>
            <w:hideMark/>
          </w:tcPr>
          <w:p w14:paraId="0CCE2E7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14186,5</w:t>
            </w:r>
          </w:p>
        </w:tc>
        <w:tc>
          <w:tcPr>
            <w:tcW w:w="0" w:type="auto"/>
            <w:tcBorders>
              <w:top w:val="nil"/>
              <w:left w:val="nil"/>
              <w:bottom w:val="single" w:sz="4" w:space="0" w:color="auto"/>
              <w:right w:val="single" w:sz="4" w:space="0" w:color="auto"/>
            </w:tcBorders>
            <w:shd w:val="clear" w:color="auto" w:fill="auto"/>
            <w:vAlign w:val="center"/>
            <w:hideMark/>
          </w:tcPr>
          <w:p w14:paraId="5CD8BCE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17023,9</w:t>
            </w:r>
          </w:p>
        </w:tc>
      </w:tr>
      <w:tr w:rsidR="00B1186D" w:rsidRPr="00B1186D" w14:paraId="559B789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D58FF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493D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В22-В24 ул. Варенцовой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DA4F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23BC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1328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126C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E078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83401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3DD2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C7EC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2325,8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B760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21597,1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0B52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69DBE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33226,3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255AF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39871,5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1EE63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2702,7</w:t>
            </w:r>
          </w:p>
        </w:tc>
        <w:tc>
          <w:tcPr>
            <w:tcW w:w="0" w:type="auto"/>
            <w:tcBorders>
              <w:top w:val="nil"/>
              <w:left w:val="nil"/>
              <w:bottom w:val="single" w:sz="4" w:space="0" w:color="auto"/>
              <w:right w:val="single" w:sz="4" w:space="0" w:color="auto"/>
            </w:tcBorders>
            <w:shd w:val="clear" w:color="auto" w:fill="auto"/>
            <w:vAlign w:val="center"/>
            <w:hideMark/>
          </w:tcPr>
          <w:p w14:paraId="2A71DA1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25096,5</w:t>
            </w:r>
          </w:p>
        </w:tc>
        <w:tc>
          <w:tcPr>
            <w:tcW w:w="0" w:type="auto"/>
            <w:tcBorders>
              <w:top w:val="nil"/>
              <w:left w:val="nil"/>
              <w:bottom w:val="single" w:sz="4" w:space="0" w:color="auto"/>
              <w:right w:val="single" w:sz="4" w:space="0" w:color="auto"/>
            </w:tcBorders>
            <w:shd w:val="clear" w:color="auto" w:fill="auto"/>
            <w:vAlign w:val="center"/>
            <w:hideMark/>
          </w:tcPr>
          <w:p w14:paraId="6CC87A9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10810,8</w:t>
            </w:r>
          </w:p>
        </w:tc>
        <w:tc>
          <w:tcPr>
            <w:tcW w:w="0" w:type="auto"/>
            <w:tcBorders>
              <w:top w:val="nil"/>
              <w:left w:val="nil"/>
              <w:bottom w:val="single" w:sz="4" w:space="0" w:color="auto"/>
              <w:right w:val="single" w:sz="4" w:space="0" w:color="auto"/>
            </w:tcBorders>
            <w:shd w:val="clear" w:color="auto" w:fill="auto"/>
            <w:vAlign w:val="center"/>
            <w:hideMark/>
          </w:tcPr>
          <w:p w14:paraId="62141C0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38610,0</w:t>
            </w:r>
          </w:p>
        </w:tc>
        <w:tc>
          <w:tcPr>
            <w:tcW w:w="0" w:type="auto"/>
            <w:tcBorders>
              <w:top w:val="nil"/>
              <w:left w:val="nil"/>
              <w:bottom w:val="single" w:sz="4" w:space="0" w:color="auto"/>
              <w:right w:val="single" w:sz="4" w:space="0" w:color="auto"/>
            </w:tcBorders>
            <w:shd w:val="clear" w:color="auto" w:fill="auto"/>
            <w:vAlign w:val="center"/>
            <w:hideMark/>
          </w:tcPr>
          <w:p w14:paraId="3884B18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46332,0</w:t>
            </w:r>
          </w:p>
        </w:tc>
      </w:tr>
      <w:tr w:rsidR="00B1186D" w:rsidRPr="00B1186D" w14:paraId="68EB7BC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86DE5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0D96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В62-В64  ул. Дзержинского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47A2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300F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BCBB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80A6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719E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E000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7854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3E4F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1534,6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789E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14249,5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57E4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6138,2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D5D00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21922,3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9A3A3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26306,7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B8272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1783,2</w:t>
            </w:r>
          </w:p>
        </w:tc>
        <w:tc>
          <w:tcPr>
            <w:tcW w:w="0" w:type="auto"/>
            <w:tcBorders>
              <w:top w:val="nil"/>
              <w:left w:val="nil"/>
              <w:bottom w:val="single" w:sz="4" w:space="0" w:color="auto"/>
              <w:right w:val="single" w:sz="4" w:space="0" w:color="auto"/>
            </w:tcBorders>
            <w:shd w:val="clear" w:color="auto" w:fill="auto"/>
            <w:vAlign w:val="center"/>
            <w:hideMark/>
          </w:tcPr>
          <w:p w14:paraId="25C1B39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16558,4</w:t>
            </w:r>
          </w:p>
        </w:tc>
        <w:tc>
          <w:tcPr>
            <w:tcW w:w="0" w:type="auto"/>
            <w:tcBorders>
              <w:top w:val="nil"/>
              <w:left w:val="nil"/>
              <w:bottom w:val="single" w:sz="4" w:space="0" w:color="auto"/>
              <w:right w:val="single" w:sz="4" w:space="0" w:color="auto"/>
            </w:tcBorders>
            <w:shd w:val="clear" w:color="auto" w:fill="auto"/>
            <w:vAlign w:val="center"/>
            <w:hideMark/>
          </w:tcPr>
          <w:p w14:paraId="131488B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7132,8</w:t>
            </w:r>
          </w:p>
        </w:tc>
        <w:tc>
          <w:tcPr>
            <w:tcW w:w="0" w:type="auto"/>
            <w:tcBorders>
              <w:top w:val="nil"/>
              <w:left w:val="nil"/>
              <w:bottom w:val="single" w:sz="4" w:space="0" w:color="auto"/>
              <w:right w:val="single" w:sz="4" w:space="0" w:color="auto"/>
            </w:tcBorders>
            <w:shd w:val="clear" w:color="auto" w:fill="auto"/>
            <w:vAlign w:val="center"/>
            <w:hideMark/>
          </w:tcPr>
          <w:p w14:paraId="15CCD56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25474,4</w:t>
            </w:r>
          </w:p>
        </w:tc>
        <w:tc>
          <w:tcPr>
            <w:tcW w:w="0" w:type="auto"/>
            <w:tcBorders>
              <w:top w:val="nil"/>
              <w:left w:val="nil"/>
              <w:bottom w:val="single" w:sz="4" w:space="0" w:color="auto"/>
              <w:right w:val="single" w:sz="4" w:space="0" w:color="auto"/>
            </w:tcBorders>
            <w:shd w:val="clear" w:color="auto" w:fill="auto"/>
            <w:vAlign w:val="center"/>
            <w:hideMark/>
          </w:tcPr>
          <w:p w14:paraId="6E23A7D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30569,3</w:t>
            </w:r>
          </w:p>
        </w:tc>
      </w:tr>
      <w:tr w:rsidR="00B1186D" w:rsidRPr="00B1186D" w14:paraId="36C0BC0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CF8B85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C4D8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В2-В3 ул. Стрелковая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A4C4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154F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97F2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3E6B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A22E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E1DB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ABC1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2B7B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2715,2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1CB8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25212,7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DB2B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10860,9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32C02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38788,8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028A0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46546,6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773E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3155,2</w:t>
            </w:r>
          </w:p>
        </w:tc>
        <w:tc>
          <w:tcPr>
            <w:tcW w:w="0" w:type="auto"/>
            <w:tcBorders>
              <w:top w:val="nil"/>
              <w:left w:val="nil"/>
              <w:bottom w:val="single" w:sz="4" w:space="0" w:color="auto"/>
              <w:right w:val="single" w:sz="4" w:space="0" w:color="auto"/>
            </w:tcBorders>
            <w:shd w:val="clear" w:color="auto" w:fill="auto"/>
            <w:vAlign w:val="center"/>
            <w:hideMark/>
          </w:tcPr>
          <w:p w14:paraId="0BB4515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29298,0</w:t>
            </w:r>
          </w:p>
        </w:tc>
        <w:tc>
          <w:tcPr>
            <w:tcW w:w="0" w:type="auto"/>
            <w:tcBorders>
              <w:top w:val="nil"/>
              <w:left w:val="nil"/>
              <w:bottom w:val="single" w:sz="4" w:space="0" w:color="auto"/>
              <w:right w:val="single" w:sz="4" w:space="0" w:color="auto"/>
            </w:tcBorders>
            <w:shd w:val="clear" w:color="auto" w:fill="auto"/>
            <w:vAlign w:val="center"/>
            <w:hideMark/>
          </w:tcPr>
          <w:p w14:paraId="1FA196B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12620,7</w:t>
            </w:r>
          </w:p>
        </w:tc>
        <w:tc>
          <w:tcPr>
            <w:tcW w:w="0" w:type="auto"/>
            <w:tcBorders>
              <w:top w:val="nil"/>
              <w:left w:val="nil"/>
              <w:bottom w:val="single" w:sz="4" w:space="0" w:color="auto"/>
              <w:right w:val="single" w:sz="4" w:space="0" w:color="auto"/>
            </w:tcBorders>
            <w:shd w:val="clear" w:color="auto" w:fill="auto"/>
            <w:vAlign w:val="center"/>
            <w:hideMark/>
          </w:tcPr>
          <w:p w14:paraId="15203DC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45073,9</w:t>
            </w:r>
          </w:p>
        </w:tc>
        <w:tc>
          <w:tcPr>
            <w:tcW w:w="0" w:type="auto"/>
            <w:tcBorders>
              <w:top w:val="nil"/>
              <w:left w:val="nil"/>
              <w:bottom w:val="single" w:sz="4" w:space="0" w:color="auto"/>
              <w:right w:val="single" w:sz="4" w:space="0" w:color="auto"/>
            </w:tcBorders>
            <w:shd w:val="clear" w:color="auto" w:fill="auto"/>
            <w:vAlign w:val="center"/>
            <w:hideMark/>
          </w:tcPr>
          <w:p w14:paraId="10EEDDD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54088,7</w:t>
            </w:r>
          </w:p>
        </w:tc>
      </w:tr>
      <w:tr w:rsidR="00B1186D" w:rsidRPr="00B1186D" w14:paraId="1D58599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AF9F9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F44C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Модернизация магистральной тепловой сети С8-С9 ул. </w:t>
            </w:r>
            <w:r w:rsidRPr="00B1186D">
              <w:rPr>
                <w:rFonts w:ascii="Times New Roman" w:eastAsia="Times New Roman" w:hAnsi="Times New Roman" w:cs="Times New Roman"/>
                <w:color w:val="000000"/>
                <w:sz w:val="18"/>
                <w:szCs w:val="18"/>
                <w:lang w:eastAsia="ru-RU"/>
              </w:rPr>
              <w:lastRenderedPageBreak/>
              <w:t>Колотилова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3294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lastRenderedPageBreak/>
              <w:t>112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6E8E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62A1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DCDA7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B505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A7BB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E24E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D7C9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755,8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4C54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7017,9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4623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3023,1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DF21A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10796,7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1B233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12956,1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21DD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878,2</w:t>
            </w:r>
          </w:p>
        </w:tc>
        <w:tc>
          <w:tcPr>
            <w:tcW w:w="0" w:type="auto"/>
            <w:tcBorders>
              <w:top w:val="nil"/>
              <w:left w:val="nil"/>
              <w:bottom w:val="single" w:sz="4" w:space="0" w:color="auto"/>
              <w:right w:val="single" w:sz="4" w:space="0" w:color="auto"/>
            </w:tcBorders>
            <w:shd w:val="clear" w:color="auto" w:fill="auto"/>
            <w:vAlign w:val="center"/>
            <w:hideMark/>
          </w:tcPr>
          <w:p w14:paraId="6740204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8155,0</w:t>
            </w:r>
          </w:p>
        </w:tc>
        <w:tc>
          <w:tcPr>
            <w:tcW w:w="0" w:type="auto"/>
            <w:tcBorders>
              <w:top w:val="nil"/>
              <w:left w:val="nil"/>
              <w:bottom w:val="single" w:sz="4" w:space="0" w:color="auto"/>
              <w:right w:val="single" w:sz="4" w:space="0" w:color="auto"/>
            </w:tcBorders>
            <w:shd w:val="clear" w:color="auto" w:fill="auto"/>
            <w:vAlign w:val="center"/>
            <w:hideMark/>
          </w:tcPr>
          <w:p w14:paraId="22227BB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3512,9</w:t>
            </w:r>
          </w:p>
        </w:tc>
        <w:tc>
          <w:tcPr>
            <w:tcW w:w="0" w:type="auto"/>
            <w:tcBorders>
              <w:top w:val="nil"/>
              <w:left w:val="nil"/>
              <w:bottom w:val="single" w:sz="4" w:space="0" w:color="auto"/>
              <w:right w:val="single" w:sz="4" w:space="0" w:color="auto"/>
            </w:tcBorders>
            <w:shd w:val="clear" w:color="auto" w:fill="auto"/>
            <w:vAlign w:val="center"/>
            <w:hideMark/>
          </w:tcPr>
          <w:p w14:paraId="1FF0D90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12546,1</w:t>
            </w:r>
          </w:p>
        </w:tc>
        <w:tc>
          <w:tcPr>
            <w:tcW w:w="0" w:type="auto"/>
            <w:tcBorders>
              <w:top w:val="nil"/>
              <w:left w:val="nil"/>
              <w:bottom w:val="single" w:sz="4" w:space="0" w:color="auto"/>
              <w:right w:val="single" w:sz="4" w:space="0" w:color="auto"/>
            </w:tcBorders>
            <w:shd w:val="clear" w:color="auto" w:fill="auto"/>
            <w:vAlign w:val="center"/>
            <w:hideMark/>
          </w:tcPr>
          <w:p w14:paraId="75C18D5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15055,4</w:t>
            </w:r>
          </w:p>
        </w:tc>
      </w:tr>
      <w:tr w:rsidR="00B1186D" w:rsidRPr="00B1186D" w14:paraId="5A6D946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171A9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8573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Модернизация магистральной тепловой сети С9-С10  ул. 3-го Интернационала                        </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9AE92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F033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E41D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4F305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FDA2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43001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6692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FEAD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1365,3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42D1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12677,6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7490E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5461,1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E7F7F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19504,0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1F7C2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23404,8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EA55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1586,5</w:t>
            </w:r>
          </w:p>
        </w:tc>
        <w:tc>
          <w:tcPr>
            <w:tcW w:w="0" w:type="auto"/>
            <w:tcBorders>
              <w:top w:val="nil"/>
              <w:left w:val="nil"/>
              <w:bottom w:val="single" w:sz="4" w:space="0" w:color="auto"/>
              <w:right w:val="single" w:sz="4" w:space="0" w:color="auto"/>
            </w:tcBorders>
            <w:shd w:val="clear" w:color="auto" w:fill="auto"/>
            <w:vAlign w:val="center"/>
            <w:hideMark/>
          </w:tcPr>
          <w:p w14:paraId="22E3F88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14731,8</w:t>
            </w:r>
          </w:p>
        </w:tc>
        <w:tc>
          <w:tcPr>
            <w:tcW w:w="0" w:type="auto"/>
            <w:tcBorders>
              <w:top w:val="nil"/>
              <w:left w:val="nil"/>
              <w:bottom w:val="single" w:sz="4" w:space="0" w:color="auto"/>
              <w:right w:val="single" w:sz="4" w:space="0" w:color="auto"/>
            </w:tcBorders>
            <w:shd w:val="clear" w:color="auto" w:fill="auto"/>
            <w:vAlign w:val="center"/>
            <w:hideMark/>
          </w:tcPr>
          <w:p w14:paraId="1EC304D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6346,0</w:t>
            </w:r>
          </w:p>
        </w:tc>
        <w:tc>
          <w:tcPr>
            <w:tcW w:w="0" w:type="auto"/>
            <w:tcBorders>
              <w:top w:val="nil"/>
              <w:left w:val="nil"/>
              <w:bottom w:val="single" w:sz="4" w:space="0" w:color="auto"/>
              <w:right w:val="single" w:sz="4" w:space="0" w:color="auto"/>
            </w:tcBorders>
            <w:shd w:val="clear" w:color="auto" w:fill="auto"/>
            <w:vAlign w:val="center"/>
            <w:hideMark/>
          </w:tcPr>
          <w:p w14:paraId="3A9CF70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22664,3</w:t>
            </w:r>
          </w:p>
        </w:tc>
        <w:tc>
          <w:tcPr>
            <w:tcW w:w="0" w:type="auto"/>
            <w:tcBorders>
              <w:top w:val="nil"/>
              <w:left w:val="nil"/>
              <w:bottom w:val="single" w:sz="4" w:space="0" w:color="auto"/>
              <w:right w:val="single" w:sz="4" w:space="0" w:color="auto"/>
            </w:tcBorders>
            <w:shd w:val="clear" w:color="auto" w:fill="auto"/>
            <w:vAlign w:val="center"/>
            <w:hideMark/>
          </w:tcPr>
          <w:p w14:paraId="32BEBD3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27197,2</w:t>
            </w:r>
          </w:p>
        </w:tc>
      </w:tr>
      <w:tr w:rsidR="00B1186D" w:rsidRPr="00B1186D" w14:paraId="5A5E302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8E276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EEB2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Модернизация магистральной тепловой сети В124.05-В124.13 ул. Володарского                                                                    </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4647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3056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6CB4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4420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B1F0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72F4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2184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DAE7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1493,2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F04D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13865,7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E4A6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5972,9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C8193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21331,8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7C190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25598,2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D968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1735,2</w:t>
            </w:r>
          </w:p>
        </w:tc>
        <w:tc>
          <w:tcPr>
            <w:tcW w:w="0" w:type="auto"/>
            <w:tcBorders>
              <w:top w:val="nil"/>
              <w:left w:val="nil"/>
              <w:bottom w:val="single" w:sz="4" w:space="0" w:color="auto"/>
              <w:right w:val="single" w:sz="4" w:space="0" w:color="auto"/>
            </w:tcBorders>
            <w:shd w:val="clear" w:color="auto" w:fill="auto"/>
            <w:vAlign w:val="center"/>
            <w:hideMark/>
          </w:tcPr>
          <w:p w14:paraId="0D7B94A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16112,4</w:t>
            </w:r>
          </w:p>
        </w:tc>
        <w:tc>
          <w:tcPr>
            <w:tcW w:w="0" w:type="auto"/>
            <w:tcBorders>
              <w:top w:val="nil"/>
              <w:left w:val="nil"/>
              <w:bottom w:val="single" w:sz="4" w:space="0" w:color="auto"/>
              <w:right w:val="single" w:sz="4" w:space="0" w:color="auto"/>
            </w:tcBorders>
            <w:shd w:val="clear" w:color="auto" w:fill="auto"/>
            <w:vAlign w:val="center"/>
            <w:hideMark/>
          </w:tcPr>
          <w:p w14:paraId="5901763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6940,7</w:t>
            </w:r>
          </w:p>
        </w:tc>
        <w:tc>
          <w:tcPr>
            <w:tcW w:w="0" w:type="auto"/>
            <w:tcBorders>
              <w:top w:val="nil"/>
              <w:left w:val="nil"/>
              <w:bottom w:val="single" w:sz="4" w:space="0" w:color="auto"/>
              <w:right w:val="single" w:sz="4" w:space="0" w:color="auto"/>
            </w:tcBorders>
            <w:shd w:val="clear" w:color="auto" w:fill="auto"/>
            <w:vAlign w:val="center"/>
            <w:hideMark/>
          </w:tcPr>
          <w:p w14:paraId="28222A9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24788,3</w:t>
            </w:r>
          </w:p>
        </w:tc>
        <w:tc>
          <w:tcPr>
            <w:tcW w:w="0" w:type="auto"/>
            <w:tcBorders>
              <w:top w:val="nil"/>
              <w:left w:val="nil"/>
              <w:bottom w:val="single" w:sz="4" w:space="0" w:color="auto"/>
              <w:right w:val="single" w:sz="4" w:space="0" w:color="auto"/>
            </w:tcBorders>
            <w:shd w:val="clear" w:color="auto" w:fill="auto"/>
            <w:vAlign w:val="center"/>
            <w:hideMark/>
          </w:tcPr>
          <w:p w14:paraId="41C9160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29745,9</w:t>
            </w:r>
          </w:p>
        </w:tc>
      </w:tr>
      <w:tr w:rsidR="00B1186D" w:rsidRPr="00B1186D" w14:paraId="3D7D140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A6B2C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8F6C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Д15-Д16 мкр.Сух-Деряб</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4CC9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E8E6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D6CDB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9FC2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EF9F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C23E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DC15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24D1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1271,9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7CCB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11810,5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972D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5087,6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AE504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18169,9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4B721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21803,9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64A7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1478,0</w:t>
            </w:r>
          </w:p>
        </w:tc>
        <w:tc>
          <w:tcPr>
            <w:tcW w:w="0" w:type="auto"/>
            <w:tcBorders>
              <w:top w:val="nil"/>
              <w:left w:val="nil"/>
              <w:bottom w:val="single" w:sz="4" w:space="0" w:color="auto"/>
              <w:right w:val="single" w:sz="4" w:space="0" w:color="auto"/>
            </w:tcBorders>
            <w:shd w:val="clear" w:color="auto" w:fill="auto"/>
            <w:vAlign w:val="center"/>
            <w:hideMark/>
          </w:tcPr>
          <w:p w14:paraId="356F87B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13724,1</w:t>
            </w:r>
          </w:p>
        </w:tc>
        <w:tc>
          <w:tcPr>
            <w:tcW w:w="0" w:type="auto"/>
            <w:tcBorders>
              <w:top w:val="nil"/>
              <w:left w:val="nil"/>
              <w:bottom w:val="single" w:sz="4" w:space="0" w:color="auto"/>
              <w:right w:val="single" w:sz="4" w:space="0" w:color="auto"/>
            </w:tcBorders>
            <w:shd w:val="clear" w:color="auto" w:fill="auto"/>
            <w:vAlign w:val="center"/>
            <w:hideMark/>
          </w:tcPr>
          <w:p w14:paraId="12B5CA0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5911,9</w:t>
            </w:r>
          </w:p>
        </w:tc>
        <w:tc>
          <w:tcPr>
            <w:tcW w:w="0" w:type="auto"/>
            <w:tcBorders>
              <w:top w:val="nil"/>
              <w:left w:val="nil"/>
              <w:bottom w:val="single" w:sz="4" w:space="0" w:color="auto"/>
              <w:right w:val="single" w:sz="4" w:space="0" w:color="auto"/>
            </w:tcBorders>
            <w:shd w:val="clear" w:color="auto" w:fill="auto"/>
            <w:vAlign w:val="center"/>
            <w:hideMark/>
          </w:tcPr>
          <w:p w14:paraId="6313320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21114,1</w:t>
            </w:r>
          </w:p>
        </w:tc>
        <w:tc>
          <w:tcPr>
            <w:tcW w:w="0" w:type="auto"/>
            <w:tcBorders>
              <w:top w:val="nil"/>
              <w:left w:val="nil"/>
              <w:bottom w:val="single" w:sz="4" w:space="0" w:color="auto"/>
              <w:right w:val="single" w:sz="4" w:space="0" w:color="auto"/>
            </w:tcBorders>
            <w:shd w:val="clear" w:color="auto" w:fill="auto"/>
            <w:vAlign w:val="center"/>
            <w:hideMark/>
          </w:tcPr>
          <w:p w14:paraId="7272E9B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25336,9</w:t>
            </w:r>
          </w:p>
        </w:tc>
      </w:tr>
      <w:tr w:rsidR="00B1186D" w:rsidRPr="00B1186D" w14:paraId="2391CD9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27554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3334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В28-А102 ул. Театральная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76D6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FFF3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2A19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13B9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C100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46B2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4DB4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0077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1255,6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E6761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11659,6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4C3E8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5022,6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08489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17937,8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D4B5F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21525,4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56D0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1459,1</w:t>
            </w:r>
          </w:p>
        </w:tc>
        <w:tc>
          <w:tcPr>
            <w:tcW w:w="0" w:type="auto"/>
            <w:tcBorders>
              <w:top w:val="nil"/>
              <w:left w:val="nil"/>
              <w:bottom w:val="single" w:sz="4" w:space="0" w:color="auto"/>
              <w:right w:val="single" w:sz="4" w:space="0" w:color="auto"/>
            </w:tcBorders>
            <w:shd w:val="clear" w:color="auto" w:fill="auto"/>
            <w:vAlign w:val="center"/>
            <w:hideMark/>
          </w:tcPr>
          <w:p w14:paraId="6B98080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13548,8</w:t>
            </w:r>
          </w:p>
        </w:tc>
        <w:tc>
          <w:tcPr>
            <w:tcW w:w="0" w:type="auto"/>
            <w:tcBorders>
              <w:top w:val="nil"/>
              <w:left w:val="nil"/>
              <w:bottom w:val="single" w:sz="4" w:space="0" w:color="auto"/>
              <w:right w:val="single" w:sz="4" w:space="0" w:color="auto"/>
            </w:tcBorders>
            <w:shd w:val="clear" w:color="auto" w:fill="auto"/>
            <w:vAlign w:val="center"/>
            <w:hideMark/>
          </w:tcPr>
          <w:p w14:paraId="4278C88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5836,4</w:t>
            </w:r>
          </w:p>
        </w:tc>
        <w:tc>
          <w:tcPr>
            <w:tcW w:w="0" w:type="auto"/>
            <w:tcBorders>
              <w:top w:val="nil"/>
              <w:left w:val="nil"/>
              <w:bottom w:val="single" w:sz="4" w:space="0" w:color="auto"/>
              <w:right w:val="single" w:sz="4" w:space="0" w:color="auto"/>
            </w:tcBorders>
            <w:shd w:val="clear" w:color="auto" w:fill="auto"/>
            <w:vAlign w:val="center"/>
            <w:hideMark/>
          </w:tcPr>
          <w:p w14:paraId="2EB2217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20844,4</w:t>
            </w:r>
          </w:p>
        </w:tc>
        <w:tc>
          <w:tcPr>
            <w:tcW w:w="0" w:type="auto"/>
            <w:tcBorders>
              <w:top w:val="nil"/>
              <w:left w:val="nil"/>
              <w:bottom w:val="single" w:sz="4" w:space="0" w:color="auto"/>
              <w:right w:val="single" w:sz="4" w:space="0" w:color="auto"/>
            </w:tcBorders>
            <w:shd w:val="clear" w:color="auto" w:fill="auto"/>
            <w:vAlign w:val="center"/>
            <w:hideMark/>
          </w:tcPr>
          <w:p w14:paraId="02B98E3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25013,2</w:t>
            </w:r>
          </w:p>
        </w:tc>
      </w:tr>
      <w:tr w:rsidR="00B1186D" w:rsidRPr="00B1186D" w14:paraId="7D997C1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B88EC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D789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С4-С4/1 пер. Столярный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BEFE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4866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7F17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A7E9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ACB5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ABEF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167BC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97DA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1581,5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9B1D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14685,6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CEBB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6326,1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EDEB2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22593,3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63354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27111,9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FF8C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1837,8</w:t>
            </w:r>
          </w:p>
        </w:tc>
        <w:tc>
          <w:tcPr>
            <w:tcW w:w="0" w:type="auto"/>
            <w:tcBorders>
              <w:top w:val="nil"/>
              <w:left w:val="nil"/>
              <w:bottom w:val="single" w:sz="4" w:space="0" w:color="auto"/>
              <w:right w:val="single" w:sz="4" w:space="0" w:color="auto"/>
            </w:tcBorders>
            <w:shd w:val="clear" w:color="auto" w:fill="auto"/>
            <w:vAlign w:val="center"/>
            <w:hideMark/>
          </w:tcPr>
          <w:p w14:paraId="57C9948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17065,2</w:t>
            </w:r>
          </w:p>
        </w:tc>
        <w:tc>
          <w:tcPr>
            <w:tcW w:w="0" w:type="auto"/>
            <w:tcBorders>
              <w:top w:val="nil"/>
              <w:left w:val="nil"/>
              <w:bottom w:val="single" w:sz="4" w:space="0" w:color="auto"/>
              <w:right w:val="single" w:sz="4" w:space="0" w:color="auto"/>
            </w:tcBorders>
            <w:shd w:val="clear" w:color="auto" w:fill="auto"/>
            <w:vAlign w:val="center"/>
            <w:hideMark/>
          </w:tcPr>
          <w:p w14:paraId="6B53C2C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7351,2</w:t>
            </w:r>
          </w:p>
        </w:tc>
        <w:tc>
          <w:tcPr>
            <w:tcW w:w="0" w:type="auto"/>
            <w:tcBorders>
              <w:top w:val="nil"/>
              <w:left w:val="nil"/>
              <w:bottom w:val="single" w:sz="4" w:space="0" w:color="auto"/>
              <w:right w:val="single" w:sz="4" w:space="0" w:color="auto"/>
            </w:tcBorders>
            <w:shd w:val="clear" w:color="auto" w:fill="auto"/>
            <w:vAlign w:val="center"/>
            <w:hideMark/>
          </w:tcPr>
          <w:p w14:paraId="07642DE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26254,1</w:t>
            </w:r>
          </w:p>
        </w:tc>
        <w:tc>
          <w:tcPr>
            <w:tcW w:w="0" w:type="auto"/>
            <w:tcBorders>
              <w:top w:val="nil"/>
              <w:left w:val="nil"/>
              <w:bottom w:val="single" w:sz="4" w:space="0" w:color="auto"/>
              <w:right w:val="single" w:sz="4" w:space="0" w:color="auto"/>
            </w:tcBorders>
            <w:shd w:val="clear" w:color="auto" w:fill="auto"/>
            <w:vAlign w:val="center"/>
            <w:hideMark/>
          </w:tcPr>
          <w:p w14:paraId="2942AAA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31505,0</w:t>
            </w:r>
          </w:p>
        </w:tc>
      </w:tr>
      <w:tr w:rsidR="00B1186D" w:rsidRPr="00B1186D" w14:paraId="7079756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43989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52ED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В89-В88 ул. Герцена-Менделеева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5F1F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5B1E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AB1C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734F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AD5D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E5EA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50CB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8FF8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2312,8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4BC71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21475,6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21F17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9251,0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39EF0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33039,4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929B7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39647,3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62A3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2687,5</w:t>
            </w:r>
          </w:p>
        </w:tc>
        <w:tc>
          <w:tcPr>
            <w:tcW w:w="0" w:type="auto"/>
            <w:tcBorders>
              <w:top w:val="nil"/>
              <w:left w:val="nil"/>
              <w:bottom w:val="single" w:sz="4" w:space="0" w:color="auto"/>
              <w:right w:val="single" w:sz="4" w:space="0" w:color="auto"/>
            </w:tcBorders>
            <w:shd w:val="clear" w:color="auto" w:fill="auto"/>
            <w:vAlign w:val="center"/>
            <w:hideMark/>
          </w:tcPr>
          <w:p w14:paraId="2F32060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24955,4</w:t>
            </w:r>
          </w:p>
        </w:tc>
        <w:tc>
          <w:tcPr>
            <w:tcW w:w="0" w:type="auto"/>
            <w:tcBorders>
              <w:top w:val="nil"/>
              <w:left w:val="nil"/>
              <w:bottom w:val="single" w:sz="4" w:space="0" w:color="auto"/>
              <w:right w:val="single" w:sz="4" w:space="0" w:color="auto"/>
            </w:tcBorders>
            <w:shd w:val="clear" w:color="auto" w:fill="auto"/>
            <w:vAlign w:val="center"/>
            <w:hideMark/>
          </w:tcPr>
          <w:p w14:paraId="2D1EE4C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10750,0</w:t>
            </w:r>
          </w:p>
        </w:tc>
        <w:tc>
          <w:tcPr>
            <w:tcW w:w="0" w:type="auto"/>
            <w:tcBorders>
              <w:top w:val="nil"/>
              <w:left w:val="nil"/>
              <w:bottom w:val="single" w:sz="4" w:space="0" w:color="auto"/>
              <w:right w:val="single" w:sz="4" w:space="0" w:color="auto"/>
            </w:tcBorders>
            <w:shd w:val="clear" w:color="auto" w:fill="auto"/>
            <w:vAlign w:val="center"/>
            <w:hideMark/>
          </w:tcPr>
          <w:p w14:paraId="153ABD9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38392,9</w:t>
            </w:r>
          </w:p>
        </w:tc>
        <w:tc>
          <w:tcPr>
            <w:tcW w:w="0" w:type="auto"/>
            <w:tcBorders>
              <w:top w:val="nil"/>
              <w:left w:val="nil"/>
              <w:bottom w:val="single" w:sz="4" w:space="0" w:color="auto"/>
              <w:right w:val="single" w:sz="4" w:space="0" w:color="auto"/>
            </w:tcBorders>
            <w:shd w:val="clear" w:color="auto" w:fill="auto"/>
            <w:vAlign w:val="center"/>
            <w:hideMark/>
          </w:tcPr>
          <w:p w14:paraId="098939C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46071,5</w:t>
            </w:r>
          </w:p>
        </w:tc>
      </w:tr>
      <w:tr w:rsidR="00B1186D" w:rsidRPr="00B1186D" w14:paraId="03703D3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E99FD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AD9E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Д49-Д50 пр. Строителей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A8137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FE7A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AFEB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ED78B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3DBA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2FA5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DE25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5BE7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C96F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13937,9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D6B2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6004,0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928FA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21442,9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9E324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25731,4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FC30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1744,2</w:t>
            </w:r>
          </w:p>
        </w:tc>
        <w:tc>
          <w:tcPr>
            <w:tcW w:w="0" w:type="auto"/>
            <w:tcBorders>
              <w:top w:val="nil"/>
              <w:left w:val="nil"/>
              <w:bottom w:val="single" w:sz="4" w:space="0" w:color="auto"/>
              <w:right w:val="single" w:sz="4" w:space="0" w:color="auto"/>
            </w:tcBorders>
            <w:shd w:val="clear" w:color="auto" w:fill="auto"/>
            <w:vAlign w:val="center"/>
            <w:hideMark/>
          </w:tcPr>
          <w:p w14:paraId="6AD5D7A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16196,3</w:t>
            </w:r>
          </w:p>
        </w:tc>
        <w:tc>
          <w:tcPr>
            <w:tcW w:w="0" w:type="auto"/>
            <w:tcBorders>
              <w:top w:val="nil"/>
              <w:left w:val="nil"/>
              <w:bottom w:val="single" w:sz="4" w:space="0" w:color="auto"/>
              <w:right w:val="single" w:sz="4" w:space="0" w:color="auto"/>
            </w:tcBorders>
            <w:shd w:val="clear" w:color="auto" w:fill="auto"/>
            <w:vAlign w:val="center"/>
            <w:hideMark/>
          </w:tcPr>
          <w:p w14:paraId="28BE3DA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6976,9</w:t>
            </w:r>
          </w:p>
        </w:tc>
        <w:tc>
          <w:tcPr>
            <w:tcW w:w="0" w:type="auto"/>
            <w:tcBorders>
              <w:top w:val="nil"/>
              <w:left w:val="nil"/>
              <w:bottom w:val="single" w:sz="4" w:space="0" w:color="auto"/>
              <w:right w:val="single" w:sz="4" w:space="0" w:color="auto"/>
            </w:tcBorders>
            <w:shd w:val="clear" w:color="auto" w:fill="auto"/>
            <w:vAlign w:val="center"/>
            <w:hideMark/>
          </w:tcPr>
          <w:p w14:paraId="254F83B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24917,3</w:t>
            </w:r>
          </w:p>
        </w:tc>
        <w:tc>
          <w:tcPr>
            <w:tcW w:w="0" w:type="auto"/>
            <w:tcBorders>
              <w:top w:val="nil"/>
              <w:left w:val="nil"/>
              <w:bottom w:val="single" w:sz="4" w:space="0" w:color="auto"/>
              <w:right w:val="single" w:sz="4" w:space="0" w:color="auto"/>
            </w:tcBorders>
            <w:shd w:val="clear" w:color="auto" w:fill="auto"/>
            <w:vAlign w:val="center"/>
            <w:hideMark/>
          </w:tcPr>
          <w:p w14:paraId="767BB8D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29900,8</w:t>
            </w:r>
          </w:p>
        </w:tc>
      </w:tr>
      <w:tr w:rsidR="00B1186D" w:rsidRPr="00B1186D" w14:paraId="6814521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3E971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A3B6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Модернизация магистральной тепловой сети Д68-В137 ул. Ташкентская                             </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A3DD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6F52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B481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E37F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9260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824F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21CE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F40D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2727,0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B21F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25322,6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5EF7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10908,2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56C81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38957,8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4659F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46749,4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F73D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3168,9</w:t>
            </w:r>
          </w:p>
        </w:tc>
        <w:tc>
          <w:tcPr>
            <w:tcW w:w="0" w:type="auto"/>
            <w:tcBorders>
              <w:top w:val="nil"/>
              <w:left w:val="nil"/>
              <w:bottom w:val="single" w:sz="4" w:space="0" w:color="auto"/>
              <w:right w:val="single" w:sz="4" w:space="0" w:color="auto"/>
            </w:tcBorders>
            <w:shd w:val="clear" w:color="auto" w:fill="auto"/>
            <w:vAlign w:val="center"/>
            <w:hideMark/>
          </w:tcPr>
          <w:p w14:paraId="1A11FAB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29425,7</w:t>
            </w:r>
          </w:p>
        </w:tc>
        <w:tc>
          <w:tcPr>
            <w:tcW w:w="0" w:type="auto"/>
            <w:tcBorders>
              <w:top w:val="nil"/>
              <w:left w:val="nil"/>
              <w:bottom w:val="single" w:sz="4" w:space="0" w:color="auto"/>
              <w:right w:val="single" w:sz="4" w:space="0" w:color="auto"/>
            </w:tcBorders>
            <w:shd w:val="clear" w:color="auto" w:fill="auto"/>
            <w:vAlign w:val="center"/>
            <w:hideMark/>
          </w:tcPr>
          <w:p w14:paraId="3ECAFB5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12675,7</w:t>
            </w:r>
          </w:p>
        </w:tc>
        <w:tc>
          <w:tcPr>
            <w:tcW w:w="0" w:type="auto"/>
            <w:tcBorders>
              <w:top w:val="nil"/>
              <w:left w:val="nil"/>
              <w:bottom w:val="single" w:sz="4" w:space="0" w:color="auto"/>
              <w:right w:val="single" w:sz="4" w:space="0" w:color="auto"/>
            </w:tcBorders>
            <w:shd w:val="clear" w:color="auto" w:fill="auto"/>
            <w:vAlign w:val="center"/>
            <w:hideMark/>
          </w:tcPr>
          <w:p w14:paraId="0C1A1F4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45270,3</w:t>
            </w:r>
          </w:p>
        </w:tc>
        <w:tc>
          <w:tcPr>
            <w:tcW w:w="0" w:type="auto"/>
            <w:tcBorders>
              <w:top w:val="nil"/>
              <w:left w:val="nil"/>
              <w:bottom w:val="single" w:sz="4" w:space="0" w:color="auto"/>
              <w:right w:val="single" w:sz="4" w:space="0" w:color="auto"/>
            </w:tcBorders>
            <w:shd w:val="clear" w:color="auto" w:fill="auto"/>
            <w:vAlign w:val="center"/>
            <w:hideMark/>
          </w:tcPr>
          <w:p w14:paraId="612F211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54324,4</w:t>
            </w:r>
          </w:p>
        </w:tc>
      </w:tr>
      <w:tr w:rsidR="00B1186D" w:rsidRPr="00B1186D" w14:paraId="1B07041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E9DBF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C2C3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В37-В38 ул. Вольная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DB7C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547F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A9E8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52A0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F4B7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2FCE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134A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17CD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680,8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20CB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6322,1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1984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2723,4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F6CB4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9726,3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E2570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11671,6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31DD1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791,2</w:t>
            </w:r>
          </w:p>
        </w:tc>
        <w:tc>
          <w:tcPr>
            <w:tcW w:w="0" w:type="auto"/>
            <w:tcBorders>
              <w:top w:val="nil"/>
              <w:left w:val="nil"/>
              <w:bottom w:val="single" w:sz="4" w:space="0" w:color="auto"/>
              <w:right w:val="single" w:sz="4" w:space="0" w:color="auto"/>
            </w:tcBorders>
            <w:shd w:val="clear" w:color="auto" w:fill="auto"/>
            <w:vAlign w:val="center"/>
            <w:hideMark/>
          </w:tcPr>
          <w:p w14:paraId="6EFBBFF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7346,5</w:t>
            </w:r>
          </w:p>
        </w:tc>
        <w:tc>
          <w:tcPr>
            <w:tcW w:w="0" w:type="auto"/>
            <w:tcBorders>
              <w:top w:val="nil"/>
              <w:left w:val="nil"/>
              <w:bottom w:val="single" w:sz="4" w:space="0" w:color="auto"/>
              <w:right w:val="single" w:sz="4" w:space="0" w:color="auto"/>
            </w:tcBorders>
            <w:shd w:val="clear" w:color="auto" w:fill="auto"/>
            <w:vAlign w:val="center"/>
            <w:hideMark/>
          </w:tcPr>
          <w:p w14:paraId="4B00C6F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3164,7</w:t>
            </w:r>
          </w:p>
        </w:tc>
        <w:tc>
          <w:tcPr>
            <w:tcW w:w="0" w:type="auto"/>
            <w:tcBorders>
              <w:top w:val="nil"/>
              <w:left w:val="nil"/>
              <w:bottom w:val="single" w:sz="4" w:space="0" w:color="auto"/>
              <w:right w:val="single" w:sz="4" w:space="0" w:color="auto"/>
            </w:tcBorders>
            <w:shd w:val="clear" w:color="auto" w:fill="auto"/>
            <w:vAlign w:val="center"/>
            <w:hideMark/>
          </w:tcPr>
          <w:p w14:paraId="77DECAC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11302,3</w:t>
            </w:r>
          </w:p>
        </w:tc>
        <w:tc>
          <w:tcPr>
            <w:tcW w:w="0" w:type="auto"/>
            <w:tcBorders>
              <w:top w:val="nil"/>
              <w:left w:val="nil"/>
              <w:bottom w:val="single" w:sz="4" w:space="0" w:color="auto"/>
              <w:right w:val="single" w:sz="4" w:space="0" w:color="auto"/>
            </w:tcBorders>
            <w:shd w:val="clear" w:color="auto" w:fill="auto"/>
            <w:vAlign w:val="center"/>
            <w:hideMark/>
          </w:tcPr>
          <w:p w14:paraId="3915F93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13562,8</w:t>
            </w:r>
          </w:p>
        </w:tc>
      </w:tr>
      <w:tr w:rsidR="00B1186D" w:rsidRPr="00B1186D" w14:paraId="43B9952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735581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80A9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Д55-Д56 пр. Строителей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FACE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D3F7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C908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52AE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0ABD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17D58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681C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0F91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1390,8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543A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12914,7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589B3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5563,2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48013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19868,7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64AD6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23842,5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5DD2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1616,2</w:t>
            </w:r>
          </w:p>
        </w:tc>
        <w:tc>
          <w:tcPr>
            <w:tcW w:w="0" w:type="auto"/>
            <w:tcBorders>
              <w:top w:val="nil"/>
              <w:left w:val="nil"/>
              <w:bottom w:val="single" w:sz="4" w:space="0" w:color="auto"/>
              <w:right w:val="single" w:sz="4" w:space="0" w:color="auto"/>
            </w:tcBorders>
            <w:shd w:val="clear" w:color="auto" w:fill="auto"/>
            <w:vAlign w:val="center"/>
            <w:hideMark/>
          </w:tcPr>
          <w:p w14:paraId="575DFF9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15007,3</w:t>
            </w:r>
          </w:p>
        </w:tc>
        <w:tc>
          <w:tcPr>
            <w:tcW w:w="0" w:type="auto"/>
            <w:tcBorders>
              <w:top w:val="nil"/>
              <w:left w:val="nil"/>
              <w:bottom w:val="single" w:sz="4" w:space="0" w:color="auto"/>
              <w:right w:val="single" w:sz="4" w:space="0" w:color="auto"/>
            </w:tcBorders>
            <w:shd w:val="clear" w:color="auto" w:fill="auto"/>
            <w:vAlign w:val="center"/>
            <w:hideMark/>
          </w:tcPr>
          <w:p w14:paraId="4C23A1A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6464,7</w:t>
            </w:r>
          </w:p>
        </w:tc>
        <w:tc>
          <w:tcPr>
            <w:tcW w:w="0" w:type="auto"/>
            <w:tcBorders>
              <w:top w:val="nil"/>
              <w:left w:val="nil"/>
              <w:bottom w:val="single" w:sz="4" w:space="0" w:color="auto"/>
              <w:right w:val="single" w:sz="4" w:space="0" w:color="auto"/>
            </w:tcBorders>
            <w:shd w:val="clear" w:color="auto" w:fill="auto"/>
            <w:vAlign w:val="center"/>
            <w:hideMark/>
          </w:tcPr>
          <w:p w14:paraId="0DFD039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23088,1</w:t>
            </w:r>
          </w:p>
        </w:tc>
        <w:tc>
          <w:tcPr>
            <w:tcW w:w="0" w:type="auto"/>
            <w:tcBorders>
              <w:top w:val="nil"/>
              <w:left w:val="nil"/>
              <w:bottom w:val="single" w:sz="4" w:space="0" w:color="auto"/>
              <w:right w:val="single" w:sz="4" w:space="0" w:color="auto"/>
            </w:tcBorders>
            <w:shd w:val="clear" w:color="auto" w:fill="auto"/>
            <w:vAlign w:val="center"/>
            <w:hideMark/>
          </w:tcPr>
          <w:p w14:paraId="3E7FB11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27705,7</w:t>
            </w:r>
          </w:p>
        </w:tc>
      </w:tr>
      <w:tr w:rsidR="00B1186D" w:rsidRPr="00B1186D" w14:paraId="1BD890E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19BAB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1B69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Модернизация магистральной тепловой сети В137-В135 ул. Ташкентская                             </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995E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D010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19635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0515C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21B2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CFD3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FCB0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0BAF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2223,8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6750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20649,9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81C7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8895,3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DF193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31769,0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D788E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38122,8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AC07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2705,6</w:t>
            </w:r>
          </w:p>
        </w:tc>
        <w:tc>
          <w:tcPr>
            <w:tcW w:w="0" w:type="auto"/>
            <w:tcBorders>
              <w:top w:val="nil"/>
              <w:left w:val="nil"/>
              <w:bottom w:val="single" w:sz="4" w:space="0" w:color="auto"/>
              <w:right w:val="single" w:sz="4" w:space="0" w:color="auto"/>
            </w:tcBorders>
            <w:shd w:val="clear" w:color="auto" w:fill="auto"/>
            <w:vAlign w:val="center"/>
            <w:hideMark/>
          </w:tcPr>
          <w:p w14:paraId="7B96236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25123,6</w:t>
            </w:r>
          </w:p>
        </w:tc>
        <w:tc>
          <w:tcPr>
            <w:tcW w:w="0" w:type="auto"/>
            <w:tcBorders>
              <w:top w:val="nil"/>
              <w:left w:val="nil"/>
              <w:bottom w:val="single" w:sz="4" w:space="0" w:color="auto"/>
              <w:right w:val="single" w:sz="4" w:space="0" w:color="auto"/>
            </w:tcBorders>
            <w:shd w:val="clear" w:color="auto" w:fill="auto"/>
            <w:vAlign w:val="center"/>
            <w:hideMark/>
          </w:tcPr>
          <w:p w14:paraId="49D8350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10822,5</w:t>
            </w:r>
          </w:p>
        </w:tc>
        <w:tc>
          <w:tcPr>
            <w:tcW w:w="0" w:type="auto"/>
            <w:tcBorders>
              <w:top w:val="nil"/>
              <w:left w:val="nil"/>
              <w:bottom w:val="single" w:sz="4" w:space="0" w:color="auto"/>
              <w:right w:val="single" w:sz="4" w:space="0" w:color="auto"/>
            </w:tcBorders>
            <w:shd w:val="clear" w:color="auto" w:fill="auto"/>
            <w:vAlign w:val="center"/>
            <w:hideMark/>
          </w:tcPr>
          <w:p w14:paraId="0678147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38651,8</w:t>
            </w:r>
          </w:p>
        </w:tc>
        <w:tc>
          <w:tcPr>
            <w:tcW w:w="0" w:type="auto"/>
            <w:tcBorders>
              <w:top w:val="nil"/>
              <w:left w:val="nil"/>
              <w:bottom w:val="single" w:sz="4" w:space="0" w:color="auto"/>
              <w:right w:val="single" w:sz="4" w:space="0" w:color="auto"/>
            </w:tcBorders>
            <w:shd w:val="clear" w:color="auto" w:fill="auto"/>
            <w:vAlign w:val="center"/>
            <w:hideMark/>
          </w:tcPr>
          <w:p w14:paraId="47B5931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46382,1</w:t>
            </w:r>
          </w:p>
        </w:tc>
      </w:tr>
      <w:tr w:rsidR="00B1186D" w:rsidRPr="00B1186D" w14:paraId="133CEEC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E3AD2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99B7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Модернизация магистральной тепловой сети В64-В65 ул. Войкова                                 </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164E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D669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9ADF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6F61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F7EF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B487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BDB2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7003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1003,8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4454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9320,8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61A93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4015,1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A58E3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14339,6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4D37F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17207,5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688E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1221,2</w:t>
            </w:r>
          </w:p>
        </w:tc>
        <w:tc>
          <w:tcPr>
            <w:tcW w:w="0" w:type="auto"/>
            <w:tcBorders>
              <w:top w:val="nil"/>
              <w:left w:val="nil"/>
              <w:bottom w:val="single" w:sz="4" w:space="0" w:color="auto"/>
              <w:right w:val="single" w:sz="4" w:space="0" w:color="auto"/>
            </w:tcBorders>
            <w:shd w:val="clear" w:color="auto" w:fill="auto"/>
            <w:vAlign w:val="center"/>
            <w:hideMark/>
          </w:tcPr>
          <w:p w14:paraId="122B6AB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11340,1</w:t>
            </w:r>
          </w:p>
        </w:tc>
        <w:tc>
          <w:tcPr>
            <w:tcW w:w="0" w:type="auto"/>
            <w:tcBorders>
              <w:top w:val="nil"/>
              <w:left w:val="nil"/>
              <w:bottom w:val="single" w:sz="4" w:space="0" w:color="auto"/>
              <w:right w:val="single" w:sz="4" w:space="0" w:color="auto"/>
            </w:tcBorders>
            <w:shd w:val="clear" w:color="auto" w:fill="auto"/>
            <w:vAlign w:val="center"/>
            <w:hideMark/>
          </w:tcPr>
          <w:p w14:paraId="26AAE1C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4885,0</w:t>
            </w:r>
          </w:p>
        </w:tc>
        <w:tc>
          <w:tcPr>
            <w:tcW w:w="0" w:type="auto"/>
            <w:tcBorders>
              <w:top w:val="nil"/>
              <w:left w:val="nil"/>
              <w:bottom w:val="single" w:sz="4" w:space="0" w:color="auto"/>
              <w:right w:val="single" w:sz="4" w:space="0" w:color="auto"/>
            </w:tcBorders>
            <w:shd w:val="clear" w:color="auto" w:fill="auto"/>
            <w:vAlign w:val="center"/>
            <w:hideMark/>
          </w:tcPr>
          <w:p w14:paraId="04A35DB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17446,3</w:t>
            </w:r>
          </w:p>
        </w:tc>
        <w:tc>
          <w:tcPr>
            <w:tcW w:w="0" w:type="auto"/>
            <w:tcBorders>
              <w:top w:val="nil"/>
              <w:left w:val="nil"/>
              <w:bottom w:val="single" w:sz="4" w:space="0" w:color="auto"/>
              <w:right w:val="single" w:sz="4" w:space="0" w:color="auto"/>
            </w:tcBorders>
            <w:shd w:val="clear" w:color="auto" w:fill="auto"/>
            <w:vAlign w:val="center"/>
            <w:hideMark/>
          </w:tcPr>
          <w:p w14:paraId="0A4EFC9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20935,5</w:t>
            </w:r>
          </w:p>
        </w:tc>
      </w:tr>
      <w:tr w:rsidR="00B1186D" w:rsidRPr="00B1186D" w14:paraId="6F48CBF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3A1B5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C045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А22-А22/1 пер. Подгорный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377C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AC05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5480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D7DE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7D0D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783A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72CE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5AEE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730F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2622,9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3108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1129,9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2B938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4035,2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C8D52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4842,2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A60A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343,7</w:t>
            </w:r>
          </w:p>
        </w:tc>
        <w:tc>
          <w:tcPr>
            <w:tcW w:w="0" w:type="auto"/>
            <w:tcBorders>
              <w:top w:val="nil"/>
              <w:left w:val="nil"/>
              <w:bottom w:val="single" w:sz="4" w:space="0" w:color="auto"/>
              <w:right w:val="single" w:sz="4" w:space="0" w:color="auto"/>
            </w:tcBorders>
            <w:shd w:val="clear" w:color="auto" w:fill="auto"/>
            <w:vAlign w:val="center"/>
            <w:hideMark/>
          </w:tcPr>
          <w:p w14:paraId="1CFD935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3191,1</w:t>
            </w:r>
          </w:p>
        </w:tc>
        <w:tc>
          <w:tcPr>
            <w:tcW w:w="0" w:type="auto"/>
            <w:tcBorders>
              <w:top w:val="nil"/>
              <w:left w:val="nil"/>
              <w:bottom w:val="single" w:sz="4" w:space="0" w:color="auto"/>
              <w:right w:val="single" w:sz="4" w:space="0" w:color="auto"/>
            </w:tcBorders>
            <w:shd w:val="clear" w:color="auto" w:fill="auto"/>
            <w:vAlign w:val="center"/>
            <w:hideMark/>
          </w:tcPr>
          <w:p w14:paraId="470B474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1374,6</w:t>
            </w:r>
          </w:p>
        </w:tc>
        <w:tc>
          <w:tcPr>
            <w:tcW w:w="0" w:type="auto"/>
            <w:tcBorders>
              <w:top w:val="nil"/>
              <w:left w:val="nil"/>
              <w:bottom w:val="single" w:sz="4" w:space="0" w:color="auto"/>
              <w:right w:val="single" w:sz="4" w:space="0" w:color="auto"/>
            </w:tcBorders>
            <w:shd w:val="clear" w:color="auto" w:fill="auto"/>
            <w:vAlign w:val="center"/>
            <w:hideMark/>
          </w:tcPr>
          <w:p w14:paraId="16B954B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4909,4</w:t>
            </w:r>
          </w:p>
        </w:tc>
        <w:tc>
          <w:tcPr>
            <w:tcW w:w="0" w:type="auto"/>
            <w:tcBorders>
              <w:top w:val="nil"/>
              <w:left w:val="nil"/>
              <w:bottom w:val="single" w:sz="4" w:space="0" w:color="auto"/>
              <w:right w:val="single" w:sz="4" w:space="0" w:color="auto"/>
            </w:tcBorders>
            <w:shd w:val="clear" w:color="auto" w:fill="auto"/>
            <w:vAlign w:val="center"/>
            <w:hideMark/>
          </w:tcPr>
          <w:p w14:paraId="5EF4C57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5891,3</w:t>
            </w:r>
          </w:p>
        </w:tc>
      </w:tr>
      <w:tr w:rsidR="00B1186D" w:rsidRPr="00B1186D" w14:paraId="135E442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6C572C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D066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В135/1-В134 ул. Ташкентская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0A56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A0F3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9EC0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4021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5B5F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60E8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C235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9DAC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1285,5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F4A3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11936,6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3198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5141,9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AEA4A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18364,0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EEE97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22036,8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7E61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1564,0</w:t>
            </w:r>
          </w:p>
        </w:tc>
        <w:tc>
          <w:tcPr>
            <w:tcW w:w="0" w:type="auto"/>
            <w:tcBorders>
              <w:top w:val="nil"/>
              <w:left w:val="nil"/>
              <w:bottom w:val="single" w:sz="4" w:space="0" w:color="auto"/>
              <w:right w:val="single" w:sz="4" w:space="0" w:color="auto"/>
            </w:tcBorders>
            <w:shd w:val="clear" w:color="auto" w:fill="auto"/>
            <w:vAlign w:val="center"/>
            <w:hideMark/>
          </w:tcPr>
          <w:p w14:paraId="035C2BB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14522,7</w:t>
            </w:r>
          </w:p>
        </w:tc>
        <w:tc>
          <w:tcPr>
            <w:tcW w:w="0" w:type="auto"/>
            <w:tcBorders>
              <w:top w:val="nil"/>
              <w:left w:val="nil"/>
              <w:bottom w:val="single" w:sz="4" w:space="0" w:color="auto"/>
              <w:right w:val="single" w:sz="4" w:space="0" w:color="auto"/>
            </w:tcBorders>
            <w:shd w:val="clear" w:color="auto" w:fill="auto"/>
            <w:vAlign w:val="center"/>
            <w:hideMark/>
          </w:tcPr>
          <w:p w14:paraId="020703B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6255,9</w:t>
            </w:r>
          </w:p>
        </w:tc>
        <w:tc>
          <w:tcPr>
            <w:tcW w:w="0" w:type="auto"/>
            <w:tcBorders>
              <w:top w:val="nil"/>
              <w:left w:val="nil"/>
              <w:bottom w:val="single" w:sz="4" w:space="0" w:color="auto"/>
              <w:right w:val="single" w:sz="4" w:space="0" w:color="auto"/>
            </w:tcBorders>
            <w:shd w:val="clear" w:color="auto" w:fill="auto"/>
            <w:vAlign w:val="center"/>
            <w:hideMark/>
          </w:tcPr>
          <w:p w14:paraId="62259E2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22342,6</w:t>
            </w:r>
          </w:p>
        </w:tc>
        <w:tc>
          <w:tcPr>
            <w:tcW w:w="0" w:type="auto"/>
            <w:tcBorders>
              <w:top w:val="nil"/>
              <w:left w:val="nil"/>
              <w:bottom w:val="single" w:sz="4" w:space="0" w:color="auto"/>
              <w:right w:val="single" w:sz="4" w:space="0" w:color="auto"/>
            </w:tcBorders>
            <w:shd w:val="clear" w:color="auto" w:fill="auto"/>
            <w:vAlign w:val="center"/>
            <w:hideMark/>
          </w:tcPr>
          <w:p w14:paraId="58320E5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26811,1</w:t>
            </w:r>
          </w:p>
        </w:tc>
      </w:tr>
      <w:tr w:rsidR="00B1186D" w:rsidRPr="00B1186D" w14:paraId="0B1CF2A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26A61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215AC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Модернизация магистральной тепловой сети ПНС4-Д153 ул. Куконковых                             </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A409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1A41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5038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972E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D264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600C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D56B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9579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4144,8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6ACD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38487,3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50E8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16579,1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F208F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59211,2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4E1A3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71053,4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504B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5042,7</w:t>
            </w:r>
          </w:p>
        </w:tc>
        <w:tc>
          <w:tcPr>
            <w:tcW w:w="0" w:type="auto"/>
            <w:tcBorders>
              <w:top w:val="nil"/>
              <w:left w:val="nil"/>
              <w:bottom w:val="single" w:sz="4" w:space="0" w:color="auto"/>
              <w:right w:val="single" w:sz="4" w:space="0" w:color="auto"/>
            </w:tcBorders>
            <w:shd w:val="clear" w:color="auto" w:fill="auto"/>
            <w:vAlign w:val="center"/>
            <w:hideMark/>
          </w:tcPr>
          <w:p w14:paraId="186C7A9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46825,5</w:t>
            </w:r>
          </w:p>
        </w:tc>
        <w:tc>
          <w:tcPr>
            <w:tcW w:w="0" w:type="auto"/>
            <w:tcBorders>
              <w:top w:val="nil"/>
              <w:left w:val="nil"/>
              <w:bottom w:val="single" w:sz="4" w:space="0" w:color="auto"/>
              <w:right w:val="single" w:sz="4" w:space="0" w:color="auto"/>
            </w:tcBorders>
            <w:shd w:val="clear" w:color="auto" w:fill="auto"/>
            <w:vAlign w:val="center"/>
            <w:hideMark/>
          </w:tcPr>
          <w:p w14:paraId="14A6A7E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20171,0</w:t>
            </w:r>
          </w:p>
        </w:tc>
        <w:tc>
          <w:tcPr>
            <w:tcW w:w="0" w:type="auto"/>
            <w:tcBorders>
              <w:top w:val="nil"/>
              <w:left w:val="nil"/>
              <w:bottom w:val="single" w:sz="4" w:space="0" w:color="auto"/>
              <w:right w:val="single" w:sz="4" w:space="0" w:color="auto"/>
            </w:tcBorders>
            <w:shd w:val="clear" w:color="auto" w:fill="auto"/>
            <w:vAlign w:val="center"/>
            <w:hideMark/>
          </w:tcPr>
          <w:p w14:paraId="588313B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72039,3</w:t>
            </w:r>
          </w:p>
        </w:tc>
        <w:tc>
          <w:tcPr>
            <w:tcW w:w="0" w:type="auto"/>
            <w:tcBorders>
              <w:top w:val="nil"/>
              <w:left w:val="nil"/>
              <w:bottom w:val="single" w:sz="4" w:space="0" w:color="auto"/>
              <w:right w:val="single" w:sz="4" w:space="0" w:color="auto"/>
            </w:tcBorders>
            <w:shd w:val="clear" w:color="auto" w:fill="auto"/>
            <w:vAlign w:val="center"/>
            <w:hideMark/>
          </w:tcPr>
          <w:p w14:paraId="379931E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86447,1</w:t>
            </w:r>
          </w:p>
        </w:tc>
      </w:tr>
      <w:tr w:rsidR="00B1186D" w:rsidRPr="00B1186D" w14:paraId="101C2A9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0964B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EDCF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Д74-Д75 ул. Любимова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3B4A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98DE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9382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F826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DA28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53A9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8A53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9F5F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1200,2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1BA6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11144,6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D1F2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4800,8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5897B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17145,5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C032E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20574,7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6D740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1460,2</w:t>
            </w:r>
          </w:p>
        </w:tc>
        <w:tc>
          <w:tcPr>
            <w:tcW w:w="0" w:type="auto"/>
            <w:tcBorders>
              <w:top w:val="nil"/>
              <w:left w:val="nil"/>
              <w:bottom w:val="single" w:sz="4" w:space="0" w:color="auto"/>
              <w:right w:val="single" w:sz="4" w:space="0" w:color="auto"/>
            </w:tcBorders>
            <w:shd w:val="clear" w:color="auto" w:fill="auto"/>
            <w:vAlign w:val="center"/>
            <w:hideMark/>
          </w:tcPr>
          <w:p w14:paraId="6E09F00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13559,1</w:t>
            </w:r>
          </w:p>
        </w:tc>
        <w:tc>
          <w:tcPr>
            <w:tcW w:w="0" w:type="auto"/>
            <w:tcBorders>
              <w:top w:val="nil"/>
              <w:left w:val="nil"/>
              <w:bottom w:val="single" w:sz="4" w:space="0" w:color="auto"/>
              <w:right w:val="single" w:sz="4" w:space="0" w:color="auto"/>
            </w:tcBorders>
            <w:shd w:val="clear" w:color="auto" w:fill="auto"/>
            <w:vAlign w:val="center"/>
            <w:hideMark/>
          </w:tcPr>
          <w:p w14:paraId="0E4A76E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5840,8</w:t>
            </w:r>
          </w:p>
        </w:tc>
        <w:tc>
          <w:tcPr>
            <w:tcW w:w="0" w:type="auto"/>
            <w:tcBorders>
              <w:top w:val="nil"/>
              <w:left w:val="nil"/>
              <w:bottom w:val="single" w:sz="4" w:space="0" w:color="auto"/>
              <w:right w:val="single" w:sz="4" w:space="0" w:color="auto"/>
            </w:tcBorders>
            <w:shd w:val="clear" w:color="auto" w:fill="auto"/>
            <w:vAlign w:val="center"/>
            <w:hideMark/>
          </w:tcPr>
          <w:p w14:paraId="59BFD8C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20860,1</w:t>
            </w:r>
          </w:p>
        </w:tc>
        <w:tc>
          <w:tcPr>
            <w:tcW w:w="0" w:type="auto"/>
            <w:tcBorders>
              <w:top w:val="nil"/>
              <w:left w:val="nil"/>
              <w:bottom w:val="single" w:sz="4" w:space="0" w:color="auto"/>
              <w:right w:val="single" w:sz="4" w:space="0" w:color="auto"/>
            </w:tcBorders>
            <w:shd w:val="clear" w:color="auto" w:fill="auto"/>
            <w:vAlign w:val="center"/>
            <w:hideMark/>
          </w:tcPr>
          <w:p w14:paraId="2FEC1CD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25032,1</w:t>
            </w:r>
          </w:p>
        </w:tc>
      </w:tr>
      <w:tr w:rsidR="00B1186D" w:rsidRPr="00B1186D" w14:paraId="2D7F743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399E6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201C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В34-В35 ул. Мархлевского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F5E1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DF06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0B60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851C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A91B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908F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CC13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04B2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1077,4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4AF4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10004,8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92BC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4309,8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448C3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15392,0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C4303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18470,4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7A68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1310,9</w:t>
            </w:r>
          </w:p>
        </w:tc>
        <w:tc>
          <w:tcPr>
            <w:tcW w:w="0" w:type="auto"/>
            <w:tcBorders>
              <w:top w:val="nil"/>
              <w:left w:val="nil"/>
              <w:bottom w:val="single" w:sz="4" w:space="0" w:color="auto"/>
              <w:right w:val="single" w:sz="4" w:space="0" w:color="auto"/>
            </w:tcBorders>
            <w:shd w:val="clear" w:color="auto" w:fill="auto"/>
            <w:vAlign w:val="center"/>
            <w:hideMark/>
          </w:tcPr>
          <w:p w14:paraId="31106AA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12172,4</w:t>
            </w:r>
          </w:p>
        </w:tc>
        <w:tc>
          <w:tcPr>
            <w:tcW w:w="0" w:type="auto"/>
            <w:tcBorders>
              <w:top w:val="nil"/>
              <w:left w:val="nil"/>
              <w:bottom w:val="single" w:sz="4" w:space="0" w:color="auto"/>
              <w:right w:val="single" w:sz="4" w:space="0" w:color="auto"/>
            </w:tcBorders>
            <w:shd w:val="clear" w:color="auto" w:fill="auto"/>
            <w:vAlign w:val="center"/>
            <w:hideMark/>
          </w:tcPr>
          <w:p w14:paraId="5DD7922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5243,5</w:t>
            </w:r>
          </w:p>
        </w:tc>
        <w:tc>
          <w:tcPr>
            <w:tcW w:w="0" w:type="auto"/>
            <w:tcBorders>
              <w:top w:val="nil"/>
              <w:left w:val="nil"/>
              <w:bottom w:val="single" w:sz="4" w:space="0" w:color="auto"/>
              <w:right w:val="single" w:sz="4" w:space="0" w:color="auto"/>
            </w:tcBorders>
            <w:shd w:val="clear" w:color="auto" w:fill="auto"/>
            <w:vAlign w:val="center"/>
            <w:hideMark/>
          </w:tcPr>
          <w:p w14:paraId="320DEE8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18726,7</w:t>
            </w:r>
          </w:p>
        </w:tc>
        <w:tc>
          <w:tcPr>
            <w:tcW w:w="0" w:type="auto"/>
            <w:tcBorders>
              <w:top w:val="nil"/>
              <w:left w:val="nil"/>
              <w:bottom w:val="single" w:sz="4" w:space="0" w:color="auto"/>
              <w:right w:val="single" w:sz="4" w:space="0" w:color="auto"/>
            </w:tcBorders>
            <w:shd w:val="clear" w:color="auto" w:fill="auto"/>
            <w:vAlign w:val="center"/>
            <w:hideMark/>
          </w:tcPr>
          <w:p w14:paraId="5B858D0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22472,1</w:t>
            </w:r>
          </w:p>
        </w:tc>
      </w:tr>
      <w:tr w:rsidR="00B1186D" w:rsidRPr="00B1186D" w14:paraId="2D3DCD1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D9B6B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7DCC8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Д19.2-Д20 Кохомское шоссе</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1CD9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CCDC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440C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9D582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4CF1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E5CA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9FE9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DA98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1390,0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1FE7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12907,3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0DBF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5560,1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6D0C2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19857,4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78095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23828,9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0BFC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1691,2</w:t>
            </w:r>
          </w:p>
        </w:tc>
        <w:tc>
          <w:tcPr>
            <w:tcW w:w="0" w:type="auto"/>
            <w:tcBorders>
              <w:top w:val="nil"/>
              <w:left w:val="nil"/>
              <w:bottom w:val="single" w:sz="4" w:space="0" w:color="auto"/>
              <w:right w:val="single" w:sz="4" w:space="0" w:color="auto"/>
            </w:tcBorders>
            <w:shd w:val="clear" w:color="auto" w:fill="auto"/>
            <w:vAlign w:val="center"/>
            <w:hideMark/>
          </w:tcPr>
          <w:p w14:paraId="45DF613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15703,7</w:t>
            </w:r>
          </w:p>
        </w:tc>
        <w:tc>
          <w:tcPr>
            <w:tcW w:w="0" w:type="auto"/>
            <w:tcBorders>
              <w:top w:val="nil"/>
              <w:left w:val="nil"/>
              <w:bottom w:val="single" w:sz="4" w:space="0" w:color="auto"/>
              <w:right w:val="single" w:sz="4" w:space="0" w:color="auto"/>
            </w:tcBorders>
            <w:shd w:val="clear" w:color="auto" w:fill="auto"/>
            <w:vAlign w:val="center"/>
            <w:hideMark/>
          </w:tcPr>
          <w:p w14:paraId="25A1A52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6764,7</w:t>
            </w:r>
          </w:p>
        </w:tc>
        <w:tc>
          <w:tcPr>
            <w:tcW w:w="0" w:type="auto"/>
            <w:tcBorders>
              <w:top w:val="nil"/>
              <w:left w:val="nil"/>
              <w:bottom w:val="single" w:sz="4" w:space="0" w:color="auto"/>
              <w:right w:val="single" w:sz="4" w:space="0" w:color="auto"/>
            </w:tcBorders>
            <w:shd w:val="clear" w:color="auto" w:fill="auto"/>
            <w:vAlign w:val="center"/>
            <w:hideMark/>
          </w:tcPr>
          <w:p w14:paraId="4549435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24159,5</w:t>
            </w:r>
          </w:p>
        </w:tc>
        <w:tc>
          <w:tcPr>
            <w:tcW w:w="0" w:type="auto"/>
            <w:tcBorders>
              <w:top w:val="nil"/>
              <w:left w:val="nil"/>
              <w:bottom w:val="single" w:sz="4" w:space="0" w:color="auto"/>
              <w:right w:val="single" w:sz="4" w:space="0" w:color="auto"/>
            </w:tcBorders>
            <w:shd w:val="clear" w:color="auto" w:fill="auto"/>
            <w:vAlign w:val="center"/>
            <w:hideMark/>
          </w:tcPr>
          <w:p w14:paraId="26A89A8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28991,4</w:t>
            </w:r>
          </w:p>
        </w:tc>
      </w:tr>
      <w:tr w:rsidR="00B1186D" w:rsidRPr="00B1186D" w14:paraId="2070176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6F0E7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F5DF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Модернизация магистральной тепловой сети Е16-Е17 г.Кохма ул. </w:t>
            </w:r>
            <w:r w:rsidRPr="00B1186D">
              <w:rPr>
                <w:rFonts w:ascii="Times New Roman" w:eastAsia="Times New Roman" w:hAnsi="Times New Roman" w:cs="Times New Roman"/>
                <w:color w:val="000000"/>
                <w:sz w:val="18"/>
                <w:szCs w:val="18"/>
                <w:lang w:eastAsia="ru-RU"/>
              </w:rPr>
              <w:lastRenderedPageBreak/>
              <w:t>Владимирская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7D96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lastRenderedPageBreak/>
              <w:t>120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FD0E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1693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2FAC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0721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9F0F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2E86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EA40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1228,7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C3E4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11409,7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15F3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4915,0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344C2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17553,4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5AAB1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21064,1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61A1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1494,9</w:t>
            </w:r>
          </w:p>
        </w:tc>
        <w:tc>
          <w:tcPr>
            <w:tcW w:w="0" w:type="auto"/>
            <w:tcBorders>
              <w:top w:val="nil"/>
              <w:left w:val="nil"/>
              <w:bottom w:val="single" w:sz="4" w:space="0" w:color="auto"/>
              <w:right w:val="single" w:sz="4" w:space="0" w:color="auto"/>
            </w:tcBorders>
            <w:shd w:val="clear" w:color="auto" w:fill="auto"/>
            <w:vAlign w:val="center"/>
            <w:hideMark/>
          </w:tcPr>
          <w:p w14:paraId="3B7A2B1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13881,6</w:t>
            </w:r>
          </w:p>
        </w:tc>
        <w:tc>
          <w:tcPr>
            <w:tcW w:w="0" w:type="auto"/>
            <w:tcBorders>
              <w:top w:val="nil"/>
              <w:left w:val="nil"/>
              <w:bottom w:val="single" w:sz="4" w:space="0" w:color="auto"/>
              <w:right w:val="single" w:sz="4" w:space="0" w:color="auto"/>
            </w:tcBorders>
            <w:shd w:val="clear" w:color="auto" w:fill="auto"/>
            <w:vAlign w:val="center"/>
            <w:hideMark/>
          </w:tcPr>
          <w:p w14:paraId="58D4B59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5979,8</w:t>
            </w:r>
          </w:p>
        </w:tc>
        <w:tc>
          <w:tcPr>
            <w:tcW w:w="0" w:type="auto"/>
            <w:tcBorders>
              <w:top w:val="nil"/>
              <w:left w:val="nil"/>
              <w:bottom w:val="single" w:sz="4" w:space="0" w:color="auto"/>
              <w:right w:val="single" w:sz="4" w:space="0" w:color="auto"/>
            </w:tcBorders>
            <w:shd w:val="clear" w:color="auto" w:fill="auto"/>
            <w:vAlign w:val="center"/>
            <w:hideMark/>
          </w:tcPr>
          <w:p w14:paraId="7346B18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21356,4</w:t>
            </w:r>
          </w:p>
        </w:tc>
        <w:tc>
          <w:tcPr>
            <w:tcW w:w="0" w:type="auto"/>
            <w:tcBorders>
              <w:top w:val="nil"/>
              <w:left w:val="nil"/>
              <w:bottom w:val="single" w:sz="4" w:space="0" w:color="auto"/>
              <w:right w:val="single" w:sz="4" w:space="0" w:color="auto"/>
            </w:tcBorders>
            <w:shd w:val="clear" w:color="auto" w:fill="auto"/>
            <w:vAlign w:val="center"/>
            <w:hideMark/>
          </w:tcPr>
          <w:p w14:paraId="7A155BC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25627,6</w:t>
            </w:r>
          </w:p>
        </w:tc>
      </w:tr>
      <w:tr w:rsidR="00B1186D" w:rsidRPr="00B1186D" w14:paraId="129D2D6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73E7F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C108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В83-В84 ул. Менделеева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660B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D85EC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B7C7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7FFF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7567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2116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574B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032E4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681,3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1445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6326,1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A9A7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2725,1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900C1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9732,4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2D01A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11678,9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A57D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828,9</w:t>
            </w:r>
          </w:p>
        </w:tc>
        <w:tc>
          <w:tcPr>
            <w:tcW w:w="0" w:type="auto"/>
            <w:tcBorders>
              <w:top w:val="nil"/>
              <w:left w:val="nil"/>
              <w:bottom w:val="single" w:sz="4" w:space="0" w:color="auto"/>
              <w:right w:val="single" w:sz="4" w:space="0" w:color="auto"/>
            </w:tcBorders>
            <w:shd w:val="clear" w:color="auto" w:fill="auto"/>
            <w:vAlign w:val="center"/>
            <w:hideMark/>
          </w:tcPr>
          <w:p w14:paraId="3DC9679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7696,6</w:t>
            </w:r>
          </w:p>
        </w:tc>
        <w:tc>
          <w:tcPr>
            <w:tcW w:w="0" w:type="auto"/>
            <w:tcBorders>
              <w:top w:val="nil"/>
              <w:left w:val="nil"/>
              <w:bottom w:val="single" w:sz="4" w:space="0" w:color="auto"/>
              <w:right w:val="single" w:sz="4" w:space="0" w:color="auto"/>
            </w:tcBorders>
            <w:shd w:val="clear" w:color="auto" w:fill="auto"/>
            <w:vAlign w:val="center"/>
            <w:hideMark/>
          </w:tcPr>
          <w:p w14:paraId="7297A6A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3315,5</w:t>
            </w:r>
          </w:p>
        </w:tc>
        <w:tc>
          <w:tcPr>
            <w:tcW w:w="0" w:type="auto"/>
            <w:tcBorders>
              <w:top w:val="nil"/>
              <w:left w:val="nil"/>
              <w:bottom w:val="single" w:sz="4" w:space="0" w:color="auto"/>
              <w:right w:val="single" w:sz="4" w:space="0" w:color="auto"/>
            </w:tcBorders>
            <w:shd w:val="clear" w:color="auto" w:fill="auto"/>
            <w:vAlign w:val="center"/>
            <w:hideMark/>
          </w:tcPr>
          <w:p w14:paraId="3EE23C1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11840,9</w:t>
            </w:r>
          </w:p>
        </w:tc>
        <w:tc>
          <w:tcPr>
            <w:tcW w:w="0" w:type="auto"/>
            <w:tcBorders>
              <w:top w:val="nil"/>
              <w:left w:val="nil"/>
              <w:bottom w:val="single" w:sz="4" w:space="0" w:color="auto"/>
              <w:right w:val="single" w:sz="4" w:space="0" w:color="auto"/>
            </w:tcBorders>
            <w:shd w:val="clear" w:color="auto" w:fill="auto"/>
            <w:vAlign w:val="center"/>
            <w:hideMark/>
          </w:tcPr>
          <w:p w14:paraId="082871A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14209,1</w:t>
            </w:r>
          </w:p>
        </w:tc>
      </w:tr>
      <w:tr w:rsidR="00B1186D" w:rsidRPr="00B1186D" w14:paraId="2A71253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2E457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00D6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В65-В66 ул. Войкова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38AC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2F21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2B1D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1487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A246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7E5C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A011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D24D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1873,8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F0F7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17399,9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56F6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7495,3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42579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26769,0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277DB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32122,8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0F5BC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2279,8</w:t>
            </w:r>
          </w:p>
        </w:tc>
        <w:tc>
          <w:tcPr>
            <w:tcW w:w="0" w:type="auto"/>
            <w:tcBorders>
              <w:top w:val="nil"/>
              <w:left w:val="nil"/>
              <w:bottom w:val="single" w:sz="4" w:space="0" w:color="auto"/>
              <w:right w:val="single" w:sz="4" w:space="0" w:color="auto"/>
            </w:tcBorders>
            <w:shd w:val="clear" w:color="auto" w:fill="auto"/>
            <w:vAlign w:val="center"/>
            <w:hideMark/>
          </w:tcPr>
          <w:p w14:paraId="5E4054D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21169,5</w:t>
            </w:r>
          </w:p>
        </w:tc>
        <w:tc>
          <w:tcPr>
            <w:tcW w:w="0" w:type="auto"/>
            <w:tcBorders>
              <w:top w:val="nil"/>
              <w:left w:val="nil"/>
              <w:bottom w:val="single" w:sz="4" w:space="0" w:color="auto"/>
              <w:right w:val="single" w:sz="4" w:space="0" w:color="auto"/>
            </w:tcBorders>
            <w:shd w:val="clear" w:color="auto" w:fill="auto"/>
            <w:vAlign w:val="center"/>
            <w:hideMark/>
          </w:tcPr>
          <w:p w14:paraId="6502B9A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9119,2</w:t>
            </w:r>
          </w:p>
        </w:tc>
        <w:tc>
          <w:tcPr>
            <w:tcW w:w="0" w:type="auto"/>
            <w:tcBorders>
              <w:top w:val="nil"/>
              <w:left w:val="nil"/>
              <w:bottom w:val="single" w:sz="4" w:space="0" w:color="auto"/>
              <w:right w:val="single" w:sz="4" w:space="0" w:color="auto"/>
            </w:tcBorders>
            <w:shd w:val="clear" w:color="auto" w:fill="auto"/>
            <w:vAlign w:val="center"/>
            <w:hideMark/>
          </w:tcPr>
          <w:p w14:paraId="349932C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32568,5</w:t>
            </w:r>
          </w:p>
        </w:tc>
        <w:tc>
          <w:tcPr>
            <w:tcW w:w="0" w:type="auto"/>
            <w:tcBorders>
              <w:top w:val="nil"/>
              <w:left w:val="nil"/>
              <w:bottom w:val="single" w:sz="4" w:space="0" w:color="auto"/>
              <w:right w:val="single" w:sz="4" w:space="0" w:color="auto"/>
            </w:tcBorders>
            <w:shd w:val="clear" w:color="auto" w:fill="auto"/>
            <w:vAlign w:val="center"/>
            <w:hideMark/>
          </w:tcPr>
          <w:p w14:paraId="743EDB5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39082,2</w:t>
            </w:r>
          </w:p>
        </w:tc>
      </w:tr>
      <w:tr w:rsidR="00B1186D" w:rsidRPr="00B1186D" w14:paraId="12DE4D4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1ACB6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DF1D1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Д62-Д64 ул. ташкентская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6C86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7B3E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132C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8BF6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7132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BADE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F4B8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52D3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2284,9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8DB8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21217,1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F3BC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9139,7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A049B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32641,8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38C18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39170,1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6456E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2780,0</w:t>
            </w:r>
          </w:p>
        </w:tc>
        <w:tc>
          <w:tcPr>
            <w:tcW w:w="0" w:type="auto"/>
            <w:tcBorders>
              <w:top w:val="nil"/>
              <w:left w:val="nil"/>
              <w:bottom w:val="single" w:sz="4" w:space="0" w:color="auto"/>
              <w:right w:val="single" w:sz="4" w:space="0" w:color="auto"/>
            </w:tcBorders>
            <w:shd w:val="clear" w:color="auto" w:fill="auto"/>
            <w:vAlign w:val="center"/>
            <w:hideMark/>
          </w:tcPr>
          <w:p w14:paraId="1566C6B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25813,8</w:t>
            </w:r>
          </w:p>
        </w:tc>
        <w:tc>
          <w:tcPr>
            <w:tcW w:w="0" w:type="auto"/>
            <w:tcBorders>
              <w:top w:val="nil"/>
              <w:left w:val="nil"/>
              <w:bottom w:val="single" w:sz="4" w:space="0" w:color="auto"/>
              <w:right w:val="single" w:sz="4" w:space="0" w:color="auto"/>
            </w:tcBorders>
            <w:shd w:val="clear" w:color="auto" w:fill="auto"/>
            <w:vAlign w:val="center"/>
            <w:hideMark/>
          </w:tcPr>
          <w:p w14:paraId="22E2B7D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11119,8</w:t>
            </w:r>
          </w:p>
        </w:tc>
        <w:tc>
          <w:tcPr>
            <w:tcW w:w="0" w:type="auto"/>
            <w:tcBorders>
              <w:top w:val="nil"/>
              <w:left w:val="nil"/>
              <w:bottom w:val="single" w:sz="4" w:space="0" w:color="auto"/>
              <w:right w:val="single" w:sz="4" w:space="0" w:color="auto"/>
            </w:tcBorders>
            <w:shd w:val="clear" w:color="auto" w:fill="auto"/>
            <w:vAlign w:val="center"/>
            <w:hideMark/>
          </w:tcPr>
          <w:p w14:paraId="6EB42C6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39713,6</w:t>
            </w:r>
          </w:p>
        </w:tc>
        <w:tc>
          <w:tcPr>
            <w:tcW w:w="0" w:type="auto"/>
            <w:tcBorders>
              <w:top w:val="nil"/>
              <w:left w:val="nil"/>
              <w:bottom w:val="single" w:sz="4" w:space="0" w:color="auto"/>
              <w:right w:val="single" w:sz="4" w:space="0" w:color="auto"/>
            </w:tcBorders>
            <w:shd w:val="clear" w:color="auto" w:fill="auto"/>
            <w:vAlign w:val="center"/>
            <w:hideMark/>
          </w:tcPr>
          <w:p w14:paraId="11194E5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47656,3</w:t>
            </w:r>
          </w:p>
        </w:tc>
      </w:tr>
      <w:tr w:rsidR="00B1186D" w:rsidRPr="00B1186D" w14:paraId="3B285B7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54733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980A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Д47-Д48 ул. пр. Строителей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C4EB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9637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DE7C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54AD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99CB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20F54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6E37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40DA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874,5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FE24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8120,5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CEC2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3498,1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189A3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12493,1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E04E6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14991,7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2D726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1064,0</w:t>
            </w:r>
          </w:p>
        </w:tc>
        <w:tc>
          <w:tcPr>
            <w:tcW w:w="0" w:type="auto"/>
            <w:tcBorders>
              <w:top w:val="nil"/>
              <w:left w:val="nil"/>
              <w:bottom w:val="single" w:sz="4" w:space="0" w:color="auto"/>
              <w:right w:val="single" w:sz="4" w:space="0" w:color="auto"/>
            </w:tcBorders>
            <w:shd w:val="clear" w:color="auto" w:fill="auto"/>
            <w:vAlign w:val="center"/>
            <w:hideMark/>
          </w:tcPr>
          <w:p w14:paraId="138ACC3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9879,8</w:t>
            </w:r>
          </w:p>
        </w:tc>
        <w:tc>
          <w:tcPr>
            <w:tcW w:w="0" w:type="auto"/>
            <w:tcBorders>
              <w:top w:val="nil"/>
              <w:left w:val="nil"/>
              <w:bottom w:val="single" w:sz="4" w:space="0" w:color="auto"/>
              <w:right w:val="single" w:sz="4" w:space="0" w:color="auto"/>
            </w:tcBorders>
            <w:shd w:val="clear" w:color="auto" w:fill="auto"/>
            <w:vAlign w:val="center"/>
            <w:hideMark/>
          </w:tcPr>
          <w:p w14:paraId="4EC8F19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4255,9</w:t>
            </w:r>
          </w:p>
        </w:tc>
        <w:tc>
          <w:tcPr>
            <w:tcW w:w="0" w:type="auto"/>
            <w:tcBorders>
              <w:top w:val="nil"/>
              <w:left w:val="nil"/>
              <w:bottom w:val="single" w:sz="4" w:space="0" w:color="auto"/>
              <w:right w:val="single" w:sz="4" w:space="0" w:color="auto"/>
            </w:tcBorders>
            <w:shd w:val="clear" w:color="auto" w:fill="auto"/>
            <w:vAlign w:val="center"/>
            <w:hideMark/>
          </w:tcPr>
          <w:p w14:paraId="0DE8C34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15199,7</w:t>
            </w:r>
          </w:p>
        </w:tc>
        <w:tc>
          <w:tcPr>
            <w:tcW w:w="0" w:type="auto"/>
            <w:tcBorders>
              <w:top w:val="nil"/>
              <w:left w:val="nil"/>
              <w:bottom w:val="single" w:sz="4" w:space="0" w:color="auto"/>
              <w:right w:val="single" w:sz="4" w:space="0" w:color="auto"/>
            </w:tcBorders>
            <w:shd w:val="clear" w:color="auto" w:fill="auto"/>
            <w:vAlign w:val="center"/>
            <w:hideMark/>
          </w:tcPr>
          <w:p w14:paraId="35989F6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18239,7</w:t>
            </w:r>
          </w:p>
        </w:tc>
      </w:tr>
      <w:tr w:rsidR="00B1186D" w:rsidRPr="00B1186D" w14:paraId="670E6BD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64968F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4C1D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Е29-Е30 Кохомское шоссе</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062F3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4E1B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86063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A93DF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BA88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14FA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D0C3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E577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1704,7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225F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15829,7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ACA9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6818,9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F3A89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24353,4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97069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29224,1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E58E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2074,1</w:t>
            </w:r>
          </w:p>
        </w:tc>
        <w:tc>
          <w:tcPr>
            <w:tcW w:w="0" w:type="auto"/>
            <w:tcBorders>
              <w:top w:val="nil"/>
              <w:left w:val="nil"/>
              <w:bottom w:val="single" w:sz="4" w:space="0" w:color="auto"/>
              <w:right w:val="single" w:sz="4" w:space="0" w:color="auto"/>
            </w:tcBorders>
            <w:shd w:val="clear" w:color="auto" w:fill="auto"/>
            <w:vAlign w:val="center"/>
            <w:hideMark/>
          </w:tcPr>
          <w:p w14:paraId="2F9899B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19259,2</w:t>
            </w:r>
          </w:p>
        </w:tc>
        <w:tc>
          <w:tcPr>
            <w:tcW w:w="0" w:type="auto"/>
            <w:tcBorders>
              <w:top w:val="nil"/>
              <w:left w:val="nil"/>
              <w:bottom w:val="single" w:sz="4" w:space="0" w:color="auto"/>
              <w:right w:val="single" w:sz="4" w:space="0" w:color="auto"/>
            </w:tcBorders>
            <w:shd w:val="clear" w:color="auto" w:fill="auto"/>
            <w:vAlign w:val="center"/>
            <w:hideMark/>
          </w:tcPr>
          <w:p w14:paraId="0C4D094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8296,3</w:t>
            </w:r>
          </w:p>
        </w:tc>
        <w:tc>
          <w:tcPr>
            <w:tcW w:w="0" w:type="auto"/>
            <w:tcBorders>
              <w:top w:val="nil"/>
              <w:left w:val="nil"/>
              <w:bottom w:val="single" w:sz="4" w:space="0" w:color="auto"/>
              <w:right w:val="single" w:sz="4" w:space="0" w:color="auto"/>
            </w:tcBorders>
            <w:shd w:val="clear" w:color="auto" w:fill="auto"/>
            <w:vAlign w:val="center"/>
            <w:hideMark/>
          </w:tcPr>
          <w:p w14:paraId="026A74F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29629,5</w:t>
            </w:r>
          </w:p>
        </w:tc>
        <w:tc>
          <w:tcPr>
            <w:tcW w:w="0" w:type="auto"/>
            <w:tcBorders>
              <w:top w:val="nil"/>
              <w:left w:val="nil"/>
              <w:bottom w:val="single" w:sz="4" w:space="0" w:color="auto"/>
              <w:right w:val="single" w:sz="4" w:space="0" w:color="auto"/>
            </w:tcBorders>
            <w:shd w:val="clear" w:color="auto" w:fill="auto"/>
            <w:vAlign w:val="center"/>
            <w:hideMark/>
          </w:tcPr>
          <w:p w14:paraId="4915DEB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35555,4</w:t>
            </w:r>
          </w:p>
        </w:tc>
      </w:tr>
      <w:tr w:rsidR="00B1186D" w:rsidRPr="00B1186D" w14:paraId="77BE0C6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F4C52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001D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Д54-Д55 пр. Строителей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771E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E347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4B0D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637F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1BF8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1FBF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FA6D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5304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665,1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EED0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6175,9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B16C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2660,4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A6DC2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9501,4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5846B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11401,6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9DBB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809,2</w:t>
            </w:r>
          </w:p>
        </w:tc>
        <w:tc>
          <w:tcPr>
            <w:tcW w:w="0" w:type="auto"/>
            <w:tcBorders>
              <w:top w:val="nil"/>
              <w:left w:val="nil"/>
              <w:bottom w:val="single" w:sz="4" w:space="0" w:color="auto"/>
              <w:right w:val="single" w:sz="4" w:space="0" w:color="auto"/>
            </w:tcBorders>
            <w:shd w:val="clear" w:color="auto" w:fill="auto"/>
            <w:vAlign w:val="center"/>
            <w:hideMark/>
          </w:tcPr>
          <w:p w14:paraId="721E33D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7513,9</w:t>
            </w:r>
          </w:p>
        </w:tc>
        <w:tc>
          <w:tcPr>
            <w:tcW w:w="0" w:type="auto"/>
            <w:tcBorders>
              <w:top w:val="nil"/>
              <w:left w:val="nil"/>
              <w:bottom w:val="single" w:sz="4" w:space="0" w:color="auto"/>
              <w:right w:val="single" w:sz="4" w:space="0" w:color="auto"/>
            </w:tcBorders>
            <w:shd w:val="clear" w:color="auto" w:fill="auto"/>
            <w:vAlign w:val="center"/>
            <w:hideMark/>
          </w:tcPr>
          <w:p w14:paraId="0BB6E56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3236,8</w:t>
            </w:r>
          </w:p>
        </w:tc>
        <w:tc>
          <w:tcPr>
            <w:tcW w:w="0" w:type="auto"/>
            <w:tcBorders>
              <w:top w:val="nil"/>
              <w:left w:val="nil"/>
              <w:bottom w:val="single" w:sz="4" w:space="0" w:color="auto"/>
              <w:right w:val="single" w:sz="4" w:space="0" w:color="auto"/>
            </w:tcBorders>
            <w:shd w:val="clear" w:color="auto" w:fill="auto"/>
            <w:vAlign w:val="center"/>
            <w:hideMark/>
          </w:tcPr>
          <w:p w14:paraId="028C038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11559,8</w:t>
            </w:r>
          </w:p>
        </w:tc>
        <w:tc>
          <w:tcPr>
            <w:tcW w:w="0" w:type="auto"/>
            <w:tcBorders>
              <w:top w:val="nil"/>
              <w:left w:val="nil"/>
              <w:bottom w:val="single" w:sz="4" w:space="0" w:color="auto"/>
              <w:right w:val="single" w:sz="4" w:space="0" w:color="auto"/>
            </w:tcBorders>
            <w:shd w:val="clear" w:color="auto" w:fill="auto"/>
            <w:vAlign w:val="center"/>
            <w:hideMark/>
          </w:tcPr>
          <w:p w14:paraId="50701AB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13871,8</w:t>
            </w:r>
          </w:p>
        </w:tc>
      </w:tr>
      <w:tr w:rsidR="00B1186D" w:rsidRPr="00B1186D" w14:paraId="6EBB303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0EE39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1B60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Д72-Д74 ул. Любимова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63450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5B4B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77A4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EBE9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5E304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6E08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4BDC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653F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2005,0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3AB3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18618,1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14AE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8020,1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87F6F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28643,2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1B44E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34371,9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2EB7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2544,3</w:t>
            </w:r>
          </w:p>
        </w:tc>
        <w:tc>
          <w:tcPr>
            <w:tcW w:w="0" w:type="auto"/>
            <w:tcBorders>
              <w:top w:val="nil"/>
              <w:left w:val="nil"/>
              <w:bottom w:val="single" w:sz="4" w:space="0" w:color="auto"/>
              <w:right w:val="single" w:sz="4" w:space="0" w:color="auto"/>
            </w:tcBorders>
            <w:shd w:val="clear" w:color="auto" w:fill="auto"/>
            <w:vAlign w:val="center"/>
            <w:hideMark/>
          </w:tcPr>
          <w:p w14:paraId="324CCB6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23625,7</w:t>
            </w:r>
          </w:p>
        </w:tc>
        <w:tc>
          <w:tcPr>
            <w:tcW w:w="0" w:type="auto"/>
            <w:tcBorders>
              <w:top w:val="nil"/>
              <w:left w:val="nil"/>
              <w:bottom w:val="single" w:sz="4" w:space="0" w:color="auto"/>
              <w:right w:val="single" w:sz="4" w:space="0" w:color="auto"/>
            </w:tcBorders>
            <w:shd w:val="clear" w:color="auto" w:fill="auto"/>
            <w:vAlign w:val="center"/>
            <w:hideMark/>
          </w:tcPr>
          <w:p w14:paraId="4724B35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10177,2</w:t>
            </w:r>
          </w:p>
        </w:tc>
        <w:tc>
          <w:tcPr>
            <w:tcW w:w="0" w:type="auto"/>
            <w:tcBorders>
              <w:top w:val="nil"/>
              <w:left w:val="nil"/>
              <w:bottom w:val="single" w:sz="4" w:space="0" w:color="auto"/>
              <w:right w:val="single" w:sz="4" w:space="0" w:color="auto"/>
            </w:tcBorders>
            <w:shd w:val="clear" w:color="auto" w:fill="auto"/>
            <w:vAlign w:val="center"/>
            <w:hideMark/>
          </w:tcPr>
          <w:p w14:paraId="66002D6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36347,3</w:t>
            </w:r>
          </w:p>
        </w:tc>
        <w:tc>
          <w:tcPr>
            <w:tcW w:w="0" w:type="auto"/>
            <w:tcBorders>
              <w:top w:val="nil"/>
              <w:left w:val="nil"/>
              <w:bottom w:val="single" w:sz="4" w:space="0" w:color="auto"/>
              <w:right w:val="single" w:sz="4" w:space="0" w:color="auto"/>
            </w:tcBorders>
            <w:shd w:val="clear" w:color="auto" w:fill="auto"/>
            <w:vAlign w:val="center"/>
            <w:hideMark/>
          </w:tcPr>
          <w:p w14:paraId="2FDA8F6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43616,7</w:t>
            </w:r>
          </w:p>
        </w:tc>
      </w:tr>
      <w:tr w:rsidR="00B1186D" w:rsidRPr="00B1186D" w14:paraId="0F1137E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E3670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7D03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С10-С11 ул. 3-го Интернационала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0A33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6531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2BA9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2479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5E4D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D10B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A12D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6295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2725,5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0D29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25308,0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F69A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10901,9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85D8C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38935,4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DA7D7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46722,5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0B63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3458,5</w:t>
            </w:r>
          </w:p>
        </w:tc>
        <w:tc>
          <w:tcPr>
            <w:tcW w:w="0" w:type="auto"/>
            <w:tcBorders>
              <w:top w:val="nil"/>
              <w:left w:val="nil"/>
              <w:bottom w:val="single" w:sz="4" w:space="0" w:color="auto"/>
              <w:right w:val="single" w:sz="4" w:space="0" w:color="auto"/>
            </w:tcBorders>
            <w:shd w:val="clear" w:color="auto" w:fill="auto"/>
            <w:vAlign w:val="center"/>
            <w:hideMark/>
          </w:tcPr>
          <w:p w14:paraId="0C03133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32115,0</w:t>
            </w:r>
          </w:p>
        </w:tc>
        <w:tc>
          <w:tcPr>
            <w:tcW w:w="0" w:type="auto"/>
            <w:tcBorders>
              <w:top w:val="nil"/>
              <w:left w:val="nil"/>
              <w:bottom w:val="single" w:sz="4" w:space="0" w:color="auto"/>
              <w:right w:val="single" w:sz="4" w:space="0" w:color="auto"/>
            </w:tcBorders>
            <w:shd w:val="clear" w:color="auto" w:fill="auto"/>
            <w:vAlign w:val="center"/>
            <w:hideMark/>
          </w:tcPr>
          <w:p w14:paraId="6D05F20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13834,1</w:t>
            </w:r>
          </w:p>
        </w:tc>
        <w:tc>
          <w:tcPr>
            <w:tcW w:w="0" w:type="auto"/>
            <w:tcBorders>
              <w:top w:val="nil"/>
              <w:left w:val="nil"/>
              <w:bottom w:val="single" w:sz="4" w:space="0" w:color="auto"/>
              <w:right w:val="single" w:sz="4" w:space="0" w:color="auto"/>
            </w:tcBorders>
            <w:shd w:val="clear" w:color="auto" w:fill="auto"/>
            <w:vAlign w:val="center"/>
            <w:hideMark/>
          </w:tcPr>
          <w:p w14:paraId="18232C2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49407,7</w:t>
            </w:r>
          </w:p>
        </w:tc>
        <w:tc>
          <w:tcPr>
            <w:tcW w:w="0" w:type="auto"/>
            <w:tcBorders>
              <w:top w:val="nil"/>
              <w:left w:val="nil"/>
              <w:bottom w:val="single" w:sz="4" w:space="0" w:color="auto"/>
              <w:right w:val="single" w:sz="4" w:space="0" w:color="auto"/>
            </w:tcBorders>
            <w:shd w:val="clear" w:color="auto" w:fill="auto"/>
            <w:vAlign w:val="center"/>
            <w:hideMark/>
          </w:tcPr>
          <w:p w14:paraId="186252D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59289,2</w:t>
            </w:r>
          </w:p>
        </w:tc>
      </w:tr>
      <w:tr w:rsidR="00B1186D" w:rsidRPr="00B1186D" w14:paraId="3CC5ED9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299A5E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7E6F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В66-В68 ул. Войкова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9100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BE7F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1EDA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A28A4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A007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3D88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BAB81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3491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1347,8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C9A0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12515,5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2383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5391,3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811E2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19254,6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6DD49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23105,5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81A7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1710,3</w:t>
            </w:r>
          </w:p>
        </w:tc>
        <w:tc>
          <w:tcPr>
            <w:tcW w:w="0" w:type="auto"/>
            <w:tcBorders>
              <w:top w:val="nil"/>
              <w:left w:val="nil"/>
              <w:bottom w:val="single" w:sz="4" w:space="0" w:color="auto"/>
              <w:right w:val="single" w:sz="4" w:space="0" w:color="auto"/>
            </w:tcBorders>
            <w:shd w:val="clear" w:color="auto" w:fill="auto"/>
            <w:vAlign w:val="center"/>
            <w:hideMark/>
          </w:tcPr>
          <w:p w14:paraId="460A9D9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15881,7</w:t>
            </w:r>
          </w:p>
        </w:tc>
        <w:tc>
          <w:tcPr>
            <w:tcW w:w="0" w:type="auto"/>
            <w:tcBorders>
              <w:top w:val="nil"/>
              <w:left w:val="nil"/>
              <w:bottom w:val="single" w:sz="4" w:space="0" w:color="auto"/>
              <w:right w:val="single" w:sz="4" w:space="0" w:color="auto"/>
            </w:tcBorders>
            <w:shd w:val="clear" w:color="auto" w:fill="auto"/>
            <w:vAlign w:val="center"/>
            <w:hideMark/>
          </w:tcPr>
          <w:p w14:paraId="204CB2D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6841,4</w:t>
            </w:r>
          </w:p>
        </w:tc>
        <w:tc>
          <w:tcPr>
            <w:tcW w:w="0" w:type="auto"/>
            <w:tcBorders>
              <w:top w:val="nil"/>
              <w:left w:val="nil"/>
              <w:bottom w:val="single" w:sz="4" w:space="0" w:color="auto"/>
              <w:right w:val="single" w:sz="4" w:space="0" w:color="auto"/>
            </w:tcBorders>
            <w:shd w:val="clear" w:color="auto" w:fill="auto"/>
            <w:vAlign w:val="center"/>
            <w:hideMark/>
          </w:tcPr>
          <w:p w14:paraId="397523F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24433,4</w:t>
            </w:r>
          </w:p>
        </w:tc>
        <w:tc>
          <w:tcPr>
            <w:tcW w:w="0" w:type="auto"/>
            <w:tcBorders>
              <w:top w:val="nil"/>
              <w:left w:val="nil"/>
              <w:bottom w:val="single" w:sz="4" w:space="0" w:color="auto"/>
              <w:right w:val="single" w:sz="4" w:space="0" w:color="auto"/>
            </w:tcBorders>
            <w:shd w:val="clear" w:color="auto" w:fill="auto"/>
            <w:vAlign w:val="center"/>
            <w:hideMark/>
          </w:tcPr>
          <w:p w14:paraId="5DF28AD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29320,1</w:t>
            </w:r>
          </w:p>
        </w:tc>
      </w:tr>
      <w:tr w:rsidR="00B1186D" w:rsidRPr="00B1186D" w14:paraId="4EC0692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0399C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26FC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Д29-Д30 ул. Куконковых</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C2A5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5EC9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6A66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DFB9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E0F5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3F0A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74E02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C8AA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3B81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24170,1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E316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10411,7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D611D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37184,7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78258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44621,7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436D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3303,0</w:t>
            </w:r>
          </w:p>
        </w:tc>
        <w:tc>
          <w:tcPr>
            <w:tcW w:w="0" w:type="auto"/>
            <w:tcBorders>
              <w:top w:val="nil"/>
              <w:left w:val="nil"/>
              <w:bottom w:val="single" w:sz="4" w:space="0" w:color="auto"/>
              <w:right w:val="single" w:sz="4" w:space="0" w:color="auto"/>
            </w:tcBorders>
            <w:shd w:val="clear" w:color="auto" w:fill="auto"/>
            <w:vAlign w:val="center"/>
            <w:hideMark/>
          </w:tcPr>
          <w:p w14:paraId="29D2647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30671,0</w:t>
            </w:r>
          </w:p>
        </w:tc>
        <w:tc>
          <w:tcPr>
            <w:tcW w:w="0" w:type="auto"/>
            <w:tcBorders>
              <w:top w:val="nil"/>
              <w:left w:val="nil"/>
              <w:bottom w:val="single" w:sz="4" w:space="0" w:color="auto"/>
              <w:right w:val="single" w:sz="4" w:space="0" w:color="auto"/>
            </w:tcBorders>
            <w:shd w:val="clear" w:color="auto" w:fill="auto"/>
            <w:vAlign w:val="center"/>
            <w:hideMark/>
          </w:tcPr>
          <w:p w14:paraId="0764863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13212,1</w:t>
            </w:r>
          </w:p>
        </w:tc>
        <w:tc>
          <w:tcPr>
            <w:tcW w:w="0" w:type="auto"/>
            <w:tcBorders>
              <w:top w:val="nil"/>
              <w:left w:val="nil"/>
              <w:bottom w:val="single" w:sz="4" w:space="0" w:color="auto"/>
              <w:right w:val="single" w:sz="4" w:space="0" w:color="auto"/>
            </w:tcBorders>
            <w:shd w:val="clear" w:color="auto" w:fill="auto"/>
            <w:vAlign w:val="center"/>
            <w:hideMark/>
          </w:tcPr>
          <w:p w14:paraId="367EB2A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47186,1</w:t>
            </w:r>
          </w:p>
        </w:tc>
        <w:tc>
          <w:tcPr>
            <w:tcW w:w="0" w:type="auto"/>
            <w:tcBorders>
              <w:top w:val="nil"/>
              <w:left w:val="nil"/>
              <w:bottom w:val="single" w:sz="4" w:space="0" w:color="auto"/>
              <w:right w:val="single" w:sz="4" w:space="0" w:color="auto"/>
            </w:tcBorders>
            <w:shd w:val="clear" w:color="auto" w:fill="auto"/>
            <w:vAlign w:val="center"/>
            <w:hideMark/>
          </w:tcPr>
          <w:p w14:paraId="3599222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56623,4</w:t>
            </w:r>
          </w:p>
        </w:tc>
      </w:tr>
      <w:tr w:rsidR="00B1186D" w:rsidRPr="00B1186D" w14:paraId="1678E9D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68E79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DD9A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Д52-Д53 пр. Строителей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7E73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28A1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DB67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20D4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8266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B5DF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47AC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C044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1386,6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19594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12875,1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81E9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5546,2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EBB4B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19807,9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81201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23769,4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B992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1759,5</w:t>
            </w:r>
          </w:p>
        </w:tc>
        <w:tc>
          <w:tcPr>
            <w:tcW w:w="0" w:type="auto"/>
            <w:tcBorders>
              <w:top w:val="nil"/>
              <w:left w:val="nil"/>
              <w:bottom w:val="single" w:sz="4" w:space="0" w:color="auto"/>
              <w:right w:val="single" w:sz="4" w:space="0" w:color="auto"/>
            </w:tcBorders>
            <w:shd w:val="clear" w:color="auto" w:fill="auto"/>
            <w:vAlign w:val="center"/>
            <w:hideMark/>
          </w:tcPr>
          <w:p w14:paraId="7B2BED3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16338,1</w:t>
            </w:r>
          </w:p>
        </w:tc>
        <w:tc>
          <w:tcPr>
            <w:tcW w:w="0" w:type="auto"/>
            <w:tcBorders>
              <w:top w:val="nil"/>
              <w:left w:val="nil"/>
              <w:bottom w:val="single" w:sz="4" w:space="0" w:color="auto"/>
              <w:right w:val="single" w:sz="4" w:space="0" w:color="auto"/>
            </w:tcBorders>
            <w:shd w:val="clear" w:color="auto" w:fill="auto"/>
            <w:vAlign w:val="center"/>
            <w:hideMark/>
          </w:tcPr>
          <w:p w14:paraId="5F3987D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7037,9</w:t>
            </w:r>
          </w:p>
        </w:tc>
        <w:tc>
          <w:tcPr>
            <w:tcW w:w="0" w:type="auto"/>
            <w:tcBorders>
              <w:top w:val="nil"/>
              <w:left w:val="nil"/>
              <w:bottom w:val="single" w:sz="4" w:space="0" w:color="auto"/>
              <w:right w:val="single" w:sz="4" w:space="0" w:color="auto"/>
            </w:tcBorders>
            <w:shd w:val="clear" w:color="auto" w:fill="auto"/>
            <w:vAlign w:val="center"/>
            <w:hideMark/>
          </w:tcPr>
          <w:p w14:paraId="3D1D29F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25135,5</w:t>
            </w:r>
          </w:p>
        </w:tc>
        <w:tc>
          <w:tcPr>
            <w:tcW w:w="0" w:type="auto"/>
            <w:tcBorders>
              <w:top w:val="nil"/>
              <w:left w:val="nil"/>
              <w:bottom w:val="single" w:sz="4" w:space="0" w:color="auto"/>
              <w:right w:val="single" w:sz="4" w:space="0" w:color="auto"/>
            </w:tcBorders>
            <w:shd w:val="clear" w:color="auto" w:fill="auto"/>
            <w:vAlign w:val="center"/>
            <w:hideMark/>
          </w:tcPr>
          <w:p w14:paraId="22E06B1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30162,6</w:t>
            </w:r>
          </w:p>
        </w:tc>
      </w:tr>
      <w:tr w:rsidR="00B1186D" w:rsidRPr="00B1186D" w14:paraId="4740340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7B05F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50B0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Е30-Д19 Кохомское шоссе</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8EF2C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0416C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E9C3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0C59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D021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A45F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E39D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1F4A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515,2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8CAA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4783,6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85DF7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2060,6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DBFB1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7359,4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3C165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8831,3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31EC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653,7</w:t>
            </w:r>
          </w:p>
        </w:tc>
        <w:tc>
          <w:tcPr>
            <w:tcW w:w="0" w:type="auto"/>
            <w:tcBorders>
              <w:top w:val="nil"/>
              <w:left w:val="nil"/>
              <w:bottom w:val="single" w:sz="4" w:space="0" w:color="auto"/>
              <w:right w:val="single" w:sz="4" w:space="0" w:color="auto"/>
            </w:tcBorders>
            <w:shd w:val="clear" w:color="auto" w:fill="auto"/>
            <w:vAlign w:val="center"/>
            <w:hideMark/>
          </w:tcPr>
          <w:p w14:paraId="715A704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6070,3</w:t>
            </w:r>
          </w:p>
        </w:tc>
        <w:tc>
          <w:tcPr>
            <w:tcW w:w="0" w:type="auto"/>
            <w:tcBorders>
              <w:top w:val="nil"/>
              <w:left w:val="nil"/>
              <w:bottom w:val="single" w:sz="4" w:space="0" w:color="auto"/>
              <w:right w:val="single" w:sz="4" w:space="0" w:color="auto"/>
            </w:tcBorders>
            <w:shd w:val="clear" w:color="auto" w:fill="auto"/>
            <w:vAlign w:val="center"/>
            <w:hideMark/>
          </w:tcPr>
          <w:p w14:paraId="359302A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2614,9</w:t>
            </w:r>
          </w:p>
        </w:tc>
        <w:tc>
          <w:tcPr>
            <w:tcW w:w="0" w:type="auto"/>
            <w:tcBorders>
              <w:top w:val="nil"/>
              <w:left w:val="nil"/>
              <w:bottom w:val="single" w:sz="4" w:space="0" w:color="auto"/>
              <w:right w:val="single" w:sz="4" w:space="0" w:color="auto"/>
            </w:tcBorders>
            <w:shd w:val="clear" w:color="auto" w:fill="auto"/>
            <w:vAlign w:val="center"/>
            <w:hideMark/>
          </w:tcPr>
          <w:p w14:paraId="63D9A1F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9338,8</w:t>
            </w:r>
          </w:p>
        </w:tc>
        <w:tc>
          <w:tcPr>
            <w:tcW w:w="0" w:type="auto"/>
            <w:tcBorders>
              <w:top w:val="nil"/>
              <w:left w:val="nil"/>
              <w:bottom w:val="single" w:sz="4" w:space="0" w:color="auto"/>
              <w:right w:val="single" w:sz="4" w:space="0" w:color="auto"/>
            </w:tcBorders>
            <w:shd w:val="clear" w:color="auto" w:fill="auto"/>
            <w:vAlign w:val="center"/>
            <w:hideMark/>
          </w:tcPr>
          <w:p w14:paraId="2F28B1F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11206,6</w:t>
            </w:r>
          </w:p>
        </w:tc>
      </w:tr>
      <w:tr w:rsidR="00B1186D" w:rsidRPr="00B1186D" w14:paraId="386CA9E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51824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39E1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Модернизация магистральной тепловой сети В17-В15/1 ул. Владимирская </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959A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41CE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9784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BE63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0DD5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CBD4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AE71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5325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1932,9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D236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17948,5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81C3B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7731,7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3DF69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27613,2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29875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33135,8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3942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2452,8</w:t>
            </w:r>
          </w:p>
        </w:tc>
        <w:tc>
          <w:tcPr>
            <w:tcW w:w="0" w:type="auto"/>
            <w:tcBorders>
              <w:top w:val="nil"/>
              <w:left w:val="nil"/>
              <w:bottom w:val="single" w:sz="4" w:space="0" w:color="auto"/>
              <w:right w:val="single" w:sz="4" w:space="0" w:color="auto"/>
            </w:tcBorders>
            <w:shd w:val="clear" w:color="auto" w:fill="auto"/>
            <w:vAlign w:val="center"/>
            <w:hideMark/>
          </w:tcPr>
          <w:p w14:paraId="11C3E56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22776,1</w:t>
            </w:r>
          </w:p>
        </w:tc>
        <w:tc>
          <w:tcPr>
            <w:tcW w:w="0" w:type="auto"/>
            <w:tcBorders>
              <w:top w:val="nil"/>
              <w:left w:val="nil"/>
              <w:bottom w:val="single" w:sz="4" w:space="0" w:color="auto"/>
              <w:right w:val="single" w:sz="4" w:space="0" w:color="auto"/>
            </w:tcBorders>
            <w:shd w:val="clear" w:color="auto" w:fill="auto"/>
            <w:vAlign w:val="center"/>
            <w:hideMark/>
          </w:tcPr>
          <w:p w14:paraId="23434AE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9811,2</w:t>
            </w:r>
          </w:p>
        </w:tc>
        <w:tc>
          <w:tcPr>
            <w:tcW w:w="0" w:type="auto"/>
            <w:tcBorders>
              <w:top w:val="nil"/>
              <w:left w:val="nil"/>
              <w:bottom w:val="single" w:sz="4" w:space="0" w:color="auto"/>
              <w:right w:val="single" w:sz="4" w:space="0" w:color="auto"/>
            </w:tcBorders>
            <w:shd w:val="clear" w:color="auto" w:fill="auto"/>
            <w:vAlign w:val="center"/>
            <w:hideMark/>
          </w:tcPr>
          <w:p w14:paraId="679C334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35040,1</w:t>
            </w:r>
          </w:p>
        </w:tc>
        <w:tc>
          <w:tcPr>
            <w:tcW w:w="0" w:type="auto"/>
            <w:tcBorders>
              <w:top w:val="nil"/>
              <w:left w:val="nil"/>
              <w:bottom w:val="single" w:sz="4" w:space="0" w:color="auto"/>
              <w:right w:val="single" w:sz="4" w:space="0" w:color="auto"/>
            </w:tcBorders>
            <w:shd w:val="clear" w:color="auto" w:fill="auto"/>
            <w:vAlign w:val="center"/>
            <w:hideMark/>
          </w:tcPr>
          <w:p w14:paraId="6E68756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42048,2</w:t>
            </w:r>
          </w:p>
        </w:tc>
      </w:tr>
      <w:tr w:rsidR="00B1186D" w:rsidRPr="00B1186D" w14:paraId="2DA0FF1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BBE4F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0043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В41-В42 ул. Вольная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35D1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A6DD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879BE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7468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E8143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5B8C3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1E1F5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A47F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788,9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C4F4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7325,9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F74F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3155,8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ADCC7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11270,6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89542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13524,7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6E70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1001,1</w:t>
            </w:r>
          </w:p>
        </w:tc>
        <w:tc>
          <w:tcPr>
            <w:tcW w:w="0" w:type="auto"/>
            <w:tcBorders>
              <w:top w:val="nil"/>
              <w:left w:val="nil"/>
              <w:bottom w:val="single" w:sz="4" w:space="0" w:color="auto"/>
              <w:right w:val="single" w:sz="4" w:space="0" w:color="auto"/>
            </w:tcBorders>
            <w:shd w:val="clear" w:color="auto" w:fill="auto"/>
            <w:vAlign w:val="center"/>
            <w:hideMark/>
          </w:tcPr>
          <w:p w14:paraId="3CDCD79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9296,3</w:t>
            </w:r>
          </w:p>
        </w:tc>
        <w:tc>
          <w:tcPr>
            <w:tcW w:w="0" w:type="auto"/>
            <w:tcBorders>
              <w:top w:val="nil"/>
              <w:left w:val="nil"/>
              <w:bottom w:val="single" w:sz="4" w:space="0" w:color="auto"/>
              <w:right w:val="single" w:sz="4" w:space="0" w:color="auto"/>
            </w:tcBorders>
            <w:shd w:val="clear" w:color="auto" w:fill="auto"/>
            <w:vAlign w:val="center"/>
            <w:hideMark/>
          </w:tcPr>
          <w:p w14:paraId="7F47F10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4004,5</w:t>
            </w:r>
          </w:p>
        </w:tc>
        <w:tc>
          <w:tcPr>
            <w:tcW w:w="0" w:type="auto"/>
            <w:tcBorders>
              <w:top w:val="nil"/>
              <w:left w:val="nil"/>
              <w:bottom w:val="single" w:sz="4" w:space="0" w:color="auto"/>
              <w:right w:val="single" w:sz="4" w:space="0" w:color="auto"/>
            </w:tcBorders>
            <w:shd w:val="clear" w:color="auto" w:fill="auto"/>
            <w:vAlign w:val="center"/>
            <w:hideMark/>
          </w:tcPr>
          <w:p w14:paraId="05F6A1B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14301,9</w:t>
            </w:r>
          </w:p>
        </w:tc>
        <w:tc>
          <w:tcPr>
            <w:tcW w:w="0" w:type="auto"/>
            <w:tcBorders>
              <w:top w:val="nil"/>
              <w:left w:val="nil"/>
              <w:bottom w:val="single" w:sz="4" w:space="0" w:color="auto"/>
              <w:right w:val="single" w:sz="4" w:space="0" w:color="auto"/>
            </w:tcBorders>
            <w:shd w:val="clear" w:color="auto" w:fill="auto"/>
            <w:vAlign w:val="center"/>
            <w:hideMark/>
          </w:tcPr>
          <w:p w14:paraId="61A5B86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17162,3</w:t>
            </w:r>
          </w:p>
        </w:tc>
      </w:tr>
      <w:tr w:rsidR="00B1186D" w:rsidRPr="00B1186D" w14:paraId="0ACD431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46813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C929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Д24-Д26 ул. Куконковых</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5B1A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0C0F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B1F5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11BAE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3AF9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75BF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45A1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633A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1550,4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D0BB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14396,5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BCA7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6201,6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84EA4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22148,4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1C721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26578,1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50F2E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1967,4</w:t>
            </w:r>
          </w:p>
        </w:tc>
        <w:tc>
          <w:tcPr>
            <w:tcW w:w="0" w:type="auto"/>
            <w:tcBorders>
              <w:top w:val="nil"/>
              <w:left w:val="nil"/>
              <w:bottom w:val="single" w:sz="4" w:space="0" w:color="auto"/>
              <w:right w:val="single" w:sz="4" w:space="0" w:color="auto"/>
            </w:tcBorders>
            <w:shd w:val="clear" w:color="auto" w:fill="auto"/>
            <w:vAlign w:val="center"/>
            <w:hideMark/>
          </w:tcPr>
          <w:p w14:paraId="45847ED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18268,6</w:t>
            </w:r>
          </w:p>
        </w:tc>
        <w:tc>
          <w:tcPr>
            <w:tcW w:w="0" w:type="auto"/>
            <w:tcBorders>
              <w:top w:val="nil"/>
              <w:left w:val="nil"/>
              <w:bottom w:val="single" w:sz="4" w:space="0" w:color="auto"/>
              <w:right w:val="single" w:sz="4" w:space="0" w:color="auto"/>
            </w:tcBorders>
            <w:shd w:val="clear" w:color="auto" w:fill="auto"/>
            <w:vAlign w:val="center"/>
            <w:hideMark/>
          </w:tcPr>
          <w:p w14:paraId="0703951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7869,6</w:t>
            </w:r>
          </w:p>
        </w:tc>
        <w:tc>
          <w:tcPr>
            <w:tcW w:w="0" w:type="auto"/>
            <w:tcBorders>
              <w:top w:val="nil"/>
              <w:left w:val="nil"/>
              <w:bottom w:val="single" w:sz="4" w:space="0" w:color="auto"/>
              <w:right w:val="single" w:sz="4" w:space="0" w:color="auto"/>
            </w:tcBorders>
            <w:shd w:val="clear" w:color="auto" w:fill="auto"/>
            <w:vAlign w:val="center"/>
            <w:hideMark/>
          </w:tcPr>
          <w:p w14:paraId="2F7A6A2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28105,6</w:t>
            </w:r>
          </w:p>
        </w:tc>
        <w:tc>
          <w:tcPr>
            <w:tcW w:w="0" w:type="auto"/>
            <w:tcBorders>
              <w:top w:val="nil"/>
              <w:left w:val="nil"/>
              <w:bottom w:val="single" w:sz="4" w:space="0" w:color="auto"/>
              <w:right w:val="single" w:sz="4" w:space="0" w:color="auto"/>
            </w:tcBorders>
            <w:shd w:val="clear" w:color="auto" w:fill="auto"/>
            <w:vAlign w:val="center"/>
            <w:hideMark/>
          </w:tcPr>
          <w:p w14:paraId="0647C7E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33726,7</w:t>
            </w:r>
          </w:p>
        </w:tc>
      </w:tr>
      <w:tr w:rsidR="00B1186D" w:rsidRPr="00B1186D" w14:paraId="034A1B2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F9460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4B3F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Д56-Д58 пр. строителей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DF44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480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623B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A420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92801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481D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A1F9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E59A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77FF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2381,0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A218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22109,0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8E80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9523,9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DFF11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34013,9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30CFE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40816,6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A4B4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3021,4</w:t>
            </w:r>
          </w:p>
        </w:tc>
        <w:tc>
          <w:tcPr>
            <w:tcW w:w="0" w:type="auto"/>
            <w:tcBorders>
              <w:top w:val="nil"/>
              <w:left w:val="nil"/>
              <w:bottom w:val="single" w:sz="4" w:space="0" w:color="auto"/>
              <w:right w:val="single" w:sz="4" w:space="0" w:color="auto"/>
            </w:tcBorders>
            <w:shd w:val="clear" w:color="auto" w:fill="auto"/>
            <w:vAlign w:val="center"/>
            <w:hideMark/>
          </w:tcPr>
          <w:p w14:paraId="56BBB4B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28055,6</w:t>
            </w:r>
          </w:p>
        </w:tc>
        <w:tc>
          <w:tcPr>
            <w:tcW w:w="0" w:type="auto"/>
            <w:tcBorders>
              <w:top w:val="nil"/>
              <w:left w:val="nil"/>
              <w:bottom w:val="single" w:sz="4" w:space="0" w:color="auto"/>
              <w:right w:val="single" w:sz="4" w:space="0" w:color="auto"/>
            </w:tcBorders>
            <w:shd w:val="clear" w:color="auto" w:fill="auto"/>
            <w:vAlign w:val="center"/>
            <w:hideMark/>
          </w:tcPr>
          <w:p w14:paraId="7A0FB08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12085,5</w:t>
            </w:r>
          </w:p>
        </w:tc>
        <w:tc>
          <w:tcPr>
            <w:tcW w:w="0" w:type="auto"/>
            <w:tcBorders>
              <w:top w:val="nil"/>
              <w:left w:val="nil"/>
              <w:bottom w:val="single" w:sz="4" w:space="0" w:color="auto"/>
              <w:right w:val="single" w:sz="4" w:space="0" w:color="auto"/>
            </w:tcBorders>
            <w:shd w:val="clear" w:color="auto" w:fill="auto"/>
            <w:vAlign w:val="center"/>
            <w:hideMark/>
          </w:tcPr>
          <w:p w14:paraId="46F34CA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43162,4</w:t>
            </w:r>
          </w:p>
        </w:tc>
        <w:tc>
          <w:tcPr>
            <w:tcW w:w="0" w:type="auto"/>
            <w:tcBorders>
              <w:top w:val="nil"/>
              <w:left w:val="nil"/>
              <w:bottom w:val="single" w:sz="4" w:space="0" w:color="auto"/>
              <w:right w:val="single" w:sz="4" w:space="0" w:color="auto"/>
            </w:tcBorders>
            <w:shd w:val="clear" w:color="auto" w:fill="auto"/>
            <w:vAlign w:val="center"/>
            <w:hideMark/>
          </w:tcPr>
          <w:p w14:paraId="7ECFC1C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51794,9</w:t>
            </w:r>
          </w:p>
        </w:tc>
      </w:tr>
      <w:tr w:rsidR="00B1186D" w:rsidRPr="00B1186D" w14:paraId="3D329B6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D0181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D440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А59-А61 ул. Гнедина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BEB2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484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C27F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96FB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2FE9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2798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1575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4BA8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9A36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2355,9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1C20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21876,5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0681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9423,7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98FE4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33656,2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6043C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40387,4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1452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2989,6</w:t>
            </w:r>
          </w:p>
        </w:tc>
        <w:tc>
          <w:tcPr>
            <w:tcW w:w="0" w:type="auto"/>
            <w:tcBorders>
              <w:top w:val="nil"/>
              <w:left w:val="nil"/>
              <w:bottom w:val="single" w:sz="4" w:space="0" w:color="auto"/>
              <w:right w:val="single" w:sz="4" w:space="0" w:color="auto"/>
            </w:tcBorders>
            <w:shd w:val="clear" w:color="auto" w:fill="auto"/>
            <w:vAlign w:val="center"/>
            <w:hideMark/>
          </w:tcPr>
          <w:p w14:paraId="04A9121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27760,6</w:t>
            </w:r>
          </w:p>
        </w:tc>
        <w:tc>
          <w:tcPr>
            <w:tcW w:w="0" w:type="auto"/>
            <w:tcBorders>
              <w:top w:val="nil"/>
              <w:left w:val="nil"/>
              <w:bottom w:val="single" w:sz="4" w:space="0" w:color="auto"/>
              <w:right w:val="single" w:sz="4" w:space="0" w:color="auto"/>
            </w:tcBorders>
            <w:shd w:val="clear" w:color="auto" w:fill="auto"/>
            <w:vAlign w:val="center"/>
            <w:hideMark/>
          </w:tcPr>
          <w:p w14:paraId="6528589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11958,4</w:t>
            </w:r>
          </w:p>
        </w:tc>
        <w:tc>
          <w:tcPr>
            <w:tcW w:w="0" w:type="auto"/>
            <w:tcBorders>
              <w:top w:val="nil"/>
              <w:left w:val="nil"/>
              <w:bottom w:val="single" w:sz="4" w:space="0" w:color="auto"/>
              <w:right w:val="single" w:sz="4" w:space="0" w:color="auto"/>
            </w:tcBorders>
            <w:shd w:val="clear" w:color="auto" w:fill="auto"/>
            <w:vAlign w:val="center"/>
            <w:hideMark/>
          </w:tcPr>
          <w:p w14:paraId="57DAACC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42708,5</w:t>
            </w:r>
          </w:p>
        </w:tc>
        <w:tc>
          <w:tcPr>
            <w:tcW w:w="0" w:type="auto"/>
            <w:tcBorders>
              <w:top w:val="nil"/>
              <w:left w:val="nil"/>
              <w:bottom w:val="single" w:sz="4" w:space="0" w:color="auto"/>
              <w:right w:val="single" w:sz="4" w:space="0" w:color="auto"/>
            </w:tcBorders>
            <w:shd w:val="clear" w:color="auto" w:fill="auto"/>
            <w:vAlign w:val="center"/>
            <w:hideMark/>
          </w:tcPr>
          <w:p w14:paraId="7B245DE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51250,3</w:t>
            </w:r>
          </w:p>
        </w:tc>
      </w:tr>
      <w:tr w:rsidR="00B1186D" w:rsidRPr="00B1186D" w14:paraId="09CB1CF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98021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94BA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C-17 до C-17.02 пр. Шереметевский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C39F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D983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9E92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5766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FC92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7B12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8936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EB15B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ADFA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4732,9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6B4BB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442AE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7281,4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2DE88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8737,6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3F82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646,8</w:t>
            </w:r>
          </w:p>
        </w:tc>
        <w:tc>
          <w:tcPr>
            <w:tcW w:w="0" w:type="auto"/>
            <w:tcBorders>
              <w:top w:val="nil"/>
              <w:left w:val="nil"/>
              <w:bottom w:val="single" w:sz="4" w:space="0" w:color="auto"/>
              <w:right w:val="single" w:sz="4" w:space="0" w:color="auto"/>
            </w:tcBorders>
            <w:shd w:val="clear" w:color="auto" w:fill="auto"/>
            <w:vAlign w:val="center"/>
            <w:hideMark/>
          </w:tcPr>
          <w:p w14:paraId="5E73C17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6005,9</w:t>
            </w:r>
          </w:p>
        </w:tc>
        <w:tc>
          <w:tcPr>
            <w:tcW w:w="0" w:type="auto"/>
            <w:tcBorders>
              <w:top w:val="nil"/>
              <w:left w:val="nil"/>
              <w:bottom w:val="single" w:sz="4" w:space="0" w:color="auto"/>
              <w:right w:val="single" w:sz="4" w:space="0" w:color="auto"/>
            </w:tcBorders>
            <w:shd w:val="clear" w:color="auto" w:fill="auto"/>
            <w:vAlign w:val="center"/>
            <w:hideMark/>
          </w:tcPr>
          <w:p w14:paraId="19D1B64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2587,1</w:t>
            </w:r>
          </w:p>
        </w:tc>
        <w:tc>
          <w:tcPr>
            <w:tcW w:w="0" w:type="auto"/>
            <w:tcBorders>
              <w:top w:val="nil"/>
              <w:left w:val="nil"/>
              <w:bottom w:val="single" w:sz="4" w:space="0" w:color="auto"/>
              <w:right w:val="single" w:sz="4" w:space="0" w:color="auto"/>
            </w:tcBorders>
            <w:shd w:val="clear" w:color="auto" w:fill="auto"/>
            <w:vAlign w:val="center"/>
            <w:hideMark/>
          </w:tcPr>
          <w:p w14:paraId="1D4A25D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9239,8</w:t>
            </w:r>
          </w:p>
        </w:tc>
        <w:tc>
          <w:tcPr>
            <w:tcW w:w="0" w:type="auto"/>
            <w:tcBorders>
              <w:top w:val="nil"/>
              <w:left w:val="nil"/>
              <w:bottom w:val="single" w:sz="4" w:space="0" w:color="auto"/>
              <w:right w:val="single" w:sz="4" w:space="0" w:color="auto"/>
            </w:tcBorders>
            <w:shd w:val="clear" w:color="auto" w:fill="auto"/>
            <w:vAlign w:val="center"/>
            <w:hideMark/>
          </w:tcPr>
          <w:p w14:paraId="409AB2D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11087,8</w:t>
            </w:r>
          </w:p>
        </w:tc>
      </w:tr>
      <w:tr w:rsidR="00B1186D" w:rsidRPr="00B1186D" w14:paraId="1871378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02257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710BE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Модернизация магистральной тепловой сети В120-В121 Ду 500, </w:t>
            </w:r>
            <w:r w:rsidRPr="00B1186D">
              <w:rPr>
                <w:rFonts w:ascii="Times New Roman" w:eastAsia="Times New Roman" w:hAnsi="Times New Roman" w:cs="Times New Roman"/>
                <w:color w:val="000000"/>
                <w:sz w:val="18"/>
                <w:szCs w:val="18"/>
                <w:lang w:eastAsia="ru-RU"/>
              </w:rPr>
              <w:lastRenderedPageBreak/>
              <w:t>ул. Московская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E229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lastRenderedPageBreak/>
              <w:t>288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4DE8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D414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263B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B6E7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D958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2FA0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3723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1513,5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66E8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14054,2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F1E7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6054,1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3D20D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21621,9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221DD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25946,2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DFA8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1920,6</w:t>
            </w:r>
          </w:p>
        </w:tc>
        <w:tc>
          <w:tcPr>
            <w:tcW w:w="0" w:type="auto"/>
            <w:tcBorders>
              <w:top w:val="nil"/>
              <w:left w:val="nil"/>
              <w:bottom w:val="single" w:sz="4" w:space="0" w:color="auto"/>
              <w:right w:val="single" w:sz="4" w:space="0" w:color="auto"/>
            </w:tcBorders>
            <w:shd w:val="clear" w:color="auto" w:fill="auto"/>
            <w:vAlign w:val="center"/>
            <w:hideMark/>
          </w:tcPr>
          <w:p w14:paraId="204A907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17834,3</w:t>
            </w:r>
          </w:p>
        </w:tc>
        <w:tc>
          <w:tcPr>
            <w:tcW w:w="0" w:type="auto"/>
            <w:tcBorders>
              <w:top w:val="nil"/>
              <w:left w:val="nil"/>
              <w:bottom w:val="single" w:sz="4" w:space="0" w:color="auto"/>
              <w:right w:val="single" w:sz="4" w:space="0" w:color="auto"/>
            </w:tcBorders>
            <w:shd w:val="clear" w:color="auto" w:fill="auto"/>
            <w:vAlign w:val="center"/>
            <w:hideMark/>
          </w:tcPr>
          <w:p w14:paraId="6793E96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7682,5</w:t>
            </w:r>
          </w:p>
        </w:tc>
        <w:tc>
          <w:tcPr>
            <w:tcW w:w="0" w:type="auto"/>
            <w:tcBorders>
              <w:top w:val="nil"/>
              <w:left w:val="nil"/>
              <w:bottom w:val="single" w:sz="4" w:space="0" w:color="auto"/>
              <w:right w:val="single" w:sz="4" w:space="0" w:color="auto"/>
            </w:tcBorders>
            <w:shd w:val="clear" w:color="auto" w:fill="auto"/>
            <w:vAlign w:val="center"/>
            <w:hideMark/>
          </w:tcPr>
          <w:p w14:paraId="306D467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27437,4</w:t>
            </w:r>
          </w:p>
        </w:tc>
        <w:tc>
          <w:tcPr>
            <w:tcW w:w="0" w:type="auto"/>
            <w:tcBorders>
              <w:top w:val="nil"/>
              <w:left w:val="nil"/>
              <w:bottom w:val="single" w:sz="4" w:space="0" w:color="auto"/>
              <w:right w:val="single" w:sz="4" w:space="0" w:color="auto"/>
            </w:tcBorders>
            <w:shd w:val="clear" w:color="auto" w:fill="auto"/>
            <w:vAlign w:val="center"/>
            <w:hideMark/>
          </w:tcPr>
          <w:p w14:paraId="6B362D3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32924,9</w:t>
            </w:r>
          </w:p>
        </w:tc>
      </w:tr>
      <w:tr w:rsidR="00B1186D" w:rsidRPr="00B1186D" w14:paraId="77C9592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A6AFD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7A7D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В1-В2 ул. Стрелковая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1FA85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8AF34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A35E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75FC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60FE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1A9A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AA6B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DAA3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570,1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BC59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5293,8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B5DF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2280,4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42742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8144,3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6F47E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9773,1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2617D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753,8</w:t>
            </w:r>
          </w:p>
        </w:tc>
        <w:tc>
          <w:tcPr>
            <w:tcW w:w="0" w:type="auto"/>
            <w:tcBorders>
              <w:top w:val="nil"/>
              <w:left w:val="nil"/>
              <w:bottom w:val="single" w:sz="4" w:space="0" w:color="auto"/>
              <w:right w:val="single" w:sz="4" w:space="0" w:color="auto"/>
            </w:tcBorders>
            <w:shd w:val="clear" w:color="auto" w:fill="auto"/>
            <w:vAlign w:val="center"/>
            <w:hideMark/>
          </w:tcPr>
          <w:p w14:paraId="496CC84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6999,8</w:t>
            </w:r>
          </w:p>
        </w:tc>
        <w:tc>
          <w:tcPr>
            <w:tcW w:w="0" w:type="auto"/>
            <w:tcBorders>
              <w:top w:val="nil"/>
              <w:left w:val="nil"/>
              <w:bottom w:val="single" w:sz="4" w:space="0" w:color="auto"/>
              <w:right w:val="single" w:sz="4" w:space="0" w:color="auto"/>
            </w:tcBorders>
            <w:shd w:val="clear" w:color="auto" w:fill="auto"/>
            <w:vAlign w:val="center"/>
            <w:hideMark/>
          </w:tcPr>
          <w:p w14:paraId="6D4B2DD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3015,3</w:t>
            </w:r>
          </w:p>
        </w:tc>
        <w:tc>
          <w:tcPr>
            <w:tcW w:w="0" w:type="auto"/>
            <w:tcBorders>
              <w:top w:val="nil"/>
              <w:left w:val="nil"/>
              <w:bottom w:val="single" w:sz="4" w:space="0" w:color="auto"/>
              <w:right w:val="single" w:sz="4" w:space="0" w:color="auto"/>
            </w:tcBorders>
            <w:shd w:val="clear" w:color="auto" w:fill="auto"/>
            <w:vAlign w:val="center"/>
            <w:hideMark/>
          </w:tcPr>
          <w:p w14:paraId="782A953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10768,9</w:t>
            </w:r>
          </w:p>
        </w:tc>
        <w:tc>
          <w:tcPr>
            <w:tcW w:w="0" w:type="auto"/>
            <w:tcBorders>
              <w:top w:val="nil"/>
              <w:left w:val="nil"/>
              <w:bottom w:val="single" w:sz="4" w:space="0" w:color="auto"/>
              <w:right w:val="single" w:sz="4" w:space="0" w:color="auto"/>
            </w:tcBorders>
            <w:shd w:val="clear" w:color="auto" w:fill="auto"/>
            <w:vAlign w:val="center"/>
            <w:hideMark/>
          </w:tcPr>
          <w:p w14:paraId="14AACEB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12922,6</w:t>
            </w:r>
          </w:p>
        </w:tc>
      </w:tr>
      <w:tr w:rsidR="00B1186D" w:rsidRPr="00B1186D" w14:paraId="641C4B5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26E5E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2A32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C-50.16 до C-50.20 ул. 10 Проезд</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E4FD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E176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7AB5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9794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35FFC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A16E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1600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2C4A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718,3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31C7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6669,5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B853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2873,0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6E16B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10260,7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6A5DA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12312,9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9763D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949,7</w:t>
            </w:r>
          </w:p>
        </w:tc>
        <w:tc>
          <w:tcPr>
            <w:tcW w:w="0" w:type="auto"/>
            <w:tcBorders>
              <w:top w:val="nil"/>
              <w:left w:val="nil"/>
              <w:bottom w:val="single" w:sz="4" w:space="0" w:color="auto"/>
              <w:right w:val="single" w:sz="4" w:space="0" w:color="auto"/>
            </w:tcBorders>
            <w:shd w:val="clear" w:color="auto" w:fill="auto"/>
            <w:vAlign w:val="center"/>
            <w:hideMark/>
          </w:tcPr>
          <w:p w14:paraId="1FDD6A2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8818,8</w:t>
            </w:r>
          </w:p>
        </w:tc>
        <w:tc>
          <w:tcPr>
            <w:tcW w:w="0" w:type="auto"/>
            <w:tcBorders>
              <w:top w:val="nil"/>
              <w:left w:val="nil"/>
              <w:bottom w:val="single" w:sz="4" w:space="0" w:color="auto"/>
              <w:right w:val="single" w:sz="4" w:space="0" w:color="auto"/>
            </w:tcBorders>
            <w:shd w:val="clear" w:color="auto" w:fill="auto"/>
            <w:vAlign w:val="center"/>
            <w:hideMark/>
          </w:tcPr>
          <w:p w14:paraId="0C3EEFA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3798,9</w:t>
            </w:r>
          </w:p>
        </w:tc>
        <w:tc>
          <w:tcPr>
            <w:tcW w:w="0" w:type="auto"/>
            <w:tcBorders>
              <w:top w:val="nil"/>
              <w:left w:val="nil"/>
              <w:bottom w:val="single" w:sz="4" w:space="0" w:color="auto"/>
              <w:right w:val="single" w:sz="4" w:space="0" w:color="auto"/>
            </w:tcBorders>
            <w:shd w:val="clear" w:color="auto" w:fill="auto"/>
            <w:vAlign w:val="center"/>
            <w:hideMark/>
          </w:tcPr>
          <w:p w14:paraId="657BBE9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13567,4</w:t>
            </w:r>
          </w:p>
        </w:tc>
        <w:tc>
          <w:tcPr>
            <w:tcW w:w="0" w:type="auto"/>
            <w:tcBorders>
              <w:top w:val="nil"/>
              <w:left w:val="nil"/>
              <w:bottom w:val="single" w:sz="4" w:space="0" w:color="auto"/>
              <w:right w:val="single" w:sz="4" w:space="0" w:color="auto"/>
            </w:tcBorders>
            <w:shd w:val="clear" w:color="auto" w:fill="auto"/>
            <w:vAlign w:val="center"/>
            <w:hideMark/>
          </w:tcPr>
          <w:p w14:paraId="574A9AA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16280,9</w:t>
            </w:r>
          </w:p>
        </w:tc>
      </w:tr>
      <w:tr w:rsidR="00B1186D" w:rsidRPr="00B1186D" w14:paraId="10DA6C1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C84264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BE00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от A-91 до A-95 ул. Советская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293F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6A77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64DF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DCF0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F31D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ADC0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AEA8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95D7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360,5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6862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3347,1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A6BC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1441,8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8B84F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5149,4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78EF2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6179,3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7C0C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476,6</w:t>
            </w:r>
          </w:p>
        </w:tc>
        <w:tc>
          <w:tcPr>
            <w:tcW w:w="0" w:type="auto"/>
            <w:tcBorders>
              <w:top w:val="nil"/>
              <w:left w:val="nil"/>
              <w:bottom w:val="single" w:sz="4" w:space="0" w:color="auto"/>
              <w:right w:val="single" w:sz="4" w:space="0" w:color="auto"/>
            </w:tcBorders>
            <w:shd w:val="clear" w:color="auto" w:fill="auto"/>
            <w:vAlign w:val="center"/>
            <w:hideMark/>
          </w:tcPr>
          <w:p w14:paraId="7203050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4425,8</w:t>
            </w:r>
          </w:p>
        </w:tc>
        <w:tc>
          <w:tcPr>
            <w:tcW w:w="0" w:type="auto"/>
            <w:tcBorders>
              <w:top w:val="nil"/>
              <w:left w:val="nil"/>
              <w:bottom w:val="single" w:sz="4" w:space="0" w:color="auto"/>
              <w:right w:val="single" w:sz="4" w:space="0" w:color="auto"/>
            </w:tcBorders>
            <w:shd w:val="clear" w:color="auto" w:fill="auto"/>
            <w:vAlign w:val="center"/>
            <w:hideMark/>
          </w:tcPr>
          <w:p w14:paraId="78E5F75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1906,5</w:t>
            </w:r>
          </w:p>
        </w:tc>
        <w:tc>
          <w:tcPr>
            <w:tcW w:w="0" w:type="auto"/>
            <w:tcBorders>
              <w:top w:val="nil"/>
              <w:left w:val="nil"/>
              <w:bottom w:val="single" w:sz="4" w:space="0" w:color="auto"/>
              <w:right w:val="single" w:sz="4" w:space="0" w:color="auto"/>
            </w:tcBorders>
            <w:shd w:val="clear" w:color="auto" w:fill="auto"/>
            <w:vAlign w:val="center"/>
            <w:hideMark/>
          </w:tcPr>
          <w:p w14:paraId="294E142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6808,9</w:t>
            </w:r>
          </w:p>
        </w:tc>
        <w:tc>
          <w:tcPr>
            <w:tcW w:w="0" w:type="auto"/>
            <w:tcBorders>
              <w:top w:val="nil"/>
              <w:left w:val="nil"/>
              <w:bottom w:val="single" w:sz="4" w:space="0" w:color="auto"/>
              <w:right w:val="single" w:sz="4" w:space="0" w:color="auto"/>
            </w:tcBorders>
            <w:shd w:val="clear" w:color="auto" w:fill="auto"/>
            <w:vAlign w:val="center"/>
            <w:hideMark/>
          </w:tcPr>
          <w:p w14:paraId="3366FBE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8170,6</w:t>
            </w:r>
          </w:p>
        </w:tc>
      </w:tr>
      <w:tr w:rsidR="00B1186D" w:rsidRPr="00B1186D" w14:paraId="10DD292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67177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FED4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ПНС-7 до D-24 Кохомское шоссе</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36BE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3BC7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542A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FD38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66B2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D6E2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C0D9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5F71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971,7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A3FE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9022,6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7891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3886,7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7405E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13880,9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13D75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16657,1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3936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1337,5</w:t>
            </w:r>
          </w:p>
        </w:tc>
        <w:tc>
          <w:tcPr>
            <w:tcW w:w="0" w:type="auto"/>
            <w:tcBorders>
              <w:top w:val="nil"/>
              <w:left w:val="nil"/>
              <w:bottom w:val="single" w:sz="4" w:space="0" w:color="auto"/>
              <w:right w:val="single" w:sz="4" w:space="0" w:color="auto"/>
            </w:tcBorders>
            <w:shd w:val="clear" w:color="auto" w:fill="auto"/>
            <w:vAlign w:val="center"/>
            <w:hideMark/>
          </w:tcPr>
          <w:p w14:paraId="15DB0D2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12419,4</w:t>
            </w:r>
          </w:p>
        </w:tc>
        <w:tc>
          <w:tcPr>
            <w:tcW w:w="0" w:type="auto"/>
            <w:tcBorders>
              <w:top w:val="nil"/>
              <w:left w:val="nil"/>
              <w:bottom w:val="single" w:sz="4" w:space="0" w:color="auto"/>
              <w:right w:val="single" w:sz="4" w:space="0" w:color="auto"/>
            </w:tcBorders>
            <w:shd w:val="clear" w:color="auto" w:fill="auto"/>
            <w:vAlign w:val="center"/>
            <w:hideMark/>
          </w:tcPr>
          <w:p w14:paraId="0F93694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5349,9</w:t>
            </w:r>
          </w:p>
        </w:tc>
        <w:tc>
          <w:tcPr>
            <w:tcW w:w="0" w:type="auto"/>
            <w:tcBorders>
              <w:top w:val="nil"/>
              <w:left w:val="nil"/>
              <w:bottom w:val="single" w:sz="4" w:space="0" w:color="auto"/>
              <w:right w:val="single" w:sz="4" w:space="0" w:color="auto"/>
            </w:tcBorders>
            <w:shd w:val="clear" w:color="auto" w:fill="auto"/>
            <w:vAlign w:val="center"/>
            <w:hideMark/>
          </w:tcPr>
          <w:p w14:paraId="2539BA4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19106,7</w:t>
            </w:r>
          </w:p>
        </w:tc>
        <w:tc>
          <w:tcPr>
            <w:tcW w:w="0" w:type="auto"/>
            <w:tcBorders>
              <w:top w:val="nil"/>
              <w:left w:val="nil"/>
              <w:bottom w:val="single" w:sz="4" w:space="0" w:color="auto"/>
              <w:right w:val="single" w:sz="4" w:space="0" w:color="auto"/>
            </w:tcBorders>
            <w:shd w:val="clear" w:color="auto" w:fill="auto"/>
            <w:vAlign w:val="center"/>
            <w:hideMark/>
          </w:tcPr>
          <w:p w14:paraId="32AC239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22928,1</w:t>
            </w:r>
          </w:p>
        </w:tc>
      </w:tr>
      <w:tr w:rsidR="00B1186D" w:rsidRPr="00B1186D" w14:paraId="20DAEFE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F7F73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916F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от A-3 до A-3.06 ул. Лакина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7708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7EEB1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0DD8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2A21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4A0F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429D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96F5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64FA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DDBC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A0F0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2378,7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32359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8495,3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3DD95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10194,3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C7942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818,5</w:t>
            </w:r>
          </w:p>
        </w:tc>
        <w:tc>
          <w:tcPr>
            <w:tcW w:w="0" w:type="auto"/>
            <w:tcBorders>
              <w:top w:val="nil"/>
              <w:left w:val="nil"/>
              <w:bottom w:val="single" w:sz="4" w:space="0" w:color="auto"/>
              <w:right w:val="single" w:sz="4" w:space="0" w:color="auto"/>
            </w:tcBorders>
            <w:shd w:val="clear" w:color="auto" w:fill="auto"/>
            <w:vAlign w:val="center"/>
            <w:hideMark/>
          </w:tcPr>
          <w:p w14:paraId="248C7DA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7600,8</w:t>
            </w:r>
          </w:p>
        </w:tc>
        <w:tc>
          <w:tcPr>
            <w:tcW w:w="0" w:type="auto"/>
            <w:tcBorders>
              <w:top w:val="nil"/>
              <w:left w:val="nil"/>
              <w:bottom w:val="single" w:sz="4" w:space="0" w:color="auto"/>
              <w:right w:val="single" w:sz="4" w:space="0" w:color="auto"/>
            </w:tcBorders>
            <w:shd w:val="clear" w:color="auto" w:fill="auto"/>
            <w:vAlign w:val="center"/>
            <w:hideMark/>
          </w:tcPr>
          <w:p w14:paraId="3CBE554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3274,2</w:t>
            </w:r>
          </w:p>
        </w:tc>
        <w:tc>
          <w:tcPr>
            <w:tcW w:w="0" w:type="auto"/>
            <w:tcBorders>
              <w:top w:val="nil"/>
              <w:left w:val="nil"/>
              <w:bottom w:val="single" w:sz="4" w:space="0" w:color="auto"/>
              <w:right w:val="single" w:sz="4" w:space="0" w:color="auto"/>
            </w:tcBorders>
            <w:shd w:val="clear" w:color="auto" w:fill="auto"/>
            <w:vAlign w:val="center"/>
            <w:hideMark/>
          </w:tcPr>
          <w:p w14:paraId="6CDB43A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11693,5</w:t>
            </w:r>
          </w:p>
        </w:tc>
        <w:tc>
          <w:tcPr>
            <w:tcW w:w="0" w:type="auto"/>
            <w:tcBorders>
              <w:top w:val="nil"/>
              <w:left w:val="nil"/>
              <w:bottom w:val="single" w:sz="4" w:space="0" w:color="auto"/>
              <w:right w:val="single" w:sz="4" w:space="0" w:color="auto"/>
            </w:tcBorders>
            <w:shd w:val="clear" w:color="auto" w:fill="auto"/>
            <w:vAlign w:val="center"/>
            <w:hideMark/>
          </w:tcPr>
          <w:p w14:paraId="32C0932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14032,2</w:t>
            </w:r>
          </w:p>
        </w:tc>
      </w:tr>
      <w:tr w:rsidR="00B1186D" w:rsidRPr="00B1186D" w14:paraId="720971D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A32407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E0F7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A-3.06 до A-3.10 ул. Лакина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91CE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9F55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A423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F3D4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2920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BEA2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7A7E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4598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1907,0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F538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17708,2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7DF6B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7628,2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6E469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27243,4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96B14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32692,1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1AB1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2625,0</w:t>
            </w:r>
          </w:p>
        </w:tc>
        <w:tc>
          <w:tcPr>
            <w:tcW w:w="0" w:type="auto"/>
            <w:tcBorders>
              <w:top w:val="nil"/>
              <w:left w:val="nil"/>
              <w:bottom w:val="single" w:sz="4" w:space="0" w:color="auto"/>
              <w:right w:val="single" w:sz="4" w:space="0" w:color="auto"/>
            </w:tcBorders>
            <w:shd w:val="clear" w:color="auto" w:fill="auto"/>
            <w:vAlign w:val="center"/>
            <w:hideMark/>
          </w:tcPr>
          <w:p w14:paraId="5B1E1F7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24374,9</w:t>
            </w:r>
          </w:p>
        </w:tc>
        <w:tc>
          <w:tcPr>
            <w:tcW w:w="0" w:type="auto"/>
            <w:tcBorders>
              <w:top w:val="nil"/>
              <w:left w:val="nil"/>
              <w:bottom w:val="single" w:sz="4" w:space="0" w:color="auto"/>
              <w:right w:val="single" w:sz="4" w:space="0" w:color="auto"/>
            </w:tcBorders>
            <w:shd w:val="clear" w:color="auto" w:fill="auto"/>
            <w:vAlign w:val="center"/>
            <w:hideMark/>
          </w:tcPr>
          <w:p w14:paraId="2DAB1E1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10500,0</w:t>
            </w:r>
          </w:p>
        </w:tc>
        <w:tc>
          <w:tcPr>
            <w:tcW w:w="0" w:type="auto"/>
            <w:tcBorders>
              <w:top w:val="nil"/>
              <w:left w:val="nil"/>
              <w:bottom w:val="single" w:sz="4" w:space="0" w:color="auto"/>
              <w:right w:val="single" w:sz="4" w:space="0" w:color="auto"/>
            </w:tcBorders>
            <w:shd w:val="clear" w:color="auto" w:fill="auto"/>
            <w:vAlign w:val="center"/>
            <w:hideMark/>
          </w:tcPr>
          <w:p w14:paraId="18ADE86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37499,9</w:t>
            </w:r>
          </w:p>
        </w:tc>
        <w:tc>
          <w:tcPr>
            <w:tcW w:w="0" w:type="auto"/>
            <w:tcBorders>
              <w:top w:val="nil"/>
              <w:left w:val="nil"/>
              <w:bottom w:val="single" w:sz="4" w:space="0" w:color="auto"/>
              <w:right w:val="single" w:sz="4" w:space="0" w:color="auto"/>
            </w:tcBorders>
            <w:shd w:val="clear" w:color="auto" w:fill="auto"/>
            <w:vAlign w:val="center"/>
            <w:hideMark/>
          </w:tcPr>
          <w:p w14:paraId="62B9193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44999,9</w:t>
            </w:r>
          </w:p>
        </w:tc>
      </w:tr>
      <w:tr w:rsidR="00B1186D" w:rsidRPr="00B1186D" w14:paraId="060D2F0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F60AE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20BD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A-26 до A-27 ул. Калинина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0496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0A80D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FCFA3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17E8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3E31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F5BA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0939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E16C5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804,9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0759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7474,1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144B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3219,6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97B85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11498,6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8765C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13798,4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5949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1152,2</w:t>
            </w:r>
          </w:p>
        </w:tc>
        <w:tc>
          <w:tcPr>
            <w:tcW w:w="0" w:type="auto"/>
            <w:tcBorders>
              <w:top w:val="nil"/>
              <w:left w:val="nil"/>
              <w:bottom w:val="single" w:sz="4" w:space="0" w:color="auto"/>
              <w:right w:val="single" w:sz="4" w:space="0" w:color="auto"/>
            </w:tcBorders>
            <w:shd w:val="clear" w:color="auto" w:fill="auto"/>
            <w:vAlign w:val="center"/>
            <w:hideMark/>
          </w:tcPr>
          <w:p w14:paraId="59751A5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10699,4</w:t>
            </w:r>
          </w:p>
        </w:tc>
        <w:tc>
          <w:tcPr>
            <w:tcW w:w="0" w:type="auto"/>
            <w:tcBorders>
              <w:top w:val="nil"/>
              <w:left w:val="nil"/>
              <w:bottom w:val="single" w:sz="4" w:space="0" w:color="auto"/>
              <w:right w:val="single" w:sz="4" w:space="0" w:color="auto"/>
            </w:tcBorders>
            <w:shd w:val="clear" w:color="auto" w:fill="auto"/>
            <w:vAlign w:val="center"/>
            <w:hideMark/>
          </w:tcPr>
          <w:p w14:paraId="7C80DD1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4609,0</w:t>
            </w:r>
          </w:p>
        </w:tc>
        <w:tc>
          <w:tcPr>
            <w:tcW w:w="0" w:type="auto"/>
            <w:tcBorders>
              <w:top w:val="nil"/>
              <w:left w:val="nil"/>
              <w:bottom w:val="single" w:sz="4" w:space="0" w:color="auto"/>
              <w:right w:val="single" w:sz="4" w:space="0" w:color="auto"/>
            </w:tcBorders>
            <w:shd w:val="clear" w:color="auto" w:fill="auto"/>
            <w:vAlign w:val="center"/>
            <w:hideMark/>
          </w:tcPr>
          <w:p w14:paraId="76ADA97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16460,7</w:t>
            </w:r>
          </w:p>
        </w:tc>
        <w:tc>
          <w:tcPr>
            <w:tcW w:w="0" w:type="auto"/>
            <w:tcBorders>
              <w:top w:val="nil"/>
              <w:left w:val="nil"/>
              <w:bottom w:val="single" w:sz="4" w:space="0" w:color="auto"/>
              <w:right w:val="single" w:sz="4" w:space="0" w:color="auto"/>
            </w:tcBorders>
            <w:shd w:val="clear" w:color="auto" w:fill="auto"/>
            <w:vAlign w:val="center"/>
            <w:hideMark/>
          </w:tcPr>
          <w:p w14:paraId="7F4B47C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19752,8</w:t>
            </w:r>
          </w:p>
        </w:tc>
      </w:tr>
      <w:tr w:rsidR="00B1186D" w:rsidRPr="00B1186D" w14:paraId="76FC8E2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2D2E1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2225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A-25.22 до A-25.10 ул. Батурина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0A261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643E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C5A2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0578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FB615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D184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CD14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9F0C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A071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2531,8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21BD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1090,6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5EC4C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3895,1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AF3E4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4674,1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F561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390,3</w:t>
            </w:r>
          </w:p>
        </w:tc>
        <w:tc>
          <w:tcPr>
            <w:tcW w:w="0" w:type="auto"/>
            <w:tcBorders>
              <w:top w:val="nil"/>
              <w:left w:val="nil"/>
              <w:bottom w:val="single" w:sz="4" w:space="0" w:color="auto"/>
              <w:right w:val="single" w:sz="4" w:space="0" w:color="auto"/>
            </w:tcBorders>
            <w:shd w:val="clear" w:color="auto" w:fill="auto"/>
            <w:vAlign w:val="center"/>
            <w:hideMark/>
          </w:tcPr>
          <w:p w14:paraId="0FA52DB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3624,4</w:t>
            </w:r>
          </w:p>
        </w:tc>
        <w:tc>
          <w:tcPr>
            <w:tcW w:w="0" w:type="auto"/>
            <w:tcBorders>
              <w:top w:val="nil"/>
              <w:left w:val="nil"/>
              <w:bottom w:val="single" w:sz="4" w:space="0" w:color="auto"/>
              <w:right w:val="single" w:sz="4" w:space="0" w:color="auto"/>
            </w:tcBorders>
            <w:shd w:val="clear" w:color="auto" w:fill="auto"/>
            <w:vAlign w:val="center"/>
            <w:hideMark/>
          </w:tcPr>
          <w:p w14:paraId="4ED8765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1561,3</w:t>
            </w:r>
          </w:p>
        </w:tc>
        <w:tc>
          <w:tcPr>
            <w:tcW w:w="0" w:type="auto"/>
            <w:tcBorders>
              <w:top w:val="nil"/>
              <w:left w:val="nil"/>
              <w:bottom w:val="single" w:sz="4" w:space="0" w:color="auto"/>
              <w:right w:val="single" w:sz="4" w:space="0" w:color="auto"/>
            </w:tcBorders>
            <w:shd w:val="clear" w:color="auto" w:fill="auto"/>
            <w:vAlign w:val="center"/>
            <w:hideMark/>
          </w:tcPr>
          <w:p w14:paraId="6141AB4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5576,0</w:t>
            </w:r>
          </w:p>
        </w:tc>
        <w:tc>
          <w:tcPr>
            <w:tcW w:w="0" w:type="auto"/>
            <w:tcBorders>
              <w:top w:val="nil"/>
              <w:left w:val="nil"/>
              <w:bottom w:val="single" w:sz="4" w:space="0" w:color="auto"/>
              <w:right w:val="single" w:sz="4" w:space="0" w:color="auto"/>
            </w:tcBorders>
            <w:shd w:val="clear" w:color="auto" w:fill="auto"/>
            <w:vAlign w:val="center"/>
            <w:hideMark/>
          </w:tcPr>
          <w:p w14:paraId="2F55507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6691,2</w:t>
            </w:r>
          </w:p>
        </w:tc>
      </w:tr>
      <w:tr w:rsidR="00B1186D" w:rsidRPr="00B1186D" w14:paraId="3E37CC3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1E5DB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28C1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B-134 до B-133 ул. Ташкентская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9352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CD98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59B6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CD03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0C94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96B4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A76A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BE9C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7986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7423,9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3C9D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3198,0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7ED87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11421,3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42B43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13705,6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0815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1144,5</w:t>
            </w:r>
          </w:p>
        </w:tc>
        <w:tc>
          <w:tcPr>
            <w:tcW w:w="0" w:type="auto"/>
            <w:tcBorders>
              <w:top w:val="nil"/>
              <w:left w:val="nil"/>
              <w:bottom w:val="single" w:sz="4" w:space="0" w:color="auto"/>
              <w:right w:val="single" w:sz="4" w:space="0" w:color="auto"/>
            </w:tcBorders>
            <w:shd w:val="clear" w:color="auto" w:fill="auto"/>
            <w:vAlign w:val="center"/>
            <w:hideMark/>
          </w:tcPr>
          <w:p w14:paraId="362C699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10627,5</w:t>
            </w:r>
          </w:p>
        </w:tc>
        <w:tc>
          <w:tcPr>
            <w:tcW w:w="0" w:type="auto"/>
            <w:tcBorders>
              <w:top w:val="nil"/>
              <w:left w:val="nil"/>
              <w:bottom w:val="single" w:sz="4" w:space="0" w:color="auto"/>
              <w:right w:val="single" w:sz="4" w:space="0" w:color="auto"/>
            </w:tcBorders>
            <w:shd w:val="clear" w:color="auto" w:fill="auto"/>
            <w:vAlign w:val="center"/>
            <w:hideMark/>
          </w:tcPr>
          <w:p w14:paraId="60DCC81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4578,0</w:t>
            </w:r>
          </w:p>
        </w:tc>
        <w:tc>
          <w:tcPr>
            <w:tcW w:w="0" w:type="auto"/>
            <w:tcBorders>
              <w:top w:val="nil"/>
              <w:left w:val="nil"/>
              <w:bottom w:val="single" w:sz="4" w:space="0" w:color="auto"/>
              <w:right w:val="single" w:sz="4" w:space="0" w:color="auto"/>
            </w:tcBorders>
            <w:shd w:val="clear" w:color="auto" w:fill="auto"/>
            <w:vAlign w:val="center"/>
            <w:hideMark/>
          </w:tcPr>
          <w:p w14:paraId="10F5C1B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16350,0</w:t>
            </w:r>
          </w:p>
        </w:tc>
        <w:tc>
          <w:tcPr>
            <w:tcW w:w="0" w:type="auto"/>
            <w:tcBorders>
              <w:top w:val="nil"/>
              <w:left w:val="nil"/>
              <w:bottom w:val="single" w:sz="4" w:space="0" w:color="auto"/>
              <w:right w:val="single" w:sz="4" w:space="0" w:color="auto"/>
            </w:tcBorders>
            <w:shd w:val="clear" w:color="auto" w:fill="auto"/>
            <w:vAlign w:val="center"/>
            <w:hideMark/>
          </w:tcPr>
          <w:p w14:paraId="3F15B11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19620,0</w:t>
            </w:r>
          </w:p>
        </w:tc>
      </w:tr>
      <w:tr w:rsidR="00B1186D" w:rsidRPr="00B1186D" w14:paraId="0F3F561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DA26C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336E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A-26 до A-27 ул. Калинина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29A3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7E28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E64F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7F67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BADBE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921F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BC424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4875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1467,6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C1BE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13627,3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A3692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5870,2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06FFB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20965,1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8D394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25158,1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DAD6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2184,9</w:t>
            </w:r>
          </w:p>
        </w:tc>
        <w:tc>
          <w:tcPr>
            <w:tcW w:w="0" w:type="auto"/>
            <w:tcBorders>
              <w:top w:val="nil"/>
              <w:left w:val="nil"/>
              <w:bottom w:val="single" w:sz="4" w:space="0" w:color="auto"/>
              <w:right w:val="single" w:sz="4" w:space="0" w:color="auto"/>
            </w:tcBorders>
            <w:shd w:val="clear" w:color="auto" w:fill="auto"/>
            <w:vAlign w:val="center"/>
            <w:hideMark/>
          </w:tcPr>
          <w:p w14:paraId="1362A19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20288,2</w:t>
            </w:r>
          </w:p>
        </w:tc>
        <w:tc>
          <w:tcPr>
            <w:tcW w:w="0" w:type="auto"/>
            <w:tcBorders>
              <w:top w:val="nil"/>
              <w:left w:val="nil"/>
              <w:bottom w:val="single" w:sz="4" w:space="0" w:color="auto"/>
              <w:right w:val="single" w:sz="4" w:space="0" w:color="auto"/>
            </w:tcBorders>
            <w:shd w:val="clear" w:color="auto" w:fill="auto"/>
            <w:vAlign w:val="center"/>
            <w:hideMark/>
          </w:tcPr>
          <w:p w14:paraId="49DE228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8739,6</w:t>
            </w:r>
          </w:p>
        </w:tc>
        <w:tc>
          <w:tcPr>
            <w:tcW w:w="0" w:type="auto"/>
            <w:tcBorders>
              <w:top w:val="nil"/>
              <w:left w:val="nil"/>
              <w:bottom w:val="single" w:sz="4" w:space="0" w:color="auto"/>
              <w:right w:val="single" w:sz="4" w:space="0" w:color="auto"/>
            </w:tcBorders>
            <w:shd w:val="clear" w:color="auto" w:fill="auto"/>
            <w:vAlign w:val="center"/>
            <w:hideMark/>
          </w:tcPr>
          <w:p w14:paraId="69E06F5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31212,7</w:t>
            </w:r>
          </w:p>
        </w:tc>
        <w:tc>
          <w:tcPr>
            <w:tcW w:w="0" w:type="auto"/>
            <w:tcBorders>
              <w:top w:val="nil"/>
              <w:left w:val="nil"/>
              <w:bottom w:val="single" w:sz="4" w:space="0" w:color="auto"/>
              <w:right w:val="single" w:sz="4" w:space="0" w:color="auto"/>
            </w:tcBorders>
            <w:shd w:val="clear" w:color="auto" w:fill="auto"/>
            <w:vAlign w:val="center"/>
            <w:hideMark/>
          </w:tcPr>
          <w:p w14:paraId="621D0B1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37455,2</w:t>
            </w:r>
          </w:p>
        </w:tc>
      </w:tr>
      <w:tr w:rsidR="00B1186D" w:rsidRPr="00B1186D" w14:paraId="4EADCD0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BD55C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3A7B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A-25.22 до A-25.10 ул. Батурина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9830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9BCD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152F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D4D6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3998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91D1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1CDD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5FD9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8605,0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2BD9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79903,6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4363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34420,0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4D368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122928,6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32FEF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147514,3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6C1C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12811,1</w:t>
            </w:r>
          </w:p>
        </w:tc>
        <w:tc>
          <w:tcPr>
            <w:tcW w:w="0" w:type="auto"/>
            <w:tcBorders>
              <w:top w:val="nil"/>
              <w:left w:val="nil"/>
              <w:bottom w:val="single" w:sz="4" w:space="0" w:color="auto"/>
              <w:right w:val="single" w:sz="4" w:space="0" w:color="auto"/>
            </w:tcBorders>
            <w:shd w:val="clear" w:color="auto" w:fill="auto"/>
            <w:vAlign w:val="center"/>
            <w:hideMark/>
          </w:tcPr>
          <w:p w14:paraId="2F9215B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118960,1</w:t>
            </w:r>
          </w:p>
        </w:tc>
        <w:tc>
          <w:tcPr>
            <w:tcW w:w="0" w:type="auto"/>
            <w:tcBorders>
              <w:top w:val="nil"/>
              <w:left w:val="nil"/>
              <w:bottom w:val="single" w:sz="4" w:space="0" w:color="auto"/>
              <w:right w:val="single" w:sz="4" w:space="0" w:color="auto"/>
            </w:tcBorders>
            <w:shd w:val="clear" w:color="auto" w:fill="auto"/>
            <w:vAlign w:val="center"/>
            <w:hideMark/>
          </w:tcPr>
          <w:p w14:paraId="1258CCA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51244,3</w:t>
            </w:r>
          </w:p>
        </w:tc>
        <w:tc>
          <w:tcPr>
            <w:tcW w:w="0" w:type="auto"/>
            <w:tcBorders>
              <w:top w:val="nil"/>
              <w:left w:val="nil"/>
              <w:bottom w:val="single" w:sz="4" w:space="0" w:color="auto"/>
              <w:right w:val="single" w:sz="4" w:space="0" w:color="auto"/>
            </w:tcBorders>
            <w:shd w:val="clear" w:color="auto" w:fill="auto"/>
            <w:vAlign w:val="center"/>
            <w:hideMark/>
          </w:tcPr>
          <w:p w14:paraId="73B0DA9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183015,5</w:t>
            </w:r>
          </w:p>
        </w:tc>
        <w:tc>
          <w:tcPr>
            <w:tcW w:w="0" w:type="auto"/>
            <w:tcBorders>
              <w:top w:val="nil"/>
              <w:left w:val="nil"/>
              <w:bottom w:val="single" w:sz="4" w:space="0" w:color="auto"/>
              <w:right w:val="single" w:sz="4" w:space="0" w:color="auto"/>
            </w:tcBorders>
            <w:shd w:val="clear" w:color="auto" w:fill="auto"/>
            <w:vAlign w:val="center"/>
            <w:hideMark/>
          </w:tcPr>
          <w:p w14:paraId="62BED99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219618,6</w:t>
            </w:r>
          </w:p>
        </w:tc>
      </w:tr>
      <w:tr w:rsidR="00B1186D" w:rsidRPr="00B1186D" w14:paraId="74BB388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C9F12E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A428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B-134 до B-133 ул. Ташкентская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AB78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3BA9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DFF1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491D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F7C2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F4AE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CCF4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CE03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580,7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5E077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5392,0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51E3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2322,7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9F313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8295,5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309B2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9954,5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BBC3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864,5</w:t>
            </w:r>
          </w:p>
        </w:tc>
        <w:tc>
          <w:tcPr>
            <w:tcW w:w="0" w:type="auto"/>
            <w:tcBorders>
              <w:top w:val="nil"/>
              <w:left w:val="nil"/>
              <w:bottom w:val="single" w:sz="4" w:space="0" w:color="auto"/>
              <w:right w:val="single" w:sz="4" w:space="0" w:color="auto"/>
            </w:tcBorders>
            <w:shd w:val="clear" w:color="auto" w:fill="auto"/>
            <w:vAlign w:val="center"/>
            <w:hideMark/>
          </w:tcPr>
          <w:p w14:paraId="46409FB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8027,6</w:t>
            </w:r>
          </w:p>
        </w:tc>
        <w:tc>
          <w:tcPr>
            <w:tcW w:w="0" w:type="auto"/>
            <w:tcBorders>
              <w:top w:val="nil"/>
              <w:left w:val="nil"/>
              <w:bottom w:val="single" w:sz="4" w:space="0" w:color="auto"/>
              <w:right w:val="single" w:sz="4" w:space="0" w:color="auto"/>
            </w:tcBorders>
            <w:shd w:val="clear" w:color="auto" w:fill="auto"/>
            <w:vAlign w:val="center"/>
            <w:hideMark/>
          </w:tcPr>
          <w:p w14:paraId="383D010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3458,1</w:t>
            </w:r>
          </w:p>
        </w:tc>
        <w:tc>
          <w:tcPr>
            <w:tcW w:w="0" w:type="auto"/>
            <w:tcBorders>
              <w:top w:val="nil"/>
              <w:left w:val="nil"/>
              <w:bottom w:val="single" w:sz="4" w:space="0" w:color="auto"/>
              <w:right w:val="single" w:sz="4" w:space="0" w:color="auto"/>
            </w:tcBorders>
            <w:shd w:val="clear" w:color="auto" w:fill="auto"/>
            <w:vAlign w:val="center"/>
            <w:hideMark/>
          </w:tcPr>
          <w:p w14:paraId="175D74E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12350,2</w:t>
            </w:r>
          </w:p>
        </w:tc>
        <w:tc>
          <w:tcPr>
            <w:tcW w:w="0" w:type="auto"/>
            <w:tcBorders>
              <w:top w:val="nil"/>
              <w:left w:val="nil"/>
              <w:bottom w:val="single" w:sz="4" w:space="0" w:color="auto"/>
              <w:right w:val="single" w:sz="4" w:space="0" w:color="auto"/>
            </w:tcBorders>
            <w:shd w:val="clear" w:color="auto" w:fill="auto"/>
            <w:vAlign w:val="center"/>
            <w:hideMark/>
          </w:tcPr>
          <w:p w14:paraId="775AE2C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14820,3</w:t>
            </w:r>
          </w:p>
        </w:tc>
      </w:tr>
      <w:tr w:rsidR="00B1186D" w:rsidRPr="00B1186D" w14:paraId="05FA416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D7532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2696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от C-31 до C-32 ул. Хрустальная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65C3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0B6D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696F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EC6A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BD8EE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1F2F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663D4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493E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411,0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F1BA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3816,0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7F72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1643,8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45C2F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5870,8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56655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7045,0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797C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636,3</w:t>
            </w:r>
          </w:p>
        </w:tc>
        <w:tc>
          <w:tcPr>
            <w:tcW w:w="0" w:type="auto"/>
            <w:tcBorders>
              <w:top w:val="nil"/>
              <w:left w:val="nil"/>
              <w:bottom w:val="single" w:sz="4" w:space="0" w:color="auto"/>
              <w:right w:val="single" w:sz="4" w:space="0" w:color="auto"/>
            </w:tcBorders>
            <w:shd w:val="clear" w:color="auto" w:fill="auto"/>
            <w:vAlign w:val="center"/>
            <w:hideMark/>
          </w:tcPr>
          <w:p w14:paraId="589C2EE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5908,5</w:t>
            </w:r>
          </w:p>
        </w:tc>
        <w:tc>
          <w:tcPr>
            <w:tcW w:w="0" w:type="auto"/>
            <w:tcBorders>
              <w:top w:val="nil"/>
              <w:left w:val="nil"/>
              <w:bottom w:val="single" w:sz="4" w:space="0" w:color="auto"/>
              <w:right w:val="single" w:sz="4" w:space="0" w:color="auto"/>
            </w:tcBorders>
            <w:shd w:val="clear" w:color="auto" w:fill="auto"/>
            <w:vAlign w:val="center"/>
            <w:hideMark/>
          </w:tcPr>
          <w:p w14:paraId="7ABFDB6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2545,2</w:t>
            </w:r>
          </w:p>
        </w:tc>
        <w:tc>
          <w:tcPr>
            <w:tcW w:w="0" w:type="auto"/>
            <w:tcBorders>
              <w:top w:val="nil"/>
              <w:left w:val="nil"/>
              <w:bottom w:val="single" w:sz="4" w:space="0" w:color="auto"/>
              <w:right w:val="single" w:sz="4" w:space="0" w:color="auto"/>
            </w:tcBorders>
            <w:shd w:val="clear" w:color="auto" w:fill="auto"/>
            <w:vAlign w:val="center"/>
            <w:hideMark/>
          </w:tcPr>
          <w:p w14:paraId="2D512B4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9090,0</w:t>
            </w:r>
          </w:p>
        </w:tc>
        <w:tc>
          <w:tcPr>
            <w:tcW w:w="0" w:type="auto"/>
            <w:tcBorders>
              <w:top w:val="nil"/>
              <w:left w:val="nil"/>
              <w:bottom w:val="single" w:sz="4" w:space="0" w:color="auto"/>
              <w:right w:val="single" w:sz="4" w:space="0" w:color="auto"/>
            </w:tcBorders>
            <w:shd w:val="clear" w:color="auto" w:fill="auto"/>
            <w:vAlign w:val="center"/>
            <w:hideMark/>
          </w:tcPr>
          <w:p w14:paraId="1DF61E6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10908,0</w:t>
            </w:r>
          </w:p>
        </w:tc>
      </w:tr>
      <w:tr w:rsidR="00B1186D" w:rsidRPr="00B1186D" w14:paraId="41A9328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CAC8F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07DF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от ПНС-N 1 до A-49/01 пер. Темный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1B0D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EDB4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3B77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6EBA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0301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5BAB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C327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CC7C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CC71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2842,8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359F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1224,6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2C6BA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4373,6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2A4E4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5248,3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0A53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474,0</w:t>
            </w:r>
          </w:p>
        </w:tc>
        <w:tc>
          <w:tcPr>
            <w:tcW w:w="0" w:type="auto"/>
            <w:tcBorders>
              <w:top w:val="nil"/>
              <w:left w:val="nil"/>
              <w:bottom w:val="single" w:sz="4" w:space="0" w:color="auto"/>
              <w:right w:val="single" w:sz="4" w:space="0" w:color="auto"/>
            </w:tcBorders>
            <w:shd w:val="clear" w:color="auto" w:fill="auto"/>
            <w:vAlign w:val="center"/>
            <w:hideMark/>
          </w:tcPr>
          <w:p w14:paraId="182AE32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4401,7</w:t>
            </w:r>
          </w:p>
        </w:tc>
        <w:tc>
          <w:tcPr>
            <w:tcW w:w="0" w:type="auto"/>
            <w:tcBorders>
              <w:top w:val="nil"/>
              <w:left w:val="nil"/>
              <w:bottom w:val="single" w:sz="4" w:space="0" w:color="auto"/>
              <w:right w:val="single" w:sz="4" w:space="0" w:color="auto"/>
            </w:tcBorders>
            <w:shd w:val="clear" w:color="auto" w:fill="auto"/>
            <w:vAlign w:val="center"/>
            <w:hideMark/>
          </w:tcPr>
          <w:p w14:paraId="405926C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1896,1</w:t>
            </w:r>
          </w:p>
        </w:tc>
        <w:tc>
          <w:tcPr>
            <w:tcW w:w="0" w:type="auto"/>
            <w:tcBorders>
              <w:top w:val="nil"/>
              <w:left w:val="nil"/>
              <w:bottom w:val="single" w:sz="4" w:space="0" w:color="auto"/>
              <w:right w:val="single" w:sz="4" w:space="0" w:color="auto"/>
            </w:tcBorders>
            <w:shd w:val="clear" w:color="auto" w:fill="auto"/>
            <w:vAlign w:val="center"/>
            <w:hideMark/>
          </w:tcPr>
          <w:p w14:paraId="3730C74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6771,9</w:t>
            </w:r>
          </w:p>
        </w:tc>
        <w:tc>
          <w:tcPr>
            <w:tcW w:w="0" w:type="auto"/>
            <w:tcBorders>
              <w:top w:val="nil"/>
              <w:left w:val="nil"/>
              <w:bottom w:val="single" w:sz="4" w:space="0" w:color="auto"/>
              <w:right w:val="single" w:sz="4" w:space="0" w:color="auto"/>
            </w:tcBorders>
            <w:shd w:val="clear" w:color="auto" w:fill="auto"/>
            <w:vAlign w:val="center"/>
            <w:hideMark/>
          </w:tcPr>
          <w:p w14:paraId="6559D0B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8126,2</w:t>
            </w:r>
          </w:p>
        </w:tc>
      </w:tr>
      <w:tr w:rsidR="00B1186D" w:rsidRPr="00B1186D" w14:paraId="1372589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3055A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648CA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от ПНС-N 1 до А-50 пер. Темный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7524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11E4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8650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D494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4D94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45BF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C1E7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EC070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D688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2259,2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4966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973,2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DADA9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3475,7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002BA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4170,8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9830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376,7</w:t>
            </w:r>
          </w:p>
        </w:tc>
        <w:tc>
          <w:tcPr>
            <w:tcW w:w="0" w:type="auto"/>
            <w:tcBorders>
              <w:top w:val="nil"/>
              <w:left w:val="nil"/>
              <w:bottom w:val="single" w:sz="4" w:space="0" w:color="auto"/>
              <w:right w:val="single" w:sz="4" w:space="0" w:color="auto"/>
            </w:tcBorders>
            <w:shd w:val="clear" w:color="auto" w:fill="auto"/>
            <w:vAlign w:val="center"/>
            <w:hideMark/>
          </w:tcPr>
          <w:p w14:paraId="6977BF4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3498,0</w:t>
            </w:r>
          </w:p>
        </w:tc>
        <w:tc>
          <w:tcPr>
            <w:tcW w:w="0" w:type="auto"/>
            <w:tcBorders>
              <w:top w:val="nil"/>
              <w:left w:val="nil"/>
              <w:bottom w:val="single" w:sz="4" w:space="0" w:color="auto"/>
              <w:right w:val="single" w:sz="4" w:space="0" w:color="auto"/>
            </w:tcBorders>
            <w:shd w:val="clear" w:color="auto" w:fill="auto"/>
            <w:vAlign w:val="center"/>
            <w:hideMark/>
          </w:tcPr>
          <w:p w14:paraId="31F20A3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1506,8</w:t>
            </w:r>
          </w:p>
        </w:tc>
        <w:tc>
          <w:tcPr>
            <w:tcW w:w="0" w:type="auto"/>
            <w:tcBorders>
              <w:top w:val="nil"/>
              <w:left w:val="nil"/>
              <w:bottom w:val="single" w:sz="4" w:space="0" w:color="auto"/>
              <w:right w:val="single" w:sz="4" w:space="0" w:color="auto"/>
            </w:tcBorders>
            <w:shd w:val="clear" w:color="auto" w:fill="auto"/>
            <w:vAlign w:val="center"/>
            <w:hideMark/>
          </w:tcPr>
          <w:p w14:paraId="2D7EDC3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5381,6</w:t>
            </w:r>
          </w:p>
        </w:tc>
        <w:tc>
          <w:tcPr>
            <w:tcW w:w="0" w:type="auto"/>
            <w:tcBorders>
              <w:top w:val="nil"/>
              <w:left w:val="nil"/>
              <w:bottom w:val="single" w:sz="4" w:space="0" w:color="auto"/>
              <w:right w:val="single" w:sz="4" w:space="0" w:color="auto"/>
            </w:tcBorders>
            <w:shd w:val="clear" w:color="auto" w:fill="auto"/>
            <w:vAlign w:val="center"/>
            <w:hideMark/>
          </w:tcPr>
          <w:p w14:paraId="76D2E39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6457,9</w:t>
            </w:r>
          </w:p>
        </w:tc>
      </w:tr>
      <w:tr w:rsidR="00B1186D" w:rsidRPr="00B1186D" w14:paraId="6B49BDC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4BCB9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2FA7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от D-117 до D-60.10 ул. Лежневская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3A2A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7C54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CB25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6220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8418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AD95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47CBC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6083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1822,5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9179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16923,1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F0BD2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7290,0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969F4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26035,6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69FDA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31242,7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35B2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2821,9</w:t>
            </w:r>
          </w:p>
        </w:tc>
        <w:tc>
          <w:tcPr>
            <w:tcW w:w="0" w:type="auto"/>
            <w:tcBorders>
              <w:top w:val="nil"/>
              <w:left w:val="nil"/>
              <w:bottom w:val="single" w:sz="4" w:space="0" w:color="auto"/>
              <w:right w:val="single" w:sz="4" w:space="0" w:color="auto"/>
            </w:tcBorders>
            <w:shd w:val="clear" w:color="auto" w:fill="auto"/>
            <w:vAlign w:val="center"/>
            <w:hideMark/>
          </w:tcPr>
          <w:p w14:paraId="5F03803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26202,9</w:t>
            </w:r>
          </w:p>
        </w:tc>
        <w:tc>
          <w:tcPr>
            <w:tcW w:w="0" w:type="auto"/>
            <w:tcBorders>
              <w:top w:val="nil"/>
              <w:left w:val="nil"/>
              <w:bottom w:val="single" w:sz="4" w:space="0" w:color="auto"/>
              <w:right w:val="single" w:sz="4" w:space="0" w:color="auto"/>
            </w:tcBorders>
            <w:shd w:val="clear" w:color="auto" w:fill="auto"/>
            <w:vAlign w:val="center"/>
            <w:hideMark/>
          </w:tcPr>
          <w:p w14:paraId="245A7E5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11287,4</w:t>
            </w:r>
          </w:p>
        </w:tc>
        <w:tc>
          <w:tcPr>
            <w:tcW w:w="0" w:type="auto"/>
            <w:tcBorders>
              <w:top w:val="nil"/>
              <w:left w:val="nil"/>
              <w:bottom w:val="single" w:sz="4" w:space="0" w:color="auto"/>
              <w:right w:val="single" w:sz="4" w:space="0" w:color="auto"/>
            </w:tcBorders>
            <w:shd w:val="clear" w:color="auto" w:fill="auto"/>
            <w:vAlign w:val="center"/>
            <w:hideMark/>
          </w:tcPr>
          <w:p w14:paraId="3EADD0E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40312,2</w:t>
            </w:r>
          </w:p>
        </w:tc>
        <w:tc>
          <w:tcPr>
            <w:tcW w:w="0" w:type="auto"/>
            <w:tcBorders>
              <w:top w:val="nil"/>
              <w:left w:val="nil"/>
              <w:bottom w:val="single" w:sz="4" w:space="0" w:color="auto"/>
              <w:right w:val="single" w:sz="4" w:space="0" w:color="auto"/>
            </w:tcBorders>
            <w:shd w:val="clear" w:color="auto" w:fill="auto"/>
            <w:vAlign w:val="center"/>
            <w:hideMark/>
          </w:tcPr>
          <w:p w14:paraId="2D3527E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48374,6</w:t>
            </w:r>
          </w:p>
        </w:tc>
      </w:tr>
      <w:tr w:rsidR="00B1186D" w:rsidRPr="00B1186D" w14:paraId="0E04FF4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701B5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A3DE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от B-124.01 до B-124.03 ул. Майорова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9427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AD2F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0A8C7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BA6B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CBF2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2DFA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0279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0D486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773,4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9F6B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7181,7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DFED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3093,7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98B28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11048,8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06A17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13258,5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6D2E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1197,5</w:t>
            </w:r>
          </w:p>
        </w:tc>
        <w:tc>
          <w:tcPr>
            <w:tcW w:w="0" w:type="auto"/>
            <w:tcBorders>
              <w:top w:val="nil"/>
              <w:left w:val="nil"/>
              <w:bottom w:val="single" w:sz="4" w:space="0" w:color="auto"/>
              <w:right w:val="single" w:sz="4" w:space="0" w:color="auto"/>
            </w:tcBorders>
            <w:shd w:val="clear" w:color="auto" w:fill="auto"/>
            <w:vAlign w:val="center"/>
            <w:hideMark/>
          </w:tcPr>
          <w:p w14:paraId="3AA51BA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11119,8</w:t>
            </w:r>
          </w:p>
        </w:tc>
        <w:tc>
          <w:tcPr>
            <w:tcW w:w="0" w:type="auto"/>
            <w:tcBorders>
              <w:top w:val="nil"/>
              <w:left w:val="nil"/>
              <w:bottom w:val="single" w:sz="4" w:space="0" w:color="auto"/>
              <w:right w:val="single" w:sz="4" w:space="0" w:color="auto"/>
            </w:tcBorders>
            <w:shd w:val="clear" w:color="auto" w:fill="auto"/>
            <w:vAlign w:val="center"/>
            <w:hideMark/>
          </w:tcPr>
          <w:p w14:paraId="6B23EB2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4790,1</w:t>
            </w:r>
          </w:p>
        </w:tc>
        <w:tc>
          <w:tcPr>
            <w:tcW w:w="0" w:type="auto"/>
            <w:tcBorders>
              <w:top w:val="nil"/>
              <w:left w:val="nil"/>
              <w:bottom w:val="single" w:sz="4" w:space="0" w:color="auto"/>
              <w:right w:val="single" w:sz="4" w:space="0" w:color="auto"/>
            </w:tcBorders>
            <w:shd w:val="clear" w:color="auto" w:fill="auto"/>
            <w:vAlign w:val="center"/>
            <w:hideMark/>
          </w:tcPr>
          <w:p w14:paraId="5C021F0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17107,3</w:t>
            </w:r>
          </w:p>
        </w:tc>
        <w:tc>
          <w:tcPr>
            <w:tcW w:w="0" w:type="auto"/>
            <w:tcBorders>
              <w:top w:val="nil"/>
              <w:left w:val="nil"/>
              <w:bottom w:val="single" w:sz="4" w:space="0" w:color="auto"/>
              <w:right w:val="single" w:sz="4" w:space="0" w:color="auto"/>
            </w:tcBorders>
            <w:shd w:val="clear" w:color="auto" w:fill="auto"/>
            <w:vAlign w:val="center"/>
            <w:hideMark/>
          </w:tcPr>
          <w:p w14:paraId="586DF96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20528,8</w:t>
            </w:r>
          </w:p>
        </w:tc>
      </w:tr>
      <w:tr w:rsidR="00B1186D" w:rsidRPr="00B1186D" w14:paraId="72647F0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0C1A54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EF4D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D-45/1 до D-47 пр. Строителей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78EE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50C10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095F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A4F3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0D39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6B6B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FAC3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2294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2216,1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AC6E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20578,3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0AB8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8864,5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5769D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31658,9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835A4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37990,7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2B50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3568,6</w:t>
            </w:r>
          </w:p>
        </w:tc>
        <w:tc>
          <w:tcPr>
            <w:tcW w:w="0" w:type="auto"/>
            <w:tcBorders>
              <w:top w:val="nil"/>
              <w:left w:val="nil"/>
              <w:bottom w:val="single" w:sz="4" w:space="0" w:color="auto"/>
              <w:right w:val="single" w:sz="4" w:space="0" w:color="auto"/>
            </w:tcBorders>
            <w:shd w:val="clear" w:color="auto" w:fill="auto"/>
            <w:vAlign w:val="center"/>
            <w:hideMark/>
          </w:tcPr>
          <w:p w14:paraId="5DBA32E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33136,8</w:t>
            </w:r>
          </w:p>
        </w:tc>
        <w:tc>
          <w:tcPr>
            <w:tcW w:w="0" w:type="auto"/>
            <w:tcBorders>
              <w:top w:val="nil"/>
              <w:left w:val="nil"/>
              <w:bottom w:val="single" w:sz="4" w:space="0" w:color="auto"/>
              <w:right w:val="single" w:sz="4" w:space="0" w:color="auto"/>
            </w:tcBorders>
            <w:shd w:val="clear" w:color="auto" w:fill="auto"/>
            <w:vAlign w:val="center"/>
            <w:hideMark/>
          </w:tcPr>
          <w:p w14:paraId="4B3EB92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14274,3</w:t>
            </w:r>
          </w:p>
        </w:tc>
        <w:tc>
          <w:tcPr>
            <w:tcW w:w="0" w:type="auto"/>
            <w:tcBorders>
              <w:top w:val="nil"/>
              <w:left w:val="nil"/>
              <w:bottom w:val="single" w:sz="4" w:space="0" w:color="auto"/>
              <w:right w:val="single" w:sz="4" w:space="0" w:color="auto"/>
            </w:tcBorders>
            <w:shd w:val="clear" w:color="auto" w:fill="auto"/>
            <w:vAlign w:val="center"/>
            <w:hideMark/>
          </w:tcPr>
          <w:p w14:paraId="4052F29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50979,8</w:t>
            </w:r>
          </w:p>
        </w:tc>
        <w:tc>
          <w:tcPr>
            <w:tcW w:w="0" w:type="auto"/>
            <w:tcBorders>
              <w:top w:val="nil"/>
              <w:left w:val="nil"/>
              <w:bottom w:val="single" w:sz="4" w:space="0" w:color="auto"/>
              <w:right w:val="single" w:sz="4" w:space="0" w:color="auto"/>
            </w:tcBorders>
            <w:shd w:val="clear" w:color="auto" w:fill="auto"/>
            <w:vAlign w:val="center"/>
            <w:hideMark/>
          </w:tcPr>
          <w:p w14:paraId="4930DB9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61175,7</w:t>
            </w:r>
          </w:p>
        </w:tc>
      </w:tr>
      <w:tr w:rsidR="00B1186D" w:rsidRPr="00B1186D" w14:paraId="357B4CC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46912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FFF0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Модернизация магистральной тепловой сети от A-100 до A-102 </w:t>
            </w:r>
            <w:r w:rsidRPr="00B1186D">
              <w:rPr>
                <w:rFonts w:ascii="Times New Roman" w:eastAsia="Times New Roman" w:hAnsi="Times New Roman" w:cs="Times New Roman"/>
                <w:color w:val="000000"/>
                <w:sz w:val="18"/>
                <w:szCs w:val="18"/>
                <w:lang w:eastAsia="ru-RU"/>
              </w:rPr>
              <w:lastRenderedPageBreak/>
              <w:t>ул. Степанова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AA74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lastRenderedPageBreak/>
              <w:t>209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4908E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E733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A5F4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9023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9BFB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19211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17AC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561,1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4369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5210,6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2D6A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2244,6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4E267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8016,3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25B9F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9619,5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5BBD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903,6</w:t>
            </w:r>
          </w:p>
        </w:tc>
        <w:tc>
          <w:tcPr>
            <w:tcW w:w="0" w:type="auto"/>
            <w:tcBorders>
              <w:top w:val="nil"/>
              <w:left w:val="nil"/>
              <w:bottom w:val="single" w:sz="4" w:space="0" w:color="auto"/>
              <w:right w:val="single" w:sz="4" w:space="0" w:color="auto"/>
            </w:tcBorders>
            <w:shd w:val="clear" w:color="auto" w:fill="auto"/>
            <w:vAlign w:val="center"/>
            <w:hideMark/>
          </w:tcPr>
          <w:p w14:paraId="2993EEB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8390,5</w:t>
            </w:r>
          </w:p>
        </w:tc>
        <w:tc>
          <w:tcPr>
            <w:tcW w:w="0" w:type="auto"/>
            <w:tcBorders>
              <w:top w:val="nil"/>
              <w:left w:val="nil"/>
              <w:bottom w:val="single" w:sz="4" w:space="0" w:color="auto"/>
              <w:right w:val="single" w:sz="4" w:space="0" w:color="auto"/>
            </w:tcBorders>
            <w:shd w:val="clear" w:color="auto" w:fill="auto"/>
            <w:vAlign w:val="center"/>
            <w:hideMark/>
          </w:tcPr>
          <w:p w14:paraId="2B39ECF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3614,4</w:t>
            </w:r>
          </w:p>
        </w:tc>
        <w:tc>
          <w:tcPr>
            <w:tcW w:w="0" w:type="auto"/>
            <w:tcBorders>
              <w:top w:val="nil"/>
              <w:left w:val="nil"/>
              <w:bottom w:val="single" w:sz="4" w:space="0" w:color="auto"/>
              <w:right w:val="single" w:sz="4" w:space="0" w:color="auto"/>
            </w:tcBorders>
            <w:shd w:val="clear" w:color="auto" w:fill="auto"/>
            <w:vAlign w:val="center"/>
            <w:hideMark/>
          </w:tcPr>
          <w:p w14:paraId="6843F38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12908,4</w:t>
            </w:r>
          </w:p>
        </w:tc>
        <w:tc>
          <w:tcPr>
            <w:tcW w:w="0" w:type="auto"/>
            <w:tcBorders>
              <w:top w:val="nil"/>
              <w:left w:val="nil"/>
              <w:bottom w:val="single" w:sz="4" w:space="0" w:color="auto"/>
              <w:right w:val="single" w:sz="4" w:space="0" w:color="auto"/>
            </w:tcBorders>
            <w:shd w:val="clear" w:color="auto" w:fill="auto"/>
            <w:vAlign w:val="center"/>
            <w:hideMark/>
          </w:tcPr>
          <w:p w14:paraId="11E2664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15490,1</w:t>
            </w:r>
          </w:p>
        </w:tc>
      </w:tr>
      <w:tr w:rsidR="00B1186D" w:rsidRPr="00B1186D" w14:paraId="58B7D6C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63E0A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1723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A-25.20 до A-25.22 ул. Батурина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AE30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8751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43F6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5F59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F003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C447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0A3E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03F8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578,5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5D02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5372,1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45F5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2314,1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E6DF5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8264,8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13599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9917,7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618E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931,6</w:t>
            </w:r>
          </w:p>
        </w:tc>
        <w:tc>
          <w:tcPr>
            <w:tcW w:w="0" w:type="auto"/>
            <w:tcBorders>
              <w:top w:val="nil"/>
              <w:left w:val="nil"/>
              <w:bottom w:val="single" w:sz="4" w:space="0" w:color="auto"/>
              <w:right w:val="single" w:sz="4" w:space="0" w:color="auto"/>
            </w:tcBorders>
            <w:shd w:val="clear" w:color="auto" w:fill="auto"/>
            <w:vAlign w:val="center"/>
            <w:hideMark/>
          </w:tcPr>
          <w:p w14:paraId="2D9D685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8650,6</w:t>
            </w:r>
          </w:p>
        </w:tc>
        <w:tc>
          <w:tcPr>
            <w:tcW w:w="0" w:type="auto"/>
            <w:tcBorders>
              <w:top w:val="nil"/>
              <w:left w:val="nil"/>
              <w:bottom w:val="single" w:sz="4" w:space="0" w:color="auto"/>
              <w:right w:val="single" w:sz="4" w:space="0" w:color="auto"/>
            </w:tcBorders>
            <w:shd w:val="clear" w:color="auto" w:fill="auto"/>
            <w:vAlign w:val="center"/>
            <w:hideMark/>
          </w:tcPr>
          <w:p w14:paraId="0AB8537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3726,4</w:t>
            </w:r>
          </w:p>
        </w:tc>
        <w:tc>
          <w:tcPr>
            <w:tcW w:w="0" w:type="auto"/>
            <w:tcBorders>
              <w:top w:val="nil"/>
              <w:left w:val="nil"/>
              <w:bottom w:val="single" w:sz="4" w:space="0" w:color="auto"/>
              <w:right w:val="single" w:sz="4" w:space="0" w:color="auto"/>
            </w:tcBorders>
            <w:shd w:val="clear" w:color="auto" w:fill="auto"/>
            <w:vAlign w:val="center"/>
            <w:hideMark/>
          </w:tcPr>
          <w:p w14:paraId="5C675DE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13308,6</w:t>
            </w:r>
          </w:p>
        </w:tc>
        <w:tc>
          <w:tcPr>
            <w:tcW w:w="0" w:type="auto"/>
            <w:tcBorders>
              <w:top w:val="nil"/>
              <w:left w:val="nil"/>
              <w:bottom w:val="single" w:sz="4" w:space="0" w:color="auto"/>
              <w:right w:val="single" w:sz="4" w:space="0" w:color="auto"/>
            </w:tcBorders>
            <w:shd w:val="clear" w:color="auto" w:fill="auto"/>
            <w:vAlign w:val="center"/>
            <w:hideMark/>
          </w:tcPr>
          <w:p w14:paraId="048AB7B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15970,3</w:t>
            </w:r>
          </w:p>
        </w:tc>
      </w:tr>
      <w:tr w:rsidR="00B1186D" w:rsidRPr="00B1186D" w14:paraId="5494F4C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FB779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BF91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от К-2 до C-1, тер. ППЖТ-2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3931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1B68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72F0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8005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5785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9FF0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D06E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26B8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1041,4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83FA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9669,9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3F3F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4165,5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7E86A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14876,8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010BA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17852,2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284A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1744,0</w:t>
            </w:r>
          </w:p>
        </w:tc>
        <w:tc>
          <w:tcPr>
            <w:tcW w:w="0" w:type="auto"/>
            <w:tcBorders>
              <w:top w:val="nil"/>
              <w:left w:val="nil"/>
              <w:bottom w:val="single" w:sz="4" w:space="0" w:color="auto"/>
              <w:right w:val="single" w:sz="4" w:space="0" w:color="auto"/>
            </w:tcBorders>
            <w:shd w:val="clear" w:color="auto" w:fill="auto"/>
            <w:vAlign w:val="center"/>
            <w:hideMark/>
          </w:tcPr>
          <w:p w14:paraId="05CF305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16194,2</w:t>
            </w:r>
          </w:p>
        </w:tc>
        <w:tc>
          <w:tcPr>
            <w:tcW w:w="0" w:type="auto"/>
            <w:tcBorders>
              <w:top w:val="nil"/>
              <w:left w:val="nil"/>
              <w:bottom w:val="single" w:sz="4" w:space="0" w:color="auto"/>
              <w:right w:val="single" w:sz="4" w:space="0" w:color="auto"/>
            </w:tcBorders>
            <w:shd w:val="clear" w:color="auto" w:fill="auto"/>
            <w:vAlign w:val="center"/>
            <w:hideMark/>
          </w:tcPr>
          <w:p w14:paraId="787EC6C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6975,9</w:t>
            </w:r>
          </w:p>
        </w:tc>
        <w:tc>
          <w:tcPr>
            <w:tcW w:w="0" w:type="auto"/>
            <w:tcBorders>
              <w:top w:val="nil"/>
              <w:left w:val="nil"/>
              <w:bottom w:val="single" w:sz="4" w:space="0" w:color="auto"/>
              <w:right w:val="single" w:sz="4" w:space="0" w:color="auto"/>
            </w:tcBorders>
            <w:shd w:val="clear" w:color="auto" w:fill="auto"/>
            <w:vAlign w:val="center"/>
            <w:hideMark/>
          </w:tcPr>
          <w:p w14:paraId="329BE70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24914,1</w:t>
            </w:r>
          </w:p>
        </w:tc>
        <w:tc>
          <w:tcPr>
            <w:tcW w:w="0" w:type="auto"/>
            <w:tcBorders>
              <w:top w:val="nil"/>
              <w:left w:val="nil"/>
              <w:bottom w:val="single" w:sz="4" w:space="0" w:color="auto"/>
              <w:right w:val="single" w:sz="4" w:space="0" w:color="auto"/>
            </w:tcBorders>
            <w:shd w:val="clear" w:color="auto" w:fill="auto"/>
            <w:vAlign w:val="center"/>
            <w:hideMark/>
          </w:tcPr>
          <w:p w14:paraId="21FBD13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29896,9</w:t>
            </w:r>
          </w:p>
        </w:tc>
      </w:tr>
      <w:tr w:rsidR="00B1186D" w:rsidRPr="00B1186D" w14:paraId="2AFF666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17E73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2376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В121-В122 ул. К.Петрачкова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8FD3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B5C7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A27D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C5505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A763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A426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648D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88F1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1175,1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A1F8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10911,9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C9F87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4700,5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4ED27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16787,5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EDE1A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20145,0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F67E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1968,0</w:t>
            </w:r>
          </w:p>
        </w:tc>
        <w:tc>
          <w:tcPr>
            <w:tcW w:w="0" w:type="auto"/>
            <w:tcBorders>
              <w:top w:val="nil"/>
              <w:left w:val="nil"/>
              <w:bottom w:val="single" w:sz="4" w:space="0" w:color="auto"/>
              <w:right w:val="single" w:sz="4" w:space="0" w:color="auto"/>
            </w:tcBorders>
            <w:shd w:val="clear" w:color="auto" w:fill="auto"/>
            <w:vAlign w:val="center"/>
            <w:hideMark/>
          </w:tcPr>
          <w:p w14:paraId="026ACB0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18274,0</w:t>
            </w:r>
          </w:p>
        </w:tc>
        <w:tc>
          <w:tcPr>
            <w:tcW w:w="0" w:type="auto"/>
            <w:tcBorders>
              <w:top w:val="nil"/>
              <w:left w:val="nil"/>
              <w:bottom w:val="single" w:sz="4" w:space="0" w:color="auto"/>
              <w:right w:val="single" w:sz="4" w:space="0" w:color="auto"/>
            </w:tcBorders>
            <w:shd w:val="clear" w:color="auto" w:fill="auto"/>
            <w:vAlign w:val="center"/>
            <w:hideMark/>
          </w:tcPr>
          <w:p w14:paraId="55FA7AA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7871,9</w:t>
            </w:r>
          </w:p>
        </w:tc>
        <w:tc>
          <w:tcPr>
            <w:tcW w:w="0" w:type="auto"/>
            <w:tcBorders>
              <w:top w:val="nil"/>
              <w:left w:val="nil"/>
              <w:bottom w:val="single" w:sz="4" w:space="0" w:color="auto"/>
              <w:right w:val="single" w:sz="4" w:space="0" w:color="auto"/>
            </w:tcBorders>
            <w:shd w:val="clear" w:color="auto" w:fill="auto"/>
            <w:vAlign w:val="center"/>
            <w:hideMark/>
          </w:tcPr>
          <w:p w14:paraId="053FD5E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28113,9</w:t>
            </w:r>
          </w:p>
        </w:tc>
        <w:tc>
          <w:tcPr>
            <w:tcW w:w="0" w:type="auto"/>
            <w:tcBorders>
              <w:top w:val="nil"/>
              <w:left w:val="nil"/>
              <w:bottom w:val="single" w:sz="4" w:space="0" w:color="auto"/>
              <w:right w:val="single" w:sz="4" w:space="0" w:color="auto"/>
            </w:tcBorders>
            <w:shd w:val="clear" w:color="auto" w:fill="auto"/>
            <w:vAlign w:val="center"/>
            <w:hideMark/>
          </w:tcPr>
          <w:p w14:paraId="7CFDADB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33736,6</w:t>
            </w:r>
          </w:p>
        </w:tc>
      </w:tr>
      <w:tr w:rsidR="00B1186D" w:rsidRPr="00B1186D" w14:paraId="340CA20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30789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4433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К-5 до C-31 ул. Хрустальная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656D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1E14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00DA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C783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06D6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66B9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F609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E539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D42C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2099,7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CB129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9472E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3230,4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082E0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3876,4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D9B7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378,7</w:t>
            </w:r>
          </w:p>
        </w:tc>
        <w:tc>
          <w:tcPr>
            <w:tcW w:w="0" w:type="auto"/>
            <w:tcBorders>
              <w:top w:val="nil"/>
              <w:left w:val="nil"/>
              <w:bottom w:val="single" w:sz="4" w:space="0" w:color="auto"/>
              <w:right w:val="single" w:sz="4" w:space="0" w:color="auto"/>
            </w:tcBorders>
            <w:shd w:val="clear" w:color="auto" w:fill="auto"/>
            <w:vAlign w:val="center"/>
            <w:hideMark/>
          </w:tcPr>
          <w:p w14:paraId="5E5DB87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3516,4</w:t>
            </w:r>
          </w:p>
        </w:tc>
        <w:tc>
          <w:tcPr>
            <w:tcW w:w="0" w:type="auto"/>
            <w:tcBorders>
              <w:top w:val="nil"/>
              <w:left w:val="nil"/>
              <w:bottom w:val="single" w:sz="4" w:space="0" w:color="auto"/>
              <w:right w:val="single" w:sz="4" w:space="0" w:color="auto"/>
            </w:tcBorders>
            <w:shd w:val="clear" w:color="auto" w:fill="auto"/>
            <w:vAlign w:val="center"/>
            <w:hideMark/>
          </w:tcPr>
          <w:p w14:paraId="4C7B9E1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1514,8</w:t>
            </w:r>
          </w:p>
        </w:tc>
        <w:tc>
          <w:tcPr>
            <w:tcW w:w="0" w:type="auto"/>
            <w:tcBorders>
              <w:top w:val="nil"/>
              <w:left w:val="nil"/>
              <w:bottom w:val="single" w:sz="4" w:space="0" w:color="auto"/>
              <w:right w:val="single" w:sz="4" w:space="0" w:color="auto"/>
            </w:tcBorders>
            <w:shd w:val="clear" w:color="auto" w:fill="auto"/>
            <w:vAlign w:val="center"/>
            <w:hideMark/>
          </w:tcPr>
          <w:p w14:paraId="3D6D2D9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5409,9</w:t>
            </w:r>
          </w:p>
        </w:tc>
        <w:tc>
          <w:tcPr>
            <w:tcW w:w="0" w:type="auto"/>
            <w:tcBorders>
              <w:top w:val="nil"/>
              <w:left w:val="nil"/>
              <w:bottom w:val="single" w:sz="4" w:space="0" w:color="auto"/>
              <w:right w:val="single" w:sz="4" w:space="0" w:color="auto"/>
            </w:tcBorders>
            <w:shd w:val="clear" w:color="auto" w:fill="auto"/>
            <w:vAlign w:val="center"/>
            <w:hideMark/>
          </w:tcPr>
          <w:p w14:paraId="207B44D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6491,8</w:t>
            </w:r>
          </w:p>
        </w:tc>
      </w:tr>
      <w:tr w:rsidR="00B1186D" w:rsidRPr="00B1186D" w14:paraId="620E591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3B1C4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CD804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A-33 до A-34 ул. Калинина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BE18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B34D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B1BD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CD72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BD8A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6D38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11E7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FA47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9AEC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7357,3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8194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3169,3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354FF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11319,0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4A718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13582,8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F13E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1326,9</w:t>
            </w:r>
          </w:p>
        </w:tc>
        <w:tc>
          <w:tcPr>
            <w:tcW w:w="0" w:type="auto"/>
            <w:tcBorders>
              <w:top w:val="nil"/>
              <w:left w:val="nil"/>
              <w:bottom w:val="single" w:sz="4" w:space="0" w:color="auto"/>
              <w:right w:val="single" w:sz="4" w:space="0" w:color="auto"/>
            </w:tcBorders>
            <w:shd w:val="clear" w:color="auto" w:fill="auto"/>
            <w:vAlign w:val="center"/>
            <w:hideMark/>
          </w:tcPr>
          <w:p w14:paraId="57F9752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12321,3</w:t>
            </w:r>
          </w:p>
        </w:tc>
        <w:tc>
          <w:tcPr>
            <w:tcW w:w="0" w:type="auto"/>
            <w:tcBorders>
              <w:top w:val="nil"/>
              <w:left w:val="nil"/>
              <w:bottom w:val="single" w:sz="4" w:space="0" w:color="auto"/>
              <w:right w:val="single" w:sz="4" w:space="0" w:color="auto"/>
            </w:tcBorders>
            <w:shd w:val="clear" w:color="auto" w:fill="auto"/>
            <w:vAlign w:val="center"/>
            <w:hideMark/>
          </w:tcPr>
          <w:p w14:paraId="1810090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5307,6</w:t>
            </w:r>
          </w:p>
        </w:tc>
        <w:tc>
          <w:tcPr>
            <w:tcW w:w="0" w:type="auto"/>
            <w:tcBorders>
              <w:top w:val="nil"/>
              <w:left w:val="nil"/>
              <w:bottom w:val="single" w:sz="4" w:space="0" w:color="auto"/>
              <w:right w:val="single" w:sz="4" w:space="0" w:color="auto"/>
            </w:tcBorders>
            <w:shd w:val="clear" w:color="auto" w:fill="auto"/>
            <w:vAlign w:val="center"/>
            <w:hideMark/>
          </w:tcPr>
          <w:p w14:paraId="3A37EDD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18955,8</w:t>
            </w:r>
          </w:p>
        </w:tc>
        <w:tc>
          <w:tcPr>
            <w:tcW w:w="0" w:type="auto"/>
            <w:tcBorders>
              <w:top w:val="nil"/>
              <w:left w:val="nil"/>
              <w:bottom w:val="single" w:sz="4" w:space="0" w:color="auto"/>
              <w:right w:val="single" w:sz="4" w:space="0" w:color="auto"/>
            </w:tcBorders>
            <w:shd w:val="clear" w:color="auto" w:fill="auto"/>
            <w:vAlign w:val="center"/>
            <w:hideMark/>
          </w:tcPr>
          <w:p w14:paraId="0EAB70A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22747,0</w:t>
            </w:r>
          </w:p>
        </w:tc>
      </w:tr>
      <w:tr w:rsidR="00B1186D" w:rsidRPr="00B1186D" w14:paraId="6840FAD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B7CA2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7A4A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В122-В124 ул. К.Петрачкова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7F4C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B7B5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BFD9E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1722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9349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67C0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5EA6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2D6B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2351,1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7D3F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21831,6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0C4E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9404,4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2E9DC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33587,1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68200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40304,6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A292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4094,9</w:t>
            </w:r>
          </w:p>
        </w:tc>
        <w:tc>
          <w:tcPr>
            <w:tcW w:w="0" w:type="auto"/>
            <w:tcBorders>
              <w:top w:val="nil"/>
              <w:left w:val="nil"/>
              <w:bottom w:val="single" w:sz="4" w:space="0" w:color="auto"/>
              <w:right w:val="single" w:sz="4" w:space="0" w:color="auto"/>
            </w:tcBorders>
            <w:shd w:val="clear" w:color="auto" w:fill="auto"/>
            <w:vAlign w:val="center"/>
            <w:hideMark/>
          </w:tcPr>
          <w:p w14:paraId="1FDFE04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38023,7</w:t>
            </w:r>
          </w:p>
        </w:tc>
        <w:tc>
          <w:tcPr>
            <w:tcW w:w="0" w:type="auto"/>
            <w:tcBorders>
              <w:top w:val="nil"/>
              <w:left w:val="nil"/>
              <w:bottom w:val="single" w:sz="4" w:space="0" w:color="auto"/>
              <w:right w:val="single" w:sz="4" w:space="0" w:color="auto"/>
            </w:tcBorders>
            <w:shd w:val="clear" w:color="auto" w:fill="auto"/>
            <w:vAlign w:val="center"/>
            <w:hideMark/>
          </w:tcPr>
          <w:p w14:paraId="6AAC3A6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16379,5</w:t>
            </w:r>
          </w:p>
        </w:tc>
        <w:tc>
          <w:tcPr>
            <w:tcW w:w="0" w:type="auto"/>
            <w:tcBorders>
              <w:top w:val="nil"/>
              <w:left w:val="nil"/>
              <w:bottom w:val="single" w:sz="4" w:space="0" w:color="auto"/>
              <w:right w:val="single" w:sz="4" w:space="0" w:color="auto"/>
            </w:tcBorders>
            <w:shd w:val="clear" w:color="auto" w:fill="auto"/>
            <w:vAlign w:val="center"/>
            <w:hideMark/>
          </w:tcPr>
          <w:p w14:paraId="6C49016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58498,0</w:t>
            </w:r>
          </w:p>
        </w:tc>
        <w:tc>
          <w:tcPr>
            <w:tcW w:w="0" w:type="auto"/>
            <w:tcBorders>
              <w:top w:val="nil"/>
              <w:left w:val="nil"/>
              <w:bottom w:val="single" w:sz="4" w:space="0" w:color="auto"/>
              <w:right w:val="single" w:sz="4" w:space="0" w:color="auto"/>
            </w:tcBorders>
            <w:shd w:val="clear" w:color="auto" w:fill="auto"/>
            <w:vAlign w:val="center"/>
            <w:hideMark/>
          </w:tcPr>
          <w:p w14:paraId="47C83FB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70197,7</w:t>
            </w:r>
          </w:p>
        </w:tc>
      </w:tr>
      <w:tr w:rsidR="00B1186D" w:rsidRPr="00B1186D" w14:paraId="0D3B14F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FE4D0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2514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A-24 до A-26 ул. Калинина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7EDC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DD6F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1963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1B51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17D2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F53A2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C39B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2C32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660,0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9657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6128,7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A32C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2640,0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F8E65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9428,7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AA807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11314,5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0F00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1149,5</w:t>
            </w:r>
          </w:p>
        </w:tc>
        <w:tc>
          <w:tcPr>
            <w:tcW w:w="0" w:type="auto"/>
            <w:tcBorders>
              <w:top w:val="nil"/>
              <w:left w:val="nil"/>
              <w:bottom w:val="single" w:sz="4" w:space="0" w:color="auto"/>
              <w:right w:val="single" w:sz="4" w:space="0" w:color="auto"/>
            </w:tcBorders>
            <w:shd w:val="clear" w:color="auto" w:fill="auto"/>
            <w:vAlign w:val="center"/>
            <w:hideMark/>
          </w:tcPr>
          <w:p w14:paraId="708BE7E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10674,2</w:t>
            </w:r>
          </w:p>
        </w:tc>
        <w:tc>
          <w:tcPr>
            <w:tcW w:w="0" w:type="auto"/>
            <w:tcBorders>
              <w:top w:val="nil"/>
              <w:left w:val="nil"/>
              <w:bottom w:val="single" w:sz="4" w:space="0" w:color="auto"/>
              <w:right w:val="single" w:sz="4" w:space="0" w:color="auto"/>
            </w:tcBorders>
            <w:shd w:val="clear" w:color="auto" w:fill="auto"/>
            <w:vAlign w:val="center"/>
            <w:hideMark/>
          </w:tcPr>
          <w:p w14:paraId="424CB03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4598,1</w:t>
            </w:r>
          </w:p>
        </w:tc>
        <w:tc>
          <w:tcPr>
            <w:tcW w:w="0" w:type="auto"/>
            <w:tcBorders>
              <w:top w:val="nil"/>
              <w:left w:val="nil"/>
              <w:bottom w:val="single" w:sz="4" w:space="0" w:color="auto"/>
              <w:right w:val="single" w:sz="4" w:space="0" w:color="auto"/>
            </w:tcBorders>
            <w:shd w:val="clear" w:color="auto" w:fill="auto"/>
            <w:vAlign w:val="center"/>
            <w:hideMark/>
          </w:tcPr>
          <w:p w14:paraId="1311B88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16421,8</w:t>
            </w:r>
          </w:p>
        </w:tc>
        <w:tc>
          <w:tcPr>
            <w:tcW w:w="0" w:type="auto"/>
            <w:tcBorders>
              <w:top w:val="nil"/>
              <w:left w:val="nil"/>
              <w:bottom w:val="single" w:sz="4" w:space="0" w:color="auto"/>
              <w:right w:val="single" w:sz="4" w:space="0" w:color="auto"/>
            </w:tcBorders>
            <w:shd w:val="clear" w:color="auto" w:fill="auto"/>
            <w:vAlign w:val="center"/>
            <w:hideMark/>
          </w:tcPr>
          <w:p w14:paraId="29DFE40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19706,2</w:t>
            </w:r>
          </w:p>
        </w:tc>
      </w:tr>
      <w:tr w:rsidR="00B1186D" w:rsidRPr="00B1186D" w14:paraId="03BAA15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E9F30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20EF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B-6 до B-138 ул. Смирнова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86AF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1357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2268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0886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2CFE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3E7E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7D8D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9FC4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3712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3474,8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DBEB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1496,8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DCC1D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5345,9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05AC9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6415,0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BB52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651,8</w:t>
            </w:r>
          </w:p>
        </w:tc>
        <w:tc>
          <w:tcPr>
            <w:tcW w:w="0" w:type="auto"/>
            <w:tcBorders>
              <w:top w:val="nil"/>
              <w:left w:val="nil"/>
              <w:bottom w:val="single" w:sz="4" w:space="0" w:color="auto"/>
              <w:right w:val="single" w:sz="4" w:space="0" w:color="auto"/>
            </w:tcBorders>
            <w:shd w:val="clear" w:color="auto" w:fill="auto"/>
            <w:vAlign w:val="center"/>
            <w:hideMark/>
          </w:tcPr>
          <w:p w14:paraId="6960BD8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6052,0</w:t>
            </w:r>
          </w:p>
        </w:tc>
        <w:tc>
          <w:tcPr>
            <w:tcW w:w="0" w:type="auto"/>
            <w:tcBorders>
              <w:top w:val="nil"/>
              <w:left w:val="nil"/>
              <w:bottom w:val="single" w:sz="4" w:space="0" w:color="auto"/>
              <w:right w:val="single" w:sz="4" w:space="0" w:color="auto"/>
            </w:tcBorders>
            <w:shd w:val="clear" w:color="auto" w:fill="auto"/>
            <w:vAlign w:val="center"/>
            <w:hideMark/>
          </w:tcPr>
          <w:p w14:paraId="3F539A8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2607,0</w:t>
            </w:r>
          </w:p>
        </w:tc>
        <w:tc>
          <w:tcPr>
            <w:tcW w:w="0" w:type="auto"/>
            <w:tcBorders>
              <w:top w:val="nil"/>
              <w:left w:val="nil"/>
              <w:bottom w:val="single" w:sz="4" w:space="0" w:color="auto"/>
              <w:right w:val="single" w:sz="4" w:space="0" w:color="auto"/>
            </w:tcBorders>
            <w:shd w:val="clear" w:color="auto" w:fill="auto"/>
            <w:vAlign w:val="center"/>
            <w:hideMark/>
          </w:tcPr>
          <w:p w14:paraId="055B95D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9310,8</w:t>
            </w:r>
          </w:p>
        </w:tc>
        <w:tc>
          <w:tcPr>
            <w:tcW w:w="0" w:type="auto"/>
            <w:tcBorders>
              <w:top w:val="nil"/>
              <w:left w:val="nil"/>
              <w:bottom w:val="single" w:sz="4" w:space="0" w:color="auto"/>
              <w:right w:val="single" w:sz="4" w:space="0" w:color="auto"/>
            </w:tcBorders>
            <w:shd w:val="clear" w:color="auto" w:fill="auto"/>
            <w:vAlign w:val="center"/>
            <w:hideMark/>
          </w:tcPr>
          <w:p w14:paraId="258F40E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11172,9</w:t>
            </w:r>
          </w:p>
        </w:tc>
      </w:tr>
      <w:tr w:rsidR="00B1186D" w:rsidRPr="00B1186D" w14:paraId="0B3013C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9CB2C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655B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A-36 до A-37 ул. Калинина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6FEA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80AB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390E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FBA5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09E7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0FD4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5D27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B447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826,9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2FC6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7678,3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D50A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EF39C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11812,8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89B71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14175,4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4258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1497,8</w:t>
            </w:r>
          </w:p>
        </w:tc>
        <w:tc>
          <w:tcPr>
            <w:tcW w:w="0" w:type="auto"/>
            <w:tcBorders>
              <w:top w:val="nil"/>
              <w:left w:val="nil"/>
              <w:bottom w:val="single" w:sz="4" w:space="0" w:color="auto"/>
              <w:right w:val="single" w:sz="4" w:space="0" w:color="auto"/>
            </w:tcBorders>
            <w:shd w:val="clear" w:color="auto" w:fill="auto"/>
            <w:vAlign w:val="center"/>
            <w:hideMark/>
          </w:tcPr>
          <w:p w14:paraId="2454BF8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13908,1</w:t>
            </w:r>
          </w:p>
        </w:tc>
        <w:tc>
          <w:tcPr>
            <w:tcW w:w="0" w:type="auto"/>
            <w:tcBorders>
              <w:top w:val="nil"/>
              <w:left w:val="nil"/>
              <w:bottom w:val="single" w:sz="4" w:space="0" w:color="auto"/>
              <w:right w:val="single" w:sz="4" w:space="0" w:color="auto"/>
            </w:tcBorders>
            <w:shd w:val="clear" w:color="auto" w:fill="auto"/>
            <w:vAlign w:val="center"/>
            <w:hideMark/>
          </w:tcPr>
          <w:p w14:paraId="6245A5B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5991,2</w:t>
            </w:r>
          </w:p>
        </w:tc>
        <w:tc>
          <w:tcPr>
            <w:tcW w:w="0" w:type="auto"/>
            <w:tcBorders>
              <w:top w:val="nil"/>
              <w:left w:val="nil"/>
              <w:bottom w:val="single" w:sz="4" w:space="0" w:color="auto"/>
              <w:right w:val="single" w:sz="4" w:space="0" w:color="auto"/>
            </w:tcBorders>
            <w:shd w:val="clear" w:color="auto" w:fill="auto"/>
            <w:vAlign w:val="center"/>
            <w:hideMark/>
          </w:tcPr>
          <w:p w14:paraId="24F261D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21397,1</w:t>
            </w:r>
          </w:p>
        </w:tc>
        <w:tc>
          <w:tcPr>
            <w:tcW w:w="0" w:type="auto"/>
            <w:tcBorders>
              <w:top w:val="nil"/>
              <w:left w:val="nil"/>
              <w:bottom w:val="single" w:sz="4" w:space="0" w:color="auto"/>
              <w:right w:val="single" w:sz="4" w:space="0" w:color="auto"/>
            </w:tcBorders>
            <w:shd w:val="clear" w:color="auto" w:fill="auto"/>
            <w:vAlign w:val="center"/>
            <w:hideMark/>
          </w:tcPr>
          <w:p w14:paraId="01A0A6E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25676,5</w:t>
            </w:r>
          </w:p>
        </w:tc>
      </w:tr>
      <w:tr w:rsidR="00B1186D" w:rsidRPr="00B1186D" w14:paraId="1389576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E72CE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69AF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A-28 до B-47.11 ул. Демидова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8D07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68A5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A175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2154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A123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E45D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D95E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1B704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B041B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3198,0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D6F4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1377,6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80512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4920,1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B6A34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5904,1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A1DD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623,8</w:t>
            </w:r>
          </w:p>
        </w:tc>
        <w:tc>
          <w:tcPr>
            <w:tcW w:w="0" w:type="auto"/>
            <w:tcBorders>
              <w:top w:val="nil"/>
              <w:left w:val="nil"/>
              <w:bottom w:val="single" w:sz="4" w:space="0" w:color="auto"/>
              <w:right w:val="single" w:sz="4" w:space="0" w:color="auto"/>
            </w:tcBorders>
            <w:shd w:val="clear" w:color="auto" w:fill="auto"/>
            <w:vAlign w:val="center"/>
            <w:hideMark/>
          </w:tcPr>
          <w:p w14:paraId="1DAD708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5792,8</w:t>
            </w:r>
          </w:p>
        </w:tc>
        <w:tc>
          <w:tcPr>
            <w:tcW w:w="0" w:type="auto"/>
            <w:tcBorders>
              <w:top w:val="nil"/>
              <w:left w:val="nil"/>
              <w:bottom w:val="single" w:sz="4" w:space="0" w:color="auto"/>
              <w:right w:val="single" w:sz="4" w:space="0" w:color="auto"/>
            </w:tcBorders>
            <w:shd w:val="clear" w:color="auto" w:fill="auto"/>
            <w:vAlign w:val="center"/>
            <w:hideMark/>
          </w:tcPr>
          <w:p w14:paraId="21C33C6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2495,3</w:t>
            </w:r>
          </w:p>
        </w:tc>
        <w:tc>
          <w:tcPr>
            <w:tcW w:w="0" w:type="auto"/>
            <w:tcBorders>
              <w:top w:val="nil"/>
              <w:left w:val="nil"/>
              <w:bottom w:val="single" w:sz="4" w:space="0" w:color="auto"/>
              <w:right w:val="single" w:sz="4" w:space="0" w:color="auto"/>
            </w:tcBorders>
            <w:shd w:val="clear" w:color="auto" w:fill="auto"/>
            <w:vAlign w:val="center"/>
            <w:hideMark/>
          </w:tcPr>
          <w:p w14:paraId="59F0B57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8911,9</w:t>
            </w:r>
          </w:p>
        </w:tc>
        <w:tc>
          <w:tcPr>
            <w:tcW w:w="0" w:type="auto"/>
            <w:tcBorders>
              <w:top w:val="nil"/>
              <w:left w:val="nil"/>
              <w:bottom w:val="single" w:sz="4" w:space="0" w:color="auto"/>
              <w:right w:val="single" w:sz="4" w:space="0" w:color="auto"/>
            </w:tcBorders>
            <w:shd w:val="clear" w:color="auto" w:fill="auto"/>
            <w:vAlign w:val="center"/>
            <w:hideMark/>
          </w:tcPr>
          <w:p w14:paraId="026FBBE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10694,3</w:t>
            </w:r>
          </w:p>
        </w:tc>
      </w:tr>
      <w:tr w:rsidR="00B1186D" w:rsidRPr="00B1186D" w14:paraId="34E6A99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6EBD2C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0125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A-28 до A-29 ул. Калинина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F590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C772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8C14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F331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B914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5BEA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2EB2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72ED2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837,0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FFDD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7772,0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E0B7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3347,9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E7320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11956,9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779FD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14348,3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3CF9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1516,1</w:t>
            </w:r>
          </w:p>
        </w:tc>
        <w:tc>
          <w:tcPr>
            <w:tcW w:w="0" w:type="auto"/>
            <w:tcBorders>
              <w:top w:val="nil"/>
              <w:left w:val="nil"/>
              <w:bottom w:val="single" w:sz="4" w:space="0" w:color="auto"/>
              <w:right w:val="single" w:sz="4" w:space="0" w:color="auto"/>
            </w:tcBorders>
            <w:shd w:val="clear" w:color="auto" w:fill="auto"/>
            <w:vAlign w:val="center"/>
            <w:hideMark/>
          </w:tcPr>
          <w:p w14:paraId="4740E07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14077,8</w:t>
            </w:r>
          </w:p>
        </w:tc>
        <w:tc>
          <w:tcPr>
            <w:tcW w:w="0" w:type="auto"/>
            <w:tcBorders>
              <w:top w:val="nil"/>
              <w:left w:val="nil"/>
              <w:bottom w:val="single" w:sz="4" w:space="0" w:color="auto"/>
              <w:right w:val="single" w:sz="4" w:space="0" w:color="auto"/>
            </w:tcBorders>
            <w:shd w:val="clear" w:color="auto" w:fill="auto"/>
            <w:vAlign w:val="center"/>
            <w:hideMark/>
          </w:tcPr>
          <w:p w14:paraId="1EEF11D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6064,3</w:t>
            </w:r>
          </w:p>
        </w:tc>
        <w:tc>
          <w:tcPr>
            <w:tcW w:w="0" w:type="auto"/>
            <w:tcBorders>
              <w:top w:val="nil"/>
              <w:left w:val="nil"/>
              <w:bottom w:val="single" w:sz="4" w:space="0" w:color="auto"/>
              <w:right w:val="single" w:sz="4" w:space="0" w:color="auto"/>
            </w:tcBorders>
            <w:shd w:val="clear" w:color="auto" w:fill="auto"/>
            <w:vAlign w:val="center"/>
            <w:hideMark/>
          </w:tcPr>
          <w:p w14:paraId="548B2C5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21658,2</w:t>
            </w:r>
          </w:p>
        </w:tc>
        <w:tc>
          <w:tcPr>
            <w:tcW w:w="0" w:type="auto"/>
            <w:tcBorders>
              <w:top w:val="nil"/>
              <w:left w:val="nil"/>
              <w:bottom w:val="single" w:sz="4" w:space="0" w:color="auto"/>
              <w:right w:val="single" w:sz="4" w:space="0" w:color="auto"/>
            </w:tcBorders>
            <w:shd w:val="clear" w:color="auto" w:fill="auto"/>
            <w:vAlign w:val="center"/>
            <w:hideMark/>
          </w:tcPr>
          <w:p w14:paraId="7A30959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25989,8</w:t>
            </w:r>
          </w:p>
        </w:tc>
      </w:tr>
      <w:tr w:rsidR="00B1186D" w:rsidRPr="00B1186D" w14:paraId="2A9F2B6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0054F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BBC0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Модернизация магистральной тепловой сети C-21.76 до A-31 ул. Комсомольская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E416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50D7C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7362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86A9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2466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7B92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B356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0BC2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1E59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2724,3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6EE6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1173,6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8106B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4191,3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EB876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5029,5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B73E7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531,4</w:t>
            </w:r>
          </w:p>
        </w:tc>
        <w:tc>
          <w:tcPr>
            <w:tcW w:w="0" w:type="auto"/>
            <w:tcBorders>
              <w:top w:val="nil"/>
              <w:left w:val="nil"/>
              <w:bottom w:val="single" w:sz="4" w:space="0" w:color="auto"/>
              <w:right w:val="single" w:sz="4" w:space="0" w:color="auto"/>
            </w:tcBorders>
            <w:shd w:val="clear" w:color="auto" w:fill="auto"/>
            <w:vAlign w:val="center"/>
            <w:hideMark/>
          </w:tcPr>
          <w:p w14:paraId="07E4E56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4934,7</w:t>
            </w:r>
          </w:p>
        </w:tc>
        <w:tc>
          <w:tcPr>
            <w:tcW w:w="0" w:type="auto"/>
            <w:tcBorders>
              <w:top w:val="nil"/>
              <w:left w:val="nil"/>
              <w:bottom w:val="single" w:sz="4" w:space="0" w:color="auto"/>
              <w:right w:val="single" w:sz="4" w:space="0" w:color="auto"/>
            </w:tcBorders>
            <w:shd w:val="clear" w:color="auto" w:fill="auto"/>
            <w:vAlign w:val="center"/>
            <w:hideMark/>
          </w:tcPr>
          <w:p w14:paraId="734074E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2125,7</w:t>
            </w:r>
          </w:p>
        </w:tc>
        <w:tc>
          <w:tcPr>
            <w:tcW w:w="0" w:type="auto"/>
            <w:tcBorders>
              <w:top w:val="nil"/>
              <w:left w:val="nil"/>
              <w:bottom w:val="single" w:sz="4" w:space="0" w:color="auto"/>
              <w:right w:val="single" w:sz="4" w:space="0" w:color="auto"/>
            </w:tcBorders>
            <w:shd w:val="clear" w:color="auto" w:fill="auto"/>
            <w:vAlign w:val="center"/>
            <w:hideMark/>
          </w:tcPr>
          <w:p w14:paraId="0AD1CAB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7591,9</w:t>
            </w:r>
          </w:p>
        </w:tc>
        <w:tc>
          <w:tcPr>
            <w:tcW w:w="0" w:type="auto"/>
            <w:tcBorders>
              <w:top w:val="nil"/>
              <w:left w:val="nil"/>
              <w:bottom w:val="single" w:sz="4" w:space="0" w:color="auto"/>
              <w:right w:val="single" w:sz="4" w:space="0" w:color="auto"/>
            </w:tcBorders>
            <w:shd w:val="clear" w:color="auto" w:fill="auto"/>
            <w:vAlign w:val="center"/>
            <w:hideMark/>
          </w:tcPr>
          <w:p w14:paraId="2D5B823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9110,2</w:t>
            </w:r>
          </w:p>
        </w:tc>
      </w:tr>
      <w:tr w:rsidR="00B1186D" w:rsidRPr="00B1186D" w14:paraId="7B7883A4" w14:textId="77777777" w:rsidTr="0035254C">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14:paraId="3750194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Итого по ТСО: Филиал «Владимирский» ПАО «Т Плюс»</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16E7A2D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31839</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4F5F2CA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114204D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CC0D96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7D61968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3D82C1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71FEB4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E92183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156809,8</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5B73DB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1456091,4</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1C7392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627239,4</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2E82BF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2240140,6</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FEB6F5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2688168,7</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761A0C9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194356,1</w:t>
            </w:r>
          </w:p>
        </w:tc>
        <w:tc>
          <w:tcPr>
            <w:tcW w:w="0" w:type="auto"/>
            <w:tcBorders>
              <w:top w:val="nil"/>
              <w:left w:val="nil"/>
              <w:bottom w:val="single" w:sz="4" w:space="0" w:color="auto"/>
              <w:right w:val="single" w:sz="4" w:space="0" w:color="auto"/>
            </w:tcBorders>
            <w:shd w:val="clear" w:color="000000" w:fill="D9D9D9"/>
            <w:vAlign w:val="center"/>
            <w:hideMark/>
          </w:tcPr>
          <w:p w14:paraId="6062672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1804734,9</w:t>
            </w:r>
          </w:p>
        </w:tc>
        <w:tc>
          <w:tcPr>
            <w:tcW w:w="0" w:type="auto"/>
            <w:tcBorders>
              <w:top w:val="nil"/>
              <w:left w:val="nil"/>
              <w:bottom w:val="single" w:sz="4" w:space="0" w:color="auto"/>
              <w:right w:val="single" w:sz="4" w:space="0" w:color="auto"/>
            </w:tcBorders>
            <w:shd w:val="clear" w:color="000000" w:fill="D9D9D9"/>
            <w:vAlign w:val="center"/>
            <w:hideMark/>
          </w:tcPr>
          <w:p w14:paraId="3A1C431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777424,3</w:t>
            </w:r>
          </w:p>
        </w:tc>
        <w:tc>
          <w:tcPr>
            <w:tcW w:w="0" w:type="auto"/>
            <w:tcBorders>
              <w:top w:val="nil"/>
              <w:left w:val="nil"/>
              <w:bottom w:val="single" w:sz="4" w:space="0" w:color="auto"/>
              <w:right w:val="single" w:sz="4" w:space="0" w:color="auto"/>
            </w:tcBorders>
            <w:shd w:val="clear" w:color="000000" w:fill="D9D9D9"/>
            <w:vAlign w:val="center"/>
            <w:hideMark/>
          </w:tcPr>
          <w:p w14:paraId="6945E5B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2776515,3</w:t>
            </w:r>
          </w:p>
        </w:tc>
        <w:tc>
          <w:tcPr>
            <w:tcW w:w="0" w:type="auto"/>
            <w:tcBorders>
              <w:top w:val="nil"/>
              <w:left w:val="nil"/>
              <w:bottom w:val="single" w:sz="4" w:space="0" w:color="auto"/>
              <w:right w:val="single" w:sz="4" w:space="0" w:color="auto"/>
            </w:tcBorders>
            <w:shd w:val="clear" w:color="000000" w:fill="D9D9D9"/>
            <w:vAlign w:val="center"/>
            <w:hideMark/>
          </w:tcPr>
          <w:p w14:paraId="3989EDE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3331818,3</w:t>
            </w:r>
          </w:p>
        </w:tc>
      </w:tr>
      <w:tr w:rsidR="00B1186D" w:rsidRPr="00B1186D" w14:paraId="32F90C67" w14:textId="77777777" w:rsidTr="0035254C">
        <w:trPr>
          <w:trHeight w:val="20"/>
        </w:trPr>
        <w:tc>
          <w:tcPr>
            <w:tcW w:w="0" w:type="auto"/>
            <w:gridSpan w:val="19"/>
            <w:tcBorders>
              <w:top w:val="single" w:sz="4" w:space="0" w:color="auto"/>
              <w:left w:val="single" w:sz="4" w:space="0" w:color="auto"/>
              <w:bottom w:val="single" w:sz="4" w:space="0" w:color="auto"/>
              <w:right w:val="single" w:sz="4" w:space="0" w:color="auto"/>
            </w:tcBorders>
            <w:shd w:val="clear" w:color="auto" w:fill="auto"/>
            <w:vAlign w:val="center"/>
            <w:hideMark/>
          </w:tcPr>
          <w:p w14:paraId="595F2AC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ТСО: АО «ИвГТЭ» (Мероприятия Концессионного соглашения)</w:t>
            </w:r>
          </w:p>
        </w:tc>
      </w:tr>
      <w:tr w:rsidR="00B1186D" w:rsidRPr="00B1186D" w14:paraId="0A4EAE2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75DAB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93BB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забора ОАО "ИСЗ" до ТК-1 через ТК-0 (смотровая)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8904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7247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2EF8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0727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216/ 219-от, 114-гвс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9519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216/ 219-от, 114-гвс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F1DE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E37B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FFB3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8CF87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498,6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23DE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1B60B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767,0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5A174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920,4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3B23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53,7</w:t>
            </w:r>
          </w:p>
        </w:tc>
        <w:tc>
          <w:tcPr>
            <w:tcW w:w="0" w:type="auto"/>
            <w:tcBorders>
              <w:top w:val="nil"/>
              <w:left w:val="nil"/>
              <w:bottom w:val="single" w:sz="4" w:space="0" w:color="auto"/>
              <w:right w:val="single" w:sz="4" w:space="0" w:color="auto"/>
            </w:tcBorders>
            <w:shd w:val="clear" w:color="auto" w:fill="auto"/>
            <w:vAlign w:val="center"/>
            <w:hideMark/>
          </w:tcPr>
          <w:p w14:paraId="46CC093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498,6</w:t>
            </w:r>
          </w:p>
        </w:tc>
        <w:tc>
          <w:tcPr>
            <w:tcW w:w="0" w:type="auto"/>
            <w:tcBorders>
              <w:top w:val="nil"/>
              <w:left w:val="nil"/>
              <w:bottom w:val="single" w:sz="4" w:space="0" w:color="auto"/>
              <w:right w:val="single" w:sz="4" w:space="0" w:color="auto"/>
            </w:tcBorders>
            <w:shd w:val="clear" w:color="auto" w:fill="auto"/>
            <w:vAlign w:val="center"/>
            <w:hideMark/>
          </w:tcPr>
          <w:p w14:paraId="1C8B20D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214,8</w:t>
            </w:r>
          </w:p>
        </w:tc>
        <w:tc>
          <w:tcPr>
            <w:tcW w:w="0" w:type="auto"/>
            <w:tcBorders>
              <w:top w:val="nil"/>
              <w:left w:val="nil"/>
              <w:bottom w:val="single" w:sz="4" w:space="0" w:color="auto"/>
              <w:right w:val="single" w:sz="4" w:space="0" w:color="auto"/>
            </w:tcBorders>
            <w:shd w:val="clear" w:color="auto" w:fill="auto"/>
            <w:vAlign w:val="center"/>
            <w:hideMark/>
          </w:tcPr>
          <w:p w14:paraId="207763A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767,0</w:t>
            </w:r>
          </w:p>
        </w:tc>
        <w:tc>
          <w:tcPr>
            <w:tcW w:w="0" w:type="auto"/>
            <w:tcBorders>
              <w:top w:val="nil"/>
              <w:left w:val="nil"/>
              <w:bottom w:val="single" w:sz="4" w:space="0" w:color="auto"/>
              <w:right w:val="single" w:sz="4" w:space="0" w:color="auto"/>
            </w:tcBorders>
            <w:shd w:val="clear" w:color="auto" w:fill="auto"/>
            <w:vAlign w:val="center"/>
            <w:hideMark/>
          </w:tcPr>
          <w:p w14:paraId="1F3689B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920,4</w:t>
            </w:r>
          </w:p>
        </w:tc>
      </w:tr>
      <w:tr w:rsidR="00B1186D" w:rsidRPr="00B1186D" w14:paraId="2092C06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77B61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55CE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забора ОАО "ИСЗ" до ТК-1 через ТК-0 (смотровая)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E64C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1DA7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AE93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61D2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216/ 219-от, 114-гвс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E71AE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216/ 219-от, 114-гвс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0013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FB80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901F2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092D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1196,8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24A3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515,5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B3AB7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1841,2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C6324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2209,4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828D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135,8</w:t>
            </w:r>
          </w:p>
        </w:tc>
        <w:tc>
          <w:tcPr>
            <w:tcW w:w="0" w:type="auto"/>
            <w:tcBorders>
              <w:top w:val="nil"/>
              <w:left w:val="nil"/>
              <w:bottom w:val="single" w:sz="4" w:space="0" w:color="auto"/>
              <w:right w:val="single" w:sz="4" w:space="0" w:color="auto"/>
            </w:tcBorders>
            <w:shd w:val="clear" w:color="auto" w:fill="auto"/>
            <w:vAlign w:val="center"/>
            <w:hideMark/>
          </w:tcPr>
          <w:p w14:paraId="7673AAD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1261,4</w:t>
            </w:r>
          </w:p>
        </w:tc>
        <w:tc>
          <w:tcPr>
            <w:tcW w:w="0" w:type="auto"/>
            <w:tcBorders>
              <w:top w:val="nil"/>
              <w:left w:val="nil"/>
              <w:bottom w:val="single" w:sz="4" w:space="0" w:color="auto"/>
              <w:right w:val="single" w:sz="4" w:space="0" w:color="auto"/>
            </w:tcBorders>
            <w:shd w:val="clear" w:color="auto" w:fill="auto"/>
            <w:vAlign w:val="center"/>
            <w:hideMark/>
          </w:tcPr>
          <w:p w14:paraId="4E6D310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543,4</w:t>
            </w:r>
          </w:p>
        </w:tc>
        <w:tc>
          <w:tcPr>
            <w:tcW w:w="0" w:type="auto"/>
            <w:tcBorders>
              <w:top w:val="nil"/>
              <w:left w:val="nil"/>
              <w:bottom w:val="single" w:sz="4" w:space="0" w:color="auto"/>
              <w:right w:val="single" w:sz="4" w:space="0" w:color="auto"/>
            </w:tcBorders>
            <w:shd w:val="clear" w:color="auto" w:fill="auto"/>
            <w:vAlign w:val="center"/>
            <w:hideMark/>
          </w:tcPr>
          <w:p w14:paraId="4DFF95D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1940,6</w:t>
            </w:r>
          </w:p>
        </w:tc>
        <w:tc>
          <w:tcPr>
            <w:tcW w:w="0" w:type="auto"/>
            <w:tcBorders>
              <w:top w:val="nil"/>
              <w:left w:val="nil"/>
              <w:bottom w:val="single" w:sz="4" w:space="0" w:color="auto"/>
              <w:right w:val="single" w:sz="4" w:space="0" w:color="auto"/>
            </w:tcBorders>
            <w:shd w:val="clear" w:color="auto" w:fill="auto"/>
            <w:vAlign w:val="center"/>
            <w:hideMark/>
          </w:tcPr>
          <w:p w14:paraId="6123417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2328,7</w:t>
            </w:r>
          </w:p>
        </w:tc>
      </w:tr>
      <w:tr w:rsidR="00B1186D" w:rsidRPr="00B1186D" w14:paraId="4F479EE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8EC11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5F8C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ТК-1 до дома 5а по улице Чехова (через Т-1.01)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A9CE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507F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3B70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46F6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46,5/ 76-от 32-гвс 1 тр (19 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619F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46,5/ 76-от 32-гвс 1 тр (19 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4268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канальная-от надземная-гвс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AAF3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542F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AF76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5D2D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99D05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DA62A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07D9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w:t>
            </w:r>
          </w:p>
        </w:tc>
        <w:tc>
          <w:tcPr>
            <w:tcW w:w="0" w:type="auto"/>
            <w:tcBorders>
              <w:top w:val="nil"/>
              <w:left w:val="nil"/>
              <w:bottom w:val="single" w:sz="4" w:space="0" w:color="auto"/>
              <w:right w:val="single" w:sz="4" w:space="0" w:color="auto"/>
            </w:tcBorders>
            <w:shd w:val="clear" w:color="auto" w:fill="auto"/>
            <w:vAlign w:val="center"/>
            <w:hideMark/>
          </w:tcPr>
          <w:p w14:paraId="1D2CE31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64,3</w:t>
            </w:r>
          </w:p>
        </w:tc>
        <w:tc>
          <w:tcPr>
            <w:tcW w:w="0" w:type="auto"/>
            <w:tcBorders>
              <w:top w:val="nil"/>
              <w:left w:val="nil"/>
              <w:bottom w:val="single" w:sz="4" w:space="0" w:color="auto"/>
              <w:right w:val="single" w:sz="4" w:space="0" w:color="auto"/>
            </w:tcBorders>
            <w:shd w:val="clear" w:color="auto" w:fill="auto"/>
            <w:vAlign w:val="center"/>
            <w:hideMark/>
          </w:tcPr>
          <w:p w14:paraId="5E10E7E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27,7</w:t>
            </w:r>
          </w:p>
        </w:tc>
        <w:tc>
          <w:tcPr>
            <w:tcW w:w="0" w:type="auto"/>
            <w:tcBorders>
              <w:top w:val="nil"/>
              <w:left w:val="nil"/>
              <w:bottom w:val="single" w:sz="4" w:space="0" w:color="auto"/>
              <w:right w:val="single" w:sz="4" w:space="0" w:color="auto"/>
            </w:tcBorders>
            <w:shd w:val="clear" w:color="auto" w:fill="auto"/>
            <w:vAlign w:val="center"/>
            <w:hideMark/>
          </w:tcPr>
          <w:p w14:paraId="499DA77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98,9</w:t>
            </w:r>
          </w:p>
        </w:tc>
        <w:tc>
          <w:tcPr>
            <w:tcW w:w="0" w:type="auto"/>
            <w:tcBorders>
              <w:top w:val="nil"/>
              <w:left w:val="nil"/>
              <w:bottom w:val="single" w:sz="4" w:space="0" w:color="auto"/>
              <w:right w:val="single" w:sz="4" w:space="0" w:color="auto"/>
            </w:tcBorders>
            <w:shd w:val="clear" w:color="auto" w:fill="auto"/>
            <w:vAlign w:val="center"/>
            <w:hideMark/>
          </w:tcPr>
          <w:p w14:paraId="402E678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118,7</w:t>
            </w:r>
          </w:p>
        </w:tc>
      </w:tr>
      <w:tr w:rsidR="00B1186D" w:rsidRPr="00B1186D" w14:paraId="743EE16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9A903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F172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ТК-1 до дома 5а по улице Чехова (через Т-1.01)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C083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8D9A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798F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8EB5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46,5/ 76-от 32-гвс 1 тр (19 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C42D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46,5/ 76-от 32-гвс 1 тр (19 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0CC5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канальная-от надземная-гвс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EFE7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8A3B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089B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814,5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412F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C6152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1253,1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25A8B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1503,7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C58B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92,5</w:t>
            </w:r>
          </w:p>
        </w:tc>
        <w:tc>
          <w:tcPr>
            <w:tcW w:w="0" w:type="auto"/>
            <w:tcBorders>
              <w:top w:val="nil"/>
              <w:left w:val="nil"/>
              <w:bottom w:val="single" w:sz="4" w:space="0" w:color="auto"/>
              <w:right w:val="single" w:sz="4" w:space="0" w:color="auto"/>
            </w:tcBorders>
            <w:shd w:val="clear" w:color="auto" w:fill="auto"/>
            <w:vAlign w:val="center"/>
            <w:hideMark/>
          </w:tcPr>
          <w:p w14:paraId="2D85C1C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858,5</w:t>
            </w:r>
          </w:p>
        </w:tc>
        <w:tc>
          <w:tcPr>
            <w:tcW w:w="0" w:type="auto"/>
            <w:tcBorders>
              <w:top w:val="nil"/>
              <w:left w:val="nil"/>
              <w:bottom w:val="single" w:sz="4" w:space="0" w:color="auto"/>
              <w:right w:val="single" w:sz="4" w:space="0" w:color="auto"/>
            </w:tcBorders>
            <w:shd w:val="clear" w:color="auto" w:fill="auto"/>
            <w:vAlign w:val="center"/>
            <w:hideMark/>
          </w:tcPr>
          <w:p w14:paraId="7F68016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369,8</w:t>
            </w:r>
          </w:p>
        </w:tc>
        <w:tc>
          <w:tcPr>
            <w:tcW w:w="0" w:type="auto"/>
            <w:tcBorders>
              <w:top w:val="nil"/>
              <w:left w:val="nil"/>
              <w:bottom w:val="single" w:sz="4" w:space="0" w:color="auto"/>
              <w:right w:val="single" w:sz="4" w:space="0" w:color="auto"/>
            </w:tcBorders>
            <w:shd w:val="clear" w:color="auto" w:fill="auto"/>
            <w:vAlign w:val="center"/>
            <w:hideMark/>
          </w:tcPr>
          <w:p w14:paraId="540AADE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1320,8</w:t>
            </w:r>
          </w:p>
        </w:tc>
        <w:tc>
          <w:tcPr>
            <w:tcW w:w="0" w:type="auto"/>
            <w:tcBorders>
              <w:top w:val="nil"/>
              <w:left w:val="nil"/>
              <w:bottom w:val="single" w:sz="4" w:space="0" w:color="auto"/>
              <w:right w:val="single" w:sz="4" w:space="0" w:color="auto"/>
            </w:tcBorders>
            <w:shd w:val="clear" w:color="auto" w:fill="auto"/>
            <w:vAlign w:val="center"/>
            <w:hideMark/>
          </w:tcPr>
          <w:p w14:paraId="38BE368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1584,9</w:t>
            </w:r>
          </w:p>
        </w:tc>
      </w:tr>
      <w:tr w:rsidR="00B1186D" w:rsidRPr="00B1186D" w14:paraId="300D286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B5A69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8CB87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ТК-1 до ТК-2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8EB7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2E21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BE25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AB17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 219-от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B5541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 219-от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6825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канальная-от надземная-гвс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668D2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42FE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1CA2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9369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54E23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76A49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94AA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w:t>
            </w:r>
          </w:p>
        </w:tc>
        <w:tc>
          <w:tcPr>
            <w:tcW w:w="0" w:type="auto"/>
            <w:tcBorders>
              <w:top w:val="nil"/>
              <w:left w:val="nil"/>
              <w:bottom w:val="single" w:sz="4" w:space="0" w:color="auto"/>
              <w:right w:val="single" w:sz="4" w:space="0" w:color="auto"/>
            </w:tcBorders>
            <w:shd w:val="clear" w:color="auto" w:fill="auto"/>
            <w:vAlign w:val="center"/>
            <w:hideMark/>
          </w:tcPr>
          <w:p w14:paraId="096CC09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60,4</w:t>
            </w:r>
          </w:p>
        </w:tc>
        <w:tc>
          <w:tcPr>
            <w:tcW w:w="0" w:type="auto"/>
            <w:tcBorders>
              <w:top w:val="nil"/>
              <w:left w:val="nil"/>
              <w:bottom w:val="single" w:sz="4" w:space="0" w:color="auto"/>
              <w:right w:val="single" w:sz="4" w:space="0" w:color="auto"/>
            </w:tcBorders>
            <w:shd w:val="clear" w:color="auto" w:fill="auto"/>
            <w:vAlign w:val="center"/>
            <w:hideMark/>
          </w:tcPr>
          <w:p w14:paraId="2C258A4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26,0</w:t>
            </w:r>
          </w:p>
        </w:tc>
        <w:tc>
          <w:tcPr>
            <w:tcW w:w="0" w:type="auto"/>
            <w:tcBorders>
              <w:top w:val="nil"/>
              <w:left w:val="nil"/>
              <w:bottom w:val="single" w:sz="4" w:space="0" w:color="auto"/>
              <w:right w:val="single" w:sz="4" w:space="0" w:color="auto"/>
            </w:tcBorders>
            <w:shd w:val="clear" w:color="auto" w:fill="auto"/>
            <w:vAlign w:val="center"/>
            <w:hideMark/>
          </w:tcPr>
          <w:p w14:paraId="373646F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93,0</w:t>
            </w:r>
          </w:p>
        </w:tc>
        <w:tc>
          <w:tcPr>
            <w:tcW w:w="0" w:type="auto"/>
            <w:tcBorders>
              <w:top w:val="nil"/>
              <w:left w:val="nil"/>
              <w:bottom w:val="single" w:sz="4" w:space="0" w:color="auto"/>
              <w:right w:val="single" w:sz="4" w:space="0" w:color="auto"/>
            </w:tcBorders>
            <w:shd w:val="clear" w:color="auto" w:fill="auto"/>
            <w:vAlign w:val="center"/>
            <w:hideMark/>
          </w:tcPr>
          <w:p w14:paraId="384E548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111,6</w:t>
            </w:r>
          </w:p>
        </w:tc>
      </w:tr>
      <w:tr w:rsidR="00B1186D" w:rsidRPr="00B1186D" w14:paraId="45C879F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3D449E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23927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ТК-1 до ТК-2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B587A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2248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3E42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9066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 219-от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C38C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 219-от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FD6A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канальная-от надземная-гвс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E28BB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16E3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25F8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B2FFF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12220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282,3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AF95E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1747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20,8</w:t>
            </w:r>
          </w:p>
        </w:tc>
        <w:tc>
          <w:tcPr>
            <w:tcW w:w="0" w:type="auto"/>
            <w:tcBorders>
              <w:top w:val="nil"/>
              <w:left w:val="nil"/>
              <w:bottom w:val="single" w:sz="4" w:space="0" w:color="auto"/>
              <w:right w:val="single" w:sz="4" w:space="0" w:color="auto"/>
            </w:tcBorders>
            <w:shd w:val="clear" w:color="auto" w:fill="auto"/>
            <w:vAlign w:val="center"/>
            <w:hideMark/>
          </w:tcPr>
          <w:p w14:paraId="301E6EA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193,4</w:t>
            </w:r>
          </w:p>
        </w:tc>
        <w:tc>
          <w:tcPr>
            <w:tcW w:w="0" w:type="auto"/>
            <w:tcBorders>
              <w:top w:val="nil"/>
              <w:left w:val="nil"/>
              <w:bottom w:val="single" w:sz="4" w:space="0" w:color="auto"/>
              <w:right w:val="single" w:sz="4" w:space="0" w:color="auto"/>
            </w:tcBorders>
            <w:shd w:val="clear" w:color="auto" w:fill="auto"/>
            <w:vAlign w:val="center"/>
            <w:hideMark/>
          </w:tcPr>
          <w:p w14:paraId="1A87302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83,3</w:t>
            </w:r>
          </w:p>
        </w:tc>
        <w:tc>
          <w:tcPr>
            <w:tcW w:w="0" w:type="auto"/>
            <w:tcBorders>
              <w:top w:val="nil"/>
              <w:left w:val="nil"/>
              <w:bottom w:val="single" w:sz="4" w:space="0" w:color="auto"/>
              <w:right w:val="single" w:sz="4" w:space="0" w:color="auto"/>
            </w:tcBorders>
            <w:shd w:val="clear" w:color="auto" w:fill="auto"/>
            <w:vAlign w:val="center"/>
            <w:hideMark/>
          </w:tcPr>
          <w:p w14:paraId="4F4FAA0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297,5</w:t>
            </w:r>
          </w:p>
        </w:tc>
        <w:tc>
          <w:tcPr>
            <w:tcW w:w="0" w:type="auto"/>
            <w:tcBorders>
              <w:top w:val="nil"/>
              <w:left w:val="nil"/>
              <w:bottom w:val="single" w:sz="4" w:space="0" w:color="auto"/>
              <w:right w:val="single" w:sz="4" w:space="0" w:color="auto"/>
            </w:tcBorders>
            <w:shd w:val="clear" w:color="auto" w:fill="auto"/>
            <w:vAlign w:val="center"/>
            <w:hideMark/>
          </w:tcPr>
          <w:p w14:paraId="3E39ADA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357,0</w:t>
            </w:r>
          </w:p>
        </w:tc>
      </w:tr>
      <w:tr w:rsidR="00B1186D" w:rsidRPr="00B1186D" w14:paraId="42A6D99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6FD15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Котельная ООО </w:t>
            </w:r>
            <w:r w:rsidRPr="00B1186D">
              <w:rPr>
                <w:rFonts w:ascii="Times New Roman" w:eastAsia="Times New Roman" w:hAnsi="Times New Roman" w:cs="Times New Roman"/>
                <w:color w:val="000000"/>
                <w:sz w:val="18"/>
                <w:szCs w:val="18"/>
                <w:lang w:eastAsia="ru-RU"/>
              </w:rPr>
              <w:lastRenderedPageBreak/>
              <w:t>«РесурсЭнерго»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34CF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lastRenderedPageBreak/>
              <w:t xml:space="preserve">Реконструкция участка тепловой </w:t>
            </w:r>
            <w:r w:rsidRPr="00B1186D">
              <w:rPr>
                <w:rFonts w:ascii="Times New Roman" w:eastAsia="Times New Roman" w:hAnsi="Times New Roman" w:cs="Times New Roman"/>
                <w:color w:val="000000"/>
                <w:sz w:val="18"/>
                <w:szCs w:val="18"/>
                <w:lang w:eastAsia="ru-RU"/>
              </w:rPr>
              <w:lastRenderedPageBreak/>
              <w:t>сети ТК-2 до ТК-3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F844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lastRenderedPageBreak/>
              <w:t>117,5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5752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0F95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D412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117,5/ 219-от </w:t>
            </w:r>
            <w:r w:rsidRPr="00B1186D">
              <w:rPr>
                <w:rFonts w:ascii="Times New Roman" w:eastAsia="Times New Roman" w:hAnsi="Times New Roman" w:cs="Times New Roman"/>
                <w:color w:val="000000"/>
                <w:sz w:val="18"/>
                <w:szCs w:val="18"/>
                <w:lang w:eastAsia="ru-RU"/>
              </w:rPr>
              <w:lastRenderedPageBreak/>
              <w:t>108 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DFD2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lastRenderedPageBreak/>
              <w:t xml:space="preserve">117,5/ 219-от </w:t>
            </w:r>
            <w:r w:rsidRPr="00B1186D">
              <w:rPr>
                <w:rFonts w:ascii="Times New Roman" w:eastAsia="Times New Roman" w:hAnsi="Times New Roman" w:cs="Times New Roman"/>
                <w:color w:val="000000"/>
                <w:sz w:val="18"/>
                <w:szCs w:val="18"/>
                <w:lang w:eastAsia="ru-RU"/>
              </w:rPr>
              <w:lastRenderedPageBreak/>
              <w:t>108 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9C2D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lastRenderedPageBreak/>
              <w:t>подземно-надземная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960A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1CF7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6071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430,6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E3A8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C4948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662,5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82472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795,0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F043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46,4</w:t>
            </w:r>
          </w:p>
        </w:tc>
        <w:tc>
          <w:tcPr>
            <w:tcW w:w="0" w:type="auto"/>
            <w:tcBorders>
              <w:top w:val="nil"/>
              <w:left w:val="nil"/>
              <w:bottom w:val="single" w:sz="4" w:space="0" w:color="auto"/>
              <w:right w:val="single" w:sz="4" w:space="0" w:color="auto"/>
            </w:tcBorders>
            <w:shd w:val="clear" w:color="auto" w:fill="auto"/>
            <w:vAlign w:val="center"/>
            <w:hideMark/>
          </w:tcPr>
          <w:p w14:paraId="7258EAB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430,6</w:t>
            </w:r>
          </w:p>
        </w:tc>
        <w:tc>
          <w:tcPr>
            <w:tcW w:w="0" w:type="auto"/>
            <w:tcBorders>
              <w:top w:val="nil"/>
              <w:left w:val="nil"/>
              <w:bottom w:val="single" w:sz="4" w:space="0" w:color="auto"/>
              <w:right w:val="single" w:sz="4" w:space="0" w:color="auto"/>
            </w:tcBorders>
            <w:shd w:val="clear" w:color="auto" w:fill="auto"/>
            <w:vAlign w:val="center"/>
            <w:hideMark/>
          </w:tcPr>
          <w:p w14:paraId="5831816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185,5</w:t>
            </w:r>
          </w:p>
        </w:tc>
        <w:tc>
          <w:tcPr>
            <w:tcW w:w="0" w:type="auto"/>
            <w:tcBorders>
              <w:top w:val="nil"/>
              <w:left w:val="nil"/>
              <w:bottom w:val="single" w:sz="4" w:space="0" w:color="auto"/>
              <w:right w:val="single" w:sz="4" w:space="0" w:color="auto"/>
            </w:tcBorders>
            <w:shd w:val="clear" w:color="auto" w:fill="auto"/>
            <w:vAlign w:val="center"/>
            <w:hideMark/>
          </w:tcPr>
          <w:p w14:paraId="7E3EA0F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662,5</w:t>
            </w:r>
          </w:p>
        </w:tc>
        <w:tc>
          <w:tcPr>
            <w:tcW w:w="0" w:type="auto"/>
            <w:tcBorders>
              <w:top w:val="nil"/>
              <w:left w:val="nil"/>
              <w:bottom w:val="single" w:sz="4" w:space="0" w:color="auto"/>
              <w:right w:val="single" w:sz="4" w:space="0" w:color="auto"/>
            </w:tcBorders>
            <w:shd w:val="clear" w:color="auto" w:fill="auto"/>
            <w:vAlign w:val="center"/>
            <w:hideMark/>
          </w:tcPr>
          <w:p w14:paraId="43B2EFD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795,0</w:t>
            </w:r>
          </w:p>
        </w:tc>
      </w:tr>
      <w:tr w:rsidR="00B1186D" w:rsidRPr="00B1186D" w14:paraId="3545C76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5F6B7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D81E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ТК-2 до ТК-3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29F0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09E1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241E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C0DC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117,5/ 219-от 108 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E8455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117,5/ 219-от 108 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B9F5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подземно-надземная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1B4E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A7E4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FD8A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633,9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B865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1FFD2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975,2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3F79F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1170,2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36C6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71,9</w:t>
            </w:r>
          </w:p>
        </w:tc>
        <w:tc>
          <w:tcPr>
            <w:tcW w:w="0" w:type="auto"/>
            <w:tcBorders>
              <w:top w:val="nil"/>
              <w:left w:val="nil"/>
              <w:bottom w:val="single" w:sz="4" w:space="0" w:color="auto"/>
              <w:right w:val="single" w:sz="4" w:space="0" w:color="auto"/>
            </w:tcBorders>
            <w:shd w:val="clear" w:color="auto" w:fill="auto"/>
            <w:vAlign w:val="center"/>
            <w:hideMark/>
          </w:tcPr>
          <w:p w14:paraId="326751A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668,1</w:t>
            </w:r>
          </w:p>
        </w:tc>
        <w:tc>
          <w:tcPr>
            <w:tcW w:w="0" w:type="auto"/>
            <w:tcBorders>
              <w:top w:val="nil"/>
              <w:left w:val="nil"/>
              <w:bottom w:val="single" w:sz="4" w:space="0" w:color="auto"/>
              <w:right w:val="single" w:sz="4" w:space="0" w:color="auto"/>
            </w:tcBorders>
            <w:shd w:val="clear" w:color="auto" w:fill="auto"/>
            <w:vAlign w:val="center"/>
            <w:hideMark/>
          </w:tcPr>
          <w:p w14:paraId="40B4A93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287,8</w:t>
            </w:r>
          </w:p>
        </w:tc>
        <w:tc>
          <w:tcPr>
            <w:tcW w:w="0" w:type="auto"/>
            <w:tcBorders>
              <w:top w:val="nil"/>
              <w:left w:val="nil"/>
              <w:bottom w:val="single" w:sz="4" w:space="0" w:color="auto"/>
              <w:right w:val="single" w:sz="4" w:space="0" w:color="auto"/>
            </w:tcBorders>
            <w:shd w:val="clear" w:color="auto" w:fill="auto"/>
            <w:vAlign w:val="center"/>
            <w:hideMark/>
          </w:tcPr>
          <w:p w14:paraId="6DCCA79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1027,9</w:t>
            </w:r>
          </w:p>
        </w:tc>
        <w:tc>
          <w:tcPr>
            <w:tcW w:w="0" w:type="auto"/>
            <w:tcBorders>
              <w:top w:val="nil"/>
              <w:left w:val="nil"/>
              <w:bottom w:val="single" w:sz="4" w:space="0" w:color="auto"/>
              <w:right w:val="single" w:sz="4" w:space="0" w:color="auto"/>
            </w:tcBorders>
            <w:shd w:val="clear" w:color="auto" w:fill="auto"/>
            <w:vAlign w:val="center"/>
            <w:hideMark/>
          </w:tcPr>
          <w:p w14:paraId="5F46AC1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1233,4</w:t>
            </w:r>
          </w:p>
        </w:tc>
      </w:tr>
      <w:tr w:rsidR="00B1186D" w:rsidRPr="00B1186D" w14:paraId="7029326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0FF7F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C57D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ТК-3 до дома 5а по улице 2-ая Минская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7547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3948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9DEE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CE96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 108-от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8358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 108-от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D3EE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5EC6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E4909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8B19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4C72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E361D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2E705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97B8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7,8</w:t>
            </w:r>
          </w:p>
        </w:tc>
        <w:tc>
          <w:tcPr>
            <w:tcW w:w="0" w:type="auto"/>
            <w:tcBorders>
              <w:top w:val="nil"/>
              <w:left w:val="nil"/>
              <w:bottom w:val="single" w:sz="4" w:space="0" w:color="auto"/>
              <w:right w:val="single" w:sz="4" w:space="0" w:color="auto"/>
            </w:tcBorders>
            <w:shd w:val="clear" w:color="auto" w:fill="auto"/>
            <w:vAlign w:val="center"/>
            <w:hideMark/>
          </w:tcPr>
          <w:p w14:paraId="207FA8A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72,9</w:t>
            </w:r>
          </w:p>
        </w:tc>
        <w:tc>
          <w:tcPr>
            <w:tcW w:w="0" w:type="auto"/>
            <w:tcBorders>
              <w:top w:val="nil"/>
              <w:left w:val="nil"/>
              <w:bottom w:val="single" w:sz="4" w:space="0" w:color="auto"/>
              <w:right w:val="single" w:sz="4" w:space="0" w:color="auto"/>
            </w:tcBorders>
            <w:shd w:val="clear" w:color="auto" w:fill="auto"/>
            <w:vAlign w:val="center"/>
            <w:hideMark/>
          </w:tcPr>
          <w:p w14:paraId="5C74C56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31,4</w:t>
            </w:r>
          </w:p>
        </w:tc>
        <w:tc>
          <w:tcPr>
            <w:tcW w:w="0" w:type="auto"/>
            <w:tcBorders>
              <w:top w:val="nil"/>
              <w:left w:val="nil"/>
              <w:bottom w:val="single" w:sz="4" w:space="0" w:color="auto"/>
              <w:right w:val="single" w:sz="4" w:space="0" w:color="auto"/>
            </w:tcBorders>
            <w:shd w:val="clear" w:color="auto" w:fill="auto"/>
            <w:vAlign w:val="center"/>
            <w:hideMark/>
          </w:tcPr>
          <w:p w14:paraId="06C62B5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112,1</w:t>
            </w:r>
          </w:p>
        </w:tc>
        <w:tc>
          <w:tcPr>
            <w:tcW w:w="0" w:type="auto"/>
            <w:tcBorders>
              <w:top w:val="nil"/>
              <w:left w:val="nil"/>
              <w:bottom w:val="single" w:sz="4" w:space="0" w:color="auto"/>
              <w:right w:val="single" w:sz="4" w:space="0" w:color="auto"/>
            </w:tcBorders>
            <w:shd w:val="clear" w:color="auto" w:fill="auto"/>
            <w:vAlign w:val="center"/>
            <w:hideMark/>
          </w:tcPr>
          <w:p w14:paraId="7B791BB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134,6</w:t>
            </w:r>
          </w:p>
        </w:tc>
      </w:tr>
      <w:tr w:rsidR="00B1186D" w:rsidRPr="00B1186D" w14:paraId="21E3D41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77F0A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BD31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ТК-3 до ТК-4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2B8E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0EB9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F9E3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8F23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 219-от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4DFF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 219-от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4FF6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C157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51AA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1788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E676E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6D7D5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6EA6F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07E6E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w:t>
            </w:r>
          </w:p>
        </w:tc>
        <w:tc>
          <w:tcPr>
            <w:tcW w:w="0" w:type="auto"/>
            <w:tcBorders>
              <w:top w:val="nil"/>
              <w:left w:val="nil"/>
              <w:bottom w:val="single" w:sz="4" w:space="0" w:color="auto"/>
              <w:right w:val="single" w:sz="4" w:space="0" w:color="auto"/>
            </w:tcBorders>
            <w:shd w:val="clear" w:color="auto" w:fill="auto"/>
            <w:vAlign w:val="center"/>
            <w:hideMark/>
          </w:tcPr>
          <w:p w14:paraId="4F33483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55,1</w:t>
            </w:r>
          </w:p>
        </w:tc>
        <w:tc>
          <w:tcPr>
            <w:tcW w:w="0" w:type="auto"/>
            <w:tcBorders>
              <w:top w:val="nil"/>
              <w:left w:val="nil"/>
              <w:bottom w:val="single" w:sz="4" w:space="0" w:color="auto"/>
              <w:right w:val="single" w:sz="4" w:space="0" w:color="auto"/>
            </w:tcBorders>
            <w:shd w:val="clear" w:color="auto" w:fill="auto"/>
            <w:vAlign w:val="center"/>
            <w:hideMark/>
          </w:tcPr>
          <w:p w14:paraId="7D67888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23,7</w:t>
            </w:r>
          </w:p>
        </w:tc>
        <w:tc>
          <w:tcPr>
            <w:tcW w:w="0" w:type="auto"/>
            <w:tcBorders>
              <w:top w:val="nil"/>
              <w:left w:val="nil"/>
              <w:bottom w:val="single" w:sz="4" w:space="0" w:color="auto"/>
              <w:right w:val="single" w:sz="4" w:space="0" w:color="auto"/>
            </w:tcBorders>
            <w:shd w:val="clear" w:color="auto" w:fill="auto"/>
            <w:vAlign w:val="center"/>
            <w:hideMark/>
          </w:tcPr>
          <w:p w14:paraId="07ED959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84,8</w:t>
            </w:r>
          </w:p>
        </w:tc>
        <w:tc>
          <w:tcPr>
            <w:tcW w:w="0" w:type="auto"/>
            <w:tcBorders>
              <w:top w:val="nil"/>
              <w:left w:val="nil"/>
              <w:bottom w:val="single" w:sz="4" w:space="0" w:color="auto"/>
              <w:right w:val="single" w:sz="4" w:space="0" w:color="auto"/>
            </w:tcBorders>
            <w:shd w:val="clear" w:color="auto" w:fill="auto"/>
            <w:vAlign w:val="center"/>
            <w:hideMark/>
          </w:tcPr>
          <w:p w14:paraId="4091512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101,8</w:t>
            </w:r>
          </w:p>
        </w:tc>
      </w:tr>
      <w:tr w:rsidR="00B1186D" w:rsidRPr="00B1186D" w14:paraId="0787591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C4D08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5821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ТК-3 до ТК-4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FDA0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0BD0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41B2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6D4E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 219-от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6F49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 219-от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7369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9F74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4A00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0801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2D73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C7CCF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0FC71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55E4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7,8</w:t>
            </w:r>
          </w:p>
        </w:tc>
        <w:tc>
          <w:tcPr>
            <w:tcW w:w="0" w:type="auto"/>
            <w:tcBorders>
              <w:top w:val="nil"/>
              <w:left w:val="nil"/>
              <w:bottom w:val="single" w:sz="4" w:space="0" w:color="auto"/>
              <w:right w:val="single" w:sz="4" w:space="0" w:color="auto"/>
            </w:tcBorders>
            <w:shd w:val="clear" w:color="auto" w:fill="auto"/>
            <w:vAlign w:val="center"/>
            <w:hideMark/>
          </w:tcPr>
          <w:p w14:paraId="773DE49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72,3</w:t>
            </w:r>
          </w:p>
        </w:tc>
        <w:tc>
          <w:tcPr>
            <w:tcW w:w="0" w:type="auto"/>
            <w:tcBorders>
              <w:top w:val="nil"/>
              <w:left w:val="nil"/>
              <w:bottom w:val="single" w:sz="4" w:space="0" w:color="auto"/>
              <w:right w:val="single" w:sz="4" w:space="0" w:color="auto"/>
            </w:tcBorders>
            <w:shd w:val="clear" w:color="auto" w:fill="auto"/>
            <w:vAlign w:val="center"/>
            <w:hideMark/>
          </w:tcPr>
          <w:p w14:paraId="1C7787A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31,1</w:t>
            </w:r>
          </w:p>
        </w:tc>
        <w:tc>
          <w:tcPr>
            <w:tcW w:w="0" w:type="auto"/>
            <w:tcBorders>
              <w:top w:val="nil"/>
              <w:left w:val="nil"/>
              <w:bottom w:val="single" w:sz="4" w:space="0" w:color="auto"/>
              <w:right w:val="single" w:sz="4" w:space="0" w:color="auto"/>
            </w:tcBorders>
            <w:shd w:val="clear" w:color="auto" w:fill="auto"/>
            <w:vAlign w:val="center"/>
            <w:hideMark/>
          </w:tcPr>
          <w:p w14:paraId="309B722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111,2</w:t>
            </w:r>
          </w:p>
        </w:tc>
        <w:tc>
          <w:tcPr>
            <w:tcW w:w="0" w:type="auto"/>
            <w:tcBorders>
              <w:top w:val="nil"/>
              <w:left w:val="nil"/>
              <w:bottom w:val="single" w:sz="4" w:space="0" w:color="auto"/>
              <w:right w:val="single" w:sz="4" w:space="0" w:color="auto"/>
            </w:tcBorders>
            <w:shd w:val="clear" w:color="auto" w:fill="auto"/>
            <w:vAlign w:val="center"/>
            <w:hideMark/>
          </w:tcPr>
          <w:p w14:paraId="5675FD6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133,5</w:t>
            </w:r>
          </w:p>
        </w:tc>
      </w:tr>
      <w:tr w:rsidR="00B1186D" w:rsidRPr="00B1186D" w14:paraId="1CD9914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E70DC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CE00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ТК-4 до ТК-5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E50F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A38D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7E9F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B61A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75/ 219-от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2EB8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75/ 219-от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6E05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D319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98CE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2DA1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9D72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4A04D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A90BF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3DDF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15,3</w:t>
            </w:r>
          </w:p>
        </w:tc>
        <w:tc>
          <w:tcPr>
            <w:tcW w:w="0" w:type="auto"/>
            <w:tcBorders>
              <w:top w:val="nil"/>
              <w:left w:val="nil"/>
              <w:bottom w:val="single" w:sz="4" w:space="0" w:color="auto"/>
              <w:right w:val="single" w:sz="4" w:space="0" w:color="auto"/>
            </w:tcBorders>
            <w:shd w:val="clear" w:color="auto" w:fill="auto"/>
            <w:vAlign w:val="center"/>
            <w:hideMark/>
          </w:tcPr>
          <w:p w14:paraId="65A9604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142,2</w:t>
            </w:r>
          </w:p>
        </w:tc>
        <w:tc>
          <w:tcPr>
            <w:tcW w:w="0" w:type="auto"/>
            <w:tcBorders>
              <w:top w:val="nil"/>
              <w:left w:val="nil"/>
              <w:bottom w:val="single" w:sz="4" w:space="0" w:color="auto"/>
              <w:right w:val="single" w:sz="4" w:space="0" w:color="auto"/>
            </w:tcBorders>
            <w:shd w:val="clear" w:color="auto" w:fill="auto"/>
            <w:vAlign w:val="center"/>
            <w:hideMark/>
          </w:tcPr>
          <w:p w14:paraId="2DDF641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61,3</w:t>
            </w:r>
          </w:p>
        </w:tc>
        <w:tc>
          <w:tcPr>
            <w:tcW w:w="0" w:type="auto"/>
            <w:tcBorders>
              <w:top w:val="nil"/>
              <w:left w:val="nil"/>
              <w:bottom w:val="single" w:sz="4" w:space="0" w:color="auto"/>
              <w:right w:val="single" w:sz="4" w:space="0" w:color="auto"/>
            </w:tcBorders>
            <w:shd w:val="clear" w:color="auto" w:fill="auto"/>
            <w:vAlign w:val="center"/>
            <w:hideMark/>
          </w:tcPr>
          <w:p w14:paraId="6E0F166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218,8</w:t>
            </w:r>
          </w:p>
        </w:tc>
        <w:tc>
          <w:tcPr>
            <w:tcW w:w="0" w:type="auto"/>
            <w:tcBorders>
              <w:top w:val="nil"/>
              <w:left w:val="nil"/>
              <w:bottom w:val="single" w:sz="4" w:space="0" w:color="auto"/>
              <w:right w:val="single" w:sz="4" w:space="0" w:color="auto"/>
            </w:tcBorders>
            <w:shd w:val="clear" w:color="auto" w:fill="auto"/>
            <w:vAlign w:val="center"/>
            <w:hideMark/>
          </w:tcPr>
          <w:p w14:paraId="53DB3DA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262,5</w:t>
            </w:r>
          </w:p>
        </w:tc>
      </w:tr>
      <w:tr w:rsidR="00B1186D" w:rsidRPr="00B1186D" w14:paraId="6C34395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1A727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A57FD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ТК-4 до ТК-5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25AA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0CC8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72CCD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28AD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75/ 219-от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A10B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75/ 219-от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4BF8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9676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5096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A24C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4E7C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0FF7A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616,3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9C2F8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739,6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D8764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45,5</w:t>
            </w:r>
          </w:p>
        </w:tc>
        <w:tc>
          <w:tcPr>
            <w:tcW w:w="0" w:type="auto"/>
            <w:tcBorders>
              <w:top w:val="nil"/>
              <w:left w:val="nil"/>
              <w:bottom w:val="single" w:sz="4" w:space="0" w:color="auto"/>
              <w:right w:val="single" w:sz="4" w:space="0" w:color="auto"/>
            </w:tcBorders>
            <w:shd w:val="clear" w:color="auto" w:fill="auto"/>
            <w:vAlign w:val="center"/>
            <w:hideMark/>
          </w:tcPr>
          <w:p w14:paraId="253D938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422,2</w:t>
            </w:r>
          </w:p>
        </w:tc>
        <w:tc>
          <w:tcPr>
            <w:tcW w:w="0" w:type="auto"/>
            <w:tcBorders>
              <w:top w:val="nil"/>
              <w:left w:val="nil"/>
              <w:bottom w:val="single" w:sz="4" w:space="0" w:color="auto"/>
              <w:right w:val="single" w:sz="4" w:space="0" w:color="auto"/>
            </w:tcBorders>
            <w:shd w:val="clear" w:color="auto" w:fill="auto"/>
            <w:vAlign w:val="center"/>
            <w:hideMark/>
          </w:tcPr>
          <w:p w14:paraId="465060F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181,9</w:t>
            </w:r>
          </w:p>
        </w:tc>
        <w:tc>
          <w:tcPr>
            <w:tcW w:w="0" w:type="auto"/>
            <w:tcBorders>
              <w:top w:val="nil"/>
              <w:left w:val="nil"/>
              <w:bottom w:val="single" w:sz="4" w:space="0" w:color="auto"/>
              <w:right w:val="single" w:sz="4" w:space="0" w:color="auto"/>
            </w:tcBorders>
            <w:shd w:val="clear" w:color="auto" w:fill="auto"/>
            <w:vAlign w:val="center"/>
            <w:hideMark/>
          </w:tcPr>
          <w:p w14:paraId="14A4471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649,6</w:t>
            </w:r>
          </w:p>
        </w:tc>
        <w:tc>
          <w:tcPr>
            <w:tcW w:w="0" w:type="auto"/>
            <w:tcBorders>
              <w:top w:val="nil"/>
              <w:left w:val="nil"/>
              <w:bottom w:val="single" w:sz="4" w:space="0" w:color="auto"/>
              <w:right w:val="single" w:sz="4" w:space="0" w:color="auto"/>
            </w:tcBorders>
            <w:shd w:val="clear" w:color="auto" w:fill="auto"/>
            <w:vAlign w:val="center"/>
            <w:hideMark/>
          </w:tcPr>
          <w:p w14:paraId="7D48C82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779,5</w:t>
            </w:r>
          </w:p>
        </w:tc>
      </w:tr>
      <w:tr w:rsidR="00B1186D" w:rsidRPr="00B1186D" w14:paraId="6516A23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A89AE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06BE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ТК-5 до ТК-6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CA59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E9E1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76E8E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D1AA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 219-от 108 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74AC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 219-от 108 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106D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435B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20A4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4967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26443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14223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610,3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7153D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732,3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AA8A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42,7</w:t>
            </w:r>
          </w:p>
        </w:tc>
        <w:tc>
          <w:tcPr>
            <w:tcW w:w="0" w:type="auto"/>
            <w:tcBorders>
              <w:top w:val="nil"/>
              <w:left w:val="nil"/>
              <w:bottom w:val="single" w:sz="4" w:space="0" w:color="auto"/>
              <w:right w:val="single" w:sz="4" w:space="0" w:color="auto"/>
            </w:tcBorders>
            <w:shd w:val="clear" w:color="auto" w:fill="auto"/>
            <w:vAlign w:val="center"/>
            <w:hideMark/>
          </w:tcPr>
          <w:p w14:paraId="609A606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396,7</w:t>
            </w:r>
          </w:p>
        </w:tc>
        <w:tc>
          <w:tcPr>
            <w:tcW w:w="0" w:type="auto"/>
            <w:tcBorders>
              <w:top w:val="nil"/>
              <w:left w:val="nil"/>
              <w:bottom w:val="single" w:sz="4" w:space="0" w:color="auto"/>
              <w:right w:val="single" w:sz="4" w:space="0" w:color="auto"/>
            </w:tcBorders>
            <w:shd w:val="clear" w:color="auto" w:fill="auto"/>
            <w:vAlign w:val="center"/>
            <w:hideMark/>
          </w:tcPr>
          <w:p w14:paraId="1D727D5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170,9</w:t>
            </w:r>
          </w:p>
        </w:tc>
        <w:tc>
          <w:tcPr>
            <w:tcW w:w="0" w:type="auto"/>
            <w:tcBorders>
              <w:top w:val="nil"/>
              <w:left w:val="nil"/>
              <w:bottom w:val="single" w:sz="4" w:space="0" w:color="auto"/>
              <w:right w:val="single" w:sz="4" w:space="0" w:color="auto"/>
            </w:tcBorders>
            <w:shd w:val="clear" w:color="auto" w:fill="auto"/>
            <w:vAlign w:val="center"/>
            <w:hideMark/>
          </w:tcPr>
          <w:p w14:paraId="4C3FEFA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610,3</w:t>
            </w:r>
          </w:p>
        </w:tc>
        <w:tc>
          <w:tcPr>
            <w:tcW w:w="0" w:type="auto"/>
            <w:tcBorders>
              <w:top w:val="nil"/>
              <w:left w:val="nil"/>
              <w:bottom w:val="single" w:sz="4" w:space="0" w:color="auto"/>
              <w:right w:val="single" w:sz="4" w:space="0" w:color="auto"/>
            </w:tcBorders>
            <w:shd w:val="clear" w:color="auto" w:fill="auto"/>
            <w:vAlign w:val="center"/>
            <w:hideMark/>
          </w:tcPr>
          <w:p w14:paraId="4BD9296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732,3</w:t>
            </w:r>
          </w:p>
        </w:tc>
      </w:tr>
      <w:tr w:rsidR="00B1186D" w:rsidRPr="00B1186D" w14:paraId="0644C71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05B23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6BE7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ТК-5 до ТК-6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9AAC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E2EF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15D3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571B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 219-от 108 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D1FB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 219-от 108 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B51A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D88A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531F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E9001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B589B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70E1A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358,9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8DE25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430,7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31FF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26,5</w:t>
            </w:r>
          </w:p>
        </w:tc>
        <w:tc>
          <w:tcPr>
            <w:tcW w:w="0" w:type="auto"/>
            <w:tcBorders>
              <w:top w:val="nil"/>
              <w:left w:val="nil"/>
              <w:bottom w:val="single" w:sz="4" w:space="0" w:color="auto"/>
              <w:right w:val="single" w:sz="4" w:space="0" w:color="auto"/>
            </w:tcBorders>
            <w:shd w:val="clear" w:color="auto" w:fill="auto"/>
            <w:vAlign w:val="center"/>
            <w:hideMark/>
          </w:tcPr>
          <w:p w14:paraId="3F12537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245,9</w:t>
            </w:r>
          </w:p>
        </w:tc>
        <w:tc>
          <w:tcPr>
            <w:tcW w:w="0" w:type="auto"/>
            <w:tcBorders>
              <w:top w:val="nil"/>
              <w:left w:val="nil"/>
              <w:bottom w:val="single" w:sz="4" w:space="0" w:color="auto"/>
              <w:right w:val="single" w:sz="4" w:space="0" w:color="auto"/>
            </w:tcBorders>
            <w:shd w:val="clear" w:color="auto" w:fill="auto"/>
            <w:vAlign w:val="center"/>
            <w:hideMark/>
          </w:tcPr>
          <w:p w14:paraId="3D18D4F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105,9</w:t>
            </w:r>
          </w:p>
        </w:tc>
        <w:tc>
          <w:tcPr>
            <w:tcW w:w="0" w:type="auto"/>
            <w:tcBorders>
              <w:top w:val="nil"/>
              <w:left w:val="nil"/>
              <w:bottom w:val="single" w:sz="4" w:space="0" w:color="auto"/>
              <w:right w:val="single" w:sz="4" w:space="0" w:color="auto"/>
            </w:tcBorders>
            <w:shd w:val="clear" w:color="auto" w:fill="auto"/>
            <w:vAlign w:val="center"/>
            <w:hideMark/>
          </w:tcPr>
          <w:p w14:paraId="7CAE242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378,3</w:t>
            </w:r>
          </w:p>
        </w:tc>
        <w:tc>
          <w:tcPr>
            <w:tcW w:w="0" w:type="auto"/>
            <w:tcBorders>
              <w:top w:val="nil"/>
              <w:left w:val="nil"/>
              <w:bottom w:val="single" w:sz="4" w:space="0" w:color="auto"/>
              <w:right w:val="single" w:sz="4" w:space="0" w:color="auto"/>
            </w:tcBorders>
            <w:shd w:val="clear" w:color="auto" w:fill="auto"/>
            <w:vAlign w:val="center"/>
            <w:hideMark/>
          </w:tcPr>
          <w:p w14:paraId="3FADB6A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453,9</w:t>
            </w:r>
          </w:p>
        </w:tc>
      </w:tr>
      <w:tr w:rsidR="00B1186D" w:rsidRPr="00B1186D" w14:paraId="1FC781A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79572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5A43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ТК-7 до ТК-25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E9EE1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5FD7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E5A4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E810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 89-от 76-гвс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D350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 89-от 76-гвс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D641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A6BA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47CB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5B13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736,8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029B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19E00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1133,6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B3891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1360,3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9FF5F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79,3</w:t>
            </w:r>
          </w:p>
        </w:tc>
        <w:tc>
          <w:tcPr>
            <w:tcW w:w="0" w:type="auto"/>
            <w:tcBorders>
              <w:top w:val="nil"/>
              <w:left w:val="nil"/>
              <w:bottom w:val="single" w:sz="4" w:space="0" w:color="auto"/>
              <w:right w:val="single" w:sz="4" w:space="0" w:color="auto"/>
            </w:tcBorders>
            <w:shd w:val="clear" w:color="auto" w:fill="auto"/>
            <w:vAlign w:val="center"/>
            <w:hideMark/>
          </w:tcPr>
          <w:p w14:paraId="54AB520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736,8</w:t>
            </w:r>
          </w:p>
        </w:tc>
        <w:tc>
          <w:tcPr>
            <w:tcW w:w="0" w:type="auto"/>
            <w:tcBorders>
              <w:top w:val="nil"/>
              <w:left w:val="nil"/>
              <w:bottom w:val="single" w:sz="4" w:space="0" w:color="auto"/>
              <w:right w:val="single" w:sz="4" w:space="0" w:color="auto"/>
            </w:tcBorders>
            <w:shd w:val="clear" w:color="auto" w:fill="auto"/>
            <w:vAlign w:val="center"/>
            <w:hideMark/>
          </w:tcPr>
          <w:p w14:paraId="4B75CB5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317,4</w:t>
            </w:r>
          </w:p>
        </w:tc>
        <w:tc>
          <w:tcPr>
            <w:tcW w:w="0" w:type="auto"/>
            <w:tcBorders>
              <w:top w:val="nil"/>
              <w:left w:val="nil"/>
              <w:bottom w:val="single" w:sz="4" w:space="0" w:color="auto"/>
              <w:right w:val="single" w:sz="4" w:space="0" w:color="auto"/>
            </w:tcBorders>
            <w:shd w:val="clear" w:color="auto" w:fill="auto"/>
            <w:vAlign w:val="center"/>
            <w:hideMark/>
          </w:tcPr>
          <w:p w14:paraId="01061CA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1133,6</w:t>
            </w:r>
          </w:p>
        </w:tc>
        <w:tc>
          <w:tcPr>
            <w:tcW w:w="0" w:type="auto"/>
            <w:tcBorders>
              <w:top w:val="nil"/>
              <w:left w:val="nil"/>
              <w:bottom w:val="single" w:sz="4" w:space="0" w:color="auto"/>
              <w:right w:val="single" w:sz="4" w:space="0" w:color="auto"/>
            </w:tcBorders>
            <w:shd w:val="clear" w:color="auto" w:fill="auto"/>
            <w:vAlign w:val="center"/>
            <w:hideMark/>
          </w:tcPr>
          <w:p w14:paraId="6284E80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1360,3</w:t>
            </w:r>
          </w:p>
        </w:tc>
      </w:tr>
      <w:tr w:rsidR="00B1186D" w:rsidRPr="00B1186D" w14:paraId="468F608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3C5F9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ИГЭУ (ФГБОУ ВО «Ивановский государственный университет»)</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F40E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ТК-В.102 до ТК-В.102а и до наружной стены здания МДОУ Детский сад №89 по ул.Лебедева-Кумача, д.1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EE92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86E0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60FD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EBE7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 110/160, 63/125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2BA4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 110/160, 63/126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6185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592A4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B6D7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792C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9B95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CA45C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396,7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E47A4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476,0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32CC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27,8</w:t>
            </w:r>
          </w:p>
        </w:tc>
        <w:tc>
          <w:tcPr>
            <w:tcW w:w="0" w:type="auto"/>
            <w:tcBorders>
              <w:top w:val="nil"/>
              <w:left w:val="nil"/>
              <w:bottom w:val="single" w:sz="4" w:space="0" w:color="auto"/>
              <w:right w:val="single" w:sz="4" w:space="0" w:color="auto"/>
            </w:tcBorders>
            <w:shd w:val="clear" w:color="auto" w:fill="auto"/>
            <w:vAlign w:val="center"/>
            <w:hideMark/>
          </w:tcPr>
          <w:p w14:paraId="7DE02A9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257,8</w:t>
            </w:r>
          </w:p>
        </w:tc>
        <w:tc>
          <w:tcPr>
            <w:tcW w:w="0" w:type="auto"/>
            <w:tcBorders>
              <w:top w:val="nil"/>
              <w:left w:val="nil"/>
              <w:bottom w:val="single" w:sz="4" w:space="0" w:color="auto"/>
              <w:right w:val="single" w:sz="4" w:space="0" w:color="auto"/>
            </w:tcBorders>
            <w:shd w:val="clear" w:color="auto" w:fill="auto"/>
            <w:vAlign w:val="center"/>
            <w:hideMark/>
          </w:tcPr>
          <w:p w14:paraId="1BCF3D2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111,1</w:t>
            </w:r>
          </w:p>
        </w:tc>
        <w:tc>
          <w:tcPr>
            <w:tcW w:w="0" w:type="auto"/>
            <w:tcBorders>
              <w:top w:val="nil"/>
              <w:left w:val="nil"/>
              <w:bottom w:val="single" w:sz="4" w:space="0" w:color="auto"/>
              <w:right w:val="single" w:sz="4" w:space="0" w:color="auto"/>
            </w:tcBorders>
            <w:shd w:val="clear" w:color="auto" w:fill="auto"/>
            <w:vAlign w:val="center"/>
            <w:hideMark/>
          </w:tcPr>
          <w:p w14:paraId="7868ACB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396,7</w:t>
            </w:r>
          </w:p>
        </w:tc>
        <w:tc>
          <w:tcPr>
            <w:tcW w:w="0" w:type="auto"/>
            <w:tcBorders>
              <w:top w:val="nil"/>
              <w:left w:val="nil"/>
              <w:bottom w:val="single" w:sz="4" w:space="0" w:color="auto"/>
              <w:right w:val="single" w:sz="4" w:space="0" w:color="auto"/>
            </w:tcBorders>
            <w:shd w:val="clear" w:color="auto" w:fill="auto"/>
            <w:vAlign w:val="center"/>
            <w:hideMark/>
          </w:tcPr>
          <w:p w14:paraId="62B7F71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476,0</w:t>
            </w:r>
          </w:p>
        </w:tc>
      </w:tr>
      <w:tr w:rsidR="00B1186D" w:rsidRPr="00B1186D" w14:paraId="189D0F3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57640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ИГЭУ (ФГБОУ ВО «Ивановский государственный университет»)</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9C2A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ТК-В.102 до ТК-В.102а и до наружной стены здания МДОУ Детский сад №89 по ул.Лебедева-Кумача, д.1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22E1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291C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31DE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3C14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 110/160, 63/125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E15E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 110/160, 63/126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0359D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99E8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7ADD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9A3D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1250,6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2FC8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2278C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1924,0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8013E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2308,9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8771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208,5</w:t>
            </w:r>
          </w:p>
        </w:tc>
        <w:tc>
          <w:tcPr>
            <w:tcW w:w="0" w:type="auto"/>
            <w:tcBorders>
              <w:top w:val="nil"/>
              <w:left w:val="nil"/>
              <w:bottom w:val="single" w:sz="4" w:space="0" w:color="auto"/>
              <w:right w:val="single" w:sz="4" w:space="0" w:color="auto"/>
            </w:tcBorders>
            <w:shd w:val="clear" w:color="auto" w:fill="auto"/>
            <w:vAlign w:val="center"/>
            <w:hideMark/>
          </w:tcPr>
          <w:p w14:paraId="3512CF7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1936,4</w:t>
            </w:r>
          </w:p>
        </w:tc>
        <w:tc>
          <w:tcPr>
            <w:tcW w:w="0" w:type="auto"/>
            <w:tcBorders>
              <w:top w:val="nil"/>
              <w:left w:val="nil"/>
              <w:bottom w:val="single" w:sz="4" w:space="0" w:color="auto"/>
              <w:right w:val="single" w:sz="4" w:space="0" w:color="auto"/>
            </w:tcBorders>
            <w:shd w:val="clear" w:color="auto" w:fill="auto"/>
            <w:vAlign w:val="center"/>
            <w:hideMark/>
          </w:tcPr>
          <w:p w14:paraId="2DAE99D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834,1</w:t>
            </w:r>
          </w:p>
        </w:tc>
        <w:tc>
          <w:tcPr>
            <w:tcW w:w="0" w:type="auto"/>
            <w:tcBorders>
              <w:top w:val="nil"/>
              <w:left w:val="nil"/>
              <w:bottom w:val="single" w:sz="4" w:space="0" w:color="auto"/>
              <w:right w:val="single" w:sz="4" w:space="0" w:color="auto"/>
            </w:tcBorders>
            <w:shd w:val="clear" w:color="auto" w:fill="auto"/>
            <w:vAlign w:val="center"/>
            <w:hideMark/>
          </w:tcPr>
          <w:p w14:paraId="1E50510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2979,1</w:t>
            </w:r>
          </w:p>
        </w:tc>
        <w:tc>
          <w:tcPr>
            <w:tcW w:w="0" w:type="auto"/>
            <w:tcBorders>
              <w:top w:val="nil"/>
              <w:left w:val="nil"/>
              <w:bottom w:val="single" w:sz="4" w:space="0" w:color="auto"/>
              <w:right w:val="single" w:sz="4" w:space="0" w:color="auto"/>
            </w:tcBorders>
            <w:shd w:val="clear" w:color="auto" w:fill="auto"/>
            <w:vAlign w:val="center"/>
            <w:hideMark/>
          </w:tcPr>
          <w:p w14:paraId="0A41C7D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3574,9</w:t>
            </w:r>
          </w:p>
        </w:tc>
      </w:tr>
      <w:tr w:rsidR="00B1186D" w:rsidRPr="00B1186D" w14:paraId="442D7DF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C5E5D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436FB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ТК-2 до дома культуры (Минская,5)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2196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A4D4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81D1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5CF3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11/89-от,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F6B5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11/89-от,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9C7E0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9ADC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FCC4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11C1A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3F86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058A4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621,3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9636B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745,5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BE90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43,5</w:t>
            </w:r>
          </w:p>
        </w:tc>
        <w:tc>
          <w:tcPr>
            <w:tcW w:w="0" w:type="auto"/>
            <w:tcBorders>
              <w:top w:val="nil"/>
              <w:left w:val="nil"/>
              <w:bottom w:val="single" w:sz="4" w:space="0" w:color="auto"/>
              <w:right w:val="single" w:sz="4" w:space="0" w:color="auto"/>
            </w:tcBorders>
            <w:shd w:val="clear" w:color="auto" w:fill="auto"/>
            <w:vAlign w:val="center"/>
            <w:hideMark/>
          </w:tcPr>
          <w:p w14:paraId="32BD662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403,8</w:t>
            </w:r>
          </w:p>
        </w:tc>
        <w:tc>
          <w:tcPr>
            <w:tcW w:w="0" w:type="auto"/>
            <w:tcBorders>
              <w:top w:val="nil"/>
              <w:left w:val="nil"/>
              <w:bottom w:val="single" w:sz="4" w:space="0" w:color="auto"/>
              <w:right w:val="single" w:sz="4" w:space="0" w:color="auto"/>
            </w:tcBorders>
            <w:shd w:val="clear" w:color="auto" w:fill="auto"/>
            <w:vAlign w:val="center"/>
            <w:hideMark/>
          </w:tcPr>
          <w:p w14:paraId="2704596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174,0</w:t>
            </w:r>
          </w:p>
        </w:tc>
        <w:tc>
          <w:tcPr>
            <w:tcW w:w="0" w:type="auto"/>
            <w:tcBorders>
              <w:top w:val="nil"/>
              <w:left w:val="nil"/>
              <w:bottom w:val="single" w:sz="4" w:space="0" w:color="auto"/>
              <w:right w:val="single" w:sz="4" w:space="0" w:color="auto"/>
            </w:tcBorders>
            <w:shd w:val="clear" w:color="auto" w:fill="auto"/>
            <w:vAlign w:val="center"/>
            <w:hideMark/>
          </w:tcPr>
          <w:p w14:paraId="6CE63F8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621,3</w:t>
            </w:r>
          </w:p>
        </w:tc>
        <w:tc>
          <w:tcPr>
            <w:tcW w:w="0" w:type="auto"/>
            <w:tcBorders>
              <w:top w:val="nil"/>
              <w:left w:val="nil"/>
              <w:bottom w:val="single" w:sz="4" w:space="0" w:color="auto"/>
              <w:right w:val="single" w:sz="4" w:space="0" w:color="auto"/>
            </w:tcBorders>
            <w:shd w:val="clear" w:color="auto" w:fill="auto"/>
            <w:vAlign w:val="center"/>
            <w:hideMark/>
          </w:tcPr>
          <w:p w14:paraId="581F4F2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745,5</w:t>
            </w:r>
          </w:p>
        </w:tc>
      </w:tr>
      <w:tr w:rsidR="00B1186D" w:rsidRPr="00B1186D" w14:paraId="035F541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0472A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3377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ТК-5 до дома 5 по улице 2-ая Минская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799D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8965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F703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3B5F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 89/76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D19A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 89/76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2124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9443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F5C8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2BD2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495E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AC7F9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249,6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A688E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299,5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DF25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17,5</w:t>
            </w:r>
          </w:p>
        </w:tc>
        <w:tc>
          <w:tcPr>
            <w:tcW w:w="0" w:type="auto"/>
            <w:tcBorders>
              <w:top w:val="nil"/>
              <w:left w:val="nil"/>
              <w:bottom w:val="single" w:sz="4" w:space="0" w:color="auto"/>
              <w:right w:val="single" w:sz="4" w:space="0" w:color="auto"/>
            </w:tcBorders>
            <w:shd w:val="clear" w:color="auto" w:fill="auto"/>
            <w:vAlign w:val="center"/>
            <w:hideMark/>
          </w:tcPr>
          <w:p w14:paraId="259DCF8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162,2</w:t>
            </w:r>
          </w:p>
        </w:tc>
        <w:tc>
          <w:tcPr>
            <w:tcW w:w="0" w:type="auto"/>
            <w:tcBorders>
              <w:top w:val="nil"/>
              <w:left w:val="nil"/>
              <w:bottom w:val="single" w:sz="4" w:space="0" w:color="auto"/>
              <w:right w:val="single" w:sz="4" w:space="0" w:color="auto"/>
            </w:tcBorders>
            <w:shd w:val="clear" w:color="auto" w:fill="auto"/>
            <w:vAlign w:val="center"/>
            <w:hideMark/>
          </w:tcPr>
          <w:p w14:paraId="322F130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69,9</w:t>
            </w:r>
          </w:p>
        </w:tc>
        <w:tc>
          <w:tcPr>
            <w:tcW w:w="0" w:type="auto"/>
            <w:tcBorders>
              <w:top w:val="nil"/>
              <w:left w:val="nil"/>
              <w:bottom w:val="single" w:sz="4" w:space="0" w:color="auto"/>
              <w:right w:val="single" w:sz="4" w:space="0" w:color="auto"/>
            </w:tcBorders>
            <w:shd w:val="clear" w:color="auto" w:fill="auto"/>
            <w:vAlign w:val="center"/>
            <w:hideMark/>
          </w:tcPr>
          <w:p w14:paraId="52FAF5F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249,6</w:t>
            </w:r>
          </w:p>
        </w:tc>
        <w:tc>
          <w:tcPr>
            <w:tcW w:w="0" w:type="auto"/>
            <w:tcBorders>
              <w:top w:val="nil"/>
              <w:left w:val="nil"/>
              <w:bottom w:val="single" w:sz="4" w:space="0" w:color="auto"/>
              <w:right w:val="single" w:sz="4" w:space="0" w:color="auto"/>
            </w:tcBorders>
            <w:shd w:val="clear" w:color="auto" w:fill="auto"/>
            <w:vAlign w:val="center"/>
            <w:hideMark/>
          </w:tcPr>
          <w:p w14:paraId="00BA3A6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299,5</w:t>
            </w:r>
          </w:p>
        </w:tc>
      </w:tr>
      <w:tr w:rsidR="00B1186D" w:rsidRPr="00B1186D" w14:paraId="497FD02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B28D1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E943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теплотрассы от ТК-6 до здания 7А по улице 2-й Минской (магазин)</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D68E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2C77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F48F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2B81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15D7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FD70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C886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CD12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5317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BB2A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55A0E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364,9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09C92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437,9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77C3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25,5</w:t>
            </w:r>
          </w:p>
        </w:tc>
        <w:tc>
          <w:tcPr>
            <w:tcW w:w="0" w:type="auto"/>
            <w:tcBorders>
              <w:top w:val="nil"/>
              <w:left w:val="nil"/>
              <w:bottom w:val="single" w:sz="4" w:space="0" w:color="auto"/>
              <w:right w:val="single" w:sz="4" w:space="0" w:color="auto"/>
            </w:tcBorders>
            <w:shd w:val="clear" w:color="auto" w:fill="auto"/>
            <w:vAlign w:val="center"/>
            <w:hideMark/>
          </w:tcPr>
          <w:p w14:paraId="2F9B89A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237,2</w:t>
            </w:r>
          </w:p>
        </w:tc>
        <w:tc>
          <w:tcPr>
            <w:tcW w:w="0" w:type="auto"/>
            <w:tcBorders>
              <w:top w:val="nil"/>
              <w:left w:val="nil"/>
              <w:bottom w:val="single" w:sz="4" w:space="0" w:color="auto"/>
              <w:right w:val="single" w:sz="4" w:space="0" w:color="auto"/>
            </w:tcBorders>
            <w:shd w:val="clear" w:color="auto" w:fill="auto"/>
            <w:vAlign w:val="center"/>
            <w:hideMark/>
          </w:tcPr>
          <w:p w14:paraId="7CFC035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102,2</w:t>
            </w:r>
          </w:p>
        </w:tc>
        <w:tc>
          <w:tcPr>
            <w:tcW w:w="0" w:type="auto"/>
            <w:tcBorders>
              <w:top w:val="nil"/>
              <w:left w:val="nil"/>
              <w:bottom w:val="single" w:sz="4" w:space="0" w:color="auto"/>
              <w:right w:val="single" w:sz="4" w:space="0" w:color="auto"/>
            </w:tcBorders>
            <w:shd w:val="clear" w:color="auto" w:fill="auto"/>
            <w:vAlign w:val="center"/>
            <w:hideMark/>
          </w:tcPr>
          <w:p w14:paraId="6B19D5C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364,9</w:t>
            </w:r>
          </w:p>
        </w:tc>
        <w:tc>
          <w:tcPr>
            <w:tcW w:w="0" w:type="auto"/>
            <w:tcBorders>
              <w:top w:val="nil"/>
              <w:left w:val="nil"/>
              <w:bottom w:val="single" w:sz="4" w:space="0" w:color="auto"/>
              <w:right w:val="single" w:sz="4" w:space="0" w:color="auto"/>
            </w:tcBorders>
            <w:shd w:val="clear" w:color="auto" w:fill="auto"/>
            <w:vAlign w:val="center"/>
            <w:hideMark/>
          </w:tcPr>
          <w:p w14:paraId="592A5EB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437,9</w:t>
            </w:r>
          </w:p>
        </w:tc>
      </w:tr>
      <w:tr w:rsidR="00B1186D" w:rsidRPr="00B1186D" w14:paraId="5250C08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761E4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9A1F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ТК-15 до дома 2 по улице 2-ая Минская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A882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A87E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0FCBE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0DFA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25,5/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4AAA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25,5/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77615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DD59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D0FD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A078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2904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A6194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543,7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25636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652,4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627A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38,1</w:t>
            </w:r>
          </w:p>
        </w:tc>
        <w:tc>
          <w:tcPr>
            <w:tcW w:w="0" w:type="auto"/>
            <w:tcBorders>
              <w:top w:val="nil"/>
              <w:left w:val="nil"/>
              <w:bottom w:val="single" w:sz="4" w:space="0" w:color="auto"/>
              <w:right w:val="single" w:sz="4" w:space="0" w:color="auto"/>
            </w:tcBorders>
            <w:shd w:val="clear" w:color="auto" w:fill="auto"/>
            <w:vAlign w:val="center"/>
            <w:hideMark/>
          </w:tcPr>
          <w:p w14:paraId="78F7AB7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353,4</w:t>
            </w:r>
          </w:p>
        </w:tc>
        <w:tc>
          <w:tcPr>
            <w:tcW w:w="0" w:type="auto"/>
            <w:tcBorders>
              <w:top w:val="nil"/>
              <w:left w:val="nil"/>
              <w:bottom w:val="single" w:sz="4" w:space="0" w:color="auto"/>
              <w:right w:val="single" w:sz="4" w:space="0" w:color="auto"/>
            </w:tcBorders>
            <w:shd w:val="clear" w:color="auto" w:fill="auto"/>
            <w:vAlign w:val="center"/>
            <w:hideMark/>
          </w:tcPr>
          <w:p w14:paraId="507994A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152,2</w:t>
            </w:r>
          </w:p>
        </w:tc>
        <w:tc>
          <w:tcPr>
            <w:tcW w:w="0" w:type="auto"/>
            <w:tcBorders>
              <w:top w:val="nil"/>
              <w:left w:val="nil"/>
              <w:bottom w:val="single" w:sz="4" w:space="0" w:color="auto"/>
              <w:right w:val="single" w:sz="4" w:space="0" w:color="auto"/>
            </w:tcBorders>
            <w:shd w:val="clear" w:color="auto" w:fill="auto"/>
            <w:vAlign w:val="center"/>
            <w:hideMark/>
          </w:tcPr>
          <w:p w14:paraId="63497D5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543,7</w:t>
            </w:r>
          </w:p>
        </w:tc>
        <w:tc>
          <w:tcPr>
            <w:tcW w:w="0" w:type="auto"/>
            <w:tcBorders>
              <w:top w:val="nil"/>
              <w:left w:val="nil"/>
              <w:bottom w:val="single" w:sz="4" w:space="0" w:color="auto"/>
              <w:right w:val="single" w:sz="4" w:space="0" w:color="auto"/>
            </w:tcBorders>
            <w:shd w:val="clear" w:color="auto" w:fill="auto"/>
            <w:vAlign w:val="center"/>
            <w:hideMark/>
          </w:tcPr>
          <w:p w14:paraId="155AAAA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652,4</w:t>
            </w:r>
          </w:p>
        </w:tc>
      </w:tr>
      <w:tr w:rsidR="00B1186D" w:rsidRPr="00B1186D" w14:paraId="127B8B6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EF6ACF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5598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ТК-15 до ТК-16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D014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B5D7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250B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3405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 133-от,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BC37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 133-от,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AA5C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AE784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480A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149,9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D965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1391,5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2302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18361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2140,8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E103B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2569,0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57CB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149,9</w:t>
            </w:r>
          </w:p>
        </w:tc>
        <w:tc>
          <w:tcPr>
            <w:tcW w:w="0" w:type="auto"/>
            <w:tcBorders>
              <w:top w:val="nil"/>
              <w:left w:val="nil"/>
              <w:bottom w:val="single" w:sz="4" w:space="0" w:color="auto"/>
              <w:right w:val="single" w:sz="4" w:space="0" w:color="auto"/>
            </w:tcBorders>
            <w:shd w:val="clear" w:color="auto" w:fill="auto"/>
            <w:vAlign w:val="center"/>
            <w:hideMark/>
          </w:tcPr>
          <w:p w14:paraId="49385F5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1391,5</w:t>
            </w:r>
          </w:p>
        </w:tc>
        <w:tc>
          <w:tcPr>
            <w:tcW w:w="0" w:type="auto"/>
            <w:tcBorders>
              <w:top w:val="nil"/>
              <w:left w:val="nil"/>
              <w:bottom w:val="single" w:sz="4" w:space="0" w:color="auto"/>
              <w:right w:val="single" w:sz="4" w:space="0" w:color="auto"/>
            </w:tcBorders>
            <w:shd w:val="clear" w:color="auto" w:fill="auto"/>
            <w:vAlign w:val="center"/>
            <w:hideMark/>
          </w:tcPr>
          <w:p w14:paraId="12AEE86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599,4</w:t>
            </w:r>
          </w:p>
        </w:tc>
        <w:tc>
          <w:tcPr>
            <w:tcW w:w="0" w:type="auto"/>
            <w:tcBorders>
              <w:top w:val="nil"/>
              <w:left w:val="nil"/>
              <w:bottom w:val="single" w:sz="4" w:space="0" w:color="auto"/>
              <w:right w:val="single" w:sz="4" w:space="0" w:color="auto"/>
            </w:tcBorders>
            <w:shd w:val="clear" w:color="auto" w:fill="auto"/>
            <w:vAlign w:val="center"/>
            <w:hideMark/>
          </w:tcPr>
          <w:p w14:paraId="5B1554D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2140,8</w:t>
            </w:r>
          </w:p>
        </w:tc>
        <w:tc>
          <w:tcPr>
            <w:tcW w:w="0" w:type="auto"/>
            <w:tcBorders>
              <w:top w:val="nil"/>
              <w:left w:val="nil"/>
              <w:bottom w:val="single" w:sz="4" w:space="0" w:color="auto"/>
              <w:right w:val="single" w:sz="4" w:space="0" w:color="auto"/>
            </w:tcBorders>
            <w:shd w:val="clear" w:color="auto" w:fill="auto"/>
            <w:vAlign w:val="center"/>
            <w:hideMark/>
          </w:tcPr>
          <w:p w14:paraId="5C6464C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2569,0</w:t>
            </w:r>
          </w:p>
        </w:tc>
      </w:tr>
      <w:tr w:rsidR="00B1186D" w:rsidRPr="00B1186D" w14:paraId="620BBEE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8A099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31B4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ТК-16 до дома 2в по улице 2-ая Минская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DF35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090B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07E7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50CA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81/ 76-от,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733A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81/ 76-от,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85E4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971B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127B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08DF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1587,5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694F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683,8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0B67E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2442,3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9E57F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2930,7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A0B3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171,0</w:t>
            </w:r>
          </w:p>
        </w:tc>
        <w:tc>
          <w:tcPr>
            <w:tcW w:w="0" w:type="auto"/>
            <w:tcBorders>
              <w:top w:val="nil"/>
              <w:left w:val="nil"/>
              <w:bottom w:val="single" w:sz="4" w:space="0" w:color="auto"/>
              <w:right w:val="single" w:sz="4" w:space="0" w:color="auto"/>
            </w:tcBorders>
            <w:shd w:val="clear" w:color="auto" w:fill="auto"/>
            <w:vAlign w:val="center"/>
            <w:hideMark/>
          </w:tcPr>
          <w:p w14:paraId="0621BE3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1587,5</w:t>
            </w:r>
          </w:p>
        </w:tc>
        <w:tc>
          <w:tcPr>
            <w:tcW w:w="0" w:type="auto"/>
            <w:tcBorders>
              <w:top w:val="nil"/>
              <w:left w:val="nil"/>
              <w:bottom w:val="single" w:sz="4" w:space="0" w:color="auto"/>
              <w:right w:val="single" w:sz="4" w:space="0" w:color="auto"/>
            </w:tcBorders>
            <w:shd w:val="clear" w:color="auto" w:fill="auto"/>
            <w:vAlign w:val="center"/>
            <w:hideMark/>
          </w:tcPr>
          <w:p w14:paraId="578A368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683,8</w:t>
            </w:r>
          </w:p>
        </w:tc>
        <w:tc>
          <w:tcPr>
            <w:tcW w:w="0" w:type="auto"/>
            <w:tcBorders>
              <w:top w:val="nil"/>
              <w:left w:val="nil"/>
              <w:bottom w:val="single" w:sz="4" w:space="0" w:color="auto"/>
              <w:right w:val="single" w:sz="4" w:space="0" w:color="auto"/>
            </w:tcBorders>
            <w:shd w:val="clear" w:color="auto" w:fill="auto"/>
            <w:vAlign w:val="center"/>
            <w:hideMark/>
          </w:tcPr>
          <w:p w14:paraId="6C5A423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2442,3</w:t>
            </w:r>
          </w:p>
        </w:tc>
        <w:tc>
          <w:tcPr>
            <w:tcW w:w="0" w:type="auto"/>
            <w:tcBorders>
              <w:top w:val="nil"/>
              <w:left w:val="nil"/>
              <w:bottom w:val="single" w:sz="4" w:space="0" w:color="auto"/>
              <w:right w:val="single" w:sz="4" w:space="0" w:color="auto"/>
            </w:tcBorders>
            <w:shd w:val="clear" w:color="auto" w:fill="auto"/>
            <w:vAlign w:val="center"/>
            <w:hideMark/>
          </w:tcPr>
          <w:p w14:paraId="5DAA1C4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2930,7</w:t>
            </w:r>
          </w:p>
        </w:tc>
      </w:tr>
      <w:tr w:rsidR="00B1186D" w:rsidRPr="00B1186D" w14:paraId="302F7DB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7A7D8C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34D0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ТК-25 до дома 9 по улице 2-ая Минская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1D15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CBC6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927B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8EFE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19,2/ 76-от,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D85D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19,2/ 76-от,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7BE6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3D5A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C5C9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C673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477,4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4B66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A52FA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734,5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21DB2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881,4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E15D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51,4</w:t>
            </w:r>
          </w:p>
        </w:tc>
        <w:tc>
          <w:tcPr>
            <w:tcW w:w="0" w:type="auto"/>
            <w:tcBorders>
              <w:top w:val="nil"/>
              <w:left w:val="nil"/>
              <w:bottom w:val="single" w:sz="4" w:space="0" w:color="auto"/>
              <w:right w:val="single" w:sz="4" w:space="0" w:color="auto"/>
            </w:tcBorders>
            <w:shd w:val="clear" w:color="auto" w:fill="auto"/>
            <w:vAlign w:val="center"/>
            <w:hideMark/>
          </w:tcPr>
          <w:p w14:paraId="2BDD497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477,4</w:t>
            </w:r>
          </w:p>
        </w:tc>
        <w:tc>
          <w:tcPr>
            <w:tcW w:w="0" w:type="auto"/>
            <w:tcBorders>
              <w:top w:val="nil"/>
              <w:left w:val="nil"/>
              <w:bottom w:val="single" w:sz="4" w:space="0" w:color="auto"/>
              <w:right w:val="single" w:sz="4" w:space="0" w:color="auto"/>
            </w:tcBorders>
            <w:shd w:val="clear" w:color="auto" w:fill="auto"/>
            <w:vAlign w:val="center"/>
            <w:hideMark/>
          </w:tcPr>
          <w:p w14:paraId="6358BB3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205,7</w:t>
            </w:r>
          </w:p>
        </w:tc>
        <w:tc>
          <w:tcPr>
            <w:tcW w:w="0" w:type="auto"/>
            <w:tcBorders>
              <w:top w:val="nil"/>
              <w:left w:val="nil"/>
              <w:bottom w:val="single" w:sz="4" w:space="0" w:color="auto"/>
              <w:right w:val="single" w:sz="4" w:space="0" w:color="auto"/>
            </w:tcBorders>
            <w:shd w:val="clear" w:color="auto" w:fill="auto"/>
            <w:vAlign w:val="center"/>
            <w:hideMark/>
          </w:tcPr>
          <w:p w14:paraId="5E13FEE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734,5</w:t>
            </w:r>
          </w:p>
        </w:tc>
        <w:tc>
          <w:tcPr>
            <w:tcW w:w="0" w:type="auto"/>
            <w:tcBorders>
              <w:top w:val="nil"/>
              <w:left w:val="nil"/>
              <w:bottom w:val="single" w:sz="4" w:space="0" w:color="auto"/>
              <w:right w:val="single" w:sz="4" w:space="0" w:color="auto"/>
            </w:tcBorders>
            <w:shd w:val="clear" w:color="auto" w:fill="auto"/>
            <w:vAlign w:val="center"/>
            <w:hideMark/>
          </w:tcPr>
          <w:p w14:paraId="4026EBC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881,4</w:t>
            </w:r>
          </w:p>
        </w:tc>
      </w:tr>
      <w:tr w:rsidR="00B1186D" w:rsidRPr="00B1186D" w14:paraId="1C19B62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8F7BD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1CDC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ТК-25 до дома 7 по улице 2-ая Минская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52D4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B492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580F0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455B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11,5/ 76-от,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C4F34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11,5/ 76-от,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B698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FDBF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9C0F3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FFAF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FFA65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9E49A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605,3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7D506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726,3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8288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42,4</w:t>
            </w:r>
          </w:p>
        </w:tc>
        <w:tc>
          <w:tcPr>
            <w:tcW w:w="0" w:type="auto"/>
            <w:tcBorders>
              <w:top w:val="nil"/>
              <w:left w:val="nil"/>
              <w:bottom w:val="single" w:sz="4" w:space="0" w:color="auto"/>
              <w:right w:val="single" w:sz="4" w:space="0" w:color="auto"/>
            </w:tcBorders>
            <w:shd w:val="clear" w:color="auto" w:fill="auto"/>
            <w:vAlign w:val="center"/>
            <w:hideMark/>
          </w:tcPr>
          <w:p w14:paraId="5EB9F92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393,4</w:t>
            </w:r>
          </w:p>
        </w:tc>
        <w:tc>
          <w:tcPr>
            <w:tcW w:w="0" w:type="auto"/>
            <w:tcBorders>
              <w:top w:val="nil"/>
              <w:left w:val="nil"/>
              <w:bottom w:val="single" w:sz="4" w:space="0" w:color="auto"/>
              <w:right w:val="single" w:sz="4" w:space="0" w:color="auto"/>
            </w:tcBorders>
            <w:shd w:val="clear" w:color="auto" w:fill="auto"/>
            <w:vAlign w:val="center"/>
            <w:hideMark/>
          </w:tcPr>
          <w:p w14:paraId="1F98F2D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169,5</w:t>
            </w:r>
          </w:p>
        </w:tc>
        <w:tc>
          <w:tcPr>
            <w:tcW w:w="0" w:type="auto"/>
            <w:tcBorders>
              <w:top w:val="nil"/>
              <w:left w:val="nil"/>
              <w:bottom w:val="single" w:sz="4" w:space="0" w:color="auto"/>
              <w:right w:val="single" w:sz="4" w:space="0" w:color="auto"/>
            </w:tcBorders>
            <w:shd w:val="clear" w:color="auto" w:fill="auto"/>
            <w:vAlign w:val="center"/>
            <w:hideMark/>
          </w:tcPr>
          <w:p w14:paraId="49A7E9A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605,3</w:t>
            </w:r>
          </w:p>
        </w:tc>
        <w:tc>
          <w:tcPr>
            <w:tcW w:w="0" w:type="auto"/>
            <w:tcBorders>
              <w:top w:val="nil"/>
              <w:left w:val="nil"/>
              <w:bottom w:val="single" w:sz="4" w:space="0" w:color="auto"/>
              <w:right w:val="single" w:sz="4" w:space="0" w:color="auto"/>
            </w:tcBorders>
            <w:shd w:val="clear" w:color="auto" w:fill="auto"/>
            <w:vAlign w:val="center"/>
            <w:hideMark/>
          </w:tcPr>
          <w:p w14:paraId="49BABE0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726,3</w:t>
            </w:r>
          </w:p>
        </w:tc>
      </w:tr>
      <w:tr w:rsidR="00B1186D" w:rsidRPr="00B1186D" w14:paraId="2ADCC28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16E41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C06B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ТК8 до ТК27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E41B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024D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6096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851D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 108-от,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D3E1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 108-от,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797B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87EC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9492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CAAE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1251,8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A055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539,2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0EFC1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1925,8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E9AE8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2311,0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D9A6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134,8</w:t>
            </w:r>
          </w:p>
        </w:tc>
        <w:tc>
          <w:tcPr>
            <w:tcW w:w="0" w:type="auto"/>
            <w:tcBorders>
              <w:top w:val="nil"/>
              <w:left w:val="nil"/>
              <w:bottom w:val="single" w:sz="4" w:space="0" w:color="auto"/>
              <w:right w:val="single" w:sz="4" w:space="0" w:color="auto"/>
            </w:tcBorders>
            <w:shd w:val="clear" w:color="auto" w:fill="auto"/>
            <w:vAlign w:val="center"/>
            <w:hideMark/>
          </w:tcPr>
          <w:p w14:paraId="28DEB33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1251,8</w:t>
            </w:r>
          </w:p>
        </w:tc>
        <w:tc>
          <w:tcPr>
            <w:tcW w:w="0" w:type="auto"/>
            <w:tcBorders>
              <w:top w:val="nil"/>
              <w:left w:val="nil"/>
              <w:bottom w:val="single" w:sz="4" w:space="0" w:color="auto"/>
              <w:right w:val="single" w:sz="4" w:space="0" w:color="auto"/>
            </w:tcBorders>
            <w:shd w:val="clear" w:color="auto" w:fill="auto"/>
            <w:vAlign w:val="center"/>
            <w:hideMark/>
          </w:tcPr>
          <w:p w14:paraId="028E504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539,2</w:t>
            </w:r>
          </w:p>
        </w:tc>
        <w:tc>
          <w:tcPr>
            <w:tcW w:w="0" w:type="auto"/>
            <w:tcBorders>
              <w:top w:val="nil"/>
              <w:left w:val="nil"/>
              <w:bottom w:val="single" w:sz="4" w:space="0" w:color="auto"/>
              <w:right w:val="single" w:sz="4" w:space="0" w:color="auto"/>
            </w:tcBorders>
            <w:shd w:val="clear" w:color="auto" w:fill="auto"/>
            <w:vAlign w:val="center"/>
            <w:hideMark/>
          </w:tcPr>
          <w:p w14:paraId="28AA5A9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1925,8</w:t>
            </w:r>
          </w:p>
        </w:tc>
        <w:tc>
          <w:tcPr>
            <w:tcW w:w="0" w:type="auto"/>
            <w:tcBorders>
              <w:top w:val="nil"/>
              <w:left w:val="nil"/>
              <w:bottom w:val="single" w:sz="4" w:space="0" w:color="auto"/>
              <w:right w:val="single" w:sz="4" w:space="0" w:color="auto"/>
            </w:tcBorders>
            <w:shd w:val="clear" w:color="auto" w:fill="auto"/>
            <w:vAlign w:val="center"/>
            <w:hideMark/>
          </w:tcPr>
          <w:p w14:paraId="2A62C99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2311,0</w:t>
            </w:r>
          </w:p>
        </w:tc>
      </w:tr>
      <w:tr w:rsidR="00B1186D" w:rsidRPr="00B1186D" w14:paraId="59AFFAA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21FAD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6230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Реконструкция участка тепловой сети от ТК-27 до дома 15 по улице </w:t>
            </w:r>
            <w:r w:rsidRPr="00B1186D">
              <w:rPr>
                <w:rFonts w:ascii="Times New Roman" w:eastAsia="Times New Roman" w:hAnsi="Times New Roman" w:cs="Times New Roman"/>
                <w:color w:val="000000"/>
                <w:sz w:val="18"/>
                <w:szCs w:val="18"/>
                <w:lang w:eastAsia="ru-RU"/>
              </w:rPr>
              <w:lastRenderedPageBreak/>
              <w:t>2-ая Минская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DC3F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lastRenderedPageBreak/>
              <w:t>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6A7A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D86F3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2FFA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 76-от,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B0D3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 76-от,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B4A3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FDE7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9446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65DD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FA3F4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5BAB1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340,5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BE7E4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408,6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FF07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23,8</w:t>
            </w:r>
          </w:p>
        </w:tc>
        <w:tc>
          <w:tcPr>
            <w:tcW w:w="0" w:type="auto"/>
            <w:tcBorders>
              <w:top w:val="nil"/>
              <w:left w:val="nil"/>
              <w:bottom w:val="single" w:sz="4" w:space="0" w:color="auto"/>
              <w:right w:val="single" w:sz="4" w:space="0" w:color="auto"/>
            </w:tcBorders>
            <w:shd w:val="clear" w:color="auto" w:fill="auto"/>
            <w:vAlign w:val="center"/>
            <w:hideMark/>
          </w:tcPr>
          <w:p w14:paraId="51DC96B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221,3</w:t>
            </w:r>
          </w:p>
        </w:tc>
        <w:tc>
          <w:tcPr>
            <w:tcW w:w="0" w:type="auto"/>
            <w:tcBorders>
              <w:top w:val="nil"/>
              <w:left w:val="nil"/>
              <w:bottom w:val="single" w:sz="4" w:space="0" w:color="auto"/>
              <w:right w:val="single" w:sz="4" w:space="0" w:color="auto"/>
            </w:tcBorders>
            <w:shd w:val="clear" w:color="auto" w:fill="auto"/>
            <w:vAlign w:val="center"/>
            <w:hideMark/>
          </w:tcPr>
          <w:p w14:paraId="168F2C5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95,3</w:t>
            </w:r>
          </w:p>
        </w:tc>
        <w:tc>
          <w:tcPr>
            <w:tcW w:w="0" w:type="auto"/>
            <w:tcBorders>
              <w:top w:val="nil"/>
              <w:left w:val="nil"/>
              <w:bottom w:val="single" w:sz="4" w:space="0" w:color="auto"/>
              <w:right w:val="single" w:sz="4" w:space="0" w:color="auto"/>
            </w:tcBorders>
            <w:shd w:val="clear" w:color="auto" w:fill="auto"/>
            <w:vAlign w:val="center"/>
            <w:hideMark/>
          </w:tcPr>
          <w:p w14:paraId="0DA41BF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340,5</w:t>
            </w:r>
          </w:p>
        </w:tc>
        <w:tc>
          <w:tcPr>
            <w:tcW w:w="0" w:type="auto"/>
            <w:tcBorders>
              <w:top w:val="nil"/>
              <w:left w:val="nil"/>
              <w:bottom w:val="single" w:sz="4" w:space="0" w:color="auto"/>
              <w:right w:val="single" w:sz="4" w:space="0" w:color="auto"/>
            </w:tcBorders>
            <w:shd w:val="clear" w:color="auto" w:fill="auto"/>
            <w:vAlign w:val="center"/>
            <w:hideMark/>
          </w:tcPr>
          <w:p w14:paraId="6BD15B7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408,6</w:t>
            </w:r>
          </w:p>
        </w:tc>
      </w:tr>
      <w:tr w:rsidR="00B1186D" w:rsidRPr="00B1186D" w14:paraId="6F58D70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F2F47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E2AF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ТК-15 до ТК-18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62AA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3927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A95B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2384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A23A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BE0D9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1B78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DA49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35CF6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62D2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2C8D0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485,9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2C1B1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583,0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1731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35,8</w:t>
            </w:r>
          </w:p>
        </w:tc>
        <w:tc>
          <w:tcPr>
            <w:tcW w:w="0" w:type="auto"/>
            <w:tcBorders>
              <w:top w:val="nil"/>
              <w:left w:val="nil"/>
              <w:bottom w:val="single" w:sz="4" w:space="0" w:color="auto"/>
              <w:right w:val="single" w:sz="4" w:space="0" w:color="auto"/>
            </w:tcBorders>
            <w:shd w:val="clear" w:color="auto" w:fill="auto"/>
            <w:vAlign w:val="center"/>
            <w:hideMark/>
          </w:tcPr>
          <w:p w14:paraId="23E0F1A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332,9</w:t>
            </w:r>
          </w:p>
        </w:tc>
        <w:tc>
          <w:tcPr>
            <w:tcW w:w="0" w:type="auto"/>
            <w:tcBorders>
              <w:top w:val="nil"/>
              <w:left w:val="nil"/>
              <w:bottom w:val="single" w:sz="4" w:space="0" w:color="auto"/>
              <w:right w:val="single" w:sz="4" w:space="0" w:color="auto"/>
            </w:tcBorders>
            <w:shd w:val="clear" w:color="auto" w:fill="auto"/>
            <w:vAlign w:val="center"/>
            <w:hideMark/>
          </w:tcPr>
          <w:p w14:paraId="07A2A17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143,4</w:t>
            </w:r>
          </w:p>
        </w:tc>
        <w:tc>
          <w:tcPr>
            <w:tcW w:w="0" w:type="auto"/>
            <w:tcBorders>
              <w:top w:val="nil"/>
              <w:left w:val="nil"/>
              <w:bottom w:val="single" w:sz="4" w:space="0" w:color="auto"/>
              <w:right w:val="single" w:sz="4" w:space="0" w:color="auto"/>
            </w:tcBorders>
            <w:shd w:val="clear" w:color="auto" w:fill="auto"/>
            <w:vAlign w:val="center"/>
            <w:hideMark/>
          </w:tcPr>
          <w:p w14:paraId="0519A60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512,1</w:t>
            </w:r>
          </w:p>
        </w:tc>
        <w:tc>
          <w:tcPr>
            <w:tcW w:w="0" w:type="auto"/>
            <w:tcBorders>
              <w:top w:val="nil"/>
              <w:left w:val="nil"/>
              <w:bottom w:val="single" w:sz="4" w:space="0" w:color="auto"/>
              <w:right w:val="single" w:sz="4" w:space="0" w:color="auto"/>
            </w:tcBorders>
            <w:shd w:val="clear" w:color="auto" w:fill="auto"/>
            <w:vAlign w:val="center"/>
            <w:hideMark/>
          </w:tcPr>
          <w:p w14:paraId="44042DA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614,5</w:t>
            </w:r>
          </w:p>
        </w:tc>
      </w:tr>
      <w:tr w:rsidR="00B1186D" w:rsidRPr="00B1186D" w14:paraId="318DB0A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E3D32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B624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ТК-18 до дома 2а по улице 2-ая Минская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9475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66F1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4A07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1621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1457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7676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B2B6B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1860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3516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168,4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A5EF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D0A67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259,0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8E9D1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310,9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2D32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19,1</w:t>
            </w:r>
          </w:p>
        </w:tc>
        <w:tc>
          <w:tcPr>
            <w:tcW w:w="0" w:type="auto"/>
            <w:tcBorders>
              <w:top w:val="nil"/>
              <w:left w:val="nil"/>
              <w:bottom w:val="single" w:sz="4" w:space="0" w:color="auto"/>
              <w:right w:val="single" w:sz="4" w:space="0" w:color="auto"/>
            </w:tcBorders>
            <w:shd w:val="clear" w:color="auto" w:fill="auto"/>
            <w:vAlign w:val="center"/>
            <w:hideMark/>
          </w:tcPr>
          <w:p w14:paraId="4705AC2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177,5</w:t>
            </w:r>
          </w:p>
        </w:tc>
        <w:tc>
          <w:tcPr>
            <w:tcW w:w="0" w:type="auto"/>
            <w:tcBorders>
              <w:top w:val="nil"/>
              <w:left w:val="nil"/>
              <w:bottom w:val="single" w:sz="4" w:space="0" w:color="auto"/>
              <w:right w:val="single" w:sz="4" w:space="0" w:color="auto"/>
            </w:tcBorders>
            <w:shd w:val="clear" w:color="auto" w:fill="auto"/>
            <w:vAlign w:val="center"/>
            <w:hideMark/>
          </w:tcPr>
          <w:p w14:paraId="3FA9C91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76,4</w:t>
            </w:r>
          </w:p>
        </w:tc>
        <w:tc>
          <w:tcPr>
            <w:tcW w:w="0" w:type="auto"/>
            <w:tcBorders>
              <w:top w:val="nil"/>
              <w:left w:val="nil"/>
              <w:bottom w:val="single" w:sz="4" w:space="0" w:color="auto"/>
              <w:right w:val="single" w:sz="4" w:space="0" w:color="auto"/>
            </w:tcBorders>
            <w:shd w:val="clear" w:color="auto" w:fill="auto"/>
            <w:vAlign w:val="center"/>
            <w:hideMark/>
          </w:tcPr>
          <w:p w14:paraId="6F93E29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273,0</w:t>
            </w:r>
          </w:p>
        </w:tc>
        <w:tc>
          <w:tcPr>
            <w:tcW w:w="0" w:type="auto"/>
            <w:tcBorders>
              <w:top w:val="nil"/>
              <w:left w:val="nil"/>
              <w:bottom w:val="single" w:sz="4" w:space="0" w:color="auto"/>
              <w:right w:val="single" w:sz="4" w:space="0" w:color="auto"/>
            </w:tcBorders>
            <w:shd w:val="clear" w:color="auto" w:fill="auto"/>
            <w:vAlign w:val="center"/>
            <w:hideMark/>
          </w:tcPr>
          <w:p w14:paraId="1768FBB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327,6</w:t>
            </w:r>
          </w:p>
        </w:tc>
      </w:tr>
      <w:tr w:rsidR="00B1186D" w:rsidRPr="00B1186D" w14:paraId="0CFCFA7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3BF36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88CD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ТК-18 до ТК-19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46B6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DF60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94C7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C297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3E16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E7AC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DFE6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909C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CA51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A4A5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5C43C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508,3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A2012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609,9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128A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37,5</w:t>
            </w:r>
          </w:p>
        </w:tc>
        <w:tc>
          <w:tcPr>
            <w:tcW w:w="0" w:type="auto"/>
            <w:tcBorders>
              <w:top w:val="nil"/>
              <w:left w:val="nil"/>
              <w:bottom w:val="single" w:sz="4" w:space="0" w:color="auto"/>
              <w:right w:val="single" w:sz="4" w:space="0" w:color="auto"/>
            </w:tcBorders>
            <w:shd w:val="clear" w:color="auto" w:fill="auto"/>
            <w:vAlign w:val="center"/>
            <w:hideMark/>
          </w:tcPr>
          <w:p w14:paraId="025C55E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348,2</w:t>
            </w:r>
          </w:p>
        </w:tc>
        <w:tc>
          <w:tcPr>
            <w:tcW w:w="0" w:type="auto"/>
            <w:tcBorders>
              <w:top w:val="nil"/>
              <w:left w:val="nil"/>
              <w:bottom w:val="single" w:sz="4" w:space="0" w:color="auto"/>
              <w:right w:val="single" w:sz="4" w:space="0" w:color="auto"/>
            </w:tcBorders>
            <w:shd w:val="clear" w:color="auto" w:fill="auto"/>
            <w:vAlign w:val="center"/>
            <w:hideMark/>
          </w:tcPr>
          <w:p w14:paraId="2B58EAA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150,0</w:t>
            </w:r>
          </w:p>
        </w:tc>
        <w:tc>
          <w:tcPr>
            <w:tcW w:w="0" w:type="auto"/>
            <w:tcBorders>
              <w:top w:val="nil"/>
              <w:left w:val="nil"/>
              <w:bottom w:val="single" w:sz="4" w:space="0" w:color="auto"/>
              <w:right w:val="single" w:sz="4" w:space="0" w:color="auto"/>
            </w:tcBorders>
            <w:shd w:val="clear" w:color="auto" w:fill="auto"/>
            <w:vAlign w:val="center"/>
            <w:hideMark/>
          </w:tcPr>
          <w:p w14:paraId="0D2E805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535,7</w:t>
            </w:r>
          </w:p>
        </w:tc>
        <w:tc>
          <w:tcPr>
            <w:tcW w:w="0" w:type="auto"/>
            <w:tcBorders>
              <w:top w:val="nil"/>
              <w:left w:val="nil"/>
              <w:bottom w:val="single" w:sz="4" w:space="0" w:color="auto"/>
              <w:right w:val="single" w:sz="4" w:space="0" w:color="auto"/>
            </w:tcBorders>
            <w:shd w:val="clear" w:color="auto" w:fill="auto"/>
            <w:vAlign w:val="center"/>
            <w:hideMark/>
          </w:tcPr>
          <w:p w14:paraId="4BFEE75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642,9</w:t>
            </w:r>
          </w:p>
        </w:tc>
      </w:tr>
      <w:tr w:rsidR="00B1186D" w:rsidRPr="00B1186D" w14:paraId="4D2B865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021CA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73A1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ТК-19 до дома 4 по улице 2-ая Минская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0F06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6DB8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5A6E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491C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CA2F3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82B8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E1B7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59BD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C550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288,4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A743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D2FDE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443,7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623A3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6020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32,7</w:t>
            </w:r>
          </w:p>
        </w:tc>
        <w:tc>
          <w:tcPr>
            <w:tcW w:w="0" w:type="auto"/>
            <w:tcBorders>
              <w:top w:val="nil"/>
              <w:left w:val="nil"/>
              <w:bottom w:val="single" w:sz="4" w:space="0" w:color="auto"/>
              <w:right w:val="single" w:sz="4" w:space="0" w:color="auto"/>
            </w:tcBorders>
            <w:shd w:val="clear" w:color="auto" w:fill="auto"/>
            <w:vAlign w:val="center"/>
            <w:hideMark/>
          </w:tcPr>
          <w:p w14:paraId="78CCBEF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304,0</w:t>
            </w:r>
          </w:p>
        </w:tc>
        <w:tc>
          <w:tcPr>
            <w:tcW w:w="0" w:type="auto"/>
            <w:tcBorders>
              <w:top w:val="nil"/>
              <w:left w:val="nil"/>
              <w:bottom w:val="single" w:sz="4" w:space="0" w:color="auto"/>
              <w:right w:val="single" w:sz="4" w:space="0" w:color="auto"/>
            </w:tcBorders>
            <w:shd w:val="clear" w:color="auto" w:fill="auto"/>
            <w:vAlign w:val="center"/>
            <w:hideMark/>
          </w:tcPr>
          <w:p w14:paraId="61C8227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130,9</w:t>
            </w:r>
          </w:p>
        </w:tc>
        <w:tc>
          <w:tcPr>
            <w:tcW w:w="0" w:type="auto"/>
            <w:tcBorders>
              <w:top w:val="nil"/>
              <w:left w:val="nil"/>
              <w:bottom w:val="single" w:sz="4" w:space="0" w:color="auto"/>
              <w:right w:val="single" w:sz="4" w:space="0" w:color="auto"/>
            </w:tcBorders>
            <w:shd w:val="clear" w:color="auto" w:fill="auto"/>
            <w:vAlign w:val="center"/>
            <w:hideMark/>
          </w:tcPr>
          <w:p w14:paraId="55DF036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467,7</w:t>
            </w:r>
          </w:p>
        </w:tc>
        <w:tc>
          <w:tcPr>
            <w:tcW w:w="0" w:type="auto"/>
            <w:tcBorders>
              <w:top w:val="nil"/>
              <w:left w:val="nil"/>
              <w:bottom w:val="single" w:sz="4" w:space="0" w:color="auto"/>
              <w:right w:val="single" w:sz="4" w:space="0" w:color="auto"/>
            </w:tcBorders>
            <w:shd w:val="clear" w:color="auto" w:fill="auto"/>
            <w:vAlign w:val="center"/>
            <w:hideMark/>
          </w:tcPr>
          <w:p w14:paraId="6791530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561,2</w:t>
            </w:r>
          </w:p>
        </w:tc>
      </w:tr>
      <w:tr w:rsidR="00B1186D" w:rsidRPr="00B1186D" w14:paraId="7536C79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9CCA9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9104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ТК-19 до дома 4а по улице 2-ая Минская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60B5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2A7F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6123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A470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6DBE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2BAC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8F34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EAF5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EA16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7431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A5835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AD874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245,6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2BE9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15,1</w:t>
            </w:r>
          </w:p>
        </w:tc>
        <w:tc>
          <w:tcPr>
            <w:tcW w:w="0" w:type="auto"/>
            <w:tcBorders>
              <w:top w:val="nil"/>
              <w:left w:val="nil"/>
              <w:bottom w:val="single" w:sz="4" w:space="0" w:color="auto"/>
              <w:right w:val="single" w:sz="4" w:space="0" w:color="auto"/>
            </w:tcBorders>
            <w:shd w:val="clear" w:color="auto" w:fill="auto"/>
            <w:vAlign w:val="center"/>
            <w:hideMark/>
          </w:tcPr>
          <w:p w14:paraId="1C98FA1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140,2</w:t>
            </w:r>
          </w:p>
        </w:tc>
        <w:tc>
          <w:tcPr>
            <w:tcW w:w="0" w:type="auto"/>
            <w:tcBorders>
              <w:top w:val="nil"/>
              <w:left w:val="nil"/>
              <w:bottom w:val="single" w:sz="4" w:space="0" w:color="auto"/>
              <w:right w:val="single" w:sz="4" w:space="0" w:color="auto"/>
            </w:tcBorders>
            <w:shd w:val="clear" w:color="auto" w:fill="auto"/>
            <w:vAlign w:val="center"/>
            <w:hideMark/>
          </w:tcPr>
          <w:p w14:paraId="33BEC75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60,4</w:t>
            </w:r>
          </w:p>
        </w:tc>
        <w:tc>
          <w:tcPr>
            <w:tcW w:w="0" w:type="auto"/>
            <w:tcBorders>
              <w:top w:val="nil"/>
              <w:left w:val="nil"/>
              <w:bottom w:val="single" w:sz="4" w:space="0" w:color="auto"/>
              <w:right w:val="single" w:sz="4" w:space="0" w:color="auto"/>
            </w:tcBorders>
            <w:shd w:val="clear" w:color="auto" w:fill="auto"/>
            <w:vAlign w:val="center"/>
            <w:hideMark/>
          </w:tcPr>
          <w:p w14:paraId="38F2ABB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215,7</w:t>
            </w:r>
          </w:p>
        </w:tc>
        <w:tc>
          <w:tcPr>
            <w:tcW w:w="0" w:type="auto"/>
            <w:tcBorders>
              <w:top w:val="nil"/>
              <w:left w:val="nil"/>
              <w:bottom w:val="single" w:sz="4" w:space="0" w:color="auto"/>
              <w:right w:val="single" w:sz="4" w:space="0" w:color="auto"/>
            </w:tcBorders>
            <w:shd w:val="clear" w:color="auto" w:fill="auto"/>
            <w:vAlign w:val="center"/>
            <w:hideMark/>
          </w:tcPr>
          <w:p w14:paraId="50B2C4D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258,8</w:t>
            </w:r>
          </w:p>
        </w:tc>
      </w:tr>
      <w:tr w:rsidR="00B1186D" w:rsidRPr="00B1186D" w14:paraId="1021F77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19306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7AB8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ТК-9 до ТК-20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0DA8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F733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84922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E908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E82D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1EBF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AE64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467D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94,9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59A3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881,5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E4F3E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6DB2E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1356,1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75BE9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1627,3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1D32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100,1</w:t>
            </w:r>
          </w:p>
        </w:tc>
        <w:tc>
          <w:tcPr>
            <w:tcW w:w="0" w:type="auto"/>
            <w:tcBorders>
              <w:top w:val="nil"/>
              <w:left w:val="nil"/>
              <w:bottom w:val="single" w:sz="4" w:space="0" w:color="auto"/>
              <w:right w:val="single" w:sz="4" w:space="0" w:color="auto"/>
            </w:tcBorders>
            <w:shd w:val="clear" w:color="auto" w:fill="auto"/>
            <w:vAlign w:val="center"/>
            <w:hideMark/>
          </w:tcPr>
          <w:p w14:paraId="0E26055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929,1</w:t>
            </w:r>
          </w:p>
        </w:tc>
        <w:tc>
          <w:tcPr>
            <w:tcW w:w="0" w:type="auto"/>
            <w:tcBorders>
              <w:top w:val="nil"/>
              <w:left w:val="nil"/>
              <w:bottom w:val="single" w:sz="4" w:space="0" w:color="auto"/>
              <w:right w:val="single" w:sz="4" w:space="0" w:color="auto"/>
            </w:tcBorders>
            <w:shd w:val="clear" w:color="auto" w:fill="auto"/>
            <w:vAlign w:val="center"/>
            <w:hideMark/>
          </w:tcPr>
          <w:p w14:paraId="63A82CC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400,2</w:t>
            </w:r>
          </w:p>
        </w:tc>
        <w:tc>
          <w:tcPr>
            <w:tcW w:w="0" w:type="auto"/>
            <w:tcBorders>
              <w:top w:val="nil"/>
              <w:left w:val="nil"/>
              <w:bottom w:val="single" w:sz="4" w:space="0" w:color="auto"/>
              <w:right w:val="single" w:sz="4" w:space="0" w:color="auto"/>
            </w:tcBorders>
            <w:shd w:val="clear" w:color="auto" w:fill="auto"/>
            <w:vAlign w:val="center"/>
            <w:hideMark/>
          </w:tcPr>
          <w:p w14:paraId="45CABB6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1429,3</w:t>
            </w:r>
          </w:p>
        </w:tc>
        <w:tc>
          <w:tcPr>
            <w:tcW w:w="0" w:type="auto"/>
            <w:tcBorders>
              <w:top w:val="nil"/>
              <w:left w:val="nil"/>
              <w:bottom w:val="single" w:sz="4" w:space="0" w:color="auto"/>
              <w:right w:val="single" w:sz="4" w:space="0" w:color="auto"/>
            </w:tcBorders>
            <w:shd w:val="clear" w:color="auto" w:fill="auto"/>
            <w:vAlign w:val="center"/>
            <w:hideMark/>
          </w:tcPr>
          <w:p w14:paraId="0D83B0C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1715,2</w:t>
            </w:r>
          </w:p>
        </w:tc>
      </w:tr>
      <w:tr w:rsidR="00B1186D" w:rsidRPr="00B1186D" w14:paraId="1A33A3C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21F98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25764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ТК-20 до дома 5 по 1-ому Минскому переулку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37BF7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B812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A187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E0E0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0911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FC07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B90F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85EC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D3CA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0EA34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9A674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194,5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7A01F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233,4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AB1AE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14,3</w:t>
            </w:r>
          </w:p>
        </w:tc>
        <w:tc>
          <w:tcPr>
            <w:tcW w:w="0" w:type="auto"/>
            <w:tcBorders>
              <w:top w:val="nil"/>
              <w:left w:val="nil"/>
              <w:bottom w:val="single" w:sz="4" w:space="0" w:color="auto"/>
              <w:right w:val="single" w:sz="4" w:space="0" w:color="auto"/>
            </w:tcBorders>
            <w:shd w:val="clear" w:color="auto" w:fill="auto"/>
            <w:vAlign w:val="center"/>
            <w:hideMark/>
          </w:tcPr>
          <w:p w14:paraId="0E34018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133,2</w:t>
            </w:r>
          </w:p>
        </w:tc>
        <w:tc>
          <w:tcPr>
            <w:tcW w:w="0" w:type="auto"/>
            <w:tcBorders>
              <w:top w:val="nil"/>
              <w:left w:val="nil"/>
              <w:bottom w:val="single" w:sz="4" w:space="0" w:color="auto"/>
              <w:right w:val="single" w:sz="4" w:space="0" w:color="auto"/>
            </w:tcBorders>
            <w:shd w:val="clear" w:color="auto" w:fill="auto"/>
            <w:vAlign w:val="center"/>
            <w:hideMark/>
          </w:tcPr>
          <w:p w14:paraId="7C2AC02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57,4</w:t>
            </w:r>
          </w:p>
        </w:tc>
        <w:tc>
          <w:tcPr>
            <w:tcW w:w="0" w:type="auto"/>
            <w:tcBorders>
              <w:top w:val="nil"/>
              <w:left w:val="nil"/>
              <w:bottom w:val="single" w:sz="4" w:space="0" w:color="auto"/>
              <w:right w:val="single" w:sz="4" w:space="0" w:color="auto"/>
            </w:tcBorders>
            <w:shd w:val="clear" w:color="auto" w:fill="auto"/>
            <w:vAlign w:val="center"/>
            <w:hideMark/>
          </w:tcPr>
          <w:p w14:paraId="0F1A6F8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205,0</w:t>
            </w:r>
          </w:p>
        </w:tc>
        <w:tc>
          <w:tcPr>
            <w:tcW w:w="0" w:type="auto"/>
            <w:tcBorders>
              <w:top w:val="nil"/>
              <w:left w:val="nil"/>
              <w:bottom w:val="single" w:sz="4" w:space="0" w:color="auto"/>
              <w:right w:val="single" w:sz="4" w:space="0" w:color="auto"/>
            </w:tcBorders>
            <w:shd w:val="clear" w:color="auto" w:fill="auto"/>
            <w:vAlign w:val="center"/>
            <w:hideMark/>
          </w:tcPr>
          <w:p w14:paraId="0435ACD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246,0</w:t>
            </w:r>
          </w:p>
        </w:tc>
      </w:tr>
      <w:tr w:rsidR="00B1186D" w:rsidRPr="00B1186D" w14:paraId="0528761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A1F82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E70D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ТК-20 до ТК-21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0007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338B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6E5B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BBA1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70/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40735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70/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95B3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1FF8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9D3EB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7BC95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956,8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E73C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412,2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0DF7A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1472,0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E1C11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1766,5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B974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108,6</w:t>
            </w:r>
          </w:p>
        </w:tc>
        <w:tc>
          <w:tcPr>
            <w:tcW w:w="0" w:type="auto"/>
            <w:tcBorders>
              <w:top w:val="nil"/>
              <w:left w:val="nil"/>
              <w:bottom w:val="single" w:sz="4" w:space="0" w:color="auto"/>
              <w:right w:val="single" w:sz="4" w:space="0" w:color="auto"/>
            </w:tcBorders>
            <w:shd w:val="clear" w:color="auto" w:fill="auto"/>
            <w:vAlign w:val="center"/>
            <w:hideMark/>
          </w:tcPr>
          <w:p w14:paraId="21C5E0A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1008,5</w:t>
            </w:r>
          </w:p>
        </w:tc>
        <w:tc>
          <w:tcPr>
            <w:tcW w:w="0" w:type="auto"/>
            <w:tcBorders>
              <w:top w:val="nil"/>
              <w:left w:val="nil"/>
              <w:bottom w:val="single" w:sz="4" w:space="0" w:color="auto"/>
              <w:right w:val="single" w:sz="4" w:space="0" w:color="auto"/>
            </w:tcBorders>
            <w:shd w:val="clear" w:color="auto" w:fill="auto"/>
            <w:vAlign w:val="center"/>
            <w:hideMark/>
          </w:tcPr>
          <w:p w14:paraId="3F48963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434,4</w:t>
            </w:r>
          </w:p>
        </w:tc>
        <w:tc>
          <w:tcPr>
            <w:tcW w:w="0" w:type="auto"/>
            <w:tcBorders>
              <w:top w:val="nil"/>
              <w:left w:val="nil"/>
              <w:bottom w:val="single" w:sz="4" w:space="0" w:color="auto"/>
              <w:right w:val="single" w:sz="4" w:space="0" w:color="auto"/>
            </w:tcBorders>
            <w:shd w:val="clear" w:color="auto" w:fill="auto"/>
            <w:vAlign w:val="center"/>
            <w:hideMark/>
          </w:tcPr>
          <w:p w14:paraId="5EB7F8F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1551,5</w:t>
            </w:r>
          </w:p>
        </w:tc>
        <w:tc>
          <w:tcPr>
            <w:tcW w:w="0" w:type="auto"/>
            <w:tcBorders>
              <w:top w:val="nil"/>
              <w:left w:val="nil"/>
              <w:bottom w:val="single" w:sz="4" w:space="0" w:color="auto"/>
              <w:right w:val="single" w:sz="4" w:space="0" w:color="auto"/>
            </w:tcBorders>
            <w:shd w:val="clear" w:color="auto" w:fill="auto"/>
            <w:vAlign w:val="center"/>
            <w:hideMark/>
          </w:tcPr>
          <w:p w14:paraId="52D65FD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1861,8</w:t>
            </w:r>
          </w:p>
        </w:tc>
      </w:tr>
      <w:tr w:rsidR="00B1186D" w:rsidRPr="00B1186D" w14:paraId="5AAE8E4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C47B4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F622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ТК-21 до дома 3 по 1-ому Минскому переулку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8FA5C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D815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CAC2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9B64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6893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FF94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006F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CC39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C2C2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A563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D8005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288,6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90E06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346,3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FE3D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21,3</w:t>
            </w:r>
          </w:p>
        </w:tc>
        <w:tc>
          <w:tcPr>
            <w:tcW w:w="0" w:type="auto"/>
            <w:tcBorders>
              <w:top w:val="nil"/>
              <w:left w:val="nil"/>
              <w:bottom w:val="single" w:sz="4" w:space="0" w:color="auto"/>
              <w:right w:val="single" w:sz="4" w:space="0" w:color="auto"/>
            </w:tcBorders>
            <w:shd w:val="clear" w:color="auto" w:fill="auto"/>
            <w:vAlign w:val="center"/>
            <w:hideMark/>
          </w:tcPr>
          <w:p w14:paraId="5C831B1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197,7</w:t>
            </w:r>
          </w:p>
        </w:tc>
        <w:tc>
          <w:tcPr>
            <w:tcW w:w="0" w:type="auto"/>
            <w:tcBorders>
              <w:top w:val="nil"/>
              <w:left w:val="nil"/>
              <w:bottom w:val="single" w:sz="4" w:space="0" w:color="auto"/>
              <w:right w:val="single" w:sz="4" w:space="0" w:color="auto"/>
            </w:tcBorders>
            <w:shd w:val="clear" w:color="auto" w:fill="auto"/>
            <w:vAlign w:val="center"/>
            <w:hideMark/>
          </w:tcPr>
          <w:p w14:paraId="2CB383A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85,2</w:t>
            </w:r>
          </w:p>
        </w:tc>
        <w:tc>
          <w:tcPr>
            <w:tcW w:w="0" w:type="auto"/>
            <w:tcBorders>
              <w:top w:val="nil"/>
              <w:left w:val="nil"/>
              <w:bottom w:val="single" w:sz="4" w:space="0" w:color="auto"/>
              <w:right w:val="single" w:sz="4" w:space="0" w:color="auto"/>
            </w:tcBorders>
            <w:shd w:val="clear" w:color="auto" w:fill="auto"/>
            <w:vAlign w:val="center"/>
            <w:hideMark/>
          </w:tcPr>
          <w:p w14:paraId="7DCE2A8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304,2</w:t>
            </w:r>
          </w:p>
        </w:tc>
        <w:tc>
          <w:tcPr>
            <w:tcW w:w="0" w:type="auto"/>
            <w:tcBorders>
              <w:top w:val="nil"/>
              <w:left w:val="nil"/>
              <w:bottom w:val="single" w:sz="4" w:space="0" w:color="auto"/>
              <w:right w:val="single" w:sz="4" w:space="0" w:color="auto"/>
            </w:tcBorders>
            <w:shd w:val="clear" w:color="auto" w:fill="auto"/>
            <w:vAlign w:val="center"/>
            <w:hideMark/>
          </w:tcPr>
          <w:p w14:paraId="69436CB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365,0</w:t>
            </w:r>
          </w:p>
        </w:tc>
      </w:tr>
      <w:tr w:rsidR="00B1186D" w:rsidRPr="00B1186D" w14:paraId="0CBC279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59640C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3F97C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ТК-21 до ТК-22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ADF7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052C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8B0D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9ECB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E5173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B7CC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2F32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C1E2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1937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611,1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7824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1897F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940,2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8AF35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1128,3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A525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69,4</w:t>
            </w:r>
          </w:p>
        </w:tc>
        <w:tc>
          <w:tcPr>
            <w:tcW w:w="0" w:type="auto"/>
            <w:tcBorders>
              <w:top w:val="nil"/>
              <w:left w:val="nil"/>
              <w:bottom w:val="single" w:sz="4" w:space="0" w:color="auto"/>
              <w:right w:val="single" w:sz="4" w:space="0" w:color="auto"/>
            </w:tcBorders>
            <w:shd w:val="clear" w:color="auto" w:fill="auto"/>
            <w:vAlign w:val="center"/>
            <w:hideMark/>
          </w:tcPr>
          <w:p w14:paraId="45958BC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644,1</w:t>
            </w:r>
          </w:p>
        </w:tc>
        <w:tc>
          <w:tcPr>
            <w:tcW w:w="0" w:type="auto"/>
            <w:tcBorders>
              <w:top w:val="nil"/>
              <w:left w:val="nil"/>
              <w:bottom w:val="single" w:sz="4" w:space="0" w:color="auto"/>
              <w:right w:val="single" w:sz="4" w:space="0" w:color="auto"/>
            </w:tcBorders>
            <w:shd w:val="clear" w:color="auto" w:fill="auto"/>
            <w:vAlign w:val="center"/>
            <w:hideMark/>
          </w:tcPr>
          <w:p w14:paraId="1520856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277,5</w:t>
            </w:r>
          </w:p>
        </w:tc>
        <w:tc>
          <w:tcPr>
            <w:tcW w:w="0" w:type="auto"/>
            <w:tcBorders>
              <w:top w:val="nil"/>
              <w:left w:val="nil"/>
              <w:bottom w:val="single" w:sz="4" w:space="0" w:color="auto"/>
              <w:right w:val="single" w:sz="4" w:space="0" w:color="auto"/>
            </w:tcBorders>
            <w:shd w:val="clear" w:color="auto" w:fill="auto"/>
            <w:vAlign w:val="center"/>
            <w:hideMark/>
          </w:tcPr>
          <w:p w14:paraId="1BAB4D3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991,0</w:t>
            </w:r>
          </w:p>
        </w:tc>
        <w:tc>
          <w:tcPr>
            <w:tcW w:w="0" w:type="auto"/>
            <w:tcBorders>
              <w:top w:val="nil"/>
              <w:left w:val="nil"/>
              <w:bottom w:val="single" w:sz="4" w:space="0" w:color="auto"/>
              <w:right w:val="single" w:sz="4" w:space="0" w:color="auto"/>
            </w:tcBorders>
            <w:shd w:val="clear" w:color="auto" w:fill="auto"/>
            <w:vAlign w:val="center"/>
            <w:hideMark/>
          </w:tcPr>
          <w:p w14:paraId="15BCF2D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1189,2</w:t>
            </w:r>
          </w:p>
        </w:tc>
      </w:tr>
      <w:tr w:rsidR="00B1186D" w:rsidRPr="00B1186D" w14:paraId="7106784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947F31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45C9B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ТК-22 до дома 1 по 1-ому Минскому переулку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5958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AC29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C23F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FF0D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7,8/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A836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7,8/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33789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A56E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90E3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76C8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E68D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BCC5E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019EB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315,3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31A9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19,4</w:t>
            </w:r>
          </w:p>
        </w:tc>
        <w:tc>
          <w:tcPr>
            <w:tcW w:w="0" w:type="auto"/>
            <w:tcBorders>
              <w:top w:val="nil"/>
              <w:left w:val="nil"/>
              <w:bottom w:val="single" w:sz="4" w:space="0" w:color="auto"/>
              <w:right w:val="single" w:sz="4" w:space="0" w:color="auto"/>
            </w:tcBorders>
            <w:shd w:val="clear" w:color="auto" w:fill="auto"/>
            <w:vAlign w:val="center"/>
            <w:hideMark/>
          </w:tcPr>
          <w:p w14:paraId="5D3B566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180,0</w:t>
            </w:r>
          </w:p>
        </w:tc>
        <w:tc>
          <w:tcPr>
            <w:tcW w:w="0" w:type="auto"/>
            <w:tcBorders>
              <w:top w:val="nil"/>
              <w:left w:val="nil"/>
              <w:bottom w:val="single" w:sz="4" w:space="0" w:color="auto"/>
              <w:right w:val="single" w:sz="4" w:space="0" w:color="auto"/>
            </w:tcBorders>
            <w:shd w:val="clear" w:color="auto" w:fill="auto"/>
            <w:vAlign w:val="center"/>
            <w:hideMark/>
          </w:tcPr>
          <w:p w14:paraId="486EDD2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77,6</w:t>
            </w:r>
          </w:p>
        </w:tc>
        <w:tc>
          <w:tcPr>
            <w:tcW w:w="0" w:type="auto"/>
            <w:tcBorders>
              <w:top w:val="nil"/>
              <w:left w:val="nil"/>
              <w:bottom w:val="single" w:sz="4" w:space="0" w:color="auto"/>
              <w:right w:val="single" w:sz="4" w:space="0" w:color="auto"/>
            </w:tcBorders>
            <w:shd w:val="clear" w:color="auto" w:fill="auto"/>
            <w:vAlign w:val="center"/>
            <w:hideMark/>
          </w:tcPr>
          <w:p w14:paraId="6025EC7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277,0</w:t>
            </w:r>
          </w:p>
        </w:tc>
        <w:tc>
          <w:tcPr>
            <w:tcW w:w="0" w:type="auto"/>
            <w:tcBorders>
              <w:top w:val="nil"/>
              <w:left w:val="nil"/>
              <w:bottom w:val="single" w:sz="4" w:space="0" w:color="auto"/>
              <w:right w:val="single" w:sz="4" w:space="0" w:color="auto"/>
            </w:tcBorders>
            <w:shd w:val="clear" w:color="auto" w:fill="auto"/>
            <w:vAlign w:val="center"/>
            <w:hideMark/>
          </w:tcPr>
          <w:p w14:paraId="29EC806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332,4</w:t>
            </w:r>
          </w:p>
        </w:tc>
      </w:tr>
      <w:tr w:rsidR="00B1186D" w:rsidRPr="00B1186D" w14:paraId="23A8670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04066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A727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ТК-10 до ТК-10.01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B4EE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3127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C889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4DC01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 219-от,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CF1E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 219-от,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DF6B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3108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2F8B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F6DC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1489,0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720B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1CBF9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2290,8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EECD5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2749,0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4923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169,0</w:t>
            </w:r>
          </w:p>
        </w:tc>
        <w:tc>
          <w:tcPr>
            <w:tcW w:w="0" w:type="auto"/>
            <w:tcBorders>
              <w:top w:val="nil"/>
              <w:left w:val="nil"/>
              <w:bottom w:val="single" w:sz="4" w:space="0" w:color="auto"/>
              <w:right w:val="single" w:sz="4" w:space="0" w:color="auto"/>
            </w:tcBorders>
            <w:shd w:val="clear" w:color="auto" w:fill="auto"/>
            <w:vAlign w:val="center"/>
            <w:hideMark/>
          </w:tcPr>
          <w:p w14:paraId="79E4DB7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1569,5</w:t>
            </w:r>
          </w:p>
        </w:tc>
        <w:tc>
          <w:tcPr>
            <w:tcW w:w="0" w:type="auto"/>
            <w:tcBorders>
              <w:top w:val="nil"/>
              <w:left w:val="nil"/>
              <w:bottom w:val="single" w:sz="4" w:space="0" w:color="auto"/>
              <w:right w:val="single" w:sz="4" w:space="0" w:color="auto"/>
            </w:tcBorders>
            <w:shd w:val="clear" w:color="auto" w:fill="auto"/>
            <w:vAlign w:val="center"/>
            <w:hideMark/>
          </w:tcPr>
          <w:p w14:paraId="5BC453F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676,1</w:t>
            </w:r>
          </w:p>
        </w:tc>
        <w:tc>
          <w:tcPr>
            <w:tcW w:w="0" w:type="auto"/>
            <w:tcBorders>
              <w:top w:val="nil"/>
              <w:left w:val="nil"/>
              <w:bottom w:val="single" w:sz="4" w:space="0" w:color="auto"/>
              <w:right w:val="single" w:sz="4" w:space="0" w:color="auto"/>
            </w:tcBorders>
            <w:shd w:val="clear" w:color="auto" w:fill="auto"/>
            <w:vAlign w:val="center"/>
            <w:hideMark/>
          </w:tcPr>
          <w:p w14:paraId="15D5648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2414,5</w:t>
            </w:r>
          </w:p>
        </w:tc>
        <w:tc>
          <w:tcPr>
            <w:tcW w:w="0" w:type="auto"/>
            <w:tcBorders>
              <w:top w:val="nil"/>
              <w:left w:val="nil"/>
              <w:bottom w:val="single" w:sz="4" w:space="0" w:color="auto"/>
              <w:right w:val="single" w:sz="4" w:space="0" w:color="auto"/>
            </w:tcBorders>
            <w:shd w:val="clear" w:color="auto" w:fill="auto"/>
            <w:vAlign w:val="center"/>
            <w:hideMark/>
          </w:tcPr>
          <w:p w14:paraId="367E3AF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2897,5</w:t>
            </w:r>
          </w:p>
        </w:tc>
      </w:tr>
      <w:tr w:rsidR="00B1186D" w:rsidRPr="00B1186D" w14:paraId="63209CD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E8631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1FCB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ТК-24 до дома 2 по 1-ому Минскому переулку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D728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26D0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1CC7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2374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25,8/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2928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25,8/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031B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46B4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91AA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47E9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D16D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75092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EC13B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BE81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39,7</w:t>
            </w:r>
          </w:p>
        </w:tc>
        <w:tc>
          <w:tcPr>
            <w:tcW w:w="0" w:type="auto"/>
            <w:tcBorders>
              <w:top w:val="nil"/>
              <w:left w:val="nil"/>
              <w:bottom w:val="single" w:sz="4" w:space="0" w:color="auto"/>
              <w:right w:val="single" w:sz="4" w:space="0" w:color="auto"/>
            </w:tcBorders>
            <w:shd w:val="clear" w:color="auto" w:fill="auto"/>
            <w:vAlign w:val="center"/>
            <w:hideMark/>
          </w:tcPr>
          <w:p w14:paraId="6C80690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368,3</w:t>
            </w:r>
          </w:p>
        </w:tc>
        <w:tc>
          <w:tcPr>
            <w:tcW w:w="0" w:type="auto"/>
            <w:tcBorders>
              <w:top w:val="nil"/>
              <w:left w:val="nil"/>
              <w:bottom w:val="single" w:sz="4" w:space="0" w:color="auto"/>
              <w:right w:val="single" w:sz="4" w:space="0" w:color="auto"/>
            </w:tcBorders>
            <w:shd w:val="clear" w:color="auto" w:fill="auto"/>
            <w:vAlign w:val="center"/>
            <w:hideMark/>
          </w:tcPr>
          <w:p w14:paraId="154B67A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158,6</w:t>
            </w:r>
          </w:p>
        </w:tc>
        <w:tc>
          <w:tcPr>
            <w:tcW w:w="0" w:type="auto"/>
            <w:tcBorders>
              <w:top w:val="nil"/>
              <w:left w:val="nil"/>
              <w:bottom w:val="single" w:sz="4" w:space="0" w:color="auto"/>
              <w:right w:val="single" w:sz="4" w:space="0" w:color="auto"/>
            </w:tcBorders>
            <w:shd w:val="clear" w:color="auto" w:fill="auto"/>
            <w:vAlign w:val="center"/>
            <w:hideMark/>
          </w:tcPr>
          <w:p w14:paraId="08D4273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566,6</w:t>
            </w:r>
          </w:p>
        </w:tc>
        <w:tc>
          <w:tcPr>
            <w:tcW w:w="0" w:type="auto"/>
            <w:tcBorders>
              <w:top w:val="nil"/>
              <w:left w:val="nil"/>
              <w:bottom w:val="single" w:sz="4" w:space="0" w:color="auto"/>
              <w:right w:val="single" w:sz="4" w:space="0" w:color="auto"/>
            </w:tcBorders>
            <w:shd w:val="clear" w:color="auto" w:fill="auto"/>
            <w:vAlign w:val="center"/>
            <w:hideMark/>
          </w:tcPr>
          <w:p w14:paraId="4DF24A7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679,9</w:t>
            </w:r>
          </w:p>
        </w:tc>
      </w:tr>
      <w:tr w:rsidR="00B1186D" w:rsidRPr="00B1186D" w14:paraId="3DA3DD6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52EA2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3013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ТК-14 до дома 3 по 2-ому Минскому переулку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5ED5B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399D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4AF8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1FCB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C4A4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E4A5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9E45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E62A2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EC8A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432,1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8E7E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9604A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664,8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3E474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797,7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412D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49,0</w:t>
            </w:r>
          </w:p>
        </w:tc>
        <w:tc>
          <w:tcPr>
            <w:tcW w:w="0" w:type="auto"/>
            <w:tcBorders>
              <w:top w:val="nil"/>
              <w:left w:val="nil"/>
              <w:bottom w:val="single" w:sz="4" w:space="0" w:color="auto"/>
              <w:right w:val="single" w:sz="4" w:space="0" w:color="auto"/>
            </w:tcBorders>
            <w:shd w:val="clear" w:color="auto" w:fill="auto"/>
            <w:vAlign w:val="center"/>
            <w:hideMark/>
          </w:tcPr>
          <w:p w14:paraId="388A0EB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455,4</w:t>
            </w:r>
          </w:p>
        </w:tc>
        <w:tc>
          <w:tcPr>
            <w:tcW w:w="0" w:type="auto"/>
            <w:tcBorders>
              <w:top w:val="nil"/>
              <w:left w:val="nil"/>
              <w:bottom w:val="single" w:sz="4" w:space="0" w:color="auto"/>
              <w:right w:val="single" w:sz="4" w:space="0" w:color="auto"/>
            </w:tcBorders>
            <w:shd w:val="clear" w:color="auto" w:fill="auto"/>
            <w:vAlign w:val="center"/>
            <w:hideMark/>
          </w:tcPr>
          <w:p w14:paraId="2362831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196,2</w:t>
            </w:r>
          </w:p>
        </w:tc>
        <w:tc>
          <w:tcPr>
            <w:tcW w:w="0" w:type="auto"/>
            <w:tcBorders>
              <w:top w:val="nil"/>
              <w:left w:val="nil"/>
              <w:bottom w:val="single" w:sz="4" w:space="0" w:color="auto"/>
              <w:right w:val="single" w:sz="4" w:space="0" w:color="auto"/>
            </w:tcBorders>
            <w:shd w:val="clear" w:color="auto" w:fill="auto"/>
            <w:vAlign w:val="center"/>
            <w:hideMark/>
          </w:tcPr>
          <w:p w14:paraId="154C5E6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700,7</w:t>
            </w:r>
          </w:p>
        </w:tc>
        <w:tc>
          <w:tcPr>
            <w:tcW w:w="0" w:type="auto"/>
            <w:tcBorders>
              <w:top w:val="nil"/>
              <w:left w:val="nil"/>
              <w:bottom w:val="single" w:sz="4" w:space="0" w:color="auto"/>
              <w:right w:val="single" w:sz="4" w:space="0" w:color="auto"/>
            </w:tcBorders>
            <w:shd w:val="clear" w:color="auto" w:fill="auto"/>
            <w:vAlign w:val="center"/>
            <w:hideMark/>
          </w:tcPr>
          <w:p w14:paraId="2DCD723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840,8</w:t>
            </w:r>
          </w:p>
        </w:tc>
      </w:tr>
      <w:tr w:rsidR="00B1186D" w:rsidRPr="00B1186D" w14:paraId="76F8FD8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270C8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АО «Ивхимпром»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D8FB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tХП002 (забор ОАО "Ивхимпром") до Т01ХП</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27AC7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10D6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F0BC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6C92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 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3D11A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 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DB86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C175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B8BD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49CD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2064,2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59F1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889,2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99BDC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3175,7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12A17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3810,8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C9E7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246,3</w:t>
            </w:r>
          </w:p>
        </w:tc>
        <w:tc>
          <w:tcPr>
            <w:tcW w:w="0" w:type="auto"/>
            <w:tcBorders>
              <w:top w:val="nil"/>
              <w:left w:val="nil"/>
              <w:bottom w:val="single" w:sz="4" w:space="0" w:color="auto"/>
              <w:right w:val="single" w:sz="4" w:space="0" w:color="auto"/>
            </w:tcBorders>
            <w:shd w:val="clear" w:color="auto" w:fill="auto"/>
            <w:vAlign w:val="center"/>
            <w:hideMark/>
          </w:tcPr>
          <w:p w14:paraId="69B8FD3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2286,6</w:t>
            </w:r>
          </w:p>
        </w:tc>
        <w:tc>
          <w:tcPr>
            <w:tcW w:w="0" w:type="auto"/>
            <w:tcBorders>
              <w:top w:val="nil"/>
              <w:left w:val="nil"/>
              <w:bottom w:val="single" w:sz="4" w:space="0" w:color="auto"/>
              <w:right w:val="single" w:sz="4" w:space="0" w:color="auto"/>
            </w:tcBorders>
            <w:shd w:val="clear" w:color="auto" w:fill="auto"/>
            <w:vAlign w:val="center"/>
            <w:hideMark/>
          </w:tcPr>
          <w:p w14:paraId="78D793D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985,0</w:t>
            </w:r>
          </w:p>
        </w:tc>
        <w:tc>
          <w:tcPr>
            <w:tcW w:w="0" w:type="auto"/>
            <w:tcBorders>
              <w:top w:val="nil"/>
              <w:left w:val="nil"/>
              <w:bottom w:val="single" w:sz="4" w:space="0" w:color="auto"/>
              <w:right w:val="single" w:sz="4" w:space="0" w:color="auto"/>
            </w:tcBorders>
            <w:shd w:val="clear" w:color="auto" w:fill="auto"/>
            <w:vAlign w:val="center"/>
            <w:hideMark/>
          </w:tcPr>
          <w:p w14:paraId="014F0C3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3517,9</w:t>
            </w:r>
          </w:p>
        </w:tc>
        <w:tc>
          <w:tcPr>
            <w:tcW w:w="0" w:type="auto"/>
            <w:tcBorders>
              <w:top w:val="nil"/>
              <w:left w:val="nil"/>
              <w:bottom w:val="single" w:sz="4" w:space="0" w:color="auto"/>
              <w:right w:val="single" w:sz="4" w:space="0" w:color="auto"/>
            </w:tcBorders>
            <w:shd w:val="clear" w:color="auto" w:fill="auto"/>
            <w:vAlign w:val="center"/>
            <w:hideMark/>
          </w:tcPr>
          <w:p w14:paraId="5094C93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4221,5</w:t>
            </w:r>
          </w:p>
        </w:tc>
      </w:tr>
      <w:tr w:rsidR="00B1186D" w:rsidRPr="00B1186D" w14:paraId="53BEF0A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9231D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32823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ТК-16 до ТК-17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BA74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201A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A7FF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0933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057A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37F9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742D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1124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BA9D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2BDA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5AF7E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372,2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E443C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446,6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0A4A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28,9</w:t>
            </w:r>
          </w:p>
        </w:tc>
        <w:tc>
          <w:tcPr>
            <w:tcW w:w="0" w:type="auto"/>
            <w:tcBorders>
              <w:top w:val="nil"/>
              <w:left w:val="nil"/>
              <w:bottom w:val="single" w:sz="4" w:space="0" w:color="auto"/>
              <w:right w:val="single" w:sz="4" w:space="0" w:color="auto"/>
            </w:tcBorders>
            <w:shd w:val="clear" w:color="auto" w:fill="auto"/>
            <w:vAlign w:val="center"/>
            <w:hideMark/>
          </w:tcPr>
          <w:p w14:paraId="60DB8BD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268,0</w:t>
            </w:r>
          </w:p>
        </w:tc>
        <w:tc>
          <w:tcPr>
            <w:tcW w:w="0" w:type="auto"/>
            <w:tcBorders>
              <w:top w:val="nil"/>
              <w:left w:val="nil"/>
              <w:bottom w:val="single" w:sz="4" w:space="0" w:color="auto"/>
              <w:right w:val="single" w:sz="4" w:space="0" w:color="auto"/>
            </w:tcBorders>
            <w:shd w:val="clear" w:color="auto" w:fill="auto"/>
            <w:vAlign w:val="center"/>
            <w:hideMark/>
          </w:tcPr>
          <w:p w14:paraId="6191B2C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115,4</w:t>
            </w:r>
          </w:p>
        </w:tc>
        <w:tc>
          <w:tcPr>
            <w:tcW w:w="0" w:type="auto"/>
            <w:tcBorders>
              <w:top w:val="nil"/>
              <w:left w:val="nil"/>
              <w:bottom w:val="single" w:sz="4" w:space="0" w:color="auto"/>
              <w:right w:val="single" w:sz="4" w:space="0" w:color="auto"/>
            </w:tcBorders>
            <w:shd w:val="clear" w:color="auto" w:fill="auto"/>
            <w:vAlign w:val="center"/>
            <w:hideMark/>
          </w:tcPr>
          <w:p w14:paraId="2D83F15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412,3</w:t>
            </w:r>
          </w:p>
        </w:tc>
        <w:tc>
          <w:tcPr>
            <w:tcW w:w="0" w:type="auto"/>
            <w:tcBorders>
              <w:top w:val="nil"/>
              <w:left w:val="nil"/>
              <w:bottom w:val="single" w:sz="4" w:space="0" w:color="auto"/>
              <w:right w:val="single" w:sz="4" w:space="0" w:color="auto"/>
            </w:tcBorders>
            <w:shd w:val="clear" w:color="auto" w:fill="auto"/>
            <w:vAlign w:val="center"/>
            <w:hideMark/>
          </w:tcPr>
          <w:p w14:paraId="39CEF5F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494,8</w:t>
            </w:r>
          </w:p>
        </w:tc>
      </w:tr>
      <w:tr w:rsidR="00B1186D" w:rsidRPr="00B1186D" w14:paraId="0B657DB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F2219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3AC7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ТК-17 до дома 4б по улице Минская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F725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5F81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0436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B049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0947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1643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2930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37F5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C681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72C6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3303F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2BCF5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BDB6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14,1</w:t>
            </w:r>
          </w:p>
        </w:tc>
        <w:tc>
          <w:tcPr>
            <w:tcW w:w="0" w:type="auto"/>
            <w:tcBorders>
              <w:top w:val="nil"/>
              <w:left w:val="nil"/>
              <w:bottom w:val="single" w:sz="4" w:space="0" w:color="auto"/>
              <w:right w:val="single" w:sz="4" w:space="0" w:color="auto"/>
            </w:tcBorders>
            <w:shd w:val="clear" w:color="auto" w:fill="auto"/>
            <w:vAlign w:val="center"/>
            <w:hideMark/>
          </w:tcPr>
          <w:p w14:paraId="5821C9D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131,0</w:t>
            </w:r>
          </w:p>
        </w:tc>
        <w:tc>
          <w:tcPr>
            <w:tcW w:w="0" w:type="auto"/>
            <w:tcBorders>
              <w:top w:val="nil"/>
              <w:left w:val="nil"/>
              <w:bottom w:val="single" w:sz="4" w:space="0" w:color="auto"/>
              <w:right w:val="single" w:sz="4" w:space="0" w:color="auto"/>
            </w:tcBorders>
            <w:shd w:val="clear" w:color="auto" w:fill="auto"/>
            <w:vAlign w:val="center"/>
            <w:hideMark/>
          </w:tcPr>
          <w:p w14:paraId="23495DA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56,4</w:t>
            </w:r>
          </w:p>
        </w:tc>
        <w:tc>
          <w:tcPr>
            <w:tcW w:w="0" w:type="auto"/>
            <w:tcBorders>
              <w:top w:val="nil"/>
              <w:left w:val="nil"/>
              <w:bottom w:val="single" w:sz="4" w:space="0" w:color="auto"/>
              <w:right w:val="single" w:sz="4" w:space="0" w:color="auto"/>
            </w:tcBorders>
            <w:shd w:val="clear" w:color="auto" w:fill="auto"/>
            <w:vAlign w:val="center"/>
            <w:hideMark/>
          </w:tcPr>
          <w:p w14:paraId="509B998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201,5</w:t>
            </w:r>
          </w:p>
        </w:tc>
        <w:tc>
          <w:tcPr>
            <w:tcW w:w="0" w:type="auto"/>
            <w:tcBorders>
              <w:top w:val="nil"/>
              <w:left w:val="nil"/>
              <w:bottom w:val="single" w:sz="4" w:space="0" w:color="auto"/>
              <w:right w:val="single" w:sz="4" w:space="0" w:color="auto"/>
            </w:tcBorders>
            <w:shd w:val="clear" w:color="auto" w:fill="auto"/>
            <w:vAlign w:val="center"/>
            <w:hideMark/>
          </w:tcPr>
          <w:p w14:paraId="7C5CB3A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241,8</w:t>
            </w:r>
          </w:p>
        </w:tc>
      </w:tr>
      <w:tr w:rsidR="00B1186D" w:rsidRPr="00B1186D" w14:paraId="0D916E0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F9594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72A2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ТК-17 до дома 4в по улице Минская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D977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D164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0FC3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D639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6D9F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9BD5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6704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1EBE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7DF0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174,9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771F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EEC7A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269,1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6D552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322,9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67FD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20,9</w:t>
            </w:r>
          </w:p>
        </w:tc>
        <w:tc>
          <w:tcPr>
            <w:tcW w:w="0" w:type="auto"/>
            <w:tcBorders>
              <w:top w:val="nil"/>
              <w:left w:val="nil"/>
              <w:bottom w:val="single" w:sz="4" w:space="0" w:color="auto"/>
              <w:right w:val="single" w:sz="4" w:space="0" w:color="auto"/>
            </w:tcBorders>
            <w:shd w:val="clear" w:color="auto" w:fill="auto"/>
            <w:vAlign w:val="center"/>
            <w:hideMark/>
          </w:tcPr>
          <w:p w14:paraId="418446C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193,7</w:t>
            </w:r>
          </w:p>
        </w:tc>
        <w:tc>
          <w:tcPr>
            <w:tcW w:w="0" w:type="auto"/>
            <w:tcBorders>
              <w:top w:val="nil"/>
              <w:left w:val="nil"/>
              <w:bottom w:val="single" w:sz="4" w:space="0" w:color="auto"/>
              <w:right w:val="single" w:sz="4" w:space="0" w:color="auto"/>
            </w:tcBorders>
            <w:shd w:val="clear" w:color="auto" w:fill="auto"/>
            <w:vAlign w:val="center"/>
            <w:hideMark/>
          </w:tcPr>
          <w:p w14:paraId="0A9B510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83,5</w:t>
            </w:r>
          </w:p>
        </w:tc>
        <w:tc>
          <w:tcPr>
            <w:tcW w:w="0" w:type="auto"/>
            <w:tcBorders>
              <w:top w:val="nil"/>
              <w:left w:val="nil"/>
              <w:bottom w:val="single" w:sz="4" w:space="0" w:color="auto"/>
              <w:right w:val="single" w:sz="4" w:space="0" w:color="auto"/>
            </w:tcBorders>
            <w:shd w:val="clear" w:color="auto" w:fill="auto"/>
            <w:vAlign w:val="center"/>
            <w:hideMark/>
          </w:tcPr>
          <w:p w14:paraId="0380372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298,1</w:t>
            </w:r>
          </w:p>
        </w:tc>
        <w:tc>
          <w:tcPr>
            <w:tcW w:w="0" w:type="auto"/>
            <w:tcBorders>
              <w:top w:val="nil"/>
              <w:left w:val="nil"/>
              <w:bottom w:val="single" w:sz="4" w:space="0" w:color="auto"/>
              <w:right w:val="single" w:sz="4" w:space="0" w:color="auto"/>
            </w:tcBorders>
            <w:shd w:val="clear" w:color="auto" w:fill="auto"/>
            <w:vAlign w:val="center"/>
            <w:hideMark/>
          </w:tcPr>
          <w:p w14:paraId="68CFF90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357,7</w:t>
            </w:r>
          </w:p>
        </w:tc>
      </w:tr>
      <w:tr w:rsidR="00B1186D" w:rsidRPr="00B1186D" w14:paraId="063D8DC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F3750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07A5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ТК10.01 до ТК11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6897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75D2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1C9A7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5D7B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34,5/ 159-от, 76-гвс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51FC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34,5/ 159-от, 76-гвс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43DA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26561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C235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9BC9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1176,3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8B05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600F5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1809,6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38794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2171,6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90B9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140,3</w:t>
            </w:r>
          </w:p>
        </w:tc>
        <w:tc>
          <w:tcPr>
            <w:tcW w:w="0" w:type="auto"/>
            <w:tcBorders>
              <w:top w:val="nil"/>
              <w:left w:val="nil"/>
              <w:bottom w:val="single" w:sz="4" w:space="0" w:color="auto"/>
              <w:right w:val="single" w:sz="4" w:space="0" w:color="auto"/>
            </w:tcBorders>
            <w:shd w:val="clear" w:color="auto" w:fill="auto"/>
            <w:vAlign w:val="center"/>
            <w:hideMark/>
          </w:tcPr>
          <w:p w14:paraId="4A37017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1303,0</w:t>
            </w:r>
          </w:p>
        </w:tc>
        <w:tc>
          <w:tcPr>
            <w:tcW w:w="0" w:type="auto"/>
            <w:tcBorders>
              <w:top w:val="nil"/>
              <w:left w:val="nil"/>
              <w:bottom w:val="single" w:sz="4" w:space="0" w:color="auto"/>
              <w:right w:val="single" w:sz="4" w:space="0" w:color="auto"/>
            </w:tcBorders>
            <w:shd w:val="clear" w:color="auto" w:fill="auto"/>
            <w:vAlign w:val="center"/>
            <w:hideMark/>
          </w:tcPr>
          <w:p w14:paraId="3B3F21B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561,3</w:t>
            </w:r>
          </w:p>
        </w:tc>
        <w:tc>
          <w:tcPr>
            <w:tcW w:w="0" w:type="auto"/>
            <w:tcBorders>
              <w:top w:val="nil"/>
              <w:left w:val="nil"/>
              <w:bottom w:val="single" w:sz="4" w:space="0" w:color="auto"/>
              <w:right w:val="single" w:sz="4" w:space="0" w:color="auto"/>
            </w:tcBorders>
            <w:shd w:val="clear" w:color="auto" w:fill="auto"/>
            <w:vAlign w:val="center"/>
            <w:hideMark/>
          </w:tcPr>
          <w:p w14:paraId="7FFC74B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2004,6</w:t>
            </w:r>
          </w:p>
        </w:tc>
        <w:tc>
          <w:tcPr>
            <w:tcW w:w="0" w:type="auto"/>
            <w:tcBorders>
              <w:top w:val="nil"/>
              <w:left w:val="nil"/>
              <w:bottom w:val="single" w:sz="4" w:space="0" w:color="auto"/>
              <w:right w:val="single" w:sz="4" w:space="0" w:color="auto"/>
            </w:tcBorders>
            <w:shd w:val="clear" w:color="auto" w:fill="auto"/>
            <w:vAlign w:val="center"/>
            <w:hideMark/>
          </w:tcPr>
          <w:p w14:paraId="1317770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2405,6</w:t>
            </w:r>
          </w:p>
        </w:tc>
      </w:tr>
      <w:tr w:rsidR="00B1186D" w:rsidRPr="00B1186D" w14:paraId="210CA8F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274BD0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8540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врезки между тепловыми камерами (ТК10 и ТК11) от ТК-10.01 до ТК-23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FD43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02BF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846F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B036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39A4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5C5B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338D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BE83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C1E8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103A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9F8D3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429,3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F97AB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515,1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E531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33,3</w:t>
            </w:r>
          </w:p>
        </w:tc>
        <w:tc>
          <w:tcPr>
            <w:tcW w:w="0" w:type="auto"/>
            <w:tcBorders>
              <w:top w:val="nil"/>
              <w:left w:val="nil"/>
              <w:bottom w:val="single" w:sz="4" w:space="0" w:color="auto"/>
              <w:right w:val="single" w:sz="4" w:space="0" w:color="auto"/>
            </w:tcBorders>
            <w:shd w:val="clear" w:color="auto" w:fill="auto"/>
            <w:vAlign w:val="center"/>
            <w:hideMark/>
          </w:tcPr>
          <w:p w14:paraId="0FB5046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309,1</w:t>
            </w:r>
          </w:p>
        </w:tc>
        <w:tc>
          <w:tcPr>
            <w:tcW w:w="0" w:type="auto"/>
            <w:tcBorders>
              <w:top w:val="nil"/>
              <w:left w:val="nil"/>
              <w:bottom w:val="single" w:sz="4" w:space="0" w:color="auto"/>
              <w:right w:val="single" w:sz="4" w:space="0" w:color="auto"/>
            </w:tcBorders>
            <w:shd w:val="clear" w:color="auto" w:fill="auto"/>
            <w:vAlign w:val="center"/>
            <w:hideMark/>
          </w:tcPr>
          <w:p w14:paraId="2E75D4D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133,1</w:t>
            </w:r>
          </w:p>
        </w:tc>
        <w:tc>
          <w:tcPr>
            <w:tcW w:w="0" w:type="auto"/>
            <w:tcBorders>
              <w:top w:val="nil"/>
              <w:left w:val="nil"/>
              <w:bottom w:val="single" w:sz="4" w:space="0" w:color="auto"/>
              <w:right w:val="single" w:sz="4" w:space="0" w:color="auto"/>
            </w:tcBorders>
            <w:shd w:val="clear" w:color="auto" w:fill="auto"/>
            <w:vAlign w:val="center"/>
            <w:hideMark/>
          </w:tcPr>
          <w:p w14:paraId="7972AFD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475,5</w:t>
            </w:r>
          </w:p>
        </w:tc>
        <w:tc>
          <w:tcPr>
            <w:tcW w:w="0" w:type="auto"/>
            <w:tcBorders>
              <w:top w:val="nil"/>
              <w:left w:val="nil"/>
              <w:bottom w:val="single" w:sz="4" w:space="0" w:color="auto"/>
              <w:right w:val="single" w:sz="4" w:space="0" w:color="auto"/>
            </w:tcBorders>
            <w:shd w:val="clear" w:color="auto" w:fill="auto"/>
            <w:vAlign w:val="center"/>
            <w:hideMark/>
          </w:tcPr>
          <w:p w14:paraId="3FCFC6D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570,6</w:t>
            </w:r>
          </w:p>
        </w:tc>
      </w:tr>
      <w:tr w:rsidR="00B1186D" w:rsidRPr="00B1186D" w14:paraId="7D599E1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DBB94D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49553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ТК-23 до дома 6 по 1-ому Минскому переулку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5714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C771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5DA6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D753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AF74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02B05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32FE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65BD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14D5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564D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E33BB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371,0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7674C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445,3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6BEB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28,8</w:t>
            </w:r>
          </w:p>
        </w:tc>
        <w:tc>
          <w:tcPr>
            <w:tcW w:w="0" w:type="auto"/>
            <w:tcBorders>
              <w:top w:val="nil"/>
              <w:left w:val="nil"/>
              <w:bottom w:val="single" w:sz="4" w:space="0" w:color="auto"/>
              <w:right w:val="single" w:sz="4" w:space="0" w:color="auto"/>
            </w:tcBorders>
            <w:shd w:val="clear" w:color="auto" w:fill="auto"/>
            <w:vAlign w:val="center"/>
            <w:hideMark/>
          </w:tcPr>
          <w:p w14:paraId="1148102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267,2</w:t>
            </w:r>
          </w:p>
        </w:tc>
        <w:tc>
          <w:tcPr>
            <w:tcW w:w="0" w:type="auto"/>
            <w:tcBorders>
              <w:top w:val="nil"/>
              <w:left w:val="nil"/>
              <w:bottom w:val="single" w:sz="4" w:space="0" w:color="auto"/>
              <w:right w:val="single" w:sz="4" w:space="0" w:color="auto"/>
            </w:tcBorders>
            <w:shd w:val="clear" w:color="auto" w:fill="auto"/>
            <w:vAlign w:val="center"/>
            <w:hideMark/>
          </w:tcPr>
          <w:p w14:paraId="149FEB6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115,1</w:t>
            </w:r>
          </w:p>
        </w:tc>
        <w:tc>
          <w:tcPr>
            <w:tcW w:w="0" w:type="auto"/>
            <w:tcBorders>
              <w:top w:val="nil"/>
              <w:left w:val="nil"/>
              <w:bottom w:val="single" w:sz="4" w:space="0" w:color="auto"/>
              <w:right w:val="single" w:sz="4" w:space="0" w:color="auto"/>
            </w:tcBorders>
            <w:shd w:val="clear" w:color="auto" w:fill="auto"/>
            <w:vAlign w:val="center"/>
            <w:hideMark/>
          </w:tcPr>
          <w:p w14:paraId="56169C5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411,0</w:t>
            </w:r>
          </w:p>
        </w:tc>
        <w:tc>
          <w:tcPr>
            <w:tcW w:w="0" w:type="auto"/>
            <w:tcBorders>
              <w:top w:val="nil"/>
              <w:left w:val="nil"/>
              <w:bottom w:val="single" w:sz="4" w:space="0" w:color="auto"/>
              <w:right w:val="single" w:sz="4" w:space="0" w:color="auto"/>
            </w:tcBorders>
            <w:shd w:val="clear" w:color="auto" w:fill="auto"/>
            <w:vAlign w:val="center"/>
            <w:hideMark/>
          </w:tcPr>
          <w:p w14:paraId="3C78B23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493,2</w:t>
            </w:r>
          </w:p>
        </w:tc>
      </w:tr>
      <w:tr w:rsidR="00B1186D" w:rsidRPr="00B1186D" w14:paraId="69E1908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21244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lastRenderedPageBreak/>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E076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ТК-23 до дома 8/8 по улице 2-ая Минская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4183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6F07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8EAC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6EB3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12,1/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F1A7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12,1/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B4F8C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B7D0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CB02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2554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376D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67EF3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325,9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511A8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391,1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7459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25,3</w:t>
            </w:r>
          </w:p>
        </w:tc>
        <w:tc>
          <w:tcPr>
            <w:tcW w:w="0" w:type="auto"/>
            <w:tcBorders>
              <w:top w:val="nil"/>
              <w:left w:val="nil"/>
              <w:bottom w:val="single" w:sz="4" w:space="0" w:color="auto"/>
              <w:right w:val="single" w:sz="4" w:space="0" w:color="auto"/>
            </w:tcBorders>
            <w:shd w:val="clear" w:color="auto" w:fill="auto"/>
            <w:vAlign w:val="center"/>
            <w:hideMark/>
          </w:tcPr>
          <w:p w14:paraId="2B9D723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234,7</w:t>
            </w:r>
          </w:p>
        </w:tc>
        <w:tc>
          <w:tcPr>
            <w:tcW w:w="0" w:type="auto"/>
            <w:tcBorders>
              <w:top w:val="nil"/>
              <w:left w:val="nil"/>
              <w:bottom w:val="single" w:sz="4" w:space="0" w:color="auto"/>
              <w:right w:val="single" w:sz="4" w:space="0" w:color="auto"/>
            </w:tcBorders>
            <w:shd w:val="clear" w:color="auto" w:fill="auto"/>
            <w:vAlign w:val="center"/>
            <w:hideMark/>
          </w:tcPr>
          <w:p w14:paraId="523252B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101,1</w:t>
            </w:r>
          </w:p>
        </w:tc>
        <w:tc>
          <w:tcPr>
            <w:tcW w:w="0" w:type="auto"/>
            <w:tcBorders>
              <w:top w:val="nil"/>
              <w:left w:val="nil"/>
              <w:bottom w:val="single" w:sz="4" w:space="0" w:color="auto"/>
              <w:right w:val="single" w:sz="4" w:space="0" w:color="auto"/>
            </w:tcBorders>
            <w:shd w:val="clear" w:color="auto" w:fill="auto"/>
            <w:vAlign w:val="center"/>
            <w:hideMark/>
          </w:tcPr>
          <w:p w14:paraId="6F9CD21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361,0</w:t>
            </w:r>
          </w:p>
        </w:tc>
        <w:tc>
          <w:tcPr>
            <w:tcW w:w="0" w:type="auto"/>
            <w:tcBorders>
              <w:top w:val="nil"/>
              <w:left w:val="nil"/>
              <w:bottom w:val="single" w:sz="4" w:space="0" w:color="auto"/>
              <w:right w:val="single" w:sz="4" w:space="0" w:color="auto"/>
            </w:tcBorders>
            <w:shd w:val="clear" w:color="auto" w:fill="auto"/>
            <w:vAlign w:val="center"/>
            <w:hideMark/>
          </w:tcPr>
          <w:p w14:paraId="6E345D0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433,2</w:t>
            </w:r>
          </w:p>
        </w:tc>
      </w:tr>
      <w:tr w:rsidR="00B1186D" w:rsidRPr="00B1186D" w14:paraId="5CAA9FD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D71C9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510F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ТК-11 до дома 10 по улице 2-ая Минская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D58E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D69F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C074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47CC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12,8/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6D42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12,8/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9499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C8F9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16CD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E8CC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05E4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2106F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335,1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155C6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87465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26,0</w:t>
            </w:r>
          </w:p>
        </w:tc>
        <w:tc>
          <w:tcPr>
            <w:tcW w:w="0" w:type="auto"/>
            <w:tcBorders>
              <w:top w:val="nil"/>
              <w:left w:val="nil"/>
              <w:bottom w:val="single" w:sz="4" w:space="0" w:color="auto"/>
              <w:right w:val="single" w:sz="4" w:space="0" w:color="auto"/>
            </w:tcBorders>
            <w:shd w:val="clear" w:color="auto" w:fill="auto"/>
            <w:vAlign w:val="center"/>
            <w:hideMark/>
          </w:tcPr>
          <w:p w14:paraId="7DA17C4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241,3</w:t>
            </w:r>
          </w:p>
        </w:tc>
        <w:tc>
          <w:tcPr>
            <w:tcW w:w="0" w:type="auto"/>
            <w:tcBorders>
              <w:top w:val="nil"/>
              <w:left w:val="nil"/>
              <w:bottom w:val="single" w:sz="4" w:space="0" w:color="auto"/>
              <w:right w:val="single" w:sz="4" w:space="0" w:color="auto"/>
            </w:tcBorders>
            <w:shd w:val="clear" w:color="auto" w:fill="auto"/>
            <w:vAlign w:val="center"/>
            <w:hideMark/>
          </w:tcPr>
          <w:p w14:paraId="3729640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103,9</w:t>
            </w:r>
          </w:p>
        </w:tc>
        <w:tc>
          <w:tcPr>
            <w:tcW w:w="0" w:type="auto"/>
            <w:tcBorders>
              <w:top w:val="nil"/>
              <w:left w:val="nil"/>
              <w:bottom w:val="single" w:sz="4" w:space="0" w:color="auto"/>
              <w:right w:val="single" w:sz="4" w:space="0" w:color="auto"/>
            </w:tcBorders>
            <w:shd w:val="clear" w:color="auto" w:fill="auto"/>
            <w:vAlign w:val="center"/>
            <w:hideMark/>
          </w:tcPr>
          <w:p w14:paraId="49EEDE8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371,2</w:t>
            </w:r>
          </w:p>
        </w:tc>
        <w:tc>
          <w:tcPr>
            <w:tcW w:w="0" w:type="auto"/>
            <w:tcBorders>
              <w:top w:val="nil"/>
              <w:left w:val="nil"/>
              <w:bottom w:val="single" w:sz="4" w:space="0" w:color="auto"/>
              <w:right w:val="single" w:sz="4" w:space="0" w:color="auto"/>
            </w:tcBorders>
            <w:shd w:val="clear" w:color="auto" w:fill="auto"/>
            <w:vAlign w:val="center"/>
            <w:hideMark/>
          </w:tcPr>
          <w:p w14:paraId="6BDB71D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445,5</w:t>
            </w:r>
          </w:p>
        </w:tc>
      </w:tr>
      <w:tr w:rsidR="00B1186D" w:rsidRPr="00B1186D" w14:paraId="22AACBE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8C3D7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1BDC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ТК-26 до дома 12 по улице 2-ая Минская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DAF8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756E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22E9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54EA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12,2/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C187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12,2/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84AE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2460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90D4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27C1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3328B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AECDD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334,1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1AF87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400,9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BA94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25,9</w:t>
            </w:r>
          </w:p>
        </w:tc>
        <w:tc>
          <w:tcPr>
            <w:tcW w:w="0" w:type="auto"/>
            <w:tcBorders>
              <w:top w:val="nil"/>
              <w:left w:val="nil"/>
              <w:bottom w:val="single" w:sz="4" w:space="0" w:color="auto"/>
              <w:right w:val="single" w:sz="4" w:space="0" w:color="auto"/>
            </w:tcBorders>
            <w:shd w:val="clear" w:color="auto" w:fill="auto"/>
            <w:vAlign w:val="center"/>
            <w:hideMark/>
          </w:tcPr>
          <w:p w14:paraId="0CDCA6A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240,6</w:t>
            </w:r>
          </w:p>
        </w:tc>
        <w:tc>
          <w:tcPr>
            <w:tcW w:w="0" w:type="auto"/>
            <w:tcBorders>
              <w:top w:val="nil"/>
              <w:left w:val="nil"/>
              <w:bottom w:val="single" w:sz="4" w:space="0" w:color="auto"/>
              <w:right w:val="single" w:sz="4" w:space="0" w:color="auto"/>
            </w:tcBorders>
            <w:shd w:val="clear" w:color="auto" w:fill="auto"/>
            <w:vAlign w:val="center"/>
            <w:hideMark/>
          </w:tcPr>
          <w:p w14:paraId="07F185E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103,6</w:t>
            </w:r>
          </w:p>
        </w:tc>
        <w:tc>
          <w:tcPr>
            <w:tcW w:w="0" w:type="auto"/>
            <w:tcBorders>
              <w:top w:val="nil"/>
              <w:left w:val="nil"/>
              <w:bottom w:val="single" w:sz="4" w:space="0" w:color="auto"/>
              <w:right w:val="single" w:sz="4" w:space="0" w:color="auto"/>
            </w:tcBorders>
            <w:shd w:val="clear" w:color="auto" w:fill="auto"/>
            <w:vAlign w:val="center"/>
            <w:hideMark/>
          </w:tcPr>
          <w:p w14:paraId="57AB65E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370,1</w:t>
            </w:r>
          </w:p>
        </w:tc>
        <w:tc>
          <w:tcPr>
            <w:tcW w:w="0" w:type="auto"/>
            <w:tcBorders>
              <w:top w:val="nil"/>
              <w:left w:val="nil"/>
              <w:bottom w:val="single" w:sz="4" w:space="0" w:color="auto"/>
              <w:right w:val="single" w:sz="4" w:space="0" w:color="auto"/>
            </w:tcBorders>
            <w:shd w:val="clear" w:color="auto" w:fill="auto"/>
            <w:vAlign w:val="center"/>
            <w:hideMark/>
          </w:tcPr>
          <w:p w14:paraId="65705CF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444,1</w:t>
            </w:r>
          </w:p>
        </w:tc>
      </w:tr>
      <w:tr w:rsidR="00B1186D" w:rsidRPr="00B1186D" w14:paraId="03E3F93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D5DB0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4C6F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ТК-26 до дома 9 по 2-ому Минскому переулку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6C57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6247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4DFF1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3F14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017C5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0BDE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5B77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0C15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9EB2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39FD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CC6DF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436,9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A3413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524,3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09EC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33,9</w:t>
            </w:r>
          </w:p>
        </w:tc>
        <w:tc>
          <w:tcPr>
            <w:tcW w:w="0" w:type="auto"/>
            <w:tcBorders>
              <w:top w:val="nil"/>
              <w:left w:val="nil"/>
              <w:bottom w:val="single" w:sz="4" w:space="0" w:color="auto"/>
              <w:right w:val="single" w:sz="4" w:space="0" w:color="auto"/>
            </w:tcBorders>
            <w:shd w:val="clear" w:color="auto" w:fill="auto"/>
            <w:vAlign w:val="center"/>
            <w:hideMark/>
          </w:tcPr>
          <w:p w14:paraId="17CDED5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314,6</w:t>
            </w:r>
          </w:p>
        </w:tc>
        <w:tc>
          <w:tcPr>
            <w:tcW w:w="0" w:type="auto"/>
            <w:tcBorders>
              <w:top w:val="nil"/>
              <w:left w:val="nil"/>
              <w:bottom w:val="single" w:sz="4" w:space="0" w:color="auto"/>
              <w:right w:val="single" w:sz="4" w:space="0" w:color="auto"/>
            </w:tcBorders>
            <w:shd w:val="clear" w:color="auto" w:fill="auto"/>
            <w:vAlign w:val="center"/>
            <w:hideMark/>
          </w:tcPr>
          <w:p w14:paraId="52178C1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135,5</w:t>
            </w:r>
          </w:p>
        </w:tc>
        <w:tc>
          <w:tcPr>
            <w:tcW w:w="0" w:type="auto"/>
            <w:tcBorders>
              <w:top w:val="nil"/>
              <w:left w:val="nil"/>
              <w:bottom w:val="single" w:sz="4" w:space="0" w:color="auto"/>
              <w:right w:val="single" w:sz="4" w:space="0" w:color="auto"/>
            </w:tcBorders>
            <w:shd w:val="clear" w:color="auto" w:fill="auto"/>
            <w:vAlign w:val="center"/>
            <w:hideMark/>
          </w:tcPr>
          <w:p w14:paraId="6C65E8D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484,0</w:t>
            </w:r>
          </w:p>
        </w:tc>
        <w:tc>
          <w:tcPr>
            <w:tcW w:w="0" w:type="auto"/>
            <w:tcBorders>
              <w:top w:val="nil"/>
              <w:left w:val="nil"/>
              <w:bottom w:val="single" w:sz="4" w:space="0" w:color="auto"/>
              <w:right w:val="single" w:sz="4" w:space="0" w:color="auto"/>
            </w:tcBorders>
            <w:shd w:val="clear" w:color="auto" w:fill="auto"/>
            <w:vAlign w:val="center"/>
            <w:hideMark/>
          </w:tcPr>
          <w:p w14:paraId="1CA1BD3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580,8</w:t>
            </w:r>
          </w:p>
        </w:tc>
      </w:tr>
      <w:tr w:rsidR="00B1186D" w:rsidRPr="00B1186D" w14:paraId="69D5768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BDC62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BB0F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ТК-13 до дома 2а по 1-ому Минскому переулку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3C73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2909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5070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FEE1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1551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E6C2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D1C2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23CE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C1C9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6A2E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81115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419,6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82AD2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3A02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32,5</w:t>
            </w:r>
          </w:p>
        </w:tc>
        <w:tc>
          <w:tcPr>
            <w:tcW w:w="0" w:type="auto"/>
            <w:tcBorders>
              <w:top w:val="nil"/>
              <w:left w:val="nil"/>
              <w:bottom w:val="single" w:sz="4" w:space="0" w:color="auto"/>
              <w:right w:val="single" w:sz="4" w:space="0" w:color="auto"/>
            </w:tcBorders>
            <w:shd w:val="clear" w:color="auto" w:fill="auto"/>
            <w:vAlign w:val="center"/>
            <w:hideMark/>
          </w:tcPr>
          <w:p w14:paraId="277C8F4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302,1</w:t>
            </w:r>
          </w:p>
        </w:tc>
        <w:tc>
          <w:tcPr>
            <w:tcW w:w="0" w:type="auto"/>
            <w:tcBorders>
              <w:top w:val="nil"/>
              <w:left w:val="nil"/>
              <w:bottom w:val="single" w:sz="4" w:space="0" w:color="auto"/>
              <w:right w:val="single" w:sz="4" w:space="0" w:color="auto"/>
            </w:tcBorders>
            <w:shd w:val="clear" w:color="auto" w:fill="auto"/>
            <w:vAlign w:val="center"/>
            <w:hideMark/>
          </w:tcPr>
          <w:p w14:paraId="7090812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130,1</w:t>
            </w:r>
          </w:p>
        </w:tc>
        <w:tc>
          <w:tcPr>
            <w:tcW w:w="0" w:type="auto"/>
            <w:tcBorders>
              <w:top w:val="nil"/>
              <w:left w:val="nil"/>
              <w:bottom w:val="single" w:sz="4" w:space="0" w:color="auto"/>
              <w:right w:val="single" w:sz="4" w:space="0" w:color="auto"/>
            </w:tcBorders>
            <w:shd w:val="clear" w:color="auto" w:fill="auto"/>
            <w:vAlign w:val="center"/>
            <w:hideMark/>
          </w:tcPr>
          <w:p w14:paraId="72B7E5D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464,8</w:t>
            </w:r>
          </w:p>
        </w:tc>
        <w:tc>
          <w:tcPr>
            <w:tcW w:w="0" w:type="auto"/>
            <w:tcBorders>
              <w:top w:val="nil"/>
              <w:left w:val="nil"/>
              <w:bottom w:val="single" w:sz="4" w:space="0" w:color="auto"/>
              <w:right w:val="single" w:sz="4" w:space="0" w:color="auto"/>
            </w:tcBorders>
            <w:shd w:val="clear" w:color="auto" w:fill="auto"/>
            <w:vAlign w:val="center"/>
            <w:hideMark/>
          </w:tcPr>
          <w:p w14:paraId="13F99BA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557,8</w:t>
            </w:r>
          </w:p>
        </w:tc>
      </w:tr>
      <w:tr w:rsidR="00B1186D" w:rsidRPr="00B1186D" w14:paraId="770C7C5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D31654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07F4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В124 до дома 18 по улице Майорова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33B9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5AEF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A82B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A2BE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12,4/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68F6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12,4/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B49D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13C1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E809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D018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362,2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380C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40CF8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557,2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65DDB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668,6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F7520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43,2</w:t>
            </w:r>
          </w:p>
        </w:tc>
        <w:tc>
          <w:tcPr>
            <w:tcW w:w="0" w:type="auto"/>
            <w:tcBorders>
              <w:top w:val="nil"/>
              <w:left w:val="nil"/>
              <w:bottom w:val="single" w:sz="4" w:space="0" w:color="auto"/>
              <w:right w:val="single" w:sz="4" w:space="0" w:color="auto"/>
            </w:tcBorders>
            <w:shd w:val="clear" w:color="auto" w:fill="auto"/>
            <w:vAlign w:val="center"/>
            <w:hideMark/>
          </w:tcPr>
          <w:p w14:paraId="7F12B83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401,2</w:t>
            </w:r>
          </w:p>
        </w:tc>
        <w:tc>
          <w:tcPr>
            <w:tcW w:w="0" w:type="auto"/>
            <w:tcBorders>
              <w:top w:val="nil"/>
              <w:left w:val="nil"/>
              <w:bottom w:val="single" w:sz="4" w:space="0" w:color="auto"/>
              <w:right w:val="single" w:sz="4" w:space="0" w:color="auto"/>
            </w:tcBorders>
            <w:shd w:val="clear" w:color="auto" w:fill="auto"/>
            <w:vAlign w:val="center"/>
            <w:hideMark/>
          </w:tcPr>
          <w:p w14:paraId="0C3343B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172,8</w:t>
            </w:r>
          </w:p>
        </w:tc>
        <w:tc>
          <w:tcPr>
            <w:tcW w:w="0" w:type="auto"/>
            <w:tcBorders>
              <w:top w:val="nil"/>
              <w:left w:val="nil"/>
              <w:bottom w:val="single" w:sz="4" w:space="0" w:color="auto"/>
              <w:right w:val="single" w:sz="4" w:space="0" w:color="auto"/>
            </w:tcBorders>
            <w:shd w:val="clear" w:color="auto" w:fill="auto"/>
            <w:vAlign w:val="center"/>
            <w:hideMark/>
          </w:tcPr>
          <w:p w14:paraId="25B8D26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617,2</w:t>
            </w:r>
          </w:p>
        </w:tc>
        <w:tc>
          <w:tcPr>
            <w:tcW w:w="0" w:type="auto"/>
            <w:tcBorders>
              <w:top w:val="nil"/>
              <w:left w:val="nil"/>
              <w:bottom w:val="single" w:sz="4" w:space="0" w:color="auto"/>
              <w:right w:val="single" w:sz="4" w:space="0" w:color="auto"/>
            </w:tcBorders>
            <w:shd w:val="clear" w:color="auto" w:fill="auto"/>
            <w:vAlign w:val="center"/>
            <w:hideMark/>
          </w:tcPr>
          <w:p w14:paraId="3E6D02A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740,7</w:t>
            </w:r>
          </w:p>
        </w:tc>
      </w:tr>
      <w:tr w:rsidR="00B1186D" w:rsidRPr="00B1186D" w14:paraId="67827F4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50AF9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ИГЭУ (ФГБОУ ВО «Ивановский государственный университет»)</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03896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В-105.01 до дома 1 по улице Серафимовича (4 трубы)</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BB13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DF62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E53A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149C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 108-от,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C1FB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 108-от,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D4C94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3A35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2477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48,0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0D169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446,1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27F8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66744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686,3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86EE4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823,5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6F0B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55,8</w:t>
            </w:r>
          </w:p>
        </w:tc>
        <w:tc>
          <w:tcPr>
            <w:tcW w:w="0" w:type="auto"/>
            <w:tcBorders>
              <w:top w:val="nil"/>
              <w:left w:val="nil"/>
              <w:bottom w:val="single" w:sz="4" w:space="0" w:color="auto"/>
              <w:right w:val="single" w:sz="4" w:space="0" w:color="auto"/>
            </w:tcBorders>
            <w:shd w:val="clear" w:color="auto" w:fill="auto"/>
            <w:vAlign w:val="center"/>
            <w:hideMark/>
          </w:tcPr>
          <w:p w14:paraId="300AD0D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518,4</w:t>
            </w:r>
          </w:p>
        </w:tc>
        <w:tc>
          <w:tcPr>
            <w:tcW w:w="0" w:type="auto"/>
            <w:tcBorders>
              <w:top w:val="nil"/>
              <w:left w:val="nil"/>
              <w:bottom w:val="single" w:sz="4" w:space="0" w:color="auto"/>
              <w:right w:val="single" w:sz="4" w:space="0" w:color="auto"/>
            </w:tcBorders>
            <w:shd w:val="clear" w:color="auto" w:fill="auto"/>
            <w:vAlign w:val="center"/>
            <w:hideMark/>
          </w:tcPr>
          <w:p w14:paraId="29F9EE5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223,3</w:t>
            </w:r>
          </w:p>
        </w:tc>
        <w:tc>
          <w:tcPr>
            <w:tcW w:w="0" w:type="auto"/>
            <w:tcBorders>
              <w:top w:val="nil"/>
              <w:left w:val="nil"/>
              <w:bottom w:val="single" w:sz="4" w:space="0" w:color="auto"/>
              <w:right w:val="single" w:sz="4" w:space="0" w:color="auto"/>
            </w:tcBorders>
            <w:shd w:val="clear" w:color="auto" w:fill="auto"/>
            <w:vAlign w:val="center"/>
            <w:hideMark/>
          </w:tcPr>
          <w:p w14:paraId="7439689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797,5</w:t>
            </w:r>
          </w:p>
        </w:tc>
        <w:tc>
          <w:tcPr>
            <w:tcW w:w="0" w:type="auto"/>
            <w:tcBorders>
              <w:top w:val="nil"/>
              <w:left w:val="nil"/>
              <w:bottom w:val="single" w:sz="4" w:space="0" w:color="auto"/>
              <w:right w:val="single" w:sz="4" w:space="0" w:color="auto"/>
            </w:tcBorders>
            <w:shd w:val="clear" w:color="auto" w:fill="auto"/>
            <w:vAlign w:val="center"/>
            <w:hideMark/>
          </w:tcPr>
          <w:p w14:paraId="596DE1F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957,0</w:t>
            </w:r>
          </w:p>
        </w:tc>
      </w:tr>
      <w:tr w:rsidR="00B1186D" w:rsidRPr="00B1186D" w14:paraId="61A026C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45A53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ИГЭУ (ФГБОУ ВО «Ивановский государственный университет»)</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4D23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ТК18 до дома 2а по улице Лебедева-Кумача (гараж)</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5046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B303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9D24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8668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 108-от, 108/57-гвс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5673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 108-от, 108/57-гвс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90BC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8A98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00FB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B9012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1012,3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6CDB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436,1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27E46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1557,3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726C6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1868,8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B4B6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126,7</w:t>
            </w:r>
          </w:p>
        </w:tc>
        <w:tc>
          <w:tcPr>
            <w:tcW w:w="0" w:type="auto"/>
            <w:tcBorders>
              <w:top w:val="nil"/>
              <w:left w:val="nil"/>
              <w:bottom w:val="single" w:sz="4" w:space="0" w:color="auto"/>
              <w:right w:val="single" w:sz="4" w:space="0" w:color="auto"/>
            </w:tcBorders>
            <w:shd w:val="clear" w:color="auto" w:fill="auto"/>
            <w:vAlign w:val="center"/>
            <w:hideMark/>
          </w:tcPr>
          <w:p w14:paraId="41BA0C3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1176,3</w:t>
            </w:r>
          </w:p>
        </w:tc>
        <w:tc>
          <w:tcPr>
            <w:tcW w:w="0" w:type="auto"/>
            <w:tcBorders>
              <w:top w:val="nil"/>
              <w:left w:val="nil"/>
              <w:bottom w:val="single" w:sz="4" w:space="0" w:color="auto"/>
              <w:right w:val="single" w:sz="4" w:space="0" w:color="auto"/>
            </w:tcBorders>
            <w:shd w:val="clear" w:color="auto" w:fill="auto"/>
            <w:vAlign w:val="center"/>
            <w:hideMark/>
          </w:tcPr>
          <w:p w14:paraId="1974340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506,7</w:t>
            </w:r>
          </w:p>
        </w:tc>
        <w:tc>
          <w:tcPr>
            <w:tcW w:w="0" w:type="auto"/>
            <w:tcBorders>
              <w:top w:val="nil"/>
              <w:left w:val="nil"/>
              <w:bottom w:val="single" w:sz="4" w:space="0" w:color="auto"/>
              <w:right w:val="single" w:sz="4" w:space="0" w:color="auto"/>
            </w:tcBorders>
            <w:shd w:val="clear" w:color="auto" w:fill="auto"/>
            <w:vAlign w:val="center"/>
            <w:hideMark/>
          </w:tcPr>
          <w:p w14:paraId="19FC253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1809,7</w:t>
            </w:r>
          </w:p>
        </w:tc>
        <w:tc>
          <w:tcPr>
            <w:tcW w:w="0" w:type="auto"/>
            <w:tcBorders>
              <w:top w:val="nil"/>
              <w:left w:val="nil"/>
              <w:bottom w:val="single" w:sz="4" w:space="0" w:color="auto"/>
              <w:right w:val="single" w:sz="4" w:space="0" w:color="auto"/>
            </w:tcBorders>
            <w:shd w:val="clear" w:color="auto" w:fill="auto"/>
            <w:vAlign w:val="center"/>
            <w:hideMark/>
          </w:tcPr>
          <w:p w14:paraId="792D804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2171,6</w:t>
            </w:r>
          </w:p>
        </w:tc>
      </w:tr>
      <w:tr w:rsidR="00B1186D" w:rsidRPr="00B1186D" w14:paraId="115709C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7FD40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ИГЭУ (ФГБОУ ВО «Ивановский государственный университет»)</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A7A5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ТК19 до дома 2а по улице Лебедева-Кумача (ЭОП)</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7DAD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8267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CD1A4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76948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 108-от,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2DAE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 108-от,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9AB6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5508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22CB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D9E2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E38C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363,0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A1DFA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1296,4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0DB9B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1555,6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99CC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105,4</w:t>
            </w:r>
          </w:p>
        </w:tc>
        <w:tc>
          <w:tcPr>
            <w:tcW w:w="0" w:type="auto"/>
            <w:tcBorders>
              <w:top w:val="nil"/>
              <w:left w:val="nil"/>
              <w:bottom w:val="single" w:sz="4" w:space="0" w:color="auto"/>
              <w:right w:val="single" w:sz="4" w:space="0" w:color="auto"/>
            </w:tcBorders>
            <w:shd w:val="clear" w:color="auto" w:fill="auto"/>
            <w:vAlign w:val="center"/>
            <w:hideMark/>
          </w:tcPr>
          <w:p w14:paraId="243658F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979,2</w:t>
            </w:r>
          </w:p>
        </w:tc>
        <w:tc>
          <w:tcPr>
            <w:tcW w:w="0" w:type="auto"/>
            <w:tcBorders>
              <w:top w:val="nil"/>
              <w:left w:val="nil"/>
              <w:bottom w:val="single" w:sz="4" w:space="0" w:color="auto"/>
              <w:right w:val="single" w:sz="4" w:space="0" w:color="auto"/>
            </w:tcBorders>
            <w:shd w:val="clear" w:color="auto" w:fill="auto"/>
            <w:vAlign w:val="center"/>
            <w:hideMark/>
          </w:tcPr>
          <w:p w14:paraId="53FF6BF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421,8</w:t>
            </w:r>
          </w:p>
        </w:tc>
        <w:tc>
          <w:tcPr>
            <w:tcW w:w="0" w:type="auto"/>
            <w:tcBorders>
              <w:top w:val="nil"/>
              <w:left w:val="nil"/>
              <w:bottom w:val="single" w:sz="4" w:space="0" w:color="auto"/>
              <w:right w:val="single" w:sz="4" w:space="0" w:color="auto"/>
            </w:tcBorders>
            <w:shd w:val="clear" w:color="auto" w:fill="auto"/>
            <w:vAlign w:val="center"/>
            <w:hideMark/>
          </w:tcPr>
          <w:p w14:paraId="08DEE9E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1506,4</w:t>
            </w:r>
          </w:p>
        </w:tc>
        <w:tc>
          <w:tcPr>
            <w:tcW w:w="0" w:type="auto"/>
            <w:tcBorders>
              <w:top w:val="nil"/>
              <w:left w:val="nil"/>
              <w:bottom w:val="single" w:sz="4" w:space="0" w:color="auto"/>
              <w:right w:val="single" w:sz="4" w:space="0" w:color="auto"/>
            </w:tcBorders>
            <w:shd w:val="clear" w:color="auto" w:fill="auto"/>
            <w:vAlign w:val="center"/>
            <w:hideMark/>
          </w:tcPr>
          <w:p w14:paraId="6AC1368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1807,7</w:t>
            </w:r>
          </w:p>
        </w:tc>
      </w:tr>
      <w:tr w:rsidR="00B1186D" w:rsidRPr="00B1186D" w14:paraId="2294651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31E09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ИГЭУ (ФГБОУ ВО «Ивановский государственный университет»)</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71A5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ТК20 до дома 1 по улице Серафимовича (мебельный магазин)</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F9E9E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8DFF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987C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DDE3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5E98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FF77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9046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E97B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40B7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C126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85,2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EAEF1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304,1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E355F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365,0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65D4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24,7</w:t>
            </w:r>
          </w:p>
        </w:tc>
        <w:tc>
          <w:tcPr>
            <w:tcW w:w="0" w:type="auto"/>
            <w:tcBorders>
              <w:top w:val="nil"/>
              <w:left w:val="nil"/>
              <w:bottom w:val="single" w:sz="4" w:space="0" w:color="auto"/>
              <w:right w:val="single" w:sz="4" w:space="0" w:color="auto"/>
            </w:tcBorders>
            <w:shd w:val="clear" w:color="auto" w:fill="auto"/>
            <w:vAlign w:val="center"/>
            <w:hideMark/>
          </w:tcPr>
          <w:p w14:paraId="4F8E533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229,7</w:t>
            </w:r>
          </w:p>
        </w:tc>
        <w:tc>
          <w:tcPr>
            <w:tcW w:w="0" w:type="auto"/>
            <w:tcBorders>
              <w:top w:val="nil"/>
              <w:left w:val="nil"/>
              <w:bottom w:val="single" w:sz="4" w:space="0" w:color="auto"/>
              <w:right w:val="single" w:sz="4" w:space="0" w:color="auto"/>
            </w:tcBorders>
            <w:shd w:val="clear" w:color="auto" w:fill="auto"/>
            <w:vAlign w:val="center"/>
            <w:hideMark/>
          </w:tcPr>
          <w:p w14:paraId="221AEBC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99,0</w:t>
            </w:r>
          </w:p>
        </w:tc>
        <w:tc>
          <w:tcPr>
            <w:tcW w:w="0" w:type="auto"/>
            <w:tcBorders>
              <w:top w:val="nil"/>
              <w:left w:val="nil"/>
              <w:bottom w:val="single" w:sz="4" w:space="0" w:color="auto"/>
              <w:right w:val="single" w:sz="4" w:space="0" w:color="auto"/>
            </w:tcBorders>
            <w:shd w:val="clear" w:color="auto" w:fill="auto"/>
            <w:vAlign w:val="center"/>
            <w:hideMark/>
          </w:tcPr>
          <w:p w14:paraId="7DD4DF4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353,4</w:t>
            </w:r>
          </w:p>
        </w:tc>
        <w:tc>
          <w:tcPr>
            <w:tcW w:w="0" w:type="auto"/>
            <w:tcBorders>
              <w:top w:val="nil"/>
              <w:left w:val="nil"/>
              <w:bottom w:val="single" w:sz="4" w:space="0" w:color="auto"/>
              <w:right w:val="single" w:sz="4" w:space="0" w:color="auto"/>
            </w:tcBorders>
            <w:shd w:val="clear" w:color="auto" w:fill="auto"/>
            <w:vAlign w:val="center"/>
            <w:hideMark/>
          </w:tcPr>
          <w:p w14:paraId="6A859AE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424,1</w:t>
            </w:r>
          </w:p>
        </w:tc>
      </w:tr>
      <w:tr w:rsidR="00B1186D" w:rsidRPr="00B1186D" w14:paraId="0A61826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1F7D1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«Альфа»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202A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дома 14А по улице Революционной до ТК17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1D6F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578B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84217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0552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 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3A40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 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DBA0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9C7A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0C85E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7AF0E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778D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168,0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6B171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600,1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61D8B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720,1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C405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48,8</w:t>
            </w:r>
          </w:p>
        </w:tc>
        <w:tc>
          <w:tcPr>
            <w:tcW w:w="0" w:type="auto"/>
            <w:tcBorders>
              <w:top w:val="nil"/>
              <w:left w:val="nil"/>
              <w:bottom w:val="single" w:sz="4" w:space="0" w:color="auto"/>
              <w:right w:val="single" w:sz="4" w:space="0" w:color="auto"/>
            </w:tcBorders>
            <w:shd w:val="clear" w:color="auto" w:fill="auto"/>
            <w:vAlign w:val="center"/>
            <w:hideMark/>
          </w:tcPr>
          <w:p w14:paraId="140E26D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453,3</w:t>
            </w:r>
          </w:p>
        </w:tc>
        <w:tc>
          <w:tcPr>
            <w:tcW w:w="0" w:type="auto"/>
            <w:tcBorders>
              <w:top w:val="nil"/>
              <w:left w:val="nil"/>
              <w:bottom w:val="single" w:sz="4" w:space="0" w:color="auto"/>
              <w:right w:val="single" w:sz="4" w:space="0" w:color="auto"/>
            </w:tcBorders>
            <w:shd w:val="clear" w:color="auto" w:fill="auto"/>
            <w:vAlign w:val="center"/>
            <w:hideMark/>
          </w:tcPr>
          <w:p w14:paraId="7DF5A5C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195,2</w:t>
            </w:r>
          </w:p>
        </w:tc>
        <w:tc>
          <w:tcPr>
            <w:tcW w:w="0" w:type="auto"/>
            <w:tcBorders>
              <w:top w:val="nil"/>
              <w:left w:val="nil"/>
              <w:bottom w:val="single" w:sz="4" w:space="0" w:color="auto"/>
              <w:right w:val="single" w:sz="4" w:space="0" w:color="auto"/>
            </w:tcBorders>
            <w:shd w:val="clear" w:color="auto" w:fill="auto"/>
            <w:vAlign w:val="center"/>
            <w:hideMark/>
          </w:tcPr>
          <w:p w14:paraId="53E4C32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697,3</w:t>
            </w:r>
          </w:p>
        </w:tc>
        <w:tc>
          <w:tcPr>
            <w:tcW w:w="0" w:type="auto"/>
            <w:tcBorders>
              <w:top w:val="nil"/>
              <w:left w:val="nil"/>
              <w:bottom w:val="single" w:sz="4" w:space="0" w:color="auto"/>
              <w:right w:val="single" w:sz="4" w:space="0" w:color="auto"/>
            </w:tcBorders>
            <w:shd w:val="clear" w:color="auto" w:fill="auto"/>
            <w:vAlign w:val="center"/>
            <w:hideMark/>
          </w:tcPr>
          <w:p w14:paraId="0A200B6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836,8</w:t>
            </w:r>
          </w:p>
        </w:tc>
      </w:tr>
      <w:tr w:rsidR="00B1186D" w:rsidRPr="00B1186D" w14:paraId="600DA66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9D3533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ИБХР ФКУ «ЦОУМТС МВД России»</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2B99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тепловой камеры-1 до д.74 по улице Окуловой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AACD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9605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4D16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5F1E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 89-от,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225A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 89-от,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FDD6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14E7F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134A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19B47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2E41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98A0F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480,2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65128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576,3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83BD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39,1</w:t>
            </w:r>
          </w:p>
        </w:tc>
        <w:tc>
          <w:tcPr>
            <w:tcW w:w="0" w:type="auto"/>
            <w:tcBorders>
              <w:top w:val="nil"/>
              <w:left w:val="nil"/>
              <w:bottom w:val="single" w:sz="4" w:space="0" w:color="auto"/>
              <w:right w:val="single" w:sz="4" w:space="0" w:color="auto"/>
            </w:tcBorders>
            <w:shd w:val="clear" w:color="auto" w:fill="auto"/>
            <w:vAlign w:val="center"/>
            <w:hideMark/>
          </w:tcPr>
          <w:p w14:paraId="35123A6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362,7</w:t>
            </w:r>
          </w:p>
        </w:tc>
        <w:tc>
          <w:tcPr>
            <w:tcW w:w="0" w:type="auto"/>
            <w:tcBorders>
              <w:top w:val="nil"/>
              <w:left w:val="nil"/>
              <w:bottom w:val="single" w:sz="4" w:space="0" w:color="auto"/>
              <w:right w:val="single" w:sz="4" w:space="0" w:color="auto"/>
            </w:tcBorders>
            <w:shd w:val="clear" w:color="auto" w:fill="auto"/>
            <w:vAlign w:val="center"/>
            <w:hideMark/>
          </w:tcPr>
          <w:p w14:paraId="17572CE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156,3</w:t>
            </w:r>
          </w:p>
        </w:tc>
        <w:tc>
          <w:tcPr>
            <w:tcW w:w="0" w:type="auto"/>
            <w:tcBorders>
              <w:top w:val="nil"/>
              <w:left w:val="nil"/>
              <w:bottom w:val="single" w:sz="4" w:space="0" w:color="auto"/>
              <w:right w:val="single" w:sz="4" w:space="0" w:color="auto"/>
            </w:tcBorders>
            <w:shd w:val="clear" w:color="auto" w:fill="auto"/>
            <w:vAlign w:val="center"/>
            <w:hideMark/>
          </w:tcPr>
          <w:p w14:paraId="066174B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558,0</w:t>
            </w:r>
          </w:p>
        </w:tc>
        <w:tc>
          <w:tcPr>
            <w:tcW w:w="0" w:type="auto"/>
            <w:tcBorders>
              <w:top w:val="nil"/>
              <w:left w:val="nil"/>
              <w:bottom w:val="single" w:sz="4" w:space="0" w:color="auto"/>
              <w:right w:val="single" w:sz="4" w:space="0" w:color="auto"/>
            </w:tcBorders>
            <w:shd w:val="clear" w:color="auto" w:fill="auto"/>
            <w:vAlign w:val="center"/>
            <w:hideMark/>
          </w:tcPr>
          <w:p w14:paraId="63C6E35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669,7</w:t>
            </w:r>
          </w:p>
        </w:tc>
      </w:tr>
      <w:tr w:rsidR="00B1186D" w:rsidRPr="00B1186D" w14:paraId="6781735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6B49C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D822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ТК-24 до дома 4 по 1-ому Минскому переулку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9DF2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5CE8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4D34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D3A9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19,1/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1F28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19,1/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526A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CC90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CFB2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06513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6697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DF3CF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421,8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3359F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506,1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0EA7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34,3</w:t>
            </w:r>
          </w:p>
        </w:tc>
        <w:tc>
          <w:tcPr>
            <w:tcW w:w="0" w:type="auto"/>
            <w:tcBorders>
              <w:top w:val="nil"/>
              <w:left w:val="nil"/>
              <w:bottom w:val="single" w:sz="4" w:space="0" w:color="auto"/>
              <w:right w:val="single" w:sz="4" w:space="0" w:color="auto"/>
            </w:tcBorders>
            <w:shd w:val="clear" w:color="auto" w:fill="auto"/>
            <w:vAlign w:val="center"/>
            <w:hideMark/>
          </w:tcPr>
          <w:p w14:paraId="5A342D2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318,6</w:t>
            </w:r>
          </w:p>
        </w:tc>
        <w:tc>
          <w:tcPr>
            <w:tcW w:w="0" w:type="auto"/>
            <w:tcBorders>
              <w:top w:val="nil"/>
              <w:left w:val="nil"/>
              <w:bottom w:val="single" w:sz="4" w:space="0" w:color="auto"/>
              <w:right w:val="single" w:sz="4" w:space="0" w:color="auto"/>
            </w:tcBorders>
            <w:shd w:val="clear" w:color="auto" w:fill="auto"/>
            <w:vAlign w:val="center"/>
            <w:hideMark/>
          </w:tcPr>
          <w:p w14:paraId="1EB418D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137,2</w:t>
            </w:r>
          </w:p>
        </w:tc>
        <w:tc>
          <w:tcPr>
            <w:tcW w:w="0" w:type="auto"/>
            <w:tcBorders>
              <w:top w:val="nil"/>
              <w:left w:val="nil"/>
              <w:bottom w:val="single" w:sz="4" w:space="0" w:color="auto"/>
              <w:right w:val="single" w:sz="4" w:space="0" w:color="auto"/>
            </w:tcBorders>
            <w:shd w:val="clear" w:color="auto" w:fill="auto"/>
            <w:vAlign w:val="center"/>
            <w:hideMark/>
          </w:tcPr>
          <w:p w14:paraId="7E29BF6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490,1</w:t>
            </w:r>
          </w:p>
        </w:tc>
        <w:tc>
          <w:tcPr>
            <w:tcW w:w="0" w:type="auto"/>
            <w:tcBorders>
              <w:top w:val="nil"/>
              <w:left w:val="nil"/>
              <w:bottom w:val="single" w:sz="4" w:space="0" w:color="auto"/>
              <w:right w:val="single" w:sz="4" w:space="0" w:color="auto"/>
            </w:tcBorders>
            <w:shd w:val="clear" w:color="auto" w:fill="auto"/>
            <w:vAlign w:val="center"/>
            <w:hideMark/>
          </w:tcPr>
          <w:p w14:paraId="229FCCD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588,1</w:t>
            </w:r>
          </w:p>
        </w:tc>
      </w:tr>
      <w:tr w:rsidR="00B1186D" w:rsidRPr="00B1186D" w14:paraId="3AC6911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C33F0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A256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Д39 до дома 24 по улице Панина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CF18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EC42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B9DA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0F74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F764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E961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5AAC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95A41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C506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483,2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854E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2260F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743,4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EFC2D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892,1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12B8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60,5</w:t>
            </w:r>
          </w:p>
        </w:tc>
        <w:tc>
          <w:tcPr>
            <w:tcW w:w="0" w:type="auto"/>
            <w:tcBorders>
              <w:top w:val="nil"/>
              <w:left w:val="nil"/>
              <w:bottom w:val="single" w:sz="4" w:space="0" w:color="auto"/>
              <w:right w:val="single" w:sz="4" w:space="0" w:color="auto"/>
            </w:tcBorders>
            <w:shd w:val="clear" w:color="auto" w:fill="auto"/>
            <w:vAlign w:val="center"/>
            <w:hideMark/>
          </w:tcPr>
          <w:p w14:paraId="3C4692C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561,5</w:t>
            </w:r>
          </w:p>
        </w:tc>
        <w:tc>
          <w:tcPr>
            <w:tcW w:w="0" w:type="auto"/>
            <w:tcBorders>
              <w:top w:val="nil"/>
              <w:left w:val="nil"/>
              <w:bottom w:val="single" w:sz="4" w:space="0" w:color="auto"/>
              <w:right w:val="single" w:sz="4" w:space="0" w:color="auto"/>
            </w:tcBorders>
            <w:shd w:val="clear" w:color="auto" w:fill="auto"/>
            <w:vAlign w:val="center"/>
            <w:hideMark/>
          </w:tcPr>
          <w:p w14:paraId="7A78AEA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241,9</w:t>
            </w:r>
          </w:p>
        </w:tc>
        <w:tc>
          <w:tcPr>
            <w:tcW w:w="0" w:type="auto"/>
            <w:tcBorders>
              <w:top w:val="nil"/>
              <w:left w:val="nil"/>
              <w:bottom w:val="single" w:sz="4" w:space="0" w:color="auto"/>
              <w:right w:val="single" w:sz="4" w:space="0" w:color="auto"/>
            </w:tcBorders>
            <w:shd w:val="clear" w:color="auto" w:fill="auto"/>
            <w:vAlign w:val="center"/>
            <w:hideMark/>
          </w:tcPr>
          <w:p w14:paraId="02D24EB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863,8</w:t>
            </w:r>
          </w:p>
        </w:tc>
        <w:tc>
          <w:tcPr>
            <w:tcW w:w="0" w:type="auto"/>
            <w:tcBorders>
              <w:top w:val="nil"/>
              <w:left w:val="nil"/>
              <w:bottom w:val="single" w:sz="4" w:space="0" w:color="auto"/>
              <w:right w:val="single" w:sz="4" w:space="0" w:color="auto"/>
            </w:tcBorders>
            <w:shd w:val="clear" w:color="auto" w:fill="auto"/>
            <w:vAlign w:val="center"/>
            <w:hideMark/>
          </w:tcPr>
          <w:p w14:paraId="5923502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1036,6</w:t>
            </w:r>
          </w:p>
        </w:tc>
      </w:tr>
      <w:tr w:rsidR="00B1186D" w:rsidRPr="00B1186D" w14:paraId="0B3B4FA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EB8A3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72B8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тепловой камеры К-5 до узла ул. Смирнова,105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0EFDB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2932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830F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E802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180/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A3E5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180/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AAEF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C601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325D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338D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1526,3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D3B7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45EF1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2348,2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F286E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2817,8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2DDF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191,0</w:t>
            </w:r>
          </w:p>
        </w:tc>
        <w:tc>
          <w:tcPr>
            <w:tcW w:w="0" w:type="auto"/>
            <w:tcBorders>
              <w:top w:val="nil"/>
              <w:left w:val="nil"/>
              <w:bottom w:val="single" w:sz="4" w:space="0" w:color="auto"/>
              <w:right w:val="single" w:sz="4" w:space="0" w:color="auto"/>
            </w:tcBorders>
            <w:shd w:val="clear" w:color="auto" w:fill="auto"/>
            <w:vAlign w:val="center"/>
            <w:hideMark/>
          </w:tcPr>
          <w:p w14:paraId="0DF16DF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1773,6</w:t>
            </w:r>
          </w:p>
        </w:tc>
        <w:tc>
          <w:tcPr>
            <w:tcW w:w="0" w:type="auto"/>
            <w:tcBorders>
              <w:top w:val="nil"/>
              <w:left w:val="nil"/>
              <w:bottom w:val="single" w:sz="4" w:space="0" w:color="auto"/>
              <w:right w:val="single" w:sz="4" w:space="0" w:color="auto"/>
            </w:tcBorders>
            <w:shd w:val="clear" w:color="auto" w:fill="auto"/>
            <w:vAlign w:val="center"/>
            <w:hideMark/>
          </w:tcPr>
          <w:p w14:paraId="02143FF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764,0</w:t>
            </w:r>
          </w:p>
        </w:tc>
        <w:tc>
          <w:tcPr>
            <w:tcW w:w="0" w:type="auto"/>
            <w:tcBorders>
              <w:top w:val="nil"/>
              <w:left w:val="nil"/>
              <w:bottom w:val="single" w:sz="4" w:space="0" w:color="auto"/>
              <w:right w:val="single" w:sz="4" w:space="0" w:color="auto"/>
            </w:tcBorders>
            <w:shd w:val="clear" w:color="auto" w:fill="auto"/>
            <w:vAlign w:val="center"/>
            <w:hideMark/>
          </w:tcPr>
          <w:p w14:paraId="5DE60EF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2728,7</w:t>
            </w:r>
          </w:p>
        </w:tc>
        <w:tc>
          <w:tcPr>
            <w:tcW w:w="0" w:type="auto"/>
            <w:tcBorders>
              <w:top w:val="nil"/>
              <w:left w:val="nil"/>
              <w:bottom w:val="single" w:sz="4" w:space="0" w:color="auto"/>
              <w:right w:val="single" w:sz="4" w:space="0" w:color="auto"/>
            </w:tcBorders>
            <w:shd w:val="clear" w:color="auto" w:fill="auto"/>
            <w:vAlign w:val="center"/>
            <w:hideMark/>
          </w:tcPr>
          <w:p w14:paraId="5DD9E53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3274,4</w:t>
            </w:r>
          </w:p>
        </w:tc>
      </w:tr>
      <w:tr w:rsidR="00B1186D" w:rsidRPr="00B1186D" w14:paraId="0EACC37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D6B06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ИГЭУ (ФГБОУ ВО «Ивановский государственный университет»)</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D967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ТК-20 до дома №5 корпус 7 по Институтскому проезду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703A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73CE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CE5FE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4212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D86C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CC701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F5427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0422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B057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1217,7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1780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524,6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AFC1D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1873,4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AC24E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2248,1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109C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159,5</w:t>
            </w:r>
          </w:p>
        </w:tc>
        <w:tc>
          <w:tcPr>
            <w:tcW w:w="0" w:type="auto"/>
            <w:tcBorders>
              <w:top w:val="nil"/>
              <w:left w:val="nil"/>
              <w:bottom w:val="single" w:sz="4" w:space="0" w:color="auto"/>
              <w:right w:val="single" w:sz="4" w:space="0" w:color="auto"/>
            </w:tcBorders>
            <w:shd w:val="clear" w:color="auto" w:fill="auto"/>
            <w:vAlign w:val="center"/>
            <w:hideMark/>
          </w:tcPr>
          <w:p w14:paraId="7163857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1481,5</w:t>
            </w:r>
          </w:p>
        </w:tc>
        <w:tc>
          <w:tcPr>
            <w:tcW w:w="0" w:type="auto"/>
            <w:tcBorders>
              <w:top w:val="nil"/>
              <w:left w:val="nil"/>
              <w:bottom w:val="single" w:sz="4" w:space="0" w:color="auto"/>
              <w:right w:val="single" w:sz="4" w:space="0" w:color="auto"/>
            </w:tcBorders>
            <w:shd w:val="clear" w:color="auto" w:fill="auto"/>
            <w:vAlign w:val="center"/>
            <w:hideMark/>
          </w:tcPr>
          <w:p w14:paraId="120484E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638,2</w:t>
            </w:r>
          </w:p>
        </w:tc>
        <w:tc>
          <w:tcPr>
            <w:tcW w:w="0" w:type="auto"/>
            <w:tcBorders>
              <w:top w:val="nil"/>
              <w:left w:val="nil"/>
              <w:bottom w:val="single" w:sz="4" w:space="0" w:color="auto"/>
              <w:right w:val="single" w:sz="4" w:space="0" w:color="auto"/>
            </w:tcBorders>
            <w:shd w:val="clear" w:color="auto" w:fill="auto"/>
            <w:vAlign w:val="center"/>
            <w:hideMark/>
          </w:tcPr>
          <w:p w14:paraId="526BFEE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2279,3</w:t>
            </w:r>
          </w:p>
        </w:tc>
        <w:tc>
          <w:tcPr>
            <w:tcW w:w="0" w:type="auto"/>
            <w:tcBorders>
              <w:top w:val="nil"/>
              <w:left w:val="nil"/>
              <w:bottom w:val="single" w:sz="4" w:space="0" w:color="auto"/>
              <w:right w:val="single" w:sz="4" w:space="0" w:color="auto"/>
            </w:tcBorders>
            <w:shd w:val="clear" w:color="auto" w:fill="auto"/>
            <w:vAlign w:val="center"/>
            <w:hideMark/>
          </w:tcPr>
          <w:p w14:paraId="141F452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2735,1</w:t>
            </w:r>
          </w:p>
        </w:tc>
      </w:tr>
      <w:tr w:rsidR="00B1186D" w:rsidRPr="00B1186D" w14:paraId="40E3CBD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4D334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lastRenderedPageBreak/>
              <w:t>Котельная ООО «Альфа»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969EC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ТК17 до дома 12 по улице Революционной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567B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DA5D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4387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AD14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EE41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66CB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A05E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6485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6630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670F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B77A4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714,6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D9976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857,6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9246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60,9</w:t>
            </w:r>
          </w:p>
        </w:tc>
        <w:tc>
          <w:tcPr>
            <w:tcW w:w="0" w:type="auto"/>
            <w:tcBorders>
              <w:top w:val="nil"/>
              <w:left w:val="nil"/>
              <w:bottom w:val="single" w:sz="4" w:space="0" w:color="auto"/>
              <w:right w:val="single" w:sz="4" w:space="0" w:color="auto"/>
            </w:tcBorders>
            <w:shd w:val="clear" w:color="auto" w:fill="auto"/>
            <w:vAlign w:val="center"/>
            <w:hideMark/>
          </w:tcPr>
          <w:p w14:paraId="4CA48EA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565,2</w:t>
            </w:r>
          </w:p>
        </w:tc>
        <w:tc>
          <w:tcPr>
            <w:tcW w:w="0" w:type="auto"/>
            <w:tcBorders>
              <w:top w:val="nil"/>
              <w:left w:val="nil"/>
              <w:bottom w:val="single" w:sz="4" w:space="0" w:color="auto"/>
              <w:right w:val="single" w:sz="4" w:space="0" w:color="auto"/>
            </w:tcBorders>
            <w:shd w:val="clear" w:color="auto" w:fill="auto"/>
            <w:vAlign w:val="center"/>
            <w:hideMark/>
          </w:tcPr>
          <w:p w14:paraId="60025CF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243,5</w:t>
            </w:r>
          </w:p>
        </w:tc>
        <w:tc>
          <w:tcPr>
            <w:tcW w:w="0" w:type="auto"/>
            <w:tcBorders>
              <w:top w:val="nil"/>
              <w:left w:val="nil"/>
              <w:bottom w:val="single" w:sz="4" w:space="0" w:color="auto"/>
              <w:right w:val="single" w:sz="4" w:space="0" w:color="auto"/>
            </w:tcBorders>
            <w:shd w:val="clear" w:color="auto" w:fill="auto"/>
            <w:vAlign w:val="center"/>
            <w:hideMark/>
          </w:tcPr>
          <w:p w14:paraId="55B61D1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869,5</w:t>
            </w:r>
          </w:p>
        </w:tc>
        <w:tc>
          <w:tcPr>
            <w:tcW w:w="0" w:type="auto"/>
            <w:tcBorders>
              <w:top w:val="nil"/>
              <w:left w:val="nil"/>
              <w:bottom w:val="single" w:sz="4" w:space="0" w:color="auto"/>
              <w:right w:val="single" w:sz="4" w:space="0" w:color="auto"/>
            </w:tcBorders>
            <w:shd w:val="clear" w:color="auto" w:fill="auto"/>
            <w:vAlign w:val="center"/>
            <w:hideMark/>
          </w:tcPr>
          <w:p w14:paraId="4686EAA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1043,4</w:t>
            </w:r>
          </w:p>
        </w:tc>
      </w:tr>
      <w:tr w:rsidR="00B1186D" w:rsidRPr="00B1186D" w14:paraId="1A3DF06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E1027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«ТЭС»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D60F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ТК-12 до д.53 по пр.Бакинский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2016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008B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EBFA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E5E8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 76-от,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2571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 76-от,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8B13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8622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E8AB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1A82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0BF7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26D01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247,9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0B14C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297,5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29A0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21,1</w:t>
            </w:r>
          </w:p>
        </w:tc>
        <w:tc>
          <w:tcPr>
            <w:tcW w:w="0" w:type="auto"/>
            <w:tcBorders>
              <w:top w:val="nil"/>
              <w:left w:val="nil"/>
              <w:bottom w:val="single" w:sz="4" w:space="0" w:color="auto"/>
              <w:right w:val="single" w:sz="4" w:space="0" w:color="auto"/>
            </w:tcBorders>
            <w:shd w:val="clear" w:color="auto" w:fill="auto"/>
            <w:vAlign w:val="center"/>
            <w:hideMark/>
          </w:tcPr>
          <w:p w14:paraId="39F9E9D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196,0</w:t>
            </w:r>
          </w:p>
        </w:tc>
        <w:tc>
          <w:tcPr>
            <w:tcW w:w="0" w:type="auto"/>
            <w:tcBorders>
              <w:top w:val="nil"/>
              <w:left w:val="nil"/>
              <w:bottom w:val="single" w:sz="4" w:space="0" w:color="auto"/>
              <w:right w:val="single" w:sz="4" w:space="0" w:color="auto"/>
            </w:tcBorders>
            <w:shd w:val="clear" w:color="auto" w:fill="auto"/>
            <w:vAlign w:val="center"/>
            <w:hideMark/>
          </w:tcPr>
          <w:p w14:paraId="438D106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84,4</w:t>
            </w:r>
          </w:p>
        </w:tc>
        <w:tc>
          <w:tcPr>
            <w:tcW w:w="0" w:type="auto"/>
            <w:tcBorders>
              <w:top w:val="nil"/>
              <w:left w:val="nil"/>
              <w:bottom w:val="single" w:sz="4" w:space="0" w:color="auto"/>
              <w:right w:val="single" w:sz="4" w:space="0" w:color="auto"/>
            </w:tcBorders>
            <w:shd w:val="clear" w:color="auto" w:fill="auto"/>
            <w:vAlign w:val="center"/>
            <w:hideMark/>
          </w:tcPr>
          <w:p w14:paraId="15BB592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301,6</w:t>
            </w:r>
          </w:p>
        </w:tc>
        <w:tc>
          <w:tcPr>
            <w:tcW w:w="0" w:type="auto"/>
            <w:tcBorders>
              <w:top w:val="nil"/>
              <w:left w:val="nil"/>
              <w:bottom w:val="single" w:sz="4" w:space="0" w:color="auto"/>
              <w:right w:val="single" w:sz="4" w:space="0" w:color="auto"/>
            </w:tcBorders>
            <w:shd w:val="clear" w:color="auto" w:fill="auto"/>
            <w:vAlign w:val="center"/>
            <w:hideMark/>
          </w:tcPr>
          <w:p w14:paraId="4F58BC5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361,9</w:t>
            </w:r>
          </w:p>
        </w:tc>
      </w:tr>
      <w:tr w:rsidR="00B1186D" w:rsidRPr="00B1186D" w14:paraId="04C7E35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53D86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АО «ИСМА»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6B19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врезки у забора  ЗАО "ИСМА" до ИСМА001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B7BE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0C63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4FCD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8108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263/ 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2F2B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263/ 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A1DF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подземная/надземная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FA73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2E90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67A1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4180,3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9883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1800,7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F69AD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6431,2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9E93A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7717,4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924E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547,7</w:t>
            </w:r>
          </w:p>
        </w:tc>
        <w:tc>
          <w:tcPr>
            <w:tcW w:w="0" w:type="auto"/>
            <w:tcBorders>
              <w:top w:val="nil"/>
              <w:left w:val="nil"/>
              <w:bottom w:val="single" w:sz="4" w:space="0" w:color="auto"/>
              <w:right w:val="single" w:sz="4" w:space="0" w:color="auto"/>
            </w:tcBorders>
            <w:shd w:val="clear" w:color="auto" w:fill="auto"/>
            <w:vAlign w:val="center"/>
            <w:hideMark/>
          </w:tcPr>
          <w:p w14:paraId="51D845C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5085,9</w:t>
            </w:r>
          </w:p>
        </w:tc>
        <w:tc>
          <w:tcPr>
            <w:tcW w:w="0" w:type="auto"/>
            <w:tcBorders>
              <w:top w:val="nil"/>
              <w:left w:val="nil"/>
              <w:bottom w:val="single" w:sz="4" w:space="0" w:color="auto"/>
              <w:right w:val="single" w:sz="4" w:space="0" w:color="auto"/>
            </w:tcBorders>
            <w:shd w:val="clear" w:color="auto" w:fill="auto"/>
            <w:vAlign w:val="center"/>
            <w:hideMark/>
          </w:tcPr>
          <w:p w14:paraId="70F9BF6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2190,9</w:t>
            </w:r>
          </w:p>
        </w:tc>
        <w:tc>
          <w:tcPr>
            <w:tcW w:w="0" w:type="auto"/>
            <w:tcBorders>
              <w:top w:val="nil"/>
              <w:left w:val="nil"/>
              <w:bottom w:val="single" w:sz="4" w:space="0" w:color="auto"/>
              <w:right w:val="single" w:sz="4" w:space="0" w:color="auto"/>
            </w:tcBorders>
            <w:shd w:val="clear" w:color="auto" w:fill="auto"/>
            <w:vAlign w:val="center"/>
            <w:hideMark/>
          </w:tcPr>
          <w:p w14:paraId="382FCF2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7824,5</w:t>
            </w:r>
          </w:p>
        </w:tc>
        <w:tc>
          <w:tcPr>
            <w:tcW w:w="0" w:type="auto"/>
            <w:tcBorders>
              <w:top w:val="nil"/>
              <w:left w:val="nil"/>
              <w:bottom w:val="single" w:sz="4" w:space="0" w:color="auto"/>
              <w:right w:val="single" w:sz="4" w:space="0" w:color="auto"/>
            </w:tcBorders>
            <w:shd w:val="clear" w:color="auto" w:fill="auto"/>
            <w:vAlign w:val="center"/>
            <w:hideMark/>
          </w:tcPr>
          <w:p w14:paraId="1D2A8F4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9389,4</w:t>
            </w:r>
          </w:p>
        </w:tc>
      </w:tr>
      <w:tr w:rsidR="00B1186D" w:rsidRPr="00B1186D" w14:paraId="6B50075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369A2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8CDC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забора ОАО "ИСЗ" до ТК-1 через ТК-0 (смотровая)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FAA5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A072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6454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13D4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216/ 219-от, 114-гвс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D071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216/ 219-от, 114-гвс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AEE08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E919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8CB7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735,8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5F2B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6832,2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1F52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2943,1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9D7CF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10511,1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D11C6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12613,3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3B66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933,7</w:t>
            </w:r>
          </w:p>
        </w:tc>
        <w:tc>
          <w:tcPr>
            <w:tcW w:w="0" w:type="auto"/>
            <w:tcBorders>
              <w:top w:val="nil"/>
              <w:left w:val="nil"/>
              <w:bottom w:val="single" w:sz="4" w:space="0" w:color="auto"/>
              <w:right w:val="single" w:sz="4" w:space="0" w:color="auto"/>
            </w:tcBorders>
            <w:shd w:val="clear" w:color="auto" w:fill="auto"/>
            <w:vAlign w:val="center"/>
            <w:hideMark/>
          </w:tcPr>
          <w:p w14:paraId="33C990D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8669,8</w:t>
            </w:r>
          </w:p>
        </w:tc>
        <w:tc>
          <w:tcPr>
            <w:tcW w:w="0" w:type="auto"/>
            <w:tcBorders>
              <w:top w:val="nil"/>
              <w:left w:val="nil"/>
              <w:bottom w:val="single" w:sz="4" w:space="0" w:color="auto"/>
              <w:right w:val="single" w:sz="4" w:space="0" w:color="auto"/>
            </w:tcBorders>
            <w:shd w:val="clear" w:color="auto" w:fill="auto"/>
            <w:vAlign w:val="center"/>
            <w:hideMark/>
          </w:tcPr>
          <w:p w14:paraId="56C6A9A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3734,7</w:t>
            </w:r>
          </w:p>
        </w:tc>
        <w:tc>
          <w:tcPr>
            <w:tcW w:w="0" w:type="auto"/>
            <w:tcBorders>
              <w:top w:val="nil"/>
              <w:left w:val="nil"/>
              <w:bottom w:val="single" w:sz="4" w:space="0" w:color="auto"/>
              <w:right w:val="single" w:sz="4" w:space="0" w:color="auto"/>
            </w:tcBorders>
            <w:shd w:val="clear" w:color="auto" w:fill="auto"/>
            <w:vAlign w:val="center"/>
            <w:hideMark/>
          </w:tcPr>
          <w:p w14:paraId="1E6736D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13338,2</w:t>
            </w:r>
          </w:p>
        </w:tc>
        <w:tc>
          <w:tcPr>
            <w:tcW w:w="0" w:type="auto"/>
            <w:tcBorders>
              <w:top w:val="nil"/>
              <w:left w:val="nil"/>
              <w:bottom w:val="single" w:sz="4" w:space="0" w:color="auto"/>
              <w:right w:val="single" w:sz="4" w:space="0" w:color="auto"/>
            </w:tcBorders>
            <w:shd w:val="clear" w:color="auto" w:fill="auto"/>
            <w:vAlign w:val="center"/>
            <w:hideMark/>
          </w:tcPr>
          <w:p w14:paraId="78AEF73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16005,8</w:t>
            </w:r>
          </w:p>
        </w:tc>
      </w:tr>
      <w:tr w:rsidR="00B1186D" w:rsidRPr="00B1186D" w14:paraId="7C639BA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837BF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ИГЭУ (ФГБОУ ВО «Ивановский государственный университет»)</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B957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В 102а до дома 60 по улице  Парижской Коммуны</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5CD6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9EED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0F2B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08A5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104,4/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BCA2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104,4/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AA27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C6C6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A80E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4DA0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1732,8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0F61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1DC7F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2665,8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8D50F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3199,0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6795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246,7</w:t>
            </w:r>
          </w:p>
        </w:tc>
        <w:tc>
          <w:tcPr>
            <w:tcW w:w="0" w:type="auto"/>
            <w:tcBorders>
              <w:top w:val="nil"/>
              <w:left w:val="nil"/>
              <w:bottom w:val="single" w:sz="4" w:space="0" w:color="auto"/>
              <w:right w:val="single" w:sz="4" w:space="0" w:color="auto"/>
            </w:tcBorders>
            <w:shd w:val="clear" w:color="auto" w:fill="auto"/>
            <w:vAlign w:val="center"/>
            <w:hideMark/>
          </w:tcPr>
          <w:p w14:paraId="6BCC249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2291,2</w:t>
            </w:r>
          </w:p>
        </w:tc>
        <w:tc>
          <w:tcPr>
            <w:tcW w:w="0" w:type="auto"/>
            <w:tcBorders>
              <w:top w:val="nil"/>
              <w:left w:val="nil"/>
              <w:bottom w:val="single" w:sz="4" w:space="0" w:color="auto"/>
              <w:right w:val="single" w:sz="4" w:space="0" w:color="auto"/>
            </w:tcBorders>
            <w:shd w:val="clear" w:color="auto" w:fill="auto"/>
            <w:vAlign w:val="center"/>
            <w:hideMark/>
          </w:tcPr>
          <w:p w14:paraId="11A3F3B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987,0</w:t>
            </w:r>
          </w:p>
        </w:tc>
        <w:tc>
          <w:tcPr>
            <w:tcW w:w="0" w:type="auto"/>
            <w:tcBorders>
              <w:top w:val="nil"/>
              <w:left w:val="nil"/>
              <w:bottom w:val="single" w:sz="4" w:space="0" w:color="auto"/>
              <w:right w:val="single" w:sz="4" w:space="0" w:color="auto"/>
            </w:tcBorders>
            <w:shd w:val="clear" w:color="auto" w:fill="auto"/>
            <w:vAlign w:val="center"/>
            <w:hideMark/>
          </w:tcPr>
          <w:p w14:paraId="59CA9FD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3525,0</w:t>
            </w:r>
          </w:p>
        </w:tc>
        <w:tc>
          <w:tcPr>
            <w:tcW w:w="0" w:type="auto"/>
            <w:tcBorders>
              <w:top w:val="nil"/>
              <w:left w:val="nil"/>
              <w:bottom w:val="single" w:sz="4" w:space="0" w:color="auto"/>
              <w:right w:val="single" w:sz="4" w:space="0" w:color="auto"/>
            </w:tcBorders>
            <w:shd w:val="clear" w:color="auto" w:fill="auto"/>
            <w:vAlign w:val="center"/>
            <w:hideMark/>
          </w:tcPr>
          <w:p w14:paraId="4D637A9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4229,9</w:t>
            </w:r>
          </w:p>
        </w:tc>
      </w:tr>
      <w:tr w:rsidR="00B1186D" w:rsidRPr="00B1186D" w14:paraId="77BD5AA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456F5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«Альфа»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0724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ТК17 до дома 14 по улице Революционной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159B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ECAB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7009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24D0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 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5593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 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0CFD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7810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2480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6E55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CE04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A231D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235,9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5E7CA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283,1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E065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21,8</w:t>
            </w:r>
          </w:p>
        </w:tc>
        <w:tc>
          <w:tcPr>
            <w:tcW w:w="0" w:type="auto"/>
            <w:tcBorders>
              <w:top w:val="nil"/>
              <w:left w:val="nil"/>
              <w:bottom w:val="single" w:sz="4" w:space="0" w:color="auto"/>
              <w:right w:val="single" w:sz="4" w:space="0" w:color="auto"/>
            </w:tcBorders>
            <w:shd w:val="clear" w:color="auto" w:fill="auto"/>
            <w:vAlign w:val="center"/>
            <w:hideMark/>
          </w:tcPr>
          <w:p w14:paraId="08999DC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202,7</w:t>
            </w:r>
          </w:p>
        </w:tc>
        <w:tc>
          <w:tcPr>
            <w:tcW w:w="0" w:type="auto"/>
            <w:tcBorders>
              <w:top w:val="nil"/>
              <w:left w:val="nil"/>
              <w:bottom w:val="single" w:sz="4" w:space="0" w:color="auto"/>
              <w:right w:val="single" w:sz="4" w:space="0" w:color="auto"/>
            </w:tcBorders>
            <w:shd w:val="clear" w:color="auto" w:fill="auto"/>
            <w:vAlign w:val="center"/>
            <w:hideMark/>
          </w:tcPr>
          <w:p w14:paraId="0847688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87,3</w:t>
            </w:r>
          </w:p>
        </w:tc>
        <w:tc>
          <w:tcPr>
            <w:tcW w:w="0" w:type="auto"/>
            <w:tcBorders>
              <w:top w:val="nil"/>
              <w:left w:val="nil"/>
              <w:bottom w:val="single" w:sz="4" w:space="0" w:color="auto"/>
              <w:right w:val="single" w:sz="4" w:space="0" w:color="auto"/>
            </w:tcBorders>
            <w:shd w:val="clear" w:color="auto" w:fill="auto"/>
            <w:vAlign w:val="center"/>
            <w:hideMark/>
          </w:tcPr>
          <w:p w14:paraId="3681356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311,9</w:t>
            </w:r>
          </w:p>
        </w:tc>
        <w:tc>
          <w:tcPr>
            <w:tcW w:w="0" w:type="auto"/>
            <w:tcBorders>
              <w:top w:val="nil"/>
              <w:left w:val="nil"/>
              <w:bottom w:val="single" w:sz="4" w:space="0" w:color="auto"/>
              <w:right w:val="single" w:sz="4" w:space="0" w:color="auto"/>
            </w:tcBorders>
            <w:shd w:val="clear" w:color="auto" w:fill="auto"/>
            <w:vAlign w:val="center"/>
            <w:hideMark/>
          </w:tcPr>
          <w:p w14:paraId="15EB1CD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374,3</w:t>
            </w:r>
          </w:p>
        </w:tc>
      </w:tr>
      <w:tr w:rsidR="00B1186D" w:rsidRPr="00B1186D" w14:paraId="1612064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64CE6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АО «ИСМА»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404B9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врезки у забора ЗАО "ИСМА" до дома 61 по Бакинскому проезду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A02A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800A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32A7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3DF7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120,5/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5777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120,5/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8C18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подземная/надземная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A662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2ACB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204,9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CA7E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5AF2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819,7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06FC4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2927,7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0A17E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3513,2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43AB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271,0</w:t>
            </w:r>
          </w:p>
        </w:tc>
        <w:tc>
          <w:tcPr>
            <w:tcW w:w="0" w:type="auto"/>
            <w:tcBorders>
              <w:top w:val="nil"/>
              <w:left w:val="nil"/>
              <w:bottom w:val="single" w:sz="4" w:space="0" w:color="auto"/>
              <w:right w:val="single" w:sz="4" w:space="0" w:color="auto"/>
            </w:tcBorders>
            <w:shd w:val="clear" w:color="auto" w:fill="auto"/>
            <w:vAlign w:val="center"/>
            <w:hideMark/>
          </w:tcPr>
          <w:p w14:paraId="3C05B2B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2516,2</w:t>
            </w:r>
          </w:p>
        </w:tc>
        <w:tc>
          <w:tcPr>
            <w:tcW w:w="0" w:type="auto"/>
            <w:tcBorders>
              <w:top w:val="nil"/>
              <w:left w:val="nil"/>
              <w:bottom w:val="single" w:sz="4" w:space="0" w:color="auto"/>
              <w:right w:val="single" w:sz="4" w:space="0" w:color="auto"/>
            </w:tcBorders>
            <w:shd w:val="clear" w:color="auto" w:fill="auto"/>
            <w:vAlign w:val="center"/>
            <w:hideMark/>
          </w:tcPr>
          <w:p w14:paraId="41A5072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1083,9</w:t>
            </w:r>
          </w:p>
        </w:tc>
        <w:tc>
          <w:tcPr>
            <w:tcW w:w="0" w:type="auto"/>
            <w:tcBorders>
              <w:top w:val="nil"/>
              <w:left w:val="nil"/>
              <w:bottom w:val="single" w:sz="4" w:space="0" w:color="auto"/>
              <w:right w:val="single" w:sz="4" w:space="0" w:color="auto"/>
            </w:tcBorders>
            <w:shd w:val="clear" w:color="auto" w:fill="auto"/>
            <w:vAlign w:val="center"/>
            <w:hideMark/>
          </w:tcPr>
          <w:p w14:paraId="730FDDE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3871,1</w:t>
            </w:r>
          </w:p>
        </w:tc>
        <w:tc>
          <w:tcPr>
            <w:tcW w:w="0" w:type="auto"/>
            <w:tcBorders>
              <w:top w:val="nil"/>
              <w:left w:val="nil"/>
              <w:bottom w:val="single" w:sz="4" w:space="0" w:color="auto"/>
              <w:right w:val="single" w:sz="4" w:space="0" w:color="auto"/>
            </w:tcBorders>
            <w:shd w:val="clear" w:color="auto" w:fill="auto"/>
            <w:vAlign w:val="center"/>
            <w:hideMark/>
          </w:tcPr>
          <w:p w14:paraId="42C18B8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4645,4</w:t>
            </w:r>
          </w:p>
        </w:tc>
      </w:tr>
      <w:tr w:rsidR="00B1186D" w:rsidRPr="00B1186D" w14:paraId="40D8BEC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C874B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«Теплоснаб-2010»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5CBD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дома 68а по улице Окуловой до Т0ИСКОЖ003 и до дома 68 по улице Окуловой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F08F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C8F0F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D09F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8F49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F704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7B96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45A5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E3DB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6418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1E97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B8CF9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985,7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00030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803D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91,2</w:t>
            </w:r>
          </w:p>
        </w:tc>
        <w:tc>
          <w:tcPr>
            <w:tcW w:w="0" w:type="auto"/>
            <w:tcBorders>
              <w:top w:val="nil"/>
              <w:left w:val="nil"/>
              <w:bottom w:val="single" w:sz="4" w:space="0" w:color="auto"/>
              <w:right w:val="single" w:sz="4" w:space="0" w:color="auto"/>
            </w:tcBorders>
            <w:shd w:val="clear" w:color="auto" w:fill="auto"/>
            <w:vAlign w:val="center"/>
            <w:hideMark/>
          </w:tcPr>
          <w:p w14:paraId="3ED514B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847,2</w:t>
            </w:r>
          </w:p>
        </w:tc>
        <w:tc>
          <w:tcPr>
            <w:tcW w:w="0" w:type="auto"/>
            <w:tcBorders>
              <w:top w:val="nil"/>
              <w:left w:val="nil"/>
              <w:bottom w:val="single" w:sz="4" w:space="0" w:color="auto"/>
              <w:right w:val="single" w:sz="4" w:space="0" w:color="auto"/>
            </w:tcBorders>
            <w:shd w:val="clear" w:color="auto" w:fill="auto"/>
            <w:vAlign w:val="center"/>
            <w:hideMark/>
          </w:tcPr>
          <w:p w14:paraId="0F88022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365,0</w:t>
            </w:r>
          </w:p>
        </w:tc>
        <w:tc>
          <w:tcPr>
            <w:tcW w:w="0" w:type="auto"/>
            <w:tcBorders>
              <w:top w:val="nil"/>
              <w:left w:val="nil"/>
              <w:bottom w:val="single" w:sz="4" w:space="0" w:color="auto"/>
              <w:right w:val="single" w:sz="4" w:space="0" w:color="auto"/>
            </w:tcBorders>
            <w:shd w:val="clear" w:color="auto" w:fill="auto"/>
            <w:vAlign w:val="center"/>
            <w:hideMark/>
          </w:tcPr>
          <w:p w14:paraId="6FC8487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1303,4</w:t>
            </w:r>
          </w:p>
        </w:tc>
        <w:tc>
          <w:tcPr>
            <w:tcW w:w="0" w:type="auto"/>
            <w:tcBorders>
              <w:top w:val="nil"/>
              <w:left w:val="nil"/>
              <w:bottom w:val="single" w:sz="4" w:space="0" w:color="auto"/>
              <w:right w:val="single" w:sz="4" w:space="0" w:color="auto"/>
            </w:tcBorders>
            <w:shd w:val="clear" w:color="auto" w:fill="auto"/>
            <w:vAlign w:val="center"/>
            <w:hideMark/>
          </w:tcPr>
          <w:p w14:paraId="71901DE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1564,1</w:t>
            </w:r>
          </w:p>
        </w:tc>
      </w:tr>
      <w:tr w:rsidR="00B1186D" w:rsidRPr="00B1186D" w14:paraId="68917C0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61B9C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«Ивановская энергетическая компания-1»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4639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котельной ООО "Ивмебельбыт" до дома 95 по улице Рабфаковская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23BB7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DCCB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69A2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8EEF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47,7/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8E30A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47,7/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EDE2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0A61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4AD8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5C68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735,2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1DAC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60513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1131,0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196B4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1357,2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3630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104,7</w:t>
            </w:r>
          </w:p>
        </w:tc>
        <w:tc>
          <w:tcPr>
            <w:tcW w:w="0" w:type="auto"/>
            <w:tcBorders>
              <w:top w:val="nil"/>
              <w:left w:val="nil"/>
              <w:bottom w:val="single" w:sz="4" w:space="0" w:color="auto"/>
              <w:right w:val="single" w:sz="4" w:space="0" w:color="auto"/>
            </w:tcBorders>
            <w:shd w:val="clear" w:color="auto" w:fill="auto"/>
            <w:vAlign w:val="center"/>
            <w:hideMark/>
          </w:tcPr>
          <w:p w14:paraId="4BE2377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972,1</w:t>
            </w:r>
          </w:p>
        </w:tc>
        <w:tc>
          <w:tcPr>
            <w:tcW w:w="0" w:type="auto"/>
            <w:tcBorders>
              <w:top w:val="nil"/>
              <w:left w:val="nil"/>
              <w:bottom w:val="single" w:sz="4" w:space="0" w:color="auto"/>
              <w:right w:val="single" w:sz="4" w:space="0" w:color="auto"/>
            </w:tcBorders>
            <w:shd w:val="clear" w:color="auto" w:fill="auto"/>
            <w:vAlign w:val="center"/>
            <w:hideMark/>
          </w:tcPr>
          <w:p w14:paraId="4075936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418,7</w:t>
            </w:r>
          </w:p>
        </w:tc>
        <w:tc>
          <w:tcPr>
            <w:tcW w:w="0" w:type="auto"/>
            <w:tcBorders>
              <w:top w:val="nil"/>
              <w:left w:val="nil"/>
              <w:bottom w:val="single" w:sz="4" w:space="0" w:color="auto"/>
              <w:right w:val="single" w:sz="4" w:space="0" w:color="auto"/>
            </w:tcBorders>
            <w:shd w:val="clear" w:color="auto" w:fill="auto"/>
            <w:vAlign w:val="center"/>
            <w:hideMark/>
          </w:tcPr>
          <w:p w14:paraId="79A5072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1495,5</w:t>
            </w:r>
          </w:p>
        </w:tc>
        <w:tc>
          <w:tcPr>
            <w:tcW w:w="0" w:type="auto"/>
            <w:tcBorders>
              <w:top w:val="nil"/>
              <w:left w:val="nil"/>
              <w:bottom w:val="single" w:sz="4" w:space="0" w:color="auto"/>
              <w:right w:val="single" w:sz="4" w:space="0" w:color="auto"/>
            </w:tcBorders>
            <w:shd w:val="clear" w:color="auto" w:fill="auto"/>
            <w:vAlign w:val="center"/>
            <w:hideMark/>
          </w:tcPr>
          <w:p w14:paraId="4B110FA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1794,6</w:t>
            </w:r>
          </w:p>
        </w:tc>
      </w:tr>
      <w:tr w:rsidR="00B1186D" w:rsidRPr="00B1186D" w14:paraId="38B8881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04F67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4F7A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теплотрассы от А25.20 до д.7 по ул Батурина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1765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B040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AB157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6213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9B76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1356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EF23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4003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D2DE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636,1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B84DC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8BD56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978,6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87C18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1174,3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17B5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90,6</w:t>
            </w:r>
          </w:p>
        </w:tc>
        <w:tc>
          <w:tcPr>
            <w:tcW w:w="0" w:type="auto"/>
            <w:tcBorders>
              <w:top w:val="nil"/>
              <w:left w:val="nil"/>
              <w:bottom w:val="single" w:sz="4" w:space="0" w:color="auto"/>
              <w:right w:val="single" w:sz="4" w:space="0" w:color="auto"/>
            </w:tcBorders>
            <w:shd w:val="clear" w:color="auto" w:fill="auto"/>
            <w:vAlign w:val="center"/>
            <w:hideMark/>
          </w:tcPr>
          <w:p w14:paraId="35A0933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841,1</w:t>
            </w:r>
          </w:p>
        </w:tc>
        <w:tc>
          <w:tcPr>
            <w:tcW w:w="0" w:type="auto"/>
            <w:tcBorders>
              <w:top w:val="nil"/>
              <w:left w:val="nil"/>
              <w:bottom w:val="single" w:sz="4" w:space="0" w:color="auto"/>
              <w:right w:val="single" w:sz="4" w:space="0" w:color="auto"/>
            </w:tcBorders>
            <w:shd w:val="clear" w:color="auto" w:fill="auto"/>
            <w:vAlign w:val="center"/>
            <w:hideMark/>
          </w:tcPr>
          <w:p w14:paraId="6C3BC29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362,3</w:t>
            </w:r>
          </w:p>
        </w:tc>
        <w:tc>
          <w:tcPr>
            <w:tcW w:w="0" w:type="auto"/>
            <w:tcBorders>
              <w:top w:val="nil"/>
              <w:left w:val="nil"/>
              <w:bottom w:val="single" w:sz="4" w:space="0" w:color="auto"/>
              <w:right w:val="single" w:sz="4" w:space="0" w:color="auto"/>
            </w:tcBorders>
            <w:shd w:val="clear" w:color="auto" w:fill="auto"/>
            <w:vAlign w:val="center"/>
            <w:hideMark/>
          </w:tcPr>
          <w:p w14:paraId="4BA554D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1294,0</w:t>
            </w:r>
          </w:p>
        </w:tc>
        <w:tc>
          <w:tcPr>
            <w:tcW w:w="0" w:type="auto"/>
            <w:tcBorders>
              <w:top w:val="nil"/>
              <w:left w:val="nil"/>
              <w:bottom w:val="single" w:sz="4" w:space="0" w:color="auto"/>
              <w:right w:val="single" w:sz="4" w:space="0" w:color="auto"/>
            </w:tcBorders>
            <w:shd w:val="clear" w:color="auto" w:fill="auto"/>
            <w:vAlign w:val="center"/>
            <w:hideMark/>
          </w:tcPr>
          <w:p w14:paraId="20B41C9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1552,8</w:t>
            </w:r>
          </w:p>
        </w:tc>
      </w:tr>
      <w:tr w:rsidR="00B1186D" w:rsidRPr="00B1186D" w14:paraId="1C05E2F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A49DB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ИГЭУ (ФГБОУ ВО «Ивановский государственный университет»)</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63B0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ТК-15 до дома 3 по Институтскому проезду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8435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0519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B452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D9A0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75/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F4C4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75/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3133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A18B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81B67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119,1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4317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1106,0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DE03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476,4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35544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1701,5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EEAA5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2041,8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09AC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163,9</w:t>
            </w:r>
          </w:p>
        </w:tc>
        <w:tc>
          <w:tcPr>
            <w:tcW w:w="0" w:type="auto"/>
            <w:tcBorders>
              <w:top w:val="nil"/>
              <w:left w:val="nil"/>
              <w:bottom w:val="single" w:sz="4" w:space="0" w:color="auto"/>
              <w:right w:val="single" w:sz="4" w:space="0" w:color="auto"/>
            </w:tcBorders>
            <w:shd w:val="clear" w:color="auto" w:fill="auto"/>
            <w:vAlign w:val="center"/>
            <w:hideMark/>
          </w:tcPr>
          <w:p w14:paraId="64254C3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1522,4</w:t>
            </w:r>
          </w:p>
        </w:tc>
        <w:tc>
          <w:tcPr>
            <w:tcW w:w="0" w:type="auto"/>
            <w:tcBorders>
              <w:top w:val="nil"/>
              <w:left w:val="nil"/>
              <w:bottom w:val="single" w:sz="4" w:space="0" w:color="auto"/>
              <w:right w:val="single" w:sz="4" w:space="0" w:color="auto"/>
            </w:tcBorders>
            <w:shd w:val="clear" w:color="auto" w:fill="auto"/>
            <w:vAlign w:val="center"/>
            <w:hideMark/>
          </w:tcPr>
          <w:p w14:paraId="05E8AB5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655,8</w:t>
            </w:r>
          </w:p>
        </w:tc>
        <w:tc>
          <w:tcPr>
            <w:tcW w:w="0" w:type="auto"/>
            <w:tcBorders>
              <w:top w:val="nil"/>
              <w:left w:val="nil"/>
              <w:bottom w:val="single" w:sz="4" w:space="0" w:color="auto"/>
              <w:right w:val="single" w:sz="4" w:space="0" w:color="auto"/>
            </w:tcBorders>
            <w:shd w:val="clear" w:color="auto" w:fill="auto"/>
            <w:vAlign w:val="center"/>
            <w:hideMark/>
          </w:tcPr>
          <w:p w14:paraId="4A01597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2342,1</w:t>
            </w:r>
          </w:p>
        </w:tc>
        <w:tc>
          <w:tcPr>
            <w:tcW w:w="0" w:type="auto"/>
            <w:tcBorders>
              <w:top w:val="nil"/>
              <w:left w:val="nil"/>
              <w:bottom w:val="single" w:sz="4" w:space="0" w:color="auto"/>
              <w:right w:val="single" w:sz="4" w:space="0" w:color="auto"/>
            </w:tcBorders>
            <w:shd w:val="clear" w:color="auto" w:fill="auto"/>
            <w:vAlign w:val="center"/>
            <w:hideMark/>
          </w:tcPr>
          <w:p w14:paraId="30D2A4B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2810,5</w:t>
            </w:r>
          </w:p>
        </w:tc>
      </w:tr>
      <w:tr w:rsidR="00B1186D" w:rsidRPr="00B1186D" w14:paraId="6A55BC6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8DFDE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ИГЭУ (ФГБОУ ВО «Ивановский государственный университет»)</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6B12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В-102 до дома 2 по улице Лебедева-Кумача (4 трубы)</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B896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7349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C759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B44C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 89-от,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D7F2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 89-от,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71E6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A9C9A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AA5F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1B4B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611,8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2BB6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F4010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941,3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D8C13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1129,5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7836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90,7</w:t>
            </w:r>
          </w:p>
        </w:tc>
        <w:tc>
          <w:tcPr>
            <w:tcW w:w="0" w:type="auto"/>
            <w:tcBorders>
              <w:top w:val="nil"/>
              <w:left w:val="nil"/>
              <w:bottom w:val="single" w:sz="4" w:space="0" w:color="auto"/>
              <w:right w:val="single" w:sz="4" w:space="0" w:color="auto"/>
            </w:tcBorders>
            <w:shd w:val="clear" w:color="auto" w:fill="auto"/>
            <w:vAlign w:val="center"/>
            <w:hideMark/>
          </w:tcPr>
          <w:p w14:paraId="15C1C58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842,2</w:t>
            </w:r>
          </w:p>
        </w:tc>
        <w:tc>
          <w:tcPr>
            <w:tcW w:w="0" w:type="auto"/>
            <w:tcBorders>
              <w:top w:val="nil"/>
              <w:left w:val="nil"/>
              <w:bottom w:val="single" w:sz="4" w:space="0" w:color="auto"/>
              <w:right w:val="single" w:sz="4" w:space="0" w:color="auto"/>
            </w:tcBorders>
            <w:shd w:val="clear" w:color="auto" w:fill="auto"/>
            <w:vAlign w:val="center"/>
            <w:hideMark/>
          </w:tcPr>
          <w:p w14:paraId="45C41D6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362,8</w:t>
            </w:r>
          </w:p>
        </w:tc>
        <w:tc>
          <w:tcPr>
            <w:tcW w:w="0" w:type="auto"/>
            <w:tcBorders>
              <w:top w:val="nil"/>
              <w:left w:val="nil"/>
              <w:bottom w:val="single" w:sz="4" w:space="0" w:color="auto"/>
              <w:right w:val="single" w:sz="4" w:space="0" w:color="auto"/>
            </w:tcBorders>
            <w:shd w:val="clear" w:color="auto" w:fill="auto"/>
            <w:vAlign w:val="center"/>
            <w:hideMark/>
          </w:tcPr>
          <w:p w14:paraId="0FA8728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1295,6</w:t>
            </w:r>
          </w:p>
        </w:tc>
        <w:tc>
          <w:tcPr>
            <w:tcW w:w="0" w:type="auto"/>
            <w:tcBorders>
              <w:top w:val="nil"/>
              <w:left w:val="nil"/>
              <w:bottom w:val="single" w:sz="4" w:space="0" w:color="auto"/>
              <w:right w:val="single" w:sz="4" w:space="0" w:color="auto"/>
            </w:tcBorders>
            <w:shd w:val="clear" w:color="auto" w:fill="auto"/>
            <w:vAlign w:val="center"/>
            <w:hideMark/>
          </w:tcPr>
          <w:p w14:paraId="4C3D64E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1554,8</w:t>
            </w:r>
          </w:p>
        </w:tc>
      </w:tr>
      <w:tr w:rsidR="00B1186D" w:rsidRPr="00B1186D" w14:paraId="127E879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62A83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АО «ИСМА»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0D5B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ИСМА001 до ИСМА002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6911C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DACB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B0F0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19CE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174,2/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143E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174,2/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B61A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3549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547D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66E1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2586,9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EE11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1114,4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1BBA4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3979,8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C60BC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4775,8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BFF2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383,5</w:t>
            </w:r>
          </w:p>
        </w:tc>
        <w:tc>
          <w:tcPr>
            <w:tcW w:w="0" w:type="auto"/>
            <w:tcBorders>
              <w:top w:val="nil"/>
              <w:left w:val="nil"/>
              <w:bottom w:val="single" w:sz="4" w:space="0" w:color="auto"/>
              <w:right w:val="single" w:sz="4" w:space="0" w:color="auto"/>
            </w:tcBorders>
            <w:shd w:val="clear" w:color="auto" w:fill="auto"/>
            <w:vAlign w:val="center"/>
            <w:hideMark/>
          </w:tcPr>
          <w:p w14:paraId="54B854A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3560,8</w:t>
            </w:r>
          </w:p>
        </w:tc>
        <w:tc>
          <w:tcPr>
            <w:tcW w:w="0" w:type="auto"/>
            <w:tcBorders>
              <w:top w:val="nil"/>
              <w:left w:val="nil"/>
              <w:bottom w:val="single" w:sz="4" w:space="0" w:color="auto"/>
              <w:right w:val="single" w:sz="4" w:space="0" w:color="auto"/>
            </w:tcBorders>
            <w:shd w:val="clear" w:color="auto" w:fill="auto"/>
            <w:vAlign w:val="center"/>
            <w:hideMark/>
          </w:tcPr>
          <w:p w14:paraId="3E941F9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1533,9</w:t>
            </w:r>
          </w:p>
        </w:tc>
        <w:tc>
          <w:tcPr>
            <w:tcW w:w="0" w:type="auto"/>
            <w:tcBorders>
              <w:top w:val="nil"/>
              <w:left w:val="nil"/>
              <w:bottom w:val="single" w:sz="4" w:space="0" w:color="auto"/>
              <w:right w:val="single" w:sz="4" w:space="0" w:color="auto"/>
            </w:tcBorders>
            <w:shd w:val="clear" w:color="auto" w:fill="auto"/>
            <w:vAlign w:val="center"/>
            <w:hideMark/>
          </w:tcPr>
          <w:p w14:paraId="538C17E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5478,2</w:t>
            </w:r>
          </w:p>
        </w:tc>
        <w:tc>
          <w:tcPr>
            <w:tcW w:w="0" w:type="auto"/>
            <w:tcBorders>
              <w:top w:val="nil"/>
              <w:left w:val="nil"/>
              <w:bottom w:val="single" w:sz="4" w:space="0" w:color="auto"/>
              <w:right w:val="single" w:sz="4" w:space="0" w:color="auto"/>
            </w:tcBorders>
            <w:shd w:val="clear" w:color="auto" w:fill="auto"/>
            <w:vAlign w:val="center"/>
            <w:hideMark/>
          </w:tcPr>
          <w:p w14:paraId="407CE58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6573,8</w:t>
            </w:r>
          </w:p>
        </w:tc>
      </w:tr>
      <w:tr w:rsidR="00B1186D" w:rsidRPr="00B1186D" w14:paraId="5330BDC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B24AF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АО «ИСМА»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6807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ИСМА002  до дома 14 по улице 23-я Линия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F1EA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CB18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83D42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6FC2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20,5/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900C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20,5/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3CA44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7620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DB64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BB66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525,9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4ED8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D3ACB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809,0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96C89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970,8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9950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78,0</w:t>
            </w:r>
          </w:p>
        </w:tc>
        <w:tc>
          <w:tcPr>
            <w:tcW w:w="0" w:type="auto"/>
            <w:tcBorders>
              <w:top w:val="nil"/>
              <w:left w:val="nil"/>
              <w:bottom w:val="single" w:sz="4" w:space="0" w:color="auto"/>
              <w:right w:val="single" w:sz="4" w:space="0" w:color="auto"/>
            </w:tcBorders>
            <w:shd w:val="clear" w:color="auto" w:fill="auto"/>
            <w:vAlign w:val="center"/>
            <w:hideMark/>
          </w:tcPr>
          <w:p w14:paraId="09BE62B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723,8</w:t>
            </w:r>
          </w:p>
        </w:tc>
        <w:tc>
          <w:tcPr>
            <w:tcW w:w="0" w:type="auto"/>
            <w:tcBorders>
              <w:top w:val="nil"/>
              <w:left w:val="nil"/>
              <w:bottom w:val="single" w:sz="4" w:space="0" w:color="auto"/>
              <w:right w:val="single" w:sz="4" w:space="0" w:color="auto"/>
            </w:tcBorders>
            <w:shd w:val="clear" w:color="auto" w:fill="auto"/>
            <w:vAlign w:val="center"/>
            <w:hideMark/>
          </w:tcPr>
          <w:p w14:paraId="67DE5CB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311,8</w:t>
            </w:r>
          </w:p>
        </w:tc>
        <w:tc>
          <w:tcPr>
            <w:tcW w:w="0" w:type="auto"/>
            <w:tcBorders>
              <w:top w:val="nil"/>
              <w:left w:val="nil"/>
              <w:bottom w:val="single" w:sz="4" w:space="0" w:color="auto"/>
              <w:right w:val="single" w:sz="4" w:space="0" w:color="auto"/>
            </w:tcBorders>
            <w:shd w:val="clear" w:color="auto" w:fill="auto"/>
            <w:vAlign w:val="center"/>
            <w:hideMark/>
          </w:tcPr>
          <w:p w14:paraId="589724C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1113,6</w:t>
            </w:r>
          </w:p>
        </w:tc>
        <w:tc>
          <w:tcPr>
            <w:tcW w:w="0" w:type="auto"/>
            <w:tcBorders>
              <w:top w:val="nil"/>
              <w:left w:val="nil"/>
              <w:bottom w:val="single" w:sz="4" w:space="0" w:color="auto"/>
              <w:right w:val="single" w:sz="4" w:space="0" w:color="auto"/>
            </w:tcBorders>
            <w:shd w:val="clear" w:color="auto" w:fill="auto"/>
            <w:vAlign w:val="center"/>
            <w:hideMark/>
          </w:tcPr>
          <w:p w14:paraId="396AD9C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1336,3</w:t>
            </w:r>
          </w:p>
        </w:tc>
      </w:tr>
      <w:tr w:rsidR="00B1186D" w:rsidRPr="00B1186D" w14:paraId="39623B1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FEDF8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АО «ИСМА»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56B1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ИСМА003  до дома 92 по Бакинскому проезду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E890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022E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BE20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ED71E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3748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EB7F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9546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CD20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71E91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1014,4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08036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437,0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775D6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1560,6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475A9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1872,7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6A22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150,4</w:t>
            </w:r>
          </w:p>
        </w:tc>
        <w:tc>
          <w:tcPr>
            <w:tcW w:w="0" w:type="auto"/>
            <w:tcBorders>
              <w:top w:val="nil"/>
              <w:left w:val="nil"/>
              <w:bottom w:val="single" w:sz="4" w:space="0" w:color="auto"/>
              <w:right w:val="single" w:sz="4" w:space="0" w:color="auto"/>
            </w:tcBorders>
            <w:shd w:val="clear" w:color="auto" w:fill="auto"/>
            <w:vAlign w:val="center"/>
            <w:hideMark/>
          </w:tcPr>
          <w:p w14:paraId="6EC7C52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1396,2</w:t>
            </w:r>
          </w:p>
        </w:tc>
        <w:tc>
          <w:tcPr>
            <w:tcW w:w="0" w:type="auto"/>
            <w:tcBorders>
              <w:top w:val="nil"/>
              <w:left w:val="nil"/>
              <w:bottom w:val="single" w:sz="4" w:space="0" w:color="auto"/>
              <w:right w:val="single" w:sz="4" w:space="0" w:color="auto"/>
            </w:tcBorders>
            <w:shd w:val="clear" w:color="auto" w:fill="auto"/>
            <w:vAlign w:val="center"/>
            <w:hideMark/>
          </w:tcPr>
          <w:p w14:paraId="00E47A9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601,5</w:t>
            </w:r>
          </w:p>
        </w:tc>
        <w:tc>
          <w:tcPr>
            <w:tcW w:w="0" w:type="auto"/>
            <w:tcBorders>
              <w:top w:val="nil"/>
              <w:left w:val="nil"/>
              <w:bottom w:val="single" w:sz="4" w:space="0" w:color="auto"/>
              <w:right w:val="single" w:sz="4" w:space="0" w:color="auto"/>
            </w:tcBorders>
            <w:shd w:val="clear" w:color="auto" w:fill="auto"/>
            <w:vAlign w:val="center"/>
            <w:hideMark/>
          </w:tcPr>
          <w:p w14:paraId="583E9BB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2148,1</w:t>
            </w:r>
          </w:p>
        </w:tc>
        <w:tc>
          <w:tcPr>
            <w:tcW w:w="0" w:type="auto"/>
            <w:tcBorders>
              <w:top w:val="nil"/>
              <w:left w:val="nil"/>
              <w:bottom w:val="single" w:sz="4" w:space="0" w:color="auto"/>
              <w:right w:val="single" w:sz="4" w:space="0" w:color="auto"/>
            </w:tcBorders>
            <w:shd w:val="clear" w:color="auto" w:fill="auto"/>
            <w:vAlign w:val="center"/>
            <w:hideMark/>
          </w:tcPr>
          <w:p w14:paraId="74E968B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2577,7</w:t>
            </w:r>
          </w:p>
        </w:tc>
      </w:tr>
      <w:tr w:rsidR="00B1186D" w:rsidRPr="00B1186D" w14:paraId="5812E8F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881FE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«Теплоснаб-2010»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FB4B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врезки у забора завода "Искож" до t0ИСКОЖ005 доТ0ИСКОЖ007 до Т0ИСКОЖ009 до дома 62 по улице Окуловой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8B67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1268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408D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8284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227,4/ 89,57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2ACA1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227,4/ 89,57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9855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подземная/надземная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0CA5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33A44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3356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2383,7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93B4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1026,8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7BC2A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3667,2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E7839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4400,6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AF43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367,5</w:t>
            </w:r>
          </w:p>
        </w:tc>
        <w:tc>
          <w:tcPr>
            <w:tcW w:w="0" w:type="auto"/>
            <w:tcBorders>
              <w:top w:val="nil"/>
              <w:left w:val="nil"/>
              <w:bottom w:val="single" w:sz="4" w:space="0" w:color="auto"/>
              <w:right w:val="single" w:sz="4" w:space="0" w:color="auto"/>
            </w:tcBorders>
            <w:shd w:val="clear" w:color="auto" w:fill="auto"/>
            <w:vAlign w:val="center"/>
            <w:hideMark/>
          </w:tcPr>
          <w:p w14:paraId="01BD0F3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3412,3</w:t>
            </w:r>
          </w:p>
        </w:tc>
        <w:tc>
          <w:tcPr>
            <w:tcW w:w="0" w:type="auto"/>
            <w:tcBorders>
              <w:top w:val="nil"/>
              <w:left w:val="nil"/>
              <w:bottom w:val="single" w:sz="4" w:space="0" w:color="auto"/>
              <w:right w:val="single" w:sz="4" w:space="0" w:color="auto"/>
            </w:tcBorders>
            <w:shd w:val="clear" w:color="auto" w:fill="auto"/>
            <w:vAlign w:val="center"/>
            <w:hideMark/>
          </w:tcPr>
          <w:p w14:paraId="4CFE88A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1469,9</w:t>
            </w:r>
          </w:p>
        </w:tc>
        <w:tc>
          <w:tcPr>
            <w:tcW w:w="0" w:type="auto"/>
            <w:tcBorders>
              <w:top w:val="nil"/>
              <w:left w:val="nil"/>
              <w:bottom w:val="single" w:sz="4" w:space="0" w:color="auto"/>
              <w:right w:val="single" w:sz="4" w:space="0" w:color="auto"/>
            </w:tcBorders>
            <w:shd w:val="clear" w:color="auto" w:fill="auto"/>
            <w:vAlign w:val="center"/>
            <w:hideMark/>
          </w:tcPr>
          <w:p w14:paraId="5BCE35C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5249,7</w:t>
            </w:r>
          </w:p>
        </w:tc>
        <w:tc>
          <w:tcPr>
            <w:tcW w:w="0" w:type="auto"/>
            <w:tcBorders>
              <w:top w:val="nil"/>
              <w:left w:val="nil"/>
              <w:bottom w:val="single" w:sz="4" w:space="0" w:color="auto"/>
              <w:right w:val="single" w:sz="4" w:space="0" w:color="auto"/>
            </w:tcBorders>
            <w:shd w:val="clear" w:color="auto" w:fill="auto"/>
            <w:vAlign w:val="center"/>
            <w:hideMark/>
          </w:tcPr>
          <w:p w14:paraId="10F3125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6299,6</w:t>
            </w:r>
          </w:p>
        </w:tc>
      </w:tr>
      <w:tr w:rsidR="00B1186D" w:rsidRPr="00B1186D" w14:paraId="3868693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88064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Котельная ООО </w:t>
            </w:r>
            <w:r w:rsidRPr="00B1186D">
              <w:rPr>
                <w:rFonts w:ascii="Times New Roman" w:eastAsia="Times New Roman" w:hAnsi="Times New Roman" w:cs="Times New Roman"/>
                <w:color w:val="000000"/>
                <w:sz w:val="18"/>
                <w:szCs w:val="18"/>
                <w:lang w:eastAsia="ru-RU"/>
              </w:rPr>
              <w:lastRenderedPageBreak/>
              <w:t>«Теплоснаб-2010»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A556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lastRenderedPageBreak/>
              <w:t xml:space="preserve">Реконструкция участка тепловой </w:t>
            </w:r>
            <w:r w:rsidRPr="00B1186D">
              <w:rPr>
                <w:rFonts w:ascii="Times New Roman" w:eastAsia="Times New Roman" w:hAnsi="Times New Roman" w:cs="Times New Roman"/>
                <w:color w:val="000000"/>
                <w:sz w:val="18"/>
                <w:szCs w:val="18"/>
                <w:lang w:eastAsia="ru-RU"/>
              </w:rPr>
              <w:lastRenderedPageBreak/>
              <w:t>сети от врезки у забора ЗАО "Ивановоискож" до t0ИСКОЖ011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FB88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lastRenderedPageBreak/>
              <w:t>334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AA22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F5EC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905E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334/ 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7E8E0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334/ 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1ABA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847B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71F8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449E2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3538,3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74ED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1524,2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C1865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5443,5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4C3EE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6532,2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1608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545,5</w:t>
            </w:r>
          </w:p>
        </w:tc>
        <w:tc>
          <w:tcPr>
            <w:tcW w:w="0" w:type="auto"/>
            <w:tcBorders>
              <w:top w:val="nil"/>
              <w:left w:val="nil"/>
              <w:bottom w:val="single" w:sz="4" w:space="0" w:color="auto"/>
              <w:right w:val="single" w:sz="4" w:space="0" w:color="auto"/>
            </w:tcBorders>
            <w:shd w:val="clear" w:color="auto" w:fill="auto"/>
            <w:vAlign w:val="center"/>
            <w:hideMark/>
          </w:tcPr>
          <w:p w14:paraId="00587A4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5065,1</w:t>
            </w:r>
          </w:p>
        </w:tc>
        <w:tc>
          <w:tcPr>
            <w:tcW w:w="0" w:type="auto"/>
            <w:tcBorders>
              <w:top w:val="nil"/>
              <w:left w:val="nil"/>
              <w:bottom w:val="single" w:sz="4" w:space="0" w:color="auto"/>
              <w:right w:val="single" w:sz="4" w:space="0" w:color="auto"/>
            </w:tcBorders>
            <w:shd w:val="clear" w:color="auto" w:fill="auto"/>
            <w:vAlign w:val="center"/>
            <w:hideMark/>
          </w:tcPr>
          <w:p w14:paraId="5D57683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2181,9</w:t>
            </w:r>
          </w:p>
        </w:tc>
        <w:tc>
          <w:tcPr>
            <w:tcW w:w="0" w:type="auto"/>
            <w:tcBorders>
              <w:top w:val="nil"/>
              <w:left w:val="nil"/>
              <w:bottom w:val="single" w:sz="4" w:space="0" w:color="auto"/>
              <w:right w:val="single" w:sz="4" w:space="0" w:color="auto"/>
            </w:tcBorders>
            <w:shd w:val="clear" w:color="auto" w:fill="auto"/>
            <w:vAlign w:val="center"/>
            <w:hideMark/>
          </w:tcPr>
          <w:p w14:paraId="7D467DF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7792,5</w:t>
            </w:r>
          </w:p>
        </w:tc>
        <w:tc>
          <w:tcPr>
            <w:tcW w:w="0" w:type="auto"/>
            <w:tcBorders>
              <w:top w:val="nil"/>
              <w:left w:val="nil"/>
              <w:bottom w:val="single" w:sz="4" w:space="0" w:color="auto"/>
              <w:right w:val="single" w:sz="4" w:space="0" w:color="auto"/>
            </w:tcBorders>
            <w:shd w:val="clear" w:color="auto" w:fill="auto"/>
            <w:vAlign w:val="center"/>
            <w:hideMark/>
          </w:tcPr>
          <w:p w14:paraId="145C6A5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9351,0</w:t>
            </w:r>
          </w:p>
        </w:tc>
      </w:tr>
      <w:tr w:rsidR="00B1186D" w:rsidRPr="00B1186D" w14:paraId="63C53F3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89851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ИГЭУ (ФГБОУ ВО «Ивановский государственный университет»)</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800B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ТК-14 до дома 1 по Институтскому проезду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55F0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0A0F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F6A8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B9181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DE73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11A3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A77D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777E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4C34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8E3C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348,4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C4F73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1244,4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4DCB8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1493,3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8506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129,7</w:t>
            </w:r>
          </w:p>
        </w:tc>
        <w:tc>
          <w:tcPr>
            <w:tcW w:w="0" w:type="auto"/>
            <w:tcBorders>
              <w:top w:val="nil"/>
              <w:left w:val="nil"/>
              <w:bottom w:val="single" w:sz="4" w:space="0" w:color="auto"/>
              <w:right w:val="single" w:sz="4" w:space="0" w:color="auto"/>
            </w:tcBorders>
            <w:shd w:val="clear" w:color="auto" w:fill="auto"/>
            <w:vAlign w:val="center"/>
            <w:hideMark/>
          </w:tcPr>
          <w:p w14:paraId="4D5FF8D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1204,2</w:t>
            </w:r>
          </w:p>
        </w:tc>
        <w:tc>
          <w:tcPr>
            <w:tcW w:w="0" w:type="auto"/>
            <w:tcBorders>
              <w:top w:val="nil"/>
              <w:left w:val="nil"/>
              <w:bottom w:val="single" w:sz="4" w:space="0" w:color="auto"/>
              <w:right w:val="single" w:sz="4" w:space="0" w:color="auto"/>
            </w:tcBorders>
            <w:shd w:val="clear" w:color="auto" w:fill="auto"/>
            <w:vAlign w:val="center"/>
            <w:hideMark/>
          </w:tcPr>
          <w:p w14:paraId="75DB3AA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518,8</w:t>
            </w:r>
          </w:p>
        </w:tc>
        <w:tc>
          <w:tcPr>
            <w:tcW w:w="0" w:type="auto"/>
            <w:tcBorders>
              <w:top w:val="nil"/>
              <w:left w:val="nil"/>
              <w:bottom w:val="single" w:sz="4" w:space="0" w:color="auto"/>
              <w:right w:val="single" w:sz="4" w:space="0" w:color="auto"/>
            </w:tcBorders>
            <w:shd w:val="clear" w:color="auto" w:fill="auto"/>
            <w:vAlign w:val="center"/>
            <w:hideMark/>
          </w:tcPr>
          <w:p w14:paraId="766723D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1852,7</w:t>
            </w:r>
          </w:p>
        </w:tc>
        <w:tc>
          <w:tcPr>
            <w:tcW w:w="0" w:type="auto"/>
            <w:tcBorders>
              <w:top w:val="nil"/>
              <w:left w:val="nil"/>
              <w:bottom w:val="single" w:sz="4" w:space="0" w:color="auto"/>
              <w:right w:val="single" w:sz="4" w:space="0" w:color="auto"/>
            </w:tcBorders>
            <w:shd w:val="clear" w:color="auto" w:fill="auto"/>
            <w:vAlign w:val="center"/>
            <w:hideMark/>
          </w:tcPr>
          <w:p w14:paraId="6DD6C80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2223,2</w:t>
            </w:r>
          </w:p>
        </w:tc>
      </w:tr>
      <w:tr w:rsidR="00B1186D" w:rsidRPr="00B1186D" w14:paraId="2D1197F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116E6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ИБХР ФКУ «ЦОУМТС МВД России»</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87BF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ТК t0ИСКОЖ013 до Т015 до Т017 до Т019 до t021 до t023 и до д.82 по ул.Окуловой (д/с №6) и от t023 до д.82 (сети гвс от теплового пункта)"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D05B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63B9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D960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503F5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407,5/ 76/57,89/40, 40-гвс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99DB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407,5/ 76/57,89/40, 40-гвс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9989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подземная/надземная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4642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71E15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DFCE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3336,7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F5A9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1437,4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81122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5133,4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A2C1A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6160,1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ED03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535,0</w:t>
            </w:r>
          </w:p>
        </w:tc>
        <w:tc>
          <w:tcPr>
            <w:tcW w:w="0" w:type="auto"/>
            <w:tcBorders>
              <w:top w:val="nil"/>
              <w:left w:val="nil"/>
              <w:bottom w:val="single" w:sz="4" w:space="0" w:color="auto"/>
              <w:right w:val="single" w:sz="4" w:space="0" w:color="auto"/>
            </w:tcBorders>
            <w:shd w:val="clear" w:color="auto" w:fill="auto"/>
            <w:vAlign w:val="center"/>
            <w:hideMark/>
          </w:tcPr>
          <w:p w14:paraId="18B3116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4967,7</w:t>
            </w:r>
          </w:p>
        </w:tc>
        <w:tc>
          <w:tcPr>
            <w:tcW w:w="0" w:type="auto"/>
            <w:tcBorders>
              <w:top w:val="nil"/>
              <w:left w:val="nil"/>
              <w:bottom w:val="single" w:sz="4" w:space="0" w:color="auto"/>
              <w:right w:val="single" w:sz="4" w:space="0" w:color="auto"/>
            </w:tcBorders>
            <w:shd w:val="clear" w:color="auto" w:fill="auto"/>
            <w:vAlign w:val="center"/>
            <w:hideMark/>
          </w:tcPr>
          <w:p w14:paraId="28AEE16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2139,9</w:t>
            </w:r>
          </w:p>
        </w:tc>
        <w:tc>
          <w:tcPr>
            <w:tcW w:w="0" w:type="auto"/>
            <w:tcBorders>
              <w:top w:val="nil"/>
              <w:left w:val="nil"/>
              <w:bottom w:val="single" w:sz="4" w:space="0" w:color="auto"/>
              <w:right w:val="single" w:sz="4" w:space="0" w:color="auto"/>
            </w:tcBorders>
            <w:shd w:val="clear" w:color="auto" w:fill="auto"/>
            <w:vAlign w:val="center"/>
            <w:hideMark/>
          </w:tcPr>
          <w:p w14:paraId="5808F49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7642,6</w:t>
            </w:r>
          </w:p>
        </w:tc>
        <w:tc>
          <w:tcPr>
            <w:tcW w:w="0" w:type="auto"/>
            <w:tcBorders>
              <w:top w:val="nil"/>
              <w:left w:val="nil"/>
              <w:bottom w:val="single" w:sz="4" w:space="0" w:color="auto"/>
              <w:right w:val="single" w:sz="4" w:space="0" w:color="auto"/>
            </w:tcBorders>
            <w:shd w:val="clear" w:color="auto" w:fill="auto"/>
            <w:vAlign w:val="center"/>
            <w:hideMark/>
          </w:tcPr>
          <w:p w14:paraId="6A9D3BF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9171,2</w:t>
            </w:r>
          </w:p>
        </w:tc>
      </w:tr>
      <w:tr w:rsidR="00B1186D" w:rsidRPr="00B1186D" w14:paraId="494B15B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700C6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АО «Ивхимпром»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C799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tХП001(задвижки на территории ОАО "Ивхимпром") до бойлерной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45C1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2810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1233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570E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 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C8E4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 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F1819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воздушная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049D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267A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2A96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EBBB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724A8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179,5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A271E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F8F9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18,7</w:t>
            </w:r>
          </w:p>
        </w:tc>
        <w:tc>
          <w:tcPr>
            <w:tcW w:w="0" w:type="auto"/>
            <w:tcBorders>
              <w:top w:val="nil"/>
              <w:left w:val="nil"/>
              <w:bottom w:val="single" w:sz="4" w:space="0" w:color="auto"/>
              <w:right w:val="single" w:sz="4" w:space="0" w:color="auto"/>
            </w:tcBorders>
            <w:shd w:val="clear" w:color="auto" w:fill="auto"/>
            <w:vAlign w:val="center"/>
            <w:hideMark/>
          </w:tcPr>
          <w:p w14:paraId="7E856EC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173,7</w:t>
            </w:r>
          </w:p>
        </w:tc>
        <w:tc>
          <w:tcPr>
            <w:tcW w:w="0" w:type="auto"/>
            <w:tcBorders>
              <w:top w:val="nil"/>
              <w:left w:val="nil"/>
              <w:bottom w:val="single" w:sz="4" w:space="0" w:color="auto"/>
              <w:right w:val="single" w:sz="4" w:space="0" w:color="auto"/>
            </w:tcBorders>
            <w:shd w:val="clear" w:color="auto" w:fill="auto"/>
            <w:vAlign w:val="center"/>
            <w:hideMark/>
          </w:tcPr>
          <w:p w14:paraId="5FF80AF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74,8</w:t>
            </w:r>
          </w:p>
        </w:tc>
        <w:tc>
          <w:tcPr>
            <w:tcW w:w="0" w:type="auto"/>
            <w:tcBorders>
              <w:top w:val="nil"/>
              <w:left w:val="nil"/>
              <w:bottom w:val="single" w:sz="4" w:space="0" w:color="auto"/>
              <w:right w:val="single" w:sz="4" w:space="0" w:color="auto"/>
            </w:tcBorders>
            <w:shd w:val="clear" w:color="auto" w:fill="auto"/>
            <w:vAlign w:val="center"/>
            <w:hideMark/>
          </w:tcPr>
          <w:p w14:paraId="49C92F3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267,2</w:t>
            </w:r>
          </w:p>
        </w:tc>
        <w:tc>
          <w:tcPr>
            <w:tcW w:w="0" w:type="auto"/>
            <w:tcBorders>
              <w:top w:val="nil"/>
              <w:left w:val="nil"/>
              <w:bottom w:val="single" w:sz="4" w:space="0" w:color="auto"/>
              <w:right w:val="single" w:sz="4" w:space="0" w:color="auto"/>
            </w:tcBorders>
            <w:shd w:val="clear" w:color="auto" w:fill="auto"/>
            <w:vAlign w:val="center"/>
            <w:hideMark/>
          </w:tcPr>
          <w:p w14:paraId="4626605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320,7</w:t>
            </w:r>
          </w:p>
        </w:tc>
      </w:tr>
      <w:tr w:rsidR="00B1186D" w:rsidRPr="00B1186D" w14:paraId="432A729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08CF0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АО «Ивхимпром»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E357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Т01ХП до  дома 124 по улице Кузнецова (2 корпус) 4 трубы</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9A1B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1C77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3194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26E7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12,5/ 159-отоп,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9E11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12,5/ 159-отоп,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0E5D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воздушная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12DF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0ABB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C986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3BE5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88,4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D5D4A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315,5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4B40A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378,7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FB9B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32,9</w:t>
            </w:r>
          </w:p>
        </w:tc>
        <w:tc>
          <w:tcPr>
            <w:tcW w:w="0" w:type="auto"/>
            <w:tcBorders>
              <w:top w:val="nil"/>
              <w:left w:val="nil"/>
              <w:bottom w:val="single" w:sz="4" w:space="0" w:color="auto"/>
              <w:right w:val="single" w:sz="4" w:space="0" w:color="auto"/>
            </w:tcBorders>
            <w:shd w:val="clear" w:color="auto" w:fill="auto"/>
            <w:vAlign w:val="center"/>
            <w:hideMark/>
          </w:tcPr>
          <w:p w14:paraId="4D92521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305,4</w:t>
            </w:r>
          </w:p>
        </w:tc>
        <w:tc>
          <w:tcPr>
            <w:tcW w:w="0" w:type="auto"/>
            <w:tcBorders>
              <w:top w:val="nil"/>
              <w:left w:val="nil"/>
              <w:bottom w:val="single" w:sz="4" w:space="0" w:color="auto"/>
              <w:right w:val="single" w:sz="4" w:space="0" w:color="auto"/>
            </w:tcBorders>
            <w:shd w:val="clear" w:color="auto" w:fill="auto"/>
            <w:vAlign w:val="center"/>
            <w:hideMark/>
          </w:tcPr>
          <w:p w14:paraId="016316B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131,5</w:t>
            </w:r>
          </w:p>
        </w:tc>
        <w:tc>
          <w:tcPr>
            <w:tcW w:w="0" w:type="auto"/>
            <w:tcBorders>
              <w:top w:val="nil"/>
              <w:left w:val="nil"/>
              <w:bottom w:val="single" w:sz="4" w:space="0" w:color="auto"/>
              <w:right w:val="single" w:sz="4" w:space="0" w:color="auto"/>
            </w:tcBorders>
            <w:shd w:val="clear" w:color="auto" w:fill="auto"/>
            <w:vAlign w:val="center"/>
            <w:hideMark/>
          </w:tcPr>
          <w:p w14:paraId="516A46D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469,8</w:t>
            </w:r>
          </w:p>
        </w:tc>
        <w:tc>
          <w:tcPr>
            <w:tcW w:w="0" w:type="auto"/>
            <w:tcBorders>
              <w:top w:val="nil"/>
              <w:left w:val="nil"/>
              <w:bottom w:val="single" w:sz="4" w:space="0" w:color="auto"/>
              <w:right w:val="single" w:sz="4" w:space="0" w:color="auto"/>
            </w:tcBorders>
            <w:shd w:val="clear" w:color="auto" w:fill="auto"/>
            <w:vAlign w:val="center"/>
            <w:hideMark/>
          </w:tcPr>
          <w:p w14:paraId="752C64F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563,7</w:t>
            </w:r>
          </w:p>
        </w:tc>
      </w:tr>
      <w:tr w:rsidR="00B1186D" w:rsidRPr="00B1186D" w14:paraId="03B6E4B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E7B8F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АО «Ивхимпром»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3E2B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Т02ХП до Т03ХП 4 трубы</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169D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9F11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6DA3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1D92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59,5/ 89-отоп, 57/32-гвс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8017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59,5/ 89-отоп, 57/32-гвс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211E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9285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258E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D204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1382,4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0B65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449FB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2126,8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B08EE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2552,2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6799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221,6</w:t>
            </w:r>
          </w:p>
        </w:tc>
        <w:tc>
          <w:tcPr>
            <w:tcW w:w="0" w:type="auto"/>
            <w:tcBorders>
              <w:top w:val="nil"/>
              <w:left w:val="nil"/>
              <w:bottom w:val="single" w:sz="4" w:space="0" w:color="auto"/>
              <w:right w:val="single" w:sz="4" w:space="0" w:color="auto"/>
            </w:tcBorders>
            <w:shd w:val="clear" w:color="auto" w:fill="auto"/>
            <w:vAlign w:val="center"/>
            <w:hideMark/>
          </w:tcPr>
          <w:p w14:paraId="2386EB5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2058,2</w:t>
            </w:r>
          </w:p>
        </w:tc>
        <w:tc>
          <w:tcPr>
            <w:tcW w:w="0" w:type="auto"/>
            <w:tcBorders>
              <w:top w:val="nil"/>
              <w:left w:val="nil"/>
              <w:bottom w:val="single" w:sz="4" w:space="0" w:color="auto"/>
              <w:right w:val="single" w:sz="4" w:space="0" w:color="auto"/>
            </w:tcBorders>
            <w:shd w:val="clear" w:color="auto" w:fill="auto"/>
            <w:vAlign w:val="center"/>
            <w:hideMark/>
          </w:tcPr>
          <w:p w14:paraId="09FE13B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886,6</w:t>
            </w:r>
          </w:p>
        </w:tc>
        <w:tc>
          <w:tcPr>
            <w:tcW w:w="0" w:type="auto"/>
            <w:tcBorders>
              <w:top w:val="nil"/>
              <w:left w:val="nil"/>
              <w:bottom w:val="single" w:sz="4" w:space="0" w:color="auto"/>
              <w:right w:val="single" w:sz="4" w:space="0" w:color="auto"/>
            </w:tcBorders>
            <w:shd w:val="clear" w:color="auto" w:fill="auto"/>
            <w:vAlign w:val="center"/>
            <w:hideMark/>
          </w:tcPr>
          <w:p w14:paraId="7347EB8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3166,4</w:t>
            </w:r>
          </w:p>
        </w:tc>
        <w:tc>
          <w:tcPr>
            <w:tcW w:w="0" w:type="auto"/>
            <w:tcBorders>
              <w:top w:val="nil"/>
              <w:left w:val="nil"/>
              <w:bottom w:val="single" w:sz="4" w:space="0" w:color="auto"/>
              <w:right w:val="single" w:sz="4" w:space="0" w:color="auto"/>
            </w:tcBorders>
            <w:shd w:val="clear" w:color="auto" w:fill="auto"/>
            <w:vAlign w:val="center"/>
            <w:hideMark/>
          </w:tcPr>
          <w:p w14:paraId="2924CC1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3799,7</w:t>
            </w:r>
          </w:p>
        </w:tc>
      </w:tr>
      <w:tr w:rsidR="00B1186D" w:rsidRPr="00B1186D" w14:paraId="0F1197B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A7180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ИГЭУ (ФГБОУ ВО «Ивановский государственный университет»)</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6ABC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ТК-3 до ТК-В.98 (переключение школы №35 по улице П.Коммуны, 60 на тепловые сети котельной ИвГЭУ по ул.Рабфаковская, д.34, от ТК3 до ТК5)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CB05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A1B4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A181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FD55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163/ 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D2CD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163/ 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2A5F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AC63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6755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49E5E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4679,0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04B2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2015,6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42553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7198,4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CAF25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8638,1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C006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780,2</w:t>
            </w:r>
          </w:p>
        </w:tc>
        <w:tc>
          <w:tcPr>
            <w:tcW w:w="0" w:type="auto"/>
            <w:tcBorders>
              <w:top w:val="nil"/>
              <w:left w:val="nil"/>
              <w:bottom w:val="single" w:sz="4" w:space="0" w:color="auto"/>
              <w:right w:val="single" w:sz="4" w:space="0" w:color="auto"/>
            </w:tcBorders>
            <w:shd w:val="clear" w:color="auto" w:fill="auto"/>
            <w:vAlign w:val="center"/>
            <w:hideMark/>
          </w:tcPr>
          <w:p w14:paraId="2ED8FCC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7244,7</w:t>
            </w:r>
          </w:p>
        </w:tc>
        <w:tc>
          <w:tcPr>
            <w:tcW w:w="0" w:type="auto"/>
            <w:tcBorders>
              <w:top w:val="nil"/>
              <w:left w:val="nil"/>
              <w:bottom w:val="single" w:sz="4" w:space="0" w:color="auto"/>
              <w:right w:val="single" w:sz="4" w:space="0" w:color="auto"/>
            </w:tcBorders>
            <w:shd w:val="clear" w:color="auto" w:fill="auto"/>
            <w:vAlign w:val="center"/>
            <w:hideMark/>
          </w:tcPr>
          <w:p w14:paraId="5565B16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3120,8</w:t>
            </w:r>
          </w:p>
        </w:tc>
        <w:tc>
          <w:tcPr>
            <w:tcW w:w="0" w:type="auto"/>
            <w:tcBorders>
              <w:top w:val="nil"/>
              <w:left w:val="nil"/>
              <w:bottom w:val="single" w:sz="4" w:space="0" w:color="auto"/>
              <w:right w:val="single" w:sz="4" w:space="0" w:color="auto"/>
            </w:tcBorders>
            <w:shd w:val="clear" w:color="auto" w:fill="auto"/>
            <w:vAlign w:val="center"/>
            <w:hideMark/>
          </w:tcPr>
          <w:p w14:paraId="3953EA8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11145,7</w:t>
            </w:r>
          </w:p>
        </w:tc>
        <w:tc>
          <w:tcPr>
            <w:tcW w:w="0" w:type="auto"/>
            <w:tcBorders>
              <w:top w:val="nil"/>
              <w:left w:val="nil"/>
              <w:bottom w:val="single" w:sz="4" w:space="0" w:color="auto"/>
              <w:right w:val="single" w:sz="4" w:space="0" w:color="auto"/>
            </w:tcBorders>
            <w:shd w:val="clear" w:color="auto" w:fill="auto"/>
            <w:vAlign w:val="center"/>
            <w:hideMark/>
          </w:tcPr>
          <w:p w14:paraId="635A022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13374,8</w:t>
            </w:r>
          </w:p>
        </w:tc>
      </w:tr>
      <w:tr w:rsidR="00B1186D" w:rsidRPr="00B1186D" w14:paraId="0643958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0F52F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ИБХР ФКУ «ЦОУМТС МВД России»</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18FA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тепловой камеры-2 до д.74А по улице Окуловой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568D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8CC2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0CC94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93CE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 76-от,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6575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 76-от,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62B5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E5EA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6E30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3D65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1479,7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6FD6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637,4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77971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2276,4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ED4AE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2731,7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5EE3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256,6</w:t>
            </w:r>
          </w:p>
        </w:tc>
        <w:tc>
          <w:tcPr>
            <w:tcW w:w="0" w:type="auto"/>
            <w:tcBorders>
              <w:top w:val="nil"/>
              <w:left w:val="nil"/>
              <w:bottom w:val="single" w:sz="4" w:space="0" w:color="auto"/>
              <w:right w:val="single" w:sz="4" w:space="0" w:color="auto"/>
            </w:tcBorders>
            <w:shd w:val="clear" w:color="auto" w:fill="auto"/>
            <w:vAlign w:val="center"/>
            <w:hideMark/>
          </w:tcPr>
          <w:p w14:paraId="5145857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2382,7</w:t>
            </w:r>
          </w:p>
        </w:tc>
        <w:tc>
          <w:tcPr>
            <w:tcW w:w="0" w:type="auto"/>
            <w:tcBorders>
              <w:top w:val="nil"/>
              <w:left w:val="nil"/>
              <w:bottom w:val="single" w:sz="4" w:space="0" w:color="auto"/>
              <w:right w:val="single" w:sz="4" w:space="0" w:color="auto"/>
            </w:tcBorders>
            <w:shd w:val="clear" w:color="auto" w:fill="auto"/>
            <w:vAlign w:val="center"/>
            <w:hideMark/>
          </w:tcPr>
          <w:p w14:paraId="731EB4F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1026,4</w:t>
            </w:r>
          </w:p>
        </w:tc>
        <w:tc>
          <w:tcPr>
            <w:tcW w:w="0" w:type="auto"/>
            <w:tcBorders>
              <w:top w:val="nil"/>
              <w:left w:val="nil"/>
              <w:bottom w:val="single" w:sz="4" w:space="0" w:color="auto"/>
              <w:right w:val="single" w:sz="4" w:space="0" w:color="auto"/>
            </w:tcBorders>
            <w:shd w:val="clear" w:color="auto" w:fill="auto"/>
            <w:vAlign w:val="center"/>
            <w:hideMark/>
          </w:tcPr>
          <w:p w14:paraId="7C108C0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3665,7</w:t>
            </w:r>
          </w:p>
        </w:tc>
        <w:tc>
          <w:tcPr>
            <w:tcW w:w="0" w:type="auto"/>
            <w:tcBorders>
              <w:top w:val="nil"/>
              <w:left w:val="nil"/>
              <w:bottom w:val="single" w:sz="4" w:space="0" w:color="auto"/>
              <w:right w:val="single" w:sz="4" w:space="0" w:color="auto"/>
            </w:tcBorders>
            <w:shd w:val="clear" w:color="auto" w:fill="auto"/>
            <w:vAlign w:val="center"/>
            <w:hideMark/>
          </w:tcPr>
          <w:p w14:paraId="21D8691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4398,8</w:t>
            </w:r>
          </w:p>
        </w:tc>
      </w:tr>
      <w:tr w:rsidR="00B1186D" w:rsidRPr="00B1186D" w14:paraId="7CDAA9A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9CB58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FC8F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ТК-2 до ТК-3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21EF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DD30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9F2E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CBF1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117,5/ 219-от,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F361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117,5/ 219-от,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023D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подземно-надземная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0368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C0C8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420,0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D82F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3900,1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934A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1680,1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98B6C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6000,2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A9378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7200,3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C40F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676,3</w:t>
            </w:r>
          </w:p>
        </w:tc>
        <w:tc>
          <w:tcPr>
            <w:tcW w:w="0" w:type="auto"/>
            <w:tcBorders>
              <w:top w:val="nil"/>
              <w:left w:val="nil"/>
              <w:bottom w:val="single" w:sz="4" w:space="0" w:color="auto"/>
              <w:right w:val="single" w:sz="4" w:space="0" w:color="auto"/>
            </w:tcBorders>
            <w:shd w:val="clear" w:color="auto" w:fill="auto"/>
            <w:vAlign w:val="center"/>
            <w:hideMark/>
          </w:tcPr>
          <w:p w14:paraId="7F884F7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6280,3</w:t>
            </w:r>
          </w:p>
        </w:tc>
        <w:tc>
          <w:tcPr>
            <w:tcW w:w="0" w:type="auto"/>
            <w:tcBorders>
              <w:top w:val="nil"/>
              <w:left w:val="nil"/>
              <w:bottom w:val="single" w:sz="4" w:space="0" w:color="auto"/>
              <w:right w:val="single" w:sz="4" w:space="0" w:color="auto"/>
            </w:tcBorders>
            <w:shd w:val="clear" w:color="auto" w:fill="auto"/>
            <w:vAlign w:val="center"/>
            <w:hideMark/>
          </w:tcPr>
          <w:p w14:paraId="2B5DD26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2705,4</w:t>
            </w:r>
          </w:p>
        </w:tc>
        <w:tc>
          <w:tcPr>
            <w:tcW w:w="0" w:type="auto"/>
            <w:tcBorders>
              <w:top w:val="nil"/>
              <w:left w:val="nil"/>
              <w:bottom w:val="single" w:sz="4" w:space="0" w:color="auto"/>
              <w:right w:val="single" w:sz="4" w:space="0" w:color="auto"/>
            </w:tcBorders>
            <w:shd w:val="clear" w:color="auto" w:fill="auto"/>
            <w:vAlign w:val="center"/>
            <w:hideMark/>
          </w:tcPr>
          <w:p w14:paraId="495CFC8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9662,1</w:t>
            </w:r>
          </w:p>
        </w:tc>
        <w:tc>
          <w:tcPr>
            <w:tcW w:w="0" w:type="auto"/>
            <w:tcBorders>
              <w:top w:val="nil"/>
              <w:left w:val="nil"/>
              <w:bottom w:val="single" w:sz="4" w:space="0" w:color="auto"/>
              <w:right w:val="single" w:sz="4" w:space="0" w:color="auto"/>
            </w:tcBorders>
            <w:shd w:val="clear" w:color="auto" w:fill="auto"/>
            <w:vAlign w:val="center"/>
            <w:hideMark/>
          </w:tcPr>
          <w:p w14:paraId="0F4FA0D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11594,5</w:t>
            </w:r>
          </w:p>
        </w:tc>
      </w:tr>
      <w:tr w:rsidR="00B1186D" w:rsidRPr="00B1186D" w14:paraId="071FA64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BAC53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1C6B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ТК-3 до ТК-4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47E9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D2B2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21F8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444FE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 219-от,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BA36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 219-от, 108-гвс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D311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5187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CFC1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4BE02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610,2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E1E20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A8D51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938,8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030C0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1126,6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F11F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105,8</w:t>
            </w:r>
          </w:p>
        </w:tc>
        <w:tc>
          <w:tcPr>
            <w:tcW w:w="0" w:type="auto"/>
            <w:tcBorders>
              <w:top w:val="nil"/>
              <w:left w:val="nil"/>
              <w:bottom w:val="single" w:sz="4" w:space="0" w:color="auto"/>
              <w:right w:val="single" w:sz="4" w:space="0" w:color="auto"/>
            </w:tcBorders>
            <w:shd w:val="clear" w:color="auto" w:fill="auto"/>
            <w:vAlign w:val="center"/>
            <w:hideMark/>
          </w:tcPr>
          <w:p w14:paraId="603FB85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982,7</w:t>
            </w:r>
          </w:p>
        </w:tc>
        <w:tc>
          <w:tcPr>
            <w:tcW w:w="0" w:type="auto"/>
            <w:tcBorders>
              <w:top w:val="nil"/>
              <w:left w:val="nil"/>
              <w:bottom w:val="single" w:sz="4" w:space="0" w:color="auto"/>
              <w:right w:val="single" w:sz="4" w:space="0" w:color="auto"/>
            </w:tcBorders>
            <w:shd w:val="clear" w:color="auto" w:fill="auto"/>
            <w:vAlign w:val="center"/>
            <w:hideMark/>
          </w:tcPr>
          <w:p w14:paraId="078EC99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423,3</w:t>
            </w:r>
          </w:p>
        </w:tc>
        <w:tc>
          <w:tcPr>
            <w:tcW w:w="0" w:type="auto"/>
            <w:tcBorders>
              <w:top w:val="nil"/>
              <w:left w:val="nil"/>
              <w:bottom w:val="single" w:sz="4" w:space="0" w:color="auto"/>
              <w:right w:val="single" w:sz="4" w:space="0" w:color="auto"/>
            </w:tcBorders>
            <w:shd w:val="clear" w:color="auto" w:fill="auto"/>
            <w:vAlign w:val="center"/>
            <w:hideMark/>
          </w:tcPr>
          <w:p w14:paraId="0BD7F78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1511,8</w:t>
            </w:r>
          </w:p>
        </w:tc>
        <w:tc>
          <w:tcPr>
            <w:tcW w:w="0" w:type="auto"/>
            <w:tcBorders>
              <w:top w:val="nil"/>
              <w:left w:val="nil"/>
              <w:bottom w:val="single" w:sz="4" w:space="0" w:color="auto"/>
              <w:right w:val="single" w:sz="4" w:space="0" w:color="auto"/>
            </w:tcBorders>
            <w:shd w:val="clear" w:color="auto" w:fill="auto"/>
            <w:vAlign w:val="center"/>
            <w:hideMark/>
          </w:tcPr>
          <w:p w14:paraId="7740AC5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1814,2</w:t>
            </w:r>
          </w:p>
        </w:tc>
      </w:tr>
      <w:tr w:rsidR="00B1186D" w:rsidRPr="00B1186D" w14:paraId="72D16B8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43B89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1C8F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ТК-14 до дома 5 по 2-ому Минскому переулку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BC03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EA47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D83B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783C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 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BE12C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 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E2E4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6BF4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9388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E54D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E8B4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5BF32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345,0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8D09A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414,0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B8DC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38,9</w:t>
            </w:r>
          </w:p>
        </w:tc>
        <w:tc>
          <w:tcPr>
            <w:tcW w:w="0" w:type="auto"/>
            <w:tcBorders>
              <w:top w:val="nil"/>
              <w:left w:val="nil"/>
              <w:bottom w:val="single" w:sz="4" w:space="0" w:color="auto"/>
              <w:right w:val="single" w:sz="4" w:space="0" w:color="auto"/>
            </w:tcBorders>
            <w:shd w:val="clear" w:color="auto" w:fill="auto"/>
            <w:vAlign w:val="center"/>
            <w:hideMark/>
          </w:tcPr>
          <w:p w14:paraId="5CFAC19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361,1</w:t>
            </w:r>
          </w:p>
        </w:tc>
        <w:tc>
          <w:tcPr>
            <w:tcW w:w="0" w:type="auto"/>
            <w:tcBorders>
              <w:top w:val="nil"/>
              <w:left w:val="nil"/>
              <w:bottom w:val="single" w:sz="4" w:space="0" w:color="auto"/>
              <w:right w:val="single" w:sz="4" w:space="0" w:color="auto"/>
            </w:tcBorders>
            <w:shd w:val="clear" w:color="auto" w:fill="auto"/>
            <w:vAlign w:val="center"/>
            <w:hideMark/>
          </w:tcPr>
          <w:p w14:paraId="1AE0BA8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155,6</w:t>
            </w:r>
          </w:p>
        </w:tc>
        <w:tc>
          <w:tcPr>
            <w:tcW w:w="0" w:type="auto"/>
            <w:tcBorders>
              <w:top w:val="nil"/>
              <w:left w:val="nil"/>
              <w:bottom w:val="single" w:sz="4" w:space="0" w:color="auto"/>
              <w:right w:val="single" w:sz="4" w:space="0" w:color="auto"/>
            </w:tcBorders>
            <w:shd w:val="clear" w:color="auto" w:fill="auto"/>
            <w:vAlign w:val="center"/>
            <w:hideMark/>
          </w:tcPr>
          <w:p w14:paraId="3A5FD71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555,6</w:t>
            </w:r>
          </w:p>
        </w:tc>
        <w:tc>
          <w:tcPr>
            <w:tcW w:w="0" w:type="auto"/>
            <w:tcBorders>
              <w:top w:val="nil"/>
              <w:left w:val="nil"/>
              <w:bottom w:val="single" w:sz="4" w:space="0" w:color="auto"/>
              <w:right w:val="single" w:sz="4" w:space="0" w:color="auto"/>
            </w:tcBorders>
            <w:shd w:val="clear" w:color="auto" w:fill="auto"/>
            <w:vAlign w:val="center"/>
            <w:hideMark/>
          </w:tcPr>
          <w:p w14:paraId="09CC046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666,7</w:t>
            </w:r>
          </w:p>
        </w:tc>
      </w:tr>
      <w:tr w:rsidR="00B1186D" w:rsidRPr="00B1186D" w14:paraId="24D7CD9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7164BB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МРСК (Филиал «Ивэнерго» ПАО МРСК Центра и Приволжья»)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6499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Теплотрасса от ТК-3 до дома 3 по улице Суздальской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5090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C5F1E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DDD0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92F2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6ACB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 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0E35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3507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6E67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9533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498,3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E0F2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D6E38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766,6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E4539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920,0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66B62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89,9</w:t>
            </w:r>
          </w:p>
        </w:tc>
        <w:tc>
          <w:tcPr>
            <w:tcW w:w="0" w:type="auto"/>
            <w:tcBorders>
              <w:top w:val="nil"/>
              <w:left w:val="nil"/>
              <w:bottom w:val="single" w:sz="4" w:space="0" w:color="auto"/>
              <w:right w:val="single" w:sz="4" w:space="0" w:color="auto"/>
            </w:tcBorders>
            <w:shd w:val="clear" w:color="auto" w:fill="auto"/>
            <w:vAlign w:val="center"/>
            <w:hideMark/>
          </w:tcPr>
          <w:p w14:paraId="5C65920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834,5</w:t>
            </w:r>
          </w:p>
        </w:tc>
        <w:tc>
          <w:tcPr>
            <w:tcW w:w="0" w:type="auto"/>
            <w:tcBorders>
              <w:top w:val="nil"/>
              <w:left w:val="nil"/>
              <w:bottom w:val="single" w:sz="4" w:space="0" w:color="auto"/>
              <w:right w:val="single" w:sz="4" w:space="0" w:color="auto"/>
            </w:tcBorders>
            <w:shd w:val="clear" w:color="auto" w:fill="auto"/>
            <w:vAlign w:val="center"/>
            <w:hideMark/>
          </w:tcPr>
          <w:p w14:paraId="3F9F534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359,5</w:t>
            </w:r>
          </w:p>
        </w:tc>
        <w:tc>
          <w:tcPr>
            <w:tcW w:w="0" w:type="auto"/>
            <w:tcBorders>
              <w:top w:val="nil"/>
              <w:left w:val="nil"/>
              <w:bottom w:val="single" w:sz="4" w:space="0" w:color="auto"/>
              <w:right w:val="single" w:sz="4" w:space="0" w:color="auto"/>
            </w:tcBorders>
            <w:shd w:val="clear" w:color="auto" w:fill="auto"/>
            <w:vAlign w:val="center"/>
            <w:hideMark/>
          </w:tcPr>
          <w:p w14:paraId="5E49EBE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1283,9</w:t>
            </w:r>
          </w:p>
        </w:tc>
        <w:tc>
          <w:tcPr>
            <w:tcW w:w="0" w:type="auto"/>
            <w:tcBorders>
              <w:top w:val="nil"/>
              <w:left w:val="nil"/>
              <w:bottom w:val="single" w:sz="4" w:space="0" w:color="auto"/>
              <w:right w:val="single" w:sz="4" w:space="0" w:color="auto"/>
            </w:tcBorders>
            <w:shd w:val="clear" w:color="auto" w:fill="auto"/>
            <w:vAlign w:val="center"/>
            <w:hideMark/>
          </w:tcPr>
          <w:p w14:paraId="54ED0B5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1540,7</w:t>
            </w:r>
          </w:p>
        </w:tc>
      </w:tr>
      <w:tr w:rsidR="00B1186D" w:rsidRPr="00B1186D" w14:paraId="6F357FF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5F6BE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«Теплоснаб-2010»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0820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врезки у забора ЗАО "Ивановоискож" до t0ИСКОЖ001 и до дома 68а по улице Окуловой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CF1A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3C7F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ED9D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B64A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66/ 159,89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5B07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66/ 159,89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4A8F3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подземная/надземная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6525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5F1D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06C0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1414,3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1C5A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B8F8E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2175,8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307F0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2611,0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85AD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255,1</w:t>
            </w:r>
          </w:p>
        </w:tc>
        <w:tc>
          <w:tcPr>
            <w:tcW w:w="0" w:type="auto"/>
            <w:tcBorders>
              <w:top w:val="nil"/>
              <w:left w:val="nil"/>
              <w:bottom w:val="single" w:sz="4" w:space="0" w:color="auto"/>
              <w:right w:val="single" w:sz="4" w:space="0" w:color="auto"/>
            </w:tcBorders>
            <w:shd w:val="clear" w:color="auto" w:fill="auto"/>
            <w:vAlign w:val="center"/>
            <w:hideMark/>
          </w:tcPr>
          <w:p w14:paraId="176D042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2368,5</w:t>
            </w:r>
          </w:p>
        </w:tc>
        <w:tc>
          <w:tcPr>
            <w:tcW w:w="0" w:type="auto"/>
            <w:tcBorders>
              <w:top w:val="nil"/>
              <w:left w:val="nil"/>
              <w:bottom w:val="single" w:sz="4" w:space="0" w:color="auto"/>
              <w:right w:val="single" w:sz="4" w:space="0" w:color="auto"/>
            </w:tcBorders>
            <w:shd w:val="clear" w:color="auto" w:fill="auto"/>
            <w:vAlign w:val="center"/>
            <w:hideMark/>
          </w:tcPr>
          <w:p w14:paraId="4C46385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1020,3</w:t>
            </w:r>
          </w:p>
        </w:tc>
        <w:tc>
          <w:tcPr>
            <w:tcW w:w="0" w:type="auto"/>
            <w:tcBorders>
              <w:top w:val="nil"/>
              <w:left w:val="nil"/>
              <w:bottom w:val="single" w:sz="4" w:space="0" w:color="auto"/>
              <w:right w:val="single" w:sz="4" w:space="0" w:color="auto"/>
            </w:tcBorders>
            <w:shd w:val="clear" w:color="auto" w:fill="auto"/>
            <w:vAlign w:val="center"/>
            <w:hideMark/>
          </w:tcPr>
          <w:p w14:paraId="3CEB72F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3643,9</w:t>
            </w:r>
          </w:p>
        </w:tc>
        <w:tc>
          <w:tcPr>
            <w:tcW w:w="0" w:type="auto"/>
            <w:tcBorders>
              <w:top w:val="nil"/>
              <w:left w:val="nil"/>
              <w:bottom w:val="single" w:sz="4" w:space="0" w:color="auto"/>
              <w:right w:val="single" w:sz="4" w:space="0" w:color="auto"/>
            </w:tcBorders>
            <w:shd w:val="clear" w:color="auto" w:fill="auto"/>
            <w:vAlign w:val="center"/>
            <w:hideMark/>
          </w:tcPr>
          <w:p w14:paraId="2FA5302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4372,6</w:t>
            </w:r>
          </w:p>
        </w:tc>
      </w:tr>
      <w:tr w:rsidR="00B1186D" w:rsidRPr="00B1186D" w14:paraId="55375C4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27B16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106D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ТК-11 до ТК-12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3F53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85B8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16EF4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E6F6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 159-от,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80CAB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 159-от,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ED98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FDBEE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908E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B52A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215D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0998D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917,2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38D76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1100,7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AB80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107,5</w:t>
            </w:r>
          </w:p>
        </w:tc>
        <w:tc>
          <w:tcPr>
            <w:tcW w:w="0" w:type="auto"/>
            <w:tcBorders>
              <w:top w:val="nil"/>
              <w:left w:val="nil"/>
              <w:bottom w:val="single" w:sz="4" w:space="0" w:color="auto"/>
              <w:right w:val="single" w:sz="4" w:space="0" w:color="auto"/>
            </w:tcBorders>
            <w:shd w:val="clear" w:color="auto" w:fill="auto"/>
            <w:vAlign w:val="center"/>
            <w:hideMark/>
          </w:tcPr>
          <w:p w14:paraId="5B66D32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998,5</w:t>
            </w:r>
          </w:p>
        </w:tc>
        <w:tc>
          <w:tcPr>
            <w:tcW w:w="0" w:type="auto"/>
            <w:tcBorders>
              <w:top w:val="nil"/>
              <w:left w:val="nil"/>
              <w:bottom w:val="single" w:sz="4" w:space="0" w:color="auto"/>
              <w:right w:val="single" w:sz="4" w:space="0" w:color="auto"/>
            </w:tcBorders>
            <w:shd w:val="clear" w:color="auto" w:fill="auto"/>
            <w:vAlign w:val="center"/>
            <w:hideMark/>
          </w:tcPr>
          <w:p w14:paraId="12BE973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430,1</w:t>
            </w:r>
          </w:p>
        </w:tc>
        <w:tc>
          <w:tcPr>
            <w:tcW w:w="0" w:type="auto"/>
            <w:tcBorders>
              <w:top w:val="nil"/>
              <w:left w:val="nil"/>
              <w:bottom w:val="single" w:sz="4" w:space="0" w:color="auto"/>
              <w:right w:val="single" w:sz="4" w:space="0" w:color="auto"/>
            </w:tcBorders>
            <w:shd w:val="clear" w:color="auto" w:fill="auto"/>
            <w:vAlign w:val="center"/>
            <w:hideMark/>
          </w:tcPr>
          <w:p w14:paraId="34BD01D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1536,1</w:t>
            </w:r>
          </w:p>
        </w:tc>
        <w:tc>
          <w:tcPr>
            <w:tcW w:w="0" w:type="auto"/>
            <w:tcBorders>
              <w:top w:val="nil"/>
              <w:left w:val="nil"/>
              <w:bottom w:val="single" w:sz="4" w:space="0" w:color="auto"/>
              <w:right w:val="single" w:sz="4" w:space="0" w:color="auto"/>
            </w:tcBorders>
            <w:shd w:val="clear" w:color="auto" w:fill="auto"/>
            <w:vAlign w:val="center"/>
            <w:hideMark/>
          </w:tcPr>
          <w:p w14:paraId="51FC403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1843,3</w:t>
            </w:r>
          </w:p>
        </w:tc>
      </w:tr>
      <w:tr w:rsidR="00B1186D" w:rsidRPr="00B1186D" w14:paraId="32FA01F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7DC37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3AF7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ТК-12 до ТК-26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414A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C14D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C41D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B234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26,2/ 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A76C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26,2/ 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FC68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453C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4202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59E5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B689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C243C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594,1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AE2F5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712,9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59CE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69,6</w:t>
            </w:r>
          </w:p>
        </w:tc>
        <w:tc>
          <w:tcPr>
            <w:tcW w:w="0" w:type="auto"/>
            <w:tcBorders>
              <w:top w:val="nil"/>
              <w:left w:val="nil"/>
              <w:bottom w:val="single" w:sz="4" w:space="0" w:color="auto"/>
              <w:right w:val="single" w:sz="4" w:space="0" w:color="auto"/>
            </w:tcBorders>
            <w:shd w:val="clear" w:color="auto" w:fill="auto"/>
            <w:vAlign w:val="center"/>
            <w:hideMark/>
          </w:tcPr>
          <w:p w14:paraId="3A58C3A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646,7</w:t>
            </w:r>
          </w:p>
        </w:tc>
        <w:tc>
          <w:tcPr>
            <w:tcW w:w="0" w:type="auto"/>
            <w:tcBorders>
              <w:top w:val="nil"/>
              <w:left w:val="nil"/>
              <w:bottom w:val="single" w:sz="4" w:space="0" w:color="auto"/>
              <w:right w:val="single" w:sz="4" w:space="0" w:color="auto"/>
            </w:tcBorders>
            <w:shd w:val="clear" w:color="auto" w:fill="auto"/>
            <w:vAlign w:val="center"/>
            <w:hideMark/>
          </w:tcPr>
          <w:p w14:paraId="7A572E0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278,6</w:t>
            </w:r>
          </w:p>
        </w:tc>
        <w:tc>
          <w:tcPr>
            <w:tcW w:w="0" w:type="auto"/>
            <w:tcBorders>
              <w:top w:val="nil"/>
              <w:left w:val="nil"/>
              <w:bottom w:val="single" w:sz="4" w:space="0" w:color="auto"/>
              <w:right w:val="single" w:sz="4" w:space="0" w:color="auto"/>
            </w:tcBorders>
            <w:shd w:val="clear" w:color="auto" w:fill="auto"/>
            <w:vAlign w:val="center"/>
            <w:hideMark/>
          </w:tcPr>
          <w:p w14:paraId="7D8E3B4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994,9</w:t>
            </w:r>
          </w:p>
        </w:tc>
        <w:tc>
          <w:tcPr>
            <w:tcW w:w="0" w:type="auto"/>
            <w:tcBorders>
              <w:top w:val="nil"/>
              <w:left w:val="nil"/>
              <w:bottom w:val="single" w:sz="4" w:space="0" w:color="auto"/>
              <w:right w:val="single" w:sz="4" w:space="0" w:color="auto"/>
            </w:tcBorders>
            <w:shd w:val="clear" w:color="auto" w:fill="auto"/>
            <w:vAlign w:val="center"/>
            <w:hideMark/>
          </w:tcPr>
          <w:p w14:paraId="5485FAF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1193,9</w:t>
            </w:r>
          </w:p>
        </w:tc>
      </w:tr>
      <w:tr w:rsidR="00B1186D" w:rsidRPr="00B1186D" w14:paraId="083975B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C2B37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FB30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ТК-13 до ТК-24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76587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2DCC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1634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DF77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F4A9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22C8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8059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0656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3052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780,3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D7CE3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0FA01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1200,5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7CCF4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1440,6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295A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140,7</w:t>
            </w:r>
          </w:p>
        </w:tc>
        <w:tc>
          <w:tcPr>
            <w:tcW w:w="0" w:type="auto"/>
            <w:tcBorders>
              <w:top w:val="nil"/>
              <w:left w:val="nil"/>
              <w:bottom w:val="single" w:sz="4" w:space="0" w:color="auto"/>
              <w:right w:val="single" w:sz="4" w:space="0" w:color="auto"/>
            </w:tcBorders>
            <w:shd w:val="clear" w:color="auto" w:fill="auto"/>
            <w:vAlign w:val="center"/>
            <w:hideMark/>
          </w:tcPr>
          <w:p w14:paraId="3E87431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1306,8</w:t>
            </w:r>
          </w:p>
        </w:tc>
        <w:tc>
          <w:tcPr>
            <w:tcW w:w="0" w:type="auto"/>
            <w:tcBorders>
              <w:top w:val="nil"/>
              <w:left w:val="nil"/>
              <w:bottom w:val="single" w:sz="4" w:space="0" w:color="auto"/>
              <w:right w:val="single" w:sz="4" w:space="0" w:color="auto"/>
            </w:tcBorders>
            <w:shd w:val="clear" w:color="auto" w:fill="auto"/>
            <w:vAlign w:val="center"/>
            <w:hideMark/>
          </w:tcPr>
          <w:p w14:paraId="66255FF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562,9</w:t>
            </w:r>
          </w:p>
        </w:tc>
        <w:tc>
          <w:tcPr>
            <w:tcW w:w="0" w:type="auto"/>
            <w:tcBorders>
              <w:top w:val="nil"/>
              <w:left w:val="nil"/>
              <w:bottom w:val="single" w:sz="4" w:space="0" w:color="auto"/>
              <w:right w:val="single" w:sz="4" w:space="0" w:color="auto"/>
            </w:tcBorders>
            <w:shd w:val="clear" w:color="auto" w:fill="auto"/>
            <w:vAlign w:val="center"/>
            <w:hideMark/>
          </w:tcPr>
          <w:p w14:paraId="42E01AD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2010,5</w:t>
            </w:r>
          </w:p>
        </w:tc>
        <w:tc>
          <w:tcPr>
            <w:tcW w:w="0" w:type="auto"/>
            <w:tcBorders>
              <w:top w:val="nil"/>
              <w:left w:val="nil"/>
              <w:bottom w:val="single" w:sz="4" w:space="0" w:color="auto"/>
              <w:right w:val="single" w:sz="4" w:space="0" w:color="auto"/>
            </w:tcBorders>
            <w:shd w:val="clear" w:color="auto" w:fill="auto"/>
            <w:vAlign w:val="center"/>
            <w:hideMark/>
          </w:tcPr>
          <w:p w14:paraId="2A72913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2412,6</w:t>
            </w:r>
          </w:p>
        </w:tc>
      </w:tr>
      <w:tr w:rsidR="00B1186D" w:rsidRPr="00B1186D" w14:paraId="6D379A3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F6506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B8533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ТК-13 до ТК-14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5D4D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7616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497D3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55B6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35,5/ 159-от,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34AE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35,5/ 159-от, 57-гвс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096A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393F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4C5F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EA774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1146,5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EF26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493,9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B2524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1763,8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0B933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2116,6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1C41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206,8</w:t>
            </w:r>
          </w:p>
        </w:tc>
        <w:tc>
          <w:tcPr>
            <w:tcW w:w="0" w:type="auto"/>
            <w:tcBorders>
              <w:top w:val="nil"/>
              <w:left w:val="nil"/>
              <w:bottom w:val="single" w:sz="4" w:space="0" w:color="auto"/>
              <w:right w:val="single" w:sz="4" w:space="0" w:color="auto"/>
            </w:tcBorders>
            <w:shd w:val="clear" w:color="auto" w:fill="auto"/>
            <w:vAlign w:val="center"/>
            <w:hideMark/>
          </w:tcPr>
          <w:p w14:paraId="65F7CC3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1920,0</w:t>
            </w:r>
          </w:p>
        </w:tc>
        <w:tc>
          <w:tcPr>
            <w:tcW w:w="0" w:type="auto"/>
            <w:tcBorders>
              <w:top w:val="nil"/>
              <w:left w:val="nil"/>
              <w:bottom w:val="single" w:sz="4" w:space="0" w:color="auto"/>
              <w:right w:val="single" w:sz="4" w:space="0" w:color="auto"/>
            </w:tcBorders>
            <w:shd w:val="clear" w:color="auto" w:fill="auto"/>
            <w:vAlign w:val="center"/>
            <w:hideMark/>
          </w:tcPr>
          <w:p w14:paraId="6E621A9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827,1</w:t>
            </w:r>
          </w:p>
        </w:tc>
        <w:tc>
          <w:tcPr>
            <w:tcW w:w="0" w:type="auto"/>
            <w:tcBorders>
              <w:top w:val="nil"/>
              <w:left w:val="nil"/>
              <w:bottom w:val="single" w:sz="4" w:space="0" w:color="auto"/>
              <w:right w:val="single" w:sz="4" w:space="0" w:color="auto"/>
            </w:tcBorders>
            <w:shd w:val="clear" w:color="auto" w:fill="auto"/>
            <w:vAlign w:val="center"/>
            <w:hideMark/>
          </w:tcPr>
          <w:p w14:paraId="44A21C8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2953,9</w:t>
            </w:r>
          </w:p>
        </w:tc>
        <w:tc>
          <w:tcPr>
            <w:tcW w:w="0" w:type="auto"/>
            <w:tcBorders>
              <w:top w:val="nil"/>
              <w:left w:val="nil"/>
              <w:bottom w:val="single" w:sz="4" w:space="0" w:color="auto"/>
              <w:right w:val="single" w:sz="4" w:space="0" w:color="auto"/>
            </w:tcBorders>
            <w:shd w:val="clear" w:color="auto" w:fill="auto"/>
            <w:vAlign w:val="center"/>
            <w:hideMark/>
          </w:tcPr>
          <w:p w14:paraId="1A2DE1A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3544,7</w:t>
            </w:r>
          </w:p>
        </w:tc>
      </w:tr>
      <w:tr w:rsidR="00B1186D" w:rsidRPr="00B1186D" w14:paraId="54D0E93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92501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Котельная ООО «Ивановская энергетическая </w:t>
            </w:r>
            <w:r w:rsidRPr="00B1186D">
              <w:rPr>
                <w:rFonts w:ascii="Times New Roman" w:eastAsia="Times New Roman" w:hAnsi="Times New Roman" w:cs="Times New Roman"/>
                <w:color w:val="000000"/>
                <w:sz w:val="18"/>
                <w:szCs w:val="18"/>
                <w:lang w:eastAsia="ru-RU"/>
              </w:rPr>
              <w:lastRenderedPageBreak/>
              <w:t>компания-1»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BE63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lastRenderedPageBreak/>
              <w:t xml:space="preserve">Реконструкция участка тепловой сети от котельной ООО "Ивмебельбыт" через ТК 1 до </w:t>
            </w:r>
            <w:r w:rsidRPr="00B1186D">
              <w:rPr>
                <w:rFonts w:ascii="Times New Roman" w:eastAsia="Times New Roman" w:hAnsi="Times New Roman" w:cs="Times New Roman"/>
                <w:color w:val="000000"/>
                <w:sz w:val="18"/>
                <w:szCs w:val="18"/>
                <w:lang w:eastAsia="ru-RU"/>
              </w:rPr>
              <w:lastRenderedPageBreak/>
              <w:t>стены школы №55 (ул. Рабфаковская, 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F17A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lastRenderedPageBreak/>
              <w:t>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06457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A4D9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4195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56/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00F84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56/ 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42B2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C9ED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B0B1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108,0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900AC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F978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431,9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82B16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1542,4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DBA7D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1850,9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C28F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180,8</w:t>
            </w:r>
          </w:p>
        </w:tc>
        <w:tc>
          <w:tcPr>
            <w:tcW w:w="0" w:type="auto"/>
            <w:tcBorders>
              <w:top w:val="nil"/>
              <w:left w:val="nil"/>
              <w:bottom w:val="single" w:sz="4" w:space="0" w:color="auto"/>
              <w:right w:val="single" w:sz="4" w:space="0" w:color="auto"/>
            </w:tcBorders>
            <w:shd w:val="clear" w:color="auto" w:fill="auto"/>
            <w:vAlign w:val="center"/>
            <w:hideMark/>
          </w:tcPr>
          <w:p w14:paraId="10FB109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1679,0</w:t>
            </w:r>
          </w:p>
        </w:tc>
        <w:tc>
          <w:tcPr>
            <w:tcW w:w="0" w:type="auto"/>
            <w:tcBorders>
              <w:top w:val="nil"/>
              <w:left w:val="nil"/>
              <w:bottom w:val="single" w:sz="4" w:space="0" w:color="auto"/>
              <w:right w:val="single" w:sz="4" w:space="0" w:color="auto"/>
            </w:tcBorders>
            <w:shd w:val="clear" w:color="auto" w:fill="auto"/>
            <w:vAlign w:val="center"/>
            <w:hideMark/>
          </w:tcPr>
          <w:p w14:paraId="0AB8D5B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723,2</w:t>
            </w:r>
          </w:p>
        </w:tc>
        <w:tc>
          <w:tcPr>
            <w:tcW w:w="0" w:type="auto"/>
            <w:tcBorders>
              <w:top w:val="nil"/>
              <w:left w:val="nil"/>
              <w:bottom w:val="single" w:sz="4" w:space="0" w:color="auto"/>
              <w:right w:val="single" w:sz="4" w:space="0" w:color="auto"/>
            </w:tcBorders>
            <w:shd w:val="clear" w:color="auto" w:fill="auto"/>
            <w:vAlign w:val="center"/>
            <w:hideMark/>
          </w:tcPr>
          <w:p w14:paraId="6FEA906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2583,0</w:t>
            </w:r>
          </w:p>
        </w:tc>
        <w:tc>
          <w:tcPr>
            <w:tcW w:w="0" w:type="auto"/>
            <w:tcBorders>
              <w:top w:val="nil"/>
              <w:left w:val="nil"/>
              <w:bottom w:val="single" w:sz="4" w:space="0" w:color="auto"/>
              <w:right w:val="single" w:sz="4" w:space="0" w:color="auto"/>
            </w:tcBorders>
            <w:shd w:val="clear" w:color="auto" w:fill="auto"/>
            <w:vAlign w:val="center"/>
            <w:hideMark/>
          </w:tcPr>
          <w:p w14:paraId="14B3E7D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3099,6</w:t>
            </w:r>
          </w:p>
        </w:tc>
      </w:tr>
      <w:tr w:rsidR="00B1186D" w:rsidRPr="00B1186D" w14:paraId="54E8984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D8F7D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CEA3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ТК-4.0 до дома 7 по улице Минская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59523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B420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457B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9573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30,8/ 89-от, 76-гвс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83AD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30,8/ 89-от, 76-гвс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A7F3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35F1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7DF6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632E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680,4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FEB7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C5801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1046,8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D047F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1256,1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6616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127,6</w:t>
            </w:r>
          </w:p>
        </w:tc>
        <w:tc>
          <w:tcPr>
            <w:tcW w:w="0" w:type="auto"/>
            <w:tcBorders>
              <w:top w:val="nil"/>
              <w:left w:val="nil"/>
              <w:bottom w:val="single" w:sz="4" w:space="0" w:color="auto"/>
              <w:right w:val="single" w:sz="4" w:space="0" w:color="auto"/>
            </w:tcBorders>
            <w:shd w:val="clear" w:color="auto" w:fill="auto"/>
            <w:vAlign w:val="center"/>
            <w:hideMark/>
          </w:tcPr>
          <w:p w14:paraId="336E1D8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1185,0</w:t>
            </w:r>
          </w:p>
        </w:tc>
        <w:tc>
          <w:tcPr>
            <w:tcW w:w="0" w:type="auto"/>
            <w:tcBorders>
              <w:top w:val="nil"/>
              <w:left w:val="nil"/>
              <w:bottom w:val="single" w:sz="4" w:space="0" w:color="auto"/>
              <w:right w:val="single" w:sz="4" w:space="0" w:color="auto"/>
            </w:tcBorders>
            <w:shd w:val="clear" w:color="auto" w:fill="auto"/>
            <w:vAlign w:val="center"/>
            <w:hideMark/>
          </w:tcPr>
          <w:p w14:paraId="226ED78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510,5</w:t>
            </w:r>
          </w:p>
        </w:tc>
        <w:tc>
          <w:tcPr>
            <w:tcW w:w="0" w:type="auto"/>
            <w:tcBorders>
              <w:top w:val="nil"/>
              <w:left w:val="nil"/>
              <w:bottom w:val="single" w:sz="4" w:space="0" w:color="auto"/>
              <w:right w:val="single" w:sz="4" w:space="0" w:color="auto"/>
            </w:tcBorders>
            <w:shd w:val="clear" w:color="auto" w:fill="auto"/>
            <w:vAlign w:val="center"/>
            <w:hideMark/>
          </w:tcPr>
          <w:p w14:paraId="114FEF1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1823,1</w:t>
            </w:r>
          </w:p>
        </w:tc>
        <w:tc>
          <w:tcPr>
            <w:tcW w:w="0" w:type="auto"/>
            <w:tcBorders>
              <w:top w:val="nil"/>
              <w:left w:val="nil"/>
              <w:bottom w:val="single" w:sz="4" w:space="0" w:color="auto"/>
              <w:right w:val="single" w:sz="4" w:space="0" w:color="auto"/>
            </w:tcBorders>
            <w:shd w:val="clear" w:color="auto" w:fill="auto"/>
            <w:vAlign w:val="center"/>
            <w:hideMark/>
          </w:tcPr>
          <w:p w14:paraId="429478B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2187,7</w:t>
            </w:r>
          </w:p>
        </w:tc>
      </w:tr>
      <w:tr w:rsidR="00B1186D" w:rsidRPr="00B1186D" w14:paraId="69B0BE5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A2740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E149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ТК-4.0 до дома 7 по улице Минская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DC3A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BEBF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C016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2FADD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 89-от,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2C1A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 89-от,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06FF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75C6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5FAE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B18A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411,0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114B0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77677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632,4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C81A1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758,8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9EAF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77,1</w:t>
            </w:r>
          </w:p>
        </w:tc>
        <w:tc>
          <w:tcPr>
            <w:tcW w:w="0" w:type="auto"/>
            <w:tcBorders>
              <w:top w:val="nil"/>
              <w:left w:val="nil"/>
              <w:bottom w:val="single" w:sz="4" w:space="0" w:color="auto"/>
              <w:right w:val="single" w:sz="4" w:space="0" w:color="auto"/>
            </w:tcBorders>
            <w:shd w:val="clear" w:color="auto" w:fill="auto"/>
            <w:vAlign w:val="center"/>
            <w:hideMark/>
          </w:tcPr>
          <w:p w14:paraId="7AD2548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715,9</w:t>
            </w:r>
          </w:p>
        </w:tc>
        <w:tc>
          <w:tcPr>
            <w:tcW w:w="0" w:type="auto"/>
            <w:tcBorders>
              <w:top w:val="nil"/>
              <w:left w:val="nil"/>
              <w:bottom w:val="single" w:sz="4" w:space="0" w:color="auto"/>
              <w:right w:val="single" w:sz="4" w:space="0" w:color="auto"/>
            </w:tcBorders>
            <w:shd w:val="clear" w:color="auto" w:fill="auto"/>
            <w:vAlign w:val="center"/>
            <w:hideMark/>
          </w:tcPr>
          <w:p w14:paraId="7200996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308,4</w:t>
            </w:r>
          </w:p>
        </w:tc>
        <w:tc>
          <w:tcPr>
            <w:tcW w:w="0" w:type="auto"/>
            <w:tcBorders>
              <w:top w:val="nil"/>
              <w:left w:val="nil"/>
              <w:bottom w:val="single" w:sz="4" w:space="0" w:color="auto"/>
              <w:right w:val="single" w:sz="4" w:space="0" w:color="auto"/>
            </w:tcBorders>
            <w:shd w:val="clear" w:color="auto" w:fill="auto"/>
            <w:vAlign w:val="center"/>
            <w:hideMark/>
          </w:tcPr>
          <w:p w14:paraId="1C08E0D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1101,4</w:t>
            </w:r>
          </w:p>
        </w:tc>
        <w:tc>
          <w:tcPr>
            <w:tcW w:w="0" w:type="auto"/>
            <w:tcBorders>
              <w:top w:val="nil"/>
              <w:left w:val="nil"/>
              <w:bottom w:val="single" w:sz="4" w:space="0" w:color="auto"/>
              <w:right w:val="single" w:sz="4" w:space="0" w:color="auto"/>
            </w:tcBorders>
            <w:shd w:val="clear" w:color="auto" w:fill="auto"/>
            <w:vAlign w:val="center"/>
            <w:hideMark/>
          </w:tcPr>
          <w:p w14:paraId="1BA6D11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1321,7</w:t>
            </w:r>
          </w:p>
        </w:tc>
      </w:tr>
      <w:tr w:rsidR="00B1186D" w:rsidRPr="00B1186D" w14:paraId="69121E0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C82FF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7E66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ТК-6 до ТК-15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3C21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ED15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540D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8510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54,9/ 108-от,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DAA0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54,9/ 108-от, 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5A0B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 канальная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7C4AE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520A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6062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1287,7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AA623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86254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1981,1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5009A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2377,3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8F19B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241,5</w:t>
            </w:r>
          </w:p>
        </w:tc>
        <w:tc>
          <w:tcPr>
            <w:tcW w:w="0" w:type="auto"/>
            <w:tcBorders>
              <w:top w:val="nil"/>
              <w:left w:val="nil"/>
              <w:bottom w:val="single" w:sz="4" w:space="0" w:color="auto"/>
              <w:right w:val="single" w:sz="4" w:space="0" w:color="auto"/>
            </w:tcBorders>
            <w:shd w:val="clear" w:color="auto" w:fill="auto"/>
            <w:vAlign w:val="center"/>
            <w:hideMark/>
          </w:tcPr>
          <w:p w14:paraId="7ADB723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2242,8</w:t>
            </w:r>
          </w:p>
        </w:tc>
        <w:tc>
          <w:tcPr>
            <w:tcW w:w="0" w:type="auto"/>
            <w:tcBorders>
              <w:top w:val="nil"/>
              <w:left w:val="nil"/>
              <w:bottom w:val="single" w:sz="4" w:space="0" w:color="auto"/>
              <w:right w:val="single" w:sz="4" w:space="0" w:color="auto"/>
            </w:tcBorders>
            <w:shd w:val="clear" w:color="auto" w:fill="auto"/>
            <w:vAlign w:val="center"/>
            <w:hideMark/>
          </w:tcPr>
          <w:p w14:paraId="4FB9091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966,1</w:t>
            </w:r>
          </w:p>
        </w:tc>
        <w:tc>
          <w:tcPr>
            <w:tcW w:w="0" w:type="auto"/>
            <w:tcBorders>
              <w:top w:val="nil"/>
              <w:left w:val="nil"/>
              <w:bottom w:val="single" w:sz="4" w:space="0" w:color="auto"/>
              <w:right w:val="single" w:sz="4" w:space="0" w:color="auto"/>
            </w:tcBorders>
            <w:shd w:val="clear" w:color="auto" w:fill="auto"/>
            <w:vAlign w:val="center"/>
            <w:hideMark/>
          </w:tcPr>
          <w:p w14:paraId="089F574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3450,4</w:t>
            </w:r>
          </w:p>
        </w:tc>
        <w:tc>
          <w:tcPr>
            <w:tcW w:w="0" w:type="auto"/>
            <w:tcBorders>
              <w:top w:val="nil"/>
              <w:left w:val="nil"/>
              <w:bottom w:val="single" w:sz="4" w:space="0" w:color="auto"/>
              <w:right w:val="single" w:sz="4" w:space="0" w:color="auto"/>
            </w:tcBorders>
            <w:shd w:val="clear" w:color="auto" w:fill="auto"/>
            <w:vAlign w:val="center"/>
            <w:hideMark/>
          </w:tcPr>
          <w:p w14:paraId="63E526E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4140,5</w:t>
            </w:r>
          </w:p>
        </w:tc>
      </w:tr>
      <w:tr w:rsidR="00B1186D" w:rsidRPr="00B1186D" w14:paraId="25A0C27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71779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«РесурсЭнерго»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A452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ТК-6 до ТК-7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F01C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954E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ECE7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6FB6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74,2/ 219-от, 89-гвс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B06E3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74,2/ 219-от, 89-гвс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8175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94AF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16FA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A3BA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3194,3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30A0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1376,0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90FD7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4914,2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58984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5897,1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D75B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599,1</w:t>
            </w:r>
          </w:p>
        </w:tc>
        <w:tc>
          <w:tcPr>
            <w:tcW w:w="0" w:type="auto"/>
            <w:tcBorders>
              <w:top w:val="nil"/>
              <w:left w:val="nil"/>
              <w:bottom w:val="single" w:sz="4" w:space="0" w:color="auto"/>
              <w:right w:val="single" w:sz="4" w:space="0" w:color="auto"/>
            </w:tcBorders>
            <w:shd w:val="clear" w:color="auto" w:fill="auto"/>
            <w:vAlign w:val="center"/>
            <w:hideMark/>
          </w:tcPr>
          <w:p w14:paraId="58EA7AA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5563,4</w:t>
            </w:r>
          </w:p>
        </w:tc>
        <w:tc>
          <w:tcPr>
            <w:tcW w:w="0" w:type="auto"/>
            <w:tcBorders>
              <w:top w:val="nil"/>
              <w:left w:val="nil"/>
              <w:bottom w:val="single" w:sz="4" w:space="0" w:color="auto"/>
              <w:right w:val="single" w:sz="4" w:space="0" w:color="auto"/>
            </w:tcBorders>
            <w:shd w:val="clear" w:color="auto" w:fill="auto"/>
            <w:vAlign w:val="center"/>
            <w:hideMark/>
          </w:tcPr>
          <w:p w14:paraId="3671349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2396,5</w:t>
            </w:r>
          </w:p>
        </w:tc>
        <w:tc>
          <w:tcPr>
            <w:tcW w:w="0" w:type="auto"/>
            <w:tcBorders>
              <w:top w:val="nil"/>
              <w:left w:val="nil"/>
              <w:bottom w:val="single" w:sz="4" w:space="0" w:color="auto"/>
              <w:right w:val="single" w:sz="4" w:space="0" w:color="auto"/>
            </w:tcBorders>
            <w:shd w:val="clear" w:color="auto" w:fill="auto"/>
            <w:vAlign w:val="center"/>
            <w:hideMark/>
          </w:tcPr>
          <w:p w14:paraId="2FFA398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8559,0</w:t>
            </w:r>
          </w:p>
        </w:tc>
        <w:tc>
          <w:tcPr>
            <w:tcW w:w="0" w:type="auto"/>
            <w:tcBorders>
              <w:top w:val="nil"/>
              <w:left w:val="nil"/>
              <w:bottom w:val="single" w:sz="4" w:space="0" w:color="auto"/>
              <w:right w:val="single" w:sz="4" w:space="0" w:color="auto"/>
            </w:tcBorders>
            <w:shd w:val="clear" w:color="auto" w:fill="auto"/>
            <w:vAlign w:val="center"/>
            <w:hideMark/>
          </w:tcPr>
          <w:p w14:paraId="2D7CBE6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10270,8</w:t>
            </w:r>
          </w:p>
        </w:tc>
      </w:tr>
      <w:tr w:rsidR="00B1186D" w:rsidRPr="00B1186D" w14:paraId="26AE6F7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3513B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6A49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ТП-3 до ТП-4 по улице Типографская,6 (Ивановская обл.типография)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84AA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9CCB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3097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3B6D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DF21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 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1576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воздушная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63A9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6DC8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B069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CC3F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167,0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A8F51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596,5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D010D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715,8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2297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75,6</w:t>
            </w:r>
          </w:p>
        </w:tc>
        <w:tc>
          <w:tcPr>
            <w:tcW w:w="0" w:type="auto"/>
            <w:tcBorders>
              <w:top w:val="nil"/>
              <w:left w:val="nil"/>
              <w:bottom w:val="single" w:sz="4" w:space="0" w:color="auto"/>
              <w:right w:val="single" w:sz="4" w:space="0" w:color="auto"/>
            </w:tcBorders>
            <w:shd w:val="clear" w:color="auto" w:fill="auto"/>
            <w:vAlign w:val="center"/>
            <w:hideMark/>
          </w:tcPr>
          <w:p w14:paraId="710E13A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702,3</w:t>
            </w:r>
          </w:p>
        </w:tc>
        <w:tc>
          <w:tcPr>
            <w:tcW w:w="0" w:type="auto"/>
            <w:tcBorders>
              <w:top w:val="nil"/>
              <w:left w:val="nil"/>
              <w:bottom w:val="single" w:sz="4" w:space="0" w:color="auto"/>
              <w:right w:val="single" w:sz="4" w:space="0" w:color="auto"/>
            </w:tcBorders>
            <w:shd w:val="clear" w:color="auto" w:fill="auto"/>
            <w:vAlign w:val="center"/>
            <w:hideMark/>
          </w:tcPr>
          <w:p w14:paraId="4414CF0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302,5</w:t>
            </w:r>
          </w:p>
        </w:tc>
        <w:tc>
          <w:tcPr>
            <w:tcW w:w="0" w:type="auto"/>
            <w:tcBorders>
              <w:top w:val="nil"/>
              <w:left w:val="nil"/>
              <w:bottom w:val="single" w:sz="4" w:space="0" w:color="auto"/>
              <w:right w:val="single" w:sz="4" w:space="0" w:color="auto"/>
            </w:tcBorders>
            <w:shd w:val="clear" w:color="auto" w:fill="auto"/>
            <w:vAlign w:val="center"/>
            <w:hideMark/>
          </w:tcPr>
          <w:p w14:paraId="6D560B0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1080,5</w:t>
            </w:r>
          </w:p>
        </w:tc>
        <w:tc>
          <w:tcPr>
            <w:tcW w:w="0" w:type="auto"/>
            <w:tcBorders>
              <w:top w:val="nil"/>
              <w:left w:val="nil"/>
              <w:bottom w:val="single" w:sz="4" w:space="0" w:color="auto"/>
              <w:right w:val="single" w:sz="4" w:space="0" w:color="auto"/>
            </w:tcBorders>
            <w:shd w:val="clear" w:color="auto" w:fill="auto"/>
            <w:vAlign w:val="center"/>
            <w:hideMark/>
          </w:tcPr>
          <w:p w14:paraId="18F268E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1296,6</w:t>
            </w:r>
          </w:p>
        </w:tc>
      </w:tr>
      <w:tr w:rsidR="00B1186D" w:rsidRPr="00B1186D" w14:paraId="706F5FE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CF6AE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АО «Ивхимпром»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97EE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дома 124 по улице Кузнецова (2 корпус) до дома 124 по улице Кузнецова (3 корпус) 4 трубы</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9816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ABA4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C9E3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3134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 108-от, 76-гвс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C370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 108-от, 76-гвс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B017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812C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A1EA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A2AC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BD9B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105,2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10D44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375,6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ABCE8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450,7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1FEA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47,6</w:t>
            </w:r>
          </w:p>
        </w:tc>
        <w:tc>
          <w:tcPr>
            <w:tcW w:w="0" w:type="auto"/>
            <w:tcBorders>
              <w:top w:val="nil"/>
              <w:left w:val="nil"/>
              <w:bottom w:val="single" w:sz="4" w:space="0" w:color="auto"/>
              <w:right w:val="single" w:sz="4" w:space="0" w:color="auto"/>
            </w:tcBorders>
            <w:shd w:val="clear" w:color="auto" w:fill="auto"/>
            <w:vAlign w:val="center"/>
            <w:hideMark/>
          </w:tcPr>
          <w:p w14:paraId="3278586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442,2</w:t>
            </w:r>
          </w:p>
        </w:tc>
        <w:tc>
          <w:tcPr>
            <w:tcW w:w="0" w:type="auto"/>
            <w:tcBorders>
              <w:top w:val="nil"/>
              <w:left w:val="nil"/>
              <w:bottom w:val="single" w:sz="4" w:space="0" w:color="auto"/>
              <w:right w:val="single" w:sz="4" w:space="0" w:color="auto"/>
            </w:tcBorders>
            <w:shd w:val="clear" w:color="auto" w:fill="auto"/>
            <w:vAlign w:val="center"/>
            <w:hideMark/>
          </w:tcPr>
          <w:p w14:paraId="4DE38F2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190,5</w:t>
            </w:r>
          </w:p>
        </w:tc>
        <w:tc>
          <w:tcPr>
            <w:tcW w:w="0" w:type="auto"/>
            <w:tcBorders>
              <w:top w:val="nil"/>
              <w:left w:val="nil"/>
              <w:bottom w:val="single" w:sz="4" w:space="0" w:color="auto"/>
              <w:right w:val="single" w:sz="4" w:space="0" w:color="auto"/>
            </w:tcBorders>
            <w:shd w:val="clear" w:color="auto" w:fill="auto"/>
            <w:vAlign w:val="center"/>
            <w:hideMark/>
          </w:tcPr>
          <w:p w14:paraId="2DF7A60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680,3</w:t>
            </w:r>
          </w:p>
        </w:tc>
        <w:tc>
          <w:tcPr>
            <w:tcW w:w="0" w:type="auto"/>
            <w:tcBorders>
              <w:top w:val="nil"/>
              <w:left w:val="nil"/>
              <w:bottom w:val="single" w:sz="4" w:space="0" w:color="auto"/>
              <w:right w:val="single" w:sz="4" w:space="0" w:color="auto"/>
            </w:tcBorders>
            <w:shd w:val="clear" w:color="auto" w:fill="auto"/>
            <w:vAlign w:val="center"/>
            <w:hideMark/>
          </w:tcPr>
          <w:p w14:paraId="10AA4D9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816,4</w:t>
            </w:r>
          </w:p>
        </w:tc>
      </w:tr>
      <w:tr w:rsidR="00B1186D" w:rsidRPr="00B1186D" w14:paraId="1029A3F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BBF67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АО «Ивхимпром»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F19A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tXП004 до д.130/9 по ул.Кузнецова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C698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CFFB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E9B3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9E34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17,5/ 108-от, 40-гвс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57F2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17,5/ 108-от, 40-гвс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0937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воздушная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976BE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12741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FCC9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CB65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089BC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448,0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4DEE5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BDB5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56,8</w:t>
            </w:r>
          </w:p>
        </w:tc>
        <w:tc>
          <w:tcPr>
            <w:tcW w:w="0" w:type="auto"/>
            <w:tcBorders>
              <w:top w:val="nil"/>
              <w:left w:val="nil"/>
              <w:bottom w:val="single" w:sz="4" w:space="0" w:color="auto"/>
              <w:right w:val="single" w:sz="4" w:space="0" w:color="auto"/>
            </w:tcBorders>
            <w:shd w:val="clear" w:color="auto" w:fill="auto"/>
            <w:vAlign w:val="center"/>
            <w:hideMark/>
          </w:tcPr>
          <w:p w14:paraId="1FDE7DA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527,5</w:t>
            </w:r>
          </w:p>
        </w:tc>
        <w:tc>
          <w:tcPr>
            <w:tcW w:w="0" w:type="auto"/>
            <w:tcBorders>
              <w:top w:val="nil"/>
              <w:left w:val="nil"/>
              <w:bottom w:val="single" w:sz="4" w:space="0" w:color="auto"/>
              <w:right w:val="single" w:sz="4" w:space="0" w:color="auto"/>
            </w:tcBorders>
            <w:shd w:val="clear" w:color="auto" w:fill="auto"/>
            <w:vAlign w:val="center"/>
            <w:hideMark/>
          </w:tcPr>
          <w:p w14:paraId="3587A57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227,2</w:t>
            </w:r>
          </w:p>
        </w:tc>
        <w:tc>
          <w:tcPr>
            <w:tcW w:w="0" w:type="auto"/>
            <w:tcBorders>
              <w:top w:val="nil"/>
              <w:left w:val="nil"/>
              <w:bottom w:val="single" w:sz="4" w:space="0" w:color="auto"/>
              <w:right w:val="single" w:sz="4" w:space="0" w:color="auto"/>
            </w:tcBorders>
            <w:shd w:val="clear" w:color="auto" w:fill="auto"/>
            <w:vAlign w:val="center"/>
            <w:hideMark/>
          </w:tcPr>
          <w:p w14:paraId="2FE2D33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811,5</w:t>
            </w:r>
          </w:p>
        </w:tc>
        <w:tc>
          <w:tcPr>
            <w:tcW w:w="0" w:type="auto"/>
            <w:tcBorders>
              <w:top w:val="nil"/>
              <w:left w:val="nil"/>
              <w:bottom w:val="single" w:sz="4" w:space="0" w:color="auto"/>
              <w:right w:val="single" w:sz="4" w:space="0" w:color="auto"/>
            </w:tcBorders>
            <w:shd w:val="clear" w:color="auto" w:fill="auto"/>
            <w:vAlign w:val="center"/>
            <w:hideMark/>
          </w:tcPr>
          <w:p w14:paraId="2BCDC5C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973,8</w:t>
            </w:r>
          </w:p>
        </w:tc>
      </w:tr>
      <w:tr w:rsidR="00B1186D" w:rsidRPr="00B1186D" w14:paraId="707ADC2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882E1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АО «Ивхимпром»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1528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бывш. котельной №13 до дома 9 по улице Сахарова П.И.</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C1D3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DA23B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9919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65747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 76-от, 25-гвс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3271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 76-от, 25-гвс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4079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7F3A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F5A8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42DE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770,7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60DD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224BF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CA0A1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1422,8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F204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150,3</w:t>
            </w:r>
          </w:p>
        </w:tc>
        <w:tc>
          <w:tcPr>
            <w:tcW w:w="0" w:type="auto"/>
            <w:tcBorders>
              <w:top w:val="nil"/>
              <w:left w:val="nil"/>
              <w:bottom w:val="single" w:sz="4" w:space="0" w:color="auto"/>
              <w:right w:val="single" w:sz="4" w:space="0" w:color="auto"/>
            </w:tcBorders>
            <w:shd w:val="clear" w:color="auto" w:fill="auto"/>
            <w:vAlign w:val="center"/>
            <w:hideMark/>
          </w:tcPr>
          <w:p w14:paraId="2FACFEE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1396,0</w:t>
            </w:r>
          </w:p>
        </w:tc>
        <w:tc>
          <w:tcPr>
            <w:tcW w:w="0" w:type="auto"/>
            <w:tcBorders>
              <w:top w:val="nil"/>
              <w:left w:val="nil"/>
              <w:bottom w:val="single" w:sz="4" w:space="0" w:color="auto"/>
              <w:right w:val="single" w:sz="4" w:space="0" w:color="auto"/>
            </w:tcBorders>
            <w:shd w:val="clear" w:color="auto" w:fill="auto"/>
            <w:vAlign w:val="center"/>
            <w:hideMark/>
          </w:tcPr>
          <w:p w14:paraId="1ABBFD3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601,3</w:t>
            </w:r>
          </w:p>
        </w:tc>
        <w:tc>
          <w:tcPr>
            <w:tcW w:w="0" w:type="auto"/>
            <w:tcBorders>
              <w:top w:val="nil"/>
              <w:left w:val="nil"/>
              <w:bottom w:val="single" w:sz="4" w:space="0" w:color="auto"/>
              <w:right w:val="single" w:sz="4" w:space="0" w:color="auto"/>
            </w:tcBorders>
            <w:shd w:val="clear" w:color="auto" w:fill="auto"/>
            <w:vAlign w:val="center"/>
            <w:hideMark/>
          </w:tcPr>
          <w:p w14:paraId="38EE3F9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2147,7</w:t>
            </w:r>
          </w:p>
        </w:tc>
        <w:tc>
          <w:tcPr>
            <w:tcW w:w="0" w:type="auto"/>
            <w:tcBorders>
              <w:top w:val="nil"/>
              <w:left w:val="nil"/>
              <w:bottom w:val="single" w:sz="4" w:space="0" w:color="auto"/>
              <w:right w:val="single" w:sz="4" w:space="0" w:color="auto"/>
            </w:tcBorders>
            <w:shd w:val="clear" w:color="auto" w:fill="auto"/>
            <w:vAlign w:val="center"/>
            <w:hideMark/>
          </w:tcPr>
          <w:p w14:paraId="270B1D9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2577,2</w:t>
            </w:r>
          </w:p>
        </w:tc>
      </w:tr>
      <w:tr w:rsidR="00B1186D" w:rsidRPr="00B1186D" w14:paraId="3E230A6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45BD9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АО «Ивхимпром»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B877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дома 124 по улице Кузнецова (1 корпус) доТ02ХП 4 трубы и до дома 124 по улице Кузнецова (4 корп)4тр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CDB2C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4F91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9FBA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C661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33,8/ 89-от, 76/57-гвс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A347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33,8/ 89-от, 76/57-гвс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F7D2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5071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1BFD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CD53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911,8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0995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A97EB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6F8A9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1683,3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23FD8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177,9</w:t>
            </w:r>
          </w:p>
        </w:tc>
        <w:tc>
          <w:tcPr>
            <w:tcW w:w="0" w:type="auto"/>
            <w:tcBorders>
              <w:top w:val="nil"/>
              <w:left w:val="nil"/>
              <w:bottom w:val="single" w:sz="4" w:space="0" w:color="auto"/>
              <w:right w:val="single" w:sz="4" w:space="0" w:color="auto"/>
            </w:tcBorders>
            <w:shd w:val="clear" w:color="auto" w:fill="auto"/>
            <w:vAlign w:val="center"/>
            <w:hideMark/>
          </w:tcPr>
          <w:p w14:paraId="7AC2BD0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1651,6</w:t>
            </w:r>
          </w:p>
        </w:tc>
        <w:tc>
          <w:tcPr>
            <w:tcW w:w="0" w:type="auto"/>
            <w:tcBorders>
              <w:top w:val="nil"/>
              <w:left w:val="nil"/>
              <w:bottom w:val="single" w:sz="4" w:space="0" w:color="auto"/>
              <w:right w:val="single" w:sz="4" w:space="0" w:color="auto"/>
            </w:tcBorders>
            <w:shd w:val="clear" w:color="auto" w:fill="auto"/>
            <w:vAlign w:val="center"/>
            <w:hideMark/>
          </w:tcPr>
          <w:p w14:paraId="1BDA6ED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711,5</w:t>
            </w:r>
          </w:p>
        </w:tc>
        <w:tc>
          <w:tcPr>
            <w:tcW w:w="0" w:type="auto"/>
            <w:tcBorders>
              <w:top w:val="nil"/>
              <w:left w:val="nil"/>
              <w:bottom w:val="single" w:sz="4" w:space="0" w:color="auto"/>
              <w:right w:val="single" w:sz="4" w:space="0" w:color="auto"/>
            </w:tcBorders>
            <w:shd w:val="clear" w:color="auto" w:fill="auto"/>
            <w:vAlign w:val="center"/>
            <w:hideMark/>
          </w:tcPr>
          <w:p w14:paraId="25DBEC7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2540,9</w:t>
            </w:r>
          </w:p>
        </w:tc>
        <w:tc>
          <w:tcPr>
            <w:tcW w:w="0" w:type="auto"/>
            <w:tcBorders>
              <w:top w:val="nil"/>
              <w:left w:val="nil"/>
              <w:bottom w:val="single" w:sz="4" w:space="0" w:color="auto"/>
              <w:right w:val="single" w:sz="4" w:space="0" w:color="auto"/>
            </w:tcBorders>
            <w:shd w:val="clear" w:color="auto" w:fill="auto"/>
            <w:vAlign w:val="center"/>
            <w:hideMark/>
          </w:tcPr>
          <w:p w14:paraId="010BD62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3049,1</w:t>
            </w:r>
          </w:p>
        </w:tc>
      </w:tr>
      <w:tr w:rsidR="00B1186D" w:rsidRPr="00B1186D" w14:paraId="5F63AED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152FDC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АО «Ивхимпром»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DE20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Т01ХП до дома 124 по улице Кузнецова (1 корпус) 4 трубы</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84F4E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B40F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B9A8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8B7E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 108-от, 89/57-гвс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7F04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 108-от, 89/57-гвс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DD87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A27A3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3804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0D84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672,1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9401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FEAF0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1034,1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8CC37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1240,9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3330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131,1</w:t>
            </w:r>
          </w:p>
        </w:tc>
        <w:tc>
          <w:tcPr>
            <w:tcW w:w="0" w:type="auto"/>
            <w:tcBorders>
              <w:top w:val="nil"/>
              <w:left w:val="nil"/>
              <w:bottom w:val="single" w:sz="4" w:space="0" w:color="auto"/>
              <w:right w:val="single" w:sz="4" w:space="0" w:color="auto"/>
            </w:tcBorders>
            <w:shd w:val="clear" w:color="auto" w:fill="auto"/>
            <w:vAlign w:val="center"/>
            <w:hideMark/>
          </w:tcPr>
          <w:p w14:paraId="52D2C62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1217,5</w:t>
            </w:r>
          </w:p>
        </w:tc>
        <w:tc>
          <w:tcPr>
            <w:tcW w:w="0" w:type="auto"/>
            <w:tcBorders>
              <w:top w:val="nil"/>
              <w:left w:val="nil"/>
              <w:bottom w:val="single" w:sz="4" w:space="0" w:color="auto"/>
              <w:right w:val="single" w:sz="4" w:space="0" w:color="auto"/>
            </w:tcBorders>
            <w:shd w:val="clear" w:color="auto" w:fill="auto"/>
            <w:vAlign w:val="center"/>
            <w:hideMark/>
          </w:tcPr>
          <w:p w14:paraId="7B08E83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524,5</w:t>
            </w:r>
          </w:p>
        </w:tc>
        <w:tc>
          <w:tcPr>
            <w:tcW w:w="0" w:type="auto"/>
            <w:tcBorders>
              <w:top w:val="nil"/>
              <w:left w:val="nil"/>
              <w:bottom w:val="single" w:sz="4" w:space="0" w:color="auto"/>
              <w:right w:val="single" w:sz="4" w:space="0" w:color="auto"/>
            </w:tcBorders>
            <w:shd w:val="clear" w:color="auto" w:fill="auto"/>
            <w:vAlign w:val="center"/>
            <w:hideMark/>
          </w:tcPr>
          <w:p w14:paraId="1FC241B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1873,1</w:t>
            </w:r>
          </w:p>
        </w:tc>
        <w:tc>
          <w:tcPr>
            <w:tcW w:w="0" w:type="auto"/>
            <w:tcBorders>
              <w:top w:val="nil"/>
              <w:left w:val="nil"/>
              <w:bottom w:val="single" w:sz="4" w:space="0" w:color="auto"/>
              <w:right w:val="single" w:sz="4" w:space="0" w:color="auto"/>
            </w:tcBorders>
            <w:shd w:val="clear" w:color="auto" w:fill="auto"/>
            <w:vAlign w:val="center"/>
            <w:hideMark/>
          </w:tcPr>
          <w:p w14:paraId="7A60673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2247,7</w:t>
            </w:r>
          </w:p>
        </w:tc>
      </w:tr>
      <w:tr w:rsidR="00B1186D" w:rsidRPr="00B1186D" w14:paraId="4271E2C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E3791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АО «Ивхимпром»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E7E0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теплотрассы от Т03ХП до tХП003 до дома 130/9 по улице Кузнецова (осн.знание) и от tХП003 до tХП004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A85F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723B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6799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857F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92,9/ 108,89-от, 57/32,25-гвс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7D47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92,9/ 108,89-от, 57/32,25-гвс 1 тр</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2C22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подземная/воздушная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2C13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034B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78E5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1852,5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F74E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798,0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923CD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2850,0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34862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3420,0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0A76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361,4</w:t>
            </w:r>
          </w:p>
        </w:tc>
        <w:tc>
          <w:tcPr>
            <w:tcW w:w="0" w:type="auto"/>
            <w:tcBorders>
              <w:top w:val="nil"/>
              <w:left w:val="nil"/>
              <w:bottom w:val="single" w:sz="4" w:space="0" w:color="auto"/>
              <w:right w:val="single" w:sz="4" w:space="0" w:color="auto"/>
            </w:tcBorders>
            <w:shd w:val="clear" w:color="auto" w:fill="auto"/>
            <w:vAlign w:val="center"/>
            <w:hideMark/>
          </w:tcPr>
          <w:p w14:paraId="576691E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3355,5</w:t>
            </w:r>
          </w:p>
        </w:tc>
        <w:tc>
          <w:tcPr>
            <w:tcW w:w="0" w:type="auto"/>
            <w:tcBorders>
              <w:top w:val="nil"/>
              <w:left w:val="nil"/>
              <w:bottom w:val="single" w:sz="4" w:space="0" w:color="auto"/>
              <w:right w:val="single" w:sz="4" w:space="0" w:color="auto"/>
            </w:tcBorders>
            <w:shd w:val="clear" w:color="auto" w:fill="auto"/>
            <w:vAlign w:val="center"/>
            <w:hideMark/>
          </w:tcPr>
          <w:p w14:paraId="14F7DD9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1445,4</w:t>
            </w:r>
          </w:p>
        </w:tc>
        <w:tc>
          <w:tcPr>
            <w:tcW w:w="0" w:type="auto"/>
            <w:tcBorders>
              <w:top w:val="nil"/>
              <w:left w:val="nil"/>
              <w:bottom w:val="single" w:sz="4" w:space="0" w:color="auto"/>
              <w:right w:val="single" w:sz="4" w:space="0" w:color="auto"/>
            </w:tcBorders>
            <w:shd w:val="clear" w:color="auto" w:fill="auto"/>
            <w:vAlign w:val="center"/>
            <w:hideMark/>
          </w:tcPr>
          <w:p w14:paraId="03FC330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5162,3</w:t>
            </w:r>
          </w:p>
        </w:tc>
        <w:tc>
          <w:tcPr>
            <w:tcW w:w="0" w:type="auto"/>
            <w:tcBorders>
              <w:top w:val="nil"/>
              <w:left w:val="nil"/>
              <w:bottom w:val="single" w:sz="4" w:space="0" w:color="auto"/>
              <w:right w:val="single" w:sz="4" w:space="0" w:color="auto"/>
            </w:tcBorders>
            <w:shd w:val="clear" w:color="auto" w:fill="auto"/>
            <w:vAlign w:val="center"/>
            <w:hideMark/>
          </w:tcPr>
          <w:p w14:paraId="7D3DAF1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6194,7</w:t>
            </w:r>
          </w:p>
        </w:tc>
      </w:tr>
      <w:tr w:rsidR="00B1186D" w:rsidRPr="00B1186D" w14:paraId="5265C466" w14:textId="77777777" w:rsidTr="0035254C">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14:paraId="261526B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Итого по ТСО: АО «ИвГТЭ» (Мероприятия Концессионного соглашения)</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1479EB3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5979</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442003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130FFAC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67147D3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1815319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01BB8E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42907FD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C84DE0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10280,1</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0469DF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95458,4</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4027DEE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41120,5</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49E542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146859,1</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90E292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176230,9</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F4E0C6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13936,9</w:t>
            </w:r>
          </w:p>
        </w:tc>
        <w:tc>
          <w:tcPr>
            <w:tcW w:w="0" w:type="auto"/>
            <w:tcBorders>
              <w:top w:val="nil"/>
              <w:left w:val="nil"/>
              <w:bottom w:val="single" w:sz="4" w:space="0" w:color="auto"/>
              <w:right w:val="single" w:sz="4" w:space="0" w:color="auto"/>
            </w:tcBorders>
            <w:shd w:val="clear" w:color="000000" w:fill="D9D9D9"/>
            <w:vAlign w:val="center"/>
            <w:hideMark/>
          </w:tcPr>
          <w:p w14:paraId="403F4EB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129414,3</w:t>
            </w:r>
          </w:p>
        </w:tc>
        <w:tc>
          <w:tcPr>
            <w:tcW w:w="0" w:type="auto"/>
            <w:tcBorders>
              <w:top w:val="nil"/>
              <w:left w:val="nil"/>
              <w:bottom w:val="single" w:sz="4" w:space="0" w:color="auto"/>
              <w:right w:val="single" w:sz="4" w:space="0" w:color="auto"/>
            </w:tcBorders>
            <w:shd w:val="clear" w:color="000000" w:fill="D9D9D9"/>
            <w:vAlign w:val="center"/>
            <w:hideMark/>
          </w:tcPr>
          <w:p w14:paraId="57BCC21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55747,7</w:t>
            </w:r>
          </w:p>
        </w:tc>
        <w:tc>
          <w:tcPr>
            <w:tcW w:w="0" w:type="auto"/>
            <w:tcBorders>
              <w:top w:val="nil"/>
              <w:left w:val="nil"/>
              <w:bottom w:val="single" w:sz="4" w:space="0" w:color="auto"/>
              <w:right w:val="single" w:sz="4" w:space="0" w:color="auto"/>
            </w:tcBorders>
            <w:shd w:val="clear" w:color="000000" w:fill="D9D9D9"/>
            <w:vAlign w:val="center"/>
            <w:hideMark/>
          </w:tcPr>
          <w:p w14:paraId="7F6FAC5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199098,9</w:t>
            </w:r>
          </w:p>
        </w:tc>
        <w:tc>
          <w:tcPr>
            <w:tcW w:w="0" w:type="auto"/>
            <w:tcBorders>
              <w:top w:val="nil"/>
              <w:left w:val="nil"/>
              <w:bottom w:val="single" w:sz="4" w:space="0" w:color="auto"/>
              <w:right w:val="single" w:sz="4" w:space="0" w:color="auto"/>
            </w:tcBorders>
            <w:shd w:val="clear" w:color="000000" w:fill="D9D9D9"/>
            <w:vAlign w:val="center"/>
            <w:hideMark/>
          </w:tcPr>
          <w:p w14:paraId="7A34B08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238918,7</w:t>
            </w:r>
          </w:p>
        </w:tc>
      </w:tr>
      <w:tr w:rsidR="00B1186D" w:rsidRPr="00B1186D" w14:paraId="316A5CBA" w14:textId="77777777" w:rsidTr="0035254C">
        <w:trPr>
          <w:trHeight w:val="20"/>
        </w:trPr>
        <w:tc>
          <w:tcPr>
            <w:tcW w:w="0" w:type="auto"/>
            <w:gridSpan w:val="19"/>
            <w:tcBorders>
              <w:top w:val="single" w:sz="4" w:space="0" w:color="auto"/>
              <w:left w:val="single" w:sz="4" w:space="0" w:color="auto"/>
              <w:bottom w:val="single" w:sz="4" w:space="0" w:color="auto"/>
              <w:right w:val="single" w:sz="4" w:space="0" w:color="auto"/>
            </w:tcBorders>
            <w:shd w:val="clear" w:color="auto" w:fill="auto"/>
            <w:vAlign w:val="center"/>
            <w:hideMark/>
          </w:tcPr>
          <w:p w14:paraId="252C594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ТСО: АО «ИвГТЭ» (Инвестиционная программа АО «ИвГТЭ» в сфере теплоснабжения на 2022-2024 годы)</w:t>
            </w:r>
          </w:p>
        </w:tc>
      </w:tr>
      <w:tr w:rsidR="00B1186D" w:rsidRPr="00B1186D" w14:paraId="6B157E6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87414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36DC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УТ4 до Д92.02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B84E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A6F01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55797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22E07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0B161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5A71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B888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4F3E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618,1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23C3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5739,6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127A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2472,4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EC9F0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8830,1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9D51D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10596,1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5A7D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651,5</w:t>
            </w:r>
          </w:p>
        </w:tc>
        <w:tc>
          <w:tcPr>
            <w:tcW w:w="0" w:type="auto"/>
            <w:tcBorders>
              <w:top w:val="nil"/>
              <w:left w:val="nil"/>
              <w:bottom w:val="single" w:sz="4" w:space="0" w:color="auto"/>
              <w:right w:val="single" w:sz="4" w:space="0" w:color="auto"/>
            </w:tcBorders>
            <w:shd w:val="clear" w:color="auto" w:fill="auto"/>
            <w:vAlign w:val="center"/>
            <w:hideMark/>
          </w:tcPr>
          <w:p w14:paraId="5D86C48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6049,5</w:t>
            </w:r>
          </w:p>
        </w:tc>
        <w:tc>
          <w:tcPr>
            <w:tcW w:w="0" w:type="auto"/>
            <w:tcBorders>
              <w:top w:val="nil"/>
              <w:left w:val="nil"/>
              <w:bottom w:val="single" w:sz="4" w:space="0" w:color="auto"/>
              <w:right w:val="single" w:sz="4" w:space="0" w:color="auto"/>
            </w:tcBorders>
            <w:shd w:val="clear" w:color="auto" w:fill="auto"/>
            <w:vAlign w:val="center"/>
            <w:hideMark/>
          </w:tcPr>
          <w:p w14:paraId="162E2DB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2605,9</w:t>
            </w:r>
          </w:p>
        </w:tc>
        <w:tc>
          <w:tcPr>
            <w:tcW w:w="0" w:type="auto"/>
            <w:tcBorders>
              <w:top w:val="nil"/>
              <w:left w:val="nil"/>
              <w:bottom w:val="single" w:sz="4" w:space="0" w:color="auto"/>
              <w:right w:val="single" w:sz="4" w:space="0" w:color="auto"/>
            </w:tcBorders>
            <w:shd w:val="clear" w:color="auto" w:fill="auto"/>
            <w:vAlign w:val="center"/>
            <w:hideMark/>
          </w:tcPr>
          <w:p w14:paraId="049B66B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9306,9</w:t>
            </w:r>
          </w:p>
        </w:tc>
        <w:tc>
          <w:tcPr>
            <w:tcW w:w="0" w:type="auto"/>
            <w:tcBorders>
              <w:top w:val="nil"/>
              <w:left w:val="nil"/>
              <w:bottom w:val="single" w:sz="4" w:space="0" w:color="auto"/>
              <w:right w:val="single" w:sz="4" w:space="0" w:color="auto"/>
            </w:tcBorders>
            <w:shd w:val="clear" w:color="auto" w:fill="auto"/>
            <w:vAlign w:val="center"/>
            <w:hideMark/>
          </w:tcPr>
          <w:p w14:paraId="58C07A0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11168,3</w:t>
            </w:r>
          </w:p>
        </w:tc>
      </w:tr>
      <w:tr w:rsidR="00B1186D" w:rsidRPr="00B1186D" w14:paraId="5900C2F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29F5A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56873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В124.09 до В124.35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8D4E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FFB2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7D71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892A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2E80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FCF3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2398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A07F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533A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1784,3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E704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768,6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A38A8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2745,1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06E89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3294,1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169B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nil"/>
              <w:left w:val="nil"/>
              <w:bottom w:val="single" w:sz="4" w:space="0" w:color="auto"/>
              <w:right w:val="single" w:sz="4" w:space="0" w:color="auto"/>
            </w:tcBorders>
            <w:shd w:val="clear" w:color="auto" w:fill="auto"/>
            <w:vAlign w:val="center"/>
            <w:hideMark/>
          </w:tcPr>
          <w:p w14:paraId="1745A2F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1880,7</w:t>
            </w:r>
          </w:p>
        </w:tc>
        <w:tc>
          <w:tcPr>
            <w:tcW w:w="0" w:type="auto"/>
            <w:tcBorders>
              <w:top w:val="nil"/>
              <w:left w:val="nil"/>
              <w:bottom w:val="single" w:sz="4" w:space="0" w:color="auto"/>
              <w:right w:val="single" w:sz="4" w:space="0" w:color="auto"/>
            </w:tcBorders>
            <w:shd w:val="clear" w:color="auto" w:fill="auto"/>
            <w:vAlign w:val="center"/>
            <w:hideMark/>
          </w:tcPr>
          <w:p w14:paraId="6589FF0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810,1</w:t>
            </w:r>
          </w:p>
        </w:tc>
        <w:tc>
          <w:tcPr>
            <w:tcW w:w="0" w:type="auto"/>
            <w:tcBorders>
              <w:top w:val="nil"/>
              <w:left w:val="nil"/>
              <w:bottom w:val="single" w:sz="4" w:space="0" w:color="auto"/>
              <w:right w:val="single" w:sz="4" w:space="0" w:color="auto"/>
            </w:tcBorders>
            <w:shd w:val="clear" w:color="auto" w:fill="auto"/>
            <w:vAlign w:val="center"/>
            <w:hideMark/>
          </w:tcPr>
          <w:p w14:paraId="7A0A725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2893,3</w:t>
            </w:r>
          </w:p>
        </w:tc>
        <w:tc>
          <w:tcPr>
            <w:tcW w:w="0" w:type="auto"/>
            <w:tcBorders>
              <w:top w:val="nil"/>
              <w:left w:val="nil"/>
              <w:bottom w:val="single" w:sz="4" w:space="0" w:color="auto"/>
              <w:right w:val="single" w:sz="4" w:space="0" w:color="auto"/>
            </w:tcBorders>
            <w:shd w:val="clear" w:color="auto" w:fill="auto"/>
            <w:vAlign w:val="center"/>
            <w:hideMark/>
          </w:tcPr>
          <w:p w14:paraId="7DD1143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3472,0</w:t>
            </w:r>
          </w:p>
        </w:tc>
      </w:tr>
      <w:tr w:rsidR="00B1186D" w:rsidRPr="00B1186D" w14:paraId="132DE02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D4460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44BD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вывода д. 154 до ввода д. 156 по ул. Лежневская - сети отопления и 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2D62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39DA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83DC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B4A7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0,219 -от/0,150-ГВС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8D48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0,219 -от/0,150-ГВС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292C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AD36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021B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ECA2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1172,5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25BC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BB093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1803,8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5CD4A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2164,6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57C0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133,1</w:t>
            </w:r>
          </w:p>
        </w:tc>
        <w:tc>
          <w:tcPr>
            <w:tcW w:w="0" w:type="auto"/>
            <w:tcBorders>
              <w:top w:val="nil"/>
              <w:left w:val="nil"/>
              <w:bottom w:val="single" w:sz="4" w:space="0" w:color="auto"/>
              <w:right w:val="single" w:sz="4" w:space="0" w:color="auto"/>
            </w:tcBorders>
            <w:shd w:val="clear" w:color="auto" w:fill="auto"/>
            <w:vAlign w:val="center"/>
            <w:hideMark/>
          </w:tcPr>
          <w:p w14:paraId="3D91E46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1235,8</w:t>
            </w:r>
          </w:p>
        </w:tc>
        <w:tc>
          <w:tcPr>
            <w:tcW w:w="0" w:type="auto"/>
            <w:tcBorders>
              <w:top w:val="nil"/>
              <w:left w:val="nil"/>
              <w:bottom w:val="single" w:sz="4" w:space="0" w:color="auto"/>
              <w:right w:val="single" w:sz="4" w:space="0" w:color="auto"/>
            </w:tcBorders>
            <w:shd w:val="clear" w:color="auto" w:fill="auto"/>
            <w:vAlign w:val="center"/>
            <w:hideMark/>
          </w:tcPr>
          <w:p w14:paraId="20F4DB4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532,4</w:t>
            </w:r>
          </w:p>
        </w:tc>
        <w:tc>
          <w:tcPr>
            <w:tcW w:w="0" w:type="auto"/>
            <w:tcBorders>
              <w:top w:val="nil"/>
              <w:left w:val="nil"/>
              <w:bottom w:val="single" w:sz="4" w:space="0" w:color="auto"/>
              <w:right w:val="single" w:sz="4" w:space="0" w:color="auto"/>
            </w:tcBorders>
            <w:shd w:val="clear" w:color="auto" w:fill="auto"/>
            <w:vAlign w:val="center"/>
            <w:hideMark/>
          </w:tcPr>
          <w:p w14:paraId="6C8CF6A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1901,3</w:t>
            </w:r>
          </w:p>
        </w:tc>
        <w:tc>
          <w:tcPr>
            <w:tcW w:w="0" w:type="auto"/>
            <w:tcBorders>
              <w:top w:val="nil"/>
              <w:left w:val="nil"/>
              <w:bottom w:val="single" w:sz="4" w:space="0" w:color="auto"/>
              <w:right w:val="single" w:sz="4" w:space="0" w:color="auto"/>
            </w:tcBorders>
            <w:shd w:val="clear" w:color="auto" w:fill="auto"/>
            <w:vAlign w:val="center"/>
            <w:hideMark/>
          </w:tcPr>
          <w:p w14:paraId="76E03A6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2281,5</w:t>
            </w:r>
          </w:p>
        </w:tc>
      </w:tr>
      <w:tr w:rsidR="00B1186D" w:rsidRPr="00B1186D" w14:paraId="3AE34FC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1FE1F4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0397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Д93.25 до ввода д. 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DBC5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341E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81445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28D0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D365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F6AA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F599E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1D04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47A80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1229,3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05BA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529,6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D7908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1891,3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CFA94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2269,6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9D47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139,5</w:t>
            </w:r>
          </w:p>
        </w:tc>
        <w:tc>
          <w:tcPr>
            <w:tcW w:w="0" w:type="auto"/>
            <w:tcBorders>
              <w:top w:val="nil"/>
              <w:left w:val="nil"/>
              <w:bottom w:val="single" w:sz="4" w:space="0" w:color="auto"/>
              <w:right w:val="single" w:sz="4" w:space="0" w:color="auto"/>
            </w:tcBorders>
            <w:shd w:val="clear" w:color="auto" w:fill="auto"/>
            <w:vAlign w:val="center"/>
            <w:hideMark/>
          </w:tcPr>
          <w:p w14:paraId="38D0DE1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1295,7</w:t>
            </w:r>
          </w:p>
        </w:tc>
        <w:tc>
          <w:tcPr>
            <w:tcW w:w="0" w:type="auto"/>
            <w:tcBorders>
              <w:top w:val="nil"/>
              <w:left w:val="nil"/>
              <w:bottom w:val="single" w:sz="4" w:space="0" w:color="auto"/>
              <w:right w:val="single" w:sz="4" w:space="0" w:color="auto"/>
            </w:tcBorders>
            <w:shd w:val="clear" w:color="auto" w:fill="auto"/>
            <w:vAlign w:val="center"/>
            <w:hideMark/>
          </w:tcPr>
          <w:p w14:paraId="3FE5485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558,2</w:t>
            </w:r>
          </w:p>
        </w:tc>
        <w:tc>
          <w:tcPr>
            <w:tcW w:w="0" w:type="auto"/>
            <w:tcBorders>
              <w:top w:val="nil"/>
              <w:left w:val="nil"/>
              <w:bottom w:val="single" w:sz="4" w:space="0" w:color="auto"/>
              <w:right w:val="single" w:sz="4" w:space="0" w:color="auto"/>
            </w:tcBorders>
            <w:shd w:val="clear" w:color="auto" w:fill="auto"/>
            <w:vAlign w:val="center"/>
            <w:hideMark/>
          </w:tcPr>
          <w:p w14:paraId="5A15E51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1993,4</w:t>
            </w:r>
          </w:p>
        </w:tc>
        <w:tc>
          <w:tcPr>
            <w:tcW w:w="0" w:type="auto"/>
            <w:tcBorders>
              <w:top w:val="nil"/>
              <w:left w:val="nil"/>
              <w:bottom w:val="single" w:sz="4" w:space="0" w:color="auto"/>
              <w:right w:val="single" w:sz="4" w:space="0" w:color="auto"/>
            </w:tcBorders>
            <w:shd w:val="clear" w:color="auto" w:fill="auto"/>
            <w:vAlign w:val="center"/>
            <w:hideMark/>
          </w:tcPr>
          <w:p w14:paraId="15034E6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2392,1</w:t>
            </w:r>
          </w:p>
        </w:tc>
      </w:tr>
      <w:tr w:rsidR="00B1186D" w:rsidRPr="00B1186D" w14:paraId="7F3AB94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D77A1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8973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Д168.13 до Д168.17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2880C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E047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1391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BCDD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8328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B923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971F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A2AA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78E2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1082,1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8673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F6E7B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1664,8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246F7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1997,8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D3DD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122,8</w:t>
            </w:r>
          </w:p>
        </w:tc>
        <w:tc>
          <w:tcPr>
            <w:tcW w:w="0" w:type="auto"/>
            <w:tcBorders>
              <w:top w:val="nil"/>
              <w:left w:val="nil"/>
              <w:bottom w:val="single" w:sz="4" w:space="0" w:color="auto"/>
              <w:right w:val="single" w:sz="4" w:space="0" w:color="auto"/>
            </w:tcBorders>
            <w:shd w:val="clear" w:color="auto" w:fill="auto"/>
            <w:vAlign w:val="center"/>
            <w:hideMark/>
          </w:tcPr>
          <w:p w14:paraId="28DBB79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1140,6</w:t>
            </w:r>
          </w:p>
        </w:tc>
        <w:tc>
          <w:tcPr>
            <w:tcW w:w="0" w:type="auto"/>
            <w:tcBorders>
              <w:top w:val="nil"/>
              <w:left w:val="nil"/>
              <w:bottom w:val="single" w:sz="4" w:space="0" w:color="auto"/>
              <w:right w:val="single" w:sz="4" w:space="0" w:color="auto"/>
            </w:tcBorders>
            <w:shd w:val="clear" w:color="auto" w:fill="auto"/>
            <w:vAlign w:val="center"/>
            <w:hideMark/>
          </w:tcPr>
          <w:p w14:paraId="101FFA4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491,3</w:t>
            </w:r>
          </w:p>
        </w:tc>
        <w:tc>
          <w:tcPr>
            <w:tcW w:w="0" w:type="auto"/>
            <w:tcBorders>
              <w:top w:val="nil"/>
              <w:left w:val="nil"/>
              <w:bottom w:val="single" w:sz="4" w:space="0" w:color="auto"/>
              <w:right w:val="single" w:sz="4" w:space="0" w:color="auto"/>
            </w:tcBorders>
            <w:shd w:val="clear" w:color="auto" w:fill="auto"/>
            <w:vAlign w:val="center"/>
            <w:hideMark/>
          </w:tcPr>
          <w:p w14:paraId="35D1FD8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1754,7</w:t>
            </w:r>
          </w:p>
        </w:tc>
        <w:tc>
          <w:tcPr>
            <w:tcW w:w="0" w:type="auto"/>
            <w:tcBorders>
              <w:top w:val="nil"/>
              <w:left w:val="nil"/>
              <w:bottom w:val="single" w:sz="4" w:space="0" w:color="auto"/>
              <w:right w:val="single" w:sz="4" w:space="0" w:color="auto"/>
            </w:tcBorders>
            <w:shd w:val="clear" w:color="auto" w:fill="auto"/>
            <w:vAlign w:val="center"/>
            <w:hideMark/>
          </w:tcPr>
          <w:p w14:paraId="53F87F5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2105,6</w:t>
            </w:r>
          </w:p>
        </w:tc>
      </w:tr>
      <w:tr w:rsidR="00B1186D" w:rsidRPr="00B1186D" w14:paraId="26302EF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AE380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C11F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В134.121 до В134.69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E11F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89FF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19CE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10D17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3F85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E271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306A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61F5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02DC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D6A4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8466F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1443,9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6ECF2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1732,7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0EA2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106,5</w:t>
            </w:r>
          </w:p>
        </w:tc>
        <w:tc>
          <w:tcPr>
            <w:tcW w:w="0" w:type="auto"/>
            <w:tcBorders>
              <w:top w:val="nil"/>
              <w:left w:val="nil"/>
              <w:bottom w:val="single" w:sz="4" w:space="0" w:color="auto"/>
              <w:right w:val="single" w:sz="4" w:space="0" w:color="auto"/>
            </w:tcBorders>
            <w:shd w:val="clear" w:color="auto" w:fill="auto"/>
            <w:vAlign w:val="center"/>
            <w:hideMark/>
          </w:tcPr>
          <w:p w14:paraId="278587F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989,2</w:t>
            </w:r>
          </w:p>
        </w:tc>
        <w:tc>
          <w:tcPr>
            <w:tcW w:w="0" w:type="auto"/>
            <w:tcBorders>
              <w:top w:val="nil"/>
              <w:left w:val="nil"/>
              <w:bottom w:val="single" w:sz="4" w:space="0" w:color="auto"/>
              <w:right w:val="single" w:sz="4" w:space="0" w:color="auto"/>
            </w:tcBorders>
            <w:shd w:val="clear" w:color="auto" w:fill="auto"/>
            <w:vAlign w:val="center"/>
            <w:hideMark/>
          </w:tcPr>
          <w:p w14:paraId="48BD289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426,1</w:t>
            </w:r>
          </w:p>
        </w:tc>
        <w:tc>
          <w:tcPr>
            <w:tcW w:w="0" w:type="auto"/>
            <w:tcBorders>
              <w:top w:val="nil"/>
              <w:left w:val="nil"/>
              <w:bottom w:val="single" w:sz="4" w:space="0" w:color="auto"/>
              <w:right w:val="single" w:sz="4" w:space="0" w:color="auto"/>
            </w:tcBorders>
            <w:shd w:val="clear" w:color="auto" w:fill="auto"/>
            <w:vAlign w:val="center"/>
            <w:hideMark/>
          </w:tcPr>
          <w:p w14:paraId="1BCB860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1521,9</w:t>
            </w:r>
          </w:p>
        </w:tc>
        <w:tc>
          <w:tcPr>
            <w:tcW w:w="0" w:type="auto"/>
            <w:tcBorders>
              <w:top w:val="nil"/>
              <w:left w:val="nil"/>
              <w:bottom w:val="single" w:sz="4" w:space="0" w:color="auto"/>
              <w:right w:val="single" w:sz="4" w:space="0" w:color="auto"/>
            </w:tcBorders>
            <w:shd w:val="clear" w:color="auto" w:fill="auto"/>
            <w:vAlign w:val="center"/>
            <w:hideMark/>
          </w:tcPr>
          <w:p w14:paraId="69E235A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1826,2</w:t>
            </w:r>
          </w:p>
        </w:tc>
      </w:tr>
      <w:tr w:rsidR="00B1186D" w:rsidRPr="00B1186D" w14:paraId="42A451A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1868C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C9E5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Реконструкция участка тепловой сети от ЦТП№1 до д. 154 по ул. </w:t>
            </w:r>
            <w:r w:rsidRPr="00B1186D">
              <w:rPr>
                <w:rFonts w:ascii="Times New Roman" w:eastAsia="Times New Roman" w:hAnsi="Times New Roman" w:cs="Times New Roman"/>
                <w:color w:val="000000"/>
                <w:sz w:val="18"/>
                <w:szCs w:val="18"/>
                <w:lang w:eastAsia="ru-RU"/>
              </w:rPr>
              <w:lastRenderedPageBreak/>
              <w:t>Лежневская - сети отопления и 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8452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lastRenderedPageBreak/>
              <w:t>80,5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68BA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C372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06F9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0,210-от/0,!59-ГВс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A656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0,210-от/0,!59-ГВс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5B78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1810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5084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E839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2585,9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F0DB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1113,9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20A3F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3978,3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3F5A5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4774,0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791E4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293,5</w:t>
            </w:r>
          </w:p>
        </w:tc>
        <w:tc>
          <w:tcPr>
            <w:tcW w:w="0" w:type="auto"/>
            <w:tcBorders>
              <w:top w:val="nil"/>
              <w:left w:val="nil"/>
              <w:bottom w:val="single" w:sz="4" w:space="0" w:color="auto"/>
              <w:right w:val="single" w:sz="4" w:space="0" w:color="auto"/>
            </w:tcBorders>
            <w:shd w:val="clear" w:color="auto" w:fill="auto"/>
            <w:vAlign w:val="center"/>
            <w:hideMark/>
          </w:tcPr>
          <w:p w14:paraId="6B8C95C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2725,6</w:t>
            </w:r>
          </w:p>
        </w:tc>
        <w:tc>
          <w:tcPr>
            <w:tcW w:w="0" w:type="auto"/>
            <w:tcBorders>
              <w:top w:val="nil"/>
              <w:left w:val="nil"/>
              <w:bottom w:val="single" w:sz="4" w:space="0" w:color="auto"/>
              <w:right w:val="single" w:sz="4" w:space="0" w:color="auto"/>
            </w:tcBorders>
            <w:shd w:val="clear" w:color="auto" w:fill="auto"/>
            <w:vAlign w:val="center"/>
            <w:hideMark/>
          </w:tcPr>
          <w:p w14:paraId="0B5B3F1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1174,1</w:t>
            </w:r>
          </w:p>
        </w:tc>
        <w:tc>
          <w:tcPr>
            <w:tcW w:w="0" w:type="auto"/>
            <w:tcBorders>
              <w:top w:val="nil"/>
              <w:left w:val="nil"/>
              <w:bottom w:val="single" w:sz="4" w:space="0" w:color="auto"/>
              <w:right w:val="single" w:sz="4" w:space="0" w:color="auto"/>
            </w:tcBorders>
            <w:shd w:val="clear" w:color="auto" w:fill="auto"/>
            <w:vAlign w:val="center"/>
            <w:hideMark/>
          </w:tcPr>
          <w:p w14:paraId="46907E5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4193,2</w:t>
            </w:r>
          </w:p>
        </w:tc>
        <w:tc>
          <w:tcPr>
            <w:tcW w:w="0" w:type="auto"/>
            <w:tcBorders>
              <w:top w:val="nil"/>
              <w:left w:val="nil"/>
              <w:bottom w:val="single" w:sz="4" w:space="0" w:color="auto"/>
              <w:right w:val="single" w:sz="4" w:space="0" w:color="auto"/>
            </w:tcBorders>
            <w:shd w:val="clear" w:color="auto" w:fill="auto"/>
            <w:vAlign w:val="center"/>
            <w:hideMark/>
          </w:tcPr>
          <w:p w14:paraId="304ADA4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5031,8</w:t>
            </w:r>
          </w:p>
        </w:tc>
      </w:tr>
      <w:tr w:rsidR="00B1186D" w:rsidRPr="00B1186D" w14:paraId="7709CE5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4DE0D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C05A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вывода д. 17 до Д18.58 по ул. Кохомское шоссе - сети отопления и 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505B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D2E7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FDC9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236D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0,159-от/0,108-ГВС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22F0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0,159-от/0,108-ГВС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5E93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3E61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3CC9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0658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1300,5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7514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560,2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95C1A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2000,8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32C93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2401,0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5DD0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147,6</w:t>
            </w:r>
          </w:p>
        </w:tc>
        <w:tc>
          <w:tcPr>
            <w:tcW w:w="0" w:type="auto"/>
            <w:tcBorders>
              <w:top w:val="nil"/>
              <w:left w:val="nil"/>
              <w:bottom w:val="single" w:sz="4" w:space="0" w:color="auto"/>
              <w:right w:val="single" w:sz="4" w:space="0" w:color="auto"/>
            </w:tcBorders>
            <w:shd w:val="clear" w:color="auto" w:fill="auto"/>
            <w:vAlign w:val="center"/>
            <w:hideMark/>
          </w:tcPr>
          <w:p w14:paraId="1407DA4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1370,8</w:t>
            </w:r>
          </w:p>
        </w:tc>
        <w:tc>
          <w:tcPr>
            <w:tcW w:w="0" w:type="auto"/>
            <w:tcBorders>
              <w:top w:val="nil"/>
              <w:left w:val="nil"/>
              <w:bottom w:val="single" w:sz="4" w:space="0" w:color="auto"/>
              <w:right w:val="single" w:sz="4" w:space="0" w:color="auto"/>
            </w:tcBorders>
            <w:shd w:val="clear" w:color="auto" w:fill="auto"/>
            <w:vAlign w:val="center"/>
            <w:hideMark/>
          </w:tcPr>
          <w:p w14:paraId="0C4D11B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590,5</w:t>
            </w:r>
          </w:p>
        </w:tc>
        <w:tc>
          <w:tcPr>
            <w:tcW w:w="0" w:type="auto"/>
            <w:tcBorders>
              <w:top w:val="nil"/>
              <w:left w:val="nil"/>
              <w:bottom w:val="single" w:sz="4" w:space="0" w:color="auto"/>
              <w:right w:val="single" w:sz="4" w:space="0" w:color="auto"/>
            </w:tcBorders>
            <w:shd w:val="clear" w:color="auto" w:fill="auto"/>
            <w:vAlign w:val="center"/>
            <w:hideMark/>
          </w:tcPr>
          <w:p w14:paraId="03AC3C2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2108,9</w:t>
            </w:r>
          </w:p>
        </w:tc>
        <w:tc>
          <w:tcPr>
            <w:tcW w:w="0" w:type="auto"/>
            <w:tcBorders>
              <w:top w:val="nil"/>
              <w:left w:val="nil"/>
              <w:bottom w:val="single" w:sz="4" w:space="0" w:color="auto"/>
              <w:right w:val="single" w:sz="4" w:space="0" w:color="auto"/>
            </w:tcBorders>
            <w:shd w:val="clear" w:color="auto" w:fill="auto"/>
            <w:vAlign w:val="center"/>
            <w:hideMark/>
          </w:tcPr>
          <w:p w14:paraId="018C1B8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2530,7</w:t>
            </w:r>
          </w:p>
        </w:tc>
      </w:tr>
      <w:tr w:rsidR="00B1186D" w:rsidRPr="00B1186D" w14:paraId="1041988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E3D72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4FA2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Д33.03 до РУ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2615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10C6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A93A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45F2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80B3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7FDAE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FDB8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A24F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CD607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609,8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F974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005E8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938,2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3697F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1125,8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719A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69,2</w:t>
            </w:r>
          </w:p>
        </w:tc>
        <w:tc>
          <w:tcPr>
            <w:tcW w:w="0" w:type="auto"/>
            <w:tcBorders>
              <w:top w:val="nil"/>
              <w:left w:val="nil"/>
              <w:bottom w:val="single" w:sz="4" w:space="0" w:color="auto"/>
              <w:right w:val="single" w:sz="4" w:space="0" w:color="auto"/>
            </w:tcBorders>
            <w:shd w:val="clear" w:color="auto" w:fill="auto"/>
            <w:vAlign w:val="center"/>
            <w:hideMark/>
          </w:tcPr>
          <w:p w14:paraId="1051640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642,8</w:t>
            </w:r>
          </w:p>
        </w:tc>
        <w:tc>
          <w:tcPr>
            <w:tcW w:w="0" w:type="auto"/>
            <w:tcBorders>
              <w:top w:val="nil"/>
              <w:left w:val="nil"/>
              <w:bottom w:val="single" w:sz="4" w:space="0" w:color="auto"/>
              <w:right w:val="single" w:sz="4" w:space="0" w:color="auto"/>
            </w:tcBorders>
            <w:shd w:val="clear" w:color="auto" w:fill="auto"/>
            <w:vAlign w:val="center"/>
            <w:hideMark/>
          </w:tcPr>
          <w:p w14:paraId="1D76D93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276,9</w:t>
            </w:r>
          </w:p>
        </w:tc>
        <w:tc>
          <w:tcPr>
            <w:tcW w:w="0" w:type="auto"/>
            <w:tcBorders>
              <w:top w:val="nil"/>
              <w:left w:val="nil"/>
              <w:bottom w:val="single" w:sz="4" w:space="0" w:color="auto"/>
              <w:right w:val="single" w:sz="4" w:space="0" w:color="auto"/>
            </w:tcBorders>
            <w:shd w:val="clear" w:color="auto" w:fill="auto"/>
            <w:vAlign w:val="center"/>
            <w:hideMark/>
          </w:tcPr>
          <w:p w14:paraId="73775B0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988,9</w:t>
            </w:r>
          </w:p>
        </w:tc>
        <w:tc>
          <w:tcPr>
            <w:tcW w:w="0" w:type="auto"/>
            <w:tcBorders>
              <w:top w:val="nil"/>
              <w:left w:val="nil"/>
              <w:bottom w:val="single" w:sz="4" w:space="0" w:color="auto"/>
              <w:right w:val="single" w:sz="4" w:space="0" w:color="auto"/>
            </w:tcBorders>
            <w:shd w:val="clear" w:color="auto" w:fill="auto"/>
            <w:vAlign w:val="center"/>
            <w:hideMark/>
          </w:tcPr>
          <w:p w14:paraId="44EB41A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1186,6</w:t>
            </w:r>
          </w:p>
        </w:tc>
      </w:tr>
      <w:tr w:rsidR="00B1186D" w:rsidRPr="00B1186D" w14:paraId="5FF634C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F8541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2000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Д103/1.01 до Д103/1.06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AFD3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511C2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B2EC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1F11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FF52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FC2D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57E0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44A8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FCC3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1323,1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E782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569,9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8E209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2035,5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8570A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2442,6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3EFC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150,2</w:t>
            </w:r>
          </w:p>
        </w:tc>
        <w:tc>
          <w:tcPr>
            <w:tcW w:w="0" w:type="auto"/>
            <w:tcBorders>
              <w:top w:val="nil"/>
              <w:left w:val="nil"/>
              <w:bottom w:val="single" w:sz="4" w:space="0" w:color="auto"/>
              <w:right w:val="single" w:sz="4" w:space="0" w:color="auto"/>
            </w:tcBorders>
            <w:shd w:val="clear" w:color="auto" w:fill="auto"/>
            <w:vAlign w:val="center"/>
            <w:hideMark/>
          </w:tcPr>
          <w:p w14:paraId="42565D3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1394,5</w:t>
            </w:r>
          </w:p>
        </w:tc>
        <w:tc>
          <w:tcPr>
            <w:tcW w:w="0" w:type="auto"/>
            <w:tcBorders>
              <w:top w:val="nil"/>
              <w:left w:val="nil"/>
              <w:bottom w:val="single" w:sz="4" w:space="0" w:color="auto"/>
              <w:right w:val="single" w:sz="4" w:space="0" w:color="auto"/>
            </w:tcBorders>
            <w:shd w:val="clear" w:color="auto" w:fill="auto"/>
            <w:vAlign w:val="center"/>
            <w:hideMark/>
          </w:tcPr>
          <w:p w14:paraId="064329A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600,7</w:t>
            </w:r>
          </w:p>
        </w:tc>
        <w:tc>
          <w:tcPr>
            <w:tcW w:w="0" w:type="auto"/>
            <w:tcBorders>
              <w:top w:val="nil"/>
              <w:left w:val="nil"/>
              <w:bottom w:val="single" w:sz="4" w:space="0" w:color="auto"/>
              <w:right w:val="single" w:sz="4" w:space="0" w:color="auto"/>
            </w:tcBorders>
            <w:shd w:val="clear" w:color="auto" w:fill="auto"/>
            <w:vAlign w:val="center"/>
            <w:hideMark/>
          </w:tcPr>
          <w:p w14:paraId="59A1AC4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2145,4</w:t>
            </w:r>
          </w:p>
        </w:tc>
        <w:tc>
          <w:tcPr>
            <w:tcW w:w="0" w:type="auto"/>
            <w:tcBorders>
              <w:top w:val="nil"/>
              <w:left w:val="nil"/>
              <w:bottom w:val="single" w:sz="4" w:space="0" w:color="auto"/>
              <w:right w:val="single" w:sz="4" w:space="0" w:color="auto"/>
            </w:tcBorders>
            <w:shd w:val="clear" w:color="auto" w:fill="auto"/>
            <w:vAlign w:val="center"/>
            <w:hideMark/>
          </w:tcPr>
          <w:p w14:paraId="2A5A297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2574,5</w:t>
            </w:r>
          </w:p>
        </w:tc>
      </w:tr>
      <w:tr w:rsidR="00B1186D" w:rsidRPr="00B1186D" w14:paraId="3D69959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35412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62587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Д33.27 РУ до Д33.29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E932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5214E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F854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C625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A2F7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F1CE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86D5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B951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8468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483,2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B89B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32E2B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743,4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3005B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892,1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58B7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54,8</w:t>
            </w:r>
          </w:p>
        </w:tc>
        <w:tc>
          <w:tcPr>
            <w:tcW w:w="0" w:type="auto"/>
            <w:tcBorders>
              <w:top w:val="nil"/>
              <w:left w:val="nil"/>
              <w:bottom w:val="single" w:sz="4" w:space="0" w:color="auto"/>
              <w:right w:val="single" w:sz="4" w:space="0" w:color="auto"/>
            </w:tcBorders>
            <w:shd w:val="clear" w:color="auto" w:fill="auto"/>
            <w:vAlign w:val="center"/>
            <w:hideMark/>
          </w:tcPr>
          <w:p w14:paraId="3090A17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509,3</w:t>
            </w:r>
          </w:p>
        </w:tc>
        <w:tc>
          <w:tcPr>
            <w:tcW w:w="0" w:type="auto"/>
            <w:tcBorders>
              <w:top w:val="nil"/>
              <w:left w:val="nil"/>
              <w:bottom w:val="single" w:sz="4" w:space="0" w:color="auto"/>
              <w:right w:val="single" w:sz="4" w:space="0" w:color="auto"/>
            </w:tcBorders>
            <w:shd w:val="clear" w:color="auto" w:fill="auto"/>
            <w:vAlign w:val="center"/>
            <w:hideMark/>
          </w:tcPr>
          <w:p w14:paraId="378E680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219,4</w:t>
            </w:r>
          </w:p>
        </w:tc>
        <w:tc>
          <w:tcPr>
            <w:tcW w:w="0" w:type="auto"/>
            <w:tcBorders>
              <w:top w:val="nil"/>
              <w:left w:val="nil"/>
              <w:bottom w:val="single" w:sz="4" w:space="0" w:color="auto"/>
              <w:right w:val="single" w:sz="4" w:space="0" w:color="auto"/>
            </w:tcBorders>
            <w:shd w:val="clear" w:color="auto" w:fill="auto"/>
            <w:vAlign w:val="center"/>
            <w:hideMark/>
          </w:tcPr>
          <w:p w14:paraId="6D3AD28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783,6</w:t>
            </w:r>
          </w:p>
        </w:tc>
        <w:tc>
          <w:tcPr>
            <w:tcW w:w="0" w:type="auto"/>
            <w:tcBorders>
              <w:top w:val="nil"/>
              <w:left w:val="nil"/>
              <w:bottom w:val="single" w:sz="4" w:space="0" w:color="auto"/>
              <w:right w:val="single" w:sz="4" w:space="0" w:color="auto"/>
            </w:tcBorders>
            <w:shd w:val="clear" w:color="auto" w:fill="auto"/>
            <w:vAlign w:val="center"/>
            <w:hideMark/>
          </w:tcPr>
          <w:p w14:paraId="04AB5F0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940,3</w:t>
            </w:r>
          </w:p>
        </w:tc>
      </w:tr>
      <w:tr w:rsidR="00B1186D" w:rsidRPr="00B1186D" w14:paraId="1CFEDF4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69C99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CBB0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Д33.43 до Д33.45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37B2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BA21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A0AF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7DAD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820E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7354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6CC4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BD2D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926C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1212,7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6048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522,4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C2537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1865,7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08DD7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2238,9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25D5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137,7</w:t>
            </w:r>
          </w:p>
        </w:tc>
        <w:tc>
          <w:tcPr>
            <w:tcW w:w="0" w:type="auto"/>
            <w:tcBorders>
              <w:top w:val="nil"/>
              <w:left w:val="nil"/>
              <w:bottom w:val="single" w:sz="4" w:space="0" w:color="auto"/>
              <w:right w:val="single" w:sz="4" w:space="0" w:color="auto"/>
            </w:tcBorders>
            <w:shd w:val="clear" w:color="auto" w:fill="auto"/>
            <w:vAlign w:val="center"/>
            <w:hideMark/>
          </w:tcPr>
          <w:p w14:paraId="1378DE2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1278,2</w:t>
            </w:r>
          </w:p>
        </w:tc>
        <w:tc>
          <w:tcPr>
            <w:tcW w:w="0" w:type="auto"/>
            <w:tcBorders>
              <w:top w:val="nil"/>
              <w:left w:val="nil"/>
              <w:bottom w:val="single" w:sz="4" w:space="0" w:color="auto"/>
              <w:right w:val="single" w:sz="4" w:space="0" w:color="auto"/>
            </w:tcBorders>
            <w:shd w:val="clear" w:color="auto" w:fill="auto"/>
            <w:vAlign w:val="center"/>
            <w:hideMark/>
          </w:tcPr>
          <w:p w14:paraId="1EF07E0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550,6</w:t>
            </w:r>
          </w:p>
        </w:tc>
        <w:tc>
          <w:tcPr>
            <w:tcW w:w="0" w:type="auto"/>
            <w:tcBorders>
              <w:top w:val="nil"/>
              <w:left w:val="nil"/>
              <w:bottom w:val="single" w:sz="4" w:space="0" w:color="auto"/>
              <w:right w:val="single" w:sz="4" w:space="0" w:color="auto"/>
            </w:tcBorders>
            <w:shd w:val="clear" w:color="auto" w:fill="auto"/>
            <w:vAlign w:val="center"/>
            <w:hideMark/>
          </w:tcPr>
          <w:p w14:paraId="0B1F9AE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1966,5</w:t>
            </w:r>
          </w:p>
        </w:tc>
        <w:tc>
          <w:tcPr>
            <w:tcW w:w="0" w:type="auto"/>
            <w:tcBorders>
              <w:top w:val="nil"/>
              <w:left w:val="nil"/>
              <w:bottom w:val="single" w:sz="4" w:space="0" w:color="auto"/>
              <w:right w:val="single" w:sz="4" w:space="0" w:color="auto"/>
            </w:tcBorders>
            <w:shd w:val="clear" w:color="auto" w:fill="auto"/>
            <w:vAlign w:val="center"/>
            <w:hideMark/>
          </w:tcPr>
          <w:p w14:paraId="56873B6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2359,8</w:t>
            </w:r>
          </w:p>
        </w:tc>
      </w:tr>
      <w:tr w:rsidR="00B1186D" w:rsidRPr="00B1186D" w14:paraId="1D80BC3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8C92A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6773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Д43.01 до Д 45.22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CF9E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0759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0400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8657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DA44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8288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B820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D301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FEC4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2304,4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D010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992,6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05F74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3545,2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EB5B9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4254,2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25AE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261,6</w:t>
            </w:r>
          </w:p>
        </w:tc>
        <w:tc>
          <w:tcPr>
            <w:tcW w:w="0" w:type="auto"/>
            <w:tcBorders>
              <w:top w:val="nil"/>
              <w:left w:val="nil"/>
              <w:bottom w:val="single" w:sz="4" w:space="0" w:color="auto"/>
              <w:right w:val="single" w:sz="4" w:space="0" w:color="auto"/>
            </w:tcBorders>
            <w:shd w:val="clear" w:color="auto" w:fill="auto"/>
            <w:vAlign w:val="center"/>
            <w:hideMark/>
          </w:tcPr>
          <w:p w14:paraId="6D92649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2428,8</w:t>
            </w:r>
          </w:p>
        </w:tc>
        <w:tc>
          <w:tcPr>
            <w:tcW w:w="0" w:type="auto"/>
            <w:tcBorders>
              <w:top w:val="nil"/>
              <w:left w:val="nil"/>
              <w:bottom w:val="single" w:sz="4" w:space="0" w:color="auto"/>
              <w:right w:val="single" w:sz="4" w:space="0" w:color="auto"/>
            </w:tcBorders>
            <w:shd w:val="clear" w:color="auto" w:fill="auto"/>
            <w:vAlign w:val="center"/>
            <w:hideMark/>
          </w:tcPr>
          <w:p w14:paraId="242AB09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1046,2</w:t>
            </w:r>
          </w:p>
        </w:tc>
        <w:tc>
          <w:tcPr>
            <w:tcW w:w="0" w:type="auto"/>
            <w:tcBorders>
              <w:top w:val="nil"/>
              <w:left w:val="nil"/>
              <w:bottom w:val="single" w:sz="4" w:space="0" w:color="auto"/>
              <w:right w:val="single" w:sz="4" w:space="0" w:color="auto"/>
            </w:tcBorders>
            <w:shd w:val="clear" w:color="auto" w:fill="auto"/>
            <w:vAlign w:val="center"/>
            <w:hideMark/>
          </w:tcPr>
          <w:p w14:paraId="14C5EE9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3736,6</w:t>
            </w:r>
          </w:p>
        </w:tc>
        <w:tc>
          <w:tcPr>
            <w:tcW w:w="0" w:type="auto"/>
            <w:tcBorders>
              <w:top w:val="nil"/>
              <w:left w:val="nil"/>
              <w:bottom w:val="single" w:sz="4" w:space="0" w:color="auto"/>
              <w:right w:val="single" w:sz="4" w:space="0" w:color="auto"/>
            </w:tcBorders>
            <w:shd w:val="clear" w:color="auto" w:fill="auto"/>
            <w:vAlign w:val="center"/>
            <w:hideMark/>
          </w:tcPr>
          <w:p w14:paraId="085E1CB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4483,9</w:t>
            </w:r>
          </w:p>
        </w:tc>
      </w:tr>
      <w:tr w:rsidR="00B1186D" w:rsidRPr="00B1186D" w14:paraId="4B9DDEC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EC0C5F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76B1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Д33.09 до Д33.49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826F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F103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1CFE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59A4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0E09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9E08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C966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6F41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3494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904,9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3B61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389,8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17ED3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1392,1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F4845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1670,5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86C9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102,7</w:t>
            </w:r>
          </w:p>
        </w:tc>
        <w:tc>
          <w:tcPr>
            <w:tcW w:w="0" w:type="auto"/>
            <w:tcBorders>
              <w:top w:val="nil"/>
              <w:left w:val="nil"/>
              <w:bottom w:val="single" w:sz="4" w:space="0" w:color="auto"/>
              <w:right w:val="single" w:sz="4" w:space="0" w:color="auto"/>
            </w:tcBorders>
            <w:shd w:val="clear" w:color="auto" w:fill="auto"/>
            <w:vAlign w:val="center"/>
            <w:hideMark/>
          </w:tcPr>
          <w:p w14:paraId="47FCDF9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953,7</w:t>
            </w:r>
          </w:p>
        </w:tc>
        <w:tc>
          <w:tcPr>
            <w:tcW w:w="0" w:type="auto"/>
            <w:tcBorders>
              <w:top w:val="nil"/>
              <w:left w:val="nil"/>
              <w:bottom w:val="single" w:sz="4" w:space="0" w:color="auto"/>
              <w:right w:val="single" w:sz="4" w:space="0" w:color="auto"/>
            </w:tcBorders>
            <w:shd w:val="clear" w:color="auto" w:fill="auto"/>
            <w:vAlign w:val="center"/>
            <w:hideMark/>
          </w:tcPr>
          <w:p w14:paraId="4B1A659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410,8</w:t>
            </w:r>
          </w:p>
        </w:tc>
        <w:tc>
          <w:tcPr>
            <w:tcW w:w="0" w:type="auto"/>
            <w:tcBorders>
              <w:top w:val="nil"/>
              <w:left w:val="nil"/>
              <w:bottom w:val="single" w:sz="4" w:space="0" w:color="auto"/>
              <w:right w:val="single" w:sz="4" w:space="0" w:color="auto"/>
            </w:tcBorders>
            <w:shd w:val="clear" w:color="auto" w:fill="auto"/>
            <w:vAlign w:val="center"/>
            <w:hideMark/>
          </w:tcPr>
          <w:p w14:paraId="4EB750F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1467,3</w:t>
            </w:r>
          </w:p>
        </w:tc>
        <w:tc>
          <w:tcPr>
            <w:tcW w:w="0" w:type="auto"/>
            <w:tcBorders>
              <w:top w:val="nil"/>
              <w:left w:val="nil"/>
              <w:bottom w:val="single" w:sz="4" w:space="0" w:color="auto"/>
              <w:right w:val="single" w:sz="4" w:space="0" w:color="auto"/>
            </w:tcBorders>
            <w:shd w:val="clear" w:color="auto" w:fill="auto"/>
            <w:vAlign w:val="center"/>
            <w:hideMark/>
          </w:tcPr>
          <w:p w14:paraId="69AA76D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1760,8</w:t>
            </w:r>
          </w:p>
        </w:tc>
      </w:tr>
      <w:tr w:rsidR="00B1186D" w:rsidRPr="00B1186D" w14:paraId="1876CC9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278A6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8CE2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Д110.02 до Д110.04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EA3CE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2F00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3D6E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CF2F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6F09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BD92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9E81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D13C1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FBB9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597,0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F792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AF897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918,5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3947C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83D4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67,8</w:t>
            </w:r>
          </w:p>
        </w:tc>
        <w:tc>
          <w:tcPr>
            <w:tcW w:w="0" w:type="auto"/>
            <w:tcBorders>
              <w:top w:val="nil"/>
              <w:left w:val="nil"/>
              <w:bottom w:val="single" w:sz="4" w:space="0" w:color="auto"/>
              <w:right w:val="single" w:sz="4" w:space="0" w:color="auto"/>
            </w:tcBorders>
            <w:shd w:val="clear" w:color="auto" w:fill="auto"/>
            <w:vAlign w:val="center"/>
            <w:hideMark/>
          </w:tcPr>
          <w:p w14:paraId="7681839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629,3</w:t>
            </w:r>
          </w:p>
        </w:tc>
        <w:tc>
          <w:tcPr>
            <w:tcW w:w="0" w:type="auto"/>
            <w:tcBorders>
              <w:top w:val="nil"/>
              <w:left w:val="nil"/>
              <w:bottom w:val="single" w:sz="4" w:space="0" w:color="auto"/>
              <w:right w:val="single" w:sz="4" w:space="0" w:color="auto"/>
            </w:tcBorders>
            <w:shd w:val="clear" w:color="auto" w:fill="auto"/>
            <w:vAlign w:val="center"/>
            <w:hideMark/>
          </w:tcPr>
          <w:p w14:paraId="61A3681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271,1</w:t>
            </w:r>
          </w:p>
        </w:tc>
        <w:tc>
          <w:tcPr>
            <w:tcW w:w="0" w:type="auto"/>
            <w:tcBorders>
              <w:top w:val="nil"/>
              <w:left w:val="nil"/>
              <w:bottom w:val="single" w:sz="4" w:space="0" w:color="auto"/>
              <w:right w:val="single" w:sz="4" w:space="0" w:color="auto"/>
            </w:tcBorders>
            <w:shd w:val="clear" w:color="auto" w:fill="auto"/>
            <w:vAlign w:val="center"/>
            <w:hideMark/>
          </w:tcPr>
          <w:p w14:paraId="54DE1C6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968,1</w:t>
            </w:r>
          </w:p>
        </w:tc>
        <w:tc>
          <w:tcPr>
            <w:tcW w:w="0" w:type="auto"/>
            <w:tcBorders>
              <w:top w:val="nil"/>
              <w:left w:val="nil"/>
              <w:bottom w:val="single" w:sz="4" w:space="0" w:color="auto"/>
              <w:right w:val="single" w:sz="4" w:space="0" w:color="auto"/>
            </w:tcBorders>
            <w:shd w:val="clear" w:color="auto" w:fill="auto"/>
            <w:vAlign w:val="center"/>
            <w:hideMark/>
          </w:tcPr>
          <w:p w14:paraId="67F40BD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1161,7</w:t>
            </w:r>
          </w:p>
        </w:tc>
      </w:tr>
      <w:tr w:rsidR="00B1186D" w:rsidRPr="00B1186D" w14:paraId="5917EF1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0945B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8848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н/ст до Д18.36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55E7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9B41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36025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05C3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1735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6AD4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7823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E778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04FC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5550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EBA8E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569,9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BBA51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683,9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B886B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42,1</w:t>
            </w:r>
          </w:p>
        </w:tc>
        <w:tc>
          <w:tcPr>
            <w:tcW w:w="0" w:type="auto"/>
            <w:tcBorders>
              <w:top w:val="nil"/>
              <w:left w:val="nil"/>
              <w:bottom w:val="single" w:sz="4" w:space="0" w:color="auto"/>
              <w:right w:val="single" w:sz="4" w:space="0" w:color="auto"/>
            </w:tcBorders>
            <w:shd w:val="clear" w:color="auto" w:fill="auto"/>
            <w:vAlign w:val="center"/>
            <w:hideMark/>
          </w:tcPr>
          <w:p w14:paraId="441613B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390,5</w:t>
            </w:r>
          </w:p>
        </w:tc>
        <w:tc>
          <w:tcPr>
            <w:tcW w:w="0" w:type="auto"/>
            <w:tcBorders>
              <w:top w:val="nil"/>
              <w:left w:val="nil"/>
              <w:bottom w:val="single" w:sz="4" w:space="0" w:color="auto"/>
              <w:right w:val="single" w:sz="4" w:space="0" w:color="auto"/>
            </w:tcBorders>
            <w:shd w:val="clear" w:color="auto" w:fill="auto"/>
            <w:vAlign w:val="center"/>
            <w:hideMark/>
          </w:tcPr>
          <w:p w14:paraId="1E004F5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168,2</w:t>
            </w:r>
          </w:p>
        </w:tc>
        <w:tc>
          <w:tcPr>
            <w:tcW w:w="0" w:type="auto"/>
            <w:tcBorders>
              <w:top w:val="nil"/>
              <w:left w:val="nil"/>
              <w:bottom w:val="single" w:sz="4" w:space="0" w:color="auto"/>
              <w:right w:val="single" w:sz="4" w:space="0" w:color="auto"/>
            </w:tcBorders>
            <w:shd w:val="clear" w:color="auto" w:fill="auto"/>
            <w:vAlign w:val="center"/>
            <w:hideMark/>
          </w:tcPr>
          <w:p w14:paraId="0CF19FD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600,7</w:t>
            </w:r>
          </w:p>
        </w:tc>
        <w:tc>
          <w:tcPr>
            <w:tcW w:w="0" w:type="auto"/>
            <w:tcBorders>
              <w:top w:val="nil"/>
              <w:left w:val="nil"/>
              <w:bottom w:val="single" w:sz="4" w:space="0" w:color="auto"/>
              <w:right w:val="single" w:sz="4" w:space="0" w:color="auto"/>
            </w:tcBorders>
            <w:shd w:val="clear" w:color="auto" w:fill="auto"/>
            <w:vAlign w:val="center"/>
            <w:hideMark/>
          </w:tcPr>
          <w:p w14:paraId="2C8DDB0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720,9</w:t>
            </w:r>
          </w:p>
        </w:tc>
      </w:tr>
      <w:tr w:rsidR="00B1186D" w:rsidRPr="00B1186D" w14:paraId="01CC4DC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63CEA0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EAD4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С52.14 до С52.08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F0AB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E2FC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FC40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41E9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B700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8D01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8158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3EADE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A3782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587,7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44365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E5BC3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904,2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715EC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1085,0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4D83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66,7</w:t>
            </w:r>
          </w:p>
        </w:tc>
        <w:tc>
          <w:tcPr>
            <w:tcW w:w="0" w:type="auto"/>
            <w:tcBorders>
              <w:top w:val="nil"/>
              <w:left w:val="nil"/>
              <w:bottom w:val="single" w:sz="4" w:space="0" w:color="auto"/>
              <w:right w:val="single" w:sz="4" w:space="0" w:color="auto"/>
            </w:tcBorders>
            <w:shd w:val="clear" w:color="auto" w:fill="auto"/>
            <w:vAlign w:val="center"/>
            <w:hideMark/>
          </w:tcPr>
          <w:p w14:paraId="64BBDBA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619,5</w:t>
            </w:r>
          </w:p>
        </w:tc>
        <w:tc>
          <w:tcPr>
            <w:tcW w:w="0" w:type="auto"/>
            <w:tcBorders>
              <w:top w:val="nil"/>
              <w:left w:val="nil"/>
              <w:bottom w:val="single" w:sz="4" w:space="0" w:color="auto"/>
              <w:right w:val="single" w:sz="4" w:space="0" w:color="auto"/>
            </w:tcBorders>
            <w:shd w:val="clear" w:color="auto" w:fill="auto"/>
            <w:vAlign w:val="center"/>
            <w:hideMark/>
          </w:tcPr>
          <w:p w14:paraId="15E7BC4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266,8</w:t>
            </w:r>
          </w:p>
        </w:tc>
        <w:tc>
          <w:tcPr>
            <w:tcW w:w="0" w:type="auto"/>
            <w:tcBorders>
              <w:top w:val="nil"/>
              <w:left w:val="nil"/>
              <w:bottom w:val="single" w:sz="4" w:space="0" w:color="auto"/>
              <w:right w:val="single" w:sz="4" w:space="0" w:color="auto"/>
            </w:tcBorders>
            <w:shd w:val="clear" w:color="auto" w:fill="auto"/>
            <w:vAlign w:val="center"/>
            <w:hideMark/>
          </w:tcPr>
          <w:p w14:paraId="762E418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953,0</w:t>
            </w:r>
          </w:p>
        </w:tc>
        <w:tc>
          <w:tcPr>
            <w:tcW w:w="0" w:type="auto"/>
            <w:tcBorders>
              <w:top w:val="nil"/>
              <w:left w:val="nil"/>
              <w:bottom w:val="single" w:sz="4" w:space="0" w:color="auto"/>
              <w:right w:val="single" w:sz="4" w:space="0" w:color="auto"/>
            </w:tcBorders>
            <w:shd w:val="clear" w:color="auto" w:fill="auto"/>
            <w:vAlign w:val="center"/>
            <w:hideMark/>
          </w:tcPr>
          <w:p w14:paraId="6796086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1143,6</w:t>
            </w:r>
          </w:p>
        </w:tc>
      </w:tr>
      <w:tr w:rsidR="00B1186D" w:rsidRPr="00B1186D" w14:paraId="776FEC3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5D08B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7C27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ЦТП до С43.40 по ул. Окуловой - сети отопления и 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09B1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E367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0D6B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E03AE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0,159-от/0,089/0,057-ГВС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4069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0,159-от/0,089/0,057-ГВС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2640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8050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ABB5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6A99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572,4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905C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3B9A3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880,7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98EA2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1056,8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5BCB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65,0</w:t>
            </w:r>
          </w:p>
        </w:tc>
        <w:tc>
          <w:tcPr>
            <w:tcW w:w="0" w:type="auto"/>
            <w:tcBorders>
              <w:top w:val="nil"/>
              <w:left w:val="nil"/>
              <w:bottom w:val="single" w:sz="4" w:space="0" w:color="auto"/>
              <w:right w:val="single" w:sz="4" w:space="0" w:color="auto"/>
            </w:tcBorders>
            <w:shd w:val="clear" w:color="auto" w:fill="auto"/>
            <w:vAlign w:val="center"/>
            <w:hideMark/>
          </w:tcPr>
          <w:p w14:paraId="57A4B96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603,4</w:t>
            </w:r>
          </w:p>
        </w:tc>
        <w:tc>
          <w:tcPr>
            <w:tcW w:w="0" w:type="auto"/>
            <w:tcBorders>
              <w:top w:val="nil"/>
              <w:left w:val="nil"/>
              <w:bottom w:val="single" w:sz="4" w:space="0" w:color="auto"/>
              <w:right w:val="single" w:sz="4" w:space="0" w:color="auto"/>
            </w:tcBorders>
            <w:shd w:val="clear" w:color="auto" w:fill="auto"/>
            <w:vAlign w:val="center"/>
            <w:hideMark/>
          </w:tcPr>
          <w:p w14:paraId="65697BC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259,9</w:t>
            </w:r>
          </w:p>
        </w:tc>
        <w:tc>
          <w:tcPr>
            <w:tcW w:w="0" w:type="auto"/>
            <w:tcBorders>
              <w:top w:val="nil"/>
              <w:left w:val="nil"/>
              <w:bottom w:val="single" w:sz="4" w:space="0" w:color="auto"/>
              <w:right w:val="single" w:sz="4" w:space="0" w:color="auto"/>
            </w:tcBorders>
            <w:shd w:val="clear" w:color="auto" w:fill="auto"/>
            <w:vAlign w:val="center"/>
            <w:hideMark/>
          </w:tcPr>
          <w:p w14:paraId="1ABE9FE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928,2</w:t>
            </w:r>
          </w:p>
        </w:tc>
        <w:tc>
          <w:tcPr>
            <w:tcW w:w="0" w:type="auto"/>
            <w:tcBorders>
              <w:top w:val="nil"/>
              <w:left w:val="nil"/>
              <w:bottom w:val="single" w:sz="4" w:space="0" w:color="auto"/>
              <w:right w:val="single" w:sz="4" w:space="0" w:color="auto"/>
            </w:tcBorders>
            <w:shd w:val="clear" w:color="auto" w:fill="auto"/>
            <w:vAlign w:val="center"/>
            <w:hideMark/>
          </w:tcPr>
          <w:p w14:paraId="1E09C24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1113,9</w:t>
            </w:r>
          </w:p>
        </w:tc>
      </w:tr>
      <w:tr w:rsidR="00B1186D" w:rsidRPr="00B1186D" w14:paraId="5ED9FE5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BC52D6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6BB0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В83.03 до ввода д.8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58F7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1570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819C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6751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B766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F72C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6FA7F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8A7C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D069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828,1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73C1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C3204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1274,0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BA92A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1528,7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9997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94,0</w:t>
            </w:r>
          </w:p>
        </w:tc>
        <w:tc>
          <w:tcPr>
            <w:tcW w:w="0" w:type="auto"/>
            <w:tcBorders>
              <w:top w:val="nil"/>
              <w:left w:val="nil"/>
              <w:bottom w:val="single" w:sz="4" w:space="0" w:color="auto"/>
              <w:right w:val="single" w:sz="4" w:space="0" w:color="auto"/>
            </w:tcBorders>
            <w:shd w:val="clear" w:color="auto" w:fill="auto"/>
            <w:vAlign w:val="center"/>
            <w:hideMark/>
          </w:tcPr>
          <w:p w14:paraId="2E56844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872,8</w:t>
            </w:r>
          </w:p>
        </w:tc>
        <w:tc>
          <w:tcPr>
            <w:tcW w:w="0" w:type="auto"/>
            <w:tcBorders>
              <w:top w:val="nil"/>
              <w:left w:val="nil"/>
              <w:bottom w:val="single" w:sz="4" w:space="0" w:color="auto"/>
              <w:right w:val="single" w:sz="4" w:space="0" w:color="auto"/>
            </w:tcBorders>
            <w:shd w:val="clear" w:color="auto" w:fill="auto"/>
            <w:vAlign w:val="center"/>
            <w:hideMark/>
          </w:tcPr>
          <w:p w14:paraId="481DBC7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376,0</w:t>
            </w:r>
          </w:p>
        </w:tc>
        <w:tc>
          <w:tcPr>
            <w:tcW w:w="0" w:type="auto"/>
            <w:tcBorders>
              <w:top w:val="nil"/>
              <w:left w:val="nil"/>
              <w:bottom w:val="single" w:sz="4" w:space="0" w:color="auto"/>
              <w:right w:val="single" w:sz="4" w:space="0" w:color="auto"/>
            </w:tcBorders>
            <w:shd w:val="clear" w:color="auto" w:fill="auto"/>
            <w:vAlign w:val="center"/>
            <w:hideMark/>
          </w:tcPr>
          <w:p w14:paraId="37D4C45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1342,8</w:t>
            </w:r>
          </w:p>
        </w:tc>
        <w:tc>
          <w:tcPr>
            <w:tcW w:w="0" w:type="auto"/>
            <w:tcBorders>
              <w:top w:val="nil"/>
              <w:left w:val="nil"/>
              <w:bottom w:val="single" w:sz="4" w:space="0" w:color="auto"/>
              <w:right w:val="single" w:sz="4" w:space="0" w:color="auto"/>
            </w:tcBorders>
            <w:shd w:val="clear" w:color="auto" w:fill="auto"/>
            <w:vAlign w:val="center"/>
            <w:hideMark/>
          </w:tcPr>
          <w:p w14:paraId="787C97D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1611,3</w:t>
            </w:r>
          </w:p>
        </w:tc>
      </w:tr>
      <w:tr w:rsidR="00B1186D" w:rsidRPr="00B1186D" w14:paraId="756C5D1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BFEB3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3F17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Т046001 до Т046002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7105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E95BD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7456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26DE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33AC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6A7A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F34D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EDFA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BE70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017F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7D0A8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935,6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08E1C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1122,7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CABD9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69,0</w:t>
            </w:r>
          </w:p>
        </w:tc>
        <w:tc>
          <w:tcPr>
            <w:tcW w:w="0" w:type="auto"/>
            <w:tcBorders>
              <w:top w:val="nil"/>
              <w:left w:val="nil"/>
              <w:bottom w:val="single" w:sz="4" w:space="0" w:color="auto"/>
              <w:right w:val="single" w:sz="4" w:space="0" w:color="auto"/>
            </w:tcBorders>
            <w:shd w:val="clear" w:color="auto" w:fill="auto"/>
            <w:vAlign w:val="center"/>
            <w:hideMark/>
          </w:tcPr>
          <w:p w14:paraId="71D7B44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641,0</w:t>
            </w:r>
          </w:p>
        </w:tc>
        <w:tc>
          <w:tcPr>
            <w:tcW w:w="0" w:type="auto"/>
            <w:tcBorders>
              <w:top w:val="nil"/>
              <w:left w:val="nil"/>
              <w:bottom w:val="single" w:sz="4" w:space="0" w:color="auto"/>
              <w:right w:val="single" w:sz="4" w:space="0" w:color="auto"/>
            </w:tcBorders>
            <w:shd w:val="clear" w:color="auto" w:fill="auto"/>
            <w:vAlign w:val="center"/>
            <w:hideMark/>
          </w:tcPr>
          <w:p w14:paraId="7B2BD5A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276,1</w:t>
            </w:r>
          </w:p>
        </w:tc>
        <w:tc>
          <w:tcPr>
            <w:tcW w:w="0" w:type="auto"/>
            <w:tcBorders>
              <w:top w:val="nil"/>
              <w:left w:val="nil"/>
              <w:bottom w:val="single" w:sz="4" w:space="0" w:color="auto"/>
              <w:right w:val="single" w:sz="4" w:space="0" w:color="auto"/>
            </w:tcBorders>
            <w:shd w:val="clear" w:color="auto" w:fill="auto"/>
            <w:vAlign w:val="center"/>
            <w:hideMark/>
          </w:tcPr>
          <w:p w14:paraId="5BAFEA4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986,1</w:t>
            </w:r>
          </w:p>
        </w:tc>
        <w:tc>
          <w:tcPr>
            <w:tcW w:w="0" w:type="auto"/>
            <w:tcBorders>
              <w:top w:val="nil"/>
              <w:left w:val="nil"/>
              <w:bottom w:val="single" w:sz="4" w:space="0" w:color="auto"/>
              <w:right w:val="single" w:sz="4" w:space="0" w:color="auto"/>
            </w:tcBorders>
            <w:shd w:val="clear" w:color="auto" w:fill="auto"/>
            <w:vAlign w:val="center"/>
            <w:hideMark/>
          </w:tcPr>
          <w:p w14:paraId="06BC008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1183,3</w:t>
            </w:r>
          </w:p>
        </w:tc>
      </w:tr>
      <w:tr w:rsidR="00B1186D" w:rsidRPr="00B1186D" w14:paraId="00D5D45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93BD10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CE26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046002 до Т046003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AB92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2006F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B778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A74E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86F0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C468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EF19C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BC6B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719A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5317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C4E90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714,3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2D0F1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857,1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A95C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52,7</w:t>
            </w:r>
          </w:p>
        </w:tc>
        <w:tc>
          <w:tcPr>
            <w:tcW w:w="0" w:type="auto"/>
            <w:tcBorders>
              <w:top w:val="nil"/>
              <w:left w:val="nil"/>
              <w:bottom w:val="single" w:sz="4" w:space="0" w:color="auto"/>
              <w:right w:val="single" w:sz="4" w:space="0" w:color="auto"/>
            </w:tcBorders>
            <w:shd w:val="clear" w:color="auto" w:fill="auto"/>
            <w:vAlign w:val="center"/>
            <w:hideMark/>
          </w:tcPr>
          <w:p w14:paraId="605E829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489,3</w:t>
            </w:r>
          </w:p>
        </w:tc>
        <w:tc>
          <w:tcPr>
            <w:tcW w:w="0" w:type="auto"/>
            <w:tcBorders>
              <w:top w:val="nil"/>
              <w:left w:val="nil"/>
              <w:bottom w:val="single" w:sz="4" w:space="0" w:color="auto"/>
              <w:right w:val="single" w:sz="4" w:space="0" w:color="auto"/>
            </w:tcBorders>
            <w:shd w:val="clear" w:color="auto" w:fill="auto"/>
            <w:vAlign w:val="center"/>
            <w:hideMark/>
          </w:tcPr>
          <w:p w14:paraId="24C548F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210,8</w:t>
            </w:r>
          </w:p>
        </w:tc>
        <w:tc>
          <w:tcPr>
            <w:tcW w:w="0" w:type="auto"/>
            <w:tcBorders>
              <w:top w:val="nil"/>
              <w:left w:val="nil"/>
              <w:bottom w:val="single" w:sz="4" w:space="0" w:color="auto"/>
              <w:right w:val="single" w:sz="4" w:space="0" w:color="auto"/>
            </w:tcBorders>
            <w:shd w:val="clear" w:color="auto" w:fill="auto"/>
            <w:vAlign w:val="center"/>
            <w:hideMark/>
          </w:tcPr>
          <w:p w14:paraId="3F8D826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752,8</w:t>
            </w:r>
          </w:p>
        </w:tc>
        <w:tc>
          <w:tcPr>
            <w:tcW w:w="0" w:type="auto"/>
            <w:tcBorders>
              <w:top w:val="nil"/>
              <w:left w:val="nil"/>
              <w:bottom w:val="single" w:sz="4" w:space="0" w:color="auto"/>
              <w:right w:val="single" w:sz="4" w:space="0" w:color="auto"/>
            </w:tcBorders>
            <w:shd w:val="clear" w:color="auto" w:fill="auto"/>
            <w:vAlign w:val="center"/>
            <w:hideMark/>
          </w:tcPr>
          <w:p w14:paraId="32D06C4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903,4</w:t>
            </w:r>
          </w:p>
        </w:tc>
      </w:tr>
      <w:tr w:rsidR="00B1186D" w:rsidRPr="00B1186D" w14:paraId="73268D0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64059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AD2D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Т046003 до Т046004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BCCA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BCF0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7588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0377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0BC5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94AC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9EAD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727E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6C22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510,0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821F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FB5ED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784,7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72AB7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941,6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2989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57,9</w:t>
            </w:r>
          </w:p>
        </w:tc>
        <w:tc>
          <w:tcPr>
            <w:tcW w:w="0" w:type="auto"/>
            <w:tcBorders>
              <w:top w:val="nil"/>
              <w:left w:val="nil"/>
              <w:bottom w:val="single" w:sz="4" w:space="0" w:color="auto"/>
              <w:right w:val="single" w:sz="4" w:space="0" w:color="auto"/>
            </w:tcBorders>
            <w:shd w:val="clear" w:color="auto" w:fill="auto"/>
            <w:vAlign w:val="center"/>
            <w:hideMark/>
          </w:tcPr>
          <w:p w14:paraId="2D7FF74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537,6</w:t>
            </w:r>
          </w:p>
        </w:tc>
        <w:tc>
          <w:tcPr>
            <w:tcW w:w="0" w:type="auto"/>
            <w:tcBorders>
              <w:top w:val="nil"/>
              <w:left w:val="nil"/>
              <w:bottom w:val="single" w:sz="4" w:space="0" w:color="auto"/>
              <w:right w:val="single" w:sz="4" w:space="0" w:color="auto"/>
            </w:tcBorders>
            <w:shd w:val="clear" w:color="auto" w:fill="auto"/>
            <w:vAlign w:val="center"/>
            <w:hideMark/>
          </w:tcPr>
          <w:p w14:paraId="213E7BF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231,6</w:t>
            </w:r>
          </w:p>
        </w:tc>
        <w:tc>
          <w:tcPr>
            <w:tcW w:w="0" w:type="auto"/>
            <w:tcBorders>
              <w:top w:val="nil"/>
              <w:left w:val="nil"/>
              <w:bottom w:val="single" w:sz="4" w:space="0" w:color="auto"/>
              <w:right w:val="single" w:sz="4" w:space="0" w:color="auto"/>
            </w:tcBorders>
            <w:shd w:val="clear" w:color="auto" w:fill="auto"/>
            <w:vAlign w:val="center"/>
            <w:hideMark/>
          </w:tcPr>
          <w:p w14:paraId="75279C4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827,1</w:t>
            </w:r>
          </w:p>
        </w:tc>
        <w:tc>
          <w:tcPr>
            <w:tcW w:w="0" w:type="auto"/>
            <w:tcBorders>
              <w:top w:val="nil"/>
              <w:left w:val="nil"/>
              <w:bottom w:val="single" w:sz="4" w:space="0" w:color="auto"/>
              <w:right w:val="single" w:sz="4" w:space="0" w:color="auto"/>
            </w:tcBorders>
            <w:shd w:val="clear" w:color="auto" w:fill="auto"/>
            <w:vAlign w:val="center"/>
            <w:hideMark/>
          </w:tcPr>
          <w:p w14:paraId="0BA279C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992,5</w:t>
            </w:r>
          </w:p>
        </w:tc>
      </w:tr>
      <w:tr w:rsidR="00B1186D" w:rsidRPr="00B1186D" w14:paraId="2121CBA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8FE09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C650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Т033034 до Т033035 по ул. Авдотьинская - сети отопления и 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F8BAA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1DE65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1AAE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B6E9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0,159-от/0,076-ГВС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3861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0,159-от/0,076-ГВС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05B9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A27CB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9745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109,9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5AFB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1020,3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633B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439,5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F3452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1569,6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B02BA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1883,5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877A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115,8</w:t>
            </w:r>
          </w:p>
        </w:tc>
        <w:tc>
          <w:tcPr>
            <w:tcW w:w="0" w:type="auto"/>
            <w:tcBorders>
              <w:top w:val="nil"/>
              <w:left w:val="nil"/>
              <w:bottom w:val="single" w:sz="4" w:space="0" w:color="auto"/>
              <w:right w:val="single" w:sz="4" w:space="0" w:color="auto"/>
            </w:tcBorders>
            <w:shd w:val="clear" w:color="auto" w:fill="auto"/>
            <w:vAlign w:val="center"/>
            <w:hideMark/>
          </w:tcPr>
          <w:p w14:paraId="2F78984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1075,3</w:t>
            </w:r>
          </w:p>
        </w:tc>
        <w:tc>
          <w:tcPr>
            <w:tcW w:w="0" w:type="auto"/>
            <w:tcBorders>
              <w:top w:val="nil"/>
              <w:left w:val="nil"/>
              <w:bottom w:val="single" w:sz="4" w:space="0" w:color="auto"/>
              <w:right w:val="single" w:sz="4" w:space="0" w:color="auto"/>
            </w:tcBorders>
            <w:shd w:val="clear" w:color="auto" w:fill="auto"/>
            <w:vAlign w:val="center"/>
            <w:hideMark/>
          </w:tcPr>
          <w:p w14:paraId="4077C12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463,2</w:t>
            </w:r>
          </w:p>
        </w:tc>
        <w:tc>
          <w:tcPr>
            <w:tcW w:w="0" w:type="auto"/>
            <w:tcBorders>
              <w:top w:val="nil"/>
              <w:left w:val="nil"/>
              <w:bottom w:val="single" w:sz="4" w:space="0" w:color="auto"/>
              <w:right w:val="single" w:sz="4" w:space="0" w:color="auto"/>
            </w:tcBorders>
            <w:shd w:val="clear" w:color="auto" w:fill="auto"/>
            <w:vAlign w:val="center"/>
            <w:hideMark/>
          </w:tcPr>
          <w:p w14:paraId="4D38CBD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1654,4</w:t>
            </w:r>
          </w:p>
        </w:tc>
        <w:tc>
          <w:tcPr>
            <w:tcW w:w="0" w:type="auto"/>
            <w:tcBorders>
              <w:top w:val="nil"/>
              <w:left w:val="nil"/>
              <w:bottom w:val="single" w:sz="4" w:space="0" w:color="auto"/>
              <w:right w:val="single" w:sz="4" w:space="0" w:color="auto"/>
            </w:tcBorders>
            <w:shd w:val="clear" w:color="auto" w:fill="auto"/>
            <w:vAlign w:val="center"/>
            <w:hideMark/>
          </w:tcPr>
          <w:p w14:paraId="16F070B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1985,3</w:t>
            </w:r>
          </w:p>
        </w:tc>
      </w:tr>
      <w:tr w:rsidR="00B1186D" w:rsidRPr="00B1186D" w14:paraId="3774313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88E29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D21B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Т033032 до ввода д.22 по ул. Авдотьинская - сети отопления и 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880C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5389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C529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D317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0,057-от/0,057-ГВС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4818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0,057-от/0,057-ГВС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DD4F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4A8B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C7C1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4826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F58E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607D0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722,6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AA699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867,1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A08D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53,3</w:t>
            </w:r>
          </w:p>
        </w:tc>
        <w:tc>
          <w:tcPr>
            <w:tcW w:w="0" w:type="auto"/>
            <w:tcBorders>
              <w:top w:val="nil"/>
              <w:left w:val="nil"/>
              <w:bottom w:val="single" w:sz="4" w:space="0" w:color="auto"/>
              <w:right w:val="single" w:sz="4" w:space="0" w:color="auto"/>
            </w:tcBorders>
            <w:shd w:val="clear" w:color="auto" w:fill="auto"/>
            <w:vAlign w:val="center"/>
            <w:hideMark/>
          </w:tcPr>
          <w:p w14:paraId="1759DAE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495,0</w:t>
            </w:r>
          </w:p>
        </w:tc>
        <w:tc>
          <w:tcPr>
            <w:tcW w:w="0" w:type="auto"/>
            <w:tcBorders>
              <w:top w:val="nil"/>
              <w:left w:val="nil"/>
              <w:bottom w:val="single" w:sz="4" w:space="0" w:color="auto"/>
              <w:right w:val="single" w:sz="4" w:space="0" w:color="auto"/>
            </w:tcBorders>
            <w:shd w:val="clear" w:color="auto" w:fill="auto"/>
            <w:vAlign w:val="center"/>
            <w:hideMark/>
          </w:tcPr>
          <w:p w14:paraId="6D309E0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213,3</w:t>
            </w:r>
          </w:p>
        </w:tc>
        <w:tc>
          <w:tcPr>
            <w:tcW w:w="0" w:type="auto"/>
            <w:tcBorders>
              <w:top w:val="nil"/>
              <w:left w:val="nil"/>
              <w:bottom w:val="single" w:sz="4" w:space="0" w:color="auto"/>
              <w:right w:val="single" w:sz="4" w:space="0" w:color="auto"/>
            </w:tcBorders>
            <w:shd w:val="clear" w:color="auto" w:fill="auto"/>
            <w:vAlign w:val="center"/>
            <w:hideMark/>
          </w:tcPr>
          <w:p w14:paraId="7D2B238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761,6</w:t>
            </w:r>
          </w:p>
        </w:tc>
        <w:tc>
          <w:tcPr>
            <w:tcW w:w="0" w:type="auto"/>
            <w:tcBorders>
              <w:top w:val="nil"/>
              <w:left w:val="nil"/>
              <w:bottom w:val="single" w:sz="4" w:space="0" w:color="auto"/>
              <w:right w:val="single" w:sz="4" w:space="0" w:color="auto"/>
            </w:tcBorders>
            <w:shd w:val="clear" w:color="auto" w:fill="auto"/>
            <w:vAlign w:val="center"/>
            <w:hideMark/>
          </w:tcPr>
          <w:p w14:paraId="7AFF83E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913,9</w:t>
            </w:r>
          </w:p>
        </w:tc>
      </w:tr>
      <w:tr w:rsidR="00B1186D" w:rsidRPr="00B1186D" w14:paraId="107CD3C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F913E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2082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В112.28 до В112.30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459C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9976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6E11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AABB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F565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3B08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BED0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50CF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41ED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1522,3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3B8C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810AE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2342,0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8B557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2810,4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59E2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172,8</w:t>
            </w:r>
          </w:p>
        </w:tc>
        <w:tc>
          <w:tcPr>
            <w:tcW w:w="0" w:type="auto"/>
            <w:tcBorders>
              <w:top w:val="nil"/>
              <w:left w:val="nil"/>
              <w:bottom w:val="single" w:sz="4" w:space="0" w:color="auto"/>
              <w:right w:val="single" w:sz="4" w:space="0" w:color="auto"/>
            </w:tcBorders>
            <w:shd w:val="clear" w:color="auto" w:fill="auto"/>
            <w:vAlign w:val="center"/>
            <w:hideMark/>
          </w:tcPr>
          <w:p w14:paraId="1D65BEF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1604,5</w:t>
            </w:r>
          </w:p>
        </w:tc>
        <w:tc>
          <w:tcPr>
            <w:tcW w:w="0" w:type="auto"/>
            <w:tcBorders>
              <w:top w:val="nil"/>
              <w:left w:val="nil"/>
              <w:bottom w:val="single" w:sz="4" w:space="0" w:color="auto"/>
              <w:right w:val="single" w:sz="4" w:space="0" w:color="auto"/>
            </w:tcBorders>
            <w:shd w:val="clear" w:color="auto" w:fill="auto"/>
            <w:vAlign w:val="center"/>
            <w:hideMark/>
          </w:tcPr>
          <w:p w14:paraId="635B759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691,2</w:t>
            </w:r>
          </w:p>
        </w:tc>
        <w:tc>
          <w:tcPr>
            <w:tcW w:w="0" w:type="auto"/>
            <w:tcBorders>
              <w:top w:val="nil"/>
              <w:left w:val="nil"/>
              <w:bottom w:val="single" w:sz="4" w:space="0" w:color="auto"/>
              <w:right w:val="single" w:sz="4" w:space="0" w:color="auto"/>
            </w:tcBorders>
            <w:shd w:val="clear" w:color="auto" w:fill="auto"/>
            <w:vAlign w:val="center"/>
            <w:hideMark/>
          </w:tcPr>
          <w:p w14:paraId="46BA679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2468,5</w:t>
            </w:r>
          </w:p>
        </w:tc>
        <w:tc>
          <w:tcPr>
            <w:tcW w:w="0" w:type="auto"/>
            <w:tcBorders>
              <w:top w:val="nil"/>
              <w:left w:val="nil"/>
              <w:bottom w:val="single" w:sz="4" w:space="0" w:color="auto"/>
              <w:right w:val="single" w:sz="4" w:space="0" w:color="auto"/>
            </w:tcBorders>
            <w:shd w:val="clear" w:color="auto" w:fill="auto"/>
            <w:vAlign w:val="center"/>
            <w:hideMark/>
          </w:tcPr>
          <w:p w14:paraId="7823CD0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2962,2</w:t>
            </w:r>
          </w:p>
        </w:tc>
      </w:tr>
      <w:tr w:rsidR="00B1186D" w:rsidRPr="00B1186D" w14:paraId="3109848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FD5D5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6130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В89.09 до ввода д.11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8EFEC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D04B4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E454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7899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94D2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641F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210D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1CB5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6F3C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6EAC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CAF88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1080,7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AD981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1296,9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B112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79,7</w:t>
            </w:r>
          </w:p>
        </w:tc>
        <w:tc>
          <w:tcPr>
            <w:tcW w:w="0" w:type="auto"/>
            <w:tcBorders>
              <w:top w:val="nil"/>
              <w:left w:val="nil"/>
              <w:bottom w:val="single" w:sz="4" w:space="0" w:color="auto"/>
              <w:right w:val="single" w:sz="4" w:space="0" w:color="auto"/>
            </w:tcBorders>
            <w:shd w:val="clear" w:color="auto" w:fill="auto"/>
            <w:vAlign w:val="center"/>
            <w:hideMark/>
          </w:tcPr>
          <w:p w14:paraId="682D4DA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740,4</w:t>
            </w:r>
          </w:p>
        </w:tc>
        <w:tc>
          <w:tcPr>
            <w:tcW w:w="0" w:type="auto"/>
            <w:tcBorders>
              <w:top w:val="nil"/>
              <w:left w:val="nil"/>
              <w:bottom w:val="single" w:sz="4" w:space="0" w:color="auto"/>
              <w:right w:val="single" w:sz="4" w:space="0" w:color="auto"/>
            </w:tcBorders>
            <w:shd w:val="clear" w:color="auto" w:fill="auto"/>
            <w:vAlign w:val="center"/>
            <w:hideMark/>
          </w:tcPr>
          <w:p w14:paraId="2D09B1D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318,9</w:t>
            </w:r>
          </w:p>
        </w:tc>
        <w:tc>
          <w:tcPr>
            <w:tcW w:w="0" w:type="auto"/>
            <w:tcBorders>
              <w:top w:val="nil"/>
              <w:left w:val="nil"/>
              <w:bottom w:val="single" w:sz="4" w:space="0" w:color="auto"/>
              <w:right w:val="single" w:sz="4" w:space="0" w:color="auto"/>
            </w:tcBorders>
            <w:shd w:val="clear" w:color="auto" w:fill="auto"/>
            <w:vAlign w:val="center"/>
            <w:hideMark/>
          </w:tcPr>
          <w:p w14:paraId="67F7CC8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1139,1</w:t>
            </w:r>
          </w:p>
        </w:tc>
        <w:tc>
          <w:tcPr>
            <w:tcW w:w="0" w:type="auto"/>
            <w:tcBorders>
              <w:top w:val="nil"/>
              <w:left w:val="nil"/>
              <w:bottom w:val="single" w:sz="4" w:space="0" w:color="auto"/>
              <w:right w:val="single" w:sz="4" w:space="0" w:color="auto"/>
            </w:tcBorders>
            <w:shd w:val="clear" w:color="auto" w:fill="auto"/>
            <w:vAlign w:val="center"/>
            <w:hideMark/>
          </w:tcPr>
          <w:p w14:paraId="286E784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1366,9</w:t>
            </w:r>
          </w:p>
        </w:tc>
      </w:tr>
      <w:tr w:rsidR="00B1186D" w:rsidRPr="00B1186D" w14:paraId="0261E1B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52DFA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E151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Т036010 до ввода д.6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F6E3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9040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F6C1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6AA9A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FBA7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6494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9234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F081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A5B7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2389,7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6CC2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1029,4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669D2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3676,4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A795D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4411,7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2C4D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271,2</w:t>
            </w:r>
          </w:p>
        </w:tc>
        <w:tc>
          <w:tcPr>
            <w:tcW w:w="0" w:type="auto"/>
            <w:tcBorders>
              <w:top w:val="nil"/>
              <w:left w:val="nil"/>
              <w:bottom w:val="single" w:sz="4" w:space="0" w:color="auto"/>
              <w:right w:val="single" w:sz="4" w:space="0" w:color="auto"/>
            </w:tcBorders>
            <w:shd w:val="clear" w:color="auto" w:fill="auto"/>
            <w:vAlign w:val="center"/>
            <w:hideMark/>
          </w:tcPr>
          <w:p w14:paraId="24AA918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2518,7</w:t>
            </w:r>
          </w:p>
        </w:tc>
        <w:tc>
          <w:tcPr>
            <w:tcW w:w="0" w:type="auto"/>
            <w:tcBorders>
              <w:top w:val="nil"/>
              <w:left w:val="nil"/>
              <w:bottom w:val="single" w:sz="4" w:space="0" w:color="auto"/>
              <w:right w:val="single" w:sz="4" w:space="0" w:color="auto"/>
            </w:tcBorders>
            <w:shd w:val="clear" w:color="auto" w:fill="auto"/>
            <w:vAlign w:val="center"/>
            <w:hideMark/>
          </w:tcPr>
          <w:p w14:paraId="3E9E77F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1085,0</w:t>
            </w:r>
          </w:p>
        </w:tc>
        <w:tc>
          <w:tcPr>
            <w:tcW w:w="0" w:type="auto"/>
            <w:tcBorders>
              <w:top w:val="nil"/>
              <w:left w:val="nil"/>
              <w:bottom w:val="single" w:sz="4" w:space="0" w:color="auto"/>
              <w:right w:val="single" w:sz="4" w:space="0" w:color="auto"/>
            </w:tcBorders>
            <w:shd w:val="clear" w:color="auto" w:fill="auto"/>
            <w:vAlign w:val="center"/>
            <w:hideMark/>
          </w:tcPr>
          <w:p w14:paraId="606CD28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3874,9</w:t>
            </w:r>
          </w:p>
        </w:tc>
        <w:tc>
          <w:tcPr>
            <w:tcW w:w="0" w:type="auto"/>
            <w:tcBorders>
              <w:top w:val="nil"/>
              <w:left w:val="nil"/>
              <w:bottom w:val="single" w:sz="4" w:space="0" w:color="auto"/>
              <w:right w:val="single" w:sz="4" w:space="0" w:color="auto"/>
            </w:tcBorders>
            <w:shd w:val="clear" w:color="auto" w:fill="auto"/>
            <w:vAlign w:val="center"/>
            <w:hideMark/>
          </w:tcPr>
          <w:p w14:paraId="49D4C3A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4649,9</w:t>
            </w:r>
          </w:p>
        </w:tc>
      </w:tr>
      <w:tr w:rsidR="00B1186D" w:rsidRPr="00B1186D" w14:paraId="01A588B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01DD8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1581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В112.40 до В112.42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24A5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F37FC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7926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D9BF3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8A15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77D0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7D3F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F735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C987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1229,3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71E1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529,5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EE667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1891,2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DE4D7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2269,5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4E54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139,5</w:t>
            </w:r>
          </w:p>
        </w:tc>
        <w:tc>
          <w:tcPr>
            <w:tcW w:w="0" w:type="auto"/>
            <w:tcBorders>
              <w:top w:val="nil"/>
              <w:left w:val="nil"/>
              <w:bottom w:val="single" w:sz="4" w:space="0" w:color="auto"/>
              <w:right w:val="single" w:sz="4" w:space="0" w:color="auto"/>
            </w:tcBorders>
            <w:shd w:val="clear" w:color="auto" w:fill="auto"/>
            <w:vAlign w:val="center"/>
            <w:hideMark/>
          </w:tcPr>
          <w:p w14:paraId="51F95D5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1295,7</w:t>
            </w:r>
          </w:p>
        </w:tc>
        <w:tc>
          <w:tcPr>
            <w:tcW w:w="0" w:type="auto"/>
            <w:tcBorders>
              <w:top w:val="nil"/>
              <w:left w:val="nil"/>
              <w:bottom w:val="single" w:sz="4" w:space="0" w:color="auto"/>
              <w:right w:val="single" w:sz="4" w:space="0" w:color="auto"/>
            </w:tcBorders>
            <w:shd w:val="clear" w:color="auto" w:fill="auto"/>
            <w:vAlign w:val="center"/>
            <w:hideMark/>
          </w:tcPr>
          <w:p w14:paraId="667DB3A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558,1</w:t>
            </w:r>
          </w:p>
        </w:tc>
        <w:tc>
          <w:tcPr>
            <w:tcW w:w="0" w:type="auto"/>
            <w:tcBorders>
              <w:top w:val="nil"/>
              <w:left w:val="nil"/>
              <w:bottom w:val="single" w:sz="4" w:space="0" w:color="auto"/>
              <w:right w:val="single" w:sz="4" w:space="0" w:color="auto"/>
            </w:tcBorders>
            <w:shd w:val="clear" w:color="auto" w:fill="auto"/>
            <w:vAlign w:val="center"/>
            <w:hideMark/>
          </w:tcPr>
          <w:p w14:paraId="7F63107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1993,4</w:t>
            </w:r>
          </w:p>
        </w:tc>
        <w:tc>
          <w:tcPr>
            <w:tcW w:w="0" w:type="auto"/>
            <w:tcBorders>
              <w:top w:val="nil"/>
              <w:left w:val="nil"/>
              <w:bottom w:val="single" w:sz="4" w:space="0" w:color="auto"/>
              <w:right w:val="single" w:sz="4" w:space="0" w:color="auto"/>
            </w:tcBorders>
            <w:shd w:val="clear" w:color="auto" w:fill="auto"/>
            <w:vAlign w:val="center"/>
            <w:hideMark/>
          </w:tcPr>
          <w:p w14:paraId="167AD76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2392,0</w:t>
            </w:r>
          </w:p>
        </w:tc>
      </w:tr>
      <w:tr w:rsidR="00B1186D" w:rsidRPr="00B1186D" w14:paraId="6FEA182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67AC49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D40B0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В61.03 до В61.05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B8DA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998BB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91A3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3587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8AA3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BA3A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5D4A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FF75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158,0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43E7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1467,0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0CAC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631,9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546A9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2256,9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898A5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2708,3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8D8F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166,5</w:t>
            </w:r>
          </w:p>
        </w:tc>
        <w:tc>
          <w:tcPr>
            <w:tcW w:w="0" w:type="auto"/>
            <w:tcBorders>
              <w:top w:val="nil"/>
              <w:left w:val="nil"/>
              <w:bottom w:val="single" w:sz="4" w:space="0" w:color="auto"/>
              <w:right w:val="single" w:sz="4" w:space="0" w:color="auto"/>
            </w:tcBorders>
            <w:shd w:val="clear" w:color="auto" w:fill="auto"/>
            <w:vAlign w:val="center"/>
            <w:hideMark/>
          </w:tcPr>
          <w:p w14:paraId="5ECE297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1546,2</w:t>
            </w:r>
          </w:p>
        </w:tc>
        <w:tc>
          <w:tcPr>
            <w:tcW w:w="0" w:type="auto"/>
            <w:tcBorders>
              <w:top w:val="nil"/>
              <w:left w:val="nil"/>
              <w:bottom w:val="single" w:sz="4" w:space="0" w:color="auto"/>
              <w:right w:val="single" w:sz="4" w:space="0" w:color="auto"/>
            </w:tcBorders>
            <w:shd w:val="clear" w:color="auto" w:fill="auto"/>
            <w:vAlign w:val="center"/>
            <w:hideMark/>
          </w:tcPr>
          <w:p w14:paraId="261A3CA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666,1</w:t>
            </w:r>
          </w:p>
        </w:tc>
        <w:tc>
          <w:tcPr>
            <w:tcW w:w="0" w:type="auto"/>
            <w:tcBorders>
              <w:top w:val="nil"/>
              <w:left w:val="nil"/>
              <w:bottom w:val="single" w:sz="4" w:space="0" w:color="auto"/>
              <w:right w:val="single" w:sz="4" w:space="0" w:color="auto"/>
            </w:tcBorders>
            <w:shd w:val="clear" w:color="auto" w:fill="auto"/>
            <w:vAlign w:val="center"/>
            <w:hideMark/>
          </w:tcPr>
          <w:p w14:paraId="5795E53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2378,8</w:t>
            </w:r>
          </w:p>
        </w:tc>
        <w:tc>
          <w:tcPr>
            <w:tcW w:w="0" w:type="auto"/>
            <w:tcBorders>
              <w:top w:val="nil"/>
              <w:left w:val="nil"/>
              <w:bottom w:val="single" w:sz="4" w:space="0" w:color="auto"/>
              <w:right w:val="single" w:sz="4" w:space="0" w:color="auto"/>
            </w:tcBorders>
            <w:shd w:val="clear" w:color="auto" w:fill="auto"/>
            <w:vAlign w:val="center"/>
            <w:hideMark/>
          </w:tcPr>
          <w:p w14:paraId="2C87C70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2854,6</w:t>
            </w:r>
          </w:p>
        </w:tc>
      </w:tr>
      <w:tr w:rsidR="00B1186D" w:rsidRPr="00B1186D" w14:paraId="029F71A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2AE53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CB4D3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В107.11 до д. 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5ED96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C736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8F713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F7B4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E6E5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F155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65C9D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FC7E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7E1B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1220,3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EE6A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525,7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68606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1877,4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48037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B922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138,5</w:t>
            </w:r>
          </w:p>
        </w:tc>
        <w:tc>
          <w:tcPr>
            <w:tcW w:w="0" w:type="auto"/>
            <w:tcBorders>
              <w:top w:val="nil"/>
              <w:left w:val="nil"/>
              <w:bottom w:val="single" w:sz="4" w:space="0" w:color="auto"/>
              <w:right w:val="single" w:sz="4" w:space="0" w:color="auto"/>
            </w:tcBorders>
            <w:shd w:val="clear" w:color="auto" w:fill="auto"/>
            <w:vAlign w:val="center"/>
            <w:hideMark/>
          </w:tcPr>
          <w:p w14:paraId="055C2D4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1286,2</w:t>
            </w:r>
          </w:p>
        </w:tc>
        <w:tc>
          <w:tcPr>
            <w:tcW w:w="0" w:type="auto"/>
            <w:tcBorders>
              <w:top w:val="nil"/>
              <w:left w:val="nil"/>
              <w:bottom w:val="single" w:sz="4" w:space="0" w:color="auto"/>
              <w:right w:val="single" w:sz="4" w:space="0" w:color="auto"/>
            </w:tcBorders>
            <w:shd w:val="clear" w:color="auto" w:fill="auto"/>
            <w:vAlign w:val="center"/>
            <w:hideMark/>
          </w:tcPr>
          <w:p w14:paraId="3C42E85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554,1</w:t>
            </w:r>
          </w:p>
        </w:tc>
        <w:tc>
          <w:tcPr>
            <w:tcW w:w="0" w:type="auto"/>
            <w:tcBorders>
              <w:top w:val="nil"/>
              <w:left w:val="nil"/>
              <w:bottom w:val="single" w:sz="4" w:space="0" w:color="auto"/>
              <w:right w:val="single" w:sz="4" w:space="0" w:color="auto"/>
            </w:tcBorders>
            <w:shd w:val="clear" w:color="auto" w:fill="auto"/>
            <w:vAlign w:val="center"/>
            <w:hideMark/>
          </w:tcPr>
          <w:p w14:paraId="6DD85E1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1978,8</w:t>
            </w:r>
          </w:p>
        </w:tc>
        <w:tc>
          <w:tcPr>
            <w:tcW w:w="0" w:type="auto"/>
            <w:tcBorders>
              <w:top w:val="nil"/>
              <w:left w:val="nil"/>
              <w:bottom w:val="single" w:sz="4" w:space="0" w:color="auto"/>
              <w:right w:val="single" w:sz="4" w:space="0" w:color="auto"/>
            </w:tcBorders>
            <w:shd w:val="clear" w:color="auto" w:fill="auto"/>
            <w:vAlign w:val="center"/>
            <w:hideMark/>
          </w:tcPr>
          <w:p w14:paraId="209EAEA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2374,6</w:t>
            </w:r>
          </w:p>
        </w:tc>
      </w:tr>
      <w:tr w:rsidR="00B1186D" w:rsidRPr="00B1186D" w14:paraId="7BD32EA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9D6AD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D02D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Т023021 до Т02302101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8149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F575E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B8ED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8E0E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D986F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1A8A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372D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E57F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6B2D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472,3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B2E5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20505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726,6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B7074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871,9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9FEB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53,6</w:t>
            </w:r>
          </w:p>
        </w:tc>
        <w:tc>
          <w:tcPr>
            <w:tcW w:w="0" w:type="auto"/>
            <w:tcBorders>
              <w:top w:val="nil"/>
              <w:left w:val="nil"/>
              <w:bottom w:val="single" w:sz="4" w:space="0" w:color="auto"/>
              <w:right w:val="single" w:sz="4" w:space="0" w:color="auto"/>
            </w:tcBorders>
            <w:shd w:val="clear" w:color="auto" w:fill="auto"/>
            <w:vAlign w:val="center"/>
            <w:hideMark/>
          </w:tcPr>
          <w:p w14:paraId="2126787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497,8</w:t>
            </w:r>
          </w:p>
        </w:tc>
        <w:tc>
          <w:tcPr>
            <w:tcW w:w="0" w:type="auto"/>
            <w:tcBorders>
              <w:top w:val="nil"/>
              <w:left w:val="nil"/>
              <w:bottom w:val="single" w:sz="4" w:space="0" w:color="auto"/>
              <w:right w:val="single" w:sz="4" w:space="0" w:color="auto"/>
            </w:tcBorders>
            <w:shd w:val="clear" w:color="auto" w:fill="auto"/>
            <w:vAlign w:val="center"/>
            <w:hideMark/>
          </w:tcPr>
          <w:p w14:paraId="5BE8F26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214,4</w:t>
            </w:r>
          </w:p>
        </w:tc>
        <w:tc>
          <w:tcPr>
            <w:tcW w:w="0" w:type="auto"/>
            <w:tcBorders>
              <w:top w:val="nil"/>
              <w:left w:val="nil"/>
              <w:bottom w:val="single" w:sz="4" w:space="0" w:color="auto"/>
              <w:right w:val="single" w:sz="4" w:space="0" w:color="auto"/>
            </w:tcBorders>
            <w:shd w:val="clear" w:color="auto" w:fill="auto"/>
            <w:vAlign w:val="center"/>
            <w:hideMark/>
          </w:tcPr>
          <w:p w14:paraId="12A9477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765,8</w:t>
            </w:r>
          </w:p>
        </w:tc>
        <w:tc>
          <w:tcPr>
            <w:tcW w:w="0" w:type="auto"/>
            <w:tcBorders>
              <w:top w:val="nil"/>
              <w:left w:val="nil"/>
              <w:bottom w:val="single" w:sz="4" w:space="0" w:color="auto"/>
              <w:right w:val="single" w:sz="4" w:space="0" w:color="auto"/>
            </w:tcBorders>
            <w:shd w:val="clear" w:color="auto" w:fill="auto"/>
            <w:vAlign w:val="center"/>
            <w:hideMark/>
          </w:tcPr>
          <w:p w14:paraId="03269FF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919,0</w:t>
            </w:r>
          </w:p>
        </w:tc>
      </w:tr>
      <w:tr w:rsidR="00B1186D" w:rsidRPr="00B1186D" w14:paraId="7EE54D2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FB297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lastRenderedPageBreak/>
              <w:t>Котельная № 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62C6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Т02302101 до ввода д. 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7092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B0A93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587A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68D9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7002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28F60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7325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7E6A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B6D4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0065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4DCA7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406,9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5C965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488,3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0045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30,0</w:t>
            </w:r>
          </w:p>
        </w:tc>
        <w:tc>
          <w:tcPr>
            <w:tcW w:w="0" w:type="auto"/>
            <w:tcBorders>
              <w:top w:val="nil"/>
              <w:left w:val="nil"/>
              <w:bottom w:val="single" w:sz="4" w:space="0" w:color="auto"/>
              <w:right w:val="single" w:sz="4" w:space="0" w:color="auto"/>
            </w:tcBorders>
            <w:shd w:val="clear" w:color="auto" w:fill="auto"/>
            <w:vAlign w:val="center"/>
            <w:hideMark/>
          </w:tcPr>
          <w:p w14:paraId="5465B51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278,8</w:t>
            </w:r>
          </w:p>
        </w:tc>
        <w:tc>
          <w:tcPr>
            <w:tcW w:w="0" w:type="auto"/>
            <w:tcBorders>
              <w:top w:val="nil"/>
              <w:left w:val="nil"/>
              <w:bottom w:val="single" w:sz="4" w:space="0" w:color="auto"/>
              <w:right w:val="single" w:sz="4" w:space="0" w:color="auto"/>
            </w:tcBorders>
            <w:shd w:val="clear" w:color="auto" w:fill="auto"/>
            <w:vAlign w:val="center"/>
            <w:hideMark/>
          </w:tcPr>
          <w:p w14:paraId="5CE1834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120,1</w:t>
            </w:r>
          </w:p>
        </w:tc>
        <w:tc>
          <w:tcPr>
            <w:tcW w:w="0" w:type="auto"/>
            <w:tcBorders>
              <w:top w:val="nil"/>
              <w:left w:val="nil"/>
              <w:bottom w:val="single" w:sz="4" w:space="0" w:color="auto"/>
              <w:right w:val="single" w:sz="4" w:space="0" w:color="auto"/>
            </w:tcBorders>
            <w:shd w:val="clear" w:color="auto" w:fill="auto"/>
            <w:vAlign w:val="center"/>
            <w:hideMark/>
          </w:tcPr>
          <w:p w14:paraId="52763D0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428,9</w:t>
            </w:r>
          </w:p>
        </w:tc>
        <w:tc>
          <w:tcPr>
            <w:tcW w:w="0" w:type="auto"/>
            <w:tcBorders>
              <w:top w:val="nil"/>
              <w:left w:val="nil"/>
              <w:bottom w:val="single" w:sz="4" w:space="0" w:color="auto"/>
              <w:right w:val="single" w:sz="4" w:space="0" w:color="auto"/>
            </w:tcBorders>
            <w:shd w:val="clear" w:color="auto" w:fill="auto"/>
            <w:vAlign w:val="center"/>
            <w:hideMark/>
          </w:tcPr>
          <w:p w14:paraId="1D0FB6D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514,6</w:t>
            </w:r>
          </w:p>
        </w:tc>
      </w:tr>
      <w:tr w:rsidR="00B1186D" w:rsidRPr="00B1186D" w14:paraId="69D4ABA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DCD10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EDC8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Т02302107 до ввода д. 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41C5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3FA9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5102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CE057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B51B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F177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8B1A0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7230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CA9D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064F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226AC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377,8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6848F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453,4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C4D7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27,9</w:t>
            </w:r>
          </w:p>
        </w:tc>
        <w:tc>
          <w:tcPr>
            <w:tcW w:w="0" w:type="auto"/>
            <w:tcBorders>
              <w:top w:val="nil"/>
              <w:left w:val="nil"/>
              <w:bottom w:val="single" w:sz="4" w:space="0" w:color="auto"/>
              <w:right w:val="single" w:sz="4" w:space="0" w:color="auto"/>
            </w:tcBorders>
            <w:shd w:val="clear" w:color="auto" w:fill="auto"/>
            <w:vAlign w:val="center"/>
            <w:hideMark/>
          </w:tcPr>
          <w:p w14:paraId="2998645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258,8</w:t>
            </w:r>
          </w:p>
        </w:tc>
        <w:tc>
          <w:tcPr>
            <w:tcW w:w="0" w:type="auto"/>
            <w:tcBorders>
              <w:top w:val="nil"/>
              <w:left w:val="nil"/>
              <w:bottom w:val="single" w:sz="4" w:space="0" w:color="auto"/>
              <w:right w:val="single" w:sz="4" w:space="0" w:color="auto"/>
            </w:tcBorders>
            <w:shd w:val="clear" w:color="auto" w:fill="auto"/>
            <w:vAlign w:val="center"/>
            <w:hideMark/>
          </w:tcPr>
          <w:p w14:paraId="564D9BD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111,5</w:t>
            </w:r>
          </w:p>
        </w:tc>
        <w:tc>
          <w:tcPr>
            <w:tcW w:w="0" w:type="auto"/>
            <w:tcBorders>
              <w:top w:val="nil"/>
              <w:left w:val="nil"/>
              <w:bottom w:val="single" w:sz="4" w:space="0" w:color="auto"/>
              <w:right w:val="single" w:sz="4" w:space="0" w:color="auto"/>
            </w:tcBorders>
            <w:shd w:val="clear" w:color="auto" w:fill="auto"/>
            <w:vAlign w:val="center"/>
            <w:hideMark/>
          </w:tcPr>
          <w:p w14:paraId="7A5F8EB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398,2</w:t>
            </w:r>
          </w:p>
        </w:tc>
        <w:tc>
          <w:tcPr>
            <w:tcW w:w="0" w:type="auto"/>
            <w:tcBorders>
              <w:top w:val="nil"/>
              <w:left w:val="nil"/>
              <w:bottom w:val="single" w:sz="4" w:space="0" w:color="auto"/>
              <w:right w:val="single" w:sz="4" w:space="0" w:color="auto"/>
            </w:tcBorders>
            <w:shd w:val="clear" w:color="auto" w:fill="auto"/>
            <w:vAlign w:val="center"/>
            <w:hideMark/>
          </w:tcPr>
          <w:p w14:paraId="3EF2207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477,9</w:t>
            </w:r>
          </w:p>
        </w:tc>
      </w:tr>
      <w:tr w:rsidR="00B1186D" w:rsidRPr="00B1186D" w14:paraId="5AA7A5E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ECB175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4C2C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отТ02300512 до ввода в д. 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6211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48EE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F169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571F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701C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0F2C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38DC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5F8A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62D2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1190,1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3F42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512,7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F70FC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1830,9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25406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2197,1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2473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135,1</w:t>
            </w:r>
          </w:p>
        </w:tc>
        <w:tc>
          <w:tcPr>
            <w:tcW w:w="0" w:type="auto"/>
            <w:tcBorders>
              <w:top w:val="nil"/>
              <w:left w:val="nil"/>
              <w:bottom w:val="single" w:sz="4" w:space="0" w:color="auto"/>
              <w:right w:val="single" w:sz="4" w:space="0" w:color="auto"/>
            </w:tcBorders>
            <w:shd w:val="clear" w:color="auto" w:fill="auto"/>
            <w:vAlign w:val="center"/>
            <w:hideMark/>
          </w:tcPr>
          <w:p w14:paraId="3973C02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1254,4</w:t>
            </w:r>
          </w:p>
        </w:tc>
        <w:tc>
          <w:tcPr>
            <w:tcW w:w="0" w:type="auto"/>
            <w:tcBorders>
              <w:top w:val="nil"/>
              <w:left w:val="nil"/>
              <w:bottom w:val="single" w:sz="4" w:space="0" w:color="auto"/>
              <w:right w:val="single" w:sz="4" w:space="0" w:color="auto"/>
            </w:tcBorders>
            <w:shd w:val="clear" w:color="auto" w:fill="auto"/>
            <w:vAlign w:val="center"/>
            <w:hideMark/>
          </w:tcPr>
          <w:p w14:paraId="28A0410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540,3</w:t>
            </w:r>
          </w:p>
        </w:tc>
        <w:tc>
          <w:tcPr>
            <w:tcW w:w="0" w:type="auto"/>
            <w:tcBorders>
              <w:top w:val="nil"/>
              <w:left w:val="nil"/>
              <w:bottom w:val="single" w:sz="4" w:space="0" w:color="auto"/>
              <w:right w:val="single" w:sz="4" w:space="0" w:color="auto"/>
            </w:tcBorders>
            <w:shd w:val="clear" w:color="auto" w:fill="auto"/>
            <w:vAlign w:val="center"/>
            <w:hideMark/>
          </w:tcPr>
          <w:p w14:paraId="26EBC31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1929,8</w:t>
            </w:r>
          </w:p>
        </w:tc>
        <w:tc>
          <w:tcPr>
            <w:tcW w:w="0" w:type="auto"/>
            <w:tcBorders>
              <w:top w:val="nil"/>
              <w:left w:val="nil"/>
              <w:bottom w:val="single" w:sz="4" w:space="0" w:color="auto"/>
              <w:right w:val="single" w:sz="4" w:space="0" w:color="auto"/>
            </w:tcBorders>
            <w:shd w:val="clear" w:color="auto" w:fill="auto"/>
            <w:vAlign w:val="center"/>
            <w:hideMark/>
          </w:tcPr>
          <w:p w14:paraId="3DA76A5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2315,8</w:t>
            </w:r>
          </w:p>
        </w:tc>
      </w:tr>
      <w:tr w:rsidR="00B1186D" w:rsidRPr="00B1186D" w14:paraId="1A888AD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C93A8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C217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отА62.29 до А62.31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06B5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65600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22A4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1DAF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D6291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F325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FB5E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77FD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34DB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1119,5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C48C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482,3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4BA0B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1722,4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62518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2066,9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DE33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127,1</w:t>
            </w:r>
          </w:p>
        </w:tc>
        <w:tc>
          <w:tcPr>
            <w:tcW w:w="0" w:type="auto"/>
            <w:tcBorders>
              <w:top w:val="nil"/>
              <w:left w:val="nil"/>
              <w:bottom w:val="single" w:sz="4" w:space="0" w:color="auto"/>
              <w:right w:val="single" w:sz="4" w:space="0" w:color="auto"/>
            </w:tcBorders>
            <w:shd w:val="clear" w:color="auto" w:fill="auto"/>
            <w:vAlign w:val="center"/>
            <w:hideMark/>
          </w:tcPr>
          <w:p w14:paraId="176AD40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1180,0</w:t>
            </w:r>
          </w:p>
        </w:tc>
        <w:tc>
          <w:tcPr>
            <w:tcW w:w="0" w:type="auto"/>
            <w:tcBorders>
              <w:top w:val="nil"/>
              <w:left w:val="nil"/>
              <w:bottom w:val="single" w:sz="4" w:space="0" w:color="auto"/>
              <w:right w:val="single" w:sz="4" w:space="0" w:color="auto"/>
            </w:tcBorders>
            <w:shd w:val="clear" w:color="auto" w:fill="auto"/>
            <w:vAlign w:val="center"/>
            <w:hideMark/>
          </w:tcPr>
          <w:p w14:paraId="7855B7A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508,3</w:t>
            </w:r>
          </w:p>
        </w:tc>
        <w:tc>
          <w:tcPr>
            <w:tcW w:w="0" w:type="auto"/>
            <w:tcBorders>
              <w:top w:val="nil"/>
              <w:left w:val="nil"/>
              <w:bottom w:val="single" w:sz="4" w:space="0" w:color="auto"/>
              <w:right w:val="single" w:sz="4" w:space="0" w:color="auto"/>
            </w:tcBorders>
            <w:shd w:val="clear" w:color="auto" w:fill="auto"/>
            <w:vAlign w:val="center"/>
            <w:hideMark/>
          </w:tcPr>
          <w:p w14:paraId="0B74A0E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1815,4</w:t>
            </w:r>
          </w:p>
        </w:tc>
        <w:tc>
          <w:tcPr>
            <w:tcW w:w="0" w:type="auto"/>
            <w:tcBorders>
              <w:top w:val="nil"/>
              <w:left w:val="nil"/>
              <w:bottom w:val="single" w:sz="4" w:space="0" w:color="auto"/>
              <w:right w:val="single" w:sz="4" w:space="0" w:color="auto"/>
            </w:tcBorders>
            <w:shd w:val="clear" w:color="auto" w:fill="auto"/>
            <w:vAlign w:val="center"/>
            <w:hideMark/>
          </w:tcPr>
          <w:p w14:paraId="144E4A6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2178,5</w:t>
            </w:r>
          </w:p>
        </w:tc>
      </w:tr>
      <w:tr w:rsidR="00B1186D" w:rsidRPr="00B1186D" w14:paraId="141BF3B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34309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D1A5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А62.31 до ввода д.2а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D1E1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CF13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2E62B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8DD3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F511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B512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82CA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98BC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77E5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782,4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9981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337,0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FDEF8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1203,7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DA20F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1444,4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3042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88,8</w:t>
            </w:r>
          </w:p>
        </w:tc>
        <w:tc>
          <w:tcPr>
            <w:tcW w:w="0" w:type="auto"/>
            <w:tcBorders>
              <w:top w:val="nil"/>
              <w:left w:val="nil"/>
              <w:bottom w:val="single" w:sz="4" w:space="0" w:color="auto"/>
              <w:right w:val="single" w:sz="4" w:space="0" w:color="auto"/>
            </w:tcBorders>
            <w:shd w:val="clear" w:color="auto" w:fill="auto"/>
            <w:vAlign w:val="center"/>
            <w:hideMark/>
          </w:tcPr>
          <w:p w14:paraId="0564E8A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824,7</w:t>
            </w:r>
          </w:p>
        </w:tc>
        <w:tc>
          <w:tcPr>
            <w:tcW w:w="0" w:type="auto"/>
            <w:tcBorders>
              <w:top w:val="nil"/>
              <w:left w:val="nil"/>
              <w:bottom w:val="single" w:sz="4" w:space="0" w:color="auto"/>
              <w:right w:val="single" w:sz="4" w:space="0" w:color="auto"/>
            </w:tcBorders>
            <w:shd w:val="clear" w:color="auto" w:fill="auto"/>
            <w:vAlign w:val="center"/>
            <w:hideMark/>
          </w:tcPr>
          <w:p w14:paraId="0B3DA58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355,2</w:t>
            </w:r>
          </w:p>
        </w:tc>
        <w:tc>
          <w:tcPr>
            <w:tcW w:w="0" w:type="auto"/>
            <w:tcBorders>
              <w:top w:val="nil"/>
              <w:left w:val="nil"/>
              <w:bottom w:val="single" w:sz="4" w:space="0" w:color="auto"/>
              <w:right w:val="single" w:sz="4" w:space="0" w:color="auto"/>
            </w:tcBorders>
            <w:shd w:val="clear" w:color="auto" w:fill="auto"/>
            <w:vAlign w:val="center"/>
            <w:hideMark/>
          </w:tcPr>
          <w:p w14:paraId="570436F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1268,7</w:t>
            </w:r>
          </w:p>
        </w:tc>
        <w:tc>
          <w:tcPr>
            <w:tcW w:w="0" w:type="auto"/>
            <w:tcBorders>
              <w:top w:val="nil"/>
              <w:left w:val="nil"/>
              <w:bottom w:val="single" w:sz="4" w:space="0" w:color="auto"/>
              <w:right w:val="single" w:sz="4" w:space="0" w:color="auto"/>
            </w:tcBorders>
            <w:shd w:val="clear" w:color="auto" w:fill="auto"/>
            <w:vAlign w:val="center"/>
            <w:hideMark/>
          </w:tcPr>
          <w:p w14:paraId="57BD4C1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1522,4</w:t>
            </w:r>
          </w:p>
        </w:tc>
      </w:tr>
      <w:tr w:rsidR="00B1186D" w:rsidRPr="00B1186D" w14:paraId="54CA072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F611D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C214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Т02300518 до Т02300520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A88E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80E0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30D79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CB1D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299A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2AA1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87D4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02C1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C74D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757,3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E7CD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CE017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1165,1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1B189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1398,2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8AEA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86,0</w:t>
            </w:r>
          </w:p>
        </w:tc>
        <w:tc>
          <w:tcPr>
            <w:tcW w:w="0" w:type="auto"/>
            <w:tcBorders>
              <w:top w:val="nil"/>
              <w:left w:val="nil"/>
              <w:bottom w:val="single" w:sz="4" w:space="0" w:color="auto"/>
              <w:right w:val="single" w:sz="4" w:space="0" w:color="auto"/>
            </w:tcBorders>
            <w:shd w:val="clear" w:color="auto" w:fill="auto"/>
            <w:vAlign w:val="center"/>
            <w:hideMark/>
          </w:tcPr>
          <w:p w14:paraId="0C5764D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798,2</w:t>
            </w:r>
          </w:p>
        </w:tc>
        <w:tc>
          <w:tcPr>
            <w:tcW w:w="0" w:type="auto"/>
            <w:tcBorders>
              <w:top w:val="nil"/>
              <w:left w:val="nil"/>
              <w:bottom w:val="single" w:sz="4" w:space="0" w:color="auto"/>
              <w:right w:val="single" w:sz="4" w:space="0" w:color="auto"/>
            </w:tcBorders>
            <w:shd w:val="clear" w:color="auto" w:fill="auto"/>
            <w:vAlign w:val="center"/>
            <w:hideMark/>
          </w:tcPr>
          <w:p w14:paraId="0FC3B9B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343,9</w:t>
            </w:r>
          </w:p>
        </w:tc>
        <w:tc>
          <w:tcPr>
            <w:tcW w:w="0" w:type="auto"/>
            <w:tcBorders>
              <w:top w:val="nil"/>
              <w:left w:val="nil"/>
              <w:bottom w:val="single" w:sz="4" w:space="0" w:color="auto"/>
              <w:right w:val="single" w:sz="4" w:space="0" w:color="auto"/>
            </w:tcBorders>
            <w:shd w:val="clear" w:color="auto" w:fill="auto"/>
            <w:vAlign w:val="center"/>
            <w:hideMark/>
          </w:tcPr>
          <w:p w14:paraId="62B74FE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1228,1</w:t>
            </w:r>
          </w:p>
        </w:tc>
        <w:tc>
          <w:tcPr>
            <w:tcW w:w="0" w:type="auto"/>
            <w:tcBorders>
              <w:top w:val="nil"/>
              <w:left w:val="nil"/>
              <w:bottom w:val="single" w:sz="4" w:space="0" w:color="auto"/>
              <w:right w:val="single" w:sz="4" w:space="0" w:color="auto"/>
            </w:tcBorders>
            <w:shd w:val="clear" w:color="auto" w:fill="auto"/>
            <w:vAlign w:val="center"/>
            <w:hideMark/>
          </w:tcPr>
          <w:p w14:paraId="2D814F4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1473,7</w:t>
            </w:r>
          </w:p>
        </w:tc>
      </w:tr>
      <w:tr w:rsidR="00B1186D" w:rsidRPr="00B1186D" w14:paraId="0AC2254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581C9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2D34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отТ02300520 до ввода д.61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35F9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BC4A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7160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8C82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857F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8B60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124C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09B8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0733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1141,5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4468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491,7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66CDD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1756,2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F3FD2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2107,4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42F27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129,6</w:t>
            </w:r>
          </w:p>
        </w:tc>
        <w:tc>
          <w:tcPr>
            <w:tcW w:w="0" w:type="auto"/>
            <w:tcBorders>
              <w:top w:val="nil"/>
              <w:left w:val="nil"/>
              <w:bottom w:val="single" w:sz="4" w:space="0" w:color="auto"/>
              <w:right w:val="single" w:sz="4" w:space="0" w:color="auto"/>
            </w:tcBorders>
            <w:shd w:val="clear" w:color="auto" w:fill="auto"/>
            <w:vAlign w:val="center"/>
            <w:hideMark/>
          </w:tcPr>
          <w:p w14:paraId="395DB04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1203,1</w:t>
            </w:r>
          </w:p>
        </w:tc>
        <w:tc>
          <w:tcPr>
            <w:tcW w:w="0" w:type="auto"/>
            <w:tcBorders>
              <w:top w:val="nil"/>
              <w:left w:val="nil"/>
              <w:bottom w:val="single" w:sz="4" w:space="0" w:color="auto"/>
              <w:right w:val="single" w:sz="4" w:space="0" w:color="auto"/>
            </w:tcBorders>
            <w:shd w:val="clear" w:color="auto" w:fill="auto"/>
            <w:vAlign w:val="center"/>
            <w:hideMark/>
          </w:tcPr>
          <w:p w14:paraId="5A3F775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518,3</w:t>
            </w:r>
          </w:p>
        </w:tc>
        <w:tc>
          <w:tcPr>
            <w:tcW w:w="0" w:type="auto"/>
            <w:tcBorders>
              <w:top w:val="nil"/>
              <w:left w:val="nil"/>
              <w:bottom w:val="single" w:sz="4" w:space="0" w:color="auto"/>
              <w:right w:val="single" w:sz="4" w:space="0" w:color="auto"/>
            </w:tcBorders>
            <w:shd w:val="clear" w:color="auto" w:fill="auto"/>
            <w:vAlign w:val="center"/>
            <w:hideMark/>
          </w:tcPr>
          <w:p w14:paraId="4FD23A9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1851,0</w:t>
            </w:r>
          </w:p>
        </w:tc>
        <w:tc>
          <w:tcPr>
            <w:tcW w:w="0" w:type="auto"/>
            <w:tcBorders>
              <w:top w:val="nil"/>
              <w:left w:val="nil"/>
              <w:bottom w:val="single" w:sz="4" w:space="0" w:color="auto"/>
              <w:right w:val="single" w:sz="4" w:space="0" w:color="auto"/>
            </w:tcBorders>
            <w:shd w:val="clear" w:color="auto" w:fill="auto"/>
            <w:vAlign w:val="center"/>
            <w:hideMark/>
          </w:tcPr>
          <w:p w14:paraId="4F1F9C7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2221,2</w:t>
            </w:r>
          </w:p>
        </w:tc>
      </w:tr>
      <w:tr w:rsidR="00B1186D" w:rsidRPr="00B1186D" w14:paraId="4EB092D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51CB0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9B5A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Т023050 до Т02305001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EC215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C8DB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97D5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F39E1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05352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D597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2C690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C569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5A78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773,7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CE7D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BB1D1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1190,3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58F72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1428,3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0EFC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87,8</w:t>
            </w:r>
          </w:p>
        </w:tc>
        <w:tc>
          <w:tcPr>
            <w:tcW w:w="0" w:type="auto"/>
            <w:tcBorders>
              <w:top w:val="nil"/>
              <w:left w:val="nil"/>
              <w:bottom w:val="single" w:sz="4" w:space="0" w:color="auto"/>
              <w:right w:val="single" w:sz="4" w:space="0" w:color="auto"/>
            </w:tcBorders>
            <w:shd w:val="clear" w:color="auto" w:fill="auto"/>
            <w:vAlign w:val="center"/>
            <w:hideMark/>
          </w:tcPr>
          <w:p w14:paraId="5FF67FD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815,5</w:t>
            </w:r>
          </w:p>
        </w:tc>
        <w:tc>
          <w:tcPr>
            <w:tcW w:w="0" w:type="auto"/>
            <w:tcBorders>
              <w:top w:val="nil"/>
              <w:left w:val="nil"/>
              <w:bottom w:val="single" w:sz="4" w:space="0" w:color="auto"/>
              <w:right w:val="single" w:sz="4" w:space="0" w:color="auto"/>
            </w:tcBorders>
            <w:shd w:val="clear" w:color="auto" w:fill="auto"/>
            <w:vAlign w:val="center"/>
            <w:hideMark/>
          </w:tcPr>
          <w:p w14:paraId="0E94502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351,3</w:t>
            </w:r>
          </w:p>
        </w:tc>
        <w:tc>
          <w:tcPr>
            <w:tcW w:w="0" w:type="auto"/>
            <w:tcBorders>
              <w:top w:val="nil"/>
              <w:left w:val="nil"/>
              <w:bottom w:val="single" w:sz="4" w:space="0" w:color="auto"/>
              <w:right w:val="single" w:sz="4" w:space="0" w:color="auto"/>
            </w:tcBorders>
            <w:shd w:val="clear" w:color="auto" w:fill="auto"/>
            <w:vAlign w:val="center"/>
            <w:hideMark/>
          </w:tcPr>
          <w:p w14:paraId="6AD490B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1254,6</w:t>
            </w:r>
          </w:p>
        </w:tc>
        <w:tc>
          <w:tcPr>
            <w:tcW w:w="0" w:type="auto"/>
            <w:tcBorders>
              <w:top w:val="nil"/>
              <w:left w:val="nil"/>
              <w:bottom w:val="single" w:sz="4" w:space="0" w:color="auto"/>
              <w:right w:val="single" w:sz="4" w:space="0" w:color="auto"/>
            </w:tcBorders>
            <w:shd w:val="clear" w:color="auto" w:fill="auto"/>
            <w:vAlign w:val="center"/>
            <w:hideMark/>
          </w:tcPr>
          <w:p w14:paraId="77C1539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1505,5</w:t>
            </w:r>
          </w:p>
        </w:tc>
      </w:tr>
      <w:tr w:rsidR="00B1186D" w:rsidRPr="00B1186D" w14:paraId="50F337A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6FED5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3EE5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Т023052 до Т023053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E9D5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BCAC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2576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4716F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4860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A696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E1B8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6688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803C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1229,3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94C8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529,5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EF1B9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1891,2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01C0C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2269,5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4E4F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139,5</w:t>
            </w:r>
          </w:p>
        </w:tc>
        <w:tc>
          <w:tcPr>
            <w:tcW w:w="0" w:type="auto"/>
            <w:tcBorders>
              <w:top w:val="nil"/>
              <w:left w:val="nil"/>
              <w:bottom w:val="single" w:sz="4" w:space="0" w:color="auto"/>
              <w:right w:val="single" w:sz="4" w:space="0" w:color="auto"/>
            </w:tcBorders>
            <w:shd w:val="clear" w:color="auto" w:fill="auto"/>
            <w:vAlign w:val="center"/>
            <w:hideMark/>
          </w:tcPr>
          <w:p w14:paraId="23511D7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1295,7</w:t>
            </w:r>
          </w:p>
        </w:tc>
        <w:tc>
          <w:tcPr>
            <w:tcW w:w="0" w:type="auto"/>
            <w:tcBorders>
              <w:top w:val="nil"/>
              <w:left w:val="nil"/>
              <w:bottom w:val="single" w:sz="4" w:space="0" w:color="auto"/>
              <w:right w:val="single" w:sz="4" w:space="0" w:color="auto"/>
            </w:tcBorders>
            <w:shd w:val="clear" w:color="auto" w:fill="auto"/>
            <w:vAlign w:val="center"/>
            <w:hideMark/>
          </w:tcPr>
          <w:p w14:paraId="79E4397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558,1</w:t>
            </w:r>
          </w:p>
        </w:tc>
        <w:tc>
          <w:tcPr>
            <w:tcW w:w="0" w:type="auto"/>
            <w:tcBorders>
              <w:top w:val="nil"/>
              <w:left w:val="nil"/>
              <w:bottom w:val="single" w:sz="4" w:space="0" w:color="auto"/>
              <w:right w:val="single" w:sz="4" w:space="0" w:color="auto"/>
            </w:tcBorders>
            <w:shd w:val="clear" w:color="auto" w:fill="auto"/>
            <w:vAlign w:val="center"/>
            <w:hideMark/>
          </w:tcPr>
          <w:p w14:paraId="437E79C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1993,4</w:t>
            </w:r>
          </w:p>
        </w:tc>
        <w:tc>
          <w:tcPr>
            <w:tcW w:w="0" w:type="auto"/>
            <w:tcBorders>
              <w:top w:val="nil"/>
              <w:left w:val="nil"/>
              <w:bottom w:val="single" w:sz="4" w:space="0" w:color="auto"/>
              <w:right w:val="single" w:sz="4" w:space="0" w:color="auto"/>
            </w:tcBorders>
            <w:shd w:val="clear" w:color="auto" w:fill="auto"/>
            <w:vAlign w:val="center"/>
            <w:hideMark/>
          </w:tcPr>
          <w:p w14:paraId="6611B90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2392,0</w:t>
            </w:r>
          </w:p>
        </w:tc>
      </w:tr>
      <w:tr w:rsidR="00B1186D" w:rsidRPr="00B1186D" w14:paraId="6DAD662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DABB94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F05D1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Т02302104 до Т02302106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303C4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866D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1D06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7E3F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53E1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F0B9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078AC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62F2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FBBB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1071,3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49C5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35683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1648,1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EBE8A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1977,7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497D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121,6</w:t>
            </w:r>
          </w:p>
        </w:tc>
        <w:tc>
          <w:tcPr>
            <w:tcW w:w="0" w:type="auto"/>
            <w:tcBorders>
              <w:top w:val="nil"/>
              <w:left w:val="nil"/>
              <w:bottom w:val="single" w:sz="4" w:space="0" w:color="auto"/>
              <w:right w:val="single" w:sz="4" w:space="0" w:color="auto"/>
            </w:tcBorders>
            <w:shd w:val="clear" w:color="auto" w:fill="auto"/>
            <w:vAlign w:val="center"/>
            <w:hideMark/>
          </w:tcPr>
          <w:p w14:paraId="656821D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1129,1</w:t>
            </w:r>
          </w:p>
        </w:tc>
        <w:tc>
          <w:tcPr>
            <w:tcW w:w="0" w:type="auto"/>
            <w:tcBorders>
              <w:top w:val="nil"/>
              <w:left w:val="nil"/>
              <w:bottom w:val="single" w:sz="4" w:space="0" w:color="auto"/>
              <w:right w:val="single" w:sz="4" w:space="0" w:color="auto"/>
            </w:tcBorders>
            <w:shd w:val="clear" w:color="auto" w:fill="auto"/>
            <w:vAlign w:val="center"/>
            <w:hideMark/>
          </w:tcPr>
          <w:p w14:paraId="66E7A2B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486,4</w:t>
            </w:r>
          </w:p>
        </w:tc>
        <w:tc>
          <w:tcPr>
            <w:tcW w:w="0" w:type="auto"/>
            <w:tcBorders>
              <w:top w:val="nil"/>
              <w:left w:val="nil"/>
              <w:bottom w:val="single" w:sz="4" w:space="0" w:color="auto"/>
              <w:right w:val="single" w:sz="4" w:space="0" w:color="auto"/>
            </w:tcBorders>
            <w:shd w:val="clear" w:color="auto" w:fill="auto"/>
            <w:vAlign w:val="center"/>
            <w:hideMark/>
          </w:tcPr>
          <w:p w14:paraId="5F59AC8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1737,1</w:t>
            </w:r>
          </w:p>
        </w:tc>
        <w:tc>
          <w:tcPr>
            <w:tcW w:w="0" w:type="auto"/>
            <w:tcBorders>
              <w:top w:val="nil"/>
              <w:left w:val="nil"/>
              <w:bottom w:val="single" w:sz="4" w:space="0" w:color="auto"/>
              <w:right w:val="single" w:sz="4" w:space="0" w:color="auto"/>
            </w:tcBorders>
            <w:shd w:val="clear" w:color="auto" w:fill="auto"/>
            <w:vAlign w:val="center"/>
            <w:hideMark/>
          </w:tcPr>
          <w:p w14:paraId="0E3DA34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2084,5</w:t>
            </w:r>
          </w:p>
        </w:tc>
      </w:tr>
      <w:tr w:rsidR="00B1186D" w:rsidRPr="00B1186D" w14:paraId="125898F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035E3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75E6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Ь02302106 до ввода в д.8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1D2E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878B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FFD4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7A41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3805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28F8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C41E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E41E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78C6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5E7B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A78F2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361,1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2C0BB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433,3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CAFE1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26,6</w:t>
            </w:r>
          </w:p>
        </w:tc>
        <w:tc>
          <w:tcPr>
            <w:tcW w:w="0" w:type="auto"/>
            <w:tcBorders>
              <w:top w:val="nil"/>
              <w:left w:val="nil"/>
              <w:bottom w:val="single" w:sz="4" w:space="0" w:color="auto"/>
              <w:right w:val="single" w:sz="4" w:space="0" w:color="auto"/>
            </w:tcBorders>
            <w:shd w:val="clear" w:color="auto" w:fill="auto"/>
            <w:vAlign w:val="center"/>
            <w:hideMark/>
          </w:tcPr>
          <w:p w14:paraId="3C82AD8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247,4</w:t>
            </w:r>
          </w:p>
        </w:tc>
        <w:tc>
          <w:tcPr>
            <w:tcW w:w="0" w:type="auto"/>
            <w:tcBorders>
              <w:top w:val="nil"/>
              <w:left w:val="nil"/>
              <w:bottom w:val="single" w:sz="4" w:space="0" w:color="auto"/>
              <w:right w:val="single" w:sz="4" w:space="0" w:color="auto"/>
            </w:tcBorders>
            <w:shd w:val="clear" w:color="auto" w:fill="auto"/>
            <w:vAlign w:val="center"/>
            <w:hideMark/>
          </w:tcPr>
          <w:p w14:paraId="7C488AA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106,6</w:t>
            </w:r>
          </w:p>
        </w:tc>
        <w:tc>
          <w:tcPr>
            <w:tcW w:w="0" w:type="auto"/>
            <w:tcBorders>
              <w:top w:val="nil"/>
              <w:left w:val="nil"/>
              <w:bottom w:val="single" w:sz="4" w:space="0" w:color="auto"/>
              <w:right w:val="single" w:sz="4" w:space="0" w:color="auto"/>
            </w:tcBorders>
            <w:shd w:val="clear" w:color="auto" w:fill="auto"/>
            <w:vAlign w:val="center"/>
            <w:hideMark/>
          </w:tcPr>
          <w:p w14:paraId="05FB3A3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380,6</w:t>
            </w:r>
          </w:p>
        </w:tc>
        <w:tc>
          <w:tcPr>
            <w:tcW w:w="0" w:type="auto"/>
            <w:tcBorders>
              <w:top w:val="nil"/>
              <w:left w:val="nil"/>
              <w:bottom w:val="single" w:sz="4" w:space="0" w:color="auto"/>
              <w:right w:val="single" w:sz="4" w:space="0" w:color="auto"/>
            </w:tcBorders>
            <w:shd w:val="clear" w:color="auto" w:fill="auto"/>
            <w:vAlign w:val="center"/>
            <w:hideMark/>
          </w:tcPr>
          <w:p w14:paraId="11F580B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456,7</w:t>
            </w:r>
          </w:p>
        </w:tc>
      </w:tr>
      <w:tr w:rsidR="00B1186D" w:rsidRPr="00B1186D" w14:paraId="21E82EE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BF03D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8487E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Т037039 до Т037040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5ED5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250F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E250C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4262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C2D7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C5CF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A55A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7D6C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C510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1F98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2638F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842,6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63AF7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1011,1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4E9B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62,2</w:t>
            </w:r>
          </w:p>
        </w:tc>
        <w:tc>
          <w:tcPr>
            <w:tcW w:w="0" w:type="auto"/>
            <w:tcBorders>
              <w:top w:val="nil"/>
              <w:left w:val="nil"/>
              <w:bottom w:val="single" w:sz="4" w:space="0" w:color="auto"/>
              <w:right w:val="single" w:sz="4" w:space="0" w:color="auto"/>
            </w:tcBorders>
            <w:shd w:val="clear" w:color="auto" w:fill="auto"/>
            <w:vAlign w:val="center"/>
            <w:hideMark/>
          </w:tcPr>
          <w:p w14:paraId="20A4FE3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577,3</w:t>
            </w:r>
          </w:p>
        </w:tc>
        <w:tc>
          <w:tcPr>
            <w:tcW w:w="0" w:type="auto"/>
            <w:tcBorders>
              <w:top w:val="nil"/>
              <w:left w:val="nil"/>
              <w:bottom w:val="single" w:sz="4" w:space="0" w:color="auto"/>
              <w:right w:val="single" w:sz="4" w:space="0" w:color="auto"/>
            </w:tcBorders>
            <w:shd w:val="clear" w:color="auto" w:fill="auto"/>
            <w:vAlign w:val="center"/>
            <w:hideMark/>
          </w:tcPr>
          <w:p w14:paraId="74B98C7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248,7</w:t>
            </w:r>
          </w:p>
        </w:tc>
        <w:tc>
          <w:tcPr>
            <w:tcW w:w="0" w:type="auto"/>
            <w:tcBorders>
              <w:top w:val="nil"/>
              <w:left w:val="nil"/>
              <w:bottom w:val="single" w:sz="4" w:space="0" w:color="auto"/>
              <w:right w:val="single" w:sz="4" w:space="0" w:color="auto"/>
            </w:tcBorders>
            <w:shd w:val="clear" w:color="auto" w:fill="auto"/>
            <w:vAlign w:val="center"/>
            <w:hideMark/>
          </w:tcPr>
          <w:p w14:paraId="0D4FE26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888,1</w:t>
            </w:r>
          </w:p>
        </w:tc>
        <w:tc>
          <w:tcPr>
            <w:tcW w:w="0" w:type="auto"/>
            <w:tcBorders>
              <w:top w:val="nil"/>
              <w:left w:val="nil"/>
              <w:bottom w:val="single" w:sz="4" w:space="0" w:color="auto"/>
              <w:right w:val="single" w:sz="4" w:space="0" w:color="auto"/>
            </w:tcBorders>
            <w:shd w:val="clear" w:color="auto" w:fill="auto"/>
            <w:vAlign w:val="center"/>
            <w:hideMark/>
          </w:tcPr>
          <w:p w14:paraId="4CACF2B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1065,7</w:t>
            </w:r>
          </w:p>
        </w:tc>
      </w:tr>
      <w:tr w:rsidR="00B1186D" w:rsidRPr="00B1186D" w14:paraId="3D1331C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35BED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C32B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Т037040 до ввода в д. 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6249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A4C3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F1F1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D21D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BB9C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7349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E74F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E3D8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EBC4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1567,9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E4FE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675,4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12FC5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2412,2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687AF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2894,6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412C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178,0</w:t>
            </w:r>
          </w:p>
        </w:tc>
        <w:tc>
          <w:tcPr>
            <w:tcW w:w="0" w:type="auto"/>
            <w:tcBorders>
              <w:top w:val="nil"/>
              <w:left w:val="nil"/>
              <w:bottom w:val="single" w:sz="4" w:space="0" w:color="auto"/>
              <w:right w:val="single" w:sz="4" w:space="0" w:color="auto"/>
            </w:tcBorders>
            <w:shd w:val="clear" w:color="auto" w:fill="auto"/>
            <w:vAlign w:val="center"/>
            <w:hideMark/>
          </w:tcPr>
          <w:p w14:paraId="5D50E50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1652,6</w:t>
            </w:r>
          </w:p>
        </w:tc>
        <w:tc>
          <w:tcPr>
            <w:tcW w:w="0" w:type="auto"/>
            <w:tcBorders>
              <w:top w:val="nil"/>
              <w:left w:val="nil"/>
              <w:bottom w:val="single" w:sz="4" w:space="0" w:color="auto"/>
              <w:right w:val="single" w:sz="4" w:space="0" w:color="auto"/>
            </w:tcBorders>
            <w:shd w:val="clear" w:color="auto" w:fill="auto"/>
            <w:vAlign w:val="center"/>
            <w:hideMark/>
          </w:tcPr>
          <w:p w14:paraId="036FECB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711,9</w:t>
            </w:r>
          </w:p>
        </w:tc>
        <w:tc>
          <w:tcPr>
            <w:tcW w:w="0" w:type="auto"/>
            <w:tcBorders>
              <w:top w:val="nil"/>
              <w:left w:val="nil"/>
              <w:bottom w:val="single" w:sz="4" w:space="0" w:color="auto"/>
              <w:right w:val="single" w:sz="4" w:space="0" w:color="auto"/>
            </w:tcBorders>
            <w:shd w:val="clear" w:color="auto" w:fill="auto"/>
            <w:vAlign w:val="center"/>
            <w:hideMark/>
          </w:tcPr>
          <w:p w14:paraId="77D88C1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2542,5</w:t>
            </w:r>
          </w:p>
        </w:tc>
        <w:tc>
          <w:tcPr>
            <w:tcW w:w="0" w:type="auto"/>
            <w:tcBorders>
              <w:top w:val="nil"/>
              <w:left w:val="nil"/>
              <w:bottom w:val="single" w:sz="4" w:space="0" w:color="auto"/>
              <w:right w:val="single" w:sz="4" w:space="0" w:color="auto"/>
            </w:tcBorders>
            <w:shd w:val="clear" w:color="auto" w:fill="auto"/>
            <w:vAlign w:val="center"/>
            <w:hideMark/>
          </w:tcPr>
          <w:p w14:paraId="4982E18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3050,9</w:t>
            </w:r>
          </w:p>
        </w:tc>
      </w:tr>
      <w:tr w:rsidR="00B1186D" w:rsidRPr="00B1186D" w14:paraId="031607F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469F7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3EA5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D5.02 до РУ 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5AE8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986E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D4C3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5BED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A0C0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0670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2160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81EE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A365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2439,1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6B14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1050,7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F3D73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3752,4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94A3F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4502,9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62F0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291,0</w:t>
            </w:r>
          </w:p>
        </w:tc>
        <w:tc>
          <w:tcPr>
            <w:tcW w:w="0" w:type="auto"/>
            <w:tcBorders>
              <w:top w:val="nil"/>
              <w:left w:val="nil"/>
              <w:bottom w:val="single" w:sz="4" w:space="0" w:color="auto"/>
              <w:right w:val="single" w:sz="4" w:space="0" w:color="auto"/>
            </w:tcBorders>
            <w:shd w:val="clear" w:color="auto" w:fill="auto"/>
            <w:vAlign w:val="center"/>
            <w:hideMark/>
          </w:tcPr>
          <w:p w14:paraId="0FB814A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2701,9</w:t>
            </w:r>
          </w:p>
        </w:tc>
        <w:tc>
          <w:tcPr>
            <w:tcW w:w="0" w:type="auto"/>
            <w:tcBorders>
              <w:top w:val="nil"/>
              <w:left w:val="nil"/>
              <w:bottom w:val="single" w:sz="4" w:space="0" w:color="auto"/>
              <w:right w:val="single" w:sz="4" w:space="0" w:color="auto"/>
            </w:tcBorders>
            <w:shd w:val="clear" w:color="auto" w:fill="auto"/>
            <w:vAlign w:val="center"/>
            <w:hideMark/>
          </w:tcPr>
          <w:p w14:paraId="23FD5BE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1163,9</w:t>
            </w:r>
          </w:p>
        </w:tc>
        <w:tc>
          <w:tcPr>
            <w:tcW w:w="0" w:type="auto"/>
            <w:tcBorders>
              <w:top w:val="nil"/>
              <w:left w:val="nil"/>
              <w:bottom w:val="single" w:sz="4" w:space="0" w:color="auto"/>
              <w:right w:val="single" w:sz="4" w:space="0" w:color="auto"/>
            </w:tcBorders>
            <w:shd w:val="clear" w:color="auto" w:fill="auto"/>
            <w:vAlign w:val="center"/>
            <w:hideMark/>
          </w:tcPr>
          <w:p w14:paraId="49BAA15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4156,7</w:t>
            </w:r>
          </w:p>
        </w:tc>
        <w:tc>
          <w:tcPr>
            <w:tcW w:w="0" w:type="auto"/>
            <w:tcBorders>
              <w:top w:val="nil"/>
              <w:left w:val="nil"/>
              <w:bottom w:val="single" w:sz="4" w:space="0" w:color="auto"/>
              <w:right w:val="single" w:sz="4" w:space="0" w:color="auto"/>
            </w:tcBorders>
            <w:shd w:val="clear" w:color="auto" w:fill="auto"/>
            <w:vAlign w:val="center"/>
            <w:hideMark/>
          </w:tcPr>
          <w:p w14:paraId="17CBDE2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4988,1</w:t>
            </w:r>
          </w:p>
        </w:tc>
      </w:tr>
      <w:tr w:rsidR="00B1186D" w:rsidRPr="00B1186D" w14:paraId="5B99589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F3D20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155D3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D114.14 до ул. Лежневская, 211 б</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A602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AAF0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DAC3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7FC9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6ADF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1F59F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CAC1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62C0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7B36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F745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38789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2316,1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779C3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2779,4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B12A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179,6</w:t>
            </w:r>
          </w:p>
        </w:tc>
        <w:tc>
          <w:tcPr>
            <w:tcW w:w="0" w:type="auto"/>
            <w:tcBorders>
              <w:top w:val="nil"/>
              <w:left w:val="nil"/>
              <w:bottom w:val="single" w:sz="4" w:space="0" w:color="auto"/>
              <w:right w:val="single" w:sz="4" w:space="0" w:color="auto"/>
            </w:tcBorders>
            <w:shd w:val="clear" w:color="auto" w:fill="auto"/>
            <w:vAlign w:val="center"/>
            <w:hideMark/>
          </w:tcPr>
          <w:p w14:paraId="39CB4EE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1667,7</w:t>
            </w:r>
          </w:p>
        </w:tc>
        <w:tc>
          <w:tcPr>
            <w:tcW w:w="0" w:type="auto"/>
            <w:tcBorders>
              <w:top w:val="nil"/>
              <w:left w:val="nil"/>
              <w:bottom w:val="single" w:sz="4" w:space="0" w:color="auto"/>
              <w:right w:val="single" w:sz="4" w:space="0" w:color="auto"/>
            </w:tcBorders>
            <w:shd w:val="clear" w:color="auto" w:fill="auto"/>
            <w:vAlign w:val="center"/>
            <w:hideMark/>
          </w:tcPr>
          <w:p w14:paraId="479DEA3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718,4</w:t>
            </w:r>
          </w:p>
        </w:tc>
        <w:tc>
          <w:tcPr>
            <w:tcW w:w="0" w:type="auto"/>
            <w:tcBorders>
              <w:top w:val="nil"/>
              <w:left w:val="nil"/>
              <w:bottom w:val="single" w:sz="4" w:space="0" w:color="auto"/>
              <w:right w:val="single" w:sz="4" w:space="0" w:color="auto"/>
            </w:tcBorders>
            <w:shd w:val="clear" w:color="auto" w:fill="auto"/>
            <w:vAlign w:val="center"/>
            <w:hideMark/>
          </w:tcPr>
          <w:p w14:paraId="102E85E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2565,7</w:t>
            </w:r>
          </w:p>
        </w:tc>
        <w:tc>
          <w:tcPr>
            <w:tcW w:w="0" w:type="auto"/>
            <w:tcBorders>
              <w:top w:val="nil"/>
              <w:left w:val="nil"/>
              <w:bottom w:val="single" w:sz="4" w:space="0" w:color="auto"/>
              <w:right w:val="single" w:sz="4" w:space="0" w:color="auto"/>
            </w:tcBorders>
            <w:shd w:val="clear" w:color="auto" w:fill="auto"/>
            <w:vAlign w:val="center"/>
            <w:hideMark/>
          </w:tcPr>
          <w:p w14:paraId="63D41E4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3078,9</w:t>
            </w:r>
          </w:p>
        </w:tc>
      </w:tr>
      <w:tr w:rsidR="00B1186D" w:rsidRPr="00B1186D" w14:paraId="260AB71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4E85C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2F2E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D33.86 до D33.88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212B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7F7C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E5BE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DA78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54FC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55C8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E777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DE7E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B51F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2072,6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7DB5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892,8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A78BC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3188,6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AAC45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3826,3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3BEC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247,3</w:t>
            </w:r>
          </w:p>
        </w:tc>
        <w:tc>
          <w:tcPr>
            <w:tcW w:w="0" w:type="auto"/>
            <w:tcBorders>
              <w:top w:val="nil"/>
              <w:left w:val="nil"/>
              <w:bottom w:val="single" w:sz="4" w:space="0" w:color="auto"/>
              <w:right w:val="single" w:sz="4" w:space="0" w:color="auto"/>
            </w:tcBorders>
            <w:shd w:val="clear" w:color="auto" w:fill="auto"/>
            <w:vAlign w:val="center"/>
            <w:hideMark/>
          </w:tcPr>
          <w:p w14:paraId="2BDA333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2295,9</w:t>
            </w:r>
          </w:p>
        </w:tc>
        <w:tc>
          <w:tcPr>
            <w:tcW w:w="0" w:type="auto"/>
            <w:tcBorders>
              <w:top w:val="nil"/>
              <w:left w:val="nil"/>
              <w:bottom w:val="single" w:sz="4" w:space="0" w:color="auto"/>
              <w:right w:val="single" w:sz="4" w:space="0" w:color="auto"/>
            </w:tcBorders>
            <w:shd w:val="clear" w:color="auto" w:fill="auto"/>
            <w:vAlign w:val="center"/>
            <w:hideMark/>
          </w:tcPr>
          <w:p w14:paraId="6CEA9B3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989,0</w:t>
            </w:r>
          </w:p>
        </w:tc>
        <w:tc>
          <w:tcPr>
            <w:tcW w:w="0" w:type="auto"/>
            <w:tcBorders>
              <w:top w:val="nil"/>
              <w:left w:val="nil"/>
              <w:bottom w:val="single" w:sz="4" w:space="0" w:color="auto"/>
              <w:right w:val="single" w:sz="4" w:space="0" w:color="auto"/>
            </w:tcBorders>
            <w:shd w:val="clear" w:color="auto" w:fill="auto"/>
            <w:vAlign w:val="center"/>
            <w:hideMark/>
          </w:tcPr>
          <w:p w14:paraId="7F50901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3532,2</w:t>
            </w:r>
          </w:p>
        </w:tc>
        <w:tc>
          <w:tcPr>
            <w:tcW w:w="0" w:type="auto"/>
            <w:tcBorders>
              <w:top w:val="nil"/>
              <w:left w:val="nil"/>
              <w:bottom w:val="single" w:sz="4" w:space="0" w:color="auto"/>
              <w:right w:val="single" w:sz="4" w:space="0" w:color="auto"/>
            </w:tcBorders>
            <w:shd w:val="clear" w:color="auto" w:fill="auto"/>
            <w:vAlign w:val="center"/>
            <w:hideMark/>
          </w:tcPr>
          <w:p w14:paraId="50B40AA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4238,6</w:t>
            </w:r>
          </w:p>
        </w:tc>
      </w:tr>
      <w:tr w:rsidR="00B1186D" w:rsidRPr="00B1186D" w14:paraId="2F8D229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41DB2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4F58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В121.35 до В 131.37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0A7B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2292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5597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91DB4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969D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3239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E3B2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3733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C8361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2044,5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CF1F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880,7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FE8F6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3145,4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D049A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3774,4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A721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243,9</w:t>
            </w:r>
          </w:p>
        </w:tc>
        <w:tc>
          <w:tcPr>
            <w:tcW w:w="0" w:type="auto"/>
            <w:tcBorders>
              <w:top w:val="nil"/>
              <w:left w:val="nil"/>
              <w:bottom w:val="single" w:sz="4" w:space="0" w:color="auto"/>
              <w:right w:val="single" w:sz="4" w:space="0" w:color="auto"/>
            </w:tcBorders>
            <w:shd w:val="clear" w:color="auto" w:fill="auto"/>
            <w:vAlign w:val="center"/>
            <w:hideMark/>
          </w:tcPr>
          <w:p w14:paraId="29BD196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2264,8</w:t>
            </w:r>
          </w:p>
        </w:tc>
        <w:tc>
          <w:tcPr>
            <w:tcW w:w="0" w:type="auto"/>
            <w:tcBorders>
              <w:top w:val="nil"/>
              <w:left w:val="nil"/>
              <w:bottom w:val="single" w:sz="4" w:space="0" w:color="auto"/>
              <w:right w:val="single" w:sz="4" w:space="0" w:color="auto"/>
            </w:tcBorders>
            <w:shd w:val="clear" w:color="auto" w:fill="auto"/>
            <w:vAlign w:val="center"/>
            <w:hideMark/>
          </w:tcPr>
          <w:p w14:paraId="5685099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975,6</w:t>
            </w:r>
          </w:p>
        </w:tc>
        <w:tc>
          <w:tcPr>
            <w:tcW w:w="0" w:type="auto"/>
            <w:tcBorders>
              <w:top w:val="nil"/>
              <w:left w:val="nil"/>
              <w:bottom w:val="single" w:sz="4" w:space="0" w:color="auto"/>
              <w:right w:val="single" w:sz="4" w:space="0" w:color="auto"/>
            </w:tcBorders>
            <w:shd w:val="clear" w:color="auto" w:fill="auto"/>
            <w:vAlign w:val="center"/>
            <w:hideMark/>
          </w:tcPr>
          <w:p w14:paraId="48CED3E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3484,3</w:t>
            </w:r>
          </w:p>
        </w:tc>
        <w:tc>
          <w:tcPr>
            <w:tcW w:w="0" w:type="auto"/>
            <w:tcBorders>
              <w:top w:val="nil"/>
              <w:left w:val="nil"/>
              <w:bottom w:val="single" w:sz="4" w:space="0" w:color="auto"/>
              <w:right w:val="single" w:sz="4" w:space="0" w:color="auto"/>
            </w:tcBorders>
            <w:shd w:val="clear" w:color="auto" w:fill="auto"/>
            <w:vAlign w:val="center"/>
            <w:hideMark/>
          </w:tcPr>
          <w:p w14:paraId="41A344A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4181,2</w:t>
            </w:r>
          </w:p>
        </w:tc>
      </w:tr>
      <w:tr w:rsidR="00B1186D" w:rsidRPr="00B1186D" w14:paraId="0B1CCAA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475D5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8B67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В45.09 до пр. Строителей, 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007DE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EC19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ACA7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A53E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4EBF0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034D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BB5F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48710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546,9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24EC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5078,8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88B4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2187,8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83B33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7813,5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7EC94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9376,2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FB83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605,9</w:t>
            </w:r>
          </w:p>
        </w:tc>
        <w:tc>
          <w:tcPr>
            <w:tcW w:w="0" w:type="auto"/>
            <w:tcBorders>
              <w:top w:val="nil"/>
              <w:left w:val="nil"/>
              <w:bottom w:val="single" w:sz="4" w:space="0" w:color="auto"/>
              <w:right w:val="single" w:sz="4" w:space="0" w:color="auto"/>
            </w:tcBorders>
            <w:shd w:val="clear" w:color="auto" w:fill="auto"/>
            <w:vAlign w:val="center"/>
            <w:hideMark/>
          </w:tcPr>
          <w:p w14:paraId="57F66A9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5626,0</w:t>
            </w:r>
          </w:p>
        </w:tc>
        <w:tc>
          <w:tcPr>
            <w:tcW w:w="0" w:type="auto"/>
            <w:tcBorders>
              <w:top w:val="nil"/>
              <w:left w:val="nil"/>
              <w:bottom w:val="single" w:sz="4" w:space="0" w:color="auto"/>
              <w:right w:val="single" w:sz="4" w:space="0" w:color="auto"/>
            </w:tcBorders>
            <w:shd w:val="clear" w:color="auto" w:fill="auto"/>
            <w:vAlign w:val="center"/>
            <w:hideMark/>
          </w:tcPr>
          <w:p w14:paraId="23651E3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2423,5</w:t>
            </w:r>
          </w:p>
        </w:tc>
        <w:tc>
          <w:tcPr>
            <w:tcW w:w="0" w:type="auto"/>
            <w:tcBorders>
              <w:top w:val="nil"/>
              <w:left w:val="nil"/>
              <w:bottom w:val="single" w:sz="4" w:space="0" w:color="auto"/>
              <w:right w:val="single" w:sz="4" w:space="0" w:color="auto"/>
            </w:tcBorders>
            <w:shd w:val="clear" w:color="auto" w:fill="auto"/>
            <w:vAlign w:val="center"/>
            <w:hideMark/>
          </w:tcPr>
          <w:p w14:paraId="7945169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8655,4</w:t>
            </w:r>
          </w:p>
        </w:tc>
        <w:tc>
          <w:tcPr>
            <w:tcW w:w="0" w:type="auto"/>
            <w:tcBorders>
              <w:top w:val="nil"/>
              <w:left w:val="nil"/>
              <w:bottom w:val="single" w:sz="4" w:space="0" w:color="auto"/>
              <w:right w:val="single" w:sz="4" w:space="0" w:color="auto"/>
            </w:tcBorders>
            <w:shd w:val="clear" w:color="auto" w:fill="auto"/>
            <w:vAlign w:val="center"/>
            <w:hideMark/>
          </w:tcPr>
          <w:p w14:paraId="6A81A82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10386,5</w:t>
            </w:r>
          </w:p>
        </w:tc>
      </w:tr>
      <w:tr w:rsidR="00B1186D" w:rsidRPr="00B1186D" w14:paraId="173E0BD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A96D3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«ТДЛ Энерго»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43E62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РУ до ул. 5 Санаторная, 25 - сети отопления и 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E1FA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59BC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97A6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CB74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0,108-от/0,089/0,076-ГВС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4A02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0,108-от/0,089/0,076-ГВС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5196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0E13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FEFB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F897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2205,5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D6AC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950,1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B0441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3393,1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31C7F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4071,7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D0B7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263,1</w:t>
            </w:r>
          </w:p>
        </w:tc>
        <w:tc>
          <w:tcPr>
            <w:tcW w:w="0" w:type="auto"/>
            <w:tcBorders>
              <w:top w:val="nil"/>
              <w:left w:val="nil"/>
              <w:bottom w:val="single" w:sz="4" w:space="0" w:color="auto"/>
              <w:right w:val="single" w:sz="4" w:space="0" w:color="auto"/>
            </w:tcBorders>
            <w:shd w:val="clear" w:color="auto" w:fill="auto"/>
            <w:vAlign w:val="center"/>
            <w:hideMark/>
          </w:tcPr>
          <w:p w14:paraId="680E3E8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2443,2</w:t>
            </w:r>
          </w:p>
        </w:tc>
        <w:tc>
          <w:tcPr>
            <w:tcW w:w="0" w:type="auto"/>
            <w:tcBorders>
              <w:top w:val="nil"/>
              <w:left w:val="nil"/>
              <w:bottom w:val="single" w:sz="4" w:space="0" w:color="auto"/>
              <w:right w:val="single" w:sz="4" w:space="0" w:color="auto"/>
            </w:tcBorders>
            <w:shd w:val="clear" w:color="auto" w:fill="auto"/>
            <w:vAlign w:val="center"/>
            <w:hideMark/>
          </w:tcPr>
          <w:p w14:paraId="0580F30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1052,4</w:t>
            </w:r>
          </w:p>
        </w:tc>
        <w:tc>
          <w:tcPr>
            <w:tcW w:w="0" w:type="auto"/>
            <w:tcBorders>
              <w:top w:val="nil"/>
              <w:left w:val="nil"/>
              <w:bottom w:val="single" w:sz="4" w:space="0" w:color="auto"/>
              <w:right w:val="single" w:sz="4" w:space="0" w:color="auto"/>
            </w:tcBorders>
            <w:shd w:val="clear" w:color="auto" w:fill="auto"/>
            <w:vAlign w:val="center"/>
            <w:hideMark/>
          </w:tcPr>
          <w:p w14:paraId="3EF8C37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3758,7</w:t>
            </w:r>
          </w:p>
        </w:tc>
        <w:tc>
          <w:tcPr>
            <w:tcW w:w="0" w:type="auto"/>
            <w:tcBorders>
              <w:top w:val="nil"/>
              <w:left w:val="nil"/>
              <w:bottom w:val="single" w:sz="4" w:space="0" w:color="auto"/>
              <w:right w:val="single" w:sz="4" w:space="0" w:color="auto"/>
            </w:tcBorders>
            <w:shd w:val="clear" w:color="auto" w:fill="auto"/>
            <w:vAlign w:val="center"/>
            <w:hideMark/>
          </w:tcPr>
          <w:p w14:paraId="686F773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4510,5</w:t>
            </w:r>
          </w:p>
        </w:tc>
      </w:tr>
      <w:tr w:rsidR="00B1186D" w:rsidRPr="00B1186D" w14:paraId="4920E73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25834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E8E1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А 19.23 до пр. Шереметевский, 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2B6E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348C3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F321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55FC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B589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7355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9D87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5105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41A5E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187,0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86A5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8BC33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287,7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CCC64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345,2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DFA5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22,3</w:t>
            </w:r>
          </w:p>
        </w:tc>
        <w:tc>
          <w:tcPr>
            <w:tcW w:w="0" w:type="auto"/>
            <w:tcBorders>
              <w:top w:val="nil"/>
              <w:left w:val="nil"/>
              <w:bottom w:val="single" w:sz="4" w:space="0" w:color="auto"/>
              <w:right w:val="single" w:sz="4" w:space="0" w:color="auto"/>
            </w:tcBorders>
            <w:shd w:val="clear" w:color="auto" w:fill="auto"/>
            <w:vAlign w:val="center"/>
            <w:hideMark/>
          </w:tcPr>
          <w:p w14:paraId="07ED52E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207,1</w:t>
            </w:r>
          </w:p>
        </w:tc>
        <w:tc>
          <w:tcPr>
            <w:tcW w:w="0" w:type="auto"/>
            <w:tcBorders>
              <w:top w:val="nil"/>
              <w:left w:val="nil"/>
              <w:bottom w:val="single" w:sz="4" w:space="0" w:color="auto"/>
              <w:right w:val="single" w:sz="4" w:space="0" w:color="auto"/>
            </w:tcBorders>
            <w:shd w:val="clear" w:color="auto" w:fill="auto"/>
            <w:vAlign w:val="center"/>
            <w:hideMark/>
          </w:tcPr>
          <w:p w14:paraId="3692780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89,2</w:t>
            </w:r>
          </w:p>
        </w:tc>
        <w:tc>
          <w:tcPr>
            <w:tcW w:w="0" w:type="auto"/>
            <w:tcBorders>
              <w:top w:val="nil"/>
              <w:left w:val="nil"/>
              <w:bottom w:val="single" w:sz="4" w:space="0" w:color="auto"/>
              <w:right w:val="single" w:sz="4" w:space="0" w:color="auto"/>
            </w:tcBorders>
            <w:shd w:val="clear" w:color="auto" w:fill="auto"/>
            <w:vAlign w:val="center"/>
            <w:hideMark/>
          </w:tcPr>
          <w:p w14:paraId="2C12A38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318,7</w:t>
            </w:r>
          </w:p>
        </w:tc>
        <w:tc>
          <w:tcPr>
            <w:tcW w:w="0" w:type="auto"/>
            <w:tcBorders>
              <w:top w:val="nil"/>
              <w:left w:val="nil"/>
              <w:bottom w:val="single" w:sz="4" w:space="0" w:color="auto"/>
              <w:right w:val="single" w:sz="4" w:space="0" w:color="auto"/>
            </w:tcBorders>
            <w:shd w:val="clear" w:color="auto" w:fill="auto"/>
            <w:vAlign w:val="center"/>
            <w:hideMark/>
          </w:tcPr>
          <w:p w14:paraId="6217E10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382,4</w:t>
            </w:r>
          </w:p>
        </w:tc>
      </w:tr>
      <w:tr w:rsidR="00B1186D" w:rsidRPr="00B1186D" w14:paraId="1139DCF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E5223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1E85E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D65.37 до ул. Станкостроителей, 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0284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8F7C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ADC3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2FCFC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428C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22BB1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708C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CA92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63BC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721,7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435F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B68BE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1110,2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210BC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1332,3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CDD7B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86,1</w:t>
            </w:r>
          </w:p>
        </w:tc>
        <w:tc>
          <w:tcPr>
            <w:tcW w:w="0" w:type="auto"/>
            <w:tcBorders>
              <w:top w:val="nil"/>
              <w:left w:val="nil"/>
              <w:bottom w:val="single" w:sz="4" w:space="0" w:color="auto"/>
              <w:right w:val="single" w:sz="4" w:space="0" w:color="auto"/>
            </w:tcBorders>
            <w:shd w:val="clear" w:color="auto" w:fill="auto"/>
            <w:vAlign w:val="center"/>
            <w:hideMark/>
          </w:tcPr>
          <w:p w14:paraId="36D95C1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799,4</w:t>
            </w:r>
          </w:p>
        </w:tc>
        <w:tc>
          <w:tcPr>
            <w:tcW w:w="0" w:type="auto"/>
            <w:tcBorders>
              <w:top w:val="nil"/>
              <w:left w:val="nil"/>
              <w:bottom w:val="single" w:sz="4" w:space="0" w:color="auto"/>
              <w:right w:val="single" w:sz="4" w:space="0" w:color="auto"/>
            </w:tcBorders>
            <w:shd w:val="clear" w:color="auto" w:fill="auto"/>
            <w:vAlign w:val="center"/>
            <w:hideMark/>
          </w:tcPr>
          <w:p w14:paraId="4BAE218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344,4</w:t>
            </w:r>
          </w:p>
        </w:tc>
        <w:tc>
          <w:tcPr>
            <w:tcW w:w="0" w:type="auto"/>
            <w:tcBorders>
              <w:top w:val="nil"/>
              <w:left w:val="nil"/>
              <w:bottom w:val="single" w:sz="4" w:space="0" w:color="auto"/>
              <w:right w:val="single" w:sz="4" w:space="0" w:color="auto"/>
            </w:tcBorders>
            <w:shd w:val="clear" w:color="auto" w:fill="auto"/>
            <w:vAlign w:val="center"/>
            <w:hideMark/>
          </w:tcPr>
          <w:p w14:paraId="72488BE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1229,9</w:t>
            </w:r>
          </w:p>
        </w:tc>
        <w:tc>
          <w:tcPr>
            <w:tcW w:w="0" w:type="auto"/>
            <w:tcBorders>
              <w:top w:val="nil"/>
              <w:left w:val="nil"/>
              <w:bottom w:val="single" w:sz="4" w:space="0" w:color="auto"/>
              <w:right w:val="single" w:sz="4" w:space="0" w:color="auto"/>
            </w:tcBorders>
            <w:shd w:val="clear" w:color="auto" w:fill="auto"/>
            <w:vAlign w:val="center"/>
            <w:hideMark/>
          </w:tcPr>
          <w:p w14:paraId="642C440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1475,9</w:t>
            </w:r>
          </w:p>
        </w:tc>
      </w:tr>
      <w:tr w:rsidR="00B1186D" w:rsidRPr="00B1186D" w14:paraId="3743188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3DEBA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9A72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D39 до D39.01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1CCE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3DE1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0A90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4885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3B2F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89F7F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F9C50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0937C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AE70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1049,7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11DA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EC68F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1614,9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83733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1937,9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E7FA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125,2</w:t>
            </w:r>
          </w:p>
        </w:tc>
        <w:tc>
          <w:tcPr>
            <w:tcW w:w="0" w:type="auto"/>
            <w:tcBorders>
              <w:top w:val="nil"/>
              <w:left w:val="nil"/>
              <w:bottom w:val="single" w:sz="4" w:space="0" w:color="auto"/>
              <w:right w:val="single" w:sz="4" w:space="0" w:color="auto"/>
            </w:tcBorders>
            <w:shd w:val="clear" w:color="auto" w:fill="auto"/>
            <w:vAlign w:val="center"/>
            <w:hideMark/>
          </w:tcPr>
          <w:p w14:paraId="72893FD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1162,8</w:t>
            </w:r>
          </w:p>
        </w:tc>
        <w:tc>
          <w:tcPr>
            <w:tcW w:w="0" w:type="auto"/>
            <w:tcBorders>
              <w:top w:val="nil"/>
              <w:left w:val="nil"/>
              <w:bottom w:val="single" w:sz="4" w:space="0" w:color="auto"/>
              <w:right w:val="single" w:sz="4" w:space="0" w:color="auto"/>
            </w:tcBorders>
            <w:shd w:val="clear" w:color="auto" w:fill="auto"/>
            <w:vAlign w:val="center"/>
            <w:hideMark/>
          </w:tcPr>
          <w:p w14:paraId="1663691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500,9</w:t>
            </w:r>
          </w:p>
        </w:tc>
        <w:tc>
          <w:tcPr>
            <w:tcW w:w="0" w:type="auto"/>
            <w:tcBorders>
              <w:top w:val="nil"/>
              <w:left w:val="nil"/>
              <w:bottom w:val="single" w:sz="4" w:space="0" w:color="auto"/>
              <w:right w:val="single" w:sz="4" w:space="0" w:color="auto"/>
            </w:tcBorders>
            <w:shd w:val="clear" w:color="auto" w:fill="auto"/>
            <w:vAlign w:val="center"/>
            <w:hideMark/>
          </w:tcPr>
          <w:p w14:paraId="7EC3313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1788,9</w:t>
            </w:r>
          </w:p>
        </w:tc>
        <w:tc>
          <w:tcPr>
            <w:tcW w:w="0" w:type="auto"/>
            <w:tcBorders>
              <w:top w:val="nil"/>
              <w:left w:val="nil"/>
              <w:bottom w:val="single" w:sz="4" w:space="0" w:color="auto"/>
              <w:right w:val="single" w:sz="4" w:space="0" w:color="auto"/>
            </w:tcBorders>
            <w:shd w:val="clear" w:color="auto" w:fill="auto"/>
            <w:vAlign w:val="center"/>
            <w:hideMark/>
          </w:tcPr>
          <w:p w14:paraId="21438B4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2146,7</w:t>
            </w:r>
          </w:p>
        </w:tc>
      </w:tr>
      <w:tr w:rsidR="00B1186D" w:rsidRPr="00B1186D" w14:paraId="5D88A6A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40FF4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2061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А30.14 до А 30.28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4546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A2B23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9C08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F28D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2C2C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A443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AF00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B805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BA66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0908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90278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49FAD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604,1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28701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39,0</w:t>
            </w:r>
          </w:p>
        </w:tc>
        <w:tc>
          <w:tcPr>
            <w:tcW w:w="0" w:type="auto"/>
            <w:tcBorders>
              <w:top w:val="nil"/>
              <w:left w:val="nil"/>
              <w:bottom w:val="single" w:sz="4" w:space="0" w:color="auto"/>
              <w:right w:val="single" w:sz="4" w:space="0" w:color="auto"/>
            </w:tcBorders>
            <w:shd w:val="clear" w:color="auto" w:fill="auto"/>
            <w:vAlign w:val="center"/>
            <w:hideMark/>
          </w:tcPr>
          <w:p w14:paraId="1661948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362,5</w:t>
            </w:r>
          </w:p>
        </w:tc>
        <w:tc>
          <w:tcPr>
            <w:tcW w:w="0" w:type="auto"/>
            <w:tcBorders>
              <w:top w:val="nil"/>
              <w:left w:val="nil"/>
              <w:bottom w:val="single" w:sz="4" w:space="0" w:color="auto"/>
              <w:right w:val="single" w:sz="4" w:space="0" w:color="auto"/>
            </w:tcBorders>
            <w:shd w:val="clear" w:color="auto" w:fill="auto"/>
            <w:vAlign w:val="center"/>
            <w:hideMark/>
          </w:tcPr>
          <w:p w14:paraId="388BB4E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156,2</w:t>
            </w:r>
          </w:p>
        </w:tc>
        <w:tc>
          <w:tcPr>
            <w:tcW w:w="0" w:type="auto"/>
            <w:tcBorders>
              <w:top w:val="nil"/>
              <w:left w:val="nil"/>
              <w:bottom w:val="single" w:sz="4" w:space="0" w:color="auto"/>
              <w:right w:val="single" w:sz="4" w:space="0" w:color="auto"/>
            </w:tcBorders>
            <w:shd w:val="clear" w:color="auto" w:fill="auto"/>
            <w:vAlign w:val="center"/>
            <w:hideMark/>
          </w:tcPr>
          <w:p w14:paraId="62A865D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557,7</w:t>
            </w:r>
          </w:p>
        </w:tc>
        <w:tc>
          <w:tcPr>
            <w:tcW w:w="0" w:type="auto"/>
            <w:tcBorders>
              <w:top w:val="nil"/>
              <w:left w:val="nil"/>
              <w:bottom w:val="single" w:sz="4" w:space="0" w:color="auto"/>
              <w:right w:val="single" w:sz="4" w:space="0" w:color="auto"/>
            </w:tcBorders>
            <w:shd w:val="clear" w:color="auto" w:fill="auto"/>
            <w:vAlign w:val="center"/>
            <w:hideMark/>
          </w:tcPr>
          <w:p w14:paraId="715824C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669,2</w:t>
            </w:r>
          </w:p>
        </w:tc>
      </w:tr>
      <w:tr w:rsidR="00B1186D" w:rsidRPr="00B1186D" w14:paraId="5F00D9C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E6F7C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F843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 131.77 до ул. Велижская, 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348C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F27AE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62DB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8A70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1332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90311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B84B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22EE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3150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1027,8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E720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442,8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D372E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1581,3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EBCD1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1897,5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2744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122,6</w:t>
            </w:r>
          </w:p>
        </w:tc>
        <w:tc>
          <w:tcPr>
            <w:tcW w:w="0" w:type="auto"/>
            <w:tcBorders>
              <w:top w:val="nil"/>
              <w:left w:val="nil"/>
              <w:bottom w:val="single" w:sz="4" w:space="0" w:color="auto"/>
              <w:right w:val="single" w:sz="4" w:space="0" w:color="auto"/>
            </w:tcBorders>
            <w:shd w:val="clear" w:color="auto" w:fill="auto"/>
            <w:vAlign w:val="center"/>
            <w:hideMark/>
          </w:tcPr>
          <w:p w14:paraId="2C88DE5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1138,6</w:t>
            </w:r>
          </w:p>
        </w:tc>
        <w:tc>
          <w:tcPr>
            <w:tcW w:w="0" w:type="auto"/>
            <w:tcBorders>
              <w:top w:val="nil"/>
              <w:left w:val="nil"/>
              <w:bottom w:val="single" w:sz="4" w:space="0" w:color="auto"/>
              <w:right w:val="single" w:sz="4" w:space="0" w:color="auto"/>
            </w:tcBorders>
            <w:shd w:val="clear" w:color="auto" w:fill="auto"/>
            <w:vAlign w:val="center"/>
            <w:hideMark/>
          </w:tcPr>
          <w:p w14:paraId="19C7BC8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490,5</w:t>
            </w:r>
          </w:p>
        </w:tc>
        <w:tc>
          <w:tcPr>
            <w:tcW w:w="0" w:type="auto"/>
            <w:tcBorders>
              <w:top w:val="nil"/>
              <w:left w:val="nil"/>
              <w:bottom w:val="single" w:sz="4" w:space="0" w:color="auto"/>
              <w:right w:val="single" w:sz="4" w:space="0" w:color="auto"/>
            </w:tcBorders>
            <w:shd w:val="clear" w:color="auto" w:fill="auto"/>
            <w:vAlign w:val="center"/>
            <w:hideMark/>
          </w:tcPr>
          <w:p w14:paraId="1E975A1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1751,6</w:t>
            </w:r>
          </w:p>
        </w:tc>
        <w:tc>
          <w:tcPr>
            <w:tcW w:w="0" w:type="auto"/>
            <w:tcBorders>
              <w:top w:val="nil"/>
              <w:left w:val="nil"/>
              <w:bottom w:val="single" w:sz="4" w:space="0" w:color="auto"/>
              <w:right w:val="single" w:sz="4" w:space="0" w:color="auto"/>
            </w:tcBorders>
            <w:shd w:val="clear" w:color="auto" w:fill="auto"/>
            <w:vAlign w:val="center"/>
            <w:hideMark/>
          </w:tcPr>
          <w:p w14:paraId="2F68B55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2102,0</w:t>
            </w:r>
          </w:p>
        </w:tc>
      </w:tr>
      <w:tr w:rsidR="00B1186D" w:rsidRPr="00B1186D" w14:paraId="46E5701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EAEF8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8FF2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 121.20 до d 121.20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490D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49,1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91C0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97F4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906C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A224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4E39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FDEC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6AC0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5EAE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970,3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6857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418,0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00915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1492,8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D52D7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1791,4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3F28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115,8</w:t>
            </w:r>
          </w:p>
        </w:tc>
        <w:tc>
          <w:tcPr>
            <w:tcW w:w="0" w:type="auto"/>
            <w:tcBorders>
              <w:top w:val="nil"/>
              <w:left w:val="nil"/>
              <w:bottom w:val="single" w:sz="4" w:space="0" w:color="auto"/>
              <w:right w:val="single" w:sz="4" w:space="0" w:color="auto"/>
            </w:tcBorders>
            <w:shd w:val="clear" w:color="auto" w:fill="auto"/>
            <w:vAlign w:val="center"/>
            <w:hideMark/>
          </w:tcPr>
          <w:p w14:paraId="6FEF1B5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1074,9</w:t>
            </w:r>
          </w:p>
        </w:tc>
        <w:tc>
          <w:tcPr>
            <w:tcW w:w="0" w:type="auto"/>
            <w:tcBorders>
              <w:top w:val="nil"/>
              <w:left w:val="nil"/>
              <w:bottom w:val="single" w:sz="4" w:space="0" w:color="auto"/>
              <w:right w:val="single" w:sz="4" w:space="0" w:color="auto"/>
            </w:tcBorders>
            <w:shd w:val="clear" w:color="auto" w:fill="auto"/>
            <w:vAlign w:val="center"/>
            <w:hideMark/>
          </w:tcPr>
          <w:p w14:paraId="42F986A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463,0</w:t>
            </w:r>
          </w:p>
        </w:tc>
        <w:tc>
          <w:tcPr>
            <w:tcW w:w="0" w:type="auto"/>
            <w:tcBorders>
              <w:top w:val="nil"/>
              <w:left w:val="nil"/>
              <w:bottom w:val="single" w:sz="4" w:space="0" w:color="auto"/>
              <w:right w:val="single" w:sz="4" w:space="0" w:color="auto"/>
            </w:tcBorders>
            <w:shd w:val="clear" w:color="auto" w:fill="auto"/>
            <w:vAlign w:val="center"/>
            <w:hideMark/>
          </w:tcPr>
          <w:p w14:paraId="79AF22E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1653,7</w:t>
            </w:r>
          </w:p>
        </w:tc>
        <w:tc>
          <w:tcPr>
            <w:tcW w:w="0" w:type="auto"/>
            <w:tcBorders>
              <w:top w:val="nil"/>
              <w:left w:val="nil"/>
              <w:bottom w:val="single" w:sz="4" w:space="0" w:color="auto"/>
              <w:right w:val="single" w:sz="4" w:space="0" w:color="auto"/>
            </w:tcBorders>
            <w:shd w:val="clear" w:color="auto" w:fill="auto"/>
            <w:vAlign w:val="center"/>
            <w:hideMark/>
          </w:tcPr>
          <w:p w14:paraId="4EDB1C9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1984,4</w:t>
            </w:r>
          </w:p>
        </w:tc>
      </w:tr>
      <w:tr w:rsidR="00B1186D" w:rsidRPr="00B1186D" w14:paraId="1091DAE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B0A70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lastRenderedPageBreak/>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92B2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D33.62 до D 33.64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DFAE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2A43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75EE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3FDF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5E30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7957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2777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2DB4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97,9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77FE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909,1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6F19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3464F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1398,6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11D4F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1678,3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239F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108,4</w:t>
            </w:r>
          </w:p>
        </w:tc>
        <w:tc>
          <w:tcPr>
            <w:tcW w:w="0" w:type="auto"/>
            <w:tcBorders>
              <w:top w:val="nil"/>
              <w:left w:val="nil"/>
              <w:bottom w:val="single" w:sz="4" w:space="0" w:color="auto"/>
              <w:right w:val="single" w:sz="4" w:space="0" w:color="auto"/>
            </w:tcBorders>
            <w:shd w:val="clear" w:color="auto" w:fill="auto"/>
            <w:vAlign w:val="center"/>
            <w:hideMark/>
          </w:tcPr>
          <w:p w14:paraId="3FAFE19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1007,0</w:t>
            </w:r>
          </w:p>
        </w:tc>
        <w:tc>
          <w:tcPr>
            <w:tcW w:w="0" w:type="auto"/>
            <w:tcBorders>
              <w:top w:val="nil"/>
              <w:left w:val="nil"/>
              <w:bottom w:val="single" w:sz="4" w:space="0" w:color="auto"/>
              <w:right w:val="single" w:sz="4" w:space="0" w:color="auto"/>
            </w:tcBorders>
            <w:shd w:val="clear" w:color="auto" w:fill="auto"/>
            <w:vAlign w:val="center"/>
            <w:hideMark/>
          </w:tcPr>
          <w:p w14:paraId="596E529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433,8</w:t>
            </w:r>
          </w:p>
        </w:tc>
        <w:tc>
          <w:tcPr>
            <w:tcW w:w="0" w:type="auto"/>
            <w:tcBorders>
              <w:top w:val="nil"/>
              <w:left w:val="nil"/>
              <w:bottom w:val="single" w:sz="4" w:space="0" w:color="auto"/>
              <w:right w:val="single" w:sz="4" w:space="0" w:color="auto"/>
            </w:tcBorders>
            <w:shd w:val="clear" w:color="auto" w:fill="auto"/>
            <w:vAlign w:val="center"/>
            <w:hideMark/>
          </w:tcPr>
          <w:p w14:paraId="78636AE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1549,3</w:t>
            </w:r>
          </w:p>
        </w:tc>
        <w:tc>
          <w:tcPr>
            <w:tcW w:w="0" w:type="auto"/>
            <w:tcBorders>
              <w:top w:val="nil"/>
              <w:left w:val="nil"/>
              <w:bottom w:val="single" w:sz="4" w:space="0" w:color="auto"/>
              <w:right w:val="single" w:sz="4" w:space="0" w:color="auto"/>
            </w:tcBorders>
            <w:shd w:val="clear" w:color="auto" w:fill="auto"/>
            <w:vAlign w:val="center"/>
            <w:hideMark/>
          </w:tcPr>
          <w:p w14:paraId="1909306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1859,1</w:t>
            </w:r>
          </w:p>
        </w:tc>
      </w:tr>
      <w:tr w:rsidR="00B1186D" w:rsidRPr="00B1186D" w14:paraId="4E85AA6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6866A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B010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В111 до ул. Красных Зорь, д. 1 корп Г</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6A90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262C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823C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62F5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67EA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8ABE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CD56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8DE2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39042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612,0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6035B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F96B2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941,6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90572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1129,9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6CAF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73,0</w:t>
            </w:r>
          </w:p>
        </w:tc>
        <w:tc>
          <w:tcPr>
            <w:tcW w:w="0" w:type="auto"/>
            <w:tcBorders>
              <w:top w:val="nil"/>
              <w:left w:val="nil"/>
              <w:bottom w:val="single" w:sz="4" w:space="0" w:color="auto"/>
              <w:right w:val="single" w:sz="4" w:space="0" w:color="auto"/>
            </w:tcBorders>
            <w:shd w:val="clear" w:color="auto" w:fill="auto"/>
            <w:vAlign w:val="center"/>
            <w:hideMark/>
          </w:tcPr>
          <w:p w14:paraId="088B8DD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678,0</w:t>
            </w:r>
          </w:p>
        </w:tc>
        <w:tc>
          <w:tcPr>
            <w:tcW w:w="0" w:type="auto"/>
            <w:tcBorders>
              <w:top w:val="nil"/>
              <w:left w:val="nil"/>
              <w:bottom w:val="single" w:sz="4" w:space="0" w:color="auto"/>
              <w:right w:val="single" w:sz="4" w:space="0" w:color="auto"/>
            </w:tcBorders>
            <w:shd w:val="clear" w:color="auto" w:fill="auto"/>
            <w:vAlign w:val="center"/>
            <w:hideMark/>
          </w:tcPr>
          <w:p w14:paraId="6CCDC42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292,1</w:t>
            </w:r>
          </w:p>
        </w:tc>
        <w:tc>
          <w:tcPr>
            <w:tcW w:w="0" w:type="auto"/>
            <w:tcBorders>
              <w:top w:val="nil"/>
              <w:left w:val="nil"/>
              <w:bottom w:val="single" w:sz="4" w:space="0" w:color="auto"/>
              <w:right w:val="single" w:sz="4" w:space="0" w:color="auto"/>
            </w:tcBorders>
            <w:shd w:val="clear" w:color="auto" w:fill="auto"/>
            <w:vAlign w:val="center"/>
            <w:hideMark/>
          </w:tcPr>
          <w:p w14:paraId="2CEBE65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1043,1</w:t>
            </w:r>
          </w:p>
        </w:tc>
        <w:tc>
          <w:tcPr>
            <w:tcW w:w="0" w:type="auto"/>
            <w:tcBorders>
              <w:top w:val="nil"/>
              <w:left w:val="nil"/>
              <w:bottom w:val="single" w:sz="4" w:space="0" w:color="auto"/>
              <w:right w:val="single" w:sz="4" w:space="0" w:color="auto"/>
            </w:tcBorders>
            <w:shd w:val="clear" w:color="auto" w:fill="auto"/>
            <w:vAlign w:val="center"/>
            <w:hideMark/>
          </w:tcPr>
          <w:p w14:paraId="70F051F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1251,7</w:t>
            </w:r>
          </w:p>
        </w:tc>
      </w:tr>
      <w:tr w:rsidR="00B1186D" w:rsidRPr="00B1186D" w14:paraId="5062A92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8E70F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48AD6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 41.34 до пр. Строителей, 53а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3147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994E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77FE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591C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9E79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97D1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464D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28185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3BD2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1659,2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149C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714,7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CBB4D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2552,5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E5C96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3063,1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6CC6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197,9</w:t>
            </w:r>
          </w:p>
        </w:tc>
        <w:tc>
          <w:tcPr>
            <w:tcW w:w="0" w:type="auto"/>
            <w:tcBorders>
              <w:top w:val="nil"/>
              <w:left w:val="nil"/>
              <w:bottom w:val="single" w:sz="4" w:space="0" w:color="auto"/>
              <w:right w:val="single" w:sz="4" w:space="0" w:color="auto"/>
            </w:tcBorders>
            <w:shd w:val="clear" w:color="auto" w:fill="auto"/>
            <w:vAlign w:val="center"/>
            <w:hideMark/>
          </w:tcPr>
          <w:p w14:paraId="2E089C1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1837,9</w:t>
            </w:r>
          </w:p>
        </w:tc>
        <w:tc>
          <w:tcPr>
            <w:tcW w:w="0" w:type="auto"/>
            <w:tcBorders>
              <w:top w:val="nil"/>
              <w:left w:val="nil"/>
              <w:bottom w:val="single" w:sz="4" w:space="0" w:color="auto"/>
              <w:right w:val="single" w:sz="4" w:space="0" w:color="auto"/>
            </w:tcBorders>
            <w:shd w:val="clear" w:color="auto" w:fill="auto"/>
            <w:vAlign w:val="center"/>
            <w:hideMark/>
          </w:tcPr>
          <w:p w14:paraId="1B589B4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791,7</w:t>
            </w:r>
          </w:p>
        </w:tc>
        <w:tc>
          <w:tcPr>
            <w:tcW w:w="0" w:type="auto"/>
            <w:tcBorders>
              <w:top w:val="nil"/>
              <w:left w:val="nil"/>
              <w:bottom w:val="single" w:sz="4" w:space="0" w:color="auto"/>
              <w:right w:val="single" w:sz="4" w:space="0" w:color="auto"/>
            </w:tcBorders>
            <w:shd w:val="clear" w:color="auto" w:fill="auto"/>
            <w:vAlign w:val="center"/>
            <w:hideMark/>
          </w:tcPr>
          <w:p w14:paraId="314A083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2827,6</w:t>
            </w:r>
          </w:p>
        </w:tc>
        <w:tc>
          <w:tcPr>
            <w:tcW w:w="0" w:type="auto"/>
            <w:tcBorders>
              <w:top w:val="nil"/>
              <w:left w:val="nil"/>
              <w:bottom w:val="single" w:sz="4" w:space="0" w:color="auto"/>
              <w:right w:val="single" w:sz="4" w:space="0" w:color="auto"/>
            </w:tcBorders>
            <w:shd w:val="clear" w:color="auto" w:fill="auto"/>
            <w:vAlign w:val="center"/>
            <w:hideMark/>
          </w:tcPr>
          <w:p w14:paraId="00296DB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3393,1</w:t>
            </w:r>
          </w:p>
        </w:tc>
      </w:tr>
      <w:tr w:rsidR="00B1186D" w:rsidRPr="00B1186D" w14:paraId="6D309BF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3FFDB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A66D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 02304815 до Т 02304817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CB0C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BB89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9AF1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26EE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A54A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280A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2CC5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A30D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38CE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5E38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257,9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B4703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921,1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421D5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1105,4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6B61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71,4</w:t>
            </w:r>
          </w:p>
        </w:tc>
        <w:tc>
          <w:tcPr>
            <w:tcW w:w="0" w:type="auto"/>
            <w:tcBorders>
              <w:top w:val="nil"/>
              <w:left w:val="nil"/>
              <w:bottom w:val="single" w:sz="4" w:space="0" w:color="auto"/>
              <w:right w:val="single" w:sz="4" w:space="0" w:color="auto"/>
            </w:tcBorders>
            <w:shd w:val="clear" w:color="auto" w:fill="auto"/>
            <w:vAlign w:val="center"/>
            <w:hideMark/>
          </w:tcPr>
          <w:p w14:paraId="4684700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663,2</w:t>
            </w:r>
          </w:p>
        </w:tc>
        <w:tc>
          <w:tcPr>
            <w:tcW w:w="0" w:type="auto"/>
            <w:tcBorders>
              <w:top w:val="nil"/>
              <w:left w:val="nil"/>
              <w:bottom w:val="single" w:sz="4" w:space="0" w:color="auto"/>
              <w:right w:val="single" w:sz="4" w:space="0" w:color="auto"/>
            </w:tcBorders>
            <w:shd w:val="clear" w:color="auto" w:fill="auto"/>
            <w:vAlign w:val="center"/>
            <w:hideMark/>
          </w:tcPr>
          <w:p w14:paraId="61C9AA0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285,7</w:t>
            </w:r>
          </w:p>
        </w:tc>
        <w:tc>
          <w:tcPr>
            <w:tcW w:w="0" w:type="auto"/>
            <w:tcBorders>
              <w:top w:val="nil"/>
              <w:left w:val="nil"/>
              <w:bottom w:val="single" w:sz="4" w:space="0" w:color="auto"/>
              <w:right w:val="single" w:sz="4" w:space="0" w:color="auto"/>
            </w:tcBorders>
            <w:shd w:val="clear" w:color="auto" w:fill="auto"/>
            <w:vAlign w:val="center"/>
            <w:hideMark/>
          </w:tcPr>
          <w:p w14:paraId="108DD72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1020,4</w:t>
            </w:r>
          </w:p>
        </w:tc>
        <w:tc>
          <w:tcPr>
            <w:tcW w:w="0" w:type="auto"/>
            <w:tcBorders>
              <w:top w:val="nil"/>
              <w:left w:val="nil"/>
              <w:bottom w:val="single" w:sz="4" w:space="0" w:color="auto"/>
              <w:right w:val="single" w:sz="4" w:space="0" w:color="auto"/>
            </w:tcBorders>
            <w:shd w:val="clear" w:color="auto" w:fill="auto"/>
            <w:vAlign w:val="center"/>
            <w:hideMark/>
          </w:tcPr>
          <w:p w14:paraId="2C845EA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1224,5</w:t>
            </w:r>
          </w:p>
        </w:tc>
      </w:tr>
      <w:tr w:rsidR="00B1186D" w:rsidRPr="00B1186D" w14:paraId="34AC5E6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CDD18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10D6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D93.49 до ул. Кудряшова, 129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10D0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1F93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7393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F9E6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1563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A2C7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D7E7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EA455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741D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8F8B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D5834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521,1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1A1EA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625,4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178B3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40,4</w:t>
            </w:r>
          </w:p>
        </w:tc>
        <w:tc>
          <w:tcPr>
            <w:tcW w:w="0" w:type="auto"/>
            <w:tcBorders>
              <w:top w:val="nil"/>
              <w:left w:val="nil"/>
              <w:bottom w:val="single" w:sz="4" w:space="0" w:color="auto"/>
              <w:right w:val="single" w:sz="4" w:space="0" w:color="auto"/>
            </w:tcBorders>
            <w:shd w:val="clear" w:color="auto" w:fill="auto"/>
            <w:vAlign w:val="center"/>
            <w:hideMark/>
          </w:tcPr>
          <w:p w14:paraId="6243DE7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375,2</w:t>
            </w:r>
          </w:p>
        </w:tc>
        <w:tc>
          <w:tcPr>
            <w:tcW w:w="0" w:type="auto"/>
            <w:tcBorders>
              <w:top w:val="nil"/>
              <w:left w:val="nil"/>
              <w:bottom w:val="single" w:sz="4" w:space="0" w:color="auto"/>
              <w:right w:val="single" w:sz="4" w:space="0" w:color="auto"/>
            </w:tcBorders>
            <w:shd w:val="clear" w:color="auto" w:fill="auto"/>
            <w:vAlign w:val="center"/>
            <w:hideMark/>
          </w:tcPr>
          <w:p w14:paraId="60BB861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161,6</w:t>
            </w:r>
          </w:p>
        </w:tc>
        <w:tc>
          <w:tcPr>
            <w:tcW w:w="0" w:type="auto"/>
            <w:tcBorders>
              <w:top w:val="nil"/>
              <w:left w:val="nil"/>
              <w:bottom w:val="single" w:sz="4" w:space="0" w:color="auto"/>
              <w:right w:val="single" w:sz="4" w:space="0" w:color="auto"/>
            </w:tcBorders>
            <w:shd w:val="clear" w:color="auto" w:fill="auto"/>
            <w:vAlign w:val="center"/>
            <w:hideMark/>
          </w:tcPr>
          <w:p w14:paraId="151476B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577,3</w:t>
            </w:r>
          </w:p>
        </w:tc>
        <w:tc>
          <w:tcPr>
            <w:tcW w:w="0" w:type="auto"/>
            <w:tcBorders>
              <w:top w:val="nil"/>
              <w:left w:val="nil"/>
              <w:bottom w:val="single" w:sz="4" w:space="0" w:color="auto"/>
              <w:right w:val="single" w:sz="4" w:space="0" w:color="auto"/>
            </w:tcBorders>
            <w:shd w:val="clear" w:color="auto" w:fill="auto"/>
            <w:vAlign w:val="center"/>
            <w:hideMark/>
          </w:tcPr>
          <w:p w14:paraId="4D1B8AE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692,7</w:t>
            </w:r>
          </w:p>
        </w:tc>
      </w:tr>
      <w:tr w:rsidR="00B1186D" w:rsidRPr="00B1186D" w14:paraId="713AF03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3AEDF9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C3E6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 109.09 до ул. Шубиных, 16б</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79AB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C097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8DC7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3331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0CAD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5E37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85FF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B624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A4BF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2318,8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4494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998,9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00D71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3567,4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48BE8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4280,8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C364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276,6</w:t>
            </w:r>
          </w:p>
        </w:tc>
        <w:tc>
          <w:tcPr>
            <w:tcW w:w="0" w:type="auto"/>
            <w:tcBorders>
              <w:top w:val="nil"/>
              <w:left w:val="nil"/>
              <w:bottom w:val="single" w:sz="4" w:space="0" w:color="auto"/>
              <w:right w:val="single" w:sz="4" w:space="0" w:color="auto"/>
            </w:tcBorders>
            <w:shd w:val="clear" w:color="auto" w:fill="auto"/>
            <w:vAlign w:val="center"/>
            <w:hideMark/>
          </w:tcPr>
          <w:p w14:paraId="0CE1C9A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2568,6</w:t>
            </w:r>
          </w:p>
        </w:tc>
        <w:tc>
          <w:tcPr>
            <w:tcW w:w="0" w:type="auto"/>
            <w:tcBorders>
              <w:top w:val="nil"/>
              <w:left w:val="nil"/>
              <w:bottom w:val="single" w:sz="4" w:space="0" w:color="auto"/>
              <w:right w:val="single" w:sz="4" w:space="0" w:color="auto"/>
            </w:tcBorders>
            <w:shd w:val="clear" w:color="auto" w:fill="auto"/>
            <w:vAlign w:val="center"/>
            <w:hideMark/>
          </w:tcPr>
          <w:p w14:paraId="4D019C0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1106,5</w:t>
            </w:r>
          </w:p>
        </w:tc>
        <w:tc>
          <w:tcPr>
            <w:tcW w:w="0" w:type="auto"/>
            <w:tcBorders>
              <w:top w:val="nil"/>
              <w:left w:val="nil"/>
              <w:bottom w:val="single" w:sz="4" w:space="0" w:color="auto"/>
              <w:right w:val="single" w:sz="4" w:space="0" w:color="auto"/>
            </w:tcBorders>
            <w:shd w:val="clear" w:color="auto" w:fill="auto"/>
            <w:vAlign w:val="center"/>
            <w:hideMark/>
          </w:tcPr>
          <w:p w14:paraId="51CA9CC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3951,8</w:t>
            </w:r>
          </w:p>
        </w:tc>
        <w:tc>
          <w:tcPr>
            <w:tcW w:w="0" w:type="auto"/>
            <w:tcBorders>
              <w:top w:val="nil"/>
              <w:left w:val="nil"/>
              <w:bottom w:val="single" w:sz="4" w:space="0" w:color="auto"/>
              <w:right w:val="single" w:sz="4" w:space="0" w:color="auto"/>
            </w:tcBorders>
            <w:shd w:val="clear" w:color="auto" w:fill="auto"/>
            <w:vAlign w:val="center"/>
            <w:hideMark/>
          </w:tcPr>
          <w:p w14:paraId="64ECF33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4742,1</w:t>
            </w:r>
          </w:p>
        </w:tc>
      </w:tr>
      <w:tr w:rsidR="00B1186D" w:rsidRPr="00B1186D" w14:paraId="445E38E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D1EAE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26834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 33.81 до пр. Строителей, 122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877A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692D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F63D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AE05B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1E1D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576C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DE5D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B13A4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16F4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AC63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7B884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962,1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27E93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1154,5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2B43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74,6</w:t>
            </w:r>
          </w:p>
        </w:tc>
        <w:tc>
          <w:tcPr>
            <w:tcW w:w="0" w:type="auto"/>
            <w:tcBorders>
              <w:top w:val="nil"/>
              <w:left w:val="nil"/>
              <w:bottom w:val="single" w:sz="4" w:space="0" w:color="auto"/>
              <w:right w:val="single" w:sz="4" w:space="0" w:color="auto"/>
            </w:tcBorders>
            <w:shd w:val="clear" w:color="auto" w:fill="auto"/>
            <w:vAlign w:val="center"/>
            <w:hideMark/>
          </w:tcPr>
          <w:p w14:paraId="00C24DD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692,7</w:t>
            </w:r>
          </w:p>
        </w:tc>
        <w:tc>
          <w:tcPr>
            <w:tcW w:w="0" w:type="auto"/>
            <w:tcBorders>
              <w:top w:val="nil"/>
              <w:left w:val="nil"/>
              <w:bottom w:val="single" w:sz="4" w:space="0" w:color="auto"/>
              <w:right w:val="single" w:sz="4" w:space="0" w:color="auto"/>
            </w:tcBorders>
            <w:shd w:val="clear" w:color="auto" w:fill="auto"/>
            <w:vAlign w:val="center"/>
            <w:hideMark/>
          </w:tcPr>
          <w:p w14:paraId="3930519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298,4</w:t>
            </w:r>
          </w:p>
        </w:tc>
        <w:tc>
          <w:tcPr>
            <w:tcW w:w="0" w:type="auto"/>
            <w:tcBorders>
              <w:top w:val="nil"/>
              <w:left w:val="nil"/>
              <w:bottom w:val="single" w:sz="4" w:space="0" w:color="auto"/>
              <w:right w:val="single" w:sz="4" w:space="0" w:color="auto"/>
            </w:tcBorders>
            <w:shd w:val="clear" w:color="auto" w:fill="auto"/>
            <w:vAlign w:val="center"/>
            <w:hideMark/>
          </w:tcPr>
          <w:p w14:paraId="0DB6378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1065,8</w:t>
            </w:r>
          </w:p>
        </w:tc>
        <w:tc>
          <w:tcPr>
            <w:tcW w:w="0" w:type="auto"/>
            <w:tcBorders>
              <w:top w:val="nil"/>
              <w:left w:val="nil"/>
              <w:bottom w:val="single" w:sz="4" w:space="0" w:color="auto"/>
              <w:right w:val="single" w:sz="4" w:space="0" w:color="auto"/>
            </w:tcBorders>
            <w:shd w:val="clear" w:color="auto" w:fill="auto"/>
            <w:vAlign w:val="center"/>
            <w:hideMark/>
          </w:tcPr>
          <w:p w14:paraId="227D84D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1278,9</w:t>
            </w:r>
          </w:p>
        </w:tc>
      </w:tr>
      <w:tr w:rsidR="00B1186D" w:rsidRPr="00B1186D" w14:paraId="11BC536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DB98E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A227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ул. Лежневской, 167 до ул. Лежневской, 165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D373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FA7A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2967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6D6E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317F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02692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897F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EB16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D1B1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584,6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9946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33BAC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899,3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91495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1079,2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B89C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69,7</w:t>
            </w:r>
          </w:p>
        </w:tc>
        <w:tc>
          <w:tcPr>
            <w:tcW w:w="0" w:type="auto"/>
            <w:tcBorders>
              <w:top w:val="nil"/>
              <w:left w:val="nil"/>
              <w:bottom w:val="single" w:sz="4" w:space="0" w:color="auto"/>
              <w:right w:val="single" w:sz="4" w:space="0" w:color="auto"/>
            </w:tcBorders>
            <w:shd w:val="clear" w:color="auto" w:fill="auto"/>
            <w:vAlign w:val="center"/>
            <w:hideMark/>
          </w:tcPr>
          <w:p w14:paraId="04605B0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647,6</w:t>
            </w:r>
          </w:p>
        </w:tc>
        <w:tc>
          <w:tcPr>
            <w:tcW w:w="0" w:type="auto"/>
            <w:tcBorders>
              <w:top w:val="nil"/>
              <w:left w:val="nil"/>
              <w:bottom w:val="single" w:sz="4" w:space="0" w:color="auto"/>
              <w:right w:val="single" w:sz="4" w:space="0" w:color="auto"/>
            </w:tcBorders>
            <w:shd w:val="clear" w:color="auto" w:fill="auto"/>
            <w:vAlign w:val="center"/>
            <w:hideMark/>
          </w:tcPr>
          <w:p w14:paraId="7F916A9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278,9</w:t>
            </w:r>
          </w:p>
        </w:tc>
        <w:tc>
          <w:tcPr>
            <w:tcW w:w="0" w:type="auto"/>
            <w:tcBorders>
              <w:top w:val="nil"/>
              <w:left w:val="nil"/>
              <w:bottom w:val="single" w:sz="4" w:space="0" w:color="auto"/>
              <w:right w:val="single" w:sz="4" w:space="0" w:color="auto"/>
            </w:tcBorders>
            <w:shd w:val="clear" w:color="auto" w:fill="auto"/>
            <w:vAlign w:val="center"/>
            <w:hideMark/>
          </w:tcPr>
          <w:p w14:paraId="08B2380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996,2</w:t>
            </w:r>
          </w:p>
        </w:tc>
        <w:tc>
          <w:tcPr>
            <w:tcW w:w="0" w:type="auto"/>
            <w:tcBorders>
              <w:top w:val="nil"/>
              <w:left w:val="nil"/>
              <w:bottom w:val="single" w:sz="4" w:space="0" w:color="auto"/>
              <w:right w:val="single" w:sz="4" w:space="0" w:color="auto"/>
            </w:tcBorders>
            <w:shd w:val="clear" w:color="auto" w:fill="auto"/>
            <w:vAlign w:val="center"/>
            <w:hideMark/>
          </w:tcPr>
          <w:p w14:paraId="381B7DF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1195,5</w:t>
            </w:r>
          </w:p>
        </w:tc>
      </w:tr>
      <w:tr w:rsidR="00B1186D" w:rsidRPr="00B1186D" w14:paraId="3F4DBF8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0D7AA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 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B87A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Т003014 до Т 003013/1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4C3F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1E91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C4BF3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E7E3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1C80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7C8C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16692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CBE1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9E20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5D99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D346D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719,5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52271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863,4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B338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55,8</w:t>
            </w:r>
          </w:p>
        </w:tc>
        <w:tc>
          <w:tcPr>
            <w:tcW w:w="0" w:type="auto"/>
            <w:tcBorders>
              <w:top w:val="nil"/>
              <w:left w:val="nil"/>
              <w:bottom w:val="single" w:sz="4" w:space="0" w:color="auto"/>
              <w:right w:val="single" w:sz="4" w:space="0" w:color="auto"/>
            </w:tcBorders>
            <w:shd w:val="clear" w:color="auto" w:fill="auto"/>
            <w:vAlign w:val="center"/>
            <w:hideMark/>
          </w:tcPr>
          <w:p w14:paraId="097A7DF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518,0</w:t>
            </w:r>
          </w:p>
        </w:tc>
        <w:tc>
          <w:tcPr>
            <w:tcW w:w="0" w:type="auto"/>
            <w:tcBorders>
              <w:top w:val="nil"/>
              <w:left w:val="nil"/>
              <w:bottom w:val="single" w:sz="4" w:space="0" w:color="auto"/>
              <w:right w:val="single" w:sz="4" w:space="0" w:color="auto"/>
            </w:tcBorders>
            <w:shd w:val="clear" w:color="auto" w:fill="auto"/>
            <w:vAlign w:val="center"/>
            <w:hideMark/>
          </w:tcPr>
          <w:p w14:paraId="3B3EBFB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223,2</w:t>
            </w:r>
          </w:p>
        </w:tc>
        <w:tc>
          <w:tcPr>
            <w:tcW w:w="0" w:type="auto"/>
            <w:tcBorders>
              <w:top w:val="nil"/>
              <w:left w:val="nil"/>
              <w:bottom w:val="single" w:sz="4" w:space="0" w:color="auto"/>
              <w:right w:val="single" w:sz="4" w:space="0" w:color="auto"/>
            </w:tcBorders>
            <w:shd w:val="clear" w:color="auto" w:fill="auto"/>
            <w:vAlign w:val="center"/>
            <w:hideMark/>
          </w:tcPr>
          <w:p w14:paraId="714D097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797,0</w:t>
            </w:r>
          </w:p>
        </w:tc>
        <w:tc>
          <w:tcPr>
            <w:tcW w:w="0" w:type="auto"/>
            <w:tcBorders>
              <w:top w:val="nil"/>
              <w:left w:val="nil"/>
              <w:bottom w:val="single" w:sz="4" w:space="0" w:color="auto"/>
              <w:right w:val="single" w:sz="4" w:space="0" w:color="auto"/>
            </w:tcBorders>
            <w:shd w:val="clear" w:color="auto" w:fill="auto"/>
            <w:vAlign w:val="center"/>
            <w:hideMark/>
          </w:tcPr>
          <w:p w14:paraId="3372345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956,4</w:t>
            </w:r>
          </w:p>
        </w:tc>
      </w:tr>
      <w:tr w:rsidR="00B1186D" w:rsidRPr="00B1186D" w14:paraId="5B7C1E1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4BA399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3F7C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D33.52 до ул. Кавалерийская, 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96C6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50FF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59D5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5262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90167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BB2F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17FC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3273C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8FCD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857,4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D5AE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369,3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9227E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1319,0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109BE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1582,8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3A03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102,3</w:t>
            </w:r>
          </w:p>
        </w:tc>
        <w:tc>
          <w:tcPr>
            <w:tcW w:w="0" w:type="auto"/>
            <w:tcBorders>
              <w:top w:val="nil"/>
              <w:left w:val="nil"/>
              <w:bottom w:val="single" w:sz="4" w:space="0" w:color="auto"/>
              <w:right w:val="single" w:sz="4" w:space="0" w:color="auto"/>
            </w:tcBorders>
            <w:shd w:val="clear" w:color="auto" w:fill="auto"/>
            <w:vAlign w:val="center"/>
            <w:hideMark/>
          </w:tcPr>
          <w:p w14:paraId="62B188E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949,8</w:t>
            </w:r>
          </w:p>
        </w:tc>
        <w:tc>
          <w:tcPr>
            <w:tcW w:w="0" w:type="auto"/>
            <w:tcBorders>
              <w:top w:val="nil"/>
              <w:left w:val="nil"/>
              <w:bottom w:val="single" w:sz="4" w:space="0" w:color="auto"/>
              <w:right w:val="single" w:sz="4" w:space="0" w:color="auto"/>
            </w:tcBorders>
            <w:shd w:val="clear" w:color="auto" w:fill="auto"/>
            <w:vAlign w:val="center"/>
            <w:hideMark/>
          </w:tcPr>
          <w:p w14:paraId="4FDDB1D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409,1</w:t>
            </w:r>
          </w:p>
        </w:tc>
        <w:tc>
          <w:tcPr>
            <w:tcW w:w="0" w:type="auto"/>
            <w:tcBorders>
              <w:top w:val="nil"/>
              <w:left w:val="nil"/>
              <w:bottom w:val="single" w:sz="4" w:space="0" w:color="auto"/>
              <w:right w:val="single" w:sz="4" w:space="0" w:color="auto"/>
            </w:tcBorders>
            <w:shd w:val="clear" w:color="auto" w:fill="auto"/>
            <w:vAlign w:val="center"/>
            <w:hideMark/>
          </w:tcPr>
          <w:p w14:paraId="06FBD66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1461,2</w:t>
            </w:r>
          </w:p>
        </w:tc>
        <w:tc>
          <w:tcPr>
            <w:tcW w:w="0" w:type="auto"/>
            <w:tcBorders>
              <w:top w:val="nil"/>
              <w:left w:val="nil"/>
              <w:bottom w:val="single" w:sz="4" w:space="0" w:color="auto"/>
              <w:right w:val="single" w:sz="4" w:space="0" w:color="auto"/>
            </w:tcBorders>
            <w:shd w:val="clear" w:color="auto" w:fill="auto"/>
            <w:vAlign w:val="center"/>
            <w:hideMark/>
          </w:tcPr>
          <w:p w14:paraId="065DE73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1753,4</w:t>
            </w:r>
          </w:p>
        </w:tc>
      </w:tr>
      <w:tr w:rsidR="00B1186D" w:rsidRPr="00B1186D" w14:paraId="49CC623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39B54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145D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оРеконструкция участка тепловой сети от В82.31 до ул. Наговициной, 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6563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A754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5FEB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D526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4516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8278E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6522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E057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7E51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005C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E3701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541,2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50E1B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EF6F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42,0</w:t>
            </w:r>
          </w:p>
        </w:tc>
        <w:tc>
          <w:tcPr>
            <w:tcW w:w="0" w:type="auto"/>
            <w:tcBorders>
              <w:top w:val="nil"/>
              <w:left w:val="nil"/>
              <w:bottom w:val="single" w:sz="4" w:space="0" w:color="auto"/>
              <w:right w:val="single" w:sz="4" w:space="0" w:color="auto"/>
            </w:tcBorders>
            <w:shd w:val="clear" w:color="auto" w:fill="auto"/>
            <w:vAlign w:val="center"/>
            <w:hideMark/>
          </w:tcPr>
          <w:p w14:paraId="679D713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389,7</w:t>
            </w:r>
          </w:p>
        </w:tc>
        <w:tc>
          <w:tcPr>
            <w:tcW w:w="0" w:type="auto"/>
            <w:tcBorders>
              <w:top w:val="nil"/>
              <w:left w:val="nil"/>
              <w:bottom w:val="single" w:sz="4" w:space="0" w:color="auto"/>
              <w:right w:val="single" w:sz="4" w:space="0" w:color="auto"/>
            </w:tcBorders>
            <w:shd w:val="clear" w:color="auto" w:fill="auto"/>
            <w:vAlign w:val="center"/>
            <w:hideMark/>
          </w:tcPr>
          <w:p w14:paraId="1E0DD5A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167,9</w:t>
            </w:r>
          </w:p>
        </w:tc>
        <w:tc>
          <w:tcPr>
            <w:tcW w:w="0" w:type="auto"/>
            <w:tcBorders>
              <w:top w:val="nil"/>
              <w:left w:val="nil"/>
              <w:bottom w:val="single" w:sz="4" w:space="0" w:color="auto"/>
              <w:right w:val="single" w:sz="4" w:space="0" w:color="auto"/>
            </w:tcBorders>
            <w:shd w:val="clear" w:color="auto" w:fill="auto"/>
            <w:vAlign w:val="center"/>
            <w:hideMark/>
          </w:tcPr>
          <w:p w14:paraId="13CA2CC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599,5</w:t>
            </w:r>
          </w:p>
        </w:tc>
        <w:tc>
          <w:tcPr>
            <w:tcW w:w="0" w:type="auto"/>
            <w:tcBorders>
              <w:top w:val="nil"/>
              <w:left w:val="nil"/>
              <w:bottom w:val="single" w:sz="4" w:space="0" w:color="auto"/>
              <w:right w:val="single" w:sz="4" w:space="0" w:color="auto"/>
            </w:tcBorders>
            <w:shd w:val="clear" w:color="auto" w:fill="auto"/>
            <w:vAlign w:val="center"/>
            <w:hideMark/>
          </w:tcPr>
          <w:p w14:paraId="4E23ADB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719,4</w:t>
            </w:r>
          </w:p>
        </w:tc>
      </w:tr>
      <w:tr w:rsidR="00B1186D" w:rsidRPr="00B1186D" w14:paraId="76A58A2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0E14A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060E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 121.26 до D 121.34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6BAD4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E323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C88F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31012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0741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6740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2094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E473F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4138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996,7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2241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429,3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2C172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1533,3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81BE1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1840,0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6545F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118,9</w:t>
            </w:r>
          </w:p>
        </w:tc>
        <w:tc>
          <w:tcPr>
            <w:tcW w:w="0" w:type="auto"/>
            <w:tcBorders>
              <w:top w:val="nil"/>
              <w:left w:val="nil"/>
              <w:bottom w:val="single" w:sz="4" w:space="0" w:color="auto"/>
              <w:right w:val="single" w:sz="4" w:space="0" w:color="auto"/>
            </w:tcBorders>
            <w:shd w:val="clear" w:color="auto" w:fill="auto"/>
            <w:vAlign w:val="center"/>
            <w:hideMark/>
          </w:tcPr>
          <w:p w14:paraId="763968D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1104,1</w:t>
            </w:r>
          </w:p>
        </w:tc>
        <w:tc>
          <w:tcPr>
            <w:tcW w:w="0" w:type="auto"/>
            <w:tcBorders>
              <w:top w:val="nil"/>
              <w:left w:val="nil"/>
              <w:bottom w:val="single" w:sz="4" w:space="0" w:color="auto"/>
              <w:right w:val="single" w:sz="4" w:space="0" w:color="auto"/>
            </w:tcBorders>
            <w:shd w:val="clear" w:color="auto" w:fill="auto"/>
            <w:vAlign w:val="center"/>
            <w:hideMark/>
          </w:tcPr>
          <w:p w14:paraId="13772F9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475,6</w:t>
            </w:r>
          </w:p>
        </w:tc>
        <w:tc>
          <w:tcPr>
            <w:tcW w:w="0" w:type="auto"/>
            <w:tcBorders>
              <w:top w:val="nil"/>
              <w:left w:val="nil"/>
              <w:bottom w:val="single" w:sz="4" w:space="0" w:color="auto"/>
              <w:right w:val="single" w:sz="4" w:space="0" w:color="auto"/>
            </w:tcBorders>
            <w:shd w:val="clear" w:color="auto" w:fill="auto"/>
            <w:vAlign w:val="center"/>
            <w:hideMark/>
          </w:tcPr>
          <w:p w14:paraId="5E6850B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1698,6</w:t>
            </w:r>
          </w:p>
        </w:tc>
        <w:tc>
          <w:tcPr>
            <w:tcW w:w="0" w:type="auto"/>
            <w:tcBorders>
              <w:top w:val="nil"/>
              <w:left w:val="nil"/>
              <w:bottom w:val="single" w:sz="4" w:space="0" w:color="auto"/>
              <w:right w:val="single" w:sz="4" w:space="0" w:color="auto"/>
            </w:tcBorders>
            <w:shd w:val="clear" w:color="auto" w:fill="auto"/>
            <w:vAlign w:val="center"/>
            <w:hideMark/>
          </w:tcPr>
          <w:p w14:paraId="62EE9A6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2038,3</w:t>
            </w:r>
          </w:p>
        </w:tc>
      </w:tr>
      <w:tr w:rsidR="00B1186D" w:rsidRPr="00B1186D" w14:paraId="4D99292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7B0D6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1CF8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оРеконструкция участка тепловой сети от В134.95 до ул. Юношеская, 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6F144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6A45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E812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21BEC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9FE3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EC78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D588E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F1EE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554D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584,6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9968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4FFC0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899,3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843E9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1079,2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62A4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69,7</w:t>
            </w:r>
          </w:p>
        </w:tc>
        <w:tc>
          <w:tcPr>
            <w:tcW w:w="0" w:type="auto"/>
            <w:tcBorders>
              <w:top w:val="nil"/>
              <w:left w:val="nil"/>
              <w:bottom w:val="single" w:sz="4" w:space="0" w:color="auto"/>
              <w:right w:val="single" w:sz="4" w:space="0" w:color="auto"/>
            </w:tcBorders>
            <w:shd w:val="clear" w:color="auto" w:fill="auto"/>
            <w:vAlign w:val="center"/>
            <w:hideMark/>
          </w:tcPr>
          <w:p w14:paraId="0B52E36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647,6</w:t>
            </w:r>
          </w:p>
        </w:tc>
        <w:tc>
          <w:tcPr>
            <w:tcW w:w="0" w:type="auto"/>
            <w:tcBorders>
              <w:top w:val="nil"/>
              <w:left w:val="nil"/>
              <w:bottom w:val="single" w:sz="4" w:space="0" w:color="auto"/>
              <w:right w:val="single" w:sz="4" w:space="0" w:color="auto"/>
            </w:tcBorders>
            <w:shd w:val="clear" w:color="auto" w:fill="auto"/>
            <w:vAlign w:val="center"/>
            <w:hideMark/>
          </w:tcPr>
          <w:p w14:paraId="05E98B6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278,9</w:t>
            </w:r>
          </w:p>
        </w:tc>
        <w:tc>
          <w:tcPr>
            <w:tcW w:w="0" w:type="auto"/>
            <w:tcBorders>
              <w:top w:val="nil"/>
              <w:left w:val="nil"/>
              <w:bottom w:val="single" w:sz="4" w:space="0" w:color="auto"/>
              <w:right w:val="single" w:sz="4" w:space="0" w:color="auto"/>
            </w:tcBorders>
            <w:shd w:val="clear" w:color="auto" w:fill="auto"/>
            <w:vAlign w:val="center"/>
            <w:hideMark/>
          </w:tcPr>
          <w:p w14:paraId="6B95CAB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996,2</w:t>
            </w:r>
          </w:p>
        </w:tc>
        <w:tc>
          <w:tcPr>
            <w:tcW w:w="0" w:type="auto"/>
            <w:tcBorders>
              <w:top w:val="nil"/>
              <w:left w:val="nil"/>
              <w:bottom w:val="single" w:sz="4" w:space="0" w:color="auto"/>
              <w:right w:val="single" w:sz="4" w:space="0" w:color="auto"/>
            </w:tcBorders>
            <w:shd w:val="clear" w:color="auto" w:fill="auto"/>
            <w:vAlign w:val="center"/>
            <w:hideMark/>
          </w:tcPr>
          <w:p w14:paraId="6C8F396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1195,5</w:t>
            </w:r>
          </w:p>
        </w:tc>
      </w:tr>
      <w:tr w:rsidR="00B1186D" w:rsidRPr="00B1186D" w14:paraId="654101C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7CCEB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7467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 42.12 до ул. Демьяна Бедного 113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B42C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0D23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125D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9C08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F815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641FE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28D8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06A2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A09F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1ED1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66D29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A9147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1443,1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82E2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93,3</w:t>
            </w:r>
          </w:p>
        </w:tc>
        <w:tc>
          <w:tcPr>
            <w:tcW w:w="0" w:type="auto"/>
            <w:tcBorders>
              <w:top w:val="nil"/>
              <w:left w:val="nil"/>
              <w:bottom w:val="single" w:sz="4" w:space="0" w:color="auto"/>
              <w:right w:val="single" w:sz="4" w:space="0" w:color="auto"/>
            </w:tcBorders>
            <w:shd w:val="clear" w:color="auto" w:fill="auto"/>
            <w:vAlign w:val="center"/>
            <w:hideMark/>
          </w:tcPr>
          <w:p w14:paraId="453887C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865,9</w:t>
            </w:r>
          </w:p>
        </w:tc>
        <w:tc>
          <w:tcPr>
            <w:tcW w:w="0" w:type="auto"/>
            <w:tcBorders>
              <w:top w:val="nil"/>
              <w:left w:val="nil"/>
              <w:bottom w:val="single" w:sz="4" w:space="0" w:color="auto"/>
              <w:right w:val="single" w:sz="4" w:space="0" w:color="auto"/>
            </w:tcBorders>
            <w:shd w:val="clear" w:color="auto" w:fill="auto"/>
            <w:vAlign w:val="center"/>
            <w:hideMark/>
          </w:tcPr>
          <w:p w14:paraId="24BE51C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373,0</w:t>
            </w:r>
          </w:p>
        </w:tc>
        <w:tc>
          <w:tcPr>
            <w:tcW w:w="0" w:type="auto"/>
            <w:tcBorders>
              <w:top w:val="nil"/>
              <w:left w:val="nil"/>
              <w:bottom w:val="single" w:sz="4" w:space="0" w:color="auto"/>
              <w:right w:val="single" w:sz="4" w:space="0" w:color="auto"/>
            </w:tcBorders>
            <w:shd w:val="clear" w:color="auto" w:fill="auto"/>
            <w:vAlign w:val="center"/>
            <w:hideMark/>
          </w:tcPr>
          <w:p w14:paraId="34545A1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1332,2</w:t>
            </w:r>
          </w:p>
        </w:tc>
        <w:tc>
          <w:tcPr>
            <w:tcW w:w="0" w:type="auto"/>
            <w:tcBorders>
              <w:top w:val="nil"/>
              <w:left w:val="nil"/>
              <w:bottom w:val="single" w:sz="4" w:space="0" w:color="auto"/>
              <w:right w:val="single" w:sz="4" w:space="0" w:color="auto"/>
            </w:tcBorders>
            <w:shd w:val="clear" w:color="auto" w:fill="auto"/>
            <w:vAlign w:val="center"/>
            <w:hideMark/>
          </w:tcPr>
          <w:p w14:paraId="23112EE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1598,6</w:t>
            </w:r>
          </w:p>
        </w:tc>
      </w:tr>
      <w:tr w:rsidR="00B1186D" w:rsidRPr="00B1186D" w14:paraId="4FD4AB3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9EDE9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12E6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В134.95 до ул. Радищева, 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1CC9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65E2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AE5F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9385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764A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1350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F501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411E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4781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3297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E9E2C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441,0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AE0D1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529,2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38FD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34,2</w:t>
            </w:r>
          </w:p>
        </w:tc>
        <w:tc>
          <w:tcPr>
            <w:tcW w:w="0" w:type="auto"/>
            <w:tcBorders>
              <w:top w:val="nil"/>
              <w:left w:val="nil"/>
              <w:bottom w:val="single" w:sz="4" w:space="0" w:color="auto"/>
              <w:right w:val="single" w:sz="4" w:space="0" w:color="auto"/>
            </w:tcBorders>
            <w:shd w:val="clear" w:color="auto" w:fill="auto"/>
            <w:vAlign w:val="center"/>
            <w:hideMark/>
          </w:tcPr>
          <w:p w14:paraId="3B63EE1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317,5</w:t>
            </w:r>
          </w:p>
        </w:tc>
        <w:tc>
          <w:tcPr>
            <w:tcW w:w="0" w:type="auto"/>
            <w:tcBorders>
              <w:top w:val="nil"/>
              <w:left w:val="nil"/>
              <w:bottom w:val="single" w:sz="4" w:space="0" w:color="auto"/>
              <w:right w:val="single" w:sz="4" w:space="0" w:color="auto"/>
            </w:tcBorders>
            <w:shd w:val="clear" w:color="auto" w:fill="auto"/>
            <w:vAlign w:val="center"/>
            <w:hideMark/>
          </w:tcPr>
          <w:p w14:paraId="03B23A2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136,8</w:t>
            </w:r>
          </w:p>
        </w:tc>
        <w:tc>
          <w:tcPr>
            <w:tcW w:w="0" w:type="auto"/>
            <w:tcBorders>
              <w:top w:val="nil"/>
              <w:left w:val="nil"/>
              <w:bottom w:val="single" w:sz="4" w:space="0" w:color="auto"/>
              <w:right w:val="single" w:sz="4" w:space="0" w:color="auto"/>
            </w:tcBorders>
            <w:shd w:val="clear" w:color="auto" w:fill="auto"/>
            <w:vAlign w:val="center"/>
            <w:hideMark/>
          </w:tcPr>
          <w:p w14:paraId="676DDAC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488,5</w:t>
            </w:r>
          </w:p>
        </w:tc>
        <w:tc>
          <w:tcPr>
            <w:tcW w:w="0" w:type="auto"/>
            <w:tcBorders>
              <w:top w:val="nil"/>
              <w:left w:val="nil"/>
              <w:bottom w:val="single" w:sz="4" w:space="0" w:color="auto"/>
              <w:right w:val="single" w:sz="4" w:space="0" w:color="auto"/>
            </w:tcBorders>
            <w:shd w:val="clear" w:color="auto" w:fill="auto"/>
            <w:vAlign w:val="center"/>
            <w:hideMark/>
          </w:tcPr>
          <w:p w14:paraId="7C6F2B1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586,2</w:t>
            </w:r>
          </w:p>
        </w:tc>
      </w:tr>
      <w:tr w:rsidR="00B1186D" w:rsidRPr="00B1186D" w14:paraId="4D2E9CC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CB8DD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10C2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А87.02 до ТК</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FDC0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C74B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AC0F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DDDF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C5CA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EFF4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81A3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7919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D6FB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1172,5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8070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7A518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1803,9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97734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2164,7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2F2C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139,9</w:t>
            </w:r>
          </w:p>
        </w:tc>
        <w:tc>
          <w:tcPr>
            <w:tcW w:w="0" w:type="auto"/>
            <w:tcBorders>
              <w:top w:val="nil"/>
              <w:left w:val="nil"/>
              <w:bottom w:val="single" w:sz="4" w:space="0" w:color="auto"/>
              <w:right w:val="single" w:sz="4" w:space="0" w:color="auto"/>
            </w:tcBorders>
            <w:shd w:val="clear" w:color="auto" w:fill="auto"/>
            <w:vAlign w:val="center"/>
            <w:hideMark/>
          </w:tcPr>
          <w:p w14:paraId="78BB1D0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1298,9</w:t>
            </w:r>
          </w:p>
        </w:tc>
        <w:tc>
          <w:tcPr>
            <w:tcW w:w="0" w:type="auto"/>
            <w:tcBorders>
              <w:top w:val="nil"/>
              <w:left w:val="nil"/>
              <w:bottom w:val="single" w:sz="4" w:space="0" w:color="auto"/>
              <w:right w:val="single" w:sz="4" w:space="0" w:color="auto"/>
            </w:tcBorders>
            <w:shd w:val="clear" w:color="auto" w:fill="auto"/>
            <w:vAlign w:val="center"/>
            <w:hideMark/>
          </w:tcPr>
          <w:p w14:paraId="3D55C25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559,5</w:t>
            </w:r>
          </w:p>
        </w:tc>
        <w:tc>
          <w:tcPr>
            <w:tcW w:w="0" w:type="auto"/>
            <w:tcBorders>
              <w:top w:val="nil"/>
              <w:left w:val="nil"/>
              <w:bottom w:val="single" w:sz="4" w:space="0" w:color="auto"/>
              <w:right w:val="single" w:sz="4" w:space="0" w:color="auto"/>
            </w:tcBorders>
            <w:shd w:val="clear" w:color="auto" w:fill="auto"/>
            <w:vAlign w:val="center"/>
            <w:hideMark/>
          </w:tcPr>
          <w:p w14:paraId="1E0CE54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1998,3</w:t>
            </w:r>
          </w:p>
        </w:tc>
        <w:tc>
          <w:tcPr>
            <w:tcW w:w="0" w:type="auto"/>
            <w:tcBorders>
              <w:top w:val="nil"/>
              <w:left w:val="nil"/>
              <w:bottom w:val="single" w:sz="4" w:space="0" w:color="auto"/>
              <w:right w:val="single" w:sz="4" w:space="0" w:color="auto"/>
            </w:tcBorders>
            <w:shd w:val="clear" w:color="auto" w:fill="auto"/>
            <w:vAlign w:val="center"/>
            <w:hideMark/>
          </w:tcPr>
          <w:p w14:paraId="6FC3FF8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2398,0</w:t>
            </w:r>
          </w:p>
        </w:tc>
      </w:tr>
      <w:tr w:rsidR="00B1186D" w:rsidRPr="00B1186D" w14:paraId="765D43C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04099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53EA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А 59 до ул. Гнедина, 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6263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9020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4864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4328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6E3A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D7D3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E00F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C82C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6AE9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8001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D0B2D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285,3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68C40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342,3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3450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22,1</w:t>
            </w:r>
          </w:p>
        </w:tc>
        <w:tc>
          <w:tcPr>
            <w:tcW w:w="0" w:type="auto"/>
            <w:tcBorders>
              <w:top w:val="nil"/>
              <w:left w:val="nil"/>
              <w:bottom w:val="single" w:sz="4" w:space="0" w:color="auto"/>
              <w:right w:val="single" w:sz="4" w:space="0" w:color="auto"/>
            </w:tcBorders>
            <w:shd w:val="clear" w:color="auto" w:fill="auto"/>
            <w:vAlign w:val="center"/>
            <w:hideMark/>
          </w:tcPr>
          <w:p w14:paraId="2E020FA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205,4</w:t>
            </w:r>
          </w:p>
        </w:tc>
        <w:tc>
          <w:tcPr>
            <w:tcW w:w="0" w:type="auto"/>
            <w:tcBorders>
              <w:top w:val="nil"/>
              <w:left w:val="nil"/>
              <w:bottom w:val="single" w:sz="4" w:space="0" w:color="auto"/>
              <w:right w:val="single" w:sz="4" w:space="0" w:color="auto"/>
            </w:tcBorders>
            <w:shd w:val="clear" w:color="auto" w:fill="auto"/>
            <w:vAlign w:val="center"/>
            <w:hideMark/>
          </w:tcPr>
          <w:p w14:paraId="2020486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88,5</w:t>
            </w:r>
          </w:p>
        </w:tc>
        <w:tc>
          <w:tcPr>
            <w:tcW w:w="0" w:type="auto"/>
            <w:tcBorders>
              <w:top w:val="nil"/>
              <w:left w:val="nil"/>
              <w:bottom w:val="single" w:sz="4" w:space="0" w:color="auto"/>
              <w:right w:val="single" w:sz="4" w:space="0" w:color="auto"/>
            </w:tcBorders>
            <w:shd w:val="clear" w:color="auto" w:fill="auto"/>
            <w:vAlign w:val="center"/>
            <w:hideMark/>
          </w:tcPr>
          <w:p w14:paraId="11854D4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316,0</w:t>
            </w:r>
          </w:p>
        </w:tc>
        <w:tc>
          <w:tcPr>
            <w:tcW w:w="0" w:type="auto"/>
            <w:tcBorders>
              <w:top w:val="nil"/>
              <w:left w:val="nil"/>
              <w:bottom w:val="single" w:sz="4" w:space="0" w:color="auto"/>
              <w:right w:val="single" w:sz="4" w:space="0" w:color="auto"/>
            </w:tcBorders>
            <w:shd w:val="clear" w:color="auto" w:fill="auto"/>
            <w:vAlign w:val="center"/>
            <w:hideMark/>
          </w:tcPr>
          <w:p w14:paraId="41F1DAA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379,2</w:t>
            </w:r>
          </w:p>
        </w:tc>
      </w:tr>
      <w:tr w:rsidR="00B1186D" w:rsidRPr="00B1186D" w14:paraId="6380D7C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2FE1B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79D6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В134.13 до ул. 3 Авиаотряда, 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2DA8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ABE7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DE36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E6741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0117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E71F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B0D6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158A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7466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940,9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90340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28B87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1447,6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39E22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1737,1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A6F20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112,3</w:t>
            </w:r>
          </w:p>
        </w:tc>
        <w:tc>
          <w:tcPr>
            <w:tcW w:w="0" w:type="auto"/>
            <w:tcBorders>
              <w:top w:val="nil"/>
              <w:left w:val="nil"/>
              <w:bottom w:val="single" w:sz="4" w:space="0" w:color="auto"/>
              <w:right w:val="single" w:sz="4" w:space="0" w:color="auto"/>
            </w:tcBorders>
            <w:shd w:val="clear" w:color="auto" w:fill="auto"/>
            <w:vAlign w:val="center"/>
            <w:hideMark/>
          </w:tcPr>
          <w:p w14:paraId="5F9FBEE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1042,3</w:t>
            </w:r>
          </w:p>
        </w:tc>
        <w:tc>
          <w:tcPr>
            <w:tcW w:w="0" w:type="auto"/>
            <w:tcBorders>
              <w:top w:val="nil"/>
              <w:left w:val="nil"/>
              <w:bottom w:val="single" w:sz="4" w:space="0" w:color="auto"/>
              <w:right w:val="single" w:sz="4" w:space="0" w:color="auto"/>
            </w:tcBorders>
            <w:shd w:val="clear" w:color="auto" w:fill="auto"/>
            <w:vAlign w:val="center"/>
            <w:hideMark/>
          </w:tcPr>
          <w:p w14:paraId="0E6C4F6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449,0</w:t>
            </w:r>
          </w:p>
        </w:tc>
        <w:tc>
          <w:tcPr>
            <w:tcW w:w="0" w:type="auto"/>
            <w:tcBorders>
              <w:top w:val="nil"/>
              <w:left w:val="nil"/>
              <w:bottom w:val="single" w:sz="4" w:space="0" w:color="auto"/>
              <w:right w:val="single" w:sz="4" w:space="0" w:color="auto"/>
            </w:tcBorders>
            <w:shd w:val="clear" w:color="auto" w:fill="auto"/>
            <w:vAlign w:val="center"/>
            <w:hideMark/>
          </w:tcPr>
          <w:p w14:paraId="6C2F234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1603,6</w:t>
            </w:r>
          </w:p>
        </w:tc>
        <w:tc>
          <w:tcPr>
            <w:tcW w:w="0" w:type="auto"/>
            <w:tcBorders>
              <w:top w:val="nil"/>
              <w:left w:val="nil"/>
              <w:bottom w:val="single" w:sz="4" w:space="0" w:color="auto"/>
              <w:right w:val="single" w:sz="4" w:space="0" w:color="auto"/>
            </w:tcBorders>
            <w:shd w:val="clear" w:color="auto" w:fill="auto"/>
            <w:vAlign w:val="center"/>
            <w:hideMark/>
          </w:tcPr>
          <w:p w14:paraId="6769DE4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1924,3</w:t>
            </w:r>
          </w:p>
        </w:tc>
      </w:tr>
      <w:tr w:rsidR="00B1186D" w:rsidRPr="00B1186D" w14:paraId="6203D03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0E3D2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0B87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В131.97 до ул. Жугина, 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6270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8532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F06C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8586C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8F81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6B51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2D03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EE244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F242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E2CE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1D0AF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521,1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3A8CD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625,4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399E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40,4</w:t>
            </w:r>
          </w:p>
        </w:tc>
        <w:tc>
          <w:tcPr>
            <w:tcW w:w="0" w:type="auto"/>
            <w:tcBorders>
              <w:top w:val="nil"/>
              <w:left w:val="nil"/>
              <w:bottom w:val="single" w:sz="4" w:space="0" w:color="auto"/>
              <w:right w:val="single" w:sz="4" w:space="0" w:color="auto"/>
            </w:tcBorders>
            <w:shd w:val="clear" w:color="auto" w:fill="auto"/>
            <w:vAlign w:val="center"/>
            <w:hideMark/>
          </w:tcPr>
          <w:p w14:paraId="448EB73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375,2</w:t>
            </w:r>
          </w:p>
        </w:tc>
        <w:tc>
          <w:tcPr>
            <w:tcW w:w="0" w:type="auto"/>
            <w:tcBorders>
              <w:top w:val="nil"/>
              <w:left w:val="nil"/>
              <w:bottom w:val="single" w:sz="4" w:space="0" w:color="auto"/>
              <w:right w:val="single" w:sz="4" w:space="0" w:color="auto"/>
            </w:tcBorders>
            <w:shd w:val="clear" w:color="auto" w:fill="auto"/>
            <w:vAlign w:val="center"/>
            <w:hideMark/>
          </w:tcPr>
          <w:p w14:paraId="32181D3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161,6</w:t>
            </w:r>
          </w:p>
        </w:tc>
        <w:tc>
          <w:tcPr>
            <w:tcW w:w="0" w:type="auto"/>
            <w:tcBorders>
              <w:top w:val="nil"/>
              <w:left w:val="nil"/>
              <w:bottom w:val="single" w:sz="4" w:space="0" w:color="auto"/>
              <w:right w:val="single" w:sz="4" w:space="0" w:color="auto"/>
            </w:tcBorders>
            <w:shd w:val="clear" w:color="auto" w:fill="auto"/>
            <w:vAlign w:val="center"/>
            <w:hideMark/>
          </w:tcPr>
          <w:p w14:paraId="6225851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577,3</w:t>
            </w:r>
          </w:p>
        </w:tc>
        <w:tc>
          <w:tcPr>
            <w:tcW w:w="0" w:type="auto"/>
            <w:tcBorders>
              <w:top w:val="nil"/>
              <w:left w:val="nil"/>
              <w:bottom w:val="single" w:sz="4" w:space="0" w:color="auto"/>
              <w:right w:val="single" w:sz="4" w:space="0" w:color="auto"/>
            </w:tcBorders>
            <w:shd w:val="clear" w:color="auto" w:fill="auto"/>
            <w:vAlign w:val="center"/>
            <w:hideMark/>
          </w:tcPr>
          <w:p w14:paraId="546FD9D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692,8</w:t>
            </w:r>
          </w:p>
        </w:tc>
      </w:tr>
      <w:tr w:rsidR="00B1186D" w:rsidRPr="00B1186D" w14:paraId="18B65EF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75784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89D1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пр. Ленина, 25 до пр. Ленина, 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3B5C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46A3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FF3F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23F7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D303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32F2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9580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685B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8166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3650E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CA91E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1065,0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4AFDB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1278,0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F335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82,6</w:t>
            </w:r>
          </w:p>
        </w:tc>
        <w:tc>
          <w:tcPr>
            <w:tcW w:w="0" w:type="auto"/>
            <w:tcBorders>
              <w:top w:val="nil"/>
              <w:left w:val="nil"/>
              <w:bottom w:val="single" w:sz="4" w:space="0" w:color="auto"/>
              <w:right w:val="single" w:sz="4" w:space="0" w:color="auto"/>
            </w:tcBorders>
            <w:shd w:val="clear" w:color="auto" w:fill="auto"/>
            <w:vAlign w:val="center"/>
            <w:hideMark/>
          </w:tcPr>
          <w:p w14:paraId="1455BDC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766,8</w:t>
            </w:r>
          </w:p>
        </w:tc>
        <w:tc>
          <w:tcPr>
            <w:tcW w:w="0" w:type="auto"/>
            <w:tcBorders>
              <w:top w:val="nil"/>
              <w:left w:val="nil"/>
              <w:bottom w:val="single" w:sz="4" w:space="0" w:color="auto"/>
              <w:right w:val="single" w:sz="4" w:space="0" w:color="auto"/>
            </w:tcBorders>
            <w:shd w:val="clear" w:color="auto" w:fill="auto"/>
            <w:vAlign w:val="center"/>
            <w:hideMark/>
          </w:tcPr>
          <w:p w14:paraId="385DC4E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330,3</w:t>
            </w:r>
          </w:p>
        </w:tc>
        <w:tc>
          <w:tcPr>
            <w:tcW w:w="0" w:type="auto"/>
            <w:tcBorders>
              <w:top w:val="nil"/>
              <w:left w:val="nil"/>
              <w:bottom w:val="single" w:sz="4" w:space="0" w:color="auto"/>
              <w:right w:val="single" w:sz="4" w:space="0" w:color="auto"/>
            </w:tcBorders>
            <w:shd w:val="clear" w:color="auto" w:fill="auto"/>
            <w:vAlign w:val="center"/>
            <w:hideMark/>
          </w:tcPr>
          <w:p w14:paraId="005763F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1179,8</w:t>
            </w:r>
          </w:p>
        </w:tc>
        <w:tc>
          <w:tcPr>
            <w:tcW w:w="0" w:type="auto"/>
            <w:tcBorders>
              <w:top w:val="nil"/>
              <w:left w:val="nil"/>
              <w:bottom w:val="single" w:sz="4" w:space="0" w:color="auto"/>
              <w:right w:val="single" w:sz="4" w:space="0" w:color="auto"/>
            </w:tcBorders>
            <w:shd w:val="clear" w:color="auto" w:fill="auto"/>
            <w:vAlign w:val="center"/>
            <w:hideMark/>
          </w:tcPr>
          <w:p w14:paraId="33A33F0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1415,7</w:t>
            </w:r>
          </w:p>
        </w:tc>
      </w:tr>
      <w:tr w:rsidR="00B1186D" w:rsidRPr="00B1186D" w14:paraId="39C7430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76512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8489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 121.34 до ул. Полевая, 84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A57A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4F81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1A8C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99B5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C750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6F60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DDC1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53D7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834C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15A4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42F11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237,7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27066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285,3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2E30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18,4</w:t>
            </w:r>
          </w:p>
        </w:tc>
        <w:tc>
          <w:tcPr>
            <w:tcW w:w="0" w:type="auto"/>
            <w:tcBorders>
              <w:top w:val="nil"/>
              <w:left w:val="nil"/>
              <w:bottom w:val="single" w:sz="4" w:space="0" w:color="auto"/>
              <w:right w:val="single" w:sz="4" w:space="0" w:color="auto"/>
            </w:tcBorders>
            <w:shd w:val="clear" w:color="auto" w:fill="auto"/>
            <w:vAlign w:val="center"/>
            <w:hideMark/>
          </w:tcPr>
          <w:p w14:paraId="620C70C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171,2</w:t>
            </w:r>
          </w:p>
        </w:tc>
        <w:tc>
          <w:tcPr>
            <w:tcW w:w="0" w:type="auto"/>
            <w:tcBorders>
              <w:top w:val="nil"/>
              <w:left w:val="nil"/>
              <w:bottom w:val="single" w:sz="4" w:space="0" w:color="auto"/>
              <w:right w:val="single" w:sz="4" w:space="0" w:color="auto"/>
            </w:tcBorders>
            <w:shd w:val="clear" w:color="auto" w:fill="auto"/>
            <w:vAlign w:val="center"/>
            <w:hideMark/>
          </w:tcPr>
          <w:p w14:paraId="124F1F1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73,7</w:t>
            </w:r>
          </w:p>
        </w:tc>
        <w:tc>
          <w:tcPr>
            <w:tcW w:w="0" w:type="auto"/>
            <w:tcBorders>
              <w:top w:val="nil"/>
              <w:left w:val="nil"/>
              <w:bottom w:val="single" w:sz="4" w:space="0" w:color="auto"/>
              <w:right w:val="single" w:sz="4" w:space="0" w:color="auto"/>
            </w:tcBorders>
            <w:shd w:val="clear" w:color="auto" w:fill="auto"/>
            <w:vAlign w:val="center"/>
            <w:hideMark/>
          </w:tcPr>
          <w:p w14:paraId="00679F6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263,3</w:t>
            </w:r>
          </w:p>
        </w:tc>
        <w:tc>
          <w:tcPr>
            <w:tcW w:w="0" w:type="auto"/>
            <w:tcBorders>
              <w:top w:val="nil"/>
              <w:left w:val="nil"/>
              <w:bottom w:val="single" w:sz="4" w:space="0" w:color="auto"/>
              <w:right w:val="single" w:sz="4" w:space="0" w:color="auto"/>
            </w:tcBorders>
            <w:shd w:val="clear" w:color="auto" w:fill="auto"/>
            <w:vAlign w:val="center"/>
            <w:hideMark/>
          </w:tcPr>
          <w:p w14:paraId="225BE0A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316,0</w:t>
            </w:r>
          </w:p>
        </w:tc>
      </w:tr>
      <w:tr w:rsidR="00B1186D" w:rsidRPr="00B1186D" w14:paraId="7124721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C629D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321E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Реконструкция участка тепловой </w:t>
            </w:r>
            <w:r w:rsidRPr="00B1186D">
              <w:rPr>
                <w:rFonts w:ascii="Times New Roman" w:eastAsia="Times New Roman" w:hAnsi="Times New Roman" w:cs="Times New Roman"/>
                <w:color w:val="000000"/>
                <w:sz w:val="18"/>
                <w:szCs w:val="18"/>
                <w:lang w:eastAsia="ru-RU"/>
              </w:rPr>
              <w:lastRenderedPageBreak/>
              <w:t>сети от С58.03 до ул. Дружбы, 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D854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lastRenderedPageBreak/>
              <w:t>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35DC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6457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7AB7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EC1C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0E79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637E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F4C92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D4A1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4C18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42DA2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579,0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B8C01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694,8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AD56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44,9</w:t>
            </w:r>
          </w:p>
        </w:tc>
        <w:tc>
          <w:tcPr>
            <w:tcW w:w="0" w:type="auto"/>
            <w:tcBorders>
              <w:top w:val="nil"/>
              <w:left w:val="nil"/>
              <w:bottom w:val="single" w:sz="4" w:space="0" w:color="auto"/>
              <w:right w:val="single" w:sz="4" w:space="0" w:color="auto"/>
            </w:tcBorders>
            <w:shd w:val="clear" w:color="auto" w:fill="auto"/>
            <w:vAlign w:val="center"/>
            <w:hideMark/>
          </w:tcPr>
          <w:p w14:paraId="62DEE55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416,9</w:t>
            </w:r>
          </w:p>
        </w:tc>
        <w:tc>
          <w:tcPr>
            <w:tcW w:w="0" w:type="auto"/>
            <w:tcBorders>
              <w:top w:val="nil"/>
              <w:left w:val="nil"/>
              <w:bottom w:val="single" w:sz="4" w:space="0" w:color="auto"/>
              <w:right w:val="single" w:sz="4" w:space="0" w:color="auto"/>
            </w:tcBorders>
            <w:shd w:val="clear" w:color="auto" w:fill="auto"/>
            <w:vAlign w:val="center"/>
            <w:hideMark/>
          </w:tcPr>
          <w:p w14:paraId="1C10632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179,6</w:t>
            </w:r>
          </w:p>
        </w:tc>
        <w:tc>
          <w:tcPr>
            <w:tcW w:w="0" w:type="auto"/>
            <w:tcBorders>
              <w:top w:val="nil"/>
              <w:left w:val="nil"/>
              <w:bottom w:val="single" w:sz="4" w:space="0" w:color="auto"/>
              <w:right w:val="single" w:sz="4" w:space="0" w:color="auto"/>
            </w:tcBorders>
            <w:shd w:val="clear" w:color="auto" w:fill="auto"/>
            <w:vAlign w:val="center"/>
            <w:hideMark/>
          </w:tcPr>
          <w:p w14:paraId="3BB91D1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641,4</w:t>
            </w:r>
          </w:p>
        </w:tc>
        <w:tc>
          <w:tcPr>
            <w:tcW w:w="0" w:type="auto"/>
            <w:tcBorders>
              <w:top w:val="nil"/>
              <w:left w:val="nil"/>
              <w:bottom w:val="single" w:sz="4" w:space="0" w:color="auto"/>
              <w:right w:val="single" w:sz="4" w:space="0" w:color="auto"/>
            </w:tcBorders>
            <w:shd w:val="clear" w:color="auto" w:fill="auto"/>
            <w:vAlign w:val="center"/>
            <w:hideMark/>
          </w:tcPr>
          <w:p w14:paraId="479D1B1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769,7</w:t>
            </w:r>
          </w:p>
        </w:tc>
      </w:tr>
      <w:tr w:rsidR="00B1186D" w:rsidRPr="00B1186D" w14:paraId="544AC85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E3962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8D3D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D43.01 до D 45.22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8F99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0C42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634A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340A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9289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0,219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C3D1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423C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0517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5AF6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3012,7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C1BC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1297,8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5BC3C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4634,9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72E8E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5561,9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5D11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377,0</w:t>
            </w:r>
          </w:p>
        </w:tc>
        <w:tc>
          <w:tcPr>
            <w:tcW w:w="0" w:type="auto"/>
            <w:tcBorders>
              <w:top w:val="nil"/>
              <w:left w:val="nil"/>
              <w:bottom w:val="single" w:sz="4" w:space="0" w:color="auto"/>
              <w:right w:val="single" w:sz="4" w:space="0" w:color="auto"/>
            </w:tcBorders>
            <w:shd w:val="clear" w:color="auto" w:fill="auto"/>
            <w:vAlign w:val="center"/>
            <w:hideMark/>
          </w:tcPr>
          <w:p w14:paraId="0671541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3500,8</w:t>
            </w:r>
          </w:p>
        </w:tc>
        <w:tc>
          <w:tcPr>
            <w:tcW w:w="0" w:type="auto"/>
            <w:tcBorders>
              <w:top w:val="nil"/>
              <w:left w:val="nil"/>
              <w:bottom w:val="single" w:sz="4" w:space="0" w:color="auto"/>
              <w:right w:val="single" w:sz="4" w:space="0" w:color="auto"/>
            </w:tcBorders>
            <w:shd w:val="clear" w:color="auto" w:fill="auto"/>
            <w:vAlign w:val="center"/>
            <w:hideMark/>
          </w:tcPr>
          <w:p w14:paraId="44B3CE9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1508,0</w:t>
            </w:r>
          </w:p>
        </w:tc>
        <w:tc>
          <w:tcPr>
            <w:tcW w:w="0" w:type="auto"/>
            <w:tcBorders>
              <w:top w:val="nil"/>
              <w:left w:val="nil"/>
              <w:bottom w:val="single" w:sz="4" w:space="0" w:color="auto"/>
              <w:right w:val="single" w:sz="4" w:space="0" w:color="auto"/>
            </w:tcBorders>
            <w:shd w:val="clear" w:color="auto" w:fill="auto"/>
            <w:vAlign w:val="center"/>
            <w:hideMark/>
          </w:tcPr>
          <w:p w14:paraId="410A828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5385,9</w:t>
            </w:r>
          </w:p>
        </w:tc>
        <w:tc>
          <w:tcPr>
            <w:tcW w:w="0" w:type="auto"/>
            <w:tcBorders>
              <w:top w:val="nil"/>
              <w:left w:val="nil"/>
              <w:bottom w:val="single" w:sz="4" w:space="0" w:color="auto"/>
              <w:right w:val="single" w:sz="4" w:space="0" w:color="auto"/>
            </w:tcBorders>
            <w:shd w:val="clear" w:color="auto" w:fill="auto"/>
            <w:vAlign w:val="center"/>
            <w:hideMark/>
          </w:tcPr>
          <w:p w14:paraId="4B3F3E6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6463,1</w:t>
            </w:r>
          </w:p>
        </w:tc>
      </w:tr>
      <w:tr w:rsidR="00B1186D" w:rsidRPr="00B1186D" w14:paraId="75DE899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3F3BA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50EE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D41..34 до Д41.38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D139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A680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8E0A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26E7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8297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0C68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1954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CE52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199,8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2EEE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1855,1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78EC8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799,1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1771E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2854,0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7989D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3424,8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AA4F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232,1</w:t>
            </w:r>
          </w:p>
        </w:tc>
        <w:tc>
          <w:tcPr>
            <w:tcW w:w="0" w:type="auto"/>
            <w:tcBorders>
              <w:top w:val="nil"/>
              <w:left w:val="nil"/>
              <w:bottom w:val="single" w:sz="4" w:space="0" w:color="auto"/>
              <w:right w:val="single" w:sz="4" w:space="0" w:color="auto"/>
            </w:tcBorders>
            <w:shd w:val="clear" w:color="auto" w:fill="auto"/>
            <w:vAlign w:val="center"/>
            <w:hideMark/>
          </w:tcPr>
          <w:p w14:paraId="4DB323C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2155,7</w:t>
            </w:r>
          </w:p>
        </w:tc>
        <w:tc>
          <w:tcPr>
            <w:tcW w:w="0" w:type="auto"/>
            <w:tcBorders>
              <w:top w:val="nil"/>
              <w:left w:val="nil"/>
              <w:bottom w:val="single" w:sz="4" w:space="0" w:color="auto"/>
              <w:right w:val="single" w:sz="4" w:space="0" w:color="auto"/>
            </w:tcBorders>
            <w:shd w:val="clear" w:color="auto" w:fill="auto"/>
            <w:vAlign w:val="center"/>
            <w:hideMark/>
          </w:tcPr>
          <w:p w14:paraId="6C6FB12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928,6</w:t>
            </w:r>
          </w:p>
        </w:tc>
        <w:tc>
          <w:tcPr>
            <w:tcW w:w="0" w:type="auto"/>
            <w:tcBorders>
              <w:top w:val="nil"/>
              <w:left w:val="nil"/>
              <w:bottom w:val="single" w:sz="4" w:space="0" w:color="auto"/>
              <w:right w:val="single" w:sz="4" w:space="0" w:color="auto"/>
            </w:tcBorders>
            <w:shd w:val="clear" w:color="auto" w:fill="auto"/>
            <w:vAlign w:val="center"/>
            <w:hideMark/>
          </w:tcPr>
          <w:p w14:paraId="13ECF42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3316,4</w:t>
            </w:r>
          </w:p>
        </w:tc>
        <w:tc>
          <w:tcPr>
            <w:tcW w:w="0" w:type="auto"/>
            <w:tcBorders>
              <w:top w:val="nil"/>
              <w:left w:val="nil"/>
              <w:bottom w:val="single" w:sz="4" w:space="0" w:color="auto"/>
              <w:right w:val="single" w:sz="4" w:space="0" w:color="auto"/>
            </w:tcBorders>
            <w:shd w:val="clear" w:color="auto" w:fill="auto"/>
            <w:vAlign w:val="center"/>
            <w:hideMark/>
          </w:tcPr>
          <w:p w14:paraId="04601A5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3979,7</w:t>
            </w:r>
          </w:p>
        </w:tc>
      </w:tr>
      <w:tr w:rsidR="00B1186D" w:rsidRPr="00B1186D" w14:paraId="24B7A69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55047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E64C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РУ до 30 микрорайон, 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235F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0215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FF5D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A7C3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0A7C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53F40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C5A4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48B6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7B53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2699,3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4126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1162,8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6E29D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4152,8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4882F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4983,3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D5E1E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337,8</w:t>
            </w:r>
          </w:p>
        </w:tc>
        <w:tc>
          <w:tcPr>
            <w:tcW w:w="0" w:type="auto"/>
            <w:tcBorders>
              <w:top w:val="nil"/>
              <w:left w:val="nil"/>
              <w:bottom w:val="single" w:sz="4" w:space="0" w:color="auto"/>
              <w:right w:val="single" w:sz="4" w:space="0" w:color="auto"/>
            </w:tcBorders>
            <w:shd w:val="clear" w:color="auto" w:fill="auto"/>
            <w:vAlign w:val="center"/>
            <w:hideMark/>
          </w:tcPr>
          <w:p w14:paraId="4F47308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3136,7</w:t>
            </w:r>
          </w:p>
        </w:tc>
        <w:tc>
          <w:tcPr>
            <w:tcW w:w="0" w:type="auto"/>
            <w:tcBorders>
              <w:top w:val="nil"/>
              <w:left w:val="nil"/>
              <w:bottom w:val="single" w:sz="4" w:space="0" w:color="auto"/>
              <w:right w:val="single" w:sz="4" w:space="0" w:color="auto"/>
            </w:tcBorders>
            <w:shd w:val="clear" w:color="auto" w:fill="auto"/>
            <w:vAlign w:val="center"/>
            <w:hideMark/>
          </w:tcPr>
          <w:p w14:paraId="791DA94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1351,2</w:t>
            </w:r>
          </w:p>
        </w:tc>
        <w:tc>
          <w:tcPr>
            <w:tcW w:w="0" w:type="auto"/>
            <w:tcBorders>
              <w:top w:val="nil"/>
              <w:left w:val="nil"/>
              <w:bottom w:val="single" w:sz="4" w:space="0" w:color="auto"/>
              <w:right w:val="single" w:sz="4" w:space="0" w:color="auto"/>
            </w:tcBorders>
            <w:shd w:val="clear" w:color="auto" w:fill="auto"/>
            <w:vAlign w:val="center"/>
            <w:hideMark/>
          </w:tcPr>
          <w:p w14:paraId="01F4A4E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4825,7</w:t>
            </w:r>
          </w:p>
        </w:tc>
        <w:tc>
          <w:tcPr>
            <w:tcW w:w="0" w:type="auto"/>
            <w:tcBorders>
              <w:top w:val="nil"/>
              <w:left w:val="nil"/>
              <w:bottom w:val="single" w:sz="4" w:space="0" w:color="auto"/>
              <w:right w:val="single" w:sz="4" w:space="0" w:color="auto"/>
            </w:tcBorders>
            <w:shd w:val="clear" w:color="auto" w:fill="auto"/>
            <w:vAlign w:val="center"/>
            <w:hideMark/>
          </w:tcPr>
          <w:p w14:paraId="2167C32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5790,8</w:t>
            </w:r>
          </w:p>
        </w:tc>
      </w:tr>
      <w:tr w:rsidR="00B1186D" w:rsidRPr="00B1186D" w14:paraId="222519C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47DAD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776F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 45.20 до D 45.24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EC69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A448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8A8E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8CD2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6EB9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DFEDC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B0B6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476EC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7250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982,2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7577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423,1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83FFC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1511,1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F9285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1813,3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8DC6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122,9</w:t>
            </w:r>
          </w:p>
        </w:tc>
        <w:tc>
          <w:tcPr>
            <w:tcW w:w="0" w:type="auto"/>
            <w:tcBorders>
              <w:top w:val="nil"/>
              <w:left w:val="nil"/>
              <w:bottom w:val="single" w:sz="4" w:space="0" w:color="auto"/>
              <w:right w:val="single" w:sz="4" w:space="0" w:color="auto"/>
            </w:tcBorders>
            <w:shd w:val="clear" w:color="auto" w:fill="auto"/>
            <w:vAlign w:val="center"/>
            <w:hideMark/>
          </w:tcPr>
          <w:p w14:paraId="5DF5F51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1141,4</w:t>
            </w:r>
          </w:p>
        </w:tc>
        <w:tc>
          <w:tcPr>
            <w:tcW w:w="0" w:type="auto"/>
            <w:tcBorders>
              <w:top w:val="nil"/>
              <w:left w:val="nil"/>
              <w:bottom w:val="single" w:sz="4" w:space="0" w:color="auto"/>
              <w:right w:val="single" w:sz="4" w:space="0" w:color="auto"/>
            </w:tcBorders>
            <w:shd w:val="clear" w:color="auto" w:fill="auto"/>
            <w:vAlign w:val="center"/>
            <w:hideMark/>
          </w:tcPr>
          <w:p w14:paraId="3FC75F4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491,7</w:t>
            </w:r>
          </w:p>
        </w:tc>
        <w:tc>
          <w:tcPr>
            <w:tcW w:w="0" w:type="auto"/>
            <w:tcBorders>
              <w:top w:val="nil"/>
              <w:left w:val="nil"/>
              <w:bottom w:val="single" w:sz="4" w:space="0" w:color="auto"/>
              <w:right w:val="single" w:sz="4" w:space="0" w:color="auto"/>
            </w:tcBorders>
            <w:shd w:val="clear" w:color="auto" w:fill="auto"/>
            <w:vAlign w:val="center"/>
            <w:hideMark/>
          </w:tcPr>
          <w:p w14:paraId="5E9FC37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1755,9</w:t>
            </w:r>
          </w:p>
        </w:tc>
        <w:tc>
          <w:tcPr>
            <w:tcW w:w="0" w:type="auto"/>
            <w:tcBorders>
              <w:top w:val="nil"/>
              <w:left w:val="nil"/>
              <w:bottom w:val="single" w:sz="4" w:space="0" w:color="auto"/>
              <w:right w:val="single" w:sz="4" w:space="0" w:color="auto"/>
            </w:tcBorders>
            <w:shd w:val="clear" w:color="auto" w:fill="auto"/>
            <w:vAlign w:val="center"/>
            <w:hideMark/>
          </w:tcPr>
          <w:p w14:paraId="3219C84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2107,1</w:t>
            </w:r>
          </w:p>
        </w:tc>
      </w:tr>
      <w:tr w:rsidR="00B1186D" w:rsidRPr="00B1186D" w14:paraId="6DB2775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45B5D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30585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 66.06 до ул. Войкова, 5а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BA07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C749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6178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62BC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EC87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244B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67B1A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1791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2E79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FD384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65FD3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430,7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B05B5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516,8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ACAD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35,0</w:t>
            </w:r>
          </w:p>
        </w:tc>
        <w:tc>
          <w:tcPr>
            <w:tcW w:w="0" w:type="auto"/>
            <w:tcBorders>
              <w:top w:val="nil"/>
              <w:left w:val="nil"/>
              <w:bottom w:val="single" w:sz="4" w:space="0" w:color="auto"/>
              <w:right w:val="single" w:sz="4" w:space="0" w:color="auto"/>
            </w:tcBorders>
            <w:shd w:val="clear" w:color="auto" w:fill="auto"/>
            <w:vAlign w:val="center"/>
            <w:hideMark/>
          </w:tcPr>
          <w:p w14:paraId="3491E7A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325,3</w:t>
            </w:r>
          </w:p>
        </w:tc>
        <w:tc>
          <w:tcPr>
            <w:tcW w:w="0" w:type="auto"/>
            <w:tcBorders>
              <w:top w:val="nil"/>
              <w:left w:val="nil"/>
              <w:bottom w:val="single" w:sz="4" w:space="0" w:color="auto"/>
              <w:right w:val="single" w:sz="4" w:space="0" w:color="auto"/>
            </w:tcBorders>
            <w:shd w:val="clear" w:color="auto" w:fill="auto"/>
            <w:vAlign w:val="center"/>
            <w:hideMark/>
          </w:tcPr>
          <w:p w14:paraId="5C71C4A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140,1</w:t>
            </w:r>
          </w:p>
        </w:tc>
        <w:tc>
          <w:tcPr>
            <w:tcW w:w="0" w:type="auto"/>
            <w:tcBorders>
              <w:top w:val="nil"/>
              <w:left w:val="nil"/>
              <w:bottom w:val="single" w:sz="4" w:space="0" w:color="auto"/>
              <w:right w:val="single" w:sz="4" w:space="0" w:color="auto"/>
            </w:tcBorders>
            <w:shd w:val="clear" w:color="auto" w:fill="auto"/>
            <w:vAlign w:val="center"/>
            <w:hideMark/>
          </w:tcPr>
          <w:p w14:paraId="1391BDE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500,5</w:t>
            </w:r>
          </w:p>
        </w:tc>
        <w:tc>
          <w:tcPr>
            <w:tcW w:w="0" w:type="auto"/>
            <w:tcBorders>
              <w:top w:val="nil"/>
              <w:left w:val="nil"/>
              <w:bottom w:val="single" w:sz="4" w:space="0" w:color="auto"/>
              <w:right w:val="single" w:sz="4" w:space="0" w:color="auto"/>
            </w:tcBorders>
            <w:shd w:val="clear" w:color="auto" w:fill="auto"/>
            <w:vAlign w:val="center"/>
            <w:hideMark/>
          </w:tcPr>
          <w:p w14:paraId="592EA66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600,6</w:t>
            </w:r>
          </w:p>
        </w:tc>
      </w:tr>
      <w:tr w:rsidR="00B1186D" w:rsidRPr="00B1186D" w14:paraId="7C0705E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29907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CAD44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А 19.02 до А 19.16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3E49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99D6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C068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7E65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1B5A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5E49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3020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594B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B2F7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1150,9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C22DC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495,8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6210D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1770,6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2DE0A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2124,8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0F3B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144,0</w:t>
            </w:r>
          </w:p>
        </w:tc>
        <w:tc>
          <w:tcPr>
            <w:tcW w:w="0" w:type="auto"/>
            <w:tcBorders>
              <w:top w:val="nil"/>
              <w:left w:val="nil"/>
              <w:bottom w:val="single" w:sz="4" w:space="0" w:color="auto"/>
              <w:right w:val="single" w:sz="4" w:space="0" w:color="auto"/>
            </w:tcBorders>
            <w:shd w:val="clear" w:color="auto" w:fill="auto"/>
            <w:vAlign w:val="center"/>
            <w:hideMark/>
          </w:tcPr>
          <w:p w14:paraId="2B57903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1337,4</w:t>
            </w:r>
          </w:p>
        </w:tc>
        <w:tc>
          <w:tcPr>
            <w:tcW w:w="0" w:type="auto"/>
            <w:tcBorders>
              <w:top w:val="nil"/>
              <w:left w:val="nil"/>
              <w:bottom w:val="single" w:sz="4" w:space="0" w:color="auto"/>
              <w:right w:val="single" w:sz="4" w:space="0" w:color="auto"/>
            </w:tcBorders>
            <w:shd w:val="clear" w:color="auto" w:fill="auto"/>
            <w:vAlign w:val="center"/>
            <w:hideMark/>
          </w:tcPr>
          <w:p w14:paraId="5945968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576,1</w:t>
            </w:r>
          </w:p>
        </w:tc>
        <w:tc>
          <w:tcPr>
            <w:tcW w:w="0" w:type="auto"/>
            <w:tcBorders>
              <w:top w:val="nil"/>
              <w:left w:val="nil"/>
              <w:bottom w:val="single" w:sz="4" w:space="0" w:color="auto"/>
              <w:right w:val="single" w:sz="4" w:space="0" w:color="auto"/>
            </w:tcBorders>
            <w:shd w:val="clear" w:color="auto" w:fill="auto"/>
            <w:vAlign w:val="center"/>
            <w:hideMark/>
          </w:tcPr>
          <w:p w14:paraId="5DACAA7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2057,5</w:t>
            </w:r>
          </w:p>
        </w:tc>
        <w:tc>
          <w:tcPr>
            <w:tcW w:w="0" w:type="auto"/>
            <w:tcBorders>
              <w:top w:val="nil"/>
              <w:left w:val="nil"/>
              <w:bottom w:val="single" w:sz="4" w:space="0" w:color="auto"/>
              <w:right w:val="single" w:sz="4" w:space="0" w:color="auto"/>
            </w:tcBorders>
            <w:shd w:val="clear" w:color="auto" w:fill="auto"/>
            <w:vAlign w:val="center"/>
            <w:hideMark/>
          </w:tcPr>
          <w:p w14:paraId="4415310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2469,1</w:t>
            </w:r>
          </w:p>
        </w:tc>
      </w:tr>
      <w:tr w:rsidR="00B1186D" w:rsidRPr="00B1186D" w14:paraId="6A64BE4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47959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7A28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 31.09 до В 31.11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711B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3DDA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020E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036E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A919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4B54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FA2F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0B95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76AD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E34E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5869F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430,7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E4F5B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516,8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B3BC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35,0</w:t>
            </w:r>
          </w:p>
        </w:tc>
        <w:tc>
          <w:tcPr>
            <w:tcW w:w="0" w:type="auto"/>
            <w:tcBorders>
              <w:top w:val="nil"/>
              <w:left w:val="nil"/>
              <w:bottom w:val="single" w:sz="4" w:space="0" w:color="auto"/>
              <w:right w:val="single" w:sz="4" w:space="0" w:color="auto"/>
            </w:tcBorders>
            <w:shd w:val="clear" w:color="auto" w:fill="auto"/>
            <w:vAlign w:val="center"/>
            <w:hideMark/>
          </w:tcPr>
          <w:p w14:paraId="035C3BD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325,3</w:t>
            </w:r>
          </w:p>
        </w:tc>
        <w:tc>
          <w:tcPr>
            <w:tcW w:w="0" w:type="auto"/>
            <w:tcBorders>
              <w:top w:val="nil"/>
              <w:left w:val="nil"/>
              <w:bottom w:val="single" w:sz="4" w:space="0" w:color="auto"/>
              <w:right w:val="single" w:sz="4" w:space="0" w:color="auto"/>
            </w:tcBorders>
            <w:shd w:val="clear" w:color="auto" w:fill="auto"/>
            <w:vAlign w:val="center"/>
            <w:hideMark/>
          </w:tcPr>
          <w:p w14:paraId="046F40E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140,1</w:t>
            </w:r>
          </w:p>
        </w:tc>
        <w:tc>
          <w:tcPr>
            <w:tcW w:w="0" w:type="auto"/>
            <w:tcBorders>
              <w:top w:val="nil"/>
              <w:left w:val="nil"/>
              <w:bottom w:val="single" w:sz="4" w:space="0" w:color="auto"/>
              <w:right w:val="single" w:sz="4" w:space="0" w:color="auto"/>
            </w:tcBorders>
            <w:shd w:val="clear" w:color="auto" w:fill="auto"/>
            <w:vAlign w:val="center"/>
            <w:hideMark/>
          </w:tcPr>
          <w:p w14:paraId="3B1A9DF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500,5</w:t>
            </w:r>
          </w:p>
        </w:tc>
        <w:tc>
          <w:tcPr>
            <w:tcW w:w="0" w:type="auto"/>
            <w:tcBorders>
              <w:top w:val="nil"/>
              <w:left w:val="nil"/>
              <w:bottom w:val="single" w:sz="4" w:space="0" w:color="auto"/>
              <w:right w:val="single" w:sz="4" w:space="0" w:color="auto"/>
            </w:tcBorders>
            <w:shd w:val="clear" w:color="auto" w:fill="auto"/>
            <w:vAlign w:val="center"/>
            <w:hideMark/>
          </w:tcPr>
          <w:p w14:paraId="0729D1D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600,6</w:t>
            </w:r>
          </w:p>
        </w:tc>
      </w:tr>
      <w:tr w:rsidR="00B1186D" w:rsidRPr="00B1186D" w14:paraId="16410FA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5E5D14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9ACF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ЦТП №51 до пр. Текстильщиков, 48 - сети отпления и 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1C6C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6F74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DC321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7A985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0,108-от/0,076/0,057-ГВС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33F2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0,108-от/0,076/0,057-ГВС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F8E2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0D77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9C8B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AB46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1051,5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C179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61527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1617,6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A49DA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1941,2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41F3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131,6</w:t>
            </w:r>
          </w:p>
        </w:tc>
        <w:tc>
          <w:tcPr>
            <w:tcW w:w="0" w:type="auto"/>
            <w:tcBorders>
              <w:top w:val="nil"/>
              <w:left w:val="nil"/>
              <w:bottom w:val="single" w:sz="4" w:space="0" w:color="auto"/>
              <w:right w:val="single" w:sz="4" w:space="0" w:color="auto"/>
            </w:tcBorders>
            <w:shd w:val="clear" w:color="auto" w:fill="auto"/>
            <w:vAlign w:val="center"/>
            <w:hideMark/>
          </w:tcPr>
          <w:p w14:paraId="6B35C62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1221,8</w:t>
            </w:r>
          </w:p>
        </w:tc>
        <w:tc>
          <w:tcPr>
            <w:tcW w:w="0" w:type="auto"/>
            <w:tcBorders>
              <w:top w:val="nil"/>
              <w:left w:val="nil"/>
              <w:bottom w:val="single" w:sz="4" w:space="0" w:color="auto"/>
              <w:right w:val="single" w:sz="4" w:space="0" w:color="auto"/>
            </w:tcBorders>
            <w:shd w:val="clear" w:color="auto" w:fill="auto"/>
            <w:vAlign w:val="center"/>
            <w:hideMark/>
          </w:tcPr>
          <w:p w14:paraId="08FF62B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526,3</w:t>
            </w:r>
          </w:p>
        </w:tc>
        <w:tc>
          <w:tcPr>
            <w:tcW w:w="0" w:type="auto"/>
            <w:tcBorders>
              <w:top w:val="nil"/>
              <w:left w:val="nil"/>
              <w:bottom w:val="single" w:sz="4" w:space="0" w:color="auto"/>
              <w:right w:val="single" w:sz="4" w:space="0" w:color="auto"/>
            </w:tcBorders>
            <w:shd w:val="clear" w:color="auto" w:fill="auto"/>
            <w:vAlign w:val="center"/>
            <w:hideMark/>
          </w:tcPr>
          <w:p w14:paraId="487AE84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1879,7</w:t>
            </w:r>
          </w:p>
        </w:tc>
        <w:tc>
          <w:tcPr>
            <w:tcW w:w="0" w:type="auto"/>
            <w:tcBorders>
              <w:top w:val="nil"/>
              <w:left w:val="nil"/>
              <w:bottom w:val="single" w:sz="4" w:space="0" w:color="auto"/>
              <w:right w:val="single" w:sz="4" w:space="0" w:color="auto"/>
            </w:tcBorders>
            <w:shd w:val="clear" w:color="auto" w:fill="auto"/>
            <w:vAlign w:val="center"/>
            <w:hideMark/>
          </w:tcPr>
          <w:p w14:paraId="2E2D2DC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2255,7</w:t>
            </w:r>
          </w:p>
        </w:tc>
      </w:tr>
      <w:tr w:rsidR="00B1186D" w:rsidRPr="00B1186D" w14:paraId="2B3D2BE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902E2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BF9CC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с 40.34 до см d</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ED8D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4720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BB7C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930E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A080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7CB73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8D88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B9A5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1AC8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458,4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97ED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87913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705,2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DB085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846,2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DB697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57,4</w:t>
            </w:r>
          </w:p>
        </w:tc>
        <w:tc>
          <w:tcPr>
            <w:tcW w:w="0" w:type="auto"/>
            <w:tcBorders>
              <w:top w:val="nil"/>
              <w:left w:val="nil"/>
              <w:bottom w:val="single" w:sz="4" w:space="0" w:color="auto"/>
              <w:right w:val="single" w:sz="4" w:space="0" w:color="auto"/>
            </w:tcBorders>
            <w:shd w:val="clear" w:color="auto" w:fill="auto"/>
            <w:vAlign w:val="center"/>
            <w:hideMark/>
          </w:tcPr>
          <w:p w14:paraId="2668CF3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532,6</w:t>
            </w:r>
          </w:p>
        </w:tc>
        <w:tc>
          <w:tcPr>
            <w:tcW w:w="0" w:type="auto"/>
            <w:tcBorders>
              <w:top w:val="nil"/>
              <w:left w:val="nil"/>
              <w:bottom w:val="single" w:sz="4" w:space="0" w:color="auto"/>
              <w:right w:val="single" w:sz="4" w:space="0" w:color="auto"/>
            </w:tcBorders>
            <w:shd w:val="clear" w:color="auto" w:fill="auto"/>
            <w:vAlign w:val="center"/>
            <w:hideMark/>
          </w:tcPr>
          <w:p w14:paraId="1DE36A6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229,4</w:t>
            </w:r>
          </w:p>
        </w:tc>
        <w:tc>
          <w:tcPr>
            <w:tcW w:w="0" w:type="auto"/>
            <w:tcBorders>
              <w:top w:val="nil"/>
              <w:left w:val="nil"/>
              <w:bottom w:val="single" w:sz="4" w:space="0" w:color="auto"/>
              <w:right w:val="single" w:sz="4" w:space="0" w:color="auto"/>
            </w:tcBorders>
            <w:shd w:val="clear" w:color="auto" w:fill="auto"/>
            <w:vAlign w:val="center"/>
            <w:hideMark/>
          </w:tcPr>
          <w:p w14:paraId="38757B9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819,4</w:t>
            </w:r>
          </w:p>
        </w:tc>
        <w:tc>
          <w:tcPr>
            <w:tcW w:w="0" w:type="auto"/>
            <w:tcBorders>
              <w:top w:val="nil"/>
              <w:left w:val="nil"/>
              <w:bottom w:val="single" w:sz="4" w:space="0" w:color="auto"/>
              <w:right w:val="single" w:sz="4" w:space="0" w:color="auto"/>
            </w:tcBorders>
            <w:shd w:val="clear" w:color="auto" w:fill="auto"/>
            <w:vAlign w:val="center"/>
            <w:hideMark/>
          </w:tcPr>
          <w:p w14:paraId="0E13DE2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983,3</w:t>
            </w:r>
          </w:p>
        </w:tc>
      </w:tr>
      <w:tr w:rsidR="00B1186D" w:rsidRPr="00B1186D" w14:paraId="25CEC40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4CABC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A884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D68.06 до ул. Ташкентская, 88а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E9C7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999D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3C2EB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D8D5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86A1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E7D2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733C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F088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A8AC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769,3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E74C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6D04B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5A9CA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1420,2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3860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96,3</w:t>
            </w:r>
          </w:p>
        </w:tc>
        <w:tc>
          <w:tcPr>
            <w:tcW w:w="0" w:type="auto"/>
            <w:tcBorders>
              <w:top w:val="nil"/>
              <w:left w:val="nil"/>
              <w:bottom w:val="single" w:sz="4" w:space="0" w:color="auto"/>
              <w:right w:val="single" w:sz="4" w:space="0" w:color="auto"/>
            </w:tcBorders>
            <w:shd w:val="clear" w:color="auto" w:fill="auto"/>
            <w:vAlign w:val="center"/>
            <w:hideMark/>
          </w:tcPr>
          <w:p w14:paraId="20E1948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893,9</w:t>
            </w:r>
          </w:p>
        </w:tc>
        <w:tc>
          <w:tcPr>
            <w:tcW w:w="0" w:type="auto"/>
            <w:tcBorders>
              <w:top w:val="nil"/>
              <w:left w:val="nil"/>
              <w:bottom w:val="single" w:sz="4" w:space="0" w:color="auto"/>
              <w:right w:val="single" w:sz="4" w:space="0" w:color="auto"/>
            </w:tcBorders>
            <w:shd w:val="clear" w:color="auto" w:fill="auto"/>
            <w:vAlign w:val="center"/>
            <w:hideMark/>
          </w:tcPr>
          <w:p w14:paraId="090CED4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385,1</w:t>
            </w:r>
          </w:p>
        </w:tc>
        <w:tc>
          <w:tcPr>
            <w:tcW w:w="0" w:type="auto"/>
            <w:tcBorders>
              <w:top w:val="nil"/>
              <w:left w:val="nil"/>
              <w:bottom w:val="single" w:sz="4" w:space="0" w:color="auto"/>
              <w:right w:val="single" w:sz="4" w:space="0" w:color="auto"/>
            </w:tcBorders>
            <w:shd w:val="clear" w:color="auto" w:fill="auto"/>
            <w:vAlign w:val="center"/>
            <w:hideMark/>
          </w:tcPr>
          <w:p w14:paraId="4FF82AB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1375,3</w:t>
            </w:r>
          </w:p>
        </w:tc>
        <w:tc>
          <w:tcPr>
            <w:tcW w:w="0" w:type="auto"/>
            <w:tcBorders>
              <w:top w:val="nil"/>
              <w:left w:val="nil"/>
              <w:bottom w:val="single" w:sz="4" w:space="0" w:color="auto"/>
              <w:right w:val="single" w:sz="4" w:space="0" w:color="auto"/>
            </w:tcBorders>
            <w:shd w:val="clear" w:color="auto" w:fill="auto"/>
            <w:vAlign w:val="center"/>
            <w:hideMark/>
          </w:tcPr>
          <w:p w14:paraId="7E8A96F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1650,3</w:t>
            </w:r>
          </w:p>
        </w:tc>
      </w:tr>
      <w:tr w:rsidR="00B1186D" w:rsidRPr="00B1186D" w14:paraId="1FA08C4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842CD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D2B7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А 75 до ул. Генерала Горбатова, 2а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E839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05DF7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5B1E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A4F3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1CF1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60EA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1371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0476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50E9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2D19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25E90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418,8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696FF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F8EF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34,1</w:t>
            </w:r>
          </w:p>
        </w:tc>
        <w:tc>
          <w:tcPr>
            <w:tcW w:w="0" w:type="auto"/>
            <w:tcBorders>
              <w:top w:val="nil"/>
              <w:left w:val="nil"/>
              <w:bottom w:val="single" w:sz="4" w:space="0" w:color="auto"/>
              <w:right w:val="single" w:sz="4" w:space="0" w:color="auto"/>
            </w:tcBorders>
            <w:shd w:val="clear" w:color="auto" w:fill="auto"/>
            <w:vAlign w:val="center"/>
            <w:hideMark/>
          </w:tcPr>
          <w:p w14:paraId="120CF2D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316,3</w:t>
            </w:r>
          </w:p>
        </w:tc>
        <w:tc>
          <w:tcPr>
            <w:tcW w:w="0" w:type="auto"/>
            <w:tcBorders>
              <w:top w:val="nil"/>
              <w:left w:val="nil"/>
              <w:bottom w:val="single" w:sz="4" w:space="0" w:color="auto"/>
              <w:right w:val="single" w:sz="4" w:space="0" w:color="auto"/>
            </w:tcBorders>
            <w:shd w:val="clear" w:color="auto" w:fill="auto"/>
            <w:vAlign w:val="center"/>
            <w:hideMark/>
          </w:tcPr>
          <w:p w14:paraId="15CCDA4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136,3</w:t>
            </w:r>
          </w:p>
        </w:tc>
        <w:tc>
          <w:tcPr>
            <w:tcW w:w="0" w:type="auto"/>
            <w:tcBorders>
              <w:top w:val="nil"/>
              <w:left w:val="nil"/>
              <w:bottom w:val="single" w:sz="4" w:space="0" w:color="auto"/>
              <w:right w:val="single" w:sz="4" w:space="0" w:color="auto"/>
            </w:tcBorders>
            <w:shd w:val="clear" w:color="auto" w:fill="auto"/>
            <w:vAlign w:val="center"/>
            <w:hideMark/>
          </w:tcPr>
          <w:p w14:paraId="6EDF9EA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486,7</w:t>
            </w:r>
          </w:p>
        </w:tc>
        <w:tc>
          <w:tcPr>
            <w:tcW w:w="0" w:type="auto"/>
            <w:tcBorders>
              <w:top w:val="nil"/>
              <w:left w:val="nil"/>
              <w:bottom w:val="single" w:sz="4" w:space="0" w:color="auto"/>
              <w:right w:val="single" w:sz="4" w:space="0" w:color="auto"/>
            </w:tcBorders>
            <w:shd w:val="clear" w:color="auto" w:fill="auto"/>
            <w:vAlign w:val="center"/>
            <w:hideMark/>
          </w:tcPr>
          <w:p w14:paraId="13D64EF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584,0</w:t>
            </w:r>
          </w:p>
        </w:tc>
      </w:tr>
      <w:tr w:rsidR="00B1186D" w:rsidRPr="00B1186D" w14:paraId="2FB3A55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D32A0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47930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В47.05 до ул. Демидова, 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E13D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051B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02C6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7DB8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21F2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63E0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AEF6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28334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443DE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06A9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A9E58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1144,1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D7B5F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1372,9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6CFF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93,1</w:t>
            </w:r>
          </w:p>
        </w:tc>
        <w:tc>
          <w:tcPr>
            <w:tcW w:w="0" w:type="auto"/>
            <w:tcBorders>
              <w:top w:val="nil"/>
              <w:left w:val="nil"/>
              <w:bottom w:val="single" w:sz="4" w:space="0" w:color="auto"/>
              <w:right w:val="single" w:sz="4" w:space="0" w:color="auto"/>
            </w:tcBorders>
            <w:shd w:val="clear" w:color="auto" w:fill="auto"/>
            <w:vAlign w:val="center"/>
            <w:hideMark/>
          </w:tcPr>
          <w:p w14:paraId="1C8DF1A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864,2</w:t>
            </w:r>
          </w:p>
        </w:tc>
        <w:tc>
          <w:tcPr>
            <w:tcW w:w="0" w:type="auto"/>
            <w:tcBorders>
              <w:top w:val="nil"/>
              <w:left w:val="nil"/>
              <w:bottom w:val="single" w:sz="4" w:space="0" w:color="auto"/>
              <w:right w:val="single" w:sz="4" w:space="0" w:color="auto"/>
            </w:tcBorders>
            <w:shd w:val="clear" w:color="auto" w:fill="auto"/>
            <w:vAlign w:val="center"/>
            <w:hideMark/>
          </w:tcPr>
          <w:p w14:paraId="0C7B423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372,3</w:t>
            </w:r>
          </w:p>
        </w:tc>
        <w:tc>
          <w:tcPr>
            <w:tcW w:w="0" w:type="auto"/>
            <w:tcBorders>
              <w:top w:val="nil"/>
              <w:left w:val="nil"/>
              <w:bottom w:val="single" w:sz="4" w:space="0" w:color="auto"/>
              <w:right w:val="single" w:sz="4" w:space="0" w:color="auto"/>
            </w:tcBorders>
            <w:shd w:val="clear" w:color="auto" w:fill="auto"/>
            <w:vAlign w:val="center"/>
            <w:hideMark/>
          </w:tcPr>
          <w:p w14:paraId="6FA92A6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1329,5</w:t>
            </w:r>
          </w:p>
        </w:tc>
        <w:tc>
          <w:tcPr>
            <w:tcW w:w="0" w:type="auto"/>
            <w:tcBorders>
              <w:top w:val="nil"/>
              <w:left w:val="nil"/>
              <w:bottom w:val="single" w:sz="4" w:space="0" w:color="auto"/>
              <w:right w:val="single" w:sz="4" w:space="0" w:color="auto"/>
            </w:tcBorders>
            <w:shd w:val="clear" w:color="auto" w:fill="auto"/>
            <w:vAlign w:val="center"/>
            <w:hideMark/>
          </w:tcPr>
          <w:p w14:paraId="47CD72A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1595,4</w:t>
            </w:r>
          </w:p>
        </w:tc>
      </w:tr>
      <w:tr w:rsidR="00B1186D" w:rsidRPr="00B1186D" w14:paraId="6F8244C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9DBCBE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2B5F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В131.01 до ул. Ташкентская, 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0BC1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013F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F061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DB9A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C3A5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B2E5C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257E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6CF6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43C6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27A0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46EC1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440,0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DBB79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528,0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1E42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35,8</w:t>
            </w:r>
          </w:p>
        </w:tc>
        <w:tc>
          <w:tcPr>
            <w:tcW w:w="0" w:type="auto"/>
            <w:tcBorders>
              <w:top w:val="nil"/>
              <w:left w:val="nil"/>
              <w:bottom w:val="single" w:sz="4" w:space="0" w:color="auto"/>
              <w:right w:val="single" w:sz="4" w:space="0" w:color="auto"/>
            </w:tcBorders>
            <w:shd w:val="clear" w:color="auto" w:fill="auto"/>
            <w:vAlign w:val="center"/>
            <w:hideMark/>
          </w:tcPr>
          <w:p w14:paraId="00FCD3C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332,4</w:t>
            </w:r>
          </w:p>
        </w:tc>
        <w:tc>
          <w:tcPr>
            <w:tcW w:w="0" w:type="auto"/>
            <w:tcBorders>
              <w:top w:val="nil"/>
              <w:left w:val="nil"/>
              <w:bottom w:val="single" w:sz="4" w:space="0" w:color="auto"/>
              <w:right w:val="single" w:sz="4" w:space="0" w:color="auto"/>
            </w:tcBorders>
            <w:shd w:val="clear" w:color="auto" w:fill="auto"/>
            <w:vAlign w:val="center"/>
            <w:hideMark/>
          </w:tcPr>
          <w:p w14:paraId="7E555A6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143,2</w:t>
            </w:r>
          </w:p>
        </w:tc>
        <w:tc>
          <w:tcPr>
            <w:tcW w:w="0" w:type="auto"/>
            <w:tcBorders>
              <w:top w:val="nil"/>
              <w:left w:val="nil"/>
              <w:bottom w:val="single" w:sz="4" w:space="0" w:color="auto"/>
              <w:right w:val="single" w:sz="4" w:space="0" w:color="auto"/>
            </w:tcBorders>
            <w:shd w:val="clear" w:color="auto" w:fill="auto"/>
            <w:vAlign w:val="center"/>
            <w:hideMark/>
          </w:tcPr>
          <w:p w14:paraId="2B79EFF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511,3</w:t>
            </w:r>
          </w:p>
        </w:tc>
        <w:tc>
          <w:tcPr>
            <w:tcW w:w="0" w:type="auto"/>
            <w:tcBorders>
              <w:top w:val="nil"/>
              <w:left w:val="nil"/>
              <w:bottom w:val="single" w:sz="4" w:space="0" w:color="auto"/>
              <w:right w:val="single" w:sz="4" w:space="0" w:color="auto"/>
            </w:tcBorders>
            <w:shd w:val="clear" w:color="auto" w:fill="auto"/>
            <w:vAlign w:val="center"/>
            <w:hideMark/>
          </w:tcPr>
          <w:p w14:paraId="7FF8312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613,6</w:t>
            </w:r>
          </w:p>
        </w:tc>
      </w:tr>
      <w:tr w:rsidR="00B1186D" w:rsidRPr="00B1186D" w14:paraId="685A9AD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395C6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DB1A3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D44.09 до пр. Строителей, 29 (правый ввод)</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898C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EC09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4058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8B84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72F7E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9D38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9423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334E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5C69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3FAD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E1607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318,6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3FA0A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382,4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023F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25,9</w:t>
            </w:r>
          </w:p>
        </w:tc>
        <w:tc>
          <w:tcPr>
            <w:tcW w:w="0" w:type="auto"/>
            <w:tcBorders>
              <w:top w:val="nil"/>
              <w:left w:val="nil"/>
              <w:bottom w:val="single" w:sz="4" w:space="0" w:color="auto"/>
              <w:right w:val="single" w:sz="4" w:space="0" w:color="auto"/>
            </w:tcBorders>
            <w:shd w:val="clear" w:color="auto" w:fill="auto"/>
            <w:vAlign w:val="center"/>
            <w:hideMark/>
          </w:tcPr>
          <w:p w14:paraId="71395AD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240,7</w:t>
            </w:r>
          </w:p>
        </w:tc>
        <w:tc>
          <w:tcPr>
            <w:tcW w:w="0" w:type="auto"/>
            <w:tcBorders>
              <w:top w:val="nil"/>
              <w:left w:val="nil"/>
              <w:bottom w:val="single" w:sz="4" w:space="0" w:color="auto"/>
              <w:right w:val="single" w:sz="4" w:space="0" w:color="auto"/>
            </w:tcBorders>
            <w:shd w:val="clear" w:color="auto" w:fill="auto"/>
            <w:vAlign w:val="center"/>
            <w:hideMark/>
          </w:tcPr>
          <w:p w14:paraId="405DEB4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103,7</w:t>
            </w:r>
          </w:p>
        </w:tc>
        <w:tc>
          <w:tcPr>
            <w:tcW w:w="0" w:type="auto"/>
            <w:tcBorders>
              <w:top w:val="nil"/>
              <w:left w:val="nil"/>
              <w:bottom w:val="single" w:sz="4" w:space="0" w:color="auto"/>
              <w:right w:val="single" w:sz="4" w:space="0" w:color="auto"/>
            </w:tcBorders>
            <w:shd w:val="clear" w:color="auto" w:fill="auto"/>
            <w:vAlign w:val="center"/>
            <w:hideMark/>
          </w:tcPr>
          <w:p w14:paraId="6E16F07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370,3</w:t>
            </w:r>
          </w:p>
        </w:tc>
        <w:tc>
          <w:tcPr>
            <w:tcW w:w="0" w:type="auto"/>
            <w:tcBorders>
              <w:top w:val="nil"/>
              <w:left w:val="nil"/>
              <w:bottom w:val="single" w:sz="4" w:space="0" w:color="auto"/>
              <w:right w:val="single" w:sz="4" w:space="0" w:color="auto"/>
            </w:tcBorders>
            <w:shd w:val="clear" w:color="auto" w:fill="auto"/>
            <w:vAlign w:val="center"/>
            <w:hideMark/>
          </w:tcPr>
          <w:p w14:paraId="01139C2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444,3</w:t>
            </w:r>
          </w:p>
        </w:tc>
      </w:tr>
      <w:tr w:rsidR="00B1186D" w:rsidRPr="00B1186D" w14:paraId="1414E25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6F35B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05C12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ул. Степанова, 9 блок В до пер. Семеновского, 6/13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CED2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7405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F24F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E315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C0FAC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60AC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C01A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B781B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F80A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532,6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B85D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DEE87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819,3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88491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983,2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68AB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66,6</w:t>
            </w:r>
          </w:p>
        </w:tc>
        <w:tc>
          <w:tcPr>
            <w:tcW w:w="0" w:type="auto"/>
            <w:tcBorders>
              <w:top w:val="nil"/>
              <w:left w:val="nil"/>
              <w:bottom w:val="single" w:sz="4" w:space="0" w:color="auto"/>
              <w:right w:val="single" w:sz="4" w:space="0" w:color="auto"/>
            </w:tcBorders>
            <w:shd w:val="clear" w:color="auto" w:fill="auto"/>
            <w:vAlign w:val="center"/>
            <w:hideMark/>
          </w:tcPr>
          <w:p w14:paraId="15885DE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618,9</w:t>
            </w:r>
          </w:p>
        </w:tc>
        <w:tc>
          <w:tcPr>
            <w:tcW w:w="0" w:type="auto"/>
            <w:tcBorders>
              <w:top w:val="nil"/>
              <w:left w:val="nil"/>
              <w:bottom w:val="single" w:sz="4" w:space="0" w:color="auto"/>
              <w:right w:val="single" w:sz="4" w:space="0" w:color="auto"/>
            </w:tcBorders>
            <w:shd w:val="clear" w:color="auto" w:fill="auto"/>
            <w:vAlign w:val="center"/>
            <w:hideMark/>
          </w:tcPr>
          <w:p w14:paraId="2B86A82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266,6</w:t>
            </w:r>
          </w:p>
        </w:tc>
        <w:tc>
          <w:tcPr>
            <w:tcW w:w="0" w:type="auto"/>
            <w:tcBorders>
              <w:top w:val="nil"/>
              <w:left w:val="nil"/>
              <w:bottom w:val="single" w:sz="4" w:space="0" w:color="auto"/>
              <w:right w:val="single" w:sz="4" w:space="0" w:color="auto"/>
            </w:tcBorders>
            <w:shd w:val="clear" w:color="auto" w:fill="auto"/>
            <w:vAlign w:val="center"/>
            <w:hideMark/>
          </w:tcPr>
          <w:p w14:paraId="67ECCB9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952,1</w:t>
            </w:r>
          </w:p>
        </w:tc>
        <w:tc>
          <w:tcPr>
            <w:tcW w:w="0" w:type="auto"/>
            <w:tcBorders>
              <w:top w:val="nil"/>
              <w:left w:val="nil"/>
              <w:bottom w:val="single" w:sz="4" w:space="0" w:color="auto"/>
              <w:right w:val="single" w:sz="4" w:space="0" w:color="auto"/>
            </w:tcBorders>
            <w:shd w:val="clear" w:color="auto" w:fill="auto"/>
            <w:vAlign w:val="center"/>
            <w:hideMark/>
          </w:tcPr>
          <w:p w14:paraId="024B0BE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1142,5</w:t>
            </w:r>
          </w:p>
        </w:tc>
      </w:tr>
      <w:tr w:rsidR="00B1186D" w:rsidRPr="00B1186D" w14:paraId="00AA529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03C88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4B17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 65.01 до ул. Ташкентская, 99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C578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BA71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ABC1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31D0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102A1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2C20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E309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F11C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EB4E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22DC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6F37C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440,0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BAF87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528,0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DB22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35,8</w:t>
            </w:r>
          </w:p>
        </w:tc>
        <w:tc>
          <w:tcPr>
            <w:tcW w:w="0" w:type="auto"/>
            <w:tcBorders>
              <w:top w:val="nil"/>
              <w:left w:val="nil"/>
              <w:bottom w:val="single" w:sz="4" w:space="0" w:color="auto"/>
              <w:right w:val="single" w:sz="4" w:space="0" w:color="auto"/>
            </w:tcBorders>
            <w:shd w:val="clear" w:color="auto" w:fill="auto"/>
            <w:vAlign w:val="center"/>
            <w:hideMark/>
          </w:tcPr>
          <w:p w14:paraId="08C6B17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332,4</w:t>
            </w:r>
          </w:p>
        </w:tc>
        <w:tc>
          <w:tcPr>
            <w:tcW w:w="0" w:type="auto"/>
            <w:tcBorders>
              <w:top w:val="nil"/>
              <w:left w:val="nil"/>
              <w:bottom w:val="single" w:sz="4" w:space="0" w:color="auto"/>
              <w:right w:val="single" w:sz="4" w:space="0" w:color="auto"/>
            </w:tcBorders>
            <w:shd w:val="clear" w:color="auto" w:fill="auto"/>
            <w:vAlign w:val="center"/>
            <w:hideMark/>
          </w:tcPr>
          <w:p w14:paraId="4991C69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143,2</w:t>
            </w:r>
          </w:p>
        </w:tc>
        <w:tc>
          <w:tcPr>
            <w:tcW w:w="0" w:type="auto"/>
            <w:tcBorders>
              <w:top w:val="nil"/>
              <w:left w:val="nil"/>
              <w:bottom w:val="single" w:sz="4" w:space="0" w:color="auto"/>
              <w:right w:val="single" w:sz="4" w:space="0" w:color="auto"/>
            </w:tcBorders>
            <w:shd w:val="clear" w:color="auto" w:fill="auto"/>
            <w:vAlign w:val="center"/>
            <w:hideMark/>
          </w:tcPr>
          <w:p w14:paraId="787D665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511,3</w:t>
            </w:r>
          </w:p>
        </w:tc>
        <w:tc>
          <w:tcPr>
            <w:tcW w:w="0" w:type="auto"/>
            <w:tcBorders>
              <w:top w:val="nil"/>
              <w:left w:val="nil"/>
              <w:bottom w:val="single" w:sz="4" w:space="0" w:color="auto"/>
              <w:right w:val="single" w:sz="4" w:space="0" w:color="auto"/>
            </w:tcBorders>
            <w:shd w:val="clear" w:color="auto" w:fill="auto"/>
            <w:vAlign w:val="center"/>
            <w:hideMark/>
          </w:tcPr>
          <w:p w14:paraId="7DCB709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613,6</w:t>
            </w:r>
          </w:p>
        </w:tc>
      </w:tr>
      <w:tr w:rsidR="00B1186D" w:rsidRPr="00B1186D" w14:paraId="2F5BD57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12FB5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4E6F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 168.13 до D 168.27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250D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8B10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FA3B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BBA5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BB91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C2F3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1745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C374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65B6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749,5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0B53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7F524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1153,1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852F9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1383,8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8053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93,8</w:t>
            </w:r>
          </w:p>
        </w:tc>
        <w:tc>
          <w:tcPr>
            <w:tcW w:w="0" w:type="auto"/>
            <w:tcBorders>
              <w:top w:val="nil"/>
              <w:left w:val="nil"/>
              <w:bottom w:val="single" w:sz="4" w:space="0" w:color="auto"/>
              <w:right w:val="single" w:sz="4" w:space="0" w:color="auto"/>
            </w:tcBorders>
            <w:shd w:val="clear" w:color="auto" w:fill="auto"/>
            <w:vAlign w:val="center"/>
            <w:hideMark/>
          </w:tcPr>
          <w:p w14:paraId="1D02029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871,0</w:t>
            </w:r>
          </w:p>
        </w:tc>
        <w:tc>
          <w:tcPr>
            <w:tcW w:w="0" w:type="auto"/>
            <w:tcBorders>
              <w:top w:val="nil"/>
              <w:left w:val="nil"/>
              <w:bottom w:val="single" w:sz="4" w:space="0" w:color="auto"/>
              <w:right w:val="single" w:sz="4" w:space="0" w:color="auto"/>
            </w:tcBorders>
            <w:shd w:val="clear" w:color="auto" w:fill="auto"/>
            <w:vAlign w:val="center"/>
            <w:hideMark/>
          </w:tcPr>
          <w:p w14:paraId="7129259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375,2</w:t>
            </w:r>
          </w:p>
        </w:tc>
        <w:tc>
          <w:tcPr>
            <w:tcW w:w="0" w:type="auto"/>
            <w:tcBorders>
              <w:top w:val="nil"/>
              <w:left w:val="nil"/>
              <w:bottom w:val="single" w:sz="4" w:space="0" w:color="auto"/>
              <w:right w:val="single" w:sz="4" w:space="0" w:color="auto"/>
            </w:tcBorders>
            <w:shd w:val="clear" w:color="auto" w:fill="auto"/>
            <w:vAlign w:val="center"/>
            <w:hideMark/>
          </w:tcPr>
          <w:p w14:paraId="5294763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1340,0</w:t>
            </w:r>
          </w:p>
        </w:tc>
        <w:tc>
          <w:tcPr>
            <w:tcW w:w="0" w:type="auto"/>
            <w:tcBorders>
              <w:top w:val="nil"/>
              <w:left w:val="nil"/>
              <w:bottom w:val="single" w:sz="4" w:space="0" w:color="auto"/>
              <w:right w:val="single" w:sz="4" w:space="0" w:color="auto"/>
            </w:tcBorders>
            <w:shd w:val="clear" w:color="auto" w:fill="auto"/>
            <w:vAlign w:val="center"/>
            <w:hideMark/>
          </w:tcPr>
          <w:p w14:paraId="2488CE3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1608,0</w:t>
            </w:r>
          </w:p>
        </w:tc>
      </w:tr>
      <w:tr w:rsidR="00B1186D" w:rsidRPr="00B1186D" w14:paraId="4310463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1192C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DFE24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А 19.23 до пр. Шереметевский, 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F91E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1F8A4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0947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1059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4445D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37A0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17D0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AAED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5D99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D011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4A502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F1042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245,2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38A0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16,6</w:t>
            </w:r>
          </w:p>
        </w:tc>
        <w:tc>
          <w:tcPr>
            <w:tcW w:w="0" w:type="auto"/>
            <w:tcBorders>
              <w:top w:val="nil"/>
              <w:left w:val="nil"/>
              <w:bottom w:val="single" w:sz="4" w:space="0" w:color="auto"/>
              <w:right w:val="single" w:sz="4" w:space="0" w:color="auto"/>
            </w:tcBorders>
            <w:shd w:val="clear" w:color="auto" w:fill="auto"/>
            <w:vAlign w:val="center"/>
            <w:hideMark/>
          </w:tcPr>
          <w:p w14:paraId="7463338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154,3</w:t>
            </w:r>
          </w:p>
        </w:tc>
        <w:tc>
          <w:tcPr>
            <w:tcW w:w="0" w:type="auto"/>
            <w:tcBorders>
              <w:top w:val="nil"/>
              <w:left w:val="nil"/>
              <w:bottom w:val="single" w:sz="4" w:space="0" w:color="auto"/>
              <w:right w:val="single" w:sz="4" w:space="0" w:color="auto"/>
            </w:tcBorders>
            <w:shd w:val="clear" w:color="auto" w:fill="auto"/>
            <w:vAlign w:val="center"/>
            <w:hideMark/>
          </w:tcPr>
          <w:p w14:paraId="1CBBB3D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66,5</w:t>
            </w:r>
          </w:p>
        </w:tc>
        <w:tc>
          <w:tcPr>
            <w:tcW w:w="0" w:type="auto"/>
            <w:tcBorders>
              <w:top w:val="nil"/>
              <w:left w:val="nil"/>
              <w:bottom w:val="single" w:sz="4" w:space="0" w:color="auto"/>
              <w:right w:val="single" w:sz="4" w:space="0" w:color="auto"/>
            </w:tcBorders>
            <w:shd w:val="clear" w:color="auto" w:fill="auto"/>
            <w:vAlign w:val="center"/>
            <w:hideMark/>
          </w:tcPr>
          <w:p w14:paraId="67EEBAD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237,4</w:t>
            </w:r>
          </w:p>
        </w:tc>
        <w:tc>
          <w:tcPr>
            <w:tcW w:w="0" w:type="auto"/>
            <w:tcBorders>
              <w:top w:val="nil"/>
              <w:left w:val="nil"/>
              <w:bottom w:val="single" w:sz="4" w:space="0" w:color="auto"/>
              <w:right w:val="single" w:sz="4" w:space="0" w:color="auto"/>
            </w:tcBorders>
            <w:shd w:val="clear" w:color="auto" w:fill="auto"/>
            <w:vAlign w:val="center"/>
            <w:hideMark/>
          </w:tcPr>
          <w:p w14:paraId="4C82700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284,9</w:t>
            </w:r>
          </w:p>
        </w:tc>
      </w:tr>
      <w:tr w:rsidR="00B1186D" w:rsidRPr="00B1186D" w14:paraId="256B890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26249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B062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А36.06 до А 36.24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CB82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5C56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5D3F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5D06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C89E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673B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53D3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EB7A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D76D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956E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B5CF2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919,4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D8C7B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7261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74,8</w:t>
            </w:r>
          </w:p>
        </w:tc>
        <w:tc>
          <w:tcPr>
            <w:tcW w:w="0" w:type="auto"/>
            <w:tcBorders>
              <w:top w:val="nil"/>
              <w:left w:val="nil"/>
              <w:bottom w:val="single" w:sz="4" w:space="0" w:color="auto"/>
              <w:right w:val="single" w:sz="4" w:space="0" w:color="auto"/>
            </w:tcBorders>
            <w:shd w:val="clear" w:color="auto" w:fill="auto"/>
            <w:vAlign w:val="center"/>
            <w:hideMark/>
          </w:tcPr>
          <w:p w14:paraId="1F251A3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694,4</w:t>
            </w:r>
          </w:p>
        </w:tc>
        <w:tc>
          <w:tcPr>
            <w:tcW w:w="0" w:type="auto"/>
            <w:tcBorders>
              <w:top w:val="nil"/>
              <w:left w:val="nil"/>
              <w:bottom w:val="single" w:sz="4" w:space="0" w:color="auto"/>
              <w:right w:val="single" w:sz="4" w:space="0" w:color="auto"/>
            </w:tcBorders>
            <w:shd w:val="clear" w:color="auto" w:fill="auto"/>
            <w:vAlign w:val="center"/>
            <w:hideMark/>
          </w:tcPr>
          <w:p w14:paraId="6D6AC55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299,1</w:t>
            </w:r>
          </w:p>
        </w:tc>
        <w:tc>
          <w:tcPr>
            <w:tcW w:w="0" w:type="auto"/>
            <w:tcBorders>
              <w:top w:val="nil"/>
              <w:left w:val="nil"/>
              <w:bottom w:val="single" w:sz="4" w:space="0" w:color="auto"/>
              <w:right w:val="single" w:sz="4" w:space="0" w:color="auto"/>
            </w:tcBorders>
            <w:shd w:val="clear" w:color="auto" w:fill="auto"/>
            <w:vAlign w:val="center"/>
            <w:hideMark/>
          </w:tcPr>
          <w:p w14:paraId="3422220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1068,3</w:t>
            </w:r>
          </w:p>
        </w:tc>
        <w:tc>
          <w:tcPr>
            <w:tcW w:w="0" w:type="auto"/>
            <w:tcBorders>
              <w:top w:val="nil"/>
              <w:left w:val="nil"/>
              <w:bottom w:val="single" w:sz="4" w:space="0" w:color="auto"/>
              <w:right w:val="single" w:sz="4" w:space="0" w:color="auto"/>
            </w:tcBorders>
            <w:shd w:val="clear" w:color="auto" w:fill="auto"/>
            <w:vAlign w:val="center"/>
            <w:hideMark/>
          </w:tcPr>
          <w:p w14:paraId="1C813F7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1282,0</w:t>
            </w:r>
          </w:p>
        </w:tc>
      </w:tr>
      <w:tr w:rsidR="00B1186D" w:rsidRPr="00B1186D" w14:paraId="190E830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97577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7B7F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В134.91 до ул. Нефедова, 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E008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BD2D4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7DFF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C309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5789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50D6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4E39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118B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2442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1D8F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0E80B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6DCCB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364,1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5384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24,7</w:t>
            </w:r>
          </w:p>
        </w:tc>
        <w:tc>
          <w:tcPr>
            <w:tcW w:w="0" w:type="auto"/>
            <w:tcBorders>
              <w:top w:val="nil"/>
              <w:left w:val="nil"/>
              <w:bottom w:val="single" w:sz="4" w:space="0" w:color="auto"/>
              <w:right w:val="single" w:sz="4" w:space="0" w:color="auto"/>
            </w:tcBorders>
            <w:shd w:val="clear" w:color="auto" w:fill="auto"/>
            <w:vAlign w:val="center"/>
            <w:hideMark/>
          </w:tcPr>
          <w:p w14:paraId="0D115A5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229,2</w:t>
            </w:r>
          </w:p>
        </w:tc>
        <w:tc>
          <w:tcPr>
            <w:tcW w:w="0" w:type="auto"/>
            <w:tcBorders>
              <w:top w:val="nil"/>
              <w:left w:val="nil"/>
              <w:bottom w:val="single" w:sz="4" w:space="0" w:color="auto"/>
              <w:right w:val="single" w:sz="4" w:space="0" w:color="auto"/>
            </w:tcBorders>
            <w:shd w:val="clear" w:color="auto" w:fill="auto"/>
            <w:vAlign w:val="center"/>
            <w:hideMark/>
          </w:tcPr>
          <w:p w14:paraId="6DC4514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98,7</w:t>
            </w:r>
          </w:p>
        </w:tc>
        <w:tc>
          <w:tcPr>
            <w:tcW w:w="0" w:type="auto"/>
            <w:tcBorders>
              <w:top w:val="nil"/>
              <w:left w:val="nil"/>
              <w:bottom w:val="single" w:sz="4" w:space="0" w:color="auto"/>
              <w:right w:val="single" w:sz="4" w:space="0" w:color="auto"/>
            </w:tcBorders>
            <w:shd w:val="clear" w:color="auto" w:fill="auto"/>
            <w:vAlign w:val="center"/>
            <w:hideMark/>
          </w:tcPr>
          <w:p w14:paraId="1F6F63D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352,6</w:t>
            </w:r>
          </w:p>
        </w:tc>
        <w:tc>
          <w:tcPr>
            <w:tcW w:w="0" w:type="auto"/>
            <w:tcBorders>
              <w:top w:val="nil"/>
              <w:left w:val="nil"/>
              <w:bottom w:val="single" w:sz="4" w:space="0" w:color="auto"/>
              <w:right w:val="single" w:sz="4" w:space="0" w:color="auto"/>
            </w:tcBorders>
            <w:shd w:val="clear" w:color="auto" w:fill="auto"/>
            <w:vAlign w:val="center"/>
            <w:hideMark/>
          </w:tcPr>
          <w:p w14:paraId="0F57095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423,2</w:t>
            </w:r>
          </w:p>
        </w:tc>
      </w:tr>
      <w:tr w:rsidR="00B1186D" w:rsidRPr="00B1186D" w14:paraId="69238E4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CC5B2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668E3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В55.02 до В 55.06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69DA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024E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9918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4B16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9C54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6DA5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7A6F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0570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A74A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DE42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A68CA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1328,0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700DE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1593,6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D272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108,0</w:t>
            </w:r>
          </w:p>
        </w:tc>
        <w:tc>
          <w:tcPr>
            <w:tcW w:w="0" w:type="auto"/>
            <w:tcBorders>
              <w:top w:val="nil"/>
              <w:left w:val="nil"/>
              <w:bottom w:val="single" w:sz="4" w:space="0" w:color="auto"/>
              <w:right w:val="single" w:sz="4" w:space="0" w:color="auto"/>
            </w:tcBorders>
            <w:shd w:val="clear" w:color="auto" w:fill="auto"/>
            <w:vAlign w:val="center"/>
            <w:hideMark/>
          </w:tcPr>
          <w:p w14:paraId="4C86E25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1003,1</w:t>
            </w:r>
          </w:p>
        </w:tc>
        <w:tc>
          <w:tcPr>
            <w:tcW w:w="0" w:type="auto"/>
            <w:tcBorders>
              <w:top w:val="nil"/>
              <w:left w:val="nil"/>
              <w:bottom w:val="single" w:sz="4" w:space="0" w:color="auto"/>
              <w:right w:val="single" w:sz="4" w:space="0" w:color="auto"/>
            </w:tcBorders>
            <w:shd w:val="clear" w:color="auto" w:fill="auto"/>
            <w:vAlign w:val="center"/>
            <w:hideMark/>
          </w:tcPr>
          <w:p w14:paraId="6DA60EF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432,1</w:t>
            </w:r>
          </w:p>
        </w:tc>
        <w:tc>
          <w:tcPr>
            <w:tcW w:w="0" w:type="auto"/>
            <w:tcBorders>
              <w:top w:val="nil"/>
              <w:left w:val="nil"/>
              <w:bottom w:val="single" w:sz="4" w:space="0" w:color="auto"/>
              <w:right w:val="single" w:sz="4" w:space="0" w:color="auto"/>
            </w:tcBorders>
            <w:shd w:val="clear" w:color="auto" w:fill="auto"/>
            <w:vAlign w:val="center"/>
            <w:hideMark/>
          </w:tcPr>
          <w:p w14:paraId="169971D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1543,2</w:t>
            </w:r>
          </w:p>
        </w:tc>
        <w:tc>
          <w:tcPr>
            <w:tcW w:w="0" w:type="auto"/>
            <w:tcBorders>
              <w:top w:val="nil"/>
              <w:left w:val="nil"/>
              <w:bottom w:val="single" w:sz="4" w:space="0" w:color="auto"/>
              <w:right w:val="single" w:sz="4" w:space="0" w:color="auto"/>
            </w:tcBorders>
            <w:shd w:val="clear" w:color="auto" w:fill="auto"/>
            <w:vAlign w:val="center"/>
            <w:hideMark/>
          </w:tcPr>
          <w:p w14:paraId="17B07FC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1851,8</w:t>
            </w:r>
          </w:p>
        </w:tc>
      </w:tr>
      <w:tr w:rsidR="00B1186D" w:rsidRPr="00B1186D" w14:paraId="725BACE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415F3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1C77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В24.52 до ул. Станко, 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270C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1835C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D365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F5AC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EAD0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3B9F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5239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6374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7739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EA34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DF4FC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0535B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EAFA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43,8</w:t>
            </w:r>
          </w:p>
        </w:tc>
        <w:tc>
          <w:tcPr>
            <w:tcW w:w="0" w:type="auto"/>
            <w:tcBorders>
              <w:top w:val="nil"/>
              <w:left w:val="nil"/>
              <w:bottom w:val="single" w:sz="4" w:space="0" w:color="auto"/>
              <w:right w:val="single" w:sz="4" w:space="0" w:color="auto"/>
            </w:tcBorders>
            <w:shd w:val="clear" w:color="auto" w:fill="auto"/>
            <w:vAlign w:val="center"/>
            <w:hideMark/>
          </w:tcPr>
          <w:p w14:paraId="679DFF6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406,8</w:t>
            </w:r>
          </w:p>
        </w:tc>
        <w:tc>
          <w:tcPr>
            <w:tcW w:w="0" w:type="auto"/>
            <w:tcBorders>
              <w:top w:val="nil"/>
              <w:left w:val="nil"/>
              <w:bottom w:val="single" w:sz="4" w:space="0" w:color="auto"/>
              <w:right w:val="single" w:sz="4" w:space="0" w:color="auto"/>
            </w:tcBorders>
            <w:shd w:val="clear" w:color="auto" w:fill="auto"/>
            <w:vAlign w:val="center"/>
            <w:hideMark/>
          </w:tcPr>
          <w:p w14:paraId="335CEBF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175,2</w:t>
            </w:r>
          </w:p>
        </w:tc>
        <w:tc>
          <w:tcPr>
            <w:tcW w:w="0" w:type="auto"/>
            <w:tcBorders>
              <w:top w:val="nil"/>
              <w:left w:val="nil"/>
              <w:bottom w:val="single" w:sz="4" w:space="0" w:color="auto"/>
              <w:right w:val="single" w:sz="4" w:space="0" w:color="auto"/>
            </w:tcBorders>
            <w:shd w:val="clear" w:color="auto" w:fill="auto"/>
            <w:vAlign w:val="center"/>
            <w:hideMark/>
          </w:tcPr>
          <w:p w14:paraId="0ED6184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625,8</w:t>
            </w:r>
          </w:p>
        </w:tc>
        <w:tc>
          <w:tcPr>
            <w:tcW w:w="0" w:type="auto"/>
            <w:tcBorders>
              <w:top w:val="nil"/>
              <w:left w:val="nil"/>
              <w:bottom w:val="single" w:sz="4" w:space="0" w:color="auto"/>
              <w:right w:val="single" w:sz="4" w:space="0" w:color="auto"/>
            </w:tcBorders>
            <w:shd w:val="clear" w:color="auto" w:fill="auto"/>
            <w:vAlign w:val="center"/>
            <w:hideMark/>
          </w:tcPr>
          <w:p w14:paraId="466D838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751,0</w:t>
            </w:r>
          </w:p>
        </w:tc>
      </w:tr>
      <w:tr w:rsidR="00B1186D" w:rsidRPr="00B1186D" w14:paraId="496E175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2060C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2C25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Реконструкция участка тепловой сети от D168.27 до ул. Плетнева, </w:t>
            </w:r>
            <w:r w:rsidRPr="00B1186D">
              <w:rPr>
                <w:rFonts w:ascii="Times New Roman" w:eastAsia="Times New Roman" w:hAnsi="Times New Roman" w:cs="Times New Roman"/>
                <w:color w:val="000000"/>
                <w:sz w:val="18"/>
                <w:szCs w:val="18"/>
                <w:lang w:eastAsia="ru-RU"/>
              </w:rPr>
              <w:lastRenderedPageBreak/>
              <w:t>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B289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lastRenderedPageBreak/>
              <w:t>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5F57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AD75A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87C7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F41A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A0CD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F726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8CAE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1F9D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E27F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4998A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389,0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71C8C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466,8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308E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31,6</w:t>
            </w:r>
          </w:p>
        </w:tc>
        <w:tc>
          <w:tcPr>
            <w:tcW w:w="0" w:type="auto"/>
            <w:tcBorders>
              <w:top w:val="nil"/>
              <w:left w:val="nil"/>
              <w:bottom w:val="single" w:sz="4" w:space="0" w:color="auto"/>
              <w:right w:val="single" w:sz="4" w:space="0" w:color="auto"/>
            </w:tcBorders>
            <w:shd w:val="clear" w:color="auto" w:fill="auto"/>
            <w:vAlign w:val="center"/>
            <w:hideMark/>
          </w:tcPr>
          <w:p w14:paraId="35D7A96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293,8</w:t>
            </w:r>
          </w:p>
        </w:tc>
        <w:tc>
          <w:tcPr>
            <w:tcW w:w="0" w:type="auto"/>
            <w:tcBorders>
              <w:top w:val="nil"/>
              <w:left w:val="nil"/>
              <w:bottom w:val="single" w:sz="4" w:space="0" w:color="auto"/>
              <w:right w:val="single" w:sz="4" w:space="0" w:color="auto"/>
            </w:tcBorders>
            <w:shd w:val="clear" w:color="auto" w:fill="auto"/>
            <w:vAlign w:val="center"/>
            <w:hideMark/>
          </w:tcPr>
          <w:p w14:paraId="2D8BAE2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126,6</w:t>
            </w:r>
          </w:p>
        </w:tc>
        <w:tc>
          <w:tcPr>
            <w:tcW w:w="0" w:type="auto"/>
            <w:tcBorders>
              <w:top w:val="nil"/>
              <w:left w:val="nil"/>
              <w:bottom w:val="single" w:sz="4" w:space="0" w:color="auto"/>
              <w:right w:val="single" w:sz="4" w:space="0" w:color="auto"/>
            </w:tcBorders>
            <w:shd w:val="clear" w:color="auto" w:fill="auto"/>
            <w:vAlign w:val="center"/>
            <w:hideMark/>
          </w:tcPr>
          <w:p w14:paraId="62A4520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452,0</w:t>
            </w:r>
          </w:p>
        </w:tc>
        <w:tc>
          <w:tcPr>
            <w:tcW w:w="0" w:type="auto"/>
            <w:tcBorders>
              <w:top w:val="nil"/>
              <w:left w:val="nil"/>
              <w:bottom w:val="single" w:sz="4" w:space="0" w:color="auto"/>
              <w:right w:val="single" w:sz="4" w:space="0" w:color="auto"/>
            </w:tcBorders>
            <w:shd w:val="clear" w:color="auto" w:fill="auto"/>
            <w:vAlign w:val="center"/>
            <w:hideMark/>
          </w:tcPr>
          <w:p w14:paraId="54EAA94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542,4</w:t>
            </w:r>
          </w:p>
        </w:tc>
      </w:tr>
      <w:tr w:rsidR="00B1186D" w:rsidRPr="00B1186D" w14:paraId="7824FDA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F821D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BA45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D67.08 до ул. Ташкентская, 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0CFC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329B3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7983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B746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15BD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224B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B1F4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FC76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63ED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A0F3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100,5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BC0B7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359,0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10D20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430,9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567C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29,2</w:t>
            </w:r>
          </w:p>
        </w:tc>
        <w:tc>
          <w:tcPr>
            <w:tcW w:w="0" w:type="auto"/>
            <w:tcBorders>
              <w:top w:val="nil"/>
              <w:left w:val="nil"/>
              <w:bottom w:val="single" w:sz="4" w:space="0" w:color="auto"/>
              <w:right w:val="single" w:sz="4" w:space="0" w:color="auto"/>
            </w:tcBorders>
            <w:shd w:val="clear" w:color="auto" w:fill="auto"/>
            <w:vAlign w:val="center"/>
            <w:hideMark/>
          </w:tcPr>
          <w:p w14:paraId="2FE50E8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271,2</w:t>
            </w:r>
          </w:p>
        </w:tc>
        <w:tc>
          <w:tcPr>
            <w:tcW w:w="0" w:type="auto"/>
            <w:tcBorders>
              <w:top w:val="nil"/>
              <w:left w:val="nil"/>
              <w:bottom w:val="single" w:sz="4" w:space="0" w:color="auto"/>
              <w:right w:val="single" w:sz="4" w:space="0" w:color="auto"/>
            </w:tcBorders>
            <w:shd w:val="clear" w:color="auto" w:fill="auto"/>
            <w:vAlign w:val="center"/>
            <w:hideMark/>
          </w:tcPr>
          <w:p w14:paraId="016B134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116,8</w:t>
            </w:r>
          </w:p>
        </w:tc>
        <w:tc>
          <w:tcPr>
            <w:tcW w:w="0" w:type="auto"/>
            <w:tcBorders>
              <w:top w:val="nil"/>
              <w:left w:val="nil"/>
              <w:bottom w:val="single" w:sz="4" w:space="0" w:color="auto"/>
              <w:right w:val="single" w:sz="4" w:space="0" w:color="auto"/>
            </w:tcBorders>
            <w:shd w:val="clear" w:color="auto" w:fill="auto"/>
            <w:vAlign w:val="center"/>
            <w:hideMark/>
          </w:tcPr>
          <w:p w14:paraId="03CF7A8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417,2</w:t>
            </w:r>
          </w:p>
        </w:tc>
        <w:tc>
          <w:tcPr>
            <w:tcW w:w="0" w:type="auto"/>
            <w:tcBorders>
              <w:top w:val="nil"/>
              <w:left w:val="nil"/>
              <w:bottom w:val="single" w:sz="4" w:space="0" w:color="auto"/>
              <w:right w:val="single" w:sz="4" w:space="0" w:color="auto"/>
            </w:tcBorders>
            <w:shd w:val="clear" w:color="auto" w:fill="auto"/>
            <w:vAlign w:val="center"/>
            <w:hideMark/>
          </w:tcPr>
          <w:p w14:paraId="499BC6C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500,7</w:t>
            </w:r>
          </w:p>
        </w:tc>
      </w:tr>
      <w:tr w:rsidR="00B1186D" w:rsidRPr="00B1186D" w14:paraId="353561B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E234C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2D4A6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В56 до пр. Ленина, 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8C7A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486B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5E07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583E8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6479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95C1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2EEB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0C9C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DA24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B9AB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E73D1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1FCAA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AF9D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17,9</w:t>
            </w:r>
          </w:p>
        </w:tc>
        <w:tc>
          <w:tcPr>
            <w:tcW w:w="0" w:type="auto"/>
            <w:tcBorders>
              <w:top w:val="nil"/>
              <w:left w:val="nil"/>
              <w:bottom w:val="single" w:sz="4" w:space="0" w:color="auto"/>
              <w:right w:val="single" w:sz="4" w:space="0" w:color="auto"/>
            </w:tcBorders>
            <w:shd w:val="clear" w:color="auto" w:fill="auto"/>
            <w:vAlign w:val="center"/>
            <w:hideMark/>
          </w:tcPr>
          <w:p w14:paraId="1431707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166,2</w:t>
            </w:r>
          </w:p>
        </w:tc>
        <w:tc>
          <w:tcPr>
            <w:tcW w:w="0" w:type="auto"/>
            <w:tcBorders>
              <w:top w:val="nil"/>
              <w:left w:val="nil"/>
              <w:bottom w:val="single" w:sz="4" w:space="0" w:color="auto"/>
              <w:right w:val="single" w:sz="4" w:space="0" w:color="auto"/>
            </w:tcBorders>
            <w:shd w:val="clear" w:color="auto" w:fill="auto"/>
            <w:vAlign w:val="center"/>
            <w:hideMark/>
          </w:tcPr>
          <w:p w14:paraId="47B3ECC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71,6</w:t>
            </w:r>
          </w:p>
        </w:tc>
        <w:tc>
          <w:tcPr>
            <w:tcW w:w="0" w:type="auto"/>
            <w:tcBorders>
              <w:top w:val="nil"/>
              <w:left w:val="nil"/>
              <w:bottom w:val="single" w:sz="4" w:space="0" w:color="auto"/>
              <w:right w:val="single" w:sz="4" w:space="0" w:color="auto"/>
            </w:tcBorders>
            <w:shd w:val="clear" w:color="auto" w:fill="auto"/>
            <w:vAlign w:val="center"/>
            <w:hideMark/>
          </w:tcPr>
          <w:p w14:paraId="5C906C6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255,7</w:t>
            </w:r>
          </w:p>
        </w:tc>
        <w:tc>
          <w:tcPr>
            <w:tcW w:w="0" w:type="auto"/>
            <w:tcBorders>
              <w:top w:val="nil"/>
              <w:left w:val="nil"/>
              <w:bottom w:val="single" w:sz="4" w:space="0" w:color="auto"/>
              <w:right w:val="single" w:sz="4" w:space="0" w:color="auto"/>
            </w:tcBorders>
            <w:shd w:val="clear" w:color="auto" w:fill="auto"/>
            <w:vAlign w:val="center"/>
            <w:hideMark/>
          </w:tcPr>
          <w:p w14:paraId="2B9CB0B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306,9</w:t>
            </w:r>
          </w:p>
        </w:tc>
      </w:tr>
      <w:tr w:rsidR="00B1186D" w:rsidRPr="00B1186D" w14:paraId="782AAA0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BF334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38A0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D121.36 до ул. Лежневская, 177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6C45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B16C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8ED5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905F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AB28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4B1E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CF46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CEBD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35F30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739,0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B862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318,4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9B500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1137,0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5939A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1364,4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0505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92,5</w:t>
            </w:r>
          </w:p>
        </w:tc>
        <w:tc>
          <w:tcPr>
            <w:tcW w:w="0" w:type="auto"/>
            <w:tcBorders>
              <w:top w:val="nil"/>
              <w:left w:val="nil"/>
              <w:bottom w:val="single" w:sz="4" w:space="0" w:color="auto"/>
              <w:right w:val="single" w:sz="4" w:space="0" w:color="auto"/>
            </w:tcBorders>
            <w:shd w:val="clear" w:color="auto" w:fill="auto"/>
            <w:vAlign w:val="center"/>
            <w:hideMark/>
          </w:tcPr>
          <w:p w14:paraId="429F675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858,8</w:t>
            </w:r>
          </w:p>
        </w:tc>
        <w:tc>
          <w:tcPr>
            <w:tcW w:w="0" w:type="auto"/>
            <w:tcBorders>
              <w:top w:val="nil"/>
              <w:left w:val="nil"/>
              <w:bottom w:val="single" w:sz="4" w:space="0" w:color="auto"/>
              <w:right w:val="single" w:sz="4" w:space="0" w:color="auto"/>
            </w:tcBorders>
            <w:shd w:val="clear" w:color="auto" w:fill="auto"/>
            <w:vAlign w:val="center"/>
            <w:hideMark/>
          </w:tcPr>
          <w:p w14:paraId="784B4C9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369,9</w:t>
            </w:r>
          </w:p>
        </w:tc>
        <w:tc>
          <w:tcPr>
            <w:tcW w:w="0" w:type="auto"/>
            <w:tcBorders>
              <w:top w:val="nil"/>
              <w:left w:val="nil"/>
              <w:bottom w:val="single" w:sz="4" w:space="0" w:color="auto"/>
              <w:right w:val="single" w:sz="4" w:space="0" w:color="auto"/>
            </w:tcBorders>
            <w:shd w:val="clear" w:color="auto" w:fill="auto"/>
            <w:vAlign w:val="center"/>
            <w:hideMark/>
          </w:tcPr>
          <w:p w14:paraId="7BC71A1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1321,2</w:t>
            </w:r>
          </w:p>
        </w:tc>
        <w:tc>
          <w:tcPr>
            <w:tcW w:w="0" w:type="auto"/>
            <w:tcBorders>
              <w:top w:val="nil"/>
              <w:left w:val="nil"/>
              <w:bottom w:val="single" w:sz="4" w:space="0" w:color="auto"/>
              <w:right w:val="single" w:sz="4" w:space="0" w:color="auto"/>
            </w:tcBorders>
            <w:shd w:val="clear" w:color="auto" w:fill="auto"/>
            <w:vAlign w:val="center"/>
            <w:hideMark/>
          </w:tcPr>
          <w:p w14:paraId="2040FCB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1585,5</w:t>
            </w:r>
          </w:p>
        </w:tc>
      </w:tr>
      <w:tr w:rsidR="00B1186D" w:rsidRPr="00B1186D" w14:paraId="204743E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7CAA4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21B59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D66.53 до ул. Лежневская, 134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3FA5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BB90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A87E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174F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52E22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BBED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8E86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DBAA2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1CB6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9AB5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2DA39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299,2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EA48D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359,1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F8A6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24,3</w:t>
            </w:r>
          </w:p>
        </w:tc>
        <w:tc>
          <w:tcPr>
            <w:tcW w:w="0" w:type="auto"/>
            <w:tcBorders>
              <w:top w:val="nil"/>
              <w:left w:val="nil"/>
              <w:bottom w:val="single" w:sz="4" w:space="0" w:color="auto"/>
              <w:right w:val="single" w:sz="4" w:space="0" w:color="auto"/>
            </w:tcBorders>
            <w:shd w:val="clear" w:color="auto" w:fill="auto"/>
            <w:vAlign w:val="center"/>
            <w:hideMark/>
          </w:tcPr>
          <w:p w14:paraId="7317C91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226,0</w:t>
            </w:r>
          </w:p>
        </w:tc>
        <w:tc>
          <w:tcPr>
            <w:tcW w:w="0" w:type="auto"/>
            <w:tcBorders>
              <w:top w:val="nil"/>
              <w:left w:val="nil"/>
              <w:bottom w:val="single" w:sz="4" w:space="0" w:color="auto"/>
              <w:right w:val="single" w:sz="4" w:space="0" w:color="auto"/>
            </w:tcBorders>
            <w:shd w:val="clear" w:color="auto" w:fill="auto"/>
            <w:vAlign w:val="center"/>
            <w:hideMark/>
          </w:tcPr>
          <w:p w14:paraId="728AAD0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97,4</w:t>
            </w:r>
          </w:p>
        </w:tc>
        <w:tc>
          <w:tcPr>
            <w:tcW w:w="0" w:type="auto"/>
            <w:tcBorders>
              <w:top w:val="nil"/>
              <w:left w:val="nil"/>
              <w:bottom w:val="single" w:sz="4" w:space="0" w:color="auto"/>
              <w:right w:val="single" w:sz="4" w:space="0" w:color="auto"/>
            </w:tcBorders>
            <w:shd w:val="clear" w:color="auto" w:fill="auto"/>
            <w:vAlign w:val="center"/>
            <w:hideMark/>
          </w:tcPr>
          <w:p w14:paraId="4D1DDE5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347,7</w:t>
            </w:r>
          </w:p>
        </w:tc>
        <w:tc>
          <w:tcPr>
            <w:tcW w:w="0" w:type="auto"/>
            <w:tcBorders>
              <w:top w:val="nil"/>
              <w:left w:val="nil"/>
              <w:bottom w:val="single" w:sz="4" w:space="0" w:color="auto"/>
              <w:right w:val="single" w:sz="4" w:space="0" w:color="auto"/>
            </w:tcBorders>
            <w:shd w:val="clear" w:color="auto" w:fill="auto"/>
            <w:vAlign w:val="center"/>
            <w:hideMark/>
          </w:tcPr>
          <w:p w14:paraId="0DE8350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417,2</w:t>
            </w:r>
          </w:p>
        </w:tc>
      </w:tr>
      <w:tr w:rsidR="00B1186D" w:rsidRPr="00B1186D" w14:paraId="0980005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905DB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AF6B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 121.32 до D 121.36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AEED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E46B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F4F6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917BA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4202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593A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1410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CFEF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1EF0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758,5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F927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64F82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1166,9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8FF74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1400,3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0F6C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94,9</w:t>
            </w:r>
          </w:p>
        </w:tc>
        <w:tc>
          <w:tcPr>
            <w:tcW w:w="0" w:type="auto"/>
            <w:tcBorders>
              <w:top w:val="nil"/>
              <w:left w:val="nil"/>
              <w:bottom w:val="single" w:sz="4" w:space="0" w:color="auto"/>
              <w:right w:val="single" w:sz="4" w:space="0" w:color="auto"/>
            </w:tcBorders>
            <w:shd w:val="clear" w:color="auto" w:fill="auto"/>
            <w:vAlign w:val="center"/>
            <w:hideMark/>
          </w:tcPr>
          <w:p w14:paraId="25B17DE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881,4</w:t>
            </w:r>
          </w:p>
        </w:tc>
        <w:tc>
          <w:tcPr>
            <w:tcW w:w="0" w:type="auto"/>
            <w:tcBorders>
              <w:top w:val="nil"/>
              <w:left w:val="nil"/>
              <w:bottom w:val="single" w:sz="4" w:space="0" w:color="auto"/>
              <w:right w:val="single" w:sz="4" w:space="0" w:color="auto"/>
            </w:tcBorders>
            <w:shd w:val="clear" w:color="auto" w:fill="auto"/>
            <w:vAlign w:val="center"/>
            <w:hideMark/>
          </w:tcPr>
          <w:p w14:paraId="2537C38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379,7</w:t>
            </w:r>
          </w:p>
        </w:tc>
        <w:tc>
          <w:tcPr>
            <w:tcW w:w="0" w:type="auto"/>
            <w:tcBorders>
              <w:top w:val="nil"/>
              <w:left w:val="nil"/>
              <w:bottom w:val="single" w:sz="4" w:space="0" w:color="auto"/>
              <w:right w:val="single" w:sz="4" w:space="0" w:color="auto"/>
            </w:tcBorders>
            <w:shd w:val="clear" w:color="auto" w:fill="auto"/>
            <w:vAlign w:val="center"/>
            <w:hideMark/>
          </w:tcPr>
          <w:p w14:paraId="6755369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1356,0</w:t>
            </w:r>
          </w:p>
        </w:tc>
        <w:tc>
          <w:tcPr>
            <w:tcW w:w="0" w:type="auto"/>
            <w:tcBorders>
              <w:top w:val="nil"/>
              <w:left w:val="nil"/>
              <w:bottom w:val="single" w:sz="4" w:space="0" w:color="auto"/>
              <w:right w:val="single" w:sz="4" w:space="0" w:color="auto"/>
            </w:tcBorders>
            <w:shd w:val="clear" w:color="auto" w:fill="auto"/>
            <w:vAlign w:val="center"/>
            <w:hideMark/>
          </w:tcPr>
          <w:p w14:paraId="4B1BEDD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1627,2</w:t>
            </w:r>
          </w:p>
        </w:tc>
      </w:tr>
      <w:tr w:rsidR="00B1186D" w:rsidRPr="00B1186D" w14:paraId="07A886B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E98C1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37931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В131.33 до ул. Б. Хмельницкого, 52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12DE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000B4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BEB9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D6C1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DD08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8933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8F82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87C9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4DE0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B5F9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3A4BE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329,1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7FD0D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395,0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7C7B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26,8</w:t>
            </w:r>
          </w:p>
        </w:tc>
        <w:tc>
          <w:tcPr>
            <w:tcW w:w="0" w:type="auto"/>
            <w:tcBorders>
              <w:top w:val="nil"/>
              <w:left w:val="nil"/>
              <w:bottom w:val="single" w:sz="4" w:space="0" w:color="auto"/>
              <w:right w:val="single" w:sz="4" w:space="0" w:color="auto"/>
            </w:tcBorders>
            <w:shd w:val="clear" w:color="auto" w:fill="auto"/>
            <w:vAlign w:val="center"/>
            <w:hideMark/>
          </w:tcPr>
          <w:p w14:paraId="64909B8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248,6</w:t>
            </w:r>
          </w:p>
        </w:tc>
        <w:tc>
          <w:tcPr>
            <w:tcW w:w="0" w:type="auto"/>
            <w:tcBorders>
              <w:top w:val="nil"/>
              <w:left w:val="nil"/>
              <w:bottom w:val="single" w:sz="4" w:space="0" w:color="auto"/>
              <w:right w:val="single" w:sz="4" w:space="0" w:color="auto"/>
            </w:tcBorders>
            <w:shd w:val="clear" w:color="auto" w:fill="auto"/>
            <w:vAlign w:val="center"/>
            <w:hideMark/>
          </w:tcPr>
          <w:p w14:paraId="1AABE8C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107,1</w:t>
            </w:r>
          </w:p>
        </w:tc>
        <w:tc>
          <w:tcPr>
            <w:tcW w:w="0" w:type="auto"/>
            <w:tcBorders>
              <w:top w:val="nil"/>
              <w:left w:val="nil"/>
              <w:bottom w:val="single" w:sz="4" w:space="0" w:color="auto"/>
              <w:right w:val="single" w:sz="4" w:space="0" w:color="auto"/>
            </w:tcBorders>
            <w:shd w:val="clear" w:color="auto" w:fill="auto"/>
            <w:vAlign w:val="center"/>
            <w:hideMark/>
          </w:tcPr>
          <w:p w14:paraId="500F015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382,5</w:t>
            </w:r>
          </w:p>
        </w:tc>
        <w:tc>
          <w:tcPr>
            <w:tcW w:w="0" w:type="auto"/>
            <w:tcBorders>
              <w:top w:val="nil"/>
              <w:left w:val="nil"/>
              <w:bottom w:val="single" w:sz="4" w:space="0" w:color="auto"/>
              <w:right w:val="single" w:sz="4" w:space="0" w:color="auto"/>
            </w:tcBorders>
            <w:shd w:val="clear" w:color="auto" w:fill="auto"/>
            <w:vAlign w:val="center"/>
            <w:hideMark/>
          </w:tcPr>
          <w:p w14:paraId="6AB39D5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459,0</w:t>
            </w:r>
          </w:p>
        </w:tc>
      </w:tr>
      <w:tr w:rsidR="00B1186D" w:rsidRPr="00B1186D" w14:paraId="33E971A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74538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A1094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С33.42 до С 33.44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ECFB5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726A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6DB3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7AFD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4E65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8D8A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009D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B34A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4EEE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26FE4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F5895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478,7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A2943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574,5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1CD2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38,9</w:t>
            </w:r>
          </w:p>
        </w:tc>
        <w:tc>
          <w:tcPr>
            <w:tcW w:w="0" w:type="auto"/>
            <w:tcBorders>
              <w:top w:val="nil"/>
              <w:left w:val="nil"/>
              <w:bottom w:val="single" w:sz="4" w:space="0" w:color="auto"/>
              <w:right w:val="single" w:sz="4" w:space="0" w:color="auto"/>
            </w:tcBorders>
            <w:shd w:val="clear" w:color="auto" w:fill="auto"/>
            <w:vAlign w:val="center"/>
            <w:hideMark/>
          </w:tcPr>
          <w:p w14:paraId="08B149E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361,6</w:t>
            </w:r>
          </w:p>
        </w:tc>
        <w:tc>
          <w:tcPr>
            <w:tcW w:w="0" w:type="auto"/>
            <w:tcBorders>
              <w:top w:val="nil"/>
              <w:left w:val="nil"/>
              <w:bottom w:val="single" w:sz="4" w:space="0" w:color="auto"/>
              <w:right w:val="single" w:sz="4" w:space="0" w:color="auto"/>
            </w:tcBorders>
            <w:shd w:val="clear" w:color="auto" w:fill="auto"/>
            <w:vAlign w:val="center"/>
            <w:hideMark/>
          </w:tcPr>
          <w:p w14:paraId="146CFF1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155,8</w:t>
            </w:r>
          </w:p>
        </w:tc>
        <w:tc>
          <w:tcPr>
            <w:tcW w:w="0" w:type="auto"/>
            <w:tcBorders>
              <w:top w:val="nil"/>
              <w:left w:val="nil"/>
              <w:bottom w:val="single" w:sz="4" w:space="0" w:color="auto"/>
              <w:right w:val="single" w:sz="4" w:space="0" w:color="auto"/>
            </w:tcBorders>
            <w:shd w:val="clear" w:color="auto" w:fill="auto"/>
            <w:vAlign w:val="center"/>
            <w:hideMark/>
          </w:tcPr>
          <w:p w14:paraId="34828C2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556,3</w:t>
            </w:r>
          </w:p>
        </w:tc>
        <w:tc>
          <w:tcPr>
            <w:tcW w:w="0" w:type="auto"/>
            <w:tcBorders>
              <w:top w:val="nil"/>
              <w:left w:val="nil"/>
              <w:bottom w:val="single" w:sz="4" w:space="0" w:color="auto"/>
              <w:right w:val="single" w:sz="4" w:space="0" w:color="auto"/>
            </w:tcBorders>
            <w:shd w:val="clear" w:color="auto" w:fill="auto"/>
            <w:vAlign w:val="center"/>
            <w:hideMark/>
          </w:tcPr>
          <w:p w14:paraId="0F470DC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667,6</w:t>
            </w:r>
          </w:p>
        </w:tc>
      </w:tr>
      <w:tr w:rsidR="00B1186D" w:rsidRPr="00B1186D" w14:paraId="235E3C4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DBACB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1E86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С 33.44 до С33.46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229B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C6B7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8B3E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DCB2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AAE3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EA3A3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C88E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0221C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D748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680,7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FF9C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186C3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1047,2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FCD82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1256,7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FCCC9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85,2</w:t>
            </w:r>
          </w:p>
        </w:tc>
        <w:tc>
          <w:tcPr>
            <w:tcW w:w="0" w:type="auto"/>
            <w:tcBorders>
              <w:top w:val="nil"/>
              <w:left w:val="nil"/>
              <w:bottom w:val="single" w:sz="4" w:space="0" w:color="auto"/>
              <w:right w:val="single" w:sz="4" w:space="0" w:color="auto"/>
            </w:tcBorders>
            <w:shd w:val="clear" w:color="auto" w:fill="auto"/>
            <w:vAlign w:val="center"/>
            <w:hideMark/>
          </w:tcPr>
          <w:p w14:paraId="7C40E1A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791,0</w:t>
            </w:r>
          </w:p>
        </w:tc>
        <w:tc>
          <w:tcPr>
            <w:tcW w:w="0" w:type="auto"/>
            <w:tcBorders>
              <w:top w:val="nil"/>
              <w:left w:val="nil"/>
              <w:bottom w:val="single" w:sz="4" w:space="0" w:color="auto"/>
              <w:right w:val="single" w:sz="4" w:space="0" w:color="auto"/>
            </w:tcBorders>
            <w:shd w:val="clear" w:color="auto" w:fill="auto"/>
            <w:vAlign w:val="center"/>
            <w:hideMark/>
          </w:tcPr>
          <w:p w14:paraId="601E34C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340,7</w:t>
            </w:r>
          </w:p>
        </w:tc>
        <w:tc>
          <w:tcPr>
            <w:tcW w:w="0" w:type="auto"/>
            <w:tcBorders>
              <w:top w:val="nil"/>
              <w:left w:val="nil"/>
              <w:bottom w:val="single" w:sz="4" w:space="0" w:color="auto"/>
              <w:right w:val="single" w:sz="4" w:space="0" w:color="auto"/>
            </w:tcBorders>
            <w:shd w:val="clear" w:color="auto" w:fill="auto"/>
            <w:vAlign w:val="center"/>
            <w:hideMark/>
          </w:tcPr>
          <w:p w14:paraId="01DBF0F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1216,9</w:t>
            </w:r>
          </w:p>
        </w:tc>
        <w:tc>
          <w:tcPr>
            <w:tcW w:w="0" w:type="auto"/>
            <w:tcBorders>
              <w:top w:val="nil"/>
              <w:left w:val="nil"/>
              <w:bottom w:val="single" w:sz="4" w:space="0" w:color="auto"/>
              <w:right w:val="single" w:sz="4" w:space="0" w:color="auto"/>
            </w:tcBorders>
            <w:shd w:val="clear" w:color="auto" w:fill="auto"/>
            <w:vAlign w:val="center"/>
            <w:hideMark/>
          </w:tcPr>
          <w:p w14:paraId="6DB712E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1460,3</w:t>
            </w:r>
          </w:p>
        </w:tc>
      </w:tr>
      <w:tr w:rsidR="00B1186D" w:rsidRPr="00B1186D" w14:paraId="0DA5485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13C79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04117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К2Т003 до ул. Товарная, 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2004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4D71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F950E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A1B9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4DF9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6FC7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5588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6508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0CB0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E370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5D2F0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420,1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E1541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504,1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63D3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34,2</w:t>
            </w:r>
          </w:p>
        </w:tc>
        <w:tc>
          <w:tcPr>
            <w:tcW w:w="0" w:type="auto"/>
            <w:tcBorders>
              <w:top w:val="nil"/>
              <w:left w:val="nil"/>
              <w:bottom w:val="single" w:sz="4" w:space="0" w:color="auto"/>
              <w:right w:val="single" w:sz="4" w:space="0" w:color="auto"/>
            </w:tcBorders>
            <w:shd w:val="clear" w:color="auto" w:fill="auto"/>
            <w:vAlign w:val="center"/>
            <w:hideMark/>
          </w:tcPr>
          <w:p w14:paraId="3ABB19F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317,3</w:t>
            </w:r>
          </w:p>
        </w:tc>
        <w:tc>
          <w:tcPr>
            <w:tcW w:w="0" w:type="auto"/>
            <w:tcBorders>
              <w:top w:val="nil"/>
              <w:left w:val="nil"/>
              <w:bottom w:val="single" w:sz="4" w:space="0" w:color="auto"/>
              <w:right w:val="single" w:sz="4" w:space="0" w:color="auto"/>
            </w:tcBorders>
            <w:shd w:val="clear" w:color="auto" w:fill="auto"/>
            <w:vAlign w:val="center"/>
            <w:hideMark/>
          </w:tcPr>
          <w:p w14:paraId="36DFD4F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136,7</w:t>
            </w:r>
          </w:p>
        </w:tc>
        <w:tc>
          <w:tcPr>
            <w:tcW w:w="0" w:type="auto"/>
            <w:tcBorders>
              <w:top w:val="nil"/>
              <w:left w:val="nil"/>
              <w:bottom w:val="single" w:sz="4" w:space="0" w:color="auto"/>
              <w:right w:val="single" w:sz="4" w:space="0" w:color="auto"/>
            </w:tcBorders>
            <w:shd w:val="clear" w:color="auto" w:fill="auto"/>
            <w:vAlign w:val="center"/>
            <w:hideMark/>
          </w:tcPr>
          <w:p w14:paraId="43FA2FC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488,2</w:t>
            </w:r>
          </w:p>
        </w:tc>
        <w:tc>
          <w:tcPr>
            <w:tcW w:w="0" w:type="auto"/>
            <w:tcBorders>
              <w:top w:val="nil"/>
              <w:left w:val="nil"/>
              <w:bottom w:val="single" w:sz="4" w:space="0" w:color="auto"/>
              <w:right w:val="single" w:sz="4" w:space="0" w:color="auto"/>
            </w:tcBorders>
            <w:shd w:val="clear" w:color="auto" w:fill="auto"/>
            <w:vAlign w:val="center"/>
            <w:hideMark/>
          </w:tcPr>
          <w:p w14:paraId="700868B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585,8</w:t>
            </w:r>
          </w:p>
        </w:tc>
      </w:tr>
      <w:tr w:rsidR="00B1186D" w:rsidRPr="00B1186D" w14:paraId="394B570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8D5C73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4861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ул. Комсомольская, 41 до С 21.62 (2)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E445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46A0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99C7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8639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48C9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650D0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B2A87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F63A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377B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9C55E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98533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300,1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BD25B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360,1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5CDB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24,4</w:t>
            </w:r>
          </w:p>
        </w:tc>
        <w:tc>
          <w:tcPr>
            <w:tcW w:w="0" w:type="auto"/>
            <w:tcBorders>
              <w:top w:val="nil"/>
              <w:left w:val="nil"/>
              <w:bottom w:val="single" w:sz="4" w:space="0" w:color="auto"/>
              <w:right w:val="single" w:sz="4" w:space="0" w:color="auto"/>
            </w:tcBorders>
            <w:shd w:val="clear" w:color="auto" w:fill="auto"/>
            <w:vAlign w:val="center"/>
            <w:hideMark/>
          </w:tcPr>
          <w:p w14:paraId="0955586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226,7</w:t>
            </w:r>
          </w:p>
        </w:tc>
        <w:tc>
          <w:tcPr>
            <w:tcW w:w="0" w:type="auto"/>
            <w:tcBorders>
              <w:top w:val="nil"/>
              <w:left w:val="nil"/>
              <w:bottom w:val="single" w:sz="4" w:space="0" w:color="auto"/>
              <w:right w:val="single" w:sz="4" w:space="0" w:color="auto"/>
            </w:tcBorders>
            <w:shd w:val="clear" w:color="auto" w:fill="auto"/>
            <w:vAlign w:val="center"/>
            <w:hideMark/>
          </w:tcPr>
          <w:p w14:paraId="2A2C91C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97,6</w:t>
            </w:r>
          </w:p>
        </w:tc>
        <w:tc>
          <w:tcPr>
            <w:tcW w:w="0" w:type="auto"/>
            <w:tcBorders>
              <w:top w:val="nil"/>
              <w:left w:val="nil"/>
              <w:bottom w:val="single" w:sz="4" w:space="0" w:color="auto"/>
              <w:right w:val="single" w:sz="4" w:space="0" w:color="auto"/>
            </w:tcBorders>
            <w:shd w:val="clear" w:color="auto" w:fill="auto"/>
            <w:vAlign w:val="center"/>
            <w:hideMark/>
          </w:tcPr>
          <w:p w14:paraId="0AE1418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348,7</w:t>
            </w:r>
          </w:p>
        </w:tc>
        <w:tc>
          <w:tcPr>
            <w:tcW w:w="0" w:type="auto"/>
            <w:tcBorders>
              <w:top w:val="nil"/>
              <w:left w:val="nil"/>
              <w:bottom w:val="single" w:sz="4" w:space="0" w:color="auto"/>
              <w:right w:val="single" w:sz="4" w:space="0" w:color="auto"/>
            </w:tcBorders>
            <w:shd w:val="clear" w:color="auto" w:fill="auto"/>
            <w:vAlign w:val="center"/>
            <w:hideMark/>
          </w:tcPr>
          <w:p w14:paraId="7E9BC7C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418,5</w:t>
            </w:r>
          </w:p>
        </w:tc>
      </w:tr>
      <w:tr w:rsidR="00B1186D" w:rsidRPr="00B1186D" w14:paraId="3A99224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A55D98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877F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А2.51 до А 2.53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44F1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FA8C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E5E3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4846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BDF0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D2B4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60EB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3F29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1543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B8AB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9DC5D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360,1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BA937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432,1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B8A4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29,3</w:t>
            </w:r>
          </w:p>
        </w:tc>
        <w:tc>
          <w:tcPr>
            <w:tcW w:w="0" w:type="auto"/>
            <w:tcBorders>
              <w:top w:val="nil"/>
              <w:left w:val="nil"/>
              <w:bottom w:val="single" w:sz="4" w:space="0" w:color="auto"/>
              <w:right w:val="single" w:sz="4" w:space="0" w:color="auto"/>
            </w:tcBorders>
            <w:shd w:val="clear" w:color="auto" w:fill="auto"/>
            <w:vAlign w:val="center"/>
            <w:hideMark/>
          </w:tcPr>
          <w:p w14:paraId="117D8D0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272,0</w:t>
            </w:r>
          </w:p>
        </w:tc>
        <w:tc>
          <w:tcPr>
            <w:tcW w:w="0" w:type="auto"/>
            <w:tcBorders>
              <w:top w:val="nil"/>
              <w:left w:val="nil"/>
              <w:bottom w:val="single" w:sz="4" w:space="0" w:color="auto"/>
              <w:right w:val="single" w:sz="4" w:space="0" w:color="auto"/>
            </w:tcBorders>
            <w:shd w:val="clear" w:color="auto" w:fill="auto"/>
            <w:vAlign w:val="center"/>
            <w:hideMark/>
          </w:tcPr>
          <w:p w14:paraId="18976BB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117,2</w:t>
            </w:r>
          </w:p>
        </w:tc>
        <w:tc>
          <w:tcPr>
            <w:tcW w:w="0" w:type="auto"/>
            <w:tcBorders>
              <w:top w:val="nil"/>
              <w:left w:val="nil"/>
              <w:bottom w:val="single" w:sz="4" w:space="0" w:color="auto"/>
              <w:right w:val="single" w:sz="4" w:space="0" w:color="auto"/>
            </w:tcBorders>
            <w:shd w:val="clear" w:color="auto" w:fill="auto"/>
            <w:vAlign w:val="center"/>
            <w:hideMark/>
          </w:tcPr>
          <w:p w14:paraId="040BBA6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418,4</w:t>
            </w:r>
          </w:p>
        </w:tc>
        <w:tc>
          <w:tcPr>
            <w:tcW w:w="0" w:type="auto"/>
            <w:tcBorders>
              <w:top w:val="nil"/>
              <w:left w:val="nil"/>
              <w:bottom w:val="single" w:sz="4" w:space="0" w:color="auto"/>
              <w:right w:val="single" w:sz="4" w:space="0" w:color="auto"/>
            </w:tcBorders>
            <w:shd w:val="clear" w:color="auto" w:fill="auto"/>
            <w:vAlign w:val="center"/>
            <w:hideMark/>
          </w:tcPr>
          <w:p w14:paraId="50FAA50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502,1</w:t>
            </w:r>
          </w:p>
        </w:tc>
      </w:tr>
      <w:tr w:rsidR="00B1186D" w:rsidRPr="00B1186D" w14:paraId="29646A8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FC4F4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F241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А59.11 до А 59.13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B7C6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4430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12A1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D87B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0673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824B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9F26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9350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781A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325,1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A445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0B137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500,1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F7BA5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600,2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B569B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40,7</w:t>
            </w:r>
          </w:p>
        </w:tc>
        <w:tc>
          <w:tcPr>
            <w:tcW w:w="0" w:type="auto"/>
            <w:tcBorders>
              <w:top w:val="nil"/>
              <w:left w:val="nil"/>
              <w:bottom w:val="single" w:sz="4" w:space="0" w:color="auto"/>
              <w:right w:val="single" w:sz="4" w:space="0" w:color="auto"/>
            </w:tcBorders>
            <w:shd w:val="clear" w:color="auto" w:fill="auto"/>
            <w:vAlign w:val="center"/>
            <w:hideMark/>
          </w:tcPr>
          <w:p w14:paraId="3DA5427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377,8</w:t>
            </w:r>
          </w:p>
        </w:tc>
        <w:tc>
          <w:tcPr>
            <w:tcW w:w="0" w:type="auto"/>
            <w:tcBorders>
              <w:top w:val="nil"/>
              <w:left w:val="nil"/>
              <w:bottom w:val="single" w:sz="4" w:space="0" w:color="auto"/>
              <w:right w:val="single" w:sz="4" w:space="0" w:color="auto"/>
            </w:tcBorders>
            <w:shd w:val="clear" w:color="auto" w:fill="auto"/>
            <w:vAlign w:val="center"/>
            <w:hideMark/>
          </w:tcPr>
          <w:p w14:paraId="07F460F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162,7</w:t>
            </w:r>
          </w:p>
        </w:tc>
        <w:tc>
          <w:tcPr>
            <w:tcW w:w="0" w:type="auto"/>
            <w:tcBorders>
              <w:top w:val="nil"/>
              <w:left w:val="nil"/>
              <w:bottom w:val="single" w:sz="4" w:space="0" w:color="auto"/>
              <w:right w:val="single" w:sz="4" w:space="0" w:color="auto"/>
            </w:tcBorders>
            <w:shd w:val="clear" w:color="auto" w:fill="auto"/>
            <w:vAlign w:val="center"/>
            <w:hideMark/>
          </w:tcPr>
          <w:p w14:paraId="4537EBD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581,2</w:t>
            </w:r>
          </w:p>
        </w:tc>
        <w:tc>
          <w:tcPr>
            <w:tcW w:w="0" w:type="auto"/>
            <w:tcBorders>
              <w:top w:val="nil"/>
              <w:left w:val="nil"/>
              <w:bottom w:val="single" w:sz="4" w:space="0" w:color="auto"/>
              <w:right w:val="single" w:sz="4" w:space="0" w:color="auto"/>
            </w:tcBorders>
            <w:shd w:val="clear" w:color="auto" w:fill="auto"/>
            <w:vAlign w:val="center"/>
            <w:hideMark/>
          </w:tcPr>
          <w:p w14:paraId="0D5FA5B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697,4</w:t>
            </w:r>
          </w:p>
        </w:tc>
      </w:tr>
      <w:tr w:rsidR="00B1186D" w:rsidRPr="00B1186D" w14:paraId="72229C4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C5817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9A0F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А99.06 до ул. Степанова, 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4126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5D3B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B41C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C068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83C21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B919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24C7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F921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89C8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488,4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D588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D85F5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751,3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CE0B5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901,6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9592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61,1</w:t>
            </w:r>
          </w:p>
        </w:tc>
        <w:tc>
          <w:tcPr>
            <w:tcW w:w="0" w:type="auto"/>
            <w:tcBorders>
              <w:top w:val="nil"/>
              <w:left w:val="nil"/>
              <w:bottom w:val="single" w:sz="4" w:space="0" w:color="auto"/>
              <w:right w:val="single" w:sz="4" w:space="0" w:color="auto"/>
            </w:tcBorders>
            <w:shd w:val="clear" w:color="auto" w:fill="auto"/>
            <w:vAlign w:val="center"/>
            <w:hideMark/>
          </w:tcPr>
          <w:p w14:paraId="471C2B7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567,5</w:t>
            </w:r>
          </w:p>
        </w:tc>
        <w:tc>
          <w:tcPr>
            <w:tcW w:w="0" w:type="auto"/>
            <w:tcBorders>
              <w:top w:val="nil"/>
              <w:left w:val="nil"/>
              <w:bottom w:val="single" w:sz="4" w:space="0" w:color="auto"/>
              <w:right w:val="single" w:sz="4" w:space="0" w:color="auto"/>
            </w:tcBorders>
            <w:shd w:val="clear" w:color="auto" w:fill="auto"/>
            <w:vAlign w:val="center"/>
            <w:hideMark/>
          </w:tcPr>
          <w:p w14:paraId="1EBD150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244,5</w:t>
            </w:r>
          </w:p>
        </w:tc>
        <w:tc>
          <w:tcPr>
            <w:tcW w:w="0" w:type="auto"/>
            <w:tcBorders>
              <w:top w:val="nil"/>
              <w:left w:val="nil"/>
              <w:bottom w:val="single" w:sz="4" w:space="0" w:color="auto"/>
              <w:right w:val="single" w:sz="4" w:space="0" w:color="auto"/>
            </w:tcBorders>
            <w:shd w:val="clear" w:color="auto" w:fill="auto"/>
            <w:vAlign w:val="center"/>
            <w:hideMark/>
          </w:tcPr>
          <w:p w14:paraId="56DBA2D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873,1</w:t>
            </w:r>
          </w:p>
        </w:tc>
        <w:tc>
          <w:tcPr>
            <w:tcW w:w="0" w:type="auto"/>
            <w:tcBorders>
              <w:top w:val="nil"/>
              <w:left w:val="nil"/>
              <w:bottom w:val="single" w:sz="4" w:space="0" w:color="auto"/>
              <w:right w:val="single" w:sz="4" w:space="0" w:color="auto"/>
            </w:tcBorders>
            <w:shd w:val="clear" w:color="auto" w:fill="auto"/>
            <w:vAlign w:val="center"/>
            <w:hideMark/>
          </w:tcPr>
          <w:p w14:paraId="430356B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1047,7</w:t>
            </w:r>
          </w:p>
        </w:tc>
      </w:tr>
      <w:tr w:rsidR="00B1186D" w:rsidRPr="00B1186D" w14:paraId="73FF67E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4D2E6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D158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 27.01 до ул. Варенцовой, 20/9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39E1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995D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A4EF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8074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FF03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2FEB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6E92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FE74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B627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1FF0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5D331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455,6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7E8EB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546,7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36D3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37,1</w:t>
            </w:r>
          </w:p>
        </w:tc>
        <w:tc>
          <w:tcPr>
            <w:tcW w:w="0" w:type="auto"/>
            <w:tcBorders>
              <w:top w:val="nil"/>
              <w:left w:val="nil"/>
              <w:bottom w:val="single" w:sz="4" w:space="0" w:color="auto"/>
              <w:right w:val="single" w:sz="4" w:space="0" w:color="auto"/>
            </w:tcBorders>
            <w:shd w:val="clear" w:color="auto" w:fill="auto"/>
            <w:vAlign w:val="center"/>
            <w:hideMark/>
          </w:tcPr>
          <w:p w14:paraId="4C545D4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344,1</w:t>
            </w:r>
          </w:p>
        </w:tc>
        <w:tc>
          <w:tcPr>
            <w:tcW w:w="0" w:type="auto"/>
            <w:tcBorders>
              <w:top w:val="nil"/>
              <w:left w:val="nil"/>
              <w:bottom w:val="single" w:sz="4" w:space="0" w:color="auto"/>
              <w:right w:val="single" w:sz="4" w:space="0" w:color="auto"/>
            </w:tcBorders>
            <w:shd w:val="clear" w:color="auto" w:fill="auto"/>
            <w:vAlign w:val="center"/>
            <w:hideMark/>
          </w:tcPr>
          <w:p w14:paraId="5B8B4AC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148,2</w:t>
            </w:r>
          </w:p>
        </w:tc>
        <w:tc>
          <w:tcPr>
            <w:tcW w:w="0" w:type="auto"/>
            <w:tcBorders>
              <w:top w:val="nil"/>
              <w:left w:val="nil"/>
              <w:bottom w:val="single" w:sz="4" w:space="0" w:color="auto"/>
              <w:right w:val="single" w:sz="4" w:space="0" w:color="auto"/>
            </w:tcBorders>
            <w:shd w:val="clear" w:color="auto" w:fill="auto"/>
            <w:vAlign w:val="center"/>
            <w:hideMark/>
          </w:tcPr>
          <w:p w14:paraId="09BF9F6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529,4</w:t>
            </w:r>
          </w:p>
        </w:tc>
        <w:tc>
          <w:tcPr>
            <w:tcW w:w="0" w:type="auto"/>
            <w:tcBorders>
              <w:top w:val="nil"/>
              <w:left w:val="nil"/>
              <w:bottom w:val="single" w:sz="4" w:space="0" w:color="auto"/>
              <w:right w:val="single" w:sz="4" w:space="0" w:color="auto"/>
            </w:tcBorders>
            <w:shd w:val="clear" w:color="auto" w:fill="auto"/>
            <w:vAlign w:val="center"/>
            <w:hideMark/>
          </w:tcPr>
          <w:p w14:paraId="17535C0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635,2</w:t>
            </w:r>
          </w:p>
        </w:tc>
      </w:tr>
      <w:tr w:rsidR="00B1186D" w:rsidRPr="00B1186D" w14:paraId="7C2E968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8426C4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3FB0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А 11.20 до ул. Красногвардейская, 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7596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13F1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1ADF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00AA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8CEA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1475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EE4F4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6350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206A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AECE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3DD10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436,6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898F8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523,9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5403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35,5</w:t>
            </w:r>
          </w:p>
        </w:tc>
        <w:tc>
          <w:tcPr>
            <w:tcW w:w="0" w:type="auto"/>
            <w:tcBorders>
              <w:top w:val="nil"/>
              <w:left w:val="nil"/>
              <w:bottom w:val="single" w:sz="4" w:space="0" w:color="auto"/>
              <w:right w:val="single" w:sz="4" w:space="0" w:color="auto"/>
            </w:tcBorders>
            <w:shd w:val="clear" w:color="auto" w:fill="auto"/>
            <w:vAlign w:val="center"/>
            <w:hideMark/>
          </w:tcPr>
          <w:p w14:paraId="261E420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329,8</w:t>
            </w:r>
          </w:p>
        </w:tc>
        <w:tc>
          <w:tcPr>
            <w:tcW w:w="0" w:type="auto"/>
            <w:tcBorders>
              <w:top w:val="nil"/>
              <w:left w:val="nil"/>
              <w:bottom w:val="single" w:sz="4" w:space="0" w:color="auto"/>
              <w:right w:val="single" w:sz="4" w:space="0" w:color="auto"/>
            </w:tcBorders>
            <w:shd w:val="clear" w:color="auto" w:fill="auto"/>
            <w:vAlign w:val="center"/>
            <w:hideMark/>
          </w:tcPr>
          <w:p w14:paraId="71D76D7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142,0</w:t>
            </w:r>
          </w:p>
        </w:tc>
        <w:tc>
          <w:tcPr>
            <w:tcW w:w="0" w:type="auto"/>
            <w:tcBorders>
              <w:top w:val="nil"/>
              <w:left w:val="nil"/>
              <w:bottom w:val="single" w:sz="4" w:space="0" w:color="auto"/>
              <w:right w:val="single" w:sz="4" w:space="0" w:color="auto"/>
            </w:tcBorders>
            <w:shd w:val="clear" w:color="auto" w:fill="auto"/>
            <w:vAlign w:val="center"/>
            <w:hideMark/>
          </w:tcPr>
          <w:p w14:paraId="708E67A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507,3</w:t>
            </w:r>
          </w:p>
        </w:tc>
        <w:tc>
          <w:tcPr>
            <w:tcW w:w="0" w:type="auto"/>
            <w:tcBorders>
              <w:top w:val="nil"/>
              <w:left w:val="nil"/>
              <w:bottom w:val="single" w:sz="4" w:space="0" w:color="auto"/>
              <w:right w:val="single" w:sz="4" w:space="0" w:color="auto"/>
            </w:tcBorders>
            <w:shd w:val="clear" w:color="auto" w:fill="auto"/>
            <w:vAlign w:val="center"/>
            <w:hideMark/>
          </w:tcPr>
          <w:p w14:paraId="222B8F8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608,8</w:t>
            </w:r>
          </w:p>
        </w:tc>
      </w:tr>
      <w:tr w:rsidR="00B1186D" w:rsidRPr="00B1186D" w14:paraId="55DB7FD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25244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1C27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лРеконструкция участка тепловой сети от А 3.08 до ул. Лакина, 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1C34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234E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8977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BA42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8834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4D08E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5C81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CFD3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FE02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A157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ACA50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43745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273,3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D287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18,5</w:t>
            </w:r>
          </w:p>
        </w:tc>
        <w:tc>
          <w:tcPr>
            <w:tcW w:w="0" w:type="auto"/>
            <w:tcBorders>
              <w:top w:val="nil"/>
              <w:left w:val="nil"/>
              <w:bottom w:val="single" w:sz="4" w:space="0" w:color="auto"/>
              <w:right w:val="single" w:sz="4" w:space="0" w:color="auto"/>
            </w:tcBorders>
            <w:shd w:val="clear" w:color="auto" w:fill="auto"/>
            <w:vAlign w:val="center"/>
            <w:hideMark/>
          </w:tcPr>
          <w:p w14:paraId="049B2F5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172,0</w:t>
            </w:r>
          </w:p>
        </w:tc>
        <w:tc>
          <w:tcPr>
            <w:tcW w:w="0" w:type="auto"/>
            <w:tcBorders>
              <w:top w:val="nil"/>
              <w:left w:val="nil"/>
              <w:bottom w:val="single" w:sz="4" w:space="0" w:color="auto"/>
              <w:right w:val="single" w:sz="4" w:space="0" w:color="auto"/>
            </w:tcBorders>
            <w:shd w:val="clear" w:color="auto" w:fill="auto"/>
            <w:vAlign w:val="center"/>
            <w:hideMark/>
          </w:tcPr>
          <w:p w14:paraId="5074D47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74,1</w:t>
            </w:r>
          </w:p>
        </w:tc>
        <w:tc>
          <w:tcPr>
            <w:tcW w:w="0" w:type="auto"/>
            <w:tcBorders>
              <w:top w:val="nil"/>
              <w:left w:val="nil"/>
              <w:bottom w:val="single" w:sz="4" w:space="0" w:color="auto"/>
              <w:right w:val="single" w:sz="4" w:space="0" w:color="auto"/>
            </w:tcBorders>
            <w:shd w:val="clear" w:color="auto" w:fill="auto"/>
            <w:vAlign w:val="center"/>
            <w:hideMark/>
          </w:tcPr>
          <w:p w14:paraId="2D077CE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264,7</w:t>
            </w:r>
          </w:p>
        </w:tc>
        <w:tc>
          <w:tcPr>
            <w:tcW w:w="0" w:type="auto"/>
            <w:tcBorders>
              <w:top w:val="nil"/>
              <w:left w:val="nil"/>
              <w:bottom w:val="single" w:sz="4" w:space="0" w:color="auto"/>
              <w:right w:val="single" w:sz="4" w:space="0" w:color="auto"/>
            </w:tcBorders>
            <w:shd w:val="clear" w:color="auto" w:fill="auto"/>
            <w:vAlign w:val="center"/>
            <w:hideMark/>
          </w:tcPr>
          <w:p w14:paraId="134EECB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317,6</w:t>
            </w:r>
          </w:p>
        </w:tc>
      </w:tr>
      <w:tr w:rsidR="00B1186D" w:rsidRPr="00B1186D" w14:paraId="7563EDB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0C556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98C5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В82.31 до В82.33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E1E6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4884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054E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AD155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18A9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189B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248F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8FC4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7CD9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BDD4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9CE2C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455,6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B3DB4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546,7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F12D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37,1</w:t>
            </w:r>
          </w:p>
        </w:tc>
        <w:tc>
          <w:tcPr>
            <w:tcW w:w="0" w:type="auto"/>
            <w:tcBorders>
              <w:top w:val="nil"/>
              <w:left w:val="nil"/>
              <w:bottom w:val="single" w:sz="4" w:space="0" w:color="auto"/>
              <w:right w:val="single" w:sz="4" w:space="0" w:color="auto"/>
            </w:tcBorders>
            <w:shd w:val="clear" w:color="auto" w:fill="auto"/>
            <w:vAlign w:val="center"/>
            <w:hideMark/>
          </w:tcPr>
          <w:p w14:paraId="2964E23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344,1</w:t>
            </w:r>
          </w:p>
        </w:tc>
        <w:tc>
          <w:tcPr>
            <w:tcW w:w="0" w:type="auto"/>
            <w:tcBorders>
              <w:top w:val="nil"/>
              <w:left w:val="nil"/>
              <w:bottom w:val="single" w:sz="4" w:space="0" w:color="auto"/>
              <w:right w:val="single" w:sz="4" w:space="0" w:color="auto"/>
            </w:tcBorders>
            <w:shd w:val="clear" w:color="auto" w:fill="auto"/>
            <w:vAlign w:val="center"/>
            <w:hideMark/>
          </w:tcPr>
          <w:p w14:paraId="1E47CED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148,2</w:t>
            </w:r>
          </w:p>
        </w:tc>
        <w:tc>
          <w:tcPr>
            <w:tcW w:w="0" w:type="auto"/>
            <w:tcBorders>
              <w:top w:val="nil"/>
              <w:left w:val="nil"/>
              <w:bottom w:val="single" w:sz="4" w:space="0" w:color="auto"/>
              <w:right w:val="single" w:sz="4" w:space="0" w:color="auto"/>
            </w:tcBorders>
            <w:shd w:val="clear" w:color="auto" w:fill="auto"/>
            <w:vAlign w:val="center"/>
            <w:hideMark/>
          </w:tcPr>
          <w:p w14:paraId="43D807E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529,4</w:t>
            </w:r>
          </w:p>
        </w:tc>
        <w:tc>
          <w:tcPr>
            <w:tcW w:w="0" w:type="auto"/>
            <w:tcBorders>
              <w:top w:val="nil"/>
              <w:left w:val="nil"/>
              <w:bottom w:val="single" w:sz="4" w:space="0" w:color="auto"/>
              <w:right w:val="single" w:sz="4" w:space="0" w:color="auto"/>
            </w:tcBorders>
            <w:shd w:val="clear" w:color="auto" w:fill="auto"/>
            <w:vAlign w:val="center"/>
            <w:hideMark/>
          </w:tcPr>
          <w:p w14:paraId="51B3AF9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635,2</w:t>
            </w:r>
          </w:p>
        </w:tc>
      </w:tr>
      <w:tr w:rsidR="00B1186D" w:rsidRPr="00B1186D" w14:paraId="54CB9A8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5A2CE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DB18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В61.10 до В 61.14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43A9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C54A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C212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3A33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E679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D5560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5329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7A91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3D0E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493,5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57E52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FF868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D7BB3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911,1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35D0E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61,8</w:t>
            </w:r>
          </w:p>
        </w:tc>
        <w:tc>
          <w:tcPr>
            <w:tcW w:w="0" w:type="auto"/>
            <w:tcBorders>
              <w:top w:val="nil"/>
              <w:left w:val="nil"/>
              <w:bottom w:val="single" w:sz="4" w:space="0" w:color="auto"/>
              <w:right w:val="single" w:sz="4" w:space="0" w:color="auto"/>
            </w:tcBorders>
            <w:shd w:val="clear" w:color="auto" w:fill="auto"/>
            <w:vAlign w:val="center"/>
            <w:hideMark/>
          </w:tcPr>
          <w:p w14:paraId="709AD51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573,5</w:t>
            </w:r>
          </w:p>
        </w:tc>
        <w:tc>
          <w:tcPr>
            <w:tcW w:w="0" w:type="auto"/>
            <w:tcBorders>
              <w:top w:val="nil"/>
              <w:left w:val="nil"/>
              <w:bottom w:val="single" w:sz="4" w:space="0" w:color="auto"/>
              <w:right w:val="single" w:sz="4" w:space="0" w:color="auto"/>
            </w:tcBorders>
            <w:shd w:val="clear" w:color="auto" w:fill="auto"/>
            <w:vAlign w:val="center"/>
            <w:hideMark/>
          </w:tcPr>
          <w:p w14:paraId="7EED207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247,0</w:t>
            </w:r>
          </w:p>
        </w:tc>
        <w:tc>
          <w:tcPr>
            <w:tcW w:w="0" w:type="auto"/>
            <w:tcBorders>
              <w:top w:val="nil"/>
              <w:left w:val="nil"/>
              <w:bottom w:val="single" w:sz="4" w:space="0" w:color="auto"/>
              <w:right w:val="single" w:sz="4" w:space="0" w:color="auto"/>
            </w:tcBorders>
            <w:shd w:val="clear" w:color="auto" w:fill="auto"/>
            <w:vAlign w:val="center"/>
            <w:hideMark/>
          </w:tcPr>
          <w:p w14:paraId="6A03DBC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882,3</w:t>
            </w:r>
          </w:p>
        </w:tc>
        <w:tc>
          <w:tcPr>
            <w:tcW w:w="0" w:type="auto"/>
            <w:tcBorders>
              <w:top w:val="nil"/>
              <w:left w:val="nil"/>
              <w:bottom w:val="single" w:sz="4" w:space="0" w:color="auto"/>
              <w:right w:val="single" w:sz="4" w:space="0" w:color="auto"/>
            </w:tcBorders>
            <w:shd w:val="clear" w:color="auto" w:fill="auto"/>
            <w:vAlign w:val="center"/>
            <w:hideMark/>
          </w:tcPr>
          <w:p w14:paraId="3113846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1058,7</w:t>
            </w:r>
          </w:p>
        </w:tc>
      </w:tr>
      <w:tr w:rsidR="00B1186D" w:rsidRPr="00B1186D" w14:paraId="164D423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1F49D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5059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лРеконструкция участка тепловой сети от D121.04 до ул. 1 Полевая, 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890A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5E45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AF85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A623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BF8B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478D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01D9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0CED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0242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CFEA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650CF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417,6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B03EE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501,1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6AA4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34,0</w:t>
            </w:r>
          </w:p>
        </w:tc>
        <w:tc>
          <w:tcPr>
            <w:tcW w:w="0" w:type="auto"/>
            <w:tcBorders>
              <w:top w:val="nil"/>
              <w:left w:val="nil"/>
              <w:bottom w:val="single" w:sz="4" w:space="0" w:color="auto"/>
              <w:right w:val="single" w:sz="4" w:space="0" w:color="auto"/>
            </w:tcBorders>
            <w:shd w:val="clear" w:color="auto" w:fill="auto"/>
            <w:vAlign w:val="center"/>
            <w:hideMark/>
          </w:tcPr>
          <w:p w14:paraId="193A4D2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315,4</w:t>
            </w:r>
          </w:p>
        </w:tc>
        <w:tc>
          <w:tcPr>
            <w:tcW w:w="0" w:type="auto"/>
            <w:tcBorders>
              <w:top w:val="nil"/>
              <w:left w:val="nil"/>
              <w:bottom w:val="single" w:sz="4" w:space="0" w:color="auto"/>
              <w:right w:val="single" w:sz="4" w:space="0" w:color="auto"/>
            </w:tcBorders>
            <w:shd w:val="clear" w:color="auto" w:fill="auto"/>
            <w:vAlign w:val="center"/>
            <w:hideMark/>
          </w:tcPr>
          <w:p w14:paraId="6CAE2EB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135,9</w:t>
            </w:r>
          </w:p>
        </w:tc>
        <w:tc>
          <w:tcPr>
            <w:tcW w:w="0" w:type="auto"/>
            <w:tcBorders>
              <w:top w:val="nil"/>
              <w:left w:val="nil"/>
              <w:bottom w:val="single" w:sz="4" w:space="0" w:color="auto"/>
              <w:right w:val="single" w:sz="4" w:space="0" w:color="auto"/>
            </w:tcBorders>
            <w:shd w:val="clear" w:color="auto" w:fill="auto"/>
            <w:vAlign w:val="center"/>
            <w:hideMark/>
          </w:tcPr>
          <w:p w14:paraId="714273F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485,3</w:t>
            </w:r>
          </w:p>
        </w:tc>
        <w:tc>
          <w:tcPr>
            <w:tcW w:w="0" w:type="auto"/>
            <w:tcBorders>
              <w:top w:val="nil"/>
              <w:left w:val="nil"/>
              <w:bottom w:val="single" w:sz="4" w:space="0" w:color="auto"/>
              <w:right w:val="single" w:sz="4" w:space="0" w:color="auto"/>
            </w:tcBorders>
            <w:shd w:val="clear" w:color="auto" w:fill="auto"/>
            <w:vAlign w:val="center"/>
            <w:hideMark/>
          </w:tcPr>
          <w:p w14:paraId="1D6712E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582,3</w:t>
            </w:r>
          </w:p>
        </w:tc>
      </w:tr>
      <w:tr w:rsidR="00B1186D" w:rsidRPr="00B1186D" w14:paraId="49F8219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CF151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E0E2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А75.02 до ул. Генерала Горбатова, 1а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5142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7B4D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55D1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4559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751A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7A89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FC494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932A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D987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261F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86F06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256,2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C10D8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307,5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3024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20,8</w:t>
            </w:r>
          </w:p>
        </w:tc>
        <w:tc>
          <w:tcPr>
            <w:tcW w:w="0" w:type="auto"/>
            <w:tcBorders>
              <w:top w:val="nil"/>
              <w:left w:val="nil"/>
              <w:bottom w:val="single" w:sz="4" w:space="0" w:color="auto"/>
              <w:right w:val="single" w:sz="4" w:space="0" w:color="auto"/>
            </w:tcBorders>
            <w:shd w:val="clear" w:color="auto" w:fill="auto"/>
            <w:vAlign w:val="center"/>
            <w:hideMark/>
          </w:tcPr>
          <w:p w14:paraId="36F9ACE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193,5</w:t>
            </w:r>
          </w:p>
        </w:tc>
        <w:tc>
          <w:tcPr>
            <w:tcW w:w="0" w:type="auto"/>
            <w:tcBorders>
              <w:top w:val="nil"/>
              <w:left w:val="nil"/>
              <w:bottom w:val="single" w:sz="4" w:space="0" w:color="auto"/>
              <w:right w:val="single" w:sz="4" w:space="0" w:color="auto"/>
            </w:tcBorders>
            <w:shd w:val="clear" w:color="auto" w:fill="auto"/>
            <w:vAlign w:val="center"/>
            <w:hideMark/>
          </w:tcPr>
          <w:p w14:paraId="236BA65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83,4</w:t>
            </w:r>
          </w:p>
        </w:tc>
        <w:tc>
          <w:tcPr>
            <w:tcW w:w="0" w:type="auto"/>
            <w:tcBorders>
              <w:top w:val="nil"/>
              <w:left w:val="nil"/>
              <w:bottom w:val="single" w:sz="4" w:space="0" w:color="auto"/>
              <w:right w:val="single" w:sz="4" w:space="0" w:color="auto"/>
            </w:tcBorders>
            <w:shd w:val="clear" w:color="auto" w:fill="auto"/>
            <w:vAlign w:val="center"/>
            <w:hideMark/>
          </w:tcPr>
          <w:p w14:paraId="73D816F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297,8</w:t>
            </w:r>
          </w:p>
        </w:tc>
        <w:tc>
          <w:tcPr>
            <w:tcW w:w="0" w:type="auto"/>
            <w:tcBorders>
              <w:top w:val="nil"/>
              <w:left w:val="nil"/>
              <w:bottom w:val="single" w:sz="4" w:space="0" w:color="auto"/>
              <w:right w:val="single" w:sz="4" w:space="0" w:color="auto"/>
            </w:tcBorders>
            <w:shd w:val="clear" w:color="auto" w:fill="auto"/>
            <w:vAlign w:val="center"/>
            <w:hideMark/>
          </w:tcPr>
          <w:p w14:paraId="43F5DBA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357,3</w:t>
            </w:r>
          </w:p>
        </w:tc>
      </w:tr>
      <w:tr w:rsidR="00B1186D" w:rsidRPr="00B1186D" w14:paraId="079858E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F2D26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26E5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С32.02 до ул. Кирова, 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4526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D9B6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2AD9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EFCB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553A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C0A16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FCDA2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4B41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12F7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347,5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B200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D680E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1B3CF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FE81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43,5</w:t>
            </w:r>
          </w:p>
        </w:tc>
        <w:tc>
          <w:tcPr>
            <w:tcW w:w="0" w:type="auto"/>
            <w:tcBorders>
              <w:top w:val="nil"/>
              <w:left w:val="nil"/>
              <w:bottom w:val="single" w:sz="4" w:space="0" w:color="auto"/>
              <w:right w:val="single" w:sz="4" w:space="0" w:color="auto"/>
            </w:tcBorders>
            <w:shd w:val="clear" w:color="auto" w:fill="auto"/>
            <w:vAlign w:val="center"/>
            <w:hideMark/>
          </w:tcPr>
          <w:p w14:paraId="6ABD1CC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403,8</w:t>
            </w:r>
          </w:p>
        </w:tc>
        <w:tc>
          <w:tcPr>
            <w:tcW w:w="0" w:type="auto"/>
            <w:tcBorders>
              <w:top w:val="nil"/>
              <w:left w:val="nil"/>
              <w:bottom w:val="single" w:sz="4" w:space="0" w:color="auto"/>
              <w:right w:val="single" w:sz="4" w:space="0" w:color="auto"/>
            </w:tcBorders>
            <w:shd w:val="clear" w:color="auto" w:fill="auto"/>
            <w:vAlign w:val="center"/>
            <w:hideMark/>
          </w:tcPr>
          <w:p w14:paraId="740598E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173,9</w:t>
            </w:r>
          </w:p>
        </w:tc>
        <w:tc>
          <w:tcPr>
            <w:tcW w:w="0" w:type="auto"/>
            <w:tcBorders>
              <w:top w:val="nil"/>
              <w:left w:val="nil"/>
              <w:bottom w:val="single" w:sz="4" w:space="0" w:color="auto"/>
              <w:right w:val="single" w:sz="4" w:space="0" w:color="auto"/>
            </w:tcBorders>
            <w:shd w:val="clear" w:color="auto" w:fill="auto"/>
            <w:vAlign w:val="center"/>
            <w:hideMark/>
          </w:tcPr>
          <w:p w14:paraId="15C74F2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621,2</w:t>
            </w:r>
          </w:p>
        </w:tc>
        <w:tc>
          <w:tcPr>
            <w:tcW w:w="0" w:type="auto"/>
            <w:tcBorders>
              <w:top w:val="nil"/>
              <w:left w:val="nil"/>
              <w:bottom w:val="single" w:sz="4" w:space="0" w:color="auto"/>
              <w:right w:val="single" w:sz="4" w:space="0" w:color="auto"/>
            </w:tcBorders>
            <w:shd w:val="clear" w:color="auto" w:fill="auto"/>
            <w:vAlign w:val="center"/>
            <w:hideMark/>
          </w:tcPr>
          <w:p w14:paraId="1A353E0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745,5</w:t>
            </w:r>
          </w:p>
        </w:tc>
      </w:tr>
      <w:tr w:rsidR="00B1186D" w:rsidRPr="00B1186D" w14:paraId="0BA47C9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A9638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0E0F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С 32.04 до ул. Кирова, 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82EFF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3BD0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CD24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02AF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1DE1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5CCE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76C3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3119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B014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1F4B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9F1B1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520,1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DF8C7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624,2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1D5B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42,3</w:t>
            </w:r>
          </w:p>
        </w:tc>
        <w:tc>
          <w:tcPr>
            <w:tcW w:w="0" w:type="auto"/>
            <w:tcBorders>
              <w:top w:val="nil"/>
              <w:left w:val="nil"/>
              <w:bottom w:val="single" w:sz="4" w:space="0" w:color="auto"/>
              <w:right w:val="single" w:sz="4" w:space="0" w:color="auto"/>
            </w:tcBorders>
            <w:shd w:val="clear" w:color="auto" w:fill="auto"/>
            <w:vAlign w:val="center"/>
            <w:hideMark/>
          </w:tcPr>
          <w:p w14:paraId="20471BB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392,9</w:t>
            </w:r>
          </w:p>
        </w:tc>
        <w:tc>
          <w:tcPr>
            <w:tcW w:w="0" w:type="auto"/>
            <w:tcBorders>
              <w:top w:val="nil"/>
              <w:left w:val="nil"/>
              <w:bottom w:val="single" w:sz="4" w:space="0" w:color="auto"/>
              <w:right w:val="single" w:sz="4" w:space="0" w:color="auto"/>
            </w:tcBorders>
            <w:shd w:val="clear" w:color="auto" w:fill="auto"/>
            <w:vAlign w:val="center"/>
            <w:hideMark/>
          </w:tcPr>
          <w:p w14:paraId="62FDF00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169,2</w:t>
            </w:r>
          </w:p>
        </w:tc>
        <w:tc>
          <w:tcPr>
            <w:tcW w:w="0" w:type="auto"/>
            <w:tcBorders>
              <w:top w:val="nil"/>
              <w:left w:val="nil"/>
              <w:bottom w:val="single" w:sz="4" w:space="0" w:color="auto"/>
              <w:right w:val="single" w:sz="4" w:space="0" w:color="auto"/>
            </w:tcBorders>
            <w:shd w:val="clear" w:color="auto" w:fill="auto"/>
            <w:vAlign w:val="center"/>
            <w:hideMark/>
          </w:tcPr>
          <w:p w14:paraId="42EEF6A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604,4</w:t>
            </w:r>
          </w:p>
        </w:tc>
        <w:tc>
          <w:tcPr>
            <w:tcW w:w="0" w:type="auto"/>
            <w:tcBorders>
              <w:top w:val="nil"/>
              <w:left w:val="nil"/>
              <w:bottom w:val="single" w:sz="4" w:space="0" w:color="auto"/>
              <w:right w:val="single" w:sz="4" w:space="0" w:color="auto"/>
            </w:tcBorders>
            <w:shd w:val="clear" w:color="auto" w:fill="auto"/>
            <w:vAlign w:val="center"/>
            <w:hideMark/>
          </w:tcPr>
          <w:p w14:paraId="6478DC3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725,3</w:t>
            </w:r>
          </w:p>
        </w:tc>
      </w:tr>
      <w:tr w:rsidR="00B1186D" w:rsidRPr="00B1186D" w14:paraId="368004E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04BEA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6BFA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Реконструкция участка тепловой </w:t>
            </w:r>
            <w:r w:rsidRPr="00B1186D">
              <w:rPr>
                <w:rFonts w:ascii="Times New Roman" w:eastAsia="Times New Roman" w:hAnsi="Times New Roman" w:cs="Times New Roman"/>
                <w:color w:val="000000"/>
                <w:sz w:val="18"/>
                <w:szCs w:val="18"/>
                <w:lang w:eastAsia="ru-RU"/>
              </w:rPr>
              <w:lastRenderedPageBreak/>
              <w:t>сети от С 32.10 до пер. Фигурный, 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66E0B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lastRenderedPageBreak/>
              <w:t>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C7661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A4F8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D630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210D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0D1A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BB2C1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97A1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2D1CE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BAAF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DE077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D239B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273,3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FD5CF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18,5</w:t>
            </w:r>
          </w:p>
        </w:tc>
        <w:tc>
          <w:tcPr>
            <w:tcW w:w="0" w:type="auto"/>
            <w:tcBorders>
              <w:top w:val="nil"/>
              <w:left w:val="nil"/>
              <w:bottom w:val="single" w:sz="4" w:space="0" w:color="auto"/>
              <w:right w:val="single" w:sz="4" w:space="0" w:color="auto"/>
            </w:tcBorders>
            <w:shd w:val="clear" w:color="auto" w:fill="auto"/>
            <w:vAlign w:val="center"/>
            <w:hideMark/>
          </w:tcPr>
          <w:p w14:paraId="61E3C1F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172,0</w:t>
            </w:r>
          </w:p>
        </w:tc>
        <w:tc>
          <w:tcPr>
            <w:tcW w:w="0" w:type="auto"/>
            <w:tcBorders>
              <w:top w:val="nil"/>
              <w:left w:val="nil"/>
              <w:bottom w:val="single" w:sz="4" w:space="0" w:color="auto"/>
              <w:right w:val="single" w:sz="4" w:space="0" w:color="auto"/>
            </w:tcBorders>
            <w:shd w:val="clear" w:color="auto" w:fill="auto"/>
            <w:vAlign w:val="center"/>
            <w:hideMark/>
          </w:tcPr>
          <w:p w14:paraId="79946D4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74,1</w:t>
            </w:r>
          </w:p>
        </w:tc>
        <w:tc>
          <w:tcPr>
            <w:tcW w:w="0" w:type="auto"/>
            <w:tcBorders>
              <w:top w:val="nil"/>
              <w:left w:val="nil"/>
              <w:bottom w:val="single" w:sz="4" w:space="0" w:color="auto"/>
              <w:right w:val="single" w:sz="4" w:space="0" w:color="auto"/>
            </w:tcBorders>
            <w:shd w:val="clear" w:color="auto" w:fill="auto"/>
            <w:vAlign w:val="center"/>
            <w:hideMark/>
          </w:tcPr>
          <w:p w14:paraId="4E31A88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264,7</w:t>
            </w:r>
          </w:p>
        </w:tc>
        <w:tc>
          <w:tcPr>
            <w:tcW w:w="0" w:type="auto"/>
            <w:tcBorders>
              <w:top w:val="nil"/>
              <w:left w:val="nil"/>
              <w:bottom w:val="single" w:sz="4" w:space="0" w:color="auto"/>
              <w:right w:val="single" w:sz="4" w:space="0" w:color="auto"/>
            </w:tcBorders>
            <w:shd w:val="clear" w:color="auto" w:fill="auto"/>
            <w:vAlign w:val="center"/>
            <w:hideMark/>
          </w:tcPr>
          <w:p w14:paraId="621ABAE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317,6</w:t>
            </w:r>
          </w:p>
        </w:tc>
      </w:tr>
      <w:tr w:rsidR="00B1186D" w:rsidRPr="00B1186D" w14:paraId="141A316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84A0B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A192C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С 32.18 до ул. Кирова, 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896A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C9D0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5790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4237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680B5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8836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A8CF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30D9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102BF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854,6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727D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368,1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54564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1314,8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7F332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1577,8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D9D9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106,9</w:t>
            </w:r>
          </w:p>
        </w:tc>
        <w:tc>
          <w:tcPr>
            <w:tcW w:w="0" w:type="auto"/>
            <w:tcBorders>
              <w:top w:val="nil"/>
              <w:left w:val="nil"/>
              <w:bottom w:val="single" w:sz="4" w:space="0" w:color="auto"/>
              <w:right w:val="single" w:sz="4" w:space="0" w:color="auto"/>
            </w:tcBorders>
            <w:shd w:val="clear" w:color="auto" w:fill="auto"/>
            <w:vAlign w:val="center"/>
            <w:hideMark/>
          </w:tcPr>
          <w:p w14:paraId="187038A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993,1</w:t>
            </w:r>
          </w:p>
        </w:tc>
        <w:tc>
          <w:tcPr>
            <w:tcW w:w="0" w:type="auto"/>
            <w:tcBorders>
              <w:top w:val="nil"/>
              <w:left w:val="nil"/>
              <w:bottom w:val="single" w:sz="4" w:space="0" w:color="auto"/>
              <w:right w:val="single" w:sz="4" w:space="0" w:color="auto"/>
            </w:tcBorders>
            <w:shd w:val="clear" w:color="auto" w:fill="auto"/>
            <w:vAlign w:val="center"/>
            <w:hideMark/>
          </w:tcPr>
          <w:p w14:paraId="243B292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427,8</w:t>
            </w:r>
          </w:p>
        </w:tc>
        <w:tc>
          <w:tcPr>
            <w:tcW w:w="0" w:type="auto"/>
            <w:tcBorders>
              <w:top w:val="nil"/>
              <w:left w:val="nil"/>
              <w:bottom w:val="single" w:sz="4" w:space="0" w:color="auto"/>
              <w:right w:val="single" w:sz="4" w:space="0" w:color="auto"/>
            </w:tcBorders>
            <w:shd w:val="clear" w:color="auto" w:fill="auto"/>
            <w:vAlign w:val="center"/>
            <w:hideMark/>
          </w:tcPr>
          <w:p w14:paraId="0CA7858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1527,8</w:t>
            </w:r>
          </w:p>
        </w:tc>
        <w:tc>
          <w:tcPr>
            <w:tcW w:w="0" w:type="auto"/>
            <w:tcBorders>
              <w:top w:val="nil"/>
              <w:left w:val="nil"/>
              <w:bottom w:val="single" w:sz="4" w:space="0" w:color="auto"/>
              <w:right w:val="single" w:sz="4" w:space="0" w:color="auto"/>
            </w:tcBorders>
            <w:shd w:val="clear" w:color="auto" w:fill="auto"/>
            <w:vAlign w:val="center"/>
            <w:hideMark/>
          </w:tcPr>
          <w:p w14:paraId="11B97DC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1833,4</w:t>
            </w:r>
          </w:p>
        </w:tc>
      </w:tr>
      <w:tr w:rsidR="00B1186D" w:rsidRPr="00B1186D" w14:paraId="6CE41BE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BE6F4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2D34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 21.01 до ул. Станко, 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511D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D493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1E1C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3F0D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E4EE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8EA29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FFC0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85624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17E1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2008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FEA31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379,6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C2DA6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455,6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40AA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30,9</w:t>
            </w:r>
          </w:p>
        </w:tc>
        <w:tc>
          <w:tcPr>
            <w:tcW w:w="0" w:type="auto"/>
            <w:tcBorders>
              <w:top w:val="nil"/>
              <w:left w:val="nil"/>
              <w:bottom w:val="single" w:sz="4" w:space="0" w:color="auto"/>
              <w:right w:val="single" w:sz="4" w:space="0" w:color="auto"/>
            </w:tcBorders>
            <w:shd w:val="clear" w:color="auto" w:fill="auto"/>
            <w:vAlign w:val="center"/>
            <w:hideMark/>
          </w:tcPr>
          <w:p w14:paraId="29CE8D7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286,7</w:t>
            </w:r>
          </w:p>
        </w:tc>
        <w:tc>
          <w:tcPr>
            <w:tcW w:w="0" w:type="auto"/>
            <w:tcBorders>
              <w:top w:val="nil"/>
              <w:left w:val="nil"/>
              <w:bottom w:val="single" w:sz="4" w:space="0" w:color="auto"/>
              <w:right w:val="single" w:sz="4" w:space="0" w:color="auto"/>
            </w:tcBorders>
            <w:shd w:val="clear" w:color="auto" w:fill="auto"/>
            <w:vAlign w:val="center"/>
            <w:hideMark/>
          </w:tcPr>
          <w:p w14:paraId="741602B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123,5</w:t>
            </w:r>
          </w:p>
        </w:tc>
        <w:tc>
          <w:tcPr>
            <w:tcW w:w="0" w:type="auto"/>
            <w:tcBorders>
              <w:top w:val="nil"/>
              <w:left w:val="nil"/>
              <w:bottom w:val="single" w:sz="4" w:space="0" w:color="auto"/>
              <w:right w:val="single" w:sz="4" w:space="0" w:color="auto"/>
            </w:tcBorders>
            <w:shd w:val="clear" w:color="auto" w:fill="auto"/>
            <w:vAlign w:val="center"/>
            <w:hideMark/>
          </w:tcPr>
          <w:p w14:paraId="0B741E2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441,1</w:t>
            </w:r>
          </w:p>
        </w:tc>
        <w:tc>
          <w:tcPr>
            <w:tcW w:w="0" w:type="auto"/>
            <w:tcBorders>
              <w:top w:val="nil"/>
              <w:left w:val="nil"/>
              <w:bottom w:val="single" w:sz="4" w:space="0" w:color="auto"/>
              <w:right w:val="single" w:sz="4" w:space="0" w:color="auto"/>
            </w:tcBorders>
            <w:shd w:val="clear" w:color="auto" w:fill="auto"/>
            <w:vAlign w:val="center"/>
            <w:hideMark/>
          </w:tcPr>
          <w:p w14:paraId="00B64E3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529,4</w:t>
            </w:r>
          </w:p>
        </w:tc>
      </w:tr>
      <w:tr w:rsidR="00B1186D" w:rsidRPr="00B1186D" w14:paraId="5AD8E71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60E56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1ABC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пер. Варгинский, 6 до пер. Варгинский, 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B9C3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94E0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7647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9B22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83AEC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D598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5128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993B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7DB4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901,6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7ED0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388,4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1C115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1387,0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D25FD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1664,5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B4AE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112,8</w:t>
            </w:r>
          </w:p>
        </w:tc>
        <w:tc>
          <w:tcPr>
            <w:tcW w:w="0" w:type="auto"/>
            <w:tcBorders>
              <w:top w:val="nil"/>
              <w:left w:val="nil"/>
              <w:bottom w:val="single" w:sz="4" w:space="0" w:color="auto"/>
              <w:right w:val="single" w:sz="4" w:space="0" w:color="auto"/>
            </w:tcBorders>
            <w:shd w:val="clear" w:color="auto" w:fill="auto"/>
            <w:vAlign w:val="center"/>
            <w:hideMark/>
          </w:tcPr>
          <w:p w14:paraId="1384147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1047,7</w:t>
            </w:r>
          </w:p>
        </w:tc>
        <w:tc>
          <w:tcPr>
            <w:tcW w:w="0" w:type="auto"/>
            <w:tcBorders>
              <w:top w:val="nil"/>
              <w:left w:val="nil"/>
              <w:bottom w:val="single" w:sz="4" w:space="0" w:color="auto"/>
              <w:right w:val="single" w:sz="4" w:space="0" w:color="auto"/>
            </w:tcBorders>
            <w:shd w:val="clear" w:color="auto" w:fill="auto"/>
            <w:vAlign w:val="center"/>
            <w:hideMark/>
          </w:tcPr>
          <w:p w14:paraId="4D12B4C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451,3</w:t>
            </w:r>
          </w:p>
        </w:tc>
        <w:tc>
          <w:tcPr>
            <w:tcW w:w="0" w:type="auto"/>
            <w:tcBorders>
              <w:top w:val="nil"/>
              <w:left w:val="nil"/>
              <w:bottom w:val="single" w:sz="4" w:space="0" w:color="auto"/>
              <w:right w:val="single" w:sz="4" w:space="0" w:color="auto"/>
            </w:tcBorders>
            <w:shd w:val="clear" w:color="auto" w:fill="auto"/>
            <w:vAlign w:val="center"/>
            <w:hideMark/>
          </w:tcPr>
          <w:p w14:paraId="61AD5CE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1611,8</w:t>
            </w:r>
          </w:p>
        </w:tc>
        <w:tc>
          <w:tcPr>
            <w:tcW w:w="0" w:type="auto"/>
            <w:tcBorders>
              <w:top w:val="nil"/>
              <w:left w:val="nil"/>
              <w:bottom w:val="single" w:sz="4" w:space="0" w:color="auto"/>
              <w:right w:val="single" w:sz="4" w:space="0" w:color="auto"/>
            </w:tcBorders>
            <w:shd w:val="clear" w:color="auto" w:fill="auto"/>
            <w:vAlign w:val="center"/>
            <w:hideMark/>
          </w:tcPr>
          <w:p w14:paraId="52D1EF5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1934,2</w:t>
            </w:r>
          </w:p>
        </w:tc>
      </w:tr>
      <w:tr w:rsidR="00B1186D" w:rsidRPr="00B1186D" w14:paraId="15C1B79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E26B7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50CD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ул. Варенцовой, 12/3 до В-26 (1)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F4B4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B4CA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BA3E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EE6D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E7D41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C088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31BF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8700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2D93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8D7E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45E38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35705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250,6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2418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17,0</w:t>
            </w:r>
          </w:p>
        </w:tc>
        <w:tc>
          <w:tcPr>
            <w:tcW w:w="0" w:type="auto"/>
            <w:tcBorders>
              <w:top w:val="nil"/>
              <w:left w:val="nil"/>
              <w:bottom w:val="single" w:sz="4" w:space="0" w:color="auto"/>
              <w:right w:val="single" w:sz="4" w:space="0" w:color="auto"/>
            </w:tcBorders>
            <w:shd w:val="clear" w:color="auto" w:fill="auto"/>
            <w:vAlign w:val="center"/>
            <w:hideMark/>
          </w:tcPr>
          <w:p w14:paraId="58BF093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157,7</w:t>
            </w:r>
          </w:p>
        </w:tc>
        <w:tc>
          <w:tcPr>
            <w:tcW w:w="0" w:type="auto"/>
            <w:tcBorders>
              <w:top w:val="nil"/>
              <w:left w:val="nil"/>
              <w:bottom w:val="single" w:sz="4" w:space="0" w:color="auto"/>
              <w:right w:val="single" w:sz="4" w:space="0" w:color="auto"/>
            </w:tcBorders>
            <w:shd w:val="clear" w:color="auto" w:fill="auto"/>
            <w:vAlign w:val="center"/>
            <w:hideMark/>
          </w:tcPr>
          <w:p w14:paraId="33D0C77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67,9</w:t>
            </w:r>
          </w:p>
        </w:tc>
        <w:tc>
          <w:tcPr>
            <w:tcW w:w="0" w:type="auto"/>
            <w:tcBorders>
              <w:top w:val="nil"/>
              <w:left w:val="nil"/>
              <w:bottom w:val="single" w:sz="4" w:space="0" w:color="auto"/>
              <w:right w:val="single" w:sz="4" w:space="0" w:color="auto"/>
            </w:tcBorders>
            <w:shd w:val="clear" w:color="auto" w:fill="auto"/>
            <w:vAlign w:val="center"/>
            <w:hideMark/>
          </w:tcPr>
          <w:p w14:paraId="6B81D7B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242,6</w:t>
            </w:r>
          </w:p>
        </w:tc>
        <w:tc>
          <w:tcPr>
            <w:tcW w:w="0" w:type="auto"/>
            <w:tcBorders>
              <w:top w:val="nil"/>
              <w:left w:val="nil"/>
              <w:bottom w:val="single" w:sz="4" w:space="0" w:color="auto"/>
              <w:right w:val="single" w:sz="4" w:space="0" w:color="auto"/>
            </w:tcBorders>
            <w:shd w:val="clear" w:color="auto" w:fill="auto"/>
            <w:vAlign w:val="center"/>
            <w:hideMark/>
          </w:tcPr>
          <w:p w14:paraId="6F3D17A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291,2</w:t>
            </w:r>
          </w:p>
        </w:tc>
      </w:tr>
      <w:tr w:rsidR="00B1186D" w:rsidRPr="00B1186D" w14:paraId="3146731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3ACE5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F91A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 69.44 до ул. Мальцева, 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842E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04AD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7128C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36BA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A285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F70F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132C3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94A7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F931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E97EB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AEBF7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F33C2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273,3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575F7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18,5</w:t>
            </w:r>
          </w:p>
        </w:tc>
        <w:tc>
          <w:tcPr>
            <w:tcW w:w="0" w:type="auto"/>
            <w:tcBorders>
              <w:top w:val="nil"/>
              <w:left w:val="nil"/>
              <w:bottom w:val="single" w:sz="4" w:space="0" w:color="auto"/>
              <w:right w:val="single" w:sz="4" w:space="0" w:color="auto"/>
            </w:tcBorders>
            <w:shd w:val="clear" w:color="auto" w:fill="auto"/>
            <w:vAlign w:val="center"/>
            <w:hideMark/>
          </w:tcPr>
          <w:p w14:paraId="50F5192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172,0</w:t>
            </w:r>
          </w:p>
        </w:tc>
        <w:tc>
          <w:tcPr>
            <w:tcW w:w="0" w:type="auto"/>
            <w:tcBorders>
              <w:top w:val="nil"/>
              <w:left w:val="nil"/>
              <w:bottom w:val="single" w:sz="4" w:space="0" w:color="auto"/>
              <w:right w:val="single" w:sz="4" w:space="0" w:color="auto"/>
            </w:tcBorders>
            <w:shd w:val="clear" w:color="auto" w:fill="auto"/>
            <w:vAlign w:val="center"/>
            <w:hideMark/>
          </w:tcPr>
          <w:p w14:paraId="65D3330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74,1</w:t>
            </w:r>
          </w:p>
        </w:tc>
        <w:tc>
          <w:tcPr>
            <w:tcW w:w="0" w:type="auto"/>
            <w:tcBorders>
              <w:top w:val="nil"/>
              <w:left w:val="nil"/>
              <w:bottom w:val="single" w:sz="4" w:space="0" w:color="auto"/>
              <w:right w:val="single" w:sz="4" w:space="0" w:color="auto"/>
            </w:tcBorders>
            <w:shd w:val="clear" w:color="auto" w:fill="auto"/>
            <w:vAlign w:val="center"/>
            <w:hideMark/>
          </w:tcPr>
          <w:p w14:paraId="725A6EE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264,7</w:t>
            </w:r>
          </w:p>
        </w:tc>
        <w:tc>
          <w:tcPr>
            <w:tcW w:w="0" w:type="auto"/>
            <w:tcBorders>
              <w:top w:val="nil"/>
              <w:left w:val="nil"/>
              <w:bottom w:val="single" w:sz="4" w:space="0" w:color="auto"/>
              <w:right w:val="single" w:sz="4" w:space="0" w:color="auto"/>
            </w:tcBorders>
            <w:shd w:val="clear" w:color="auto" w:fill="auto"/>
            <w:vAlign w:val="center"/>
            <w:hideMark/>
          </w:tcPr>
          <w:p w14:paraId="125DBDC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317,6</w:t>
            </w:r>
          </w:p>
        </w:tc>
      </w:tr>
      <w:tr w:rsidR="00B1186D" w:rsidRPr="00B1186D" w14:paraId="498BC92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6BA974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4AF2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 134.51 до ул. 3 Авиаотряда, 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52C6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93E0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2B91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85F0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6600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1B28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E2979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DDDB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2E92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563,5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C1F4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C9BC8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866,9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5362B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1040,3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FEB2C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70,5</w:t>
            </w:r>
          </w:p>
        </w:tc>
        <w:tc>
          <w:tcPr>
            <w:tcW w:w="0" w:type="auto"/>
            <w:tcBorders>
              <w:top w:val="nil"/>
              <w:left w:val="nil"/>
              <w:bottom w:val="single" w:sz="4" w:space="0" w:color="auto"/>
              <w:right w:val="single" w:sz="4" w:space="0" w:color="auto"/>
            </w:tcBorders>
            <w:shd w:val="clear" w:color="auto" w:fill="auto"/>
            <w:vAlign w:val="center"/>
            <w:hideMark/>
          </w:tcPr>
          <w:p w14:paraId="5C1CCA2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654,8</w:t>
            </w:r>
          </w:p>
        </w:tc>
        <w:tc>
          <w:tcPr>
            <w:tcW w:w="0" w:type="auto"/>
            <w:tcBorders>
              <w:top w:val="nil"/>
              <w:left w:val="nil"/>
              <w:bottom w:val="single" w:sz="4" w:space="0" w:color="auto"/>
              <w:right w:val="single" w:sz="4" w:space="0" w:color="auto"/>
            </w:tcBorders>
            <w:shd w:val="clear" w:color="auto" w:fill="auto"/>
            <w:vAlign w:val="center"/>
            <w:hideMark/>
          </w:tcPr>
          <w:p w14:paraId="5784999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282,1</w:t>
            </w:r>
          </w:p>
        </w:tc>
        <w:tc>
          <w:tcPr>
            <w:tcW w:w="0" w:type="auto"/>
            <w:tcBorders>
              <w:top w:val="nil"/>
              <w:left w:val="nil"/>
              <w:bottom w:val="single" w:sz="4" w:space="0" w:color="auto"/>
              <w:right w:val="single" w:sz="4" w:space="0" w:color="auto"/>
            </w:tcBorders>
            <w:shd w:val="clear" w:color="auto" w:fill="auto"/>
            <w:vAlign w:val="center"/>
            <w:hideMark/>
          </w:tcPr>
          <w:p w14:paraId="15059BD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1007,4</w:t>
            </w:r>
          </w:p>
        </w:tc>
        <w:tc>
          <w:tcPr>
            <w:tcW w:w="0" w:type="auto"/>
            <w:tcBorders>
              <w:top w:val="nil"/>
              <w:left w:val="nil"/>
              <w:bottom w:val="single" w:sz="4" w:space="0" w:color="auto"/>
              <w:right w:val="single" w:sz="4" w:space="0" w:color="auto"/>
            </w:tcBorders>
            <w:shd w:val="clear" w:color="auto" w:fill="auto"/>
            <w:vAlign w:val="center"/>
            <w:hideMark/>
          </w:tcPr>
          <w:p w14:paraId="13373F8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1208,8</w:t>
            </w:r>
          </w:p>
        </w:tc>
      </w:tr>
      <w:tr w:rsidR="00B1186D" w:rsidRPr="00B1186D" w14:paraId="4DCA8A8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2B1754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EBF1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D161.18 до пер. Варгинский, 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8AEF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1FD1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B38B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F06D4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9E4F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60DA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A4AD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9EBB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8F6D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740,3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5ADD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EEDA7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1138,9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402F4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1366,7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633A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92,6</w:t>
            </w:r>
          </w:p>
        </w:tc>
        <w:tc>
          <w:tcPr>
            <w:tcW w:w="0" w:type="auto"/>
            <w:tcBorders>
              <w:top w:val="nil"/>
              <w:left w:val="nil"/>
              <w:bottom w:val="single" w:sz="4" w:space="0" w:color="auto"/>
              <w:right w:val="single" w:sz="4" w:space="0" w:color="auto"/>
            </w:tcBorders>
            <w:shd w:val="clear" w:color="auto" w:fill="auto"/>
            <w:vAlign w:val="center"/>
            <w:hideMark/>
          </w:tcPr>
          <w:p w14:paraId="49BC7AD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860,2</w:t>
            </w:r>
          </w:p>
        </w:tc>
        <w:tc>
          <w:tcPr>
            <w:tcW w:w="0" w:type="auto"/>
            <w:tcBorders>
              <w:top w:val="nil"/>
              <w:left w:val="nil"/>
              <w:bottom w:val="single" w:sz="4" w:space="0" w:color="auto"/>
              <w:right w:val="single" w:sz="4" w:space="0" w:color="auto"/>
            </w:tcBorders>
            <w:shd w:val="clear" w:color="auto" w:fill="auto"/>
            <w:vAlign w:val="center"/>
            <w:hideMark/>
          </w:tcPr>
          <w:p w14:paraId="5EC23CE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370,6</w:t>
            </w:r>
          </w:p>
        </w:tc>
        <w:tc>
          <w:tcPr>
            <w:tcW w:w="0" w:type="auto"/>
            <w:tcBorders>
              <w:top w:val="nil"/>
              <w:left w:val="nil"/>
              <w:bottom w:val="single" w:sz="4" w:space="0" w:color="auto"/>
              <w:right w:val="single" w:sz="4" w:space="0" w:color="auto"/>
            </w:tcBorders>
            <w:shd w:val="clear" w:color="auto" w:fill="auto"/>
            <w:vAlign w:val="center"/>
            <w:hideMark/>
          </w:tcPr>
          <w:p w14:paraId="5CA8960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1323,4</w:t>
            </w:r>
          </w:p>
        </w:tc>
        <w:tc>
          <w:tcPr>
            <w:tcW w:w="0" w:type="auto"/>
            <w:tcBorders>
              <w:top w:val="nil"/>
              <w:left w:val="nil"/>
              <w:bottom w:val="single" w:sz="4" w:space="0" w:color="auto"/>
              <w:right w:val="single" w:sz="4" w:space="0" w:color="auto"/>
            </w:tcBorders>
            <w:shd w:val="clear" w:color="auto" w:fill="auto"/>
            <w:vAlign w:val="center"/>
            <w:hideMark/>
          </w:tcPr>
          <w:p w14:paraId="4A91933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1588,1</w:t>
            </w:r>
          </w:p>
        </w:tc>
      </w:tr>
      <w:tr w:rsidR="00B1186D" w:rsidRPr="00B1186D" w14:paraId="6FA8236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E31A1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1C15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В134.15 до ул. Павленко, 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622A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FEFF4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9545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94CF2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DD0D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672F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883E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CD37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E267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469,6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B9A84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79293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722,4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3028F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866,9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A10F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58,8</w:t>
            </w:r>
          </w:p>
        </w:tc>
        <w:tc>
          <w:tcPr>
            <w:tcW w:w="0" w:type="auto"/>
            <w:tcBorders>
              <w:top w:val="nil"/>
              <w:left w:val="nil"/>
              <w:bottom w:val="single" w:sz="4" w:space="0" w:color="auto"/>
              <w:right w:val="single" w:sz="4" w:space="0" w:color="auto"/>
            </w:tcBorders>
            <w:shd w:val="clear" w:color="auto" w:fill="auto"/>
            <w:vAlign w:val="center"/>
            <w:hideMark/>
          </w:tcPr>
          <w:p w14:paraId="41EB1DC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545,7</w:t>
            </w:r>
          </w:p>
        </w:tc>
        <w:tc>
          <w:tcPr>
            <w:tcW w:w="0" w:type="auto"/>
            <w:tcBorders>
              <w:top w:val="nil"/>
              <w:left w:val="nil"/>
              <w:bottom w:val="single" w:sz="4" w:space="0" w:color="auto"/>
              <w:right w:val="single" w:sz="4" w:space="0" w:color="auto"/>
            </w:tcBorders>
            <w:shd w:val="clear" w:color="auto" w:fill="auto"/>
            <w:vAlign w:val="center"/>
            <w:hideMark/>
          </w:tcPr>
          <w:p w14:paraId="73E147F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235,1</w:t>
            </w:r>
          </w:p>
        </w:tc>
        <w:tc>
          <w:tcPr>
            <w:tcW w:w="0" w:type="auto"/>
            <w:tcBorders>
              <w:top w:val="nil"/>
              <w:left w:val="nil"/>
              <w:bottom w:val="single" w:sz="4" w:space="0" w:color="auto"/>
              <w:right w:val="single" w:sz="4" w:space="0" w:color="auto"/>
            </w:tcBorders>
            <w:shd w:val="clear" w:color="auto" w:fill="auto"/>
            <w:vAlign w:val="center"/>
            <w:hideMark/>
          </w:tcPr>
          <w:p w14:paraId="2493645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839,5</w:t>
            </w:r>
          </w:p>
        </w:tc>
        <w:tc>
          <w:tcPr>
            <w:tcW w:w="0" w:type="auto"/>
            <w:tcBorders>
              <w:top w:val="nil"/>
              <w:left w:val="nil"/>
              <w:bottom w:val="single" w:sz="4" w:space="0" w:color="auto"/>
              <w:right w:val="single" w:sz="4" w:space="0" w:color="auto"/>
            </w:tcBorders>
            <w:shd w:val="clear" w:color="auto" w:fill="auto"/>
            <w:vAlign w:val="center"/>
            <w:hideMark/>
          </w:tcPr>
          <w:p w14:paraId="457D36B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1007,4</w:t>
            </w:r>
          </w:p>
        </w:tc>
      </w:tr>
      <w:tr w:rsidR="00B1186D" w:rsidRPr="00B1186D" w14:paraId="153D40F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0621C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EB3E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D99.01 до ул. Любимова, 26а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D7E6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C3CE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D6A0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E2D1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92BC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5489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2AF7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5CE5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ECFF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225,4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0DD6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97,1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F070C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346,8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2441C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416,1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FCA9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28,2</w:t>
            </w:r>
          </w:p>
        </w:tc>
        <w:tc>
          <w:tcPr>
            <w:tcW w:w="0" w:type="auto"/>
            <w:tcBorders>
              <w:top w:val="nil"/>
              <w:left w:val="nil"/>
              <w:bottom w:val="single" w:sz="4" w:space="0" w:color="auto"/>
              <w:right w:val="single" w:sz="4" w:space="0" w:color="auto"/>
            </w:tcBorders>
            <w:shd w:val="clear" w:color="auto" w:fill="auto"/>
            <w:vAlign w:val="center"/>
            <w:hideMark/>
          </w:tcPr>
          <w:p w14:paraId="3704C87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261,9</w:t>
            </w:r>
          </w:p>
        </w:tc>
        <w:tc>
          <w:tcPr>
            <w:tcW w:w="0" w:type="auto"/>
            <w:tcBorders>
              <w:top w:val="nil"/>
              <w:left w:val="nil"/>
              <w:bottom w:val="single" w:sz="4" w:space="0" w:color="auto"/>
              <w:right w:val="single" w:sz="4" w:space="0" w:color="auto"/>
            </w:tcBorders>
            <w:shd w:val="clear" w:color="auto" w:fill="auto"/>
            <w:vAlign w:val="center"/>
            <w:hideMark/>
          </w:tcPr>
          <w:p w14:paraId="4D8AD5B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112,8</w:t>
            </w:r>
          </w:p>
        </w:tc>
        <w:tc>
          <w:tcPr>
            <w:tcW w:w="0" w:type="auto"/>
            <w:tcBorders>
              <w:top w:val="nil"/>
              <w:left w:val="nil"/>
              <w:bottom w:val="single" w:sz="4" w:space="0" w:color="auto"/>
              <w:right w:val="single" w:sz="4" w:space="0" w:color="auto"/>
            </w:tcBorders>
            <w:shd w:val="clear" w:color="auto" w:fill="auto"/>
            <w:vAlign w:val="center"/>
            <w:hideMark/>
          </w:tcPr>
          <w:p w14:paraId="6236BE6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403,0</w:t>
            </w:r>
          </w:p>
        </w:tc>
        <w:tc>
          <w:tcPr>
            <w:tcW w:w="0" w:type="auto"/>
            <w:tcBorders>
              <w:top w:val="nil"/>
              <w:left w:val="nil"/>
              <w:bottom w:val="single" w:sz="4" w:space="0" w:color="auto"/>
              <w:right w:val="single" w:sz="4" w:space="0" w:color="auto"/>
            </w:tcBorders>
            <w:shd w:val="clear" w:color="auto" w:fill="auto"/>
            <w:vAlign w:val="center"/>
            <w:hideMark/>
          </w:tcPr>
          <w:p w14:paraId="693444B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483,5</w:t>
            </w:r>
          </w:p>
        </w:tc>
      </w:tr>
      <w:tr w:rsidR="00B1186D" w:rsidRPr="00B1186D" w14:paraId="68E2879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9F293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11B0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D121.28 до ул. 1 Полевая, 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9F9E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8CFE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105F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33EB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EDFE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4DDD5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3173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16A9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6B21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E7B2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C0439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ECDBC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250,6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B853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17,0</w:t>
            </w:r>
          </w:p>
        </w:tc>
        <w:tc>
          <w:tcPr>
            <w:tcW w:w="0" w:type="auto"/>
            <w:tcBorders>
              <w:top w:val="nil"/>
              <w:left w:val="nil"/>
              <w:bottom w:val="single" w:sz="4" w:space="0" w:color="auto"/>
              <w:right w:val="single" w:sz="4" w:space="0" w:color="auto"/>
            </w:tcBorders>
            <w:shd w:val="clear" w:color="auto" w:fill="auto"/>
            <w:vAlign w:val="center"/>
            <w:hideMark/>
          </w:tcPr>
          <w:p w14:paraId="41730E7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157,7</w:t>
            </w:r>
          </w:p>
        </w:tc>
        <w:tc>
          <w:tcPr>
            <w:tcW w:w="0" w:type="auto"/>
            <w:tcBorders>
              <w:top w:val="nil"/>
              <w:left w:val="nil"/>
              <w:bottom w:val="single" w:sz="4" w:space="0" w:color="auto"/>
              <w:right w:val="single" w:sz="4" w:space="0" w:color="auto"/>
            </w:tcBorders>
            <w:shd w:val="clear" w:color="auto" w:fill="auto"/>
            <w:vAlign w:val="center"/>
            <w:hideMark/>
          </w:tcPr>
          <w:p w14:paraId="75FF2A9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67,9</w:t>
            </w:r>
          </w:p>
        </w:tc>
        <w:tc>
          <w:tcPr>
            <w:tcW w:w="0" w:type="auto"/>
            <w:tcBorders>
              <w:top w:val="nil"/>
              <w:left w:val="nil"/>
              <w:bottom w:val="single" w:sz="4" w:space="0" w:color="auto"/>
              <w:right w:val="single" w:sz="4" w:space="0" w:color="auto"/>
            </w:tcBorders>
            <w:shd w:val="clear" w:color="auto" w:fill="auto"/>
            <w:vAlign w:val="center"/>
            <w:hideMark/>
          </w:tcPr>
          <w:p w14:paraId="591205F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242,6</w:t>
            </w:r>
          </w:p>
        </w:tc>
        <w:tc>
          <w:tcPr>
            <w:tcW w:w="0" w:type="auto"/>
            <w:tcBorders>
              <w:top w:val="nil"/>
              <w:left w:val="nil"/>
              <w:bottom w:val="single" w:sz="4" w:space="0" w:color="auto"/>
              <w:right w:val="single" w:sz="4" w:space="0" w:color="auto"/>
            </w:tcBorders>
            <w:shd w:val="clear" w:color="auto" w:fill="auto"/>
            <w:vAlign w:val="center"/>
            <w:hideMark/>
          </w:tcPr>
          <w:p w14:paraId="237C0BE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291,2</w:t>
            </w:r>
          </w:p>
        </w:tc>
      </w:tr>
      <w:tr w:rsidR="00B1186D" w:rsidRPr="00B1186D" w14:paraId="77B716F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577CB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BE111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А 2.55 до ул. Колотилова, 56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A2CF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056F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99D4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869D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53868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5D51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13F3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68CD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B0BC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333,1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3BD4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547BE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512,5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2256B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615,0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655F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41,7</w:t>
            </w:r>
          </w:p>
        </w:tc>
        <w:tc>
          <w:tcPr>
            <w:tcW w:w="0" w:type="auto"/>
            <w:tcBorders>
              <w:top w:val="nil"/>
              <w:left w:val="nil"/>
              <w:bottom w:val="single" w:sz="4" w:space="0" w:color="auto"/>
              <w:right w:val="single" w:sz="4" w:space="0" w:color="auto"/>
            </w:tcBorders>
            <w:shd w:val="clear" w:color="auto" w:fill="auto"/>
            <w:vAlign w:val="center"/>
            <w:hideMark/>
          </w:tcPr>
          <w:p w14:paraId="3E0BCF1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387,1</w:t>
            </w:r>
          </w:p>
        </w:tc>
        <w:tc>
          <w:tcPr>
            <w:tcW w:w="0" w:type="auto"/>
            <w:tcBorders>
              <w:top w:val="nil"/>
              <w:left w:val="nil"/>
              <w:bottom w:val="single" w:sz="4" w:space="0" w:color="auto"/>
              <w:right w:val="single" w:sz="4" w:space="0" w:color="auto"/>
            </w:tcBorders>
            <w:shd w:val="clear" w:color="auto" w:fill="auto"/>
            <w:vAlign w:val="center"/>
            <w:hideMark/>
          </w:tcPr>
          <w:p w14:paraId="6614790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166,8</w:t>
            </w:r>
          </w:p>
        </w:tc>
        <w:tc>
          <w:tcPr>
            <w:tcW w:w="0" w:type="auto"/>
            <w:tcBorders>
              <w:top w:val="nil"/>
              <w:left w:val="nil"/>
              <w:bottom w:val="single" w:sz="4" w:space="0" w:color="auto"/>
              <w:right w:val="single" w:sz="4" w:space="0" w:color="auto"/>
            </w:tcBorders>
            <w:shd w:val="clear" w:color="auto" w:fill="auto"/>
            <w:vAlign w:val="center"/>
            <w:hideMark/>
          </w:tcPr>
          <w:p w14:paraId="3A74BD7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595,5</w:t>
            </w:r>
          </w:p>
        </w:tc>
        <w:tc>
          <w:tcPr>
            <w:tcW w:w="0" w:type="auto"/>
            <w:tcBorders>
              <w:top w:val="nil"/>
              <w:left w:val="nil"/>
              <w:bottom w:val="single" w:sz="4" w:space="0" w:color="auto"/>
              <w:right w:val="single" w:sz="4" w:space="0" w:color="auto"/>
            </w:tcBorders>
            <w:shd w:val="clear" w:color="auto" w:fill="auto"/>
            <w:vAlign w:val="center"/>
            <w:hideMark/>
          </w:tcPr>
          <w:p w14:paraId="2B946A1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714,7</w:t>
            </w:r>
          </w:p>
        </w:tc>
      </w:tr>
      <w:tr w:rsidR="00B1186D" w:rsidRPr="00B1186D" w14:paraId="75F99EB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5F848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F900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 44.11 до 30 микрорайона, 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8367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2010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2DA7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8578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6BAC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CEFF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34F1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26D2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5732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2AA0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642A9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361,2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C3308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433,5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29C2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29,4</w:t>
            </w:r>
          </w:p>
        </w:tc>
        <w:tc>
          <w:tcPr>
            <w:tcW w:w="0" w:type="auto"/>
            <w:tcBorders>
              <w:top w:val="nil"/>
              <w:left w:val="nil"/>
              <w:bottom w:val="single" w:sz="4" w:space="0" w:color="auto"/>
              <w:right w:val="single" w:sz="4" w:space="0" w:color="auto"/>
            </w:tcBorders>
            <w:shd w:val="clear" w:color="auto" w:fill="auto"/>
            <w:vAlign w:val="center"/>
            <w:hideMark/>
          </w:tcPr>
          <w:p w14:paraId="7F16798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272,8</w:t>
            </w:r>
          </w:p>
        </w:tc>
        <w:tc>
          <w:tcPr>
            <w:tcW w:w="0" w:type="auto"/>
            <w:tcBorders>
              <w:top w:val="nil"/>
              <w:left w:val="nil"/>
              <w:bottom w:val="single" w:sz="4" w:space="0" w:color="auto"/>
              <w:right w:val="single" w:sz="4" w:space="0" w:color="auto"/>
            </w:tcBorders>
            <w:shd w:val="clear" w:color="auto" w:fill="auto"/>
            <w:vAlign w:val="center"/>
            <w:hideMark/>
          </w:tcPr>
          <w:p w14:paraId="1C419E5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117,5</w:t>
            </w:r>
          </w:p>
        </w:tc>
        <w:tc>
          <w:tcPr>
            <w:tcW w:w="0" w:type="auto"/>
            <w:tcBorders>
              <w:top w:val="nil"/>
              <w:left w:val="nil"/>
              <w:bottom w:val="single" w:sz="4" w:space="0" w:color="auto"/>
              <w:right w:val="single" w:sz="4" w:space="0" w:color="auto"/>
            </w:tcBorders>
            <w:shd w:val="clear" w:color="auto" w:fill="auto"/>
            <w:vAlign w:val="center"/>
            <w:hideMark/>
          </w:tcPr>
          <w:p w14:paraId="1C63549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419,7</w:t>
            </w:r>
          </w:p>
        </w:tc>
        <w:tc>
          <w:tcPr>
            <w:tcW w:w="0" w:type="auto"/>
            <w:tcBorders>
              <w:top w:val="nil"/>
              <w:left w:val="nil"/>
              <w:bottom w:val="single" w:sz="4" w:space="0" w:color="auto"/>
              <w:right w:val="single" w:sz="4" w:space="0" w:color="auto"/>
            </w:tcBorders>
            <w:shd w:val="clear" w:color="auto" w:fill="auto"/>
            <w:vAlign w:val="center"/>
            <w:hideMark/>
          </w:tcPr>
          <w:p w14:paraId="29B092B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503,7</w:t>
            </w:r>
          </w:p>
        </w:tc>
      </w:tr>
      <w:tr w:rsidR="00B1186D" w:rsidRPr="00B1186D" w14:paraId="00CC6B6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449E4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C3D0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 37.02 до ул. Кузнецова, 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3191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9FDB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B8E9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D481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8009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FCB8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478D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0701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DCE73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9F2F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F5D67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32924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250,6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2203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17,0</w:t>
            </w:r>
          </w:p>
        </w:tc>
        <w:tc>
          <w:tcPr>
            <w:tcW w:w="0" w:type="auto"/>
            <w:tcBorders>
              <w:top w:val="nil"/>
              <w:left w:val="nil"/>
              <w:bottom w:val="single" w:sz="4" w:space="0" w:color="auto"/>
              <w:right w:val="single" w:sz="4" w:space="0" w:color="auto"/>
            </w:tcBorders>
            <w:shd w:val="clear" w:color="auto" w:fill="auto"/>
            <w:vAlign w:val="center"/>
            <w:hideMark/>
          </w:tcPr>
          <w:p w14:paraId="0BE0082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157,7</w:t>
            </w:r>
          </w:p>
        </w:tc>
        <w:tc>
          <w:tcPr>
            <w:tcW w:w="0" w:type="auto"/>
            <w:tcBorders>
              <w:top w:val="nil"/>
              <w:left w:val="nil"/>
              <w:bottom w:val="single" w:sz="4" w:space="0" w:color="auto"/>
              <w:right w:val="single" w:sz="4" w:space="0" w:color="auto"/>
            </w:tcBorders>
            <w:shd w:val="clear" w:color="auto" w:fill="auto"/>
            <w:vAlign w:val="center"/>
            <w:hideMark/>
          </w:tcPr>
          <w:p w14:paraId="2CA6566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67,9</w:t>
            </w:r>
          </w:p>
        </w:tc>
        <w:tc>
          <w:tcPr>
            <w:tcW w:w="0" w:type="auto"/>
            <w:tcBorders>
              <w:top w:val="nil"/>
              <w:left w:val="nil"/>
              <w:bottom w:val="single" w:sz="4" w:space="0" w:color="auto"/>
              <w:right w:val="single" w:sz="4" w:space="0" w:color="auto"/>
            </w:tcBorders>
            <w:shd w:val="clear" w:color="auto" w:fill="auto"/>
            <w:vAlign w:val="center"/>
            <w:hideMark/>
          </w:tcPr>
          <w:p w14:paraId="044C8B4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242,6</w:t>
            </w:r>
          </w:p>
        </w:tc>
        <w:tc>
          <w:tcPr>
            <w:tcW w:w="0" w:type="auto"/>
            <w:tcBorders>
              <w:top w:val="nil"/>
              <w:left w:val="nil"/>
              <w:bottom w:val="single" w:sz="4" w:space="0" w:color="auto"/>
              <w:right w:val="single" w:sz="4" w:space="0" w:color="auto"/>
            </w:tcBorders>
            <w:shd w:val="clear" w:color="auto" w:fill="auto"/>
            <w:vAlign w:val="center"/>
            <w:hideMark/>
          </w:tcPr>
          <w:p w14:paraId="0787D39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291,2</w:t>
            </w:r>
          </w:p>
        </w:tc>
      </w:tr>
      <w:tr w:rsidR="00B1186D" w:rsidRPr="00B1186D" w14:paraId="3FE11F0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D40D5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5E0B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 121.18 до D 121.18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F1C2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B462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3248B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1BA9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5024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9727F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E3FF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CF84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0D21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C0D1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194,2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37481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693,5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D44C3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832,2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7D32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56,4</w:t>
            </w:r>
          </w:p>
        </w:tc>
        <w:tc>
          <w:tcPr>
            <w:tcW w:w="0" w:type="auto"/>
            <w:tcBorders>
              <w:top w:val="nil"/>
              <w:left w:val="nil"/>
              <w:bottom w:val="single" w:sz="4" w:space="0" w:color="auto"/>
              <w:right w:val="single" w:sz="4" w:space="0" w:color="auto"/>
            </w:tcBorders>
            <w:shd w:val="clear" w:color="auto" w:fill="auto"/>
            <w:vAlign w:val="center"/>
            <w:hideMark/>
          </w:tcPr>
          <w:p w14:paraId="220DD60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523,8</w:t>
            </w:r>
          </w:p>
        </w:tc>
        <w:tc>
          <w:tcPr>
            <w:tcW w:w="0" w:type="auto"/>
            <w:tcBorders>
              <w:top w:val="nil"/>
              <w:left w:val="nil"/>
              <w:bottom w:val="single" w:sz="4" w:space="0" w:color="auto"/>
              <w:right w:val="single" w:sz="4" w:space="0" w:color="auto"/>
            </w:tcBorders>
            <w:shd w:val="clear" w:color="auto" w:fill="auto"/>
            <w:vAlign w:val="center"/>
            <w:hideMark/>
          </w:tcPr>
          <w:p w14:paraId="07D80FA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225,7</w:t>
            </w:r>
          </w:p>
        </w:tc>
        <w:tc>
          <w:tcPr>
            <w:tcW w:w="0" w:type="auto"/>
            <w:tcBorders>
              <w:top w:val="nil"/>
              <w:left w:val="nil"/>
              <w:bottom w:val="single" w:sz="4" w:space="0" w:color="auto"/>
              <w:right w:val="single" w:sz="4" w:space="0" w:color="auto"/>
            </w:tcBorders>
            <w:shd w:val="clear" w:color="auto" w:fill="auto"/>
            <w:vAlign w:val="center"/>
            <w:hideMark/>
          </w:tcPr>
          <w:p w14:paraId="06DD35F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805,9</w:t>
            </w:r>
          </w:p>
        </w:tc>
        <w:tc>
          <w:tcPr>
            <w:tcW w:w="0" w:type="auto"/>
            <w:tcBorders>
              <w:top w:val="nil"/>
              <w:left w:val="nil"/>
              <w:bottom w:val="single" w:sz="4" w:space="0" w:color="auto"/>
              <w:right w:val="single" w:sz="4" w:space="0" w:color="auto"/>
            </w:tcBorders>
            <w:shd w:val="clear" w:color="auto" w:fill="auto"/>
            <w:vAlign w:val="center"/>
            <w:hideMark/>
          </w:tcPr>
          <w:p w14:paraId="6F6CE6D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967,1</w:t>
            </w:r>
          </w:p>
        </w:tc>
      </w:tr>
      <w:tr w:rsidR="00B1186D" w:rsidRPr="00B1186D" w14:paraId="4816238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A6FFD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5632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 131.59 до ул. Благова, 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D52D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3063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60B8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96F9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F3A83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8879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9DAC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F2A5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D427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05C27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03627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189,8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E66C6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D912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15,4</w:t>
            </w:r>
          </w:p>
        </w:tc>
        <w:tc>
          <w:tcPr>
            <w:tcW w:w="0" w:type="auto"/>
            <w:tcBorders>
              <w:top w:val="nil"/>
              <w:left w:val="nil"/>
              <w:bottom w:val="single" w:sz="4" w:space="0" w:color="auto"/>
              <w:right w:val="single" w:sz="4" w:space="0" w:color="auto"/>
            </w:tcBorders>
            <w:shd w:val="clear" w:color="auto" w:fill="auto"/>
            <w:vAlign w:val="center"/>
            <w:hideMark/>
          </w:tcPr>
          <w:p w14:paraId="4DA36CE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143,4</w:t>
            </w:r>
          </w:p>
        </w:tc>
        <w:tc>
          <w:tcPr>
            <w:tcW w:w="0" w:type="auto"/>
            <w:tcBorders>
              <w:top w:val="nil"/>
              <w:left w:val="nil"/>
              <w:bottom w:val="single" w:sz="4" w:space="0" w:color="auto"/>
              <w:right w:val="single" w:sz="4" w:space="0" w:color="auto"/>
            </w:tcBorders>
            <w:shd w:val="clear" w:color="auto" w:fill="auto"/>
            <w:vAlign w:val="center"/>
            <w:hideMark/>
          </w:tcPr>
          <w:p w14:paraId="1195CD5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61,8</w:t>
            </w:r>
          </w:p>
        </w:tc>
        <w:tc>
          <w:tcPr>
            <w:tcW w:w="0" w:type="auto"/>
            <w:tcBorders>
              <w:top w:val="nil"/>
              <w:left w:val="nil"/>
              <w:bottom w:val="single" w:sz="4" w:space="0" w:color="auto"/>
              <w:right w:val="single" w:sz="4" w:space="0" w:color="auto"/>
            </w:tcBorders>
            <w:shd w:val="clear" w:color="auto" w:fill="auto"/>
            <w:vAlign w:val="center"/>
            <w:hideMark/>
          </w:tcPr>
          <w:p w14:paraId="3AF21F0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220,6</w:t>
            </w:r>
          </w:p>
        </w:tc>
        <w:tc>
          <w:tcPr>
            <w:tcW w:w="0" w:type="auto"/>
            <w:tcBorders>
              <w:top w:val="nil"/>
              <w:left w:val="nil"/>
              <w:bottom w:val="single" w:sz="4" w:space="0" w:color="auto"/>
              <w:right w:val="single" w:sz="4" w:space="0" w:color="auto"/>
            </w:tcBorders>
            <w:shd w:val="clear" w:color="auto" w:fill="auto"/>
            <w:vAlign w:val="center"/>
            <w:hideMark/>
          </w:tcPr>
          <w:p w14:paraId="759DF6E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264,7</w:t>
            </w:r>
          </w:p>
        </w:tc>
      </w:tr>
      <w:tr w:rsidR="00B1186D" w:rsidRPr="00B1186D" w14:paraId="42F3168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45DFE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0BD6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С16.13 до пр. Шереметевский, 16 (общежитие)</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3394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DE71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B051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3C55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A78A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7CFD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1BC2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143D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7AC1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5C797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ADEEB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417,6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AC3D7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501,1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C008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34,0</w:t>
            </w:r>
          </w:p>
        </w:tc>
        <w:tc>
          <w:tcPr>
            <w:tcW w:w="0" w:type="auto"/>
            <w:tcBorders>
              <w:top w:val="nil"/>
              <w:left w:val="nil"/>
              <w:bottom w:val="single" w:sz="4" w:space="0" w:color="auto"/>
              <w:right w:val="single" w:sz="4" w:space="0" w:color="auto"/>
            </w:tcBorders>
            <w:shd w:val="clear" w:color="auto" w:fill="auto"/>
            <w:vAlign w:val="center"/>
            <w:hideMark/>
          </w:tcPr>
          <w:p w14:paraId="23130EC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315,4</w:t>
            </w:r>
          </w:p>
        </w:tc>
        <w:tc>
          <w:tcPr>
            <w:tcW w:w="0" w:type="auto"/>
            <w:tcBorders>
              <w:top w:val="nil"/>
              <w:left w:val="nil"/>
              <w:bottom w:val="single" w:sz="4" w:space="0" w:color="auto"/>
              <w:right w:val="single" w:sz="4" w:space="0" w:color="auto"/>
            </w:tcBorders>
            <w:shd w:val="clear" w:color="auto" w:fill="auto"/>
            <w:vAlign w:val="center"/>
            <w:hideMark/>
          </w:tcPr>
          <w:p w14:paraId="2D2A16C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135,9</w:t>
            </w:r>
          </w:p>
        </w:tc>
        <w:tc>
          <w:tcPr>
            <w:tcW w:w="0" w:type="auto"/>
            <w:tcBorders>
              <w:top w:val="nil"/>
              <w:left w:val="nil"/>
              <w:bottom w:val="single" w:sz="4" w:space="0" w:color="auto"/>
              <w:right w:val="single" w:sz="4" w:space="0" w:color="auto"/>
            </w:tcBorders>
            <w:shd w:val="clear" w:color="auto" w:fill="auto"/>
            <w:vAlign w:val="center"/>
            <w:hideMark/>
          </w:tcPr>
          <w:p w14:paraId="42B86BC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485,3</w:t>
            </w:r>
          </w:p>
        </w:tc>
        <w:tc>
          <w:tcPr>
            <w:tcW w:w="0" w:type="auto"/>
            <w:tcBorders>
              <w:top w:val="nil"/>
              <w:left w:val="nil"/>
              <w:bottom w:val="single" w:sz="4" w:space="0" w:color="auto"/>
              <w:right w:val="single" w:sz="4" w:space="0" w:color="auto"/>
            </w:tcBorders>
            <w:shd w:val="clear" w:color="auto" w:fill="auto"/>
            <w:vAlign w:val="center"/>
            <w:hideMark/>
          </w:tcPr>
          <w:p w14:paraId="380C17A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582,3</w:t>
            </w:r>
          </w:p>
        </w:tc>
      </w:tr>
      <w:tr w:rsidR="00B1186D" w:rsidRPr="00B1186D" w14:paraId="2BC88AB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2B475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0EEF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D41.30 до ул. 2 Чапаева, 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04FC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50DC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1718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1298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6F39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1059F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57C4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1D1A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90D4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225EC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9B543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208,8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FA538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250,6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62B5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17,0</w:t>
            </w:r>
          </w:p>
        </w:tc>
        <w:tc>
          <w:tcPr>
            <w:tcW w:w="0" w:type="auto"/>
            <w:tcBorders>
              <w:top w:val="nil"/>
              <w:left w:val="nil"/>
              <w:bottom w:val="single" w:sz="4" w:space="0" w:color="auto"/>
              <w:right w:val="single" w:sz="4" w:space="0" w:color="auto"/>
            </w:tcBorders>
            <w:shd w:val="clear" w:color="auto" w:fill="auto"/>
            <w:vAlign w:val="center"/>
            <w:hideMark/>
          </w:tcPr>
          <w:p w14:paraId="1DE3C64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157,7</w:t>
            </w:r>
          </w:p>
        </w:tc>
        <w:tc>
          <w:tcPr>
            <w:tcW w:w="0" w:type="auto"/>
            <w:tcBorders>
              <w:top w:val="nil"/>
              <w:left w:val="nil"/>
              <w:bottom w:val="single" w:sz="4" w:space="0" w:color="auto"/>
              <w:right w:val="single" w:sz="4" w:space="0" w:color="auto"/>
            </w:tcBorders>
            <w:shd w:val="clear" w:color="auto" w:fill="auto"/>
            <w:vAlign w:val="center"/>
            <w:hideMark/>
          </w:tcPr>
          <w:p w14:paraId="463A030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67,9</w:t>
            </w:r>
          </w:p>
        </w:tc>
        <w:tc>
          <w:tcPr>
            <w:tcW w:w="0" w:type="auto"/>
            <w:tcBorders>
              <w:top w:val="nil"/>
              <w:left w:val="nil"/>
              <w:bottom w:val="single" w:sz="4" w:space="0" w:color="auto"/>
              <w:right w:val="single" w:sz="4" w:space="0" w:color="auto"/>
            </w:tcBorders>
            <w:shd w:val="clear" w:color="auto" w:fill="auto"/>
            <w:vAlign w:val="center"/>
            <w:hideMark/>
          </w:tcPr>
          <w:p w14:paraId="3A932C1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242,6</w:t>
            </w:r>
          </w:p>
        </w:tc>
        <w:tc>
          <w:tcPr>
            <w:tcW w:w="0" w:type="auto"/>
            <w:tcBorders>
              <w:top w:val="nil"/>
              <w:left w:val="nil"/>
              <w:bottom w:val="single" w:sz="4" w:space="0" w:color="auto"/>
              <w:right w:val="single" w:sz="4" w:space="0" w:color="auto"/>
            </w:tcBorders>
            <w:shd w:val="clear" w:color="auto" w:fill="auto"/>
            <w:vAlign w:val="center"/>
            <w:hideMark/>
          </w:tcPr>
          <w:p w14:paraId="3B0E39B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291,2</w:t>
            </w:r>
          </w:p>
        </w:tc>
      </w:tr>
      <w:tr w:rsidR="00B1186D" w:rsidRPr="00B1186D" w14:paraId="454CB21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77DEC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F3B8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 47.11 (2) до ул. Демидова, 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FD53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7707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5607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6C0B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F2D9B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96D8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0A3D2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D9A5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A4F0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A5625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BAA5E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7B8A4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318,9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7392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21,6</w:t>
            </w:r>
          </w:p>
        </w:tc>
        <w:tc>
          <w:tcPr>
            <w:tcW w:w="0" w:type="auto"/>
            <w:tcBorders>
              <w:top w:val="nil"/>
              <w:left w:val="nil"/>
              <w:bottom w:val="single" w:sz="4" w:space="0" w:color="auto"/>
              <w:right w:val="single" w:sz="4" w:space="0" w:color="auto"/>
            </w:tcBorders>
            <w:shd w:val="clear" w:color="auto" w:fill="auto"/>
            <w:vAlign w:val="center"/>
            <w:hideMark/>
          </w:tcPr>
          <w:p w14:paraId="7EC1EC5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200,7</w:t>
            </w:r>
          </w:p>
        </w:tc>
        <w:tc>
          <w:tcPr>
            <w:tcW w:w="0" w:type="auto"/>
            <w:tcBorders>
              <w:top w:val="nil"/>
              <w:left w:val="nil"/>
              <w:bottom w:val="single" w:sz="4" w:space="0" w:color="auto"/>
              <w:right w:val="single" w:sz="4" w:space="0" w:color="auto"/>
            </w:tcBorders>
            <w:shd w:val="clear" w:color="auto" w:fill="auto"/>
            <w:vAlign w:val="center"/>
            <w:hideMark/>
          </w:tcPr>
          <w:p w14:paraId="7093E20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86,5</w:t>
            </w:r>
          </w:p>
        </w:tc>
        <w:tc>
          <w:tcPr>
            <w:tcW w:w="0" w:type="auto"/>
            <w:tcBorders>
              <w:top w:val="nil"/>
              <w:left w:val="nil"/>
              <w:bottom w:val="single" w:sz="4" w:space="0" w:color="auto"/>
              <w:right w:val="single" w:sz="4" w:space="0" w:color="auto"/>
            </w:tcBorders>
            <w:shd w:val="clear" w:color="auto" w:fill="auto"/>
            <w:vAlign w:val="center"/>
            <w:hideMark/>
          </w:tcPr>
          <w:p w14:paraId="7452F11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308,8</w:t>
            </w:r>
          </w:p>
        </w:tc>
        <w:tc>
          <w:tcPr>
            <w:tcW w:w="0" w:type="auto"/>
            <w:tcBorders>
              <w:top w:val="nil"/>
              <w:left w:val="nil"/>
              <w:bottom w:val="single" w:sz="4" w:space="0" w:color="auto"/>
              <w:right w:val="single" w:sz="4" w:space="0" w:color="auto"/>
            </w:tcBorders>
            <w:shd w:val="clear" w:color="auto" w:fill="auto"/>
            <w:vAlign w:val="center"/>
            <w:hideMark/>
          </w:tcPr>
          <w:p w14:paraId="2CF81BB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370,6</w:t>
            </w:r>
          </w:p>
        </w:tc>
      </w:tr>
      <w:tr w:rsidR="00B1186D" w:rsidRPr="00B1186D" w14:paraId="7E2B51D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A582D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E627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В134.57 до ул. Жугина, 11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871E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A5AC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DAAA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C2E05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24A00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1BF84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1147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F426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7105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582,3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EBA9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C71D3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895,8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B87B0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1075,0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55AB3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72,9</w:t>
            </w:r>
          </w:p>
        </w:tc>
        <w:tc>
          <w:tcPr>
            <w:tcW w:w="0" w:type="auto"/>
            <w:tcBorders>
              <w:top w:val="nil"/>
              <w:left w:val="nil"/>
              <w:bottom w:val="single" w:sz="4" w:space="0" w:color="auto"/>
              <w:right w:val="single" w:sz="4" w:space="0" w:color="auto"/>
            </w:tcBorders>
            <w:shd w:val="clear" w:color="auto" w:fill="auto"/>
            <w:vAlign w:val="center"/>
            <w:hideMark/>
          </w:tcPr>
          <w:p w14:paraId="429642B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676,6</w:t>
            </w:r>
          </w:p>
        </w:tc>
        <w:tc>
          <w:tcPr>
            <w:tcW w:w="0" w:type="auto"/>
            <w:tcBorders>
              <w:top w:val="nil"/>
              <w:left w:val="nil"/>
              <w:bottom w:val="single" w:sz="4" w:space="0" w:color="auto"/>
              <w:right w:val="single" w:sz="4" w:space="0" w:color="auto"/>
            </w:tcBorders>
            <w:shd w:val="clear" w:color="auto" w:fill="auto"/>
            <w:vAlign w:val="center"/>
            <w:hideMark/>
          </w:tcPr>
          <w:p w14:paraId="198AF36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291,5</w:t>
            </w:r>
          </w:p>
        </w:tc>
        <w:tc>
          <w:tcPr>
            <w:tcW w:w="0" w:type="auto"/>
            <w:tcBorders>
              <w:top w:val="nil"/>
              <w:left w:val="nil"/>
              <w:bottom w:val="single" w:sz="4" w:space="0" w:color="auto"/>
              <w:right w:val="single" w:sz="4" w:space="0" w:color="auto"/>
            </w:tcBorders>
            <w:shd w:val="clear" w:color="auto" w:fill="auto"/>
            <w:vAlign w:val="center"/>
            <w:hideMark/>
          </w:tcPr>
          <w:p w14:paraId="02A8666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1041,0</w:t>
            </w:r>
          </w:p>
        </w:tc>
        <w:tc>
          <w:tcPr>
            <w:tcW w:w="0" w:type="auto"/>
            <w:tcBorders>
              <w:top w:val="nil"/>
              <w:left w:val="nil"/>
              <w:bottom w:val="single" w:sz="4" w:space="0" w:color="auto"/>
              <w:right w:val="single" w:sz="4" w:space="0" w:color="auto"/>
            </w:tcBorders>
            <w:shd w:val="clear" w:color="auto" w:fill="auto"/>
            <w:vAlign w:val="center"/>
            <w:hideMark/>
          </w:tcPr>
          <w:p w14:paraId="116C2DF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1249,1</w:t>
            </w:r>
          </w:p>
        </w:tc>
      </w:tr>
      <w:tr w:rsidR="00B1186D" w:rsidRPr="00B1186D" w14:paraId="092575C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EEE92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78D3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В-26 (1) до уу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5ADD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FD56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F01A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38DD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9164D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D5A7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980E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7347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8386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D93B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299,4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C3E3B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1069,2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03C3E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1283,0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7FB9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87,0</w:t>
            </w:r>
          </w:p>
        </w:tc>
        <w:tc>
          <w:tcPr>
            <w:tcW w:w="0" w:type="auto"/>
            <w:tcBorders>
              <w:top w:val="nil"/>
              <w:left w:val="nil"/>
              <w:bottom w:val="single" w:sz="4" w:space="0" w:color="auto"/>
              <w:right w:val="single" w:sz="4" w:space="0" w:color="auto"/>
            </w:tcBorders>
            <w:shd w:val="clear" w:color="auto" w:fill="auto"/>
            <w:vAlign w:val="center"/>
            <w:hideMark/>
          </w:tcPr>
          <w:p w14:paraId="65EF028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807,6</w:t>
            </w:r>
          </w:p>
        </w:tc>
        <w:tc>
          <w:tcPr>
            <w:tcW w:w="0" w:type="auto"/>
            <w:tcBorders>
              <w:top w:val="nil"/>
              <w:left w:val="nil"/>
              <w:bottom w:val="single" w:sz="4" w:space="0" w:color="auto"/>
              <w:right w:val="single" w:sz="4" w:space="0" w:color="auto"/>
            </w:tcBorders>
            <w:shd w:val="clear" w:color="auto" w:fill="auto"/>
            <w:vAlign w:val="center"/>
            <w:hideMark/>
          </w:tcPr>
          <w:p w14:paraId="1D3FF9F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347,9</w:t>
            </w:r>
          </w:p>
        </w:tc>
        <w:tc>
          <w:tcPr>
            <w:tcW w:w="0" w:type="auto"/>
            <w:tcBorders>
              <w:top w:val="nil"/>
              <w:left w:val="nil"/>
              <w:bottom w:val="single" w:sz="4" w:space="0" w:color="auto"/>
              <w:right w:val="single" w:sz="4" w:space="0" w:color="auto"/>
            </w:tcBorders>
            <w:shd w:val="clear" w:color="auto" w:fill="auto"/>
            <w:vAlign w:val="center"/>
            <w:hideMark/>
          </w:tcPr>
          <w:p w14:paraId="3A64355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1242,4</w:t>
            </w:r>
          </w:p>
        </w:tc>
        <w:tc>
          <w:tcPr>
            <w:tcW w:w="0" w:type="auto"/>
            <w:tcBorders>
              <w:top w:val="nil"/>
              <w:left w:val="nil"/>
              <w:bottom w:val="single" w:sz="4" w:space="0" w:color="auto"/>
              <w:right w:val="single" w:sz="4" w:space="0" w:color="auto"/>
            </w:tcBorders>
            <w:shd w:val="clear" w:color="auto" w:fill="auto"/>
            <w:vAlign w:val="center"/>
            <w:hideMark/>
          </w:tcPr>
          <w:p w14:paraId="315E490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1490,9</w:t>
            </w:r>
          </w:p>
        </w:tc>
      </w:tr>
      <w:tr w:rsidR="00B1186D" w:rsidRPr="00B1186D" w14:paraId="6AB5685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D2334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A2B02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Реконструкция участка тепловой сети от В 66.08 до ул. Войкова, 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4BA5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132C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9E73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B389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BE90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AA20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A771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BE5C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0059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6DB6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63,8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FD932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227,8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03012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273,3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511C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18,5</w:t>
            </w:r>
          </w:p>
        </w:tc>
        <w:tc>
          <w:tcPr>
            <w:tcW w:w="0" w:type="auto"/>
            <w:tcBorders>
              <w:top w:val="nil"/>
              <w:left w:val="nil"/>
              <w:bottom w:val="single" w:sz="4" w:space="0" w:color="auto"/>
              <w:right w:val="single" w:sz="4" w:space="0" w:color="auto"/>
            </w:tcBorders>
            <w:shd w:val="clear" w:color="auto" w:fill="auto"/>
            <w:vAlign w:val="center"/>
            <w:hideMark/>
          </w:tcPr>
          <w:p w14:paraId="60C0203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172,0</w:t>
            </w:r>
          </w:p>
        </w:tc>
        <w:tc>
          <w:tcPr>
            <w:tcW w:w="0" w:type="auto"/>
            <w:tcBorders>
              <w:top w:val="nil"/>
              <w:left w:val="nil"/>
              <w:bottom w:val="single" w:sz="4" w:space="0" w:color="auto"/>
              <w:right w:val="single" w:sz="4" w:space="0" w:color="auto"/>
            </w:tcBorders>
            <w:shd w:val="clear" w:color="auto" w:fill="auto"/>
            <w:vAlign w:val="center"/>
            <w:hideMark/>
          </w:tcPr>
          <w:p w14:paraId="45A0A82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74,1</w:t>
            </w:r>
          </w:p>
        </w:tc>
        <w:tc>
          <w:tcPr>
            <w:tcW w:w="0" w:type="auto"/>
            <w:tcBorders>
              <w:top w:val="nil"/>
              <w:left w:val="nil"/>
              <w:bottom w:val="single" w:sz="4" w:space="0" w:color="auto"/>
              <w:right w:val="single" w:sz="4" w:space="0" w:color="auto"/>
            </w:tcBorders>
            <w:shd w:val="clear" w:color="auto" w:fill="auto"/>
            <w:vAlign w:val="center"/>
            <w:hideMark/>
          </w:tcPr>
          <w:p w14:paraId="3F5FFFF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264,7</w:t>
            </w:r>
          </w:p>
        </w:tc>
        <w:tc>
          <w:tcPr>
            <w:tcW w:w="0" w:type="auto"/>
            <w:tcBorders>
              <w:top w:val="nil"/>
              <w:left w:val="nil"/>
              <w:bottom w:val="single" w:sz="4" w:space="0" w:color="auto"/>
              <w:right w:val="single" w:sz="4" w:space="0" w:color="auto"/>
            </w:tcBorders>
            <w:shd w:val="clear" w:color="auto" w:fill="auto"/>
            <w:vAlign w:val="center"/>
            <w:hideMark/>
          </w:tcPr>
          <w:p w14:paraId="60EC779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317,6</w:t>
            </w:r>
          </w:p>
        </w:tc>
      </w:tr>
      <w:tr w:rsidR="00B1186D" w:rsidRPr="00B1186D" w14:paraId="59B43C2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C700B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63BA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Реконструкция участка тепловой </w:t>
            </w:r>
            <w:r w:rsidRPr="00B1186D">
              <w:rPr>
                <w:rFonts w:ascii="Times New Roman" w:eastAsia="Times New Roman" w:hAnsi="Times New Roman" w:cs="Times New Roman"/>
                <w:color w:val="000000"/>
                <w:sz w:val="18"/>
                <w:szCs w:val="18"/>
                <w:lang w:eastAsia="ru-RU"/>
              </w:rPr>
              <w:lastRenderedPageBreak/>
              <w:t>сети от А 86.22 до а-86.22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08BB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lastRenderedPageBreak/>
              <w:t>104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0CE2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61FF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88A3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E784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DF90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AFF1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D579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A48A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1953,4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74B5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841,5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74DB0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3005,3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02AA4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3606,3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4A40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244,5</w:t>
            </w:r>
          </w:p>
        </w:tc>
        <w:tc>
          <w:tcPr>
            <w:tcW w:w="0" w:type="auto"/>
            <w:tcBorders>
              <w:top w:val="nil"/>
              <w:left w:val="nil"/>
              <w:bottom w:val="single" w:sz="4" w:space="0" w:color="auto"/>
              <w:right w:val="single" w:sz="4" w:space="0" w:color="auto"/>
            </w:tcBorders>
            <w:shd w:val="clear" w:color="auto" w:fill="auto"/>
            <w:vAlign w:val="center"/>
            <w:hideMark/>
          </w:tcPr>
          <w:p w14:paraId="5BA7B33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2269,9</w:t>
            </w:r>
          </w:p>
        </w:tc>
        <w:tc>
          <w:tcPr>
            <w:tcW w:w="0" w:type="auto"/>
            <w:tcBorders>
              <w:top w:val="nil"/>
              <w:left w:val="nil"/>
              <w:bottom w:val="single" w:sz="4" w:space="0" w:color="auto"/>
              <w:right w:val="single" w:sz="4" w:space="0" w:color="auto"/>
            </w:tcBorders>
            <w:shd w:val="clear" w:color="auto" w:fill="auto"/>
            <w:vAlign w:val="center"/>
            <w:hideMark/>
          </w:tcPr>
          <w:p w14:paraId="4B93C0D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977,8</w:t>
            </w:r>
          </w:p>
        </w:tc>
        <w:tc>
          <w:tcPr>
            <w:tcW w:w="0" w:type="auto"/>
            <w:tcBorders>
              <w:top w:val="nil"/>
              <w:left w:val="nil"/>
              <w:bottom w:val="single" w:sz="4" w:space="0" w:color="auto"/>
              <w:right w:val="single" w:sz="4" w:space="0" w:color="auto"/>
            </w:tcBorders>
            <w:shd w:val="clear" w:color="auto" w:fill="auto"/>
            <w:vAlign w:val="center"/>
            <w:hideMark/>
          </w:tcPr>
          <w:p w14:paraId="7E58D85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3492,2</w:t>
            </w:r>
          </w:p>
        </w:tc>
        <w:tc>
          <w:tcPr>
            <w:tcW w:w="0" w:type="auto"/>
            <w:tcBorders>
              <w:top w:val="nil"/>
              <w:left w:val="nil"/>
              <w:bottom w:val="single" w:sz="4" w:space="0" w:color="auto"/>
              <w:right w:val="single" w:sz="4" w:space="0" w:color="auto"/>
            </w:tcBorders>
            <w:shd w:val="clear" w:color="auto" w:fill="auto"/>
            <w:vAlign w:val="center"/>
            <w:hideMark/>
          </w:tcPr>
          <w:p w14:paraId="3171115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4190,7</w:t>
            </w:r>
          </w:p>
        </w:tc>
      </w:tr>
      <w:tr w:rsidR="00B1186D" w:rsidRPr="00B1186D" w14:paraId="5D72DA4F" w14:textId="77777777" w:rsidTr="0035254C">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14:paraId="7274B1C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Итого по ТСО: АО «ИвГТЭ» (Инвестиционная программа АО «ИвГТЭ» в сфере теплоснабжения на 2022-2024 годы)</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1D52B0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6155</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69E0C8F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6F8A9D9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3CDD13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79DF75D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CB934B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828288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77A7609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12852</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6B3063E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119338</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A749A6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51407</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65488B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183597</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140E5EE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220316</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65C80A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14161</w:t>
            </w:r>
          </w:p>
        </w:tc>
        <w:tc>
          <w:tcPr>
            <w:tcW w:w="0" w:type="auto"/>
            <w:tcBorders>
              <w:top w:val="nil"/>
              <w:left w:val="nil"/>
              <w:bottom w:val="single" w:sz="4" w:space="0" w:color="auto"/>
              <w:right w:val="single" w:sz="4" w:space="0" w:color="auto"/>
            </w:tcBorders>
            <w:shd w:val="clear" w:color="000000" w:fill="D9D9D9"/>
            <w:vAlign w:val="center"/>
            <w:hideMark/>
          </w:tcPr>
          <w:p w14:paraId="25BFE58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131496</w:t>
            </w:r>
          </w:p>
        </w:tc>
        <w:tc>
          <w:tcPr>
            <w:tcW w:w="0" w:type="auto"/>
            <w:tcBorders>
              <w:top w:val="nil"/>
              <w:left w:val="nil"/>
              <w:bottom w:val="single" w:sz="4" w:space="0" w:color="auto"/>
              <w:right w:val="single" w:sz="4" w:space="0" w:color="auto"/>
            </w:tcBorders>
            <w:shd w:val="clear" w:color="000000" w:fill="D9D9D9"/>
            <w:vAlign w:val="center"/>
            <w:hideMark/>
          </w:tcPr>
          <w:p w14:paraId="4DD6211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56644</w:t>
            </w:r>
          </w:p>
        </w:tc>
        <w:tc>
          <w:tcPr>
            <w:tcW w:w="0" w:type="auto"/>
            <w:tcBorders>
              <w:top w:val="nil"/>
              <w:left w:val="nil"/>
              <w:bottom w:val="single" w:sz="4" w:space="0" w:color="auto"/>
              <w:right w:val="single" w:sz="4" w:space="0" w:color="auto"/>
            </w:tcBorders>
            <w:shd w:val="clear" w:color="000000" w:fill="D9D9D9"/>
            <w:vAlign w:val="center"/>
            <w:hideMark/>
          </w:tcPr>
          <w:p w14:paraId="2AC1865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202302</w:t>
            </w:r>
          </w:p>
        </w:tc>
        <w:tc>
          <w:tcPr>
            <w:tcW w:w="0" w:type="auto"/>
            <w:tcBorders>
              <w:top w:val="nil"/>
              <w:left w:val="nil"/>
              <w:bottom w:val="single" w:sz="4" w:space="0" w:color="auto"/>
              <w:right w:val="single" w:sz="4" w:space="0" w:color="auto"/>
            </w:tcBorders>
            <w:shd w:val="clear" w:color="000000" w:fill="D9D9D9"/>
            <w:vAlign w:val="center"/>
            <w:hideMark/>
          </w:tcPr>
          <w:p w14:paraId="5D4C916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242762</w:t>
            </w:r>
          </w:p>
        </w:tc>
      </w:tr>
      <w:tr w:rsidR="00B1186D" w:rsidRPr="00B1186D" w14:paraId="6D8C5779" w14:textId="77777777" w:rsidTr="0035254C">
        <w:trPr>
          <w:trHeight w:val="20"/>
        </w:trPr>
        <w:tc>
          <w:tcPr>
            <w:tcW w:w="0" w:type="auto"/>
            <w:gridSpan w:val="19"/>
            <w:tcBorders>
              <w:top w:val="single" w:sz="4" w:space="0" w:color="auto"/>
              <w:left w:val="single" w:sz="4" w:space="0" w:color="auto"/>
              <w:bottom w:val="single" w:sz="4" w:space="0" w:color="auto"/>
              <w:right w:val="single" w:sz="4" w:space="0" w:color="auto"/>
            </w:tcBorders>
            <w:shd w:val="clear" w:color="auto" w:fill="auto"/>
            <w:vAlign w:val="center"/>
            <w:hideMark/>
          </w:tcPr>
          <w:p w14:paraId="1A2DE3E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ТСО: ЗАО «УП ЖКХ» (Реновация тепловых сетей, выработавших ресурс)</w:t>
            </w:r>
          </w:p>
        </w:tc>
      </w:tr>
      <w:tr w:rsidR="00B1186D" w:rsidRPr="00B1186D" w14:paraId="219FDFE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C04BF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ИБХР ФКУ «ЦОУМТС МВД России», Котельная ООО «ТЭС»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2A1C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«УП ЖКХ» в 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81CB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7724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D21A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5A38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3982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4B52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BAF9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0F9B3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C250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3499,0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999E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5D783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5383,1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DA417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6459,7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0EE1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397,2</w:t>
            </w:r>
          </w:p>
        </w:tc>
        <w:tc>
          <w:tcPr>
            <w:tcW w:w="0" w:type="auto"/>
            <w:tcBorders>
              <w:top w:val="nil"/>
              <w:left w:val="nil"/>
              <w:bottom w:val="single" w:sz="4" w:space="0" w:color="auto"/>
              <w:right w:val="single" w:sz="4" w:space="0" w:color="auto"/>
            </w:tcBorders>
            <w:shd w:val="clear" w:color="auto" w:fill="auto"/>
            <w:vAlign w:val="center"/>
            <w:hideMark/>
          </w:tcPr>
          <w:p w14:paraId="51EFBE3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3687,9</w:t>
            </w:r>
          </w:p>
        </w:tc>
        <w:tc>
          <w:tcPr>
            <w:tcW w:w="0" w:type="auto"/>
            <w:tcBorders>
              <w:top w:val="nil"/>
              <w:left w:val="nil"/>
              <w:bottom w:val="single" w:sz="4" w:space="0" w:color="auto"/>
              <w:right w:val="single" w:sz="4" w:space="0" w:color="auto"/>
            </w:tcBorders>
            <w:shd w:val="clear" w:color="auto" w:fill="auto"/>
            <w:vAlign w:val="center"/>
            <w:hideMark/>
          </w:tcPr>
          <w:p w14:paraId="7560C4E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1588,6</w:t>
            </w:r>
          </w:p>
        </w:tc>
        <w:tc>
          <w:tcPr>
            <w:tcW w:w="0" w:type="auto"/>
            <w:tcBorders>
              <w:top w:val="nil"/>
              <w:left w:val="nil"/>
              <w:bottom w:val="single" w:sz="4" w:space="0" w:color="auto"/>
              <w:right w:val="single" w:sz="4" w:space="0" w:color="auto"/>
            </w:tcBorders>
            <w:shd w:val="clear" w:color="auto" w:fill="auto"/>
            <w:vAlign w:val="center"/>
            <w:hideMark/>
          </w:tcPr>
          <w:p w14:paraId="1C6DCC7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5673,7</w:t>
            </w:r>
          </w:p>
        </w:tc>
        <w:tc>
          <w:tcPr>
            <w:tcW w:w="0" w:type="auto"/>
            <w:tcBorders>
              <w:top w:val="nil"/>
              <w:left w:val="nil"/>
              <w:bottom w:val="single" w:sz="4" w:space="0" w:color="auto"/>
              <w:right w:val="single" w:sz="4" w:space="0" w:color="auto"/>
            </w:tcBorders>
            <w:shd w:val="clear" w:color="auto" w:fill="auto"/>
            <w:vAlign w:val="center"/>
            <w:hideMark/>
          </w:tcPr>
          <w:p w14:paraId="3B4A049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6808,5</w:t>
            </w:r>
          </w:p>
        </w:tc>
      </w:tr>
      <w:tr w:rsidR="00B1186D" w:rsidRPr="00B1186D" w14:paraId="43936D0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D5CF4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ИБХР ФКУ «ЦОУМТС МВД России», Котельная ООО «ТЭС»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0ADE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«УП ЖКХ» в 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0D71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D2E4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A0F3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AF28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BE0F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64A5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1DEC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F564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2C8B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3499,0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F231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7445E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5383,1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AA489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6459,7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B0BA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417,4</w:t>
            </w:r>
          </w:p>
        </w:tc>
        <w:tc>
          <w:tcPr>
            <w:tcW w:w="0" w:type="auto"/>
            <w:tcBorders>
              <w:top w:val="nil"/>
              <w:left w:val="nil"/>
              <w:bottom w:val="single" w:sz="4" w:space="0" w:color="auto"/>
              <w:right w:val="single" w:sz="4" w:space="0" w:color="auto"/>
            </w:tcBorders>
            <w:shd w:val="clear" w:color="auto" w:fill="auto"/>
            <w:vAlign w:val="center"/>
            <w:hideMark/>
          </w:tcPr>
          <w:p w14:paraId="7EFFF4B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3876,0</w:t>
            </w:r>
          </w:p>
        </w:tc>
        <w:tc>
          <w:tcPr>
            <w:tcW w:w="0" w:type="auto"/>
            <w:tcBorders>
              <w:top w:val="nil"/>
              <w:left w:val="nil"/>
              <w:bottom w:val="single" w:sz="4" w:space="0" w:color="auto"/>
              <w:right w:val="single" w:sz="4" w:space="0" w:color="auto"/>
            </w:tcBorders>
            <w:shd w:val="clear" w:color="auto" w:fill="auto"/>
            <w:vAlign w:val="center"/>
            <w:hideMark/>
          </w:tcPr>
          <w:p w14:paraId="3C5C939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1669,7</w:t>
            </w:r>
          </w:p>
        </w:tc>
        <w:tc>
          <w:tcPr>
            <w:tcW w:w="0" w:type="auto"/>
            <w:tcBorders>
              <w:top w:val="nil"/>
              <w:left w:val="nil"/>
              <w:bottom w:val="single" w:sz="4" w:space="0" w:color="auto"/>
              <w:right w:val="single" w:sz="4" w:space="0" w:color="auto"/>
            </w:tcBorders>
            <w:shd w:val="clear" w:color="auto" w:fill="auto"/>
            <w:vAlign w:val="center"/>
            <w:hideMark/>
          </w:tcPr>
          <w:p w14:paraId="4696997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5963,1</w:t>
            </w:r>
          </w:p>
        </w:tc>
        <w:tc>
          <w:tcPr>
            <w:tcW w:w="0" w:type="auto"/>
            <w:tcBorders>
              <w:top w:val="nil"/>
              <w:left w:val="nil"/>
              <w:bottom w:val="single" w:sz="4" w:space="0" w:color="auto"/>
              <w:right w:val="single" w:sz="4" w:space="0" w:color="auto"/>
            </w:tcBorders>
            <w:shd w:val="clear" w:color="auto" w:fill="auto"/>
            <w:vAlign w:val="center"/>
            <w:hideMark/>
          </w:tcPr>
          <w:p w14:paraId="1A8A380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7155,7</w:t>
            </w:r>
          </w:p>
        </w:tc>
      </w:tr>
      <w:tr w:rsidR="00B1186D" w:rsidRPr="00B1186D" w14:paraId="0F6D8D0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9CAB0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ИБХР ФКУ «ЦОУМТС МВД России», Котельная ООО «ТЭС»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E62F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«УП ЖКХ» в 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B1AC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461D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EF75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7070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8AA82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62F9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FC29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D4BE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A7BD3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3499,0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1300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15BB6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5383,1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C2A44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6459,7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24ED1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437,9</w:t>
            </w:r>
          </w:p>
        </w:tc>
        <w:tc>
          <w:tcPr>
            <w:tcW w:w="0" w:type="auto"/>
            <w:tcBorders>
              <w:top w:val="nil"/>
              <w:left w:val="nil"/>
              <w:bottom w:val="single" w:sz="4" w:space="0" w:color="auto"/>
              <w:right w:val="single" w:sz="4" w:space="0" w:color="auto"/>
            </w:tcBorders>
            <w:shd w:val="clear" w:color="auto" w:fill="auto"/>
            <w:vAlign w:val="center"/>
            <w:hideMark/>
          </w:tcPr>
          <w:p w14:paraId="48A784B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4065,9</w:t>
            </w:r>
          </w:p>
        </w:tc>
        <w:tc>
          <w:tcPr>
            <w:tcW w:w="0" w:type="auto"/>
            <w:tcBorders>
              <w:top w:val="nil"/>
              <w:left w:val="nil"/>
              <w:bottom w:val="single" w:sz="4" w:space="0" w:color="auto"/>
              <w:right w:val="single" w:sz="4" w:space="0" w:color="auto"/>
            </w:tcBorders>
            <w:shd w:val="clear" w:color="auto" w:fill="auto"/>
            <w:vAlign w:val="center"/>
            <w:hideMark/>
          </w:tcPr>
          <w:p w14:paraId="5D9B044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1751,5</w:t>
            </w:r>
          </w:p>
        </w:tc>
        <w:tc>
          <w:tcPr>
            <w:tcW w:w="0" w:type="auto"/>
            <w:tcBorders>
              <w:top w:val="nil"/>
              <w:left w:val="nil"/>
              <w:bottom w:val="single" w:sz="4" w:space="0" w:color="auto"/>
              <w:right w:val="single" w:sz="4" w:space="0" w:color="auto"/>
            </w:tcBorders>
            <w:shd w:val="clear" w:color="auto" w:fill="auto"/>
            <w:vAlign w:val="center"/>
            <w:hideMark/>
          </w:tcPr>
          <w:p w14:paraId="1F00AAB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6255,3</w:t>
            </w:r>
          </w:p>
        </w:tc>
        <w:tc>
          <w:tcPr>
            <w:tcW w:w="0" w:type="auto"/>
            <w:tcBorders>
              <w:top w:val="nil"/>
              <w:left w:val="nil"/>
              <w:bottom w:val="single" w:sz="4" w:space="0" w:color="auto"/>
              <w:right w:val="single" w:sz="4" w:space="0" w:color="auto"/>
            </w:tcBorders>
            <w:shd w:val="clear" w:color="auto" w:fill="auto"/>
            <w:vAlign w:val="center"/>
            <w:hideMark/>
          </w:tcPr>
          <w:p w14:paraId="77A1A61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7506,4</w:t>
            </w:r>
          </w:p>
        </w:tc>
      </w:tr>
      <w:tr w:rsidR="00B1186D" w:rsidRPr="00B1186D" w14:paraId="285C176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8C758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ИБХР ФКУ «ЦОУМТС МВД России», Котельная ООО «ТЭС»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A19B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«УП ЖКХ» в 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CD94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D74E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EC18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847F4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12CD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7324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4021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58B4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0AC32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3499,0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EC56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BE547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5383,1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BB81B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6459,7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6D43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458,5</w:t>
            </w:r>
          </w:p>
        </w:tc>
        <w:tc>
          <w:tcPr>
            <w:tcW w:w="0" w:type="auto"/>
            <w:tcBorders>
              <w:top w:val="nil"/>
              <w:left w:val="nil"/>
              <w:bottom w:val="single" w:sz="4" w:space="0" w:color="auto"/>
              <w:right w:val="single" w:sz="4" w:space="0" w:color="auto"/>
            </w:tcBorders>
            <w:shd w:val="clear" w:color="auto" w:fill="auto"/>
            <w:vAlign w:val="center"/>
            <w:hideMark/>
          </w:tcPr>
          <w:p w14:paraId="58C0413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4257,0</w:t>
            </w:r>
          </w:p>
        </w:tc>
        <w:tc>
          <w:tcPr>
            <w:tcW w:w="0" w:type="auto"/>
            <w:tcBorders>
              <w:top w:val="nil"/>
              <w:left w:val="nil"/>
              <w:bottom w:val="single" w:sz="4" w:space="0" w:color="auto"/>
              <w:right w:val="single" w:sz="4" w:space="0" w:color="auto"/>
            </w:tcBorders>
            <w:shd w:val="clear" w:color="auto" w:fill="auto"/>
            <w:vAlign w:val="center"/>
            <w:hideMark/>
          </w:tcPr>
          <w:p w14:paraId="62923FE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1833,8</w:t>
            </w:r>
          </w:p>
        </w:tc>
        <w:tc>
          <w:tcPr>
            <w:tcW w:w="0" w:type="auto"/>
            <w:tcBorders>
              <w:top w:val="nil"/>
              <w:left w:val="nil"/>
              <w:bottom w:val="single" w:sz="4" w:space="0" w:color="auto"/>
              <w:right w:val="single" w:sz="4" w:space="0" w:color="auto"/>
            </w:tcBorders>
            <w:shd w:val="clear" w:color="auto" w:fill="auto"/>
            <w:vAlign w:val="center"/>
            <w:hideMark/>
          </w:tcPr>
          <w:p w14:paraId="1FAB77B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6549,3</w:t>
            </w:r>
          </w:p>
        </w:tc>
        <w:tc>
          <w:tcPr>
            <w:tcW w:w="0" w:type="auto"/>
            <w:tcBorders>
              <w:top w:val="nil"/>
              <w:left w:val="nil"/>
              <w:bottom w:val="single" w:sz="4" w:space="0" w:color="auto"/>
              <w:right w:val="single" w:sz="4" w:space="0" w:color="auto"/>
            </w:tcBorders>
            <w:shd w:val="clear" w:color="auto" w:fill="auto"/>
            <w:vAlign w:val="center"/>
            <w:hideMark/>
          </w:tcPr>
          <w:p w14:paraId="101C4A5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7859,2</w:t>
            </w:r>
          </w:p>
        </w:tc>
      </w:tr>
      <w:tr w:rsidR="00B1186D" w:rsidRPr="00B1186D" w14:paraId="30702AB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FFA04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ИБХР ФКУ «ЦОУМТС МВД России», Котельная ООО «ТЭС»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8BDD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«УП ЖКХ» в 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B85F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45D0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562B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D5E9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7E18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706A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B579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FA2D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A3DA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3499,0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FEB7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CF9CC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5383,1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BF33E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6459,7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36DD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478,2</w:t>
            </w:r>
          </w:p>
        </w:tc>
        <w:tc>
          <w:tcPr>
            <w:tcW w:w="0" w:type="auto"/>
            <w:tcBorders>
              <w:top w:val="nil"/>
              <w:left w:val="nil"/>
              <w:bottom w:val="single" w:sz="4" w:space="0" w:color="auto"/>
              <w:right w:val="single" w:sz="4" w:space="0" w:color="auto"/>
            </w:tcBorders>
            <w:shd w:val="clear" w:color="auto" w:fill="auto"/>
            <w:vAlign w:val="center"/>
            <w:hideMark/>
          </w:tcPr>
          <w:p w14:paraId="7CE449B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4440,1</w:t>
            </w:r>
          </w:p>
        </w:tc>
        <w:tc>
          <w:tcPr>
            <w:tcW w:w="0" w:type="auto"/>
            <w:tcBorders>
              <w:top w:val="nil"/>
              <w:left w:val="nil"/>
              <w:bottom w:val="single" w:sz="4" w:space="0" w:color="auto"/>
              <w:right w:val="single" w:sz="4" w:space="0" w:color="auto"/>
            </w:tcBorders>
            <w:shd w:val="clear" w:color="auto" w:fill="auto"/>
            <w:vAlign w:val="center"/>
            <w:hideMark/>
          </w:tcPr>
          <w:p w14:paraId="5CECA69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1912,7</w:t>
            </w:r>
          </w:p>
        </w:tc>
        <w:tc>
          <w:tcPr>
            <w:tcW w:w="0" w:type="auto"/>
            <w:tcBorders>
              <w:top w:val="nil"/>
              <w:left w:val="nil"/>
              <w:bottom w:val="single" w:sz="4" w:space="0" w:color="auto"/>
              <w:right w:val="single" w:sz="4" w:space="0" w:color="auto"/>
            </w:tcBorders>
            <w:shd w:val="clear" w:color="auto" w:fill="auto"/>
            <w:vAlign w:val="center"/>
            <w:hideMark/>
          </w:tcPr>
          <w:p w14:paraId="7DC059E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6830,9</w:t>
            </w:r>
          </w:p>
        </w:tc>
        <w:tc>
          <w:tcPr>
            <w:tcW w:w="0" w:type="auto"/>
            <w:tcBorders>
              <w:top w:val="nil"/>
              <w:left w:val="nil"/>
              <w:bottom w:val="single" w:sz="4" w:space="0" w:color="auto"/>
              <w:right w:val="single" w:sz="4" w:space="0" w:color="auto"/>
            </w:tcBorders>
            <w:shd w:val="clear" w:color="auto" w:fill="auto"/>
            <w:vAlign w:val="center"/>
            <w:hideMark/>
          </w:tcPr>
          <w:p w14:paraId="5745EBB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8197,1</w:t>
            </w:r>
          </w:p>
        </w:tc>
      </w:tr>
      <w:tr w:rsidR="00B1186D" w:rsidRPr="00B1186D" w14:paraId="516BB71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A2460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ИБХР ФКУ «ЦОУМТС МВД России», Котельная ООО «ТЭС»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852F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«УП ЖКХ» в 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6DFA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2EEC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45A6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23D0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04F5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383F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ED6D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9B71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62DA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3499,0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6600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31D72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5383,1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17F0B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6459,7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7BB9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498,2</w:t>
            </w:r>
          </w:p>
        </w:tc>
        <w:tc>
          <w:tcPr>
            <w:tcW w:w="0" w:type="auto"/>
            <w:tcBorders>
              <w:top w:val="nil"/>
              <w:left w:val="nil"/>
              <w:bottom w:val="single" w:sz="4" w:space="0" w:color="auto"/>
              <w:right w:val="single" w:sz="4" w:space="0" w:color="auto"/>
            </w:tcBorders>
            <w:shd w:val="clear" w:color="auto" w:fill="auto"/>
            <w:vAlign w:val="center"/>
            <w:hideMark/>
          </w:tcPr>
          <w:p w14:paraId="3F904B4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4626,6</w:t>
            </w:r>
          </w:p>
        </w:tc>
        <w:tc>
          <w:tcPr>
            <w:tcW w:w="0" w:type="auto"/>
            <w:tcBorders>
              <w:top w:val="nil"/>
              <w:left w:val="nil"/>
              <w:bottom w:val="single" w:sz="4" w:space="0" w:color="auto"/>
              <w:right w:val="single" w:sz="4" w:space="0" w:color="auto"/>
            </w:tcBorders>
            <w:shd w:val="clear" w:color="auto" w:fill="auto"/>
            <w:vAlign w:val="center"/>
            <w:hideMark/>
          </w:tcPr>
          <w:p w14:paraId="1DA53D5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1993,0</w:t>
            </w:r>
          </w:p>
        </w:tc>
        <w:tc>
          <w:tcPr>
            <w:tcW w:w="0" w:type="auto"/>
            <w:tcBorders>
              <w:top w:val="nil"/>
              <w:left w:val="nil"/>
              <w:bottom w:val="single" w:sz="4" w:space="0" w:color="auto"/>
              <w:right w:val="single" w:sz="4" w:space="0" w:color="auto"/>
            </w:tcBorders>
            <w:shd w:val="clear" w:color="auto" w:fill="auto"/>
            <w:vAlign w:val="center"/>
            <w:hideMark/>
          </w:tcPr>
          <w:p w14:paraId="672FC65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7117,8</w:t>
            </w:r>
          </w:p>
        </w:tc>
        <w:tc>
          <w:tcPr>
            <w:tcW w:w="0" w:type="auto"/>
            <w:tcBorders>
              <w:top w:val="nil"/>
              <w:left w:val="nil"/>
              <w:bottom w:val="single" w:sz="4" w:space="0" w:color="auto"/>
              <w:right w:val="single" w:sz="4" w:space="0" w:color="auto"/>
            </w:tcBorders>
            <w:shd w:val="clear" w:color="auto" w:fill="auto"/>
            <w:vAlign w:val="center"/>
            <w:hideMark/>
          </w:tcPr>
          <w:p w14:paraId="2ED8E23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8541,4</w:t>
            </w:r>
          </w:p>
        </w:tc>
      </w:tr>
      <w:tr w:rsidR="00B1186D" w:rsidRPr="00B1186D" w14:paraId="7CA82DB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C5CD0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ИБХР ФКУ «ЦОУМТС МВД России», Котельная ООО «ТЭС»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C690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«УП ЖКХ» в 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989D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DC1EA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911E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5C224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9C79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FE5B6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0564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E398F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6FC1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3499,0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53A5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FA859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5383,1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E4F32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6459,7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505F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518,7</w:t>
            </w:r>
          </w:p>
        </w:tc>
        <w:tc>
          <w:tcPr>
            <w:tcW w:w="0" w:type="auto"/>
            <w:tcBorders>
              <w:top w:val="nil"/>
              <w:left w:val="nil"/>
              <w:bottom w:val="single" w:sz="4" w:space="0" w:color="auto"/>
              <w:right w:val="single" w:sz="4" w:space="0" w:color="auto"/>
            </w:tcBorders>
            <w:shd w:val="clear" w:color="auto" w:fill="auto"/>
            <w:vAlign w:val="center"/>
            <w:hideMark/>
          </w:tcPr>
          <w:p w14:paraId="5568DC8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4816,3</w:t>
            </w:r>
          </w:p>
        </w:tc>
        <w:tc>
          <w:tcPr>
            <w:tcW w:w="0" w:type="auto"/>
            <w:tcBorders>
              <w:top w:val="nil"/>
              <w:left w:val="nil"/>
              <w:bottom w:val="single" w:sz="4" w:space="0" w:color="auto"/>
              <w:right w:val="single" w:sz="4" w:space="0" w:color="auto"/>
            </w:tcBorders>
            <w:shd w:val="clear" w:color="auto" w:fill="auto"/>
            <w:vAlign w:val="center"/>
            <w:hideMark/>
          </w:tcPr>
          <w:p w14:paraId="32E0959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2074,7</w:t>
            </w:r>
          </w:p>
        </w:tc>
        <w:tc>
          <w:tcPr>
            <w:tcW w:w="0" w:type="auto"/>
            <w:tcBorders>
              <w:top w:val="nil"/>
              <w:left w:val="nil"/>
              <w:bottom w:val="single" w:sz="4" w:space="0" w:color="auto"/>
              <w:right w:val="single" w:sz="4" w:space="0" w:color="auto"/>
            </w:tcBorders>
            <w:shd w:val="clear" w:color="auto" w:fill="auto"/>
            <w:vAlign w:val="center"/>
            <w:hideMark/>
          </w:tcPr>
          <w:p w14:paraId="6CD768F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7409,6</w:t>
            </w:r>
          </w:p>
        </w:tc>
        <w:tc>
          <w:tcPr>
            <w:tcW w:w="0" w:type="auto"/>
            <w:tcBorders>
              <w:top w:val="nil"/>
              <w:left w:val="nil"/>
              <w:bottom w:val="single" w:sz="4" w:space="0" w:color="auto"/>
              <w:right w:val="single" w:sz="4" w:space="0" w:color="auto"/>
            </w:tcBorders>
            <w:shd w:val="clear" w:color="auto" w:fill="auto"/>
            <w:vAlign w:val="center"/>
            <w:hideMark/>
          </w:tcPr>
          <w:p w14:paraId="1EE2C4E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8891,6</w:t>
            </w:r>
          </w:p>
        </w:tc>
      </w:tr>
      <w:tr w:rsidR="00B1186D" w:rsidRPr="00B1186D" w14:paraId="0C87C76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AEF1C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ИБХР ФКУ «ЦОУМТС МВД России», Котельная ООО «ТЭС»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2BE6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«УП ЖКХ» в 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2731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9C8B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9DD6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4CEA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C8F9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2181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6C54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F867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9EFC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3499,0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3ABEE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BA59A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5383,1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0DCB7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6459,7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4424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539,4</w:t>
            </w:r>
          </w:p>
        </w:tc>
        <w:tc>
          <w:tcPr>
            <w:tcW w:w="0" w:type="auto"/>
            <w:tcBorders>
              <w:top w:val="nil"/>
              <w:left w:val="nil"/>
              <w:bottom w:val="single" w:sz="4" w:space="0" w:color="auto"/>
              <w:right w:val="single" w:sz="4" w:space="0" w:color="auto"/>
            </w:tcBorders>
            <w:shd w:val="clear" w:color="auto" w:fill="auto"/>
            <w:vAlign w:val="center"/>
            <w:hideMark/>
          </w:tcPr>
          <w:p w14:paraId="5C483EA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5008,9</w:t>
            </w:r>
          </w:p>
        </w:tc>
        <w:tc>
          <w:tcPr>
            <w:tcW w:w="0" w:type="auto"/>
            <w:tcBorders>
              <w:top w:val="nil"/>
              <w:left w:val="nil"/>
              <w:bottom w:val="single" w:sz="4" w:space="0" w:color="auto"/>
              <w:right w:val="single" w:sz="4" w:space="0" w:color="auto"/>
            </w:tcBorders>
            <w:shd w:val="clear" w:color="auto" w:fill="auto"/>
            <w:vAlign w:val="center"/>
            <w:hideMark/>
          </w:tcPr>
          <w:p w14:paraId="5A98883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2157,7</w:t>
            </w:r>
          </w:p>
        </w:tc>
        <w:tc>
          <w:tcPr>
            <w:tcW w:w="0" w:type="auto"/>
            <w:tcBorders>
              <w:top w:val="nil"/>
              <w:left w:val="nil"/>
              <w:bottom w:val="single" w:sz="4" w:space="0" w:color="auto"/>
              <w:right w:val="single" w:sz="4" w:space="0" w:color="auto"/>
            </w:tcBorders>
            <w:shd w:val="clear" w:color="auto" w:fill="auto"/>
            <w:vAlign w:val="center"/>
            <w:hideMark/>
          </w:tcPr>
          <w:p w14:paraId="28AEE0B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7706,0</w:t>
            </w:r>
          </w:p>
        </w:tc>
        <w:tc>
          <w:tcPr>
            <w:tcW w:w="0" w:type="auto"/>
            <w:tcBorders>
              <w:top w:val="nil"/>
              <w:left w:val="nil"/>
              <w:bottom w:val="single" w:sz="4" w:space="0" w:color="auto"/>
              <w:right w:val="single" w:sz="4" w:space="0" w:color="auto"/>
            </w:tcBorders>
            <w:shd w:val="clear" w:color="auto" w:fill="auto"/>
            <w:vAlign w:val="center"/>
            <w:hideMark/>
          </w:tcPr>
          <w:p w14:paraId="57EF25B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9247,2</w:t>
            </w:r>
          </w:p>
        </w:tc>
      </w:tr>
      <w:tr w:rsidR="00B1186D" w:rsidRPr="00B1186D" w14:paraId="5CAF9AB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FF8E0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ИБХР ФКУ «ЦОУМТС МВД России», Котельная ООО «ТЭС»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D7EF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«УП ЖКХ» в 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0270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A0AB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DEDD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D900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E530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929A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4DB9E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E2BE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BD673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3499,0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2D2C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0B593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5383,1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69F7E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6459,7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594F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561,0</w:t>
            </w:r>
          </w:p>
        </w:tc>
        <w:tc>
          <w:tcPr>
            <w:tcW w:w="0" w:type="auto"/>
            <w:tcBorders>
              <w:top w:val="nil"/>
              <w:left w:val="nil"/>
              <w:bottom w:val="single" w:sz="4" w:space="0" w:color="auto"/>
              <w:right w:val="single" w:sz="4" w:space="0" w:color="auto"/>
            </w:tcBorders>
            <w:shd w:val="clear" w:color="auto" w:fill="auto"/>
            <w:vAlign w:val="center"/>
            <w:hideMark/>
          </w:tcPr>
          <w:p w14:paraId="2456A23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5209,3</w:t>
            </w:r>
          </w:p>
        </w:tc>
        <w:tc>
          <w:tcPr>
            <w:tcW w:w="0" w:type="auto"/>
            <w:tcBorders>
              <w:top w:val="nil"/>
              <w:left w:val="nil"/>
              <w:bottom w:val="single" w:sz="4" w:space="0" w:color="auto"/>
              <w:right w:val="single" w:sz="4" w:space="0" w:color="auto"/>
            </w:tcBorders>
            <w:shd w:val="clear" w:color="auto" w:fill="auto"/>
            <w:vAlign w:val="center"/>
            <w:hideMark/>
          </w:tcPr>
          <w:p w14:paraId="2A99194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2244,0</w:t>
            </w:r>
          </w:p>
        </w:tc>
        <w:tc>
          <w:tcPr>
            <w:tcW w:w="0" w:type="auto"/>
            <w:tcBorders>
              <w:top w:val="nil"/>
              <w:left w:val="nil"/>
              <w:bottom w:val="single" w:sz="4" w:space="0" w:color="auto"/>
              <w:right w:val="single" w:sz="4" w:space="0" w:color="auto"/>
            </w:tcBorders>
            <w:shd w:val="clear" w:color="auto" w:fill="auto"/>
            <w:vAlign w:val="center"/>
            <w:hideMark/>
          </w:tcPr>
          <w:p w14:paraId="4E6B8CB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8014,3</w:t>
            </w:r>
          </w:p>
        </w:tc>
        <w:tc>
          <w:tcPr>
            <w:tcW w:w="0" w:type="auto"/>
            <w:tcBorders>
              <w:top w:val="nil"/>
              <w:left w:val="nil"/>
              <w:bottom w:val="single" w:sz="4" w:space="0" w:color="auto"/>
              <w:right w:val="single" w:sz="4" w:space="0" w:color="auto"/>
            </w:tcBorders>
            <w:shd w:val="clear" w:color="auto" w:fill="auto"/>
            <w:vAlign w:val="center"/>
            <w:hideMark/>
          </w:tcPr>
          <w:p w14:paraId="0F020CB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9617,1</w:t>
            </w:r>
          </w:p>
        </w:tc>
      </w:tr>
      <w:tr w:rsidR="00B1186D" w:rsidRPr="00B1186D" w14:paraId="46AE6D5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7CEE8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ИБХР ФКУ «ЦОУМТС МВД России», Котельная ООО «ТЭС»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C3BC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«УП ЖКХ» в 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2F07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3AAD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2CD5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1782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E3D7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E25E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44C1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BDC9B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F05E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3499,0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5AB9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9976D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5383,1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71770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6459,7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F09F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583,4</w:t>
            </w:r>
          </w:p>
        </w:tc>
        <w:tc>
          <w:tcPr>
            <w:tcW w:w="0" w:type="auto"/>
            <w:tcBorders>
              <w:top w:val="nil"/>
              <w:left w:val="nil"/>
              <w:bottom w:val="single" w:sz="4" w:space="0" w:color="auto"/>
              <w:right w:val="single" w:sz="4" w:space="0" w:color="auto"/>
            </w:tcBorders>
            <w:shd w:val="clear" w:color="auto" w:fill="auto"/>
            <w:vAlign w:val="center"/>
            <w:hideMark/>
          </w:tcPr>
          <w:p w14:paraId="1A2064C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5417,6</w:t>
            </w:r>
          </w:p>
        </w:tc>
        <w:tc>
          <w:tcPr>
            <w:tcW w:w="0" w:type="auto"/>
            <w:tcBorders>
              <w:top w:val="nil"/>
              <w:left w:val="nil"/>
              <w:bottom w:val="single" w:sz="4" w:space="0" w:color="auto"/>
              <w:right w:val="single" w:sz="4" w:space="0" w:color="auto"/>
            </w:tcBorders>
            <w:shd w:val="clear" w:color="auto" w:fill="auto"/>
            <w:vAlign w:val="center"/>
            <w:hideMark/>
          </w:tcPr>
          <w:p w14:paraId="67C5D8E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2333,8</w:t>
            </w:r>
          </w:p>
        </w:tc>
        <w:tc>
          <w:tcPr>
            <w:tcW w:w="0" w:type="auto"/>
            <w:tcBorders>
              <w:top w:val="nil"/>
              <w:left w:val="nil"/>
              <w:bottom w:val="single" w:sz="4" w:space="0" w:color="auto"/>
              <w:right w:val="single" w:sz="4" w:space="0" w:color="auto"/>
            </w:tcBorders>
            <w:shd w:val="clear" w:color="auto" w:fill="auto"/>
            <w:vAlign w:val="center"/>
            <w:hideMark/>
          </w:tcPr>
          <w:p w14:paraId="2C1F679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8334,8</w:t>
            </w:r>
          </w:p>
        </w:tc>
        <w:tc>
          <w:tcPr>
            <w:tcW w:w="0" w:type="auto"/>
            <w:tcBorders>
              <w:top w:val="nil"/>
              <w:left w:val="nil"/>
              <w:bottom w:val="single" w:sz="4" w:space="0" w:color="auto"/>
              <w:right w:val="single" w:sz="4" w:space="0" w:color="auto"/>
            </w:tcBorders>
            <w:shd w:val="clear" w:color="auto" w:fill="auto"/>
            <w:vAlign w:val="center"/>
            <w:hideMark/>
          </w:tcPr>
          <w:p w14:paraId="4BD5085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10001,8</w:t>
            </w:r>
          </w:p>
        </w:tc>
      </w:tr>
      <w:tr w:rsidR="00B1186D" w:rsidRPr="00B1186D" w14:paraId="3EE0BA6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CA66E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Котельная ИБХР ФКУ «ЦОУМТС </w:t>
            </w:r>
            <w:r w:rsidRPr="00B1186D">
              <w:rPr>
                <w:rFonts w:ascii="Times New Roman" w:eastAsia="Times New Roman" w:hAnsi="Times New Roman" w:cs="Times New Roman"/>
                <w:color w:val="000000"/>
                <w:sz w:val="18"/>
                <w:szCs w:val="18"/>
                <w:lang w:eastAsia="ru-RU"/>
              </w:rPr>
              <w:lastRenderedPageBreak/>
              <w:t>МВД России», Котельная ООО «ТЭС»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EE51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lastRenderedPageBreak/>
              <w:t xml:space="preserve">Реновация тепловых сетей, выработавших ресурс на тепловых </w:t>
            </w:r>
            <w:r w:rsidRPr="00B1186D">
              <w:rPr>
                <w:rFonts w:ascii="Times New Roman" w:eastAsia="Times New Roman" w:hAnsi="Times New Roman" w:cs="Times New Roman"/>
                <w:color w:val="000000"/>
                <w:sz w:val="18"/>
                <w:szCs w:val="18"/>
                <w:lang w:eastAsia="ru-RU"/>
              </w:rPr>
              <w:lastRenderedPageBreak/>
              <w:t>сетях ЗАО «УП ЖКХ» в 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AA4B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lastRenderedPageBreak/>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0C492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5FCE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7C94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4CC2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D1B8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956A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2B48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973F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3499,0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69C7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0D4C4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5383,1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34D0F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6459,7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42111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606,8</w:t>
            </w:r>
          </w:p>
        </w:tc>
        <w:tc>
          <w:tcPr>
            <w:tcW w:w="0" w:type="auto"/>
            <w:tcBorders>
              <w:top w:val="nil"/>
              <w:left w:val="nil"/>
              <w:bottom w:val="single" w:sz="4" w:space="0" w:color="auto"/>
              <w:right w:val="single" w:sz="4" w:space="0" w:color="auto"/>
            </w:tcBorders>
            <w:shd w:val="clear" w:color="auto" w:fill="auto"/>
            <w:vAlign w:val="center"/>
            <w:hideMark/>
          </w:tcPr>
          <w:p w14:paraId="4095719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5634,4</w:t>
            </w:r>
          </w:p>
        </w:tc>
        <w:tc>
          <w:tcPr>
            <w:tcW w:w="0" w:type="auto"/>
            <w:tcBorders>
              <w:top w:val="nil"/>
              <w:left w:val="nil"/>
              <w:bottom w:val="single" w:sz="4" w:space="0" w:color="auto"/>
              <w:right w:val="single" w:sz="4" w:space="0" w:color="auto"/>
            </w:tcBorders>
            <w:shd w:val="clear" w:color="auto" w:fill="auto"/>
            <w:vAlign w:val="center"/>
            <w:hideMark/>
          </w:tcPr>
          <w:p w14:paraId="4033CBC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2427,1</w:t>
            </w:r>
          </w:p>
        </w:tc>
        <w:tc>
          <w:tcPr>
            <w:tcW w:w="0" w:type="auto"/>
            <w:tcBorders>
              <w:top w:val="nil"/>
              <w:left w:val="nil"/>
              <w:bottom w:val="single" w:sz="4" w:space="0" w:color="auto"/>
              <w:right w:val="single" w:sz="4" w:space="0" w:color="auto"/>
            </w:tcBorders>
            <w:shd w:val="clear" w:color="auto" w:fill="auto"/>
            <w:vAlign w:val="center"/>
            <w:hideMark/>
          </w:tcPr>
          <w:p w14:paraId="1E1E73C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8668,2</w:t>
            </w:r>
          </w:p>
        </w:tc>
        <w:tc>
          <w:tcPr>
            <w:tcW w:w="0" w:type="auto"/>
            <w:tcBorders>
              <w:top w:val="nil"/>
              <w:left w:val="nil"/>
              <w:bottom w:val="single" w:sz="4" w:space="0" w:color="auto"/>
              <w:right w:val="single" w:sz="4" w:space="0" w:color="auto"/>
            </w:tcBorders>
            <w:shd w:val="clear" w:color="auto" w:fill="auto"/>
            <w:vAlign w:val="center"/>
            <w:hideMark/>
          </w:tcPr>
          <w:p w14:paraId="114C803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10401,9</w:t>
            </w:r>
          </w:p>
        </w:tc>
      </w:tr>
      <w:tr w:rsidR="00B1186D" w:rsidRPr="00B1186D" w14:paraId="354539E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E5B6F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ИБХР ФКУ «ЦОУМТС МВД России», Котельная ООО «ТЭС»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CEDE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«УП ЖКХ» в 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4435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B3401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AF41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7452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96F3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05837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91A1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FB33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FE8F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3499,0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C6524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4F9E2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5383,1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73EE2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6459,7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8424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631,0</w:t>
            </w:r>
          </w:p>
        </w:tc>
        <w:tc>
          <w:tcPr>
            <w:tcW w:w="0" w:type="auto"/>
            <w:tcBorders>
              <w:top w:val="nil"/>
              <w:left w:val="nil"/>
              <w:bottom w:val="single" w:sz="4" w:space="0" w:color="auto"/>
              <w:right w:val="single" w:sz="4" w:space="0" w:color="auto"/>
            </w:tcBorders>
            <w:shd w:val="clear" w:color="auto" w:fill="auto"/>
            <w:vAlign w:val="center"/>
            <w:hideMark/>
          </w:tcPr>
          <w:p w14:paraId="4E840BF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5859,7</w:t>
            </w:r>
          </w:p>
        </w:tc>
        <w:tc>
          <w:tcPr>
            <w:tcW w:w="0" w:type="auto"/>
            <w:tcBorders>
              <w:top w:val="nil"/>
              <w:left w:val="nil"/>
              <w:bottom w:val="single" w:sz="4" w:space="0" w:color="auto"/>
              <w:right w:val="single" w:sz="4" w:space="0" w:color="auto"/>
            </w:tcBorders>
            <w:shd w:val="clear" w:color="auto" w:fill="auto"/>
            <w:vAlign w:val="center"/>
            <w:hideMark/>
          </w:tcPr>
          <w:p w14:paraId="3ACBA72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2524,2</w:t>
            </w:r>
          </w:p>
        </w:tc>
        <w:tc>
          <w:tcPr>
            <w:tcW w:w="0" w:type="auto"/>
            <w:tcBorders>
              <w:top w:val="nil"/>
              <w:left w:val="nil"/>
              <w:bottom w:val="single" w:sz="4" w:space="0" w:color="auto"/>
              <w:right w:val="single" w:sz="4" w:space="0" w:color="auto"/>
            </w:tcBorders>
            <w:shd w:val="clear" w:color="auto" w:fill="auto"/>
            <w:vAlign w:val="center"/>
            <w:hideMark/>
          </w:tcPr>
          <w:p w14:paraId="31D81AE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9015,0</w:t>
            </w:r>
          </w:p>
        </w:tc>
        <w:tc>
          <w:tcPr>
            <w:tcW w:w="0" w:type="auto"/>
            <w:tcBorders>
              <w:top w:val="nil"/>
              <w:left w:val="nil"/>
              <w:bottom w:val="single" w:sz="4" w:space="0" w:color="auto"/>
              <w:right w:val="single" w:sz="4" w:space="0" w:color="auto"/>
            </w:tcBorders>
            <w:shd w:val="clear" w:color="auto" w:fill="auto"/>
            <w:vAlign w:val="center"/>
            <w:hideMark/>
          </w:tcPr>
          <w:p w14:paraId="4A8D997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10818,0</w:t>
            </w:r>
          </w:p>
        </w:tc>
      </w:tr>
      <w:tr w:rsidR="00B1186D" w:rsidRPr="00B1186D" w14:paraId="71B11E2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BCA49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ИБХР ФКУ «ЦОУМТС МВД России», Котельная ООО «ТЭС»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7E07E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«УП ЖКХ» в 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0104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11B5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61A6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3938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4C73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F48F2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25EA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A4BD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05D4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3499,0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B145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CA359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5383,1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77C45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6459,7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B424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656,3</w:t>
            </w:r>
          </w:p>
        </w:tc>
        <w:tc>
          <w:tcPr>
            <w:tcW w:w="0" w:type="auto"/>
            <w:tcBorders>
              <w:top w:val="nil"/>
              <w:left w:val="nil"/>
              <w:bottom w:val="single" w:sz="4" w:space="0" w:color="auto"/>
              <w:right w:val="single" w:sz="4" w:space="0" w:color="auto"/>
            </w:tcBorders>
            <w:shd w:val="clear" w:color="auto" w:fill="auto"/>
            <w:vAlign w:val="center"/>
            <w:hideMark/>
          </w:tcPr>
          <w:p w14:paraId="56EB4B7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6094,1</w:t>
            </w:r>
          </w:p>
        </w:tc>
        <w:tc>
          <w:tcPr>
            <w:tcW w:w="0" w:type="auto"/>
            <w:tcBorders>
              <w:top w:val="nil"/>
              <w:left w:val="nil"/>
              <w:bottom w:val="single" w:sz="4" w:space="0" w:color="auto"/>
              <w:right w:val="single" w:sz="4" w:space="0" w:color="auto"/>
            </w:tcBorders>
            <w:shd w:val="clear" w:color="auto" w:fill="auto"/>
            <w:vAlign w:val="center"/>
            <w:hideMark/>
          </w:tcPr>
          <w:p w14:paraId="1BBA824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2625,2</w:t>
            </w:r>
          </w:p>
        </w:tc>
        <w:tc>
          <w:tcPr>
            <w:tcW w:w="0" w:type="auto"/>
            <w:tcBorders>
              <w:top w:val="nil"/>
              <w:left w:val="nil"/>
              <w:bottom w:val="single" w:sz="4" w:space="0" w:color="auto"/>
              <w:right w:val="single" w:sz="4" w:space="0" w:color="auto"/>
            </w:tcBorders>
            <w:shd w:val="clear" w:color="auto" w:fill="auto"/>
            <w:vAlign w:val="center"/>
            <w:hideMark/>
          </w:tcPr>
          <w:p w14:paraId="5D23944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9375,6</w:t>
            </w:r>
          </w:p>
        </w:tc>
        <w:tc>
          <w:tcPr>
            <w:tcW w:w="0" w:type="auto"/>
            <w:tcBorders>
              <w:top w:val="nil"/>
              <w:left w:val="nil"/>
              <w:bottom w:val="single" w:sz="4" w:space="0" w:color="auto"/>
              <w:right w:val="single" w:sz="4" w:space="0" w:color="auto"/>
            </w:tcBorders>
            <w:shd w:val="clear" w:color="auto" w:fill="auto"/>
            <w:vAlign w:val="center"/>
            <w:hideMark/>
          </w:tcPr>
          <w:p w14:paraId="38FD8A5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11250,7</w:t>
            </w:r>
          </w:p>
        </w:tc>
      </w:tr>
      <w:tr w:rsidR="00B1186D" w:rsidRPr="00B1186D" w14:paraId="47AD8B9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2DF4D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ИБХР ФКУ «ЦОУМТС МВД России», Котельная ООО «ТЭС»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A97D4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«УП ЖКХ» в 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38C9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A03E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8BF6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85C33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9F204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0,032-0,273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A5EA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28F9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FA05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A9BF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3499,0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2EEB5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1507,3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065AD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5383,1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D7D0D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6459,7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736D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682,5</w:t>
            </w:r>
          </w:p>
        </w:tc>
        <w:tc>
          <w:tcPr>
            <w:tcW w:w="0" w:type="auto"/>
            <w:tcBorders>
              <w:top w:val="nil"/>
              <w:left w:val="nil"/>
              <w:bottom w:val="single" w:sz="4" w:space="0" w:color="auto"/>
              <w:right w:val="single" w:sz="4" w:space="0" w:color="auto"/>
            </w:tcBorders>
            <w:shd w:val="clear" w:color="auto" w:fill="auto"/>
            <w:vAlign w:val="center"/>
            <w:hideMark/>
          </w:tcPr>
          <w:p w14:paraId="7136AD5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6337,9</w:t>
            </w:r>
          </w:p>
        </w:tc>
        <w:tc>
          <w:tcPr>
            <w:tcW w:w="0" w:type="auto"/>
            <w:tcBorders>
              <w:top w:val="nil"/>
              <w:left w:val="nil"/>
              <w:bottom w:val="single" w:sz="4" w:space="0" w:color="auto"/>
              <w:right w:val="single" w:sz="4" w:space="0" w:color="auto"/>
            </w:tcBorders>
            <w:shd w:val="clear" w:color="auto" w:fill="auto"/>
            <w:vAlign w:val="center"/>
            <w:hideMark/>
          </w:tcPr>
          <w:p w14:paraId="59A5FEA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2730,2</w:t>
            </w:r>
          </w:p>
        </w:tc>
        <w:tc>
          <w:tcPr>
            <w:tcW w:w="0" w:type="auto"/>
            <w:tcBorders>
              <w:top w:val="nil"/>
              <w:left w:val="nil"/>
              <w:bottom w:val="single" w:sz="4" w:space="0" w:color="auto"/>
              <w:right w:val="single" w:sz="4" w:space="0" w:color="auto"/>
            </w:tcBorders>
            <w:shd w:val="clear" w:color="auto" w:fill="auto"/>
            <w:vAlign w:val="center"/>
            <w:hideMark/>
          </w:tcPr>
          <w:p w14:paraId="5026870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9750,6</w:t>
            </w:r>
          </w:p>
        </w:tc>
        <w:tc>
          <w:tcPr>
            <w:tcW w:w="0" w:type="auto"/>
            <w:tcBorders>
              <w:top w:val="nil"/>
              <w:left w:val="nil"/>
              <w:bottom w:val="single" w:sz="4" w:space="0" w:color="auto"/>
              <w:right w:val="single" w:sz="4" w:space="0" w:color="auto"/>
            </w:tcBorders>
            <w:shd w:val="clear" w:color="auto" w:fill="auto"/>
            <w:vAlign w:val="center"/>
            <w:hideMark/>
          </w:tcPr>
          <w:p w14:paraId="71182E1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11700,7</w:t>
            </w:r>
          </w:p>
        </w:tc>
      </w:tr>
      <w:tr w:rsidR="00B1186D" w:rsidRPr="00B1186D" w14:paraId="5AA10F1D" w14:textId="77777777" w:rsidTr="0035254C">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14:paraId="67D1DCB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Итого по ТСО: ЗАО «УП ЖКХ» (Реновация тепловых сетей, выработавших ресурс)</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790DAB7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1C78545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4F48728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95EBEF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2D0273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767CAED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84C236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BF61FC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5275</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7C2DB91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48986</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1233A4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21102</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F7F2D7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75363</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D0074F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90435</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65931BC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7467</w:t>
            </w:r>
          </w:p>
        </w:tc>
        <w:tc>
          <w:tcPr>
            <w:tcW w:w="0" w:type="auto"/>
            <w:tcBorders>
              <w:top w:val="nil"/>
              <w:left w:val="nil"/>
              <w:bottom w:val="single" w:sz="4" w:space="0" w:color="auto"/>
              <w:right w:val="single" w:sz="4" w:space="0" w:color="auto"/>
            </w:tcBorders>
            <w:shd w:val="clear" w:color="000000" w:fill="D9D9D9"/>
            <w:vAlign w:val="center"/>
            <w:hideMark/>
          </w:tcPr>
          <w:p w14:paraId="579CFC5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69332</w:t>
            </w:r>
          </w:p>
        </w:tc>
        <w:tc>
          <w:tcPr>
            <w:tcW w:w="0" w:type="auto"/>
            <w:tcBorders>
              <w:top w:val="nil"/>
              <w:left w:val="nil"/>
              <w:bottom w:val="single" w:sz="4" w:space="0" w:color="auto"/>
              <w:right w:val="single" w:sz="4" w:space="0" w:color="auto"/>
            </w:tcBorders>
            <w:shd w:val="clear" w:color="000000" w:fill="D9D9D9"/>
            <w:vAlign w:val="center"/>
            <w:hideMark/>
          </w:tcPr>
          <w:p w14:paraId="3C89F3D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29866</w:t>
            </w:r>
          </w:p>
        </w:tc>
        <w:tc>
          <w:tcPr>
            <w:tcW w:w="0" w:type="auto"/>
            <w:tcBorders>
              <w:top w:val="nil"/>
              <w:left w:val="nil"/>
              <w:bottom w:val="single" w:sz="4" w:space="0" w:color="auto"/>
              <w:right w:val="single" w:sz="4" w:space="0" w:color="auto"/>
            </w:tcBorders>
            <w:shd w:val="clear" w:color="000000" w:fill="D9D9D9"/>
            <w:vAlign w:val="center"/>
            <w:hideMark/>
          </w:tcPr>
          <w:p w14:paraId="135C759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106664</w:t>
            </w:r>
          </w:p>
        </w:tc>
        <w:tc>
          <w:tcPr>
            <w:tcW w:w="0" w:type="auto"/>
            <w:tcBorders>
              <w:top w:val="nil"/>
              <w:left w:val="nil"/>
              <w:bottom w:val="single" w:sz="4" w:space="0" w:color="auto"/>
              <w:right w:val="single" w:sz="4" w:space="0" w:color="auto"/>
            </w:tcBorders>
            <w:shd w:val="clear" w:color="000000" w:fill="D9D9D9"/>
            <w:vAlign w:val="center"/>
            <w:hideMark/>
          </w:tcPr>
          <w:p w14:paraId="5D171C2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127997</w:t>
            </w:r>
          </w:p>
        </w:tc>
      </w:tr>
      <w:tr w:rsidR="00B1186D" w:rsidRPr="00B1186D" w14:paraId="41C3A93A" w14:textId="77777777" w:rsidTr="0035254C">
        <w:trPr>
          <w:trHeight w:val="20"/>
        </w:trPr>
        <w:tc>
          <w:tcPr>
            <w:tcW w:w="0" w:type="auto"/>
            <w:gridSpan w:val="19"/>
            <w:tcBorders>
              <w:top w:val="single" w:sz="4" w:space="0" w:color="auto"/>
              <w:left w:val="single" w:sz="4" w:space="0" w:color="auto"/>
              <w:bottom w:val="single" w:sz="4" w:space="0" w:color="auto"/>
              <w:right w:val="single" w:sz="4" w:space="0" w:color="auto"/>
            </w:tcBorders>
            <w:shd w:val="clear" w:color="auto" w:fill="auto"/>
            <w:vAlign w:val="center"/>
            <w:hideMark/>
          </w:tcPr>
          <w:p w14:paraId="6FCDB5C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ТСО: ЗАО «ИвТБС» (Реновация тепловых сетей, выработавших ресурс)</w:t>
            </w:r>
          </w:p>
        </w:tc>
      </w:tr>
      <w:tr w:rsidR="00B1186D" w:rsidRPr="00B1186D" w14:paraId="692A837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A3FDB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CFF2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«ИвТБС» в 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A099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381B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8767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A68F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D61B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F0AD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4049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4AF7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F998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64B2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11281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2234,8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3C17C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691F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164,9</w:t>
            </w:r>
          </w:p>
        </w:tc>
        <w:tc>
          <w:tcPr>
            <w:tcW w:w="0" w:type="auto"/>
            <w:tcBorders>
              <w:top w:val="nil"/>
              <w:left w:val="nil"/>
              <w:bottom w:val="single" w:sz="4" w:space="0" w:color="auto"/>
              <w:right w:val="single" w:sz="4" w:space="0" w:color="auto"/>
            </w:tcBorders>
            <w:shd w:val="clear" w:color="auto" w:fill="auto"/>
            <w:vAlign w:val="center"/>
            <w:hideMark/>
          </w:tcPr>
          <w:p w14:paraId="41DE2B8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1531,0</w:t>
            </w:r>
          </w:p>
        </w:tc>
        <w:tc>
          <w:tcPr>
            <w:tcW w:w="0" w:type="auto"/>
            <w:tcBorders>
              <w:top w:val="nil"/>
              <w:left w:val="nil"/>
              <w:bottom w:val="single" w:sz="4" w:space="0" w:color="auto"/>
              <w:right w:val="single" w:sz="4" w:space="0" w:color="auto"/>
            </w:tcBorders>
            <w:shd w:val="clear" w:color="auto" w:fill="auto"/>
            <w:vAlign w:val="center"/>
            <w:hideMark/>
          </w:tcPr>
          <w:p w14:paraId="0338077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659,5</w:t>
            </w:r>
          </w:p>
        </w:tc>
        <w:tc>
          <w:tcPr>
            <w:tcW w:w="0" w:type="auto"/>
            <w:tcBorders>
              <w:top w:val="nil"/>
              <w:left w:val="nil"/>
              <w:bottom w:val="single" w:sz="4" w:space="0" w:color="auto"/>
              <w:right w:val="single" w:sz="4" w:space="0" w:color="auto"/>
            </w:tcBorders>
            <w:shd w:val="clear" w:color="auto" w:fill="auto"/>
            <w:vAlign w:val="center"/>
            <w:hideMark/>
          </w:tcPr>
          <w:p w14:paraId="1783805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2355,4</w:t>
            </w:r>
          </w:p>
        </w:tc>
        <w:tc>
          <w:tcPr>
            <w:tcW w:w="0" w:type="auto"/>
            <w:tcBorders>
              <w:top w:val="nil"/>
              <w:left w:val="nil"/>
              <w:bottom w:val="single" w:sz="4" w:space="0" w:color="auto"/>
              <w:right w:val="single" w:sz="4" w:space="0" w:color="auto"/>
            </w:tcBorders>
            <w:shd w:val="clear" w:color="auto" w:fill="auto"/>
            <w:vAlign w:val="center"/>
            <w:hideMark/>
          </w:tcPr>
          <w:p w14:paraId="2ADFDCE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2826,5</w:t>
            </w:r>
          </w:p>
        </w:tc>
      </w:tr>
      <w:tr w:rsidR="00B1186D" w:rsidRPr="00B1186D" w14:paraId="3DF6785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F01C4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DA11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«ИвТБС» в 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EF44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16AB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B155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17E7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19F4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D0E5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1117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BF6D0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C5A1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D523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AF8E7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2234,8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F8F05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2887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173,3</w:t>
            </w:r>
          </w:p>
        </w:tc>
        <w:tc>
          <w:tcPr>
            <w:tcW w:w="0" w:type="auto"/>
            <w:tcBorders>
              <w:top w:val="nil"/>
              <w:left w:val="nil"/>
              <w:bottom w:val="single" w:sz="4" w:space="0" w:color="auto"/>
              <w:right w:val="single" w:sz="4" w:space="0" w:color="auto"/>
            </w:tcBorders>
            <w:shd w:val="clear" w:color="auto" w:fill="auto"/>
            <w:vAlign w:val="center"/>
            <w:hideMark/>
          </w:tcPr>
          <w:p w14:paraId="0EE23FA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1609,1</w:t>
            </w:r>
          </w:p>
        </w:tc>
        <w:tc>
          <w:tcPr>
            <w:tcW w:w="0" w:type="auto"/>
            <w:tcBorders>
              <w:top w:val="nil"/>
              <w:left w:val="nil"/>
              <w:bottom w:val="single" w:sz="4" w:space="0" w:color="auto"/>
              <w:right w:val="single" w:sz="4" w:space="0" w:color="auto"/>
            </w:tcBorders>
            <w:shd w:val="clear" w:color="auto" w:fill="auto"/>
            <w:vAlign w:val="center"/>
            <w:hideMark/>
          </w:tcPr>
          <w:p w14:paraId="18B14FA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693,2</w:t>
            </w:r>
          </w:p>
        </w:tc>
        <w:tc>
          <w:tcPr>
            <w:tcW w:w="0" w:type="auto"/>
            <w:tcBorders>
              <w:top w:val="nil"/>
              <w:left w:val="nil"/>
              <w:bottom w:val="single" w:sz="4" w:space="0" w:color="auto"/>
              <w:right w:val="single" w:sz="4" w:space="0" w:color="auto"/>
            </w:tcBorders>
            <w:shd w:val="clear" w:color="auto" w:fill="auto"/>
            <w:vAlign w:val="center"/>
            <w:hideMark/>
          </w:tcPr>
          <w:p w14:paraId="6548720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2475,6</w:t>
            </w:r>
          </w:p>
        </w:tc>
        <w:tc>
          <w:tcPr>
            <w:tcW w:w="0" w:type="auto"/>
            <w:tcBorders>
              <w:top w:val="nil"/>
              <w:left w:val="nil"/>
              <w:bottom w:val="single" w:sz="4" w:space="0" w:color="auto"/>
              <w:right w:val="single" w:sz="4" w:space="0" w:color="auto"/>
            </w:tcBorders>
            <w:shd w:val="clear" w:color="auto" w:fill="auto"/>
            <w:vAlign w:val="center"/>
            <w:hideMark/>
          </w:tcPr>
          <w:p w14:paraId="274C877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2970,7</w:t>
            </w:r>
          </w:p>
        </w:tc>
      </w:tr>
      <w:tr w:rsidR="00B1186D" w:rsidRPr="00B1186D" w14:paraId="336FB54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3726D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ED276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«ИвТБС» в 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0D60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467B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F4034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2E5B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88DE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C9BA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1189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CBFA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5AAE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F0F7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4605E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2234,8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5D696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A253C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181,8</w:t>
            </w:r>
          </w:p>
        </w:tc>
        <w:tc>
          <w:tcPr>
            <w:tcW w:w="0" w:type="auto"/>
            <w:tcBorders>
              <w:top w:val="nil"/>
              <w:left w:val="nil"/>
              <w:bottom w:val="single" w:sz="4" w:space="0" w:color="auto"/>
              <w:right w:val="single" w:sz="4" w:space="0" w:color="auto"/>
            </w:tcBorders>
            <w:shd w:val="clear" w:color="auto" w:fill="auto"/>
            <w:vAlign w:val="center"/>
            <w:hideMark/>
          </w:tcPr>
          <w:p w14:paraId="62743FA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1688,0</w:t>
            </w:r>
          </w:p>
        </w:tc>
        <w:tc>
          <w:tcPr>
            <w:tcW w:w="0" w:type="auto"/>
            <w:tcBorders>
              <w:top w:val="nil"/>
              <w:left w:val="nil"/>
              <w:bottom w:val="single" w:sz="4" w:space="0" w:color="auto"/>
              <w:right w:val="single" w:sz="4" w:space="0" w:color="auto"/>
            </w:tcBorders>
            <w:shd w:val="clear" w:color="auto" w:fill="auto"/>
            <w:vAlign w:val="center"/>
            <w:hideMark/>
          </w:tcPr>
          <w:p w14:paraId="20BB8F8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727,1</w:t>
            </w:r>
          </w:p>
        </w:tc>
        <w:tc>
          <w:tcPr>
            <w:tcW w:w="0" w:type="auto"/>
            <w:tcBorders>
              <w:top w:val="nil"/>
              <w:left w:val="nil"/>
              <w:bottom w:val="single" w:sz="4" w:space="0" w:color="auto"/>
              <w:right w:val="single" w:sz="4" w:space="0" w:color="auto"/>
            </w:tcBorders>
            <w:shd w:val="clear" w:color="auto" w:fill="auto"/>
            <w:vAlign w:val="center"/>
            <w:hideMark/>
          </w:tcPr>
          <w:p w14:paraId="567E63B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2596,9</w:t>
            </w:r>
          </w:p>
        </w:tc>
        <w:tc>
          <w:tcPr>
            <w:tcW w:w="0" w:type="auto"/>
            <w:tcBorders>
              <w:top w:val="nil"/>
              <w:left w:val="nil"/>
              <w:bottom w:val="single" w:sz="4" w:space="0" w:color="auto"/>
              <w:right w:val="single" w:sz="4" w:space="0" w:color="auto"/>
            </w:tcBorders>
            <w:shd w:val="clear" w:color="auto" w:fill="auto"/>
            <w:vAlign w:val="center"/>
            <w:hideMark/>
          </w:tcPr>
          <w:p w14:paraId="49C55C3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3116,2</w:t>
            </w:r>
          </w:p>
        </w:tc>
      </w:tr>
      <w:tr w:rsidR="00B1186D" w:rsidRPr="00B1186D" w14:paraId="4F487A4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F8A0B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EC16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«ИвТБС» в 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2BA4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53AA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C7B4B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6DCD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7406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3A5E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3817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DA57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4F04F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7DFA0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EEB6D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2234,8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E9221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CD608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190,3</w:t>
            </w:r>
          </w:p>
        </w:tc>
        <w:tc>
          <w:tcPr>
            <w:tcW w:w="0" w:type="auto"/>
            <w:tcBorders>
              <w:top w:val="nil"/>
              <w:left w:val="nil"/>
              <w:bottom w:val="single" w:sz="4" w:space="0" w:color="auto"/>
              <w:right w:val="single" w:sz="4" w:space="0" w:color="auto"/>
            </w:tcBorders>
            <w:shd w:val="clear" w:color="auto" w:fill="auto"/>
            <w:vAlign w:val="center"/>
            <w:hideMark/>
          </w:tcPr>
          <w:p w14:paraId="1AFC561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1767,3</w:t>
            </w:r>
          </w:p>
        </w:tc>
        <w:tc>
          <w:tcPr>
            <w:tcW w:w="0" w:type="auto"/>
            <w:tcBorders>
              <w:top w:val="nil"/>
              <w:left w:val="nil"/>
              <w:bottom w:val="single" w:sz="4" w:space="0" w:color="auto"/>
              <w:right w:val="single" w:sz="4" w:space="0" w:color="auto"/>
            </w:tcBorders>
            <w:shd w:val="clear" w:color="auto" w:fill="auto"/>
            <w:vAlign w:val="center"/>
            <w:hideMark/>
          </w:tcPr>
          <w:p w14:paraId="5D8045D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761,3</w:t>
            </w:r>
          </w:p>
        </w:tc>
        <w:tc>
          <w:tcPr>
            <w:tcW w:w="0" w:type="auto"/>
            <w:tcBorders>
              <w:top w:val="nil"/>
              <w:left w:val="nil"/>
              <w:bottom w:val="single" w:sz="4" w:space="0" w:color="auto"/>
              <w:right w:val="single" w:sz="4" w:space="0" w:color="auto"/>
            </w:tcBorders>
            <w:shd w:val="clear" w:color="auto" w:fill="auto"/>
            <w:vAlign w:val="center"/>
            <w:hideMark/>
          </w:tcPr>
          <w:p w14:paraId="1D032E0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2718,9</w:t>
            </w:r>
          </w:p>
        </w:tc>
        <w:tc>
          <w:tcPr>
            <w:tcW w:w="0" w:type="auto"/>
            <w:tcBorders>
              <w:top w:val="nil"/>
              <w:left w:val="nil"/>
              <w:bottom w:val="single" w:sz="4" w:space="0" w:color="auto"/>
              <w:right w:val="single" w:sz="4" w:space="0" w:color="auto"/>
            </w:tcBorders>
            <w:shd w:val="clear" w:color="auto" w:fill="auto"/>
            <w:vAlign w:val="center"/>
            <w:hideMark/>
          </w:tcPr>
          <w:p w14:paraId="1E08B65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3262,7</w:t>
            </w:r>
          </w:p>
        </w:tc>
      </w:tr>
      <w:tr w:rsidR="00B1186D" w:rsidRPr="00B1186D" w14:paraId="0FDBF19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A88D3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260B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«ИвТБС» в 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81A9E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5F58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E493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0085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0F06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81C5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7014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C2F5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4324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CA9C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D55C0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2234,8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3987C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1A15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198,5</w:t>
            </w:r>
          </w:p>
        </w:tc>
        <w:tc>
          <w:tcPr>
            <w:tcW w:w="0" w:type="auto"/>
            <w:tcBorders>
              <w:top w:val="nil"/>
              <w:left w:val="nil"/>
              <w:bottom w:val="single" w:sz="4" w:space="0" w:color="auto"/>
              <w:right w:val="single" w:sz="4" w:space="0" w:color="auto"/>
            </w:tcBorders>
            <w:shd w:val="clear" w:color="auto" w:fill="auto"/>
            <w:vAlign w:val="center"/>
            <w:hideMark/>
          </w:tcPr>
          <w:p w14:paraId="12AF7C5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1843,3</w:t>
            </w:r>
          </w:p>
        </w:tc>
        <w:tc>
          <w:tcPr>
            <w:tcW w:w="0" w:type="auto"/>
            <w:tcBorders>
              <w:top w:val="nil"/>
              <w:left w:val="nil"/>
              <w:bottom w:val="single" w:sz="4" w:space="0" w:color="auto"/>
              <w:right w:val="single" w:sz="4" w:space="0" w:color="auto"/>
            </w:tcBorders>
            <w:shd w:val="clear" w:color="auto" w:fill="auto"/>
            <w:vAlign w:val="center"/>
            <w:hideMark/>
          </w:tcPr>
          <w:p w14:paraId="7142FCB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794,0</w:t>
            </w:r>
          </w:p>
        </w:tc>
        <w:tc>
          <w:tcPr>
            <w:tcW w:w="0" w:type="auto"/>
            <w:tcBorders>
              <w:top w:val="nil"/>
              <w:left w:val="nil"/>
              <w:bottom w:val="single" w:sz="4" w:space="0" w:color="auto"/>
              <w:right w:val="single" w:sz="4" w:space="0" w:color="auto"/>
            </w:tcBorders>
            <w:shd w:val="clear" w:color="auto" w:fill="auto"/>
            <w:vAlign w:val="center"/>
            <w:hideMark/>
          </w:tcPr>
          <w:p w14:paraId="31E6A94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2835,8</w:t>
            </w:r>
          </w:p>
        </w:tc>
        <w:tc>
          <w:tcPr>
            <w:tcW w:w="0" w:type="auto"/>
            <w:tcBorders>
              <w:top w:val="nil"/>
              <w:left w:val="nil"/>
              <w:bottom w:val="single" w:sz="4" w:space="0" w:color="auto"/>
              <w:right w:val="single" w:sz="4" w:space="0" w:color="auto"/>
            </w:tcBorders>
            <w:shd w:val="clear" w:color="auto" w:fill="auto"/>
            <w:vAlign w:val="center"/>
            <w:hideMark/>
          </w:tcPr>
          <w:p w14:paraId="78F9526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3403,0</w:t>
            </w:r>
          </w:p>
        </w:tc>
      </w:tr>
      <w:tr w:rsidR="00B1186D" w:rsidRPr="00B1186D" w14:paraId="34BD410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3CF3D1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6767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«ИвТБС» в 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E889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E74D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A05F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7319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B0C72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D3FC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9161D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62A1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D9F6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E4A1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2790E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2234,8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EF8D1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059A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206,8</w:t>
            </w:r>
          </w:p>
        </w:tc>
        <w:tc>
          <w:tcPr>
            <w:tcW w:w="0" w:type="auto"/>
            <w:tcBorders>
              <w:top w:val="nil"/>
              <w:left w:val="nil"/>
              <w:bottom w:val="single" w:sz="4" w:space="0" w:color="auto"/>
              <w:right w:val="single" w:sz="4" w:space="0" w:color="auto"/>
            </w:tcBorders>
            <w:shd w:val="clear" w:color="auto" w:fill="auto"/>
            <w:vAlign w:val="center"/>
            <w:hideMark/>
          </w:tcPr>
          <w:p w14:paraId="3B05223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1920,7</w:t>
            </w:r>
          </w:p>
        </w:tc>
        <w:tc>
          <w:tcPr>
            <w:tcW w:w="0" w:type="auto"/>
            <w:tcBorders>
              <w:top w:val="nil"/>
              <w:left w:val="nil"/>
              <w:bottom w:val="single" w:sz="4" w:space="0" w:color="auto"/>
              <w:right w:val="single" w:sz="4" w:space="0" w:color="auto"/>
            </w:tcBorders>
            <w:shd w:val="clear" w:color="auto" w:fill="auto"/>
            <w:vAlign w:val="center"/>
            <w:hideMark/>
          </w:tcPr>
          <w:p w14:paraId="4EFDE87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827,4</w:t>
            </w:r>
          </w:p>
        </w:tc>
        <w:tc>
          <w:tcPr>
            <w:tcW w:w="0" w:type="auto"/>
            <w:tcBorders>
              <w:top w:val="nil"/>
              <w:left w:val="nil"/>
              <w:bottom w:val="single" w:sz="4" w:space="0" w:color="auto"/>
              <w:right w:val="single" w:sz="4" w:space="0" w:color="auto"/>
            </w:tcBorders>
            <w:shd w:val="clear" w:color="auto" w:fill="auto"/>
            <w:vAlign w:val="center"/>
            <w:hideMark/>
          </w:tcPr>
          <w:p w14:paraId="7DCC640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2954,9</w:t>
            </w:r>
          </w:p>
        </w:tc>
        <w:tc>
          <w:tcPr>
            <w:tcW w:w="0" w:type="auto"/>
            <w:tcBorders>
              <w:top w:val="nil"/>
              <w:left w:val="nil"/>
              <w:bottom w:val="single" w:sz="4" w:space="0" w:color="auto"/>
              <w:right w:val="single" w:sz="4" w:space="0" w:color="auto"/>
            </w:tcBorders>
            <w:shd w:val="clear" w:color="auto" w:fill="auto"/>
            <w:vAlign w:val="center"/>
            <w:hideMark/>
          </w:tcPr>
          <w:p w14:paraId="2525C32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3545,9</w:t>
            </w:r>
          </w:p>
        </w:tc>
      </w:tr>
      <w:tr w:rsidR="00B1186D" w:rsidRPr="00B1186D" w14:paraId="3FBA665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B74A5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087C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«ИвТБС» в 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ACEA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B229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F226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AB84F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17C3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B211E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66BA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13F8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304FA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6D0E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E1FEE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2234,8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FC99F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AA8AF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215,3</w:t>
            </w:r>
          </w:p>
        </w:tc>
        <w:tc>
          <w:tcPr>
            <w:tcW w:w="0" w:type="auto"/>
            <w:tcBorders>
              <w:top w:val="nil"/>
              <w:left w:val="nil"/>
              <w:bottom w:val="single" w:sz="4" w:space="0" w:color="auto"/>
              <w:right w:val="single" w:sz="4" w:space="0" w:color="auto"/>
            </w:tcBorders>
            <w:shd w:val="clear" w:color="auto" w:fill="auto"/>
            <w:vAlign w:val="center"/>
            <w:hideMark/>
          </w:tcPr>
          <w:p w14:paraId="2EA20C7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1999,5</w:t>
            </w:r>
          </w:p>
        </w:tc>
        <w:tc>
          <w:tcPr>
            <w:tcW w:w="0" w:type="auto"/>
            <w:tcBorders>
              <w:top w:val="nil"/>
              <w:left w:val="nil"/>
              <w:bottom w:val="single" w:sz="4" w:space="0" w:color="auto"/>
              <w:right w:val="single" w:sz="4" w:space="0" w:color="auto"/>
            </w:tcBorders>
            <w:shd w:val="clear" w:color="auto" w:fill="auto"/>
            <w:vAlign w:val="center"/>
            <w:hideMark/>
          </w:tcPr>
          <w:p w14:paraId="19C4BF7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861,3</w:t>
            </w:r>
          </w:p>
        </w:tc>
        <w:tc>
          <w:tcPr>
            <w:tcW w:w="0" w:type="auto"/>
            <w:tcBorders>
              <w:top w:val="nil"/>
              <w:left w:val="nil"/>
              <w:bottom w:val="single" w:sz="4" w:space="0" w:color="auto"/>
              <w:right w:val="single" w:sz="4" w:space="0" w:color="auto"/>
            </w:tcBorders>
            <w:shd w:val="clear" w:color="auto" w:fill="auto"/>
            <w:vAlign w:val="center"/>
            <w:hideMark/>
          </w:tcPr>
          <w:p w14:paraId="2BF225B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3076,1</w:t>
            </w:r>
          </w:p>
        </w:tc>
        <w:tc>
          <w:tcPr>
            <w:tcW w:w="0" w:type="auto"/>
            <w:tcBorders>
              <w:top w:val="nil"/>
              <w:left w:val="nil"/>
              <w:bottom w:val="single" w:sz="4" w:space="0" w:color="auto"/>
              <w:right w:val="single" w:sz="4" w:space="0" w:color="auto"/>
            </w:tcBorders>
            <w:shd w:val="clear" w:color="auto" w:fill="auto"/>
            <w:vAlign w:val="center"/>
            <w:hideMark/>
          </w:tcPr>
          <w:p w14:paraId="039D2C5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3691,3</w:t>
            </w:r>
          </w:p>
        </w:tc>
      </w:tr>
      <w:tr w:rsidR="00B1186D" w:rsidRPr="00B1186D" w14:paraId="2D9AD65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CF5BB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16B81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«ИвТБС» в 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A0613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BEF4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B09A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28D0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E5F3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B724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091F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FFF9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170A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EA23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6CC32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2234,8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87417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E6BEE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223,9</w:t>
            </w:r>
          </w:p>
        </w:tc>
        <w:tc>
          <w:tcPr>
            <w:tcW w:w="0" w:type="auto"/>
            <w:tcBorders>
              <w:top w:val="nil"/>
              <w:left w:val="nil"/>
              <w:bottom w:val="single" w:sz="4" w:space="0" w:color="auto"/>
              <w:right w:val="single" w:sz="4" w:space="0" w:color="auto"/>
            </w:tcBorders>
            <w:shd w:val="clear" w:color="auto" w:fill="auto"/>
            <w:vAlign w:val="center"/>
            <w:hideMark/>
          </w:tcPr>
          <w:p w14:paraId="313693D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2079,4</w:t>
            </w:r>
          </w:p>
        </w:tc>
        <w:tc>
          <w:tcPr>
            <w:tcW w:w="0" w:type="auto"/>
            <w:tcBorders>
              <w:top w:val="nil"/>
              <w:left w:val="nil"/>
              <w:bottom w:val="single" w:sz="4" w:space="0" w:color="auto"/>
              <w:right w:val="single" w:sz="4" w:space="0" w:color="auto"/>
            </w:tcBorders>
            <w:shd w:val="clear" w:color="auto" w:fill="auto"/>
            <w:vAlign w:val="center"/>
            <w:hideMark/>
          </w:tcPr>
          <w:p w14:paraId="15D3472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895,8</w:t>
            </w:r>
          </w:p>
        </w:tc>
        <w:tc>
          <w:tcPr>
            <w:tcW w:w="0" w:type="auto"/>
            <w:tcBorders>
              <w:top w:val="nil"/>
              <w:left w:val="nil"/>
              <w:bottom w:val="single" w:sz="4" w:space="0" w:color="auto"/>
              <w:right w:val="single" w:sz="4" w:space="0" w:color="auto"/>
            </w:tcBorders>
            <w:shd w:val="clear" w:color="auto" w:fill="auto"/>
            <w:vAlign w:val="center"/>
            <w:hideMark/>
          </w:tcPr>
          <w:p w14:paraId="655D49A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3199,1</w:t>
            </w:r>
          </w:p>
        </w:tc>
        <w:tc>
          <w:tcPr>
            <w:tcW w:w="0" w:type="auto"/>
            <w:tcBorders>
              <w:top w:val="nil"/>
              <w:left w:val="nil"/>
              <w:bottom w:val="single" w:sz="4" w:space="0" w:color="auto"/>
              <w:right w:val="single" w:sz="4" w:space="0" w:color="auto"/>
            </w:tcBorders>
            <w:shd w:val="clear" w:color="auto" w:fill="auto"/>
            <w:vAlign w:val="center"/>
            <w:hideMark/>
          </w:tcPr>
          <w:p w14:paraId="46E07FF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3839,0</w:t>
            </w:r>
          </w:p>
        </w:tc>
      </w:tr>
      <w:tr w:rsidR="00B1186D" w:rsidRPr="00B1186D" w14:paraId="7D06ABF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81DA1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D2E3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«ИвТБС» в 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7120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09B3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3D58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6F2F2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716D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750D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87E8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DFAB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CBAB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74B3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22905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2234,8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07734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DD59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232,9</w:t>
            </w:r>
          </w:p>
        </w:tc>
        <w:tc>
          <w:tcPr>
            <w:tcW w:w="0" w:type="auto"/>
            <w:tcBorders>
              <w:top w:val="nil"/>
              <w:left w:val="nil"/>
              <w:bottom w:val="single" w:sz="4" w:space="0" w:color="auto"/>
              <w:right w:val="single" w:sz="4" w:space="0" w:color="auto"/>
            </w:tcBorders>
            <w:shd w:val="clear" w:color="auto" w:fill="auto"/>
            <w:vAlign w:val="center"/>
            <w:hideMark/>
          </w:tcPr>
          <w:p w14:paraId="6BCB21D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2162,6</w:t>
            </w:r>
          </w:p>
        </w:tc>
        <w:tc>
          <w:tcPr>
            <w:tcW w:w="0" w:type="auto"/>
            <w:tcBorders>
              <w:top w:val="nil"/>
              <w:left w:val="nil"/>
              <w:bottom w:val="single" w:sz="4" w:space="0" w:color="auto"/>
              <w:right w:val="single" w:sz="4" w:space="0" w:color="auto"/>
            </w:tcBorders>
            <w:shd w:val="clear" w:color="auto" w:fill="auto"/>
            <w:vAlign w:val="center"/>
            <w:hideMark/>
          </w:tcPr>
          <w:p w14:paraId="6ADDB4B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931,6</w:t>
            </w:r>
          </w:p>
        </w:tc>
        <w:tc>
          <w:tcPr>
            <w:tcW w:w="0" w:type="auto"/>
            <w:tcBorders>
              <w:top w:val="nil"/>
              <w:left w:val="nil"/>
              <w:bottom w:val="single" w:sz="4" w:space="0" w:color="auto"/>
              <w:right w:val="single" w:sz="4" w:space="0" w:color="auto"/>
            </w:tcBorders>
            <w:shd w:val="clear" w:color="auto" w:fill="auto"/>
            <w:vAlign w:val="center"/>
            <w:hideMark/>
          </w:tcPr>
          <w:p w14:paraId="566B475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3327,1</w:t>
            </w:r>
          </w:p>
        </w:tc>
        <w:tc>
          <w:tcPr>
            <w:tcW w:w="0" w:type="auto"/>
            <w:tcBorders>
              <w:top w:val="nil"/>
              <w:left w:val="nil"/>
              <w:bottom w:val="single" w:sz="4" w:space="0" w:color="auto"/>
              <w:right w:val="single" w:sz="4" w:space="0" w:color="auto"/>
            </w:tcBorders>
            <w:shd w:val="clear" w:color="auto" w:fill="auto"/>
            <w:vAlign w:val="center"/>
            <w:hideMark/>
          </w:tcPr>
          <w:p w14:paraId="6C9DCE7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3992,5</w:t>
            </w:r>
          </w:p>
        </w:tc>
      </w:tr>
      <w:tr w:rsidR="00B1186D" w:rsidRPr="00B1186D" w14:paraId="3AAA38F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3FFB2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65BF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«ИвТБС» в 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6031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64DB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3A02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70743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2766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83F0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9BD9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E429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0AFF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EA5F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60271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2234,8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C7B3A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431C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242,2</w:t>
            </w:r>
          </w:p>
        </w:tc>
        <w:tc>
          <w:tcPr>
            <w:tcW w:w="0" w:type="auto"/>
            <w:tcBorders>
              <w:top w:val="nil"/>
              <w:left w:val="nil"/>
              <w:bottom w:val="single" w:sz="4" w:space="0" w:color="auto"/>
              <w:right w:val="single" w:sz="4" w:space="0" w:color="auto"/>
            </w:tcBorders>
            <w:shd w:val="clear" w:color="auto" w:fill="auto"/>
            <w:vAlign w:val="center"/>
            <w:hideMark/>
          </w:tcPr>
          <w:p w14:paraId="10A4768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2249,1</w:t>
            </w:r>
          </w:p>
        </w:tc>
        <w:tc>
          <w:tcPr>
            <w:tcW w:w="0" w:type="auto"/>
            <w:tcBorders>
              <w:top w:val="nil"/>
              <w:left w:val="nil"/>
              <w:bottom w:val="single" w:sz="4" w:space="0" w:color="auto"/>
              <w:right w:val="single" w:sz="4" w:space="0" w:color="auto"/>
            </w:tcBorders>
            <w:shd w:val="clear" w:color="auto" w:fill="auto"/>
            <w:vAlign w:val="center"/>
            <w:hideMark/>
          </w:tcPr>
          <w:p w14:paraId="1062EE5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968,9</w:t>
            </w:r>
          </w:p>
        </w:tc>
        <w:tc>
          <w:tcPr>
            <w:tcW w:w="0" w:type="auto"/>
            <w:tcBorders>
              <w:top w:val="nil"/>
              <w:left w:val="nil"/>
              <w:bottom w:val="single" w:sz="4" w:space="0" w:color="auto"/>
              <w:right w:val="single" w:sz="4" w:space="0" w:color="auto"/>
            </w:tcBorders>
            <w:shd w:val="clear" w:color="auto" w:fill="auto"/>
            <w:vAlign w:val="center"/>
            <w:hideMark/>
          </w:tcPr>
          <w:p w14:paraId="3E5EFB7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3460,2</w:t>
            </w:r>
          </w:p>
        </w:tc>
        <w:tc>
          <w:tcPr>
            <w:tcW w:w="0" w:type="auto"/>
            <w:tcBorders>
              <w:top w:val="nil"/>
              <w:left w:val="nil"/>
              <w:bottom w:val="single" w:sz="4" w:space="0" w:color="auto"/>
              <w:right w:val="single" w:sz="4" w:space="0" w:color="auto"/>
            </w:tcBorders>
            <w:shd w:val="clear" w:color="auto" w:fill="auto"/>
            <w:vAlign w:val="center"/>
            <w:hideMark/>
          </w:tcPr>
          <w:p w14:paraId="5CE0E47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4152,2</w:t>
            </w:r>
          </w:p>
        </w:tc>
      </w:tr>
      <w:tr w:rsidR="00B1186D" w:rsidRPr="00B1186D" w14:paraId="104F492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F5961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F30E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«ИвТБС» в 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8187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2F32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AA15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07EC0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F68D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95BF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E9C0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909E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1710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EC4D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73AC0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2234,8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9BE18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281F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251,9</w:t>
            </w:r>
          </w:p>
        </w:tc>
        <w:tc>
          <w:tcPr>
            <w:tcW w:w="0" w:type="auto"/>
            <w:tcBorders>
              <w:top w:val="nil"/>
              <w:left w:val="nil"/>
              <w:bottom w:val="single" w:sz="4" w:space="0" w:color="auto"/>
              <w:right w:val="single" w:sz="4" w:space="0" w:color="auto"/>
            </w:tcBorders>
            <w:shd w:val="clear" w:color="auto" w:fill="auto"/>
            <w:vAlign w:val="center"/>
            <w:hideMark/>
          </w:tcPr>
          <w:p w14:paraId="5959164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2339,1</w:t>
            </w:r>
          </w:p>
        </w:tc>
        <w:tc>
          <w:tcPr>
            <w:tcW w:w="0" w:type="auto"/>
            <w:tcBorders>
              <w:top w:val="nil"/>
              <w:left w:val="nil"/>
              <w:bottom w:val="single" w:sz="4" w:space="0" w:color="auto"/>
              <w:right w:val="single" w:sz="4" w:space="0" w:color="auto"/>
            </w:tcBorders>
            <w:shd w:val="clear" w:color="auto" w:fill="auto"/>
            <w:vAlign w:val="center"/>
            <w:hideMark/>
          </w:tcPr>
          <w:p w14:paraId="49B86B2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1007,6</w:t>
            </w:r>
          </w:p>
        </w:tc>
        <w:tc>
          <w:tcPr>
            <w:tcW w:w="0" w:type="auto"/>
            <w:tcBorders>
              <w:top w:val="nil"/>
              <w:left w:val="nil"/>
              <w:bottom w:val="single" w:sz="4" w:space="0" w:color="auto"/>
              <w:right w:val="single" w:sz="4" w:space="0" w:color="auto"/>
            </w:tcBorders>
            <w:shd w:val="clear" w:color="auto" w:fill="auto"/>
            <w:vAlign w:val="center"/>
            <w:hideMark/>
          </w:tcPr>
          <w:p w14:paraId="42F363F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3598,6</w:t>
            </w:r>
          </w:p>
        </w:tc>
        <w:tc>
          <w:tcPr>
            <w:tcW w:w="0" w:type="auto"/>
            <w:tcBorders>
              <w:top w:val="nil"/>
              <w:left w:val="nil"/>
              <w:bottom w:val="single" w:sz="4" w:space="0" w:color="auto"/>
              <w:right w:val="single" w:sz="4" w:space="0" w:color="auto"/>
            </w:tcBorders>
            <w:shd w:val="clear" w:color="auto" w:fill="auto"/>
            <w:vAlign w:val="center"/>
            <w:hideMark/>
          </w:tcPr>
          <w:p w14:paraId="0E4F392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4318,3</w:t>
            </w:r>
          </w:p>
        </w:tc>
      </w:tr>
      <w:tr w:rsidR="00B1186D" w:rsidRPr="00B1186D" w14:paraId="6EF5904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CB656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2BE2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«ИвТБС» в 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9F99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C0B4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DDB9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2D2A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B848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D2B5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9BB2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18D67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E774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6E6A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EC72A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2234,8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F83C5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310D7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262,0</w:t>
            </w:r>
          </w:p>
        </w:tc>
        <w:tc>
          <w:tcPr>
            <w:tcW w:w="0" w:type="auto"/>
            <w:tcBorders>
              <w:top w:val="nil"/>
              <w:left w:val="nil"/>
              <w:bottom w:val="single" w:sz="4" w:space="0" w:color="auto"/>
              <w:right w:val="single" w:sz="4" w:space="0" w:color="auto"/>
            </w:tcBorders>
            <w:shd w:val="clear" w:color="auto" w:fill="auto"/>
            <w:vAlign w:val="center"/>
            <w:hideMark/>
          </w:tcPr>
          <w:p w14:paraId="14DD3E2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2432,6</w:t>
            </w:r>
          </w:p>
        </w:tc>
        <w:tc>
          <w:tcPr>
            <w:tcW w:w="0" w:type="auto"/>
            <w:tcBorders>
              <w:top w:val="nil"/>
              <w:left w:val="nil"/>
              <w:bottom w:val="single" w:sz="4" w:space="0" w:color="auto"/>
              <w:right w:val="single" w:sz="4" w:space="0" w:color="auto"/>
            </w:tcBorders>
            <w:shd w:val="clear" w:color="auto" w:fill="auto"/>
            <w:vAlign w:val="center"/>
            <w:hideMark/>
          </w:tcPr>
          <w:p w14:paraId="06A64E6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1047,9</w:t>
            </w:r>
          </w:p>
        </w:tc>
        <w:tc>
          <w:tcPr>
            <w:tcW w:w="0" w:type="auto"/>
            <w:tcBorders>
              <w:top w:val="nil"/>
              <w:left w:val="nil"/>
              <w:bottom w:val="single" w:sz="4" w:space="0" w:color="auto"/>
              <w:right w:val="single" w:sz="4" w:space="0" w:color="auto"/>
            </w:tcBorders>
            <w:shd w:val="clear" w:color="auto" w:fill="auto"/>
            <w:vAlign w:val="center"/>
            <w:hideMark/>
          </w:tcPr>
          <w:p w14:paraId="351AEFB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3742,5</w:t>
            </w:r>
          </w:p>
        </w:tc>
        <w:tc>
          <w:tcPr>
            <w:tcW w:w="0" w:type="auto"/>
            <w:tcBorders>
              <w:top w:val="nil"/>
              <w:left w:val="nil"/>
              <w:bottom w:val="single" w:sz="4" w:space="0" w:color="auto"/>
              <w:right w:val="single" w:sz="4" w:space="0" w:color="auto"/>
            </w:tcBorders>
            <w:shd w:val="clear" w:color="auto" w:fill="auto"/>
            <w:vAlign w:val="center"/>
            <w:hideMark/>
          </w:tcPr>
          <w:p w14:paraId="656BADC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4491,0</w:t>
            </w:r>
          </w:p>
        </w:tc>
      </w:tr>
      <w:tr w:rsidR="00B1186D" w:rsidRPr="00B1186D" w14:paraId="1E37BEC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DAC61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lastRenderedPageBreak/>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2B6C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«ИвТБС» в 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DC4E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B72F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A0B3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185E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EFA4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7F2B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C09E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8CBF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93FF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B929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83416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2234,8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6FFA8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EB1A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272,5</w:t>
            </w:r>
          </w:p>
        </w:tc>
        <w:tc>
          <w:tcPr>
            <w:tcW w:w="0" w:type="auto"/>
            <w:tcBorders>
              <w:top w:val="nil"/>
              <w:left w:val="nil"/>
              <w:bottom w:val="single" w:sz="4" w:space="0" w:color="auto"/>
              <w:right w:val="single" w:sz="4" w:space="0" w:color="auto"/>
            </w:tcBorders>
            <w:shd w:val="clear" w:color="auto" w:fill="auto"/>
            <w:vAlign w:val="center"/>
            <w:hideMark/>
          </w:tcPr>
          <w:p w14:paraId="2164C4A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2530,0</w:t>
            </w:r>
          </w:p>
        </w:tc>
        <w:tc>
          <w:tcPr>
            <w:tcW w:w="0" w:type="auto"/>
            <w:tcBorders>
              <w:top w:val="nil"/>
              <w:left w:val="nil"/>
              <w:bottom w:val="single" w:sz="4" w:space="0" w:color="auto"/>
              <w:right w:val="single" w:sz="4" w:space="0" w:color="auto"/>
            </w:tcBorders>
            <w:shd w:val="clear" w:color="auto" w:fill="auto"/>
            <w:vAlign w:val="center"/>
            <w:hideMark/>
          </w:tcPr>
          <w:p w14:paraId="31D9ACF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1089,8</w:t>
            </w:r>
          </w:p>
        </w:tc>
        <w:tc>
          <w:tcPr>
            <w:tcW w:w="0" w:type="auto"/>
            <w:tcBorders>
              <w:top w:val="nil"/>
              <w:left w:val="nil"/>
              <w:bottom w:val="single" w:sz="4" w:space="0" w:color="auto"/>
              <w:right w:val="single" w:sz="4" w:space="0" w:color="auto"/>
            </w:tcBorders>
            <w:shd w:val="clear" w:color="auto" w:fill="auto"/>
            <w:vAlign w:val="center"/>
            <w:hideMark/>
          </w:tcPr>
          <w:p w14:paraId="06CE29B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3892,2</w:t>
            </w:r>
          </w:p>
        </w:tc>
        <w:tc>
          <w:tcPr>
            <w:tcW w:w="0" w:type="auto"/>
            <w:tcBorders>
              <w:top w:val="nil"/>
              <w:left w:val="nil"/>
              <w:bottom w:val="single" w:sz="4" w:space="0" w:color="auto"/>
              <w:right w:val="single" w:sz="4" w:space="0" w:color="auto"/>
            </w:tcBorders>
            <w:shd w:val="clear" w:color="auto" w:fill="auto"/>
            <w:vAlign w:val="center"/>
            <w:hideMark/>
          </w:tcPr>
          <w:p w14:paraId="2E23607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4670,7</w:t>
            </w:r>
          </w:p>
        </w:tc>
      </w:tr>
      <w:tr w:rsidR="00B1186D" w:rsidRPr="00B1186D" w14:paraId="0D7503F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B9E5E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A543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ЗАО «ИвТБС» в 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2D234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AE94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8710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9AF3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80A1B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C958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5AD0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05D2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6397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1452,6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B0AF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625,7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57682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2234,8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42B8B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2681,7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B43E0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283,4</w:t>
            </w:r>
          </w:p>
        </w:tc>
        <w:tc>
          <w:tcPr>
            <w:tcW w:w="0" w:type="auto"/>
            <w:tcBorders>
              <w:top w:val="nil"/>
              <w:left w:val="nil"/>
              <w:bottom w:val="single" w:sz="4" w:space="0" w:color="auto"/>
              <w:right w:val="single" w:sz="4" w:space="0" w:color="auto"/>
            </w:tcBorders>
            <w:shd w:val="clear" w:color="auto" w:fill="auto"/>
            <w:vAlign w:val="center"/>
            <w:hideMark/>
          </w:tcPr>
          <w:p w14:paraId="69BDA48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2631,2</w:t>
            </w:r>
          </w:p>
        </w:tc>
        <w:tc>
          <w:tcPr>
            <w:tcW w:w="0" w:type="auto"/>
            <w:tcBorders>
              <w:top w:val="nil"/>
              <w:left w:val="nil"/>
              <w:bottom w:val="single" w:sz="4" w:space="0" w:color="auto"/>
              <w:right w:val="single" w:sz="4" w:space="0" w:color="auto"/>
            </w:tcBorders>
            <w:shd w:val="clear" w:color="auto" w:fill="auto"/>
            <w:vAlign w:val="center"/>
            <w:hideMark/>
          </w:tcPr>
          <w:p w14:paraId="2B5DE28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1133,4</w:t>
            </w:r>
          </w:p>
        </w:tc>
        <w:tc>
          <w:tcPr>
            <w:tcW w:w="0" w:type="auto"/>
            <w:tcBorders>
              <w:top w:val="nil"/>
              <w:left w:val="nil"/>
              <w:bottom w:val="single" w:sz="4" w:space="0" w:color="auto"/>
              <w:right w:val="single" w:sz="4" w:space="0" w:color="auto"/>
            </w:tcBorders>
            <w:shd w:val="clear" w:color="auto" w:fill="auto"/>
            <w:vAlign w:val="center"/>
            <w:hideMark/>
          </w:tcPr>
          <w:p w14:paraId="4BC7345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4047,9</w:t>
            </w:r>
          </w:p>
        </w:tc>
        <w:tc>
          <w:tcPr>
            <w:tcW w:w="0" w:type="auto"/>
            <w:tcBorders>
              <w:top w:val="nil"/>
              <w:left w:val="nil"/>
              <w:bottom w:val="single" w:sz="4" w:space="0" w:color="auto"/>
              <w:right w:val="single" w:sz="4" w:space="0" w:color="auto"/>
            </w:tcBorders>
            <w:shd w:val="clear" w:color="auto" w:fill="auto"/>
            <w:vAlign w:val="center"/>
            <w:hideMark/>
          </w:tcPr>
          <w:p w14:paraId="342F163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4857,5</w:t>
            </w:r>
          </w:p>
        </w:tc>
      </w:tr>
      <w:tr w:rsidR="00B1186D" w:rsidRPr="00B1186D" w14:paraId="1847153B" w14:textId="77777777" w:rsidTr="0035254C">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14:paraId="5D250FF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Итого по ТСО: ЗАО «ИвТБС» (Реновация тепловых сетей, выработавших ресурс)</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71E2414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FEF5D1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6CD337F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7E16B4D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4824088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968D37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585C96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688B9B2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2190</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4ECD00B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20336</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9A2220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8760</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4BFF8E4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31287</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60214A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37544</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8E03DB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3100</w:t>
            </w:r>
          </w:p>
        </w:tc>
        <w:tc>
          <w:tcPr>
            <w:tcW w:w="0" w:type="auto"/>
            <w:tcBorders>
              <w:top w:val="nil"/>
              <w:left w:val="nil"/>
              <w:bottom w:val="single" w:sz="4" w:space="0" w:color="auto"/>
              <w:right w:val="single" w:sz="4" w:space="0" w:color="auto"/>
            </w:tcBorders>
            <w:shd w:val="clear" w:color="000000" w:fill="D9D9D9"/>
            <w:vAlign w:val="center"/>
            <w:hideMark/>
          </w:tcPr>
          <w:p w14:paraId="0DAC5B8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28783</w:t>
            </w:r>
          </w:p>
        </w:tc>
        <w:tc>
          <w:tcPr>
            <w:tcW w:w="0" w:type="auto"/>
            <w:tcBorders>
              <w:top w:val="nil"/>
              <w:left w:val="nil"/>
              <w:bottom w:val="single" w:sz="4" w:space="0" w:color="auto"/>
              <w:right w:val="single" w:sz="4" w:space="0" w:color="auto"/>
            </w:tcBorders>
            <w:shd w:val="clear" w:color="000000" w:fill="D9D9D9"/>
            <w:vAlign w:val="center"/>
            <w:hideMark/>
          </w:tcPr>
          <w:p w14:paraId="2840909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12399</w:t>
            </w:r>
          </w:p>
        </w:tc>
        <w:tc>
          <w:tcPr>
            <w:tcW w:w="0" w:type="auto"/>
            <w:tcBorders>
              <w:top w:val="nil"/>
              <w:left w:val="nil"/>
              <w:bottom w:val="single" w:sz="4" w:space="0" w:color="auto"/>
              <w:right w:val="single" w:sz="4" w:space="0" w:color="auto"/>
            </w:tcBorders>
            <w:shd w:val="clear" w:color="000000" w:fill="D9D9D9"/>
            <w:vAlign w:val="center"/>
            <w:hideMark/>
          </w:tcPr>
          <w:p w14:paraId="4FF84B1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44281</w:t>
            </w:r>
          </w:p>
        </w:tc>
        <w:tc>
          <w:tcPr>
            <w:tcW w:w="0" w:type="auto"/>
            <w:tcBorders>
              <w:top w:val="nil"/>
              <w:left w:val="nil"/>
              <w:bottom w:val="single" w:sz="4" w:space="0" w:color="auto"/>
              <w:right w:val="single" w:sz="4" w:space="0" w:color="auto"/>
            </w:tcBorders>
            <w:shd w:val="clear" w:color="000000" w:fill="D9D9D9"/>
            <w:vAlign w:val="center"/>
            <w:hideMark/>
          </w:tcPr>
          <w:p w14:paraId="0366C2A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53138</w:t>
            </w:r>
          </w:p>
        </w:tc>
      </w:tr>
      <w:tr w:rsidR="00B1186D" w:rsidRPr="00B1186D" w14:paraId="5C505E7A" w14:textId="77777777" w:rsidTr="0035254C">
        <w:trPr>
          <w:trHeight w:val="20"/>
        </w:trPr>
        <w:tc>
          <w:tcPr>
            <w:tcW w:w="0" w:type="auto"/>
            <w:gridSpan w:val="19"/>
            <w:tcBorders>
              <w:top w:val="single" w:sz="4" w:space="0" w:color="auto"/>
              <w:left w:val="single" w:sz="4" w:space="0" w:color="auto"/>
              <w:bottom w:val="single" w:sz="4" w:space="0" w:color="auto"/>
              <w:right w:val="single" w:sz="4" w:space="0" w:color="auto"/>
            </w:tcBorders>
            <w:shd w:val="clear" w:color="auto" w:fill="auto"/>
            <w:vAlign w:val="center"/>
            <w:hideMark/>
          </w:tcPr>
          <w:p w14:paraId="7A063C9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ТСО: ООО «Энергосервисная компания» (Реновация тепловых сетей, выработавших ресурс)</w:t>
            </w:r>
          </w:p>
        </w:tc>
      </w:tr>
      <w:tr w:rsidR="00B1186D" w:rsidRPr="00B1186D" w14:paraId="2D422BE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24549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21DC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«Энергосервисная компания» в 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0AEC1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1050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DBDB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8C93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FDC6E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C452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9536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6320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E753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81B4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E8ADE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65702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8D840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9,8</w:t>
            </w:r>
          </w:p>
        </w:tc>
        <w:tc>
          <w:tcPr>
            <w:tcW w:w="0" w:type="auto"/>
            <w:tcBorders>
              <w:top w:val="nil"/>
              <w:left w:val="nil"/>
              <w:bottom w:val="single" w:sz="4" w:space="0" w:color="auto"/>
              <w:right w:val="single" w:sz="4" w:space="0" w:color="auto"/>
            </w:tcBorders>
            <w:shd w:val="clear" w:color="auto" w:fill="auto"/>
            <w:vAlign w:val="center"/>
            <w:hideMark/>
          </w:tcPr>
          <w:p w14:paraId="510FE3C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91,0</w:t>
            </w:r>
          </w:p>
        </w:tc>
        <w:tc>
          <w:tcPr>
            <w:tcW w:w="0" w:type="auto"/>
            <w:tcBorders>
              <w:top w:val="nil"/>
              <w:left w:val="nil"/>
              <w:bottom w:val="single" w:sz="4" w:space="0" w:color="auto"/>
              <w:right w:val="single" w:sz="4" w:space="0" w:color="auto"/>
            </w:tcBorders>
            <w:shd w:val="clear" w:color="auto" w:fill="auto"/>
            <w:vAlign w:val="center"/>
            <w:hideMark/>
          </w:tcPr>
          <w:p w14:paraId="69A2294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39,2</w:t>
            </w:r>
          </w:p>
        </w:tc>
        <w:tc>
          <w:tcPr>
            <w:tcW w:w="0" w:type="auto"/>
            <w:tcBorders>
              <w:top w:val="nil"/>
              <w:left w:val="nil"/>
              <w:bottom w:val="single" w:sz="4" w:space="0" w:color="auto"/>
              <w:right w:val="single" w:sz="4" w:space="0" w:color="auto"/>
            </w:tcBorders>
            <w:shd w:val="clear" w:color="auto" w:fill="auto"/>
            <w:vAlign w:val="center"/>
            <w:hideMark/>
          </w:tcPr>
          <w:p w14:paraId="0D16566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140,0</w:t>
            </w:r>
          </w:p>
        </w:tc>
        <w:tc>
          <w:tcPr>
            <w:tcW w:w="0" w:type="auto"/>
            <w:tcBorders>
              <w:top w:val="nil"/>
              <w:left w:val="nil"/>
              <w:bottom w:val="single" w:sz="4" w:space="0" w:color="auto"/>
              <w:right w:val="single" w:sz="4" w:space="0" w:color="auto"/>
            </w:tcBorders>
            <w:shd w:val="clear" w:color="auto" w:fill="auto"/>
            <w:vAlign w:val="center"/>
            <w:hideMark/>
          </w:tcPr>
          <w:p w14:paraId="2CFE279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167,9</w:t>
            </w:r>
          </w:p>
        </w:tc>
      </w:tr>
      <w:tr w:rsidR="00B1186D" w:rsidRPr="00B1186D" w14:paraId="406F88D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E9AA7B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20E1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«Энергосервисная компания» в 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83A3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19F0F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3E08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CC75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B236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DD00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768E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3EEB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EFD0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17FF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B895E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5B4A4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3E83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10,3</w:t>
            </w:r>
          </w:p>
        </w:tc>
        <w:tc>
          <w:tcPr>
            <w:tcW w:w="0" w:type="auto"/>
            <w:tcBorders>
              <w:top w:val="nil"/>
              <w:left w:val="nil"/>
              <w:bottom w:val="single" w:sz="4" w:space="0" w:color="auto"/>
              <w:right w:val="single" w:sz="4" w:space="0" w:color="auto"/>
            </w:tcBorders>
            <w:shd w:val="clear" w:color="auto" w:fill="auto"/>
            <w:vAlign w:val="center"/>
            <w:hideMark/>
          </w:tcPr>
          <w:p w14:paraId="2449A3B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95,6</w:t>
            </w:r>
          </w:p>
        </w:tc>
        <w:tc>
          <w:tcPr>
            <w:tcW w:w="0" w:type="auto"/>
            <w:tcBorders>
              <w:top w:val="nil"/>
              <w:left w:val="nil"/>
              <w:bottom w:val="single" w:sz="4" w:space="0" w:color="auto"/>
              <w:right w:val="single" w:sz="4" w:space="0" w:color="auto"/>
            </w:tcBorders>
            <w:shd w:val="clear" w:color="auto" w:fill="auto"/>
            <w:vAlign w:val="center"/>
            <w:hideMark/>
          </w:tcPr>
          <w:p w14:paraId="381BA2F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41,2</w:t>
            </w:r>
          </w:p>
        </w:tc>
        <w:tc>
          <w:tcPr>
            <w:tcW w:w="0" w:type="auto"/>
            <w:tcBorders>
              <w:top w:val="nil"/>
              <w:left w:val="nil"/>
              <w:bottom w:val="single" w:sz="4" w:space="0" w:color="auto"/>
              <w:right w:val="single" w:sz="4" w:space="0" w:color="auto"/>
            </w:tcBorders>
            <w:shd w:val="clear" w:color="auto" w:fill="auto"/>
            <w:vAlign w:val="center"/>
            <w:hideMark/>
          </w:tcPr>
          <w:p w14:paraId="1747A9A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147,1</w:t>
            </w:r>
          </w:p>
        </w:tc>
        <w:tc>
          <w:tcPr>
            <w:tcW w:w="0" w:type="auto"/>
            <w:tcBorders>
              <w:top w:val="nil"/>
              <w:left w:val="nil"/>
              <w:bottom w:val="single" w:sz="4" w:space="0" w:color="auto"/>
              <w:right w:val="single" w:sz="4" w:space="0" w:color="auto"/>
            </w:tcBorders>
            <w:shd w:val="clear" w:color="auto" w:fill="auto"/>
            <w:vAlign w:val="center"/>
            <w:hideMark/>
          </w:tcPr>
          <w:p w14:paraId="334385C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176,5</w:t>
            </w:r>
          </w:p>
        </w:tc>
      </w:tr>
      <w:tr w:rsidR="00B1186D" w:rsidRPr="00B1186D" w14:paraId="4C1326A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1E19BB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72070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«Энергосервисная компания» в 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7F82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C0F8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14A6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4B70D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3522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678EC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DC7A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411D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13C1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F748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B1A79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77F4D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F7C1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10,8</w:t>
            </w:r>
          </w:p>
        </w:tc>
        <w:tc>
          <w:tcPr>
            <w:tcW w:w="0" w:type="auto"/>
            <w:tcBorders>
              <w:top w:val="nil"/>
              <w:left w:val="nil"/>
              <w:bottom w:val="single" w:sz="4" w:space="0" w:color="auto"/>
              <w:right w:val="single" w:sz="4" w:space="0" w:color="auto"/>
            </w:tcBorders>
            <w:shd w:val="clear" w:color="auto" w:fill="auto"/>
            <w:vAlign w:val="center"/>
            <w:hideMark/>
          </w:tcPr>
          <w:p w14:paraId="66D97BA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100,3</w:t>
            </w:r>
          </w:p>
        </w:tc>
        <w:tc>
          <w:tcPr>
            <w:tcW w:w="0" w:type="auto"/>
            <w:tcBorders>
              <w:top w:val="nil"/>
              <w:left w:val="nil"/>
              <w:bottom w:val="single" w:sz="4" w:space="0" w:color="auto"/>
              <w:right w:val="single" w:sz="4" w:space="0" w:color="auto"/>
            </w:tcBorders>
            <w:shd w:val="clear" w:color="auto" w:fill="auto"/>
            <w:vAlign w:val="center"/>
            <w:hideMark/>
          </w:tcPr>
          <w:p w14:paraId="406A45E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43,2</w:t>
            </w:r>
          </w:p>
        </w:tc>
        <w:tc>
          <w:tcPr>
            <w:tcW w:w="0" w:type="auto"/>
            <w:tcBorders>
              <w:top w:val="nil"/>
              <w:left w:val="nil"/>
              <w:bottom w:val="single" w:sz="4" w:space="0" w:color="auto"/>
              <w:right w:val="single" w:sz="4" w:space="0" w:color="auto"/>
            </w:tcBorders>
            <w:shd w:val="clear" w:color="auto" w:fill="auto"/>
            <w:vAlign w:val="center"/>
            <w:hideMark/>
          </w:tcPr>
          <w:p w14:paraId="4807C51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154,3</w:t>
            </w:r>
          </w:p>
        </w:tc>
        <w:tc>
          <w:tcPr>
            <w:tcW w:w="0" w:type="auto"/>
            <w:tcBorders>
              <w:top w:val="nil"/>
              <w:left w:val="nil"/>
              <w:bottom w:val="single" w:sz="4" w:space="0" w:color="auto"/>
              <w:right w:val="single" w:sz="4" w:space="0" w:color="auto"/>
            </w:tcBorders>
            <w:shd w:val="clear" w:color="auto" w:fill="auto"/>
            <w:vAlign w:val="center"/>
            <w:hideMark/>
          </w:tcPr>
          <w:p w14:paraId="6D21FDD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185,2</w:t>
            </w:r>
          </w:p>
        </w:tc>
      </w:tr>
      <w:tr w:rsidR="00B1186D" w:rsidRPr="00B1186D" w14:paraId="7C77041A"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5BF76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232A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«Энергосервисная компания» в 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1D77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84D0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3B23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D883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4AE8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C1A8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70F4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5067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8F2C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AB1A3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19A98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88F84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A8C4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11,3</w:t>
            </w:r>
          </w:p>
        </w:tc>
        <w:tc>
          <w:tcPr>
            <w:tcW w:w="0" w:type="auto"/>
            <w:tcBorders>
              <w:top w:val="nil"/>
              <w:left w:val="nil"/>
              <w:bottom w:val="single" w:sz="4" w:space="0" w:color="auto"/>
              <w:right w:val="single" w:sz="4" w:space="0" w:color="auto"/>
            </w:tcBorders>
            <w:shd w:val="clear" w:color="auto" w:fill="auto"/>
            <w:vAlign w:val="center"/>
            <w:hideMark/>
          </w:tcPr>
          <w:p w14:paraId="4A87827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105,0</w:t>
            </w:r>
          </w:p>
        </w:tc>
        <w:tc>
          <w:tcPr>
            <w:tcW w:w="0" w:type="auto"/>
            <w:tcBorders>
              <w:top w:val="nil"/>
              <w:left w:val="nil"/>
              <w:bottom w:val="single" w:sz="4" w:space="0" w:color="auto"/>
              <w:right w:val="single" w:sz="4" w:space="0" w:color="auto"/>
            </w:tcBorders>
            <w:shd w:val="clear" w:color="auto" w:fill="auto"/>
            <w:vAlign w:val="center"/>
            <w:hideMark/>
          </w:tcPr>
          <w:p w14:paraId="4BA52E3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45,2</w:t>
            </w:r>
          </w:p>
        </w:tc>
        <w:tc>
          <w:tcPr>
            <w:tcW w:w="0" w:type="auto"/>
            <w:tcBorders>
              <w:top w:val="nil"/>
              <w:left w:val="nil"/>
              <w:bottom w:val="single" w:sz="4" w:space="0" w:color="auto"/>
              <w:right w:val="single" w:sz="4" w:space="0" w:color="auto"/>
            </w:tcBorders>
            <w:shd w:val="clear" w:color="auto" w:fill="auto"/>
            <w:vAlign w:val="center"/>
            <w:hideMark/>
          </w:tcPr>
          <w:p w14:paraId="1AEB51D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161,5</w:t>
            </w:r>
          </w:p>
        </w:tc>
        <w:tc>
          <w:tcPr>
            <w:tcW w:w="0" w:type="auto"/>
            <w:tcBorders>
              <w:top w:val="nil"/>
              <w:left w:val="nil"/>
              <w:bottom w:val="single" w:sz="4" w:space="0" w:color="auto"/>
              <w:right w:val="single" w:sz="4" w:space="0" w:color="auto"/>
            </w:tcBorders>
            <w:shd w:val="clear" w:color="auto" w:fill="auto"/>
            <w:vAlign w:val="center"/>
            <w:hideMark/>
          </w:tcPr>
          <w:p w14:paraId="50AF9F1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193,9</w:t>
            </w:r>
          </w:p>
        </w:tc>
      </w:tr>
      <w:tr w:rsidR="00B1186D" w:rsidRPr="00B1186D" w14:paraId="3DF99FC1"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CE555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202D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«Энергосервисная компания» в 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7CF9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7805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7A1A7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550C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C23F1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FA6C0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0E53B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AEFF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9E17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F3684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F4A20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F86A1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09D6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11,8</w:t>
            </w:r>
          </w:p>
        </w:tc>
        <w:tc>
          <w:tcPr>
            <w:tcW w:w="0" w:type="auto"/>
            <w:tcBorders>
              <w:top w:val="nil"/>
              <w:left w:val="nil"/>
              <w:bottom w:val="single" w:sz="4" w:space="0" w:color="auto"/>
              <w:right w:val="single" w:sz="4" w:space="0" w:color="auto"/>
            </w:tcBorders>
            <w:shd w:val="clear" w:color="auto" w:fill="auto"/>
            <w:vAlign w:val="center"/>
            <w:hideMark/>
          </w:tcPr>
          <w:p w14:paraId="256D71C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109,5</w:t>
            </w:r>
          </w:p>
        </w:tc>
        <w:tc>
          <w:tcPr>
            <w:tcW w:w="0" w:type="auto"/>
            <w:tcBorders>
              <w:top w:val="nil"/>
              <w:left w:val="nil"/>
              <w:bottom w:val="single" w:sz="4" w:space="0" w:color="auto"/>
              <w:right w:val="single" w:sz="4" w:space="0" w:color="auto"/>
            </w:tcBorders>
            <w:shd w:val="clear" w:color="auto" w:fill="auto"/>
            <w:vAlign w:val="center"/>
            <w:hideMark/>
          </w:tcPr>
          <w:p w14:paraId="72B2A3E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47,2</w:t>
            </w:r>
          </w:p>
        </w:tc>
        <w:tc>
          <w:tcPr>
            <w:tcW w:w="0" w:type="auto"/>
            <w:tcBorders>
              <w:top w:val="nil"/>
              <w:left w:val="nil"/>
              <w:bottom w:val="single" w:sz="4" w:space="0" w:color="auto"/>
              <w:right w:val="single" w:sz="4" w:space="0" w:color="auto"/>
            </w:tcBorders>
            <w:shd w:val="clear" w:color="auto" w:fill="auto"/>
            <w:vAlign w:val="center"/>
            <w:hideMark/>
          </w:tcPr>
          <w:p w14:paraId="4A47A39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168,5</w:t>
            </w:r>
          </w:p>
        </w:tc>
        <w:tc>
          <w:tcPr>
            <w:tcW w:w="0" w:type="auto"/>
            <w:tcBorders>
              <w:top w:val="nil"/>
              <w:left w:val="nil"/>
              <w:bottom w:val="single" w:sz="4" w:space="0" w:color="auto"/>
              <w:right w:val="single" w:sz="4" w:space="0" w:color="auto"/>
            </w:tcBorders>
            <w:shd w:val="clear" w:color="auto" w:fill="auto"/>
            <w:vAlign w:val="center"/>
            <w:hideMark/>
          </w:tcPr>
          <w:p w14:paraId="395CF39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202,2</w:t>
            </w:r>
          </w:p>
        </w:tc>
      </w:tr>
      <w:tr w:rsidR="00B1186D" w:rsidRPr="00B1186D" w14:paraId="482A046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C7275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22AB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«Энергосервисная компания» в 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0D28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CCF4D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DA9A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598C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7600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0B22F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48C5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C3332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8DA33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BBCC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B1664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AE9FD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35FA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12,3</w:t>
            </w:r>
          </w:p>
        </w:tc>
        <w:tc>
          <w:tcPr>
            <w:tcW w:w="0" w:type="auto"/>
            <w:tcBorders>
              <w:top w:val="nil"/>
              <w:left w:val="nil"/>
              <w:bottom w:val="single" w:sz="4" w:space="0" w:color="auto"/>
              <w:right w:val="single" w:sz="4" w:space="0" w:color="auto"/>
            </w:tcBorders>
            <w:shd w:val="clear" w:color="auto" w:fill="auto"/>
            <w:vAlign w:val="center"/>
            <w:hideMark/>
          </w:tcPr>
          <w:p w14:paraId="39E4720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114,1</w:t>
            </w:r>
          </w:p>
        </w:tc>
        <w:tc>
          <w:tcPr>
            <w:tcW w:w="0" w:type="auto"/>
            <w:tcBorders>
              <w:top w:val="nil"/>
              <w:left w:val="nil"/>
              <w:bottom w:val="single" w:sz="4" w:space="0" w:color="auto"/>
              <w:right w:val="single" w:sz="4" w:space="0" w:color="auto"/>
            </w:tcBorders>
            <w:shd w:val="clear" w:color="auto" w:fill="auto"/>
            <w:vAlign w:val="center"/>
            <w:hideMark/>
          </w:tcPr>
          <w:p w14:paraId="0BF8512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49,2</w:t>
            </w:r>
          </w:p>
        </w:tc>
        <w:tc>
          <w:tcPr>
            <w:tcW w:w="0" w:type="auto"/>
            <w:tcBorders>
              <w:top w:val="nil"/>
              <w:left w:val="nil"/>
              <w:bottom w:val="single" w:sz="4" w:space="0" w:color="auto"/>
              <w:right w:val="single" w:sz="4" w:space="0" w:color="auto"/>
            </w:tcBorders>
            <w:shd w:val="clear" w:color="auto" w:fill="auto"/>
            <w:vAlign w:val="center"/>
            <w:hideMark/>
          </w:tcPr>
          <w:p w14:paraId="504E761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175,6</w:t>
            </w:r>
          </w:p>
        </w:tc>
        <w:tc>
          <w:tcPr>
            <w:tcW w:w="0" w:type="auto"/>
            <w:tcBorders>
              <w:top w:val="nil"/>
              <w:left w:val="nil"/>
              <w:bottom w:val="single" w:sz="4" w:space="0" w:color="auto"/>
              <w:right w:val="single" w:sz="4" w:space="0" w:color="auto"/>
            </w:tcBorders>
            <w:shd w:val="clear" w:color="auto" w:fill="auto"/>
            <w:vAlign w:val="center"/>
            <w:hideMark/>
          </w:tcPr>
          <w:p w14:paraId="6D148B1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210,7</w:t>
            </w:r>
          </w:p>
        </w:tc>
      </w:tr>
      <w:tr w:rsidR="00B1186D" w:rsidRPr="00B1186D" w14:paraId="4C76E93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EF772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E9DF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«Энергосервисная компания» в 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423D0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2C33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B2169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1948A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05893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6E96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98D5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3432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81E2E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EB0E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92DA1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C5185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44A5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12,8</w:t>
            </w:r>
          </w:p>
        </w:tc>
        <w:tc>
          <w:tcPr>
            <w:tcW w:w="0" w:type="auto"/>
            <w:tcBorders>
              <w:top w:val="nil"/>
              <w:left w:val="nil"/>
              <w:bottom w:val="single" w:sz="4" w:space="0" w:color="auto"/>
              <w:right w:val="single" w:sz="4" w:space="0" w:color="auto"/>
            </w:tcBorders>
            <w:shd w:val="clear" w:color="auto" w:fill="auto"/>
            <w:vAlign w:val="center"/>
            <w:hideMark/>
          </w:tcPr>
          <w:p w14:paraId="6A916AB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118,8</w:t>
            </w:r>
          </w:p>
        </w:tc>
        <w:tc>
          <w:tcPr>
            <w:tcW w:w="0" w:type="auto"/>
            <w:tcBorders>
              <w:top w:val="nil"/>
              <w:left w:val="nil"/>
              <w:bottom w:val="single" w:sz="4" w:space="0" w:color="auto"/>
              <w:right w:val="single" w:sz="4" w:space="0" w:color="auto"/>
            </w:tcBorders>
            <w:shd w:val="clear" w:color="auto" w:fill="auto"/>
            <w:vAlign w:val="center"/>
            <w:hideMark/>
          </w:tcPr>
          <w:p w14:paraId="67B7FF0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51,2</w:t>
            </w:r>
          </w:p>
        </w:tc>
        <w:tc>
          <w:tcPr>
            <w:tcW w:w="0" w:type="auto"/>
            <w:tcBorders>
              <w:top w:val="nil"/>
              <w:left w:val="nil"/>
              <w:bottom w:val="single" w:sz="4" w:space="0" w:color="auto"/>
              <w:right w:val="single" w:sz="4" w:space="0" w:color="auto"/>
            </w:tcBorders>
            <w:shd w:val="clear" w:color="auto" w:fill="auto"/>
            <w:vAlign w:val="center"/>
            <w:hideMark/>
          </w:tcPr>
          <w:p w14:paraId="18BF250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182,8</w:t>
            </w:r>
          </w:p>
        </w:tc>
        <w:tc>
          <w:tcPr>
            <w:tcW w:w="0" w:type="auto"/>
            <w:tcBorders>
              <w:top w:val="nil"/>
              <w:left w:val="nil"/>
              <w:bottom w:val="single" w:sz="4" w:space="0" w:color="auto"/>
              <w:right w:val="single" w:sz="4" w:space="0" w:color="auto"/>
            </w:tcBorders>
            <w:shd w:val="clear" w:color="auto" w:fill="auto"/>
            <w:vAlign w:val="center"/>
            <w:hideMark/>
          </w:tcPr>
          <w:p w14:paraId="77FD537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219,3</w:t>
            </w:r>
          </w:p>
        </w:tc>
      </w:tr>
      <w:tr w:rsidR="00B1186D" w:rsidRPr="00B1186D" w14:paraId="3428C66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8DDFB2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F92A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«Энергосервисная компания» в 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DAFC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20A4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4FE7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636D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7279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9DE28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08DC7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FF9A2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C89A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EE9BD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DCC52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84E27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F062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13,3</w:t>
            </w:r>
          </w:p>
        </w:tc>
        <w:tc>
          <w:tcPr>
            <w:tcW w:w="0" w:type="auto"/>
            <w:tcBorders>
              <w:top w:val="nil"/>
              <w:left w:val="nil"/>
              <w:bottom w:val="single" w:sz="4" w:space="0" w:color="auto"/>
              <w:right w:val="single" w:sz="4" w:space="0" w:color="auto"/>
            </w:tcBorders>
            <w:shd w:val="clear" w:color="auto" w:fill="auto"/>
            <w:vAlign w:val="center"/>
            <w:hideMark/>
          </w:tcPr>
          <w:p w14:paraId="01F3DAC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123,6</w:t>
            </w:r>
          </w:p>
        </w:tc>
        <w:tc>
          <w:tcPr>
            <w:tcW w:w="0" w:type="auto"/>
            <w:tcBorders>
              <w:top w:val="nil"/>
              <w:left w:val="nil"/>
              <w:bottom w:val="single" w:sz="4" w:space="0" w:color="auto"/>
              <w:right w:val="single" w:sz="4" w:space="0" w:color="auto"/>
            </w:tcBorders>
            <w:shd w:val="clear" w:color="auto" w:fill="auto"/>
            <w:vAlign w:val="center"/>
            <w:hideMark/>
          </w:tcPr>
          <w:p w14:paraId="031CCA2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53,2</w:t>
            </w:r>
          </w:p>
        </w:tc>
        <w:tc>
          <w:tcPr>
            <w:tcW w:w="0" w:type="auto"/>
            <w:tcBorders>
              <w:top w:val="nil"/>
              <w:left w:val="nil"/>
              <w:bottom w:val="single" w:sz="4" w:space="0" w:color="auto"/>
              <w:right w:val="single" w:sz="4" w:space="0" w:color="auto"/>
            </w:tcBorders>
            <w:shd w:val="clear" w:color="auto" w:fill="auto"/>
            <w:vAlign w:val="center"/>
            <w:hideMark/>
          </w:tcPr>
          <w:p w14:paraId="0283128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190,1</w:t>
            </w:r>
          </w:p>
        </w:tc>
        <w:tc>
          <w:tcPr>
            <w:tcW w:w="0" w:type="auto"/>
            <w:tcBorders>
              <w:top w:val="nil"/>
              <w:left w:val="nil"/>
              <w:bottom w:val="single" w:sz="4" w:space="0" w:color="auto"/>
              <w:right w:val="single" w:sz="4" w:space="0" w:color="auto"/>
            </w:tcBorders>
            <w:shd w:val="clear" w:color="auto" w:fill="auto"/>
            <w:vAlign w:val="center"/>
            <w:hideMark/>
          </w:tcPr>
          <w:p w14:paraId="796BB5C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228,1</w:t>
            </w:r>
          </w:p>
        </w:tc>
      </w:tr>
      <w:tr w:rsidR="00B1186D" w:rsidRPr="00B1186D" w14:paraId="5E23695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B5163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7129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«Энергосервисная компания» в 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5D2B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48CD6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FC35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B021C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0B79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3C1B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F0A8D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897B8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557B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8229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6C80A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91615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50F1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13,8</w:t>
            </w:r>
          </w:p>
        </w:tc>
        <w:tc>
          <w:tcPr>
            <w:tcW w:w="0" w:type="auto"/>
            <w:tcBorders>
              <w:top w:val="nil"/>
              <w:left w:val="nil"/>
              <w:bottom w:val="single" w:sz="4" w:space="0" w:color="auto"/>
              <w:right w:val="single" w:sz="4" w:space="0" w:color="auto"/>
            </w:tcBorders>
            <w:shd w:val="clear" w:color="auto" w:fill="auto"/>
            <w:vAlign w:val="center"/>
            <w:hideMark/>
          </w:tcPr>
          <w:p w14:paraId="40531E0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128,5</w:t>
            </w:r>
          </w:p>
        </w:tc>
        <w:tc>
          <w:tcPr>
            <w:tcW w:w="0" w:type="auto"/>
            <w:tcBorders>
              <w:top w:val="nil"/>
              <w:left w:val="nil"/>
              <w:bottom w:val="single" w:sz="4" w:space="0" w:color="auto"/>
              <w:right w:val="single" w:sz="4" w:space="0" w:color="auto"/>
            </w:tcBorders>
            <w:shd w:val="clear" w:color="auto" w:fill="auto"/>
            <w:vAlign w:val="center"/>
            <w:hideMark/>
          </w:tcPr>
          <w:p w14:paraId="4FB30F1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55,4</w:t>
            </w:r>
          </w:p>
        </w:tc>
        <w:tc>
          <w:tcPr>
            <w:tcW w:w="0" w:type="auto"/>
            <w:tcBorders>
              <w:top w:val="nil"/>
              <w:left w:val="nil"/>
              <w:bottom w:val="single" w:sz="4" w:space="0" w:color="auto"/>
              <w:right w:val="single" w:sz="4" w:space="0" w:color="auto"/>
            </w:tcBorders>
            <w:shd w:val="clear" w:color="auto" w:fill="auto"/>
            <w:vAlign w:val="center"/>
            <w:hideMark/>
          </w:tcPr>
          <w:p w14:paraId="2357A3F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197,7</w:t>
            </w:r>
          </w:p>
        </w:tc>
        <w:tc>
          <w:tcPr>
            <w:tcW w:w="0" w:type="auto"/>
            <w:tcBorders>
              <w:top w:val="nil"/>
              <w:left w:val="nil"/>
              <w:bottom w:val="single" w:sz="4" w:space="0" w:color="auto"/>
              <w:right w:val="single" w:sz="4" w:space="0" w:color="auto"/>
            </w:tcBorders>
            <w:shd w:val="clear" w:color="auto" w:fill="auto"/>
            <w:vAlign w:val="center"/>
            <w:hideMark/>
          </w:tcPr>
          <w:p w14:paraId="7439880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237,2</w:t>
            </w:r>
          </w:p>
        </w:tc>
      </w:tr>
      <w:tr w:rsidR="00B1186D" w:rsidRPr="00B1186D" w14:paraId="0D2A5E7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F8C82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81B5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«Энергосервисная компания» в 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286B7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AE8C1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41377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FA3D7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1467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DFFE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20BCA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F29E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A804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CE8B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BE9D9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B1361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7541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14,4</w:t>
            </w:r>
          </w:p>
        </w:tc>
        <w:tc>
          <w:tcPr>
            <w:tcW w:w="0" w:type="auto"/>
            <w:tcBorders>
              <w:top w:val="nil"/>
              <w:left w:val="nil"/>
              <w:bottom w:val="single" w:sz="4" w:space="0" w:color="auto"/>
              <w:right w:val="single" w:sz="4" w:space="0" w:color="auto"/>
            </w:tcBorders>
            <w:shd w:val="clear" w:color="auto" w:fill="auto"/>
            <w:vAlign w:val="center"/>
            <w:hideMark/>
          </w:tcPr>
          <w:p w14:paraId="5A5B524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133,6</w:t>
            </w:r>
          </w:p>
        </w:tc>
        <w:tc>
          <w:tcPr>
            <w:tcW w:w="0" w:type="auto"/>
            <w:tcBorders>
              <w:top w:val="nil"/>
              <w:left w:val="nil"/>
              <w:bottom w:val="single" w:sz="4" w:space="0" w:color="auto"/>
              <w:right w:val="single" w:sz="4" w:space="0" w:color="auto"/>
            </w:tcBorders>
            <w:shd w:val="clear" w:color="auto" w:fill="auto"/>
            <w:vAlign w:val="center"/>
            <w:hideMark/>
          </w:tcPr>
          <w:p w14:paraId="7C70ED2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57,6</w:t>
            </w:r>
          </w:p>
        </w:tc>
        <w:tc>
          <w:tcPr>
            <w:tcW w:w="0" w:type="auto"/>
            <w:tcBorders>
              <w:top w:val="nil"/>
              <w:left w:val="nil"/>
              <w:bottom w:val="single" w:sz="4" w:space="0" w:color="auto"/>
              <w:right w:val="single" w:sz="4" w:space="0" w:color="auto"/>
            </w:tcBorders>
            <w:shd w:val="clear" w:color="auto" w:fill="auto"/>
            <w:vAlign w:val="center"/>
            <w:hideMark/>
          </w:tcPr>
          <w:p w14:paraId="134815D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205,6</w:t>
            </w:r>
          </w:p>
        </w:tc>
        <w:tc>
          <w:tcPr>
            <w:tcW w:w="0" w:type="auto"/>
            <w:tcBorders>
              <w:top w:val="nil"/>
              <w:left w:val="nil"/>
              <w:bottom w:val="single" w:sz="4" w:space="0" w:color="auto"/>
              <w:right w:val="single" w:sz="4" w:space="0" w:color="auto"/>
            </w:tcBorders>
            <w:shd w:val="clear" w:color="auto" w:fill="auto"/>
            <w:vAlign w:val="center"/>
            <w:hideMark/>
          </w:tcPr>
          <w:p w14:paraId="4F79C29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246,7</w:t>
            </w:r>
          </w:p>
        </w:tc>
      </w:tr>
      <w:tr w:rsidR="00B1186D" w:rsidRPr="00B1186D" w14:paraId="6543C37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D76C5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88BF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«Энергосервисная компания» в 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34EC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62EB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E532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CA97F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33D7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D30F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0F0A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0E84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FF25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5FE5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F7DDE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0886B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23E86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15,0</w:t>
            </w:r>
          </w:p>
        </w:tc>
        <w:tc>
          <w:tcPr>
            <w:tcW w:w="0" w:type="auto"/>
            <w:tcBorders>
              <w:top w:val="nil"/>
              <w:left w:val="nil"/>
              <w:bottom w:val="single" w:sz="4" w:space="0" w:color="auto"/>
              <w:right w:val="single" w:sz="4" w:space="0" w:color="auto"/>
            </w:tcBorders>
            <w:shd w:val="clear" w:color="auto" w:fill="auto"/>
            <w:vAlign w:val="center"/>
            <w:hideMark/>
          </w:tcPr>
          <w:p w14:paraId="21968DE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139,0</w:t>
            </w:r>
          </w:p>
        </w:tc>
        <w:tc>
          <w:tcPr>
            <w:tcW w:w="0" w:type="auto"/>
            <w:tcBorders>
              <w:top w:val="nil"/>
              <w:left w:val="nil"/>
              <w:bottom w:val="single" w:sz="4" w:space="0" w:color="auto"/>
              <w:right w:val="single" w:sz="4" w:space="0" w:color="auto"/>
            </w:tcBorders>
            <w:shd w:val="clear" w:color="auto" w:fill="auto"/>
            <w:vAlign w:val="center"/>
            <w:hideMark/>
          </w:tcPr>
          <w:p w14:paraId="27CFC23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59,9</w:t>
            </w:r>
          </w:p>
        </w:tc>
        <w:tc>
          <w:tcPr>
            <w:tcW w:w="0" w:type="auto"/>
            <w:tcBorders>
              <w:top w:val="nil"/>
              <w:left w:val="nil"/>
              <w:bottom w:val="single" w:sz="4" w:space="0" w:color="auto"/>
              <w:right w:val="single" w:sz="4" w:space="0" w:color="auto"/>
            </w:tcBorders>
            <w:shd w:val="clear" w:color="auto" w:fill="auto"/>
            <w:vAlign w:val="center"/>
            <w:hideMark/>
          </w:tcPr>
          <w:p w14:paraId="685BBC1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213,8</w:t>
            </w:r>
          </w:p>
        </w:tc>
        <w:tc>
          <w:tcPr>
            <w:tcW w:w="0" w:type="auto"/>
            <w:tcBorders>
              <w:top w:val="nil"/>
              <w:left w:val="nil"/>
              <w:bottom w:val="single" w:sz="4" w:space="0" w:color="auto"/>
              <w:right w:val="single" w:sz="4" w:space="0" w:color="auto"/>
            </w:tcBorders>
            <w:shd w:val="clear" w:color="auto" w:fill="auto"/>
            <w:vAlign w:val="center"/>
            <w:hideMark/>
          </w:tcPr>
          <w:p w14:paraId="224C541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256,6</w:t>
            </w:r>
          </w:p>
        </w:tc>
      </w:tr>
      <w:tr w:rsidR="00B1186D" w:rsidRPr="00B1186D" w14:paraId="7B4F7F13"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3AF5B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6601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«Энергосервисная компания» в 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459E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F00C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2208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AD32A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7CF8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628D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DB08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E95A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333FB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200AE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4EF4F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1898A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A4E7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15,6</w:t>
            </w:r>
          </w:p>
        </w:tc>
        <w:tc>
          <w:tcPr>
            <w:tcW w:w="0" w:type="auto"/>
            <w:tcBorders>
              <w:top w:val="nil"/>
              <w:left w:val="nil"/>
              <w:bottom w:val="single" w:sz="4" w:space="0" w:color="auto"/>
              <w:right w:val="single" w:sz="4" w:space="0" w:color="auto"/>
            </w:tcBorders>
            <w:shd w:val="clear" w:color="auto" w:fill="auto"/>
            <w:vAlign w:val="center"/>
            <w:hideMark/>
          </w:tcPr>
          <w:p w14:paraId="796078D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144,5</w:t>
            </w:r>
          </w:p>
        </w:tc>
        <w:tc>
          <w:tcPr>
            <w:tcW w:w="0" w:type="auto"/>
            <w:tcBorders>
              <w:top w:val="nil"/>
              <w:left w:val="nil"/>
              <w:bottom w:val="single" w:sz="4" w:space="0" w:color="auto"/>
              <w:right w:val="single" w:sz="4" w:space="0" w:color="auto"/>
            </w:tcBorders>
            <w:shd w:val="clear" w:color="auto" w:fill="auto"/>
            <w:vAlign w:val="center"/>
            <w:hideMark/>
          </w:tcPr>
          <w:p w14:paraId="050851E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62,3</w:t>
            </w:r>
          </w:p>
        </w:tc>
        <w:tc>
          <w:tcPr>
            <w:tcW w:w="0" w:type="auto"/>
            <w:tcBorders>
              <w:top w:val="nil"/>
              <w:left w:val="nil"/>
              <w:bottom w:val="single" w:sz="4" w:space="0" w:color="auto"/>
              <w:right w:val="single" w:sz="4" w:space="0" w:color="auto"/>
            </w:tcBorders>
            <w:shd w:val="clear" w:color="auto" w:fill="auto"/>
            <w:vAlign w:val="center"/>
            <w:hideMark/>
          </w:tcPr>
          <w:p w14:paraId="2B3AF28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222,4</w:t>
            </w:r>
          </w:p>
        </w:tc>
        <w:tc>
          <w:tcPr>
            <w:tcW w:w="0" w:type="auto"/>
            <w:tcBorders>
              <w:top w:val="nil"/>
              <w:left w:val="nil"/>
              <w:bottom w:val="single" w:sz="4" w:space="0" w:color="auto"/>
              <w:right w:val="single" w:sz="4" w:space="0" w:color="auto"/>
            </w:tcBorders>
            <w:shd w:val="clear" w:color="auto" w:fill="auto"/>
            <w:vAlign w:val="center"/>
            <w:hideMark/>
          </w:tcPr>
          <w:p w14:paraId="0F77A05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266,8</w:t>
            </w:r>
          </w:p>
        </w:tc>
      </w:tr>
      <w:tr w:rsidR="00B1186D" w:rsidRPr="00B1186D" w14:paraId="7D7E3BE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3CAE8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lastRenderedPageBreak/>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4DEA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«Энергосервисная компания» в 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3C4B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251B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A119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4F7D3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842E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0A1D6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1705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40E6E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E81D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C7D1F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CFA3B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C85DE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C81A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16,2</w:t>
            </w:r>
          </w:p>
        </w:tc>
        <w:tc>
          <w:tcPr>
            <w:tcW w:w="0" w:type="auto"/>
            <w:tcBorders>
              <w:top w:val="nil"/>
              <w:left w:val="nil"/>
              <w:bottom w:val="single" w:sz="4" w:space="0" w:color="auto"/>
              <w:right w:val="single" w:sz="4" w:space="0" w:color="auto"/>
            </w:tcBorders>
            <w:shd w:val="clear" w:color="auto" w:fill="auto"/>
            <w:vAlign w:val="center"/>
            <w:hideMark/>
          </w:tcPr>
          <w:p w14:paraId="15B32C2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150,3</w:t>
            </w:r>
          </w:p>
        </w:tc>
        <w:tc>
          <w:tcPr>
            <w:tcW w:w="0" w:type="auto"/>
            <w:tcBorders>
              <w:top w:val="nil"/>
              <w:left w:val="nil"/>
              <w:bottom w:val="single" w:sz="4" w:space="0" w:color="auto"/>
              <w:right w:val="single" w:sz="4" w:space="0" w:color="auto"/>
            </w:tcBorders>
            <w:shd w:val="clear" w:color="auto" w:fill="auto"/>
            <w:vAlign w:val="center"/>
            <w:hideMark/>
          </w:tcPr>
          <w:p w14:paraId="15B1591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64,8</w:t>
            </w:r>
          </w:p>
        </w:tc>
        <w:tc>
          <w:tcPr>
            <w:tcW w:w="0" w:type="auto"/>
            <w:tcBorders>
              <w:top w:val="nil"/>
              <w:left w:val="nil"/>
              <w:bottom w:val="single" w:sz="4" w:space="0" w:color="auto"/>
              <w:right w:val="single" w:sz="4" w:space="0" w:color="auto"/>
            </w:tcBorders>
            <w:shd w:val="clear" w:color="auto" w:fill="auto"/>
            <w:vAlign w:val="center"/>
            <w:hideMark/>
          </w:tcPr>
          <w:p w14:paraId="4FB486E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231,3</w:t>
            </w:r>
          </w:p>
        </w:tc>
        <w:tc>
          <w:tcPr>
            <w:tcW w:w="0" w:type="auto"/>
            <w:tcBorders>
              <w:top w:val="nil"/>
              <w:left w:val="nil"/>
              <w:bottom w:val="single" w:sz="4" w:space="0" w:color="auto"/>
              <w:right w:val="single" w:sz="4" w:space="0" w:color="auto"/>
            </w:tcBorders>
            <w:shd w:val="clear" w:color="auto" w:fill="auto"/>
            <w:vAlign w:val="center"/>
            <w:hideMark/>
          </w:tcPr>
          <w:p w14:paraId="5BA9005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277,5</w:t>
            </w:r>
          </w:p>
        </w:tc>
      </w:tr>
      <w:tr w:rsidR="00B1186D" w:rsidRPr="00B1186D" w14:paraId="5DD39066"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ECCFF4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 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69680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«Энергосервисная компания» в 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C7F74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65735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06E5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9343C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9BB4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69A8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7935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FD36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2309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86,3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2E8A9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86DE4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0B12F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159,3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E2F2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16,8</w:t>
            </w:r>
          </w:p>
        </w:tc>
        <w:tc>
          <w:tcPr>
            <w:tcW w:w="0" w:type="auto"/>
            <w:tcBorders>
              <w:top w:val="nil"/>
              <w:left w:val="nil"/>
              <w:bottom w:val="single" w:sz="4" w:space="0" w:color="auto"/>
              <w:right w:val="single" w:sz="4" w:space="0" w:color="auto"/>
            </w:tcBorders>
            <w:shd w:val="clear" w:color="auto" w:fill="auto"/>
            <w:vAlign w:val="center"/>
            <w:hideMark/>
          </w:tcPr>
          <w:p w14:paraId="2C7C47D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156,3</w:t>
            </w:r>
          </w:p>
        </w:tc>
        <w:tc>
          <w:tcPr>
            <w:tcW w:w="0" w:type="auto"/>
            <w:tcBorders>
              <w:top w:val="nil"/>
              <w:left w:val="nil"/>
              <w:bottom w:val="single" w:sz="4" w:space="0" w:color="auto"/>
              <w:right w:val="single" w:sz="4" w:space="0" w:color="auto"/>
            </w:tcBorders>
            <w:shd w:val="clear" w:color="auto" w:fill="auto"/>
            <w:vAlign w:val="center"/>
            <w:hideMark/>
          </w:tcPr>
          <w:p w14:paraId="36DD256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67,3</w:t>
            </w:r>
          </w:p>
        </w:tc>
        <w:tc>
          <w:tcPr>
            <w:tcW w:w="0" w:type="auto"/>
            <w:tcBorders>
              <w:top w:val="nil"/>
              <w:left w:val="nil"/>
              <w:bottom w:val="single" w:sz="4" w:space="0" w:color="auto"/>
              <w:right w:val="single" w:sz="4" w:space="0" w:color="auto"/>
            </w:tcBorders>
            <w:shd w:val="clear" w:color="auto" w:fill="auto"/>
            <w:vAlign w:val="center"/>
            <w:hideMark/>
          </w:tcPr>
          <w:p w14:paraId="5CF0A48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240,5</w:t>
            </w:r>
          </w:p>
        </w:tc>
        <w:tc>
          <w:tcPr>
            <w:tcW w:w="0" w:type="auto"/>
            <w:tcBorders>
              <w:top w:val="nil"/>
              <w:left w:val="nil"/>
              <w:bottom w:val="single" w:sz="4" w:space="0" w:color="auto"/>
              <w:right w:val="single" w:sz="4" w:space="0" w:color="auto"/>
            </w:tcBorders>
            <w:shd w:val="clear" w:color="auto" w:fill="auto"/>
            <w:vAlign w:val="center"/>
            <w:hideMark/>
          </w:tcPr>
          <w:p w14:paraId="16E4AD2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288,6</w:t>
            </w:r>
          </w:p>
        </w:tc>
      </w:tr>
      <w:tr w:rsidR="00B1186D" w:rsidRPr="00B1186D" w14:paraId="2C312C26" w14:textId="77777777" w:rsidTr="0035254C">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14:paraId="1857941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Итого по ТСО: ООО «Энергосервисная компания» (Реновация тепловых сетей, выработавших ресурс)</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72D8F39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805113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45732BE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6E67EF1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44D469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4398D51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93461F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49A050C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130</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6478D4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1208</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204A6D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520</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781D7E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1859</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B44A98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2231</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428C6D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184</w:t>
            </w:r>
          </w:p>
        </w:tc>
        <w:tc>
          <w:tcPr>
            <w:tcW w:w="0" w:type="auto"/>
            <w:tcBorders>
              <w:top w:val="nil"/>
              <w:left w:val="nil"/>
              <w:bottom w:val="single" w:sz="4" w:space="0" w:color="auto"/>
              <w:right w:val="single" w:sz="4" w:space="0" w:color="auto"/>
            </w:tcBorders>
            <w:shd w:val="clear" w:color="000000" w:fill="D9D9D9"/>
            <w:vAlign w:val="center"/>
            <w:hideMark/>
          </w:tcPr>
          <w:p w14:paraId="3B60BFF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1710</w:t>
            </w:r>
          </w:p>
        </w:tc>
        <w:tc>
          <w:tcPr>
            <w:tcW w:w="0" w:type="auto"/>
            <w:tcBorders>
              <w:top w:val="nil"/>
              <w:left w:val="nil"/>
              <w:bottom w:val="single" w:sz="4" w:space="0" w:color="auto"/>
              <w:right w:val="single" w:sz="4" w:space="0" w:color="auto"/>
            </w:tcBorders>
            <w:shd w:val="clear" w:color="000000" w:fill="D9D9D9"/>
            <w:vAlign w:val="center"/>
            <w:hideMark/>
          </w:tcPr>
          <w:p w14:paraId="09B0E70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737</w:t>
            </w:r>
          </w:p>
        </w:tc>
        <w:tc>
          <w:tcPr>
            <w:tcW w:w="0" w:type="auto"/>
            <w:tcBorders>
              <w:top w:val="nil"/>
              <w:left w:val="nil"/>
              <w:bottom w:val="single" w:sz="4" w:space="0" w:color="auto"/>
              <w:right w:val="single" w:sz="4" w:space="0" w:color="auto"/>
            </w:tcBorders>
            <w:shd w:val="clear" w:color="000000" w:fill="D9D9D9"/>
            <w:vAlign w:val="center"/>
            <w:hideMark/>
          </w:tcPr>
          <w:p w14:paraId="629BED4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2631</w:t>
            </w:r>
          </w:p>
        </w:tc>
        <w:tc>
          <w:tcPr>
            <w:tcW w:w="0" w:type="auto"/>
            <w:tcBorders>
              <w:top w:val="nil"/>
              <w:left w:val="nil"/>
              <w:bottom w:val="single" w:sz="4" w:space="0" w:color="auto"/>
              <w:right w:val="single" w:sz="4" w:space="0" w:color="auto"/>
            </w:tcBorders>
            <w:shd w:val="clear" w:color="000000" w:fill="D9D9D9"/>
            <w:vAlign w:val="center"/>
            <w:hideMark/>
          </w:tcPr>
          <w:p w14:paraId="12E9BE2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3157</w:t>
            </w:r>
          </w:p>
        </w:tc>
      </w:tr>
      <w:tr w:rsidR="00B1186D" w:rsidRPr="00B1186D" w14:paraId="01C1A2FA" w14:textId="77777777" w:rsidTr="0035254C">
        <w:trPr>
          <w:trHeight w:val="20"/>
        </w:trPr>
        <w:tc>
          <w:tcPr>
            <w:tcW w:w="0" w:type="auto"/>
            <w:gridSpan w:val="19"/>
            <w:tcBorders>
              <w:top w:val="single" w:sz="4" w:space="0" w:color="auto"/>
              <w:left w:val="single" w:sz="4" w:space="0" w:color="auto"/>
              <w:bottom w:val="single" w:sz="4" w:space="0" w:color="auto"/>
              <w:right w:val="single" w:sz="4" w:space="0" w:color="auto"/>
            </w:tcBorders>
            <w:shd w:val="clear" w:color="auto" w:fill="auto"/>
            <w:vAlign w:val="center"/>
            <w:hideMark/>
          </w:tcPr>
          <w:p w14:paraId="75776DF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ТСО: ООО «Энергосетьком» (Реновация тепловых сетей, выработавших ресурс)</w:t>
            </w:r>
          </w:p>
        </w:tc>
      </w:tr>
      <w:tr w:rsidR="00B1186D" w:rsidRPr="00B1186D" w14:paraId="24FA582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C95FE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3E34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«Энергосетьком» в 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6360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85B8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F9201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5049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274FD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2EE2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B2D6A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E0D1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DD943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8BED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28FA4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15809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F390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7,3</w:t>
            </w:r>
          </w:p>
        </w:tc>
        <w:tc>
          <w:tcPr>
            <w:tcW w:w="0" w:type="auto"/>
            <w:tcBorders>
              <w:top w:val="nil"/>
              <w:left w:val="nil"/>
              <w:bottom w:val="single" w:sz="4" w:space="0" w:color="auto"/>
              <w:right w:val="single" w:sz="4" w:space="0" w:color="auto"/>
            </w:tcBorders>
            <w:shd w:val="clear" w:color="auto" w:fill="auto"/>
            <w:vAlign w:val="center"/>
            <w:hideMark/>
          </w:tcPr>
          <w:p w14:paraId="5508CD3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67,5</w:t>
            </w:r>
          </w:p>
        </w:tc>
        <w:tc>
          <w:tcPr>
            <w:tcW w:w="0" w:type="auto"/>
            <w:tcBorders>
              <w:top w:val="nil"/>
              <w:left w:val="nil"/>
              <w:bottom w:val="single" w:sz="4" w:space="0" w:color="auto"/>
              <w:right w:val="single" w:sz="4" w:space="0" w:color="auto"/>
            </w:tcBorders>
            <w:shd w:val="clear" w:color="auto" w:fill="auto"/>
            <w:vAlign w:val="center"/>
            <w:hideMark/>
          </w:tcPr>
          <w:p w14:paraId="4DB6996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29,1</w:t>
            </w:r>
          </w:p>
        </w:tc>
        <w:tc>
          <w:tcPr>
            <w:tcW w:w="0" w:type="auto"/>
            <w:tcBorders>
              <w:top w:val="nil"/>
              <w:left w:val="nil"/>
              <w:bottom w:val="single" w:sz="4" w:space="0" w:color="auto"/>
              <w:right w:val="single" w:sz="4" w:space="0" w:color="auto"/>
            </w:tcBorders>
            <w:shd w:val="clear" w:color="auto" w:fill="auto"/>
            <w:vAlign w:val="center"/>
            <w:hideMark/>
          </w:tcPr>
          <w:p w14:paraId="7127885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103,9</w:t>
            </w:r>
          </w:p>
        </w:tc>
        <w:tc>
          <w:tcPr>
            <w:tcW w:w="0" w:type="auto"/>
            <w:tcBorders>
              <w:top w:val="nil"/>
              <w:left w:val="nil"/>
              <w:bottom w:val="single" w:sz="4" w:space="0" w:color="auto"/>
              <w:right w:val="single" w:sz="4" w:space="0" w:color="auto"/>
            </w:tcBorders>
            <w:shd w:val="clear" w:color="auto" w:fill="auto"/>
            <w:vAlign w:val="center"/>
            <w:hideMark/>
          </w:tcPr>
          <w:p w14:paraId="14A54FF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124,6</w:t>
            </w:r>
          </w:p>
        </w:tc>
      </w:tr>
      <w:tr w:rsidR="00B1186D" w:rsidRPr="00B1186D" w14:paraId="2D3F09D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315AA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2EC63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«Энергосетьком» в 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A77BA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3F42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F642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7261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2592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7335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DE6E7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4065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72A3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FD33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3A8F7C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36DB4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86CC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7,6</w:t>
            </w:r>
          </w:p>
        </w:tc>
        <w:tc>
          <w:tcPr>
            <w:tcW w:w="0" w:type="auto"/>
            <w:tcBorders>
              <w:top w:val="nil"/>
              <w:left w:val="nil"/>
              <w:bottom w:val="single" w:sz="4" w:space="0" w:color="auto"/>
              <w:right w:val="single" w:sz="4" w:space="0" w:color="auto"/>
            </w:tcBorders>
            <w:shd w:val="clear" w:color="auto" w:fill="auto"/>
            <w:vAlign w:val="center"/>
            <w:hideMark/>
          </w:tcPr>
          <w:p w14:paraId="1962C31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70,9</w:t>
            </w:r>
          </w:p>
        </w:tc>
        <w:tc>
          <w:tcPr>
            <w:tcW w:w="0" w:type="auto"/>
            <w:tcBorders>
              <w:top w:val="nil"/>
              <w:left w:val="nil"/>
              <w:bottom w:val="single" w:sz="4" w:space="0" w:color="auto"/>
              <w:right w:val="single" w:sz="4" w:space="0" w:color="auto"/>
            </w:tcBorders>
            <w:shd w:val="clear" w:color="auto" w:fill="auto"/>
            <w:vAlign w:val="center"/>
            <w:hideMark/>
          </w:tcPr>
          <w:p w14:paraId="7CE3698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30,6</w:t>
            </w:r>
          </w:p>
        </w:tc>
        <w:tc>
          <w:tcPr>
            <w:tcW w:w="0" w:type="auto"/>
            <w:tcBorders>
              <w:top w:val="nil"/>
              <w:left w:val="nil"/>
              <w:bottom w:val="single" w:sz="4" w:space="0" w:color="auto"/>
              <w:right w:val="single" w:sz="4" w:space="0" w:color="auto"/>
            </w:tcBorders>
            <w:shd w:val="clear" w:color="auto" w:fill="auto"/>
            <w:vAlign w:val="center"/>
            <w:hideMark/>
          </w:tcPr>
          <w:p w14:paraId="3B552D66"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109,1</w:t>
            </w:r>
          </w:p>
        </w:tc>
        <w:tc>
          <w:tcPr>
            <w:tcW w:w="0" w:type="auto"/>
            <w:tcBorders>
              <w:top w:val="nil"/>
              <w:left w:val="nil"/>
              <w:bottom w:val="single" w:sz="4" w:space="0" w:color="auto"/>
              <w:right w:val="single" w:sz="4" w:space="0" w:color="auto"/>
            </w:tcBorders>
            <w:shd w:val="clear" w:color="auto" w:fill="auto"/>
            <w:vAlign w:val="center"/>
            <w:hideMark/>
          </w:tcPr>
          <w:p w14:paraId="4DBB808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131,0</w:t>
            </w:r>
          </w:p>
        </w:tc>
      </w:tr>
      <w:tr w:rsidR="00B1186D" w:rsidRPr="00B1186D" w14:paraId="0F43B8C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66989E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DBFBA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«Энергосетьком» в 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51C0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5408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CE9B0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1F4D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E5DF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AD285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F14C0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FF5C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83C33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E41F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A7652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E0A3B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F6A5A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8,0</w:t>
            </w:r>
          </w:p>
        </w:tc>
        <w:tc>
          <w:tcPr>
            <w:tcW w:w="0" w:type="auto"/>
            <w:tcBorders>
              <w:top w:val="nil"/>
              <w:left w:val="nil"/>
              <w:bottom w:val="single" w:sz="4" w:space="0" w:color="auto"/>
              <w:right w:val="single" w:sz="4" w:space="0" w:color="auto"/>
            </w:tcBorders>
            <w:shd w:val="clear" w:color="auto" w:fill="auto"/>
            <w:vAlign w:val="center"/>
            <w:hideMark/>
          </w:tcPr>
          <w:p w14:paraId="243E24F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74,4</w:t>
            </w:r>
          </w:p>
        </w:tc>
        <w:tc>
          <w:tcPr>
            <w:tcW w:w="0" w:type="auto"/>
            <w:tcBorders>
              <w:top w:val="nil"/>
              <w:left w:val="nil"/>
              <w:bottom w:val="single" w:sz="4" w:space="0" w:color="auto"/>
              <w:right w:val="single" w:sz="4" w:space="0" w:color="auto"/>
            </w:tcBorders>
            <w:shd w:val="clear" w:color="auto" w:fill="auto"/>
            <w:vAlign w:val="center"/>
            <w:hideMark/>
          </w:tcPr>
          <w:p w14:paraId="7F1D69D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32,1</w:t>
            </w:r>
          </w:p>
        </w:tc>
        <w:tc>
          <w:tcPr>
            <w:tcW w:w="0" w:type="auto"/>
            <w:tcBorders>
              <w:top w:val="nil"/>
              <w:left w:val="nil"/>
              <w:bottom w:val="single" w:sz="4" w:space="0" w:color="auto"/>
              <w:right w:val="single" w:sz="4" w:space="0" w:color="auto"/>
            </w:tcBorders>
            <w:shd w:val="clear" w:color="auto" w:fill="auto"/>
            <w:vAlign w:val="center"/>
            <w:hideMark/>
          </w:tcPr>
          <w:p w14:paraId="2671D02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114,5</w:t>
            </w:r>
          </w:p>
        </w:tc>
        <w:tc>
          <w:tcPr>
            <w:tcW w:w="0" w:type="auto"/>
            <w:tcBorders>
              <w:top w:val="nil"/>
              <w:left w:val="nil"/>
              <w:bottom w:val="single" w:sz="4" w:space="0" w:color="auto"/>
              <w:right w:val="single" w:sz="4" w:space="0" w:color="auto"/>
            </w:tcBorders>
            <w:shd w:val="clear" w:color="auto" w:fill="auto"/>
            <w:vAlign w:val="center"/>
            <w:hideMark/>
          </w:tcPr>
          <w:p w14:paraId="774AE51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137,4</w:t>
            </w:r>
          </w:p>
        </w:tc>
      </w:tr>
      <w:tr w:rsidR="00B1186D" w:rsidRPr="00B1186D" w14:paraId="02CCFA2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413F22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3E59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«Энергосетьком» в 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0DA2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2215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99E9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A36C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861CC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0AD3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6309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801E3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14E7E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111E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DD135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3BB9F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59E58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8,4</w:t>
            </w:r>
          </w:p>
        </w:tc>
        <w:tc>
          <w:tcPr>
            <w:tcW w:w="0" w:type="auto"/>
            <w:tcBorders>
              <w:top w:val="nil"/>
              <w:left w:val="nil"/>
              <w:bottom w:val="single" w:sz="4" w:space="0" w:color="auto"/>
              <w:right w:val="single" w:sz="4" w:space="0" w:color="auto"/>
            </w:tcBorders>
            <w:shd w:val="clear" w:color="auto" w:fill="auto"/>
            <w:vAlign w:val="center"/>
            <w:hideMark/>
          </w:tcPr>
          <w:p w14:paraId="19C7AA9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77,9</w:t>
            </w:r>
          </w:p>
        </w:tc>
        <w:tc>
          <w:tcPr>
            <w:tcW w:w="0" w:type="auto"/>
            <w:tcBorders>
              <w:top w:val="nil"/>
              <w:left w:val="nil"/>
              <w:bottom w:val="single" w:sz="4" w:space="0" w:color="auto"/>
              <w:right w:val="single" w:sz="4" w:space="0" w:color="auto"/>
            </w:tcBorders>
            <w:shd w:val="clear" w:color="auto" w:fill="auto"/>
            <w:vAlign w:val="center"/>
            <w:hideMark/>
          </w:tcPr>
          <w:p w14:paraId="1BE812F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33,6</w:t>
            </w:r>
          </w:p>
        </w:tc>
        <w:tc>
          <w:tcPr>
            <w:tcW w:w="0" w:type="auto"/>
            <w:tcBorders>
              <w:top w:val="nil"/>
              <w:left w:val="nil"/>
              <w:bottom w:val="single" w:sz="4" w:space="0" w:color="auto"/>
              <w:right w:val="single" w:sz="4" w:space="0" w:color="auto"/>
            </w:tcBorders>
            <w:shd w:val="clear" w:color="auto" w:fill="auto"/>
            <w:vAlign w:val="center"/>
            <w:hideMark/>
          </w:tcPr>
          <w:p w14:paraId="312C325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119,9</w:t>
            </w:r>
          </w:p>
        </w:tc>
        <w:tc>
          <w:tcPr>
            <w:tcW w:w="0" w:type="auto"/>
            <w:tcBorders>
              <w:top w:val="nil"/>
              <w:left w:val="nil"/>
              <w:bottom w:val="single" w:sz="4" w:space="0" w:color="auto"/>
              <w:right w:val="single" w:sz="4" w:space="0" w:color="auto"/>
            </w:tcBorders>
            <w:shd w:val="clear" w:color="auto" w:fill="auto"/>
            <w:vAlign w:val="center"/>
            <w:hideMark/>
          </w:tcPr>
          <w:p w14:paraId="0795398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143,9</w:t>
            </w:r>
          </w:p>
        </w:tc>
      </w:tr>
      <w:tr w:rsidR="00B1186D" w:rsidRPr="00B1186D" w14:paraId="79FA018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CA4E1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6B4AE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«Энергосетьком» в 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2596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0EF4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B9AE2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5B34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EEC2E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B6DB4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05F1D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1C1C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8202B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AEAD8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D43CA5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B7462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0AFD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8,8</w:t>
            </w:r>
          </w:p>
        </w:tc>
        <w:tc>
          <w:tcPr>
            <w:tcW w:w="0" w:type="auto"/>
            <w:tcBorders>
              <w:top w:val="nil"/>
              <w:left w:val="nil"/>
              <w:bottom w:val="single" w:sz="4" w:space="0" w:color="auto"/>
              <w:right w:val="single" w:sz="4" w:space="0" w:color="auto"/>
            </w:tcBorders>
            <w:shd w:val="clear" w:color="auto" w:fill="auto"/>
            <w:vAlign w:val="center"/>
            <w:hideMark/>
          </w:tcPr>
          <w:p w14:paraId="16995AC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81,3</w:t>
            </w:r>
          </w:p>
        </w:tc>
        <w:tc>
          <w:tcPr>
            <w:tcW w:w="0" w:type="auto"/>
            <w:tcBorders>
              <w:top w:val="nil"/>
              <w:left w:val="nil"/>
              <w:bottom w:val="single" w:sz="4" w:space="0" w:color="auto"/>
              <w:right w:val="single" w:sz="4" w:space="0" w:color="auto"/>
            </w:tcBorders>
            <w:shd w:val="clear" w:color="auto" w:fill="auto"/>
            <w:vAlign w:val="center"/>
            <w:hideMark/>
          </w:tcPr>
          <w:p w14:paraId="143CFD8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35,0</w:t>
            </w:r>
          </w:p>
        </w:tc>
        <w:tc>
          <w:tcPr>
            <w:tcW w:w="0" w:type="auto"/>
            <w:tcBorders>
              <w:top w:val="nil"/>
              <w:left w:val="nil"/>
              <w:bottom w:val="single" w:sz="4" w:space="0" w:color="auto"/>
              <w:right w:val="single" w:sz="4" w:space="0" w:color="auto"/>
            </w:tcBorders>
            <w:shd w:val="clear" w:color="auto" w:fill="auto"/>
            <w:vAlign w:val="center"/>
            <w:hideMark/>
          </w:tcPr>
          <w:p w14:paraId="02D61CF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125,0</w:t>
            </w:r>
          </w:p>
        </w:tc>
        <w:tc>
          <w:tcPr>
            <w:tcW w:w="0" w:type="auto"/>
            <w:tcBorders>
              <w:top w:val="nil"/>
              <w:left w:val="nil"/>
              <w:bottom w:val="single" w:sz="4" w:space="0" w:color="auto"/>
              <w:right w:val="single" w:sz="4" w:space="0" w:color="auto"/>
            </w:tcBorders>
            <w:shd w:val="clear" w:color="auto" w:fill="auto"/>
            <w:vAlign w:val="center"/>
            <w:hideMark/>
          </w:tcPr>
          <w:p w14:paraId="6B215D0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150,0</w:t>
            </w:r>
          </w:p>
        </w:tc>
      </w:tr>
      <w:tr w:rsidR="00B1186D" w:rsidRPr="00B1186D" w14:paraId="28299EA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71A575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9470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«Энергосетьком» в 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BA3E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0F8BB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488A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ED76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D9632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BE55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E859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BBBD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62EB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FD697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C50C4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758D7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4C0B73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9,1</w:t>
            </w:r>
          </w:p>
        </w:tc>
        <w:tc>
          <w:tcPr>
            <w:tcW w:w="0" w:type="auto"/>
            <w:tcBorders>
              <w:top w:val="nil"/>
              <w:left w:val="nil"/>
              <w:bottom w:val="single" w:sz="4" w:space="0" w:color="auto"/>
              <w:right w:val="single" w:sz="4" w:space="0" w:color="auto"/>
            </w:tcBorders>
            <w:shd w:val="clear" w:color="auto" w:fill="auto"/>
            <w:vAlign w:val="center"/>
            <w:hideMark/>
          </w:tcPr>
          <w:p w14:paraId="4041A08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84,7</w:t>
            </w:r>
          </w:p>
        </w:tc>
        <w:tc>
          <w:tcPr>
            <w:tcW w:w="0" w:type="auto"/>
            <w:tcBorders>
              <w:top w:val="nil"/>
              <w:left w:val="nil"/>
              <w:bottom w:val="single" w:sz="4" w:space="0" w:color="auto"/>
              <w:right w:val="single" w:sz="4" w:space="0" w:color="auto"/>
            </w:tcBorders>
            <w:shd w:val="clear" w:color="auto" w:fill="auto"/>
            <w:vAlign w:val="center"/>
            <w:hideMark/>
          </w:tcPr>
          <w:p w14:paraId="30B85C4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36,5</w:t>
            </w:r>
          </w:p>
        </w:tc>
        <w:tc>
          <w:tcPr>
            <w:tcW w:w="0" w:type="auto"/>
            <w:tcBorders>
              <w:top w:val="nil"/>
              <w:left w:val="nil"/>
              <w:bottom w:val="single" w:sz="4" w:space="0" w:color="auto"/>
              <w:right w:val="single" w:sz="4" w:space="0" w:color="auto"/>
            </w:tcBorders>
            <w:shd w:val="clear" w:color="auto" w:fill="auto"/>
            <w:vAlign w:val="center"/>
            <w:hideMark/>
          </w:tcPr>
          <w:p w14:paraId="2BB98FC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130,3</w:t>
            </w:r>
          </w:p>
        </w:tc>
        <w:tc>
          <w:tcPr>
            <w:tcW w:w="0" w:type="auto"/>
            <w:tcBorders>
              <w:top w:val="nil"/>
              <w:left w:val="nil"/>
              <w:bottom w:val="single" w:sz="4" w:space="0" w:color="auto"/>
              <w:right w:val="single" w:sz="4" w:space="0" w:color="auto"/>
            </w:tcBorders>
            <w:shd w:val="clear" w:color="auto" w:fill="auto"/>
            <w:vAlign w:val="center"/>
            <w:hideMark/>
          </w:tcPr>
          <w:p w14:paraId="08CC7ED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156,3</w:t>
            </w:r>
          </w:p>
        </w:tc>
      </w:tr>
      <w:tr w:rsidR="00B1186D" w:rsidRPr="00B1186D" w14:paraId="2409616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FB8ED4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745B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«Энергосетьком» в 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D4A3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938F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F4E03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4A791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1462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1DB2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64F6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43EC6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D18B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EE1E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132B3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6CFBF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0A6A7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9,5</w:t>
            </w:r>
          </w:p>
        </w:tc>
        <w:tc>
          <w:tcPr>
            <w:tcW w:w="0" w:type="auto"/>
            <w:tcBorders>
              <w:top w:val="nil"/>
              <w:left w:val="nil"/>
              <w:bottom w:val="single" w:sz="4" w:space="0" w:color="auto"/>
              <w:right w:val="single" w:sz="4" w:space="0" w:color="auto"/>
            </w:tcBorders>
            <w:shd w:val="clear" w:color="auto" w:fill="auto"/>
            <w:vAlign w:val="center"/>
            <w:hideMark/>
          </w:tcPr>
          <w:p w14:paraId="44A4867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88,2</w:t>
            </w:r>
          </w:p>
        </w:tc>
        <w:tc>
          <w:tcPr>
            <w:tcW w:w="0" w:type="auto"/>
            <w:tcBorders>
              <w:top w:val="nil"/>
              <w:left w:val="nil"/>
              <w:bottom w:val="single" w:sz="4" w:space="0" w:color="auto"/>
              <w:right w:val="single" w:sz="4" w:space="0" w:color="auto"/>
            </w:tcBorders>
            <w:shd w:val="clear" w:color="auto" w:fill="auto"/>
            <w:vAlign w:val="center"/>
            <w:hideMark/>
          </w:tcPr>
          <w:p w14:paraId="76C68400"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38,0</w:t>
            </w:r>
          </w:p>
        </w:tc>
        <w:tc>
          <w:tcPr>
            <w:tcW w:w="0" w:type="auto"/>
            <w:tcBorders>
              <w:top w:val="nil"/>
              <w:left w:val="nil"/>
              <w:bottom w:val="single" w:sz="4" w:space="0" w:color="auto"/>
              <w:right w:val="single" w:sz="4" w:space="0" w:color="auto"/>
            </w:tcBorders>
            <w:shd w:val="clear" w:color="auto" w:fill="auto"/>
            <w:vAlign w:val="center"/>
            <w:hideMark/>
          </w:tcPr>
          <w:p w14:paraId="38C2E3D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135,6</w:t>
            </w:r>
          </w:p>
        </w:tc>
        <w:tc>
          <w:tcPr>
            <w:tcW w:w="0" w:type="auto"/>
            <w:tcBorders>
              <w:top w:val="nil"/>
              <w:left w:val="nil"/>
              <w:bottom w:val="single" w:sz="4" w:space="0" w:color="auto"/>
              <w:right w:val="single" w:sz="4" w:space="0" w:color="auto"/>
            </w:tcBorders>
            <w:shd w:val="clear" w:color="auto" w:fill="auto"/>
            <w:vAlign w:val="center"/>
            <w:hideMark/>
          </w:tcPr>
          <w:p w14:paraId="27AC9CD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162,7</w:t>
            </w:r>
          </w:p>
        </w:tc>
      </w:tr>
      <w:tr w:rsidR="00B1186D" w:rsidRPr="00B1186D" w14:paraId="389ADFC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6EABE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9382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«Энергосетьком» в 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1216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05C2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05C0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BA36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BB383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68D1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3254B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E8868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7D12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3B9A3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97B7B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6F1CB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ACF4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9,9</w:t>
            </w:r>
          </w:p>
        </w:tc>
        <w:tc>
          <w:tcPr>
            <w:tcW w:w="0" w:type="auto"/>
            <w:tcBorders>
              <w:top w:val="nil"/>
              <w:left w:val="nil"/>
              <w:bottom w:val="single" w:sz="4" w:space="0" w:color="auto"/>
              <w:right w:val="single" w:sz="4" w:space="0" w:color="auto"/>
            </w:tcBorders>
            <w:shd w:val="clear" w:color="auto" w:fill="auto"/>
            <w:vAlign w:val="center"/>
            <w:hideMark/>
          </w:tcPr>
          <w:p w14:paraId="6B301E7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91,7</w:t>
            </w:r>
          </w:p>
        </w:tc>
        <w:tc>
          <w:tcPr>
            <w:tcW w:w="0" w:type="auto"/>
            <w:tcBorders>
              <w:top w:val="nil"/>
              <w:left w:val="nil"/>
              <w:bottom w:val="single" w:sz="4" w:space="0" w:color="auto"/>
              <w:right w:val="single" w:sz="4" w:space="0" w:color="auto"/>
            </w:tcBorders>
            <w:shd w:val="clear" w:color="auto" w:fill="auto"/>
            <w:vAlign w:val="center"/>
            <w:hideMark/>
          </w:tcPr>
          <w:p w14:paraId="300DC4B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39,5</w:t>
            </w:r>
          </w:p>
        </w:tc>
        <w:tc>
          <w:tcPr>
            <w:tcW w:w="0" w:type="auto"/>
            <w:tcBorders>
              <w:top w:val="nil"/>
              <w:left w:val="nil"/>
              <w:bottom w:val="single" w:sz="4" w:space="0" w:color="auto"/>
              <w:right w:val="single" w:sz="4" w:space="0" w:color="auto"/>
            </w:tcBorders>
            <w:shd w:val="clear" w:color="auto" w:fill="auto"/>
            <w:vAlign w:val="center"/>
            <w:hideMark/>
          </w:tcPr>
          <w:p w14:paraId="1B40D30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141,0</w:t>
            </w:r>
          </w:p>
        </w:tc>
        <w:tc>
          <w:tcPr>
            <w:tcW w:w="0" w:type="auto"/>
            <w:tcBorders>
              <w:top w:val="nil"/>
              <w:left w:val="nil"/>
              <w:bottom w:val="single" w:sz="4" w:space="0" w:color="auto"/>
              <w:right w:val="single" w:sz="4" w:space="0" w:color="auto"/>
            </w:tcBorders>
            <w:shd w:val="clear" w:color="auto" w:fill="auto"/>
            <w:vAlign w:val="center"/>
            <w:hideMark/>
          </w:tcPr>
          <w:p w14:paraId="20ECD45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169,3</w:t>
            </w:r>
          </w:p>
        </w:tc>
      </w:tr>
      <w:tr w:rsidR="00B1186D" w:rsidRPr="00B1186D" w14:paraId="43F9D26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8889F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533E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«Энергосетьком» в 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92DC2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1451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7949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F5B2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D271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5FD3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45F8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6448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318D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1B1A1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C4CBE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CF5E2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5C7E1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10,3</w:t>
            </w:r>
          </w:p>
        </w:tc>
        <w:tc>
          <w:tcPr>
            <w:tcW w:w="0" w:type="auto"/>
            <w:tcBorders>
              <w:top w:val="nil"/>
              <w:left w:val="nil"/>
              <w:bottom w:val="single" w:sz="4" w:space="0" w:color="auto"/>
              <w:right w:val="single" w:sz="4" w:space="0" w:color="auto"/>
            </w:tcBorders>
            <w:shd w:val="clear" w:color="auto" w:fill="auto"/>
            <w:vAlign w:val="center"/>
            <w:hideMark/>
          </w:tcPr>
          <w:p w14:paraId="655F57A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95,3</w:t>
            </w:r>
          </w:p>
        </w:tc>
        <w:tc>
          <w:tcPr>
            <w:tcW w:w="0" w:type="auto"/>
            <w:tcBorders>
              <w:top w:val="nil"/>
              <w:left w:val="nil"/>
              <w:bottom w:val="single" w:sz="4" w:space="0" w:color="auto"/>
              <w:right w:val="single" w:sz="4" w:space="0" w:color="auto"/>
            </w:tcBorders>
            <w:shd w:val="clear" w:color="auto" w:fill="auto"/>
            <w:vAlign w:val="center"/>
            <w:hideMark/>
          </w:tcPr>
          <w:p w14:paraId="15B3A80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41,1</w:t>
            </w:r>
          </w:p>
        </w:tc>
        <w:tc>
          <w:tcPr>
            <w:tcW w:w="0" w:type="auto"/>
            <w:tcBorders>
              <w:top w:val="nil"/>
              <w:left w:val="nil"/>
              <w:bottom w:val="single" w:sz="4" w:space="0" w:color="auto"/>
              <w:right w:val="single" w:sz="4" w:space="0" w:color="auto"/>
            </w:tcBorders>
            <w:shd w:val="clear" w:color="auto" w:fill="auto"/>
            <w:vAlign w:val="center"/>
            <w:hideMark/>
          </w:tcPr>
          <w:p w14:paraId="2842952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146,7</w:t>
            </w:r>
          </w:p>
        </w:tc>
        <w:tc>
          <w:tcPr>
            <w:tcW w:w="0" w:type="auto"/>
            <w:tcBorders>
              <w:top w:val="nil"/>
              <w:left w:val="nil"/>
              <w:bottom w:val="single" w:sz="4" w:space="0" w:color="auto"/>
              <w:right w:val="single" w:sz="4" w:space="0" w:color="auto"/>
            </w:tcBorders>
            <w:shd w:val="clear" w:color="auto" w:fill="auto"/>
            <w:vAlign w:val="center"/>
            <w:hideMark/>
          </w:tcPr>
          <w:p w14:paraId="1D61976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176,0</w:t>
            </w:r>
          </w:p>
        </w:tc>
      </w:tr>
      <w:tr w:rsidR="00B1186D" w:rsidRPr="00B1186D" w14:paraId="16652509"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20AD6D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E20E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«Энергосетьком» в 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F4363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4BC7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3698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7F69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0E4EA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ED56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2EB8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37BD1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3408C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420F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58192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C9CD9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E15E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10,7</w:t>
            </w:r>
          </w:p>
        </w:tc>
        <w:tc>
          <w:tcPr>
            <w:tcW w:w="0" w:type="auto"/>
            <w:tcBorders>
              <w:top w:val="nil"/>
              <w:left w:val="nil"/>
              <w:bottom w:val="single" w:sz="4" w:space="0" w:color="auto"/>
              <w:right w:val="single" w:sz="4" w:space="0" w:color="auto"/>
            </w:tcBorders>
            <w:shd w:val="clear" w:color="auto" w:fill="auto"/>
            <w:vAlign w:val="center"/>
            <w:hideMark/>
          </w:tcPr>
          <w:p w14:paraId="52E0ADD2"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99,2</w:t>
            </w:r>
          </w:p>
        </w:tc>
        <w:tc>
          <w:tcPr>
            <w:tcW w:w="0" w:type="auto"/>
            <w:tcBorders>
              <w:top w:val="nil"/>
              <w:left w:val="nil"/>
              <w:bottom w:val="single" w:sz="4" w:space="0" w:color="auto"/>
              <w:right w:val="single" w:sz="4" w:space="0" w:color="auto"/>
            </w:tcBorders>
            <w:shd w:val="clear" w:color="auto" w:fill="auto"/>
            <w:vAlign w:val="center"/>
            <w:hideMark/>
          </w:tcPr>
          <w:p w14:paraId="1079407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42,7</w:t>
            </w:r>
          </w:p>
        </w:tc>
        <w:tc>
          <w:tcPr>
            <w:tcW w:w="0" w:type="auto"/>
            <w:tcBorders>
              <w:top w:val="nil"/>
              <w:left w:val="nil"/>
              <w:bottom w:val="single" w:sz="4" w:space="0" w:color="auto"/>
              <w:right w:val="single" w:sz="4" w:space="0" w:color="auto"/>
            </w:tcBorders>
            <w:shd w:val="clear" w:color="auto" w:fill="auto"/>
            <w:vAlign w:val="center"/>
            <w:hideMark/>
          </w:tcPr>
          <w:p w14:paraId="16AB9DC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152,6</w:t>
            </w:r>
          </w:p>
        </w:tc>
        <w:tc>
          <w:tcPr>
            <w:tcW w:w="0" w:type="auto"/>
            <w:tcBorders>
              <w:top w:val="nil"/>
              <w:left w:val="nil"/>
              <w:bottom w:val="single" w:sz="4" w:space="0" w:color="auto"/>
              <w:right w:val="single" w:sz="4" w:space="0" w:color="auto"/>
            </w:tcBorders>
            <w:shd w:val="clear" w:color="auto" w:fill="auto"/>
            <w:vAlign w:val="center"/>
            <w:hideMark/>
          </w:tcPr>
          <w:p w14:paraId="50D1A99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183,1</w:t>
            </w:r>
          </w:p>
        </w:tc>
      </w:tr>
      <w:tr w:rsidR="00B1186D" w:rsidRPr="00B1186D" w14:paraId="2B1C75E0"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14A8FC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7B9A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«Энергосетьком» в 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F1FA7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23693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8790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C47F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4EE60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DB02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EA2A9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7212A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42FC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CDF3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07D88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099A1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6A2EC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11,1</w:t>
            </w:r>
          </w:p>
        </w:tc>
        <w:tc>
          <w:tcPr>
            <w:tcW w:w="0" w:type="auto"/>
            <w:tcBorders>
              <w:top w:val="nil"/>
              <w:left w:val="nil"/>
              <w:bottom w:val="single" w:sz="4" w:space="0" w:color="auto"/>
              <w:right w:val="single" w:sz="4" w:space="0" w:color="auto"/>
            </w:tcBorders>
            <w:shd w:val="clear" w:color="auto" w:fill="auto"/>
            <w:vAlign w:val="center"/>
            <w:hideMark/>
          </w:tcPr>
          <w:p w14:paraId="1491D69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103,1</w:t>
            </w:r>
          </w:p>
        </w:tc>
        <w:tc>
          <w:tcPr>
            <w:tcW w:w="0" w:type="auto"/>
            <w:tcBorders>
              <w:top w:val="nil"/>
              <w:left w:val="nil"/>
              <w:bottom w:val="single" w:sz="4" w:space="0" w:color="auto"/>
              <w:right w:val="single" w:sz="4" w:space="0" w:color="auto"/>
            </w:tcBorders>
            <w:shd w:val="clear" w:color="auto" w:fill="auto"/>
            <w:vAlign w:val="center"/>
            <w:hideMark/>
          </w:tcPr>
          <w:p w14:paraId="39E17B0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44,4</w:t>
            </w:r>
          </w:p>
        </w:tc>
        <w:tc>
          <w:tcPr>
            <w:tcW w:w="0" w:type="auto"/>
            <w:tcBorders>
              <w:top w:val="nil"/>
              <w:left w:val="nil"/>
              <w:bottom w:val="single" w:sz="4" w:space="0" w:color="auto"/>
              <w:right w:val="single" w:sz="4" w:space="0" w:color="auto"/>
            </w:tcBorders>
            <w:shd w:val="clear" w:color="auto" w:fill="auto"/>
            <w:vAlign w:val="center"/>
            <w:hideMark/>
          </w:tcPr>
          <w:p w14:paraId="1A3A7DA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158,7</w:t>
            </w:r>
          </w:p>
        </w:tc>
        <w:tc>
          <w:tcPr>
            <w:tcW w:w="0" w:type="auto"/>
            <w:tcBorders>
              <w:top w:val="nil"/>
              <w:left w:val="nil"/>
              <w:bottom w:val="single" w:sz="4" w:space="0" w:color="auto"/>
              <w:right w:val="single" w:sz="4" w:space="0" w:color="auto"/>
            </w:tcBorders>
            <w:shd w:val="clear" w:color="auto" w:fill="auto"/>
            <w:vAlign w:val="center"/>
            <w:hideMark/>
          </w:tcPr>
          <w:p w14:paraId="50F3915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190,4</w:t>
            </w:r>
          </w:p>
        </w:tc>
      </w:tr>
      <w:tr w:rsidR="00B1186D" w:rsidRPr="00B1186D" w14:paraId="2AC2151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DE2EB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61AD9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 xml:space="preserve">Реновация тепловых сетей, выработавших ресурс на тепловых </w:t>
            </w:r>
            <w:r w:rsidRPr="00B1186D">
              <w:rPr>
                <w:rFonts w:ascii="Times New Roman" w:eastAsia="Times New Roman" w:hAnsi="Times New Roman" w:cs="Times New Roman"/>
                <w:color w:val="000000"/>
                <w:sz w:val="18"/>
                <w:szCs w:val="18"/>
                <w:lang w:eastAsia="ru-RU"/>
              </w:rPr>
              <w:lastRenderedPageBreak/>
              <w:t>сетях ООО «Энергосетьком» в 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4D6A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lastRenderedPageBreak/>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05FD8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DB13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996C8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E55E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6DA7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D2043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F8055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F11C9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E1B13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58F40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95C6D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F934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11,6</w:t>
            </w:r>
          </w:p>
        </w:tc>
        <w:tc>
          <w:tcPr>
            <w:tcW w:w="0" w:type="auto"/>
            <w:tcBorders>
              <w:top w:val="nil"/>
              <w:left w:val="nil"/>
              <w:bottom w:val="single" w:sz="4" w:space="0" w:color="auto"/>
              <w:right w:val="single" w:sz="4" w:space="0" w:color="auto"/>
            </w:tcBorders>
            <w:shd w:val="clear" w:color="auto" w:fill="auto"/>
            <w:vAlign w:val="center"/>
            <w:hideMark/>
          </w:tcPr>
          <w:p w14:paraId="2D6BF73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107,3</w:t>
            </w:r>
          </w:p>
        </w:tc>
        <w:tc>
          <w:tcPr>
            <w:tcW w:w="0" w:type="auto"/>
            <w:tcBorders>
              <w:top w:val="nil"/>
              <w:left w:val="nil"/>
              <w:bottom w:val="single" w:sz="4" w:space="0" w:color="auto"/>
              <w:right w:val="single" w:sz="4" w:space="0" w:color="auto"/>
            </w:tcBorders>
            <w:shd w:val="clear" w:color="auto" w:fill="auto"/>
            <w:vAlign w:val="center"/>
            <w:hideMark/>
          </w:tcPr>
          <w:p w14:paraId="21F6CE4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46,2</w:t>
            </w:r>
          </w:p>
        </w:tc>
        <w:tc>
          <w:tcPr>
            <w:tcW w:w="0" w:type="auto"/>
            <w:tcBorders>
              <w:top w:val="nil"/>
              <w:left w:val="nil"/>
              <w:bottom w:val="single" w:sz="4" w:space="0" w:color="auto"/>
              <w:right w:val="single" w:sz="4" w:space="0" w:color="auto"/>
            </w:tcBorders>
            <w:shd w:val="clear" w:color="auto" w:fill="auto"/>
            <w:vAlign w:val="center"/>
            <w:hideMark/>
          </w:tcPr>
          <w:p w14:paraId="14550CA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165,0</w:t>
            </w:r>
          </w:p>
        </w:tc>
        <w:tc>
          <w:tcPr>
            <w:tcW w:w="0" w:type="auto"/>
            <w:tcBorders>
              <w:top w:val="nil"/>
              <w:left w:val="nil"/>
              <w:bottom w:val="single" w:sz="4" w:space="0" w:color="auto"/>
              <w:right w:val="single" w:sz="4" w:space="0" w:color="auto"/>
            </w:tcBorders>
            <w:shd w:val="clear" w:color="auto" w:fill="auto"/>
            <w:vAlign w:val="center"/>
            <w:hideMark/>
          </w:tcPr>
          <w:p w14:paraId="1DD2603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198,0</w:t>
            </w:r>
          </w:p>
        </w:tc>
      </w:tr>
      <w:tr w:rsidR="00B1186D" w:rsidRPr="00B1186D" w14:paraId="2613E6CE"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2B0F26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4FE60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«Энергосетьком» в 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37A1F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4E106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D8CAD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EA582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446C9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05CA7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3454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8B37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D80DC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94819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3BC3C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D2D8A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CD4D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12,0</w:t>
            </w:r>
          </w:p>
        </w:tc>
        <w:tc>
          <w:tcPr>
            <w:tcW w:w="0" w:type="auto"/>
            <w:tcBorders>
              <w:top w:val="nil"/>
              <w:left w:val="nil"/>
              <w:bottom w:val="single" w:sz="4" w:space="0" w:color="auto"/>
              <w:right w:val="single" w:sz="4" w:space="0" w:color="auto"/>
            </w:tcBorders>
            <w:shd w:val="clear" w:color="auto" w:fill="auto"/>
            <w:vAlign w:val="center"/>
            <w:hideMark/>
          </w:tcPr>
          <w:p w14:paraId="452191D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111,5</w:t>
            </w:r>
          </w:p>
        </w:tc>
        <w:tc>
          <w:tcPr>
            <w:tcW w:w="0" w:type="auto"/>
            <w:tcBorders>
              <w:top w:val="nil"/>
              <w:left w:val="nil"/>
              <w:bottom w:val="single" w:sz="4" w:space="0" w:color="auto"/>
              <w:right w:val="single" w:sz="4" w:space="0" w:color="auto"/>
            </w:tcBorders>
            <w:shd w:val="clear" w:color="auto" w:fill="auto"/>
            <w:vAlign w:val="center"/>
            <w:hideMark/>
          </w:tcPr>
          <w:p w14:paraId="33E3D29F"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48,1</w:t>
            </w:r>
          </w:p>
        </w:tc>
        <w:tc>
          <w:tcPr>
            <w:tcW w:w="0" w:type="auto"/>
            <w:tcBorders>
              <w:top w:val="nil"/>
              <w:left w:val="nil"/>
              <w:bottom w:val="single" w:sz="4" w:space="0" w:color="auto"/>
              <w:right w:val="single" w:sz="4" w:space="0" w:color="auto"/>
            </w:tcBorders>
            <w:shd w:val="clear" w:color="auto" w:fill="auto"/>
            <w:vAlign w:val="center"/>
            <w:hideMark/>
          </w:tcPr>
          <w:p w14:paraId="4613F37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171,6</w:t>
            </w:r>
          </w:p>
        </w:tc>
        <w:tc>
          <w:tcPr>
            <w:tcW w:w="0" w:type="auto"/>
            <w:tcBorders>
              <w:top w:val="nil"/>
              <w:left w:val="nil"/>
              <w:bottom w:val="single" w:sz="4" w:space="0" w:color="auto"/>
              <w:right w:val="single" w:sz="4" w:space="0" w:color="auto"/>
            </w:tcBorders>
            <w:shd w:val="clear" w:color="auto" w:fill="auto"/>
            <w:vAlign w:val="center"/>
            <w:hideMark/>
          </w:tcPr>
          <w:p w14:paraId="067087B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205,9</w:t>
            </w:r>
          </w:p>
        </w:tc>
      </w:tr>
      <w:tr w:rsidR="00B1186D" w:rsidRPr="00B1186D" w14:paraId="5B6B6FCC"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48A26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F2242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«Энергосетьком» в 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60E6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800DC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9DDC4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180D6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C6BCB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0,089-0,108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42E7A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BE32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971A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E8FE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6AFA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27,6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29515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98,5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22E22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118,2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4BDB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12,5</w:t>
            </w:r>
          </w:p>
        </w:tc>
        <w:tc>
          <w:tcPr>
            <w:tcW w:w="0" w:type="auto"/>
            <w:tcBorders>
              <w:top w:val="nil"/>
              <w:left w:val="nil"/>
              <w:bottom w:val="single" w:sz="4" w:space="0" w:color="auto"/>
              <w:right w:val="single" w:sz="4" w:space="0" w:color="auto"/>
            </w:tcBorders>
            <w:shd w:val="clear" w:color="auto" w:fill="auto"/>
            <w:vAlign w:val="center"/>
            <w:hideMark/>
          </w:tcPr>
          <w:p w14:paraId="313265B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116,0</w:t>
            </w:r>
          </w:p>
        </w:tc>
        <w:tc>
          <w:tcPr>
            <w:tcW w:w="0" w:type="auto"/>
            <w:tcBorders>
              <w:top w:val="nil"/>
              <w:left w:val="nil"/>
              <w:bottom w:val="single" w:sz="4" w:space="0" w:color="auto"/>
              <w:right w:val="single" w:sz="4" w:space="0" w:color="auto"/>
            </w:tcBorders>
            <w:shd w:val="clear" w:color="auto" w:fill="auto"/>
            <w:vAlign w:val="center"/>
            <w:hideMark/>
          </w:tcPr>
          <w:p w14:paraId="7575383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50,0</w:t>
            </w:r>
          </w:p>
        </w:tc>
        <w:tc>
          <w:tcPr>
            <w:tcW w:w="0" w:type="auto"/>
            <w:tcBorders>
              <w:top w:val="nil"/>
              <w:left w:val="nil"/>
              <w:bottom w:val="single" w:sz="4" w:space="0" w:color="auto"/>
              <w:right w:val="single" w:sz="4" w:space="0" w:color="auto"/>
            </w:tcBorders>
            <w:shd w:val="clear" w:color="auto" w:fill="auto"/>
            <w:vAlign w:val="center"/>
            <w:hideMark/>
          </w:tcPr>
          <w:p w14:paraId="2CFA267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178,5</w:t>
            </w:r>
          </w:p>
        </w:tc>
        <w:tc>
          <w:tcPr>
            <w:tcW w:w="0" w:type="auto"/>
            <w:tcBorders>
              <w:top w:val="nil"/>
              <w:left w:val="nil"/>
              <w:bottom w:val="single" w:sz="4" w:space="0" w:color="auto"/>
              <w:right w:val="single" w:sz="4" w:space="0" w:color="auto"/>
            </w:tcBorders>
            <w:shd w:val="clear" w:color="auto" w:fill="auto"/>
            <w:vAlign w:val="center"/>
            <w:hideMark/>
          </w:tcPr>
          <w:p w14:paraId="13A27B9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214,2</w:t>
            </w:r>
          </w:p>
        </w:tc>
      </w:tr>
      <w:tr w:rsidR="00B1186D" w:rsidRPr="00B1186D" w14:paraId="59EC38E7" w14:textId="77777777" w:rsidTr="0035254C">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14:paraId="43ACC43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Итого по ТСО: ООО «Энергосетьком» (Реновация тепловых сетей, выработавших ресурс)</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5EF78E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EFDD50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4AE1BC8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10ADBE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8A37B6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2C2A8C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0D21CF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7ADB91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97</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1EA2C29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897</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65109BE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386</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493B01A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1379</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77BC529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1655</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EB957A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137</w:t>
            </w:r>
          </w:p>
        </w:tc>
        <w:tc>
          <w:tcPr>
            <w:tcW w:w="0" w:type="auto"/>
            <w:tcBorders>
              <w:top w:val="nil"/>
              <w:left w:val="nil"/>
              <w:bottom w:val="single" w:sz="4" w:space="0" w:color="auto"/>
              <w:right w:val="single" w:sz="4" w:space="0" w:color="auto"/>
            </w:tcBorders>
            <w:shd w:val="clear" w:color="000000" w:fill="D9D9D9"/>
            <w:vAlign w:val="center"/>
            <w:hideMark/>
          </w:tcPr>
          <w:p w14:paraId="7764719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1269</w:t>
            </w:r>
          </w:p>
        </w:tc>
        <w:tc>
          <w:tcPr>
            <w:tcW w:w="0" w:type="auto"/>
            <w:tcBorders>
              <w:top w:val="nil"/>
              <w:left w:val="nil"/>
              <w:bottom w:val="single" w:sz="4" w:space="0" w:color="auto"/>
              <w:right w:val="single" w:sz="4" w:space="0" w:color="auto"/>
            </w:tcBorders>
            <w:shd w:val="clear" w:color="000000" w:fill="D9D9D9"/>
            <w:vAlign w:val="center"/>
            <w:hideMark/>
          </w:tcPr>
          <w:p w14:paraId="63678CF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547</w:t>
            </w:r>
          </w:p>
        </w:tc>
        <w:tc>
          <w:tcPr>
            <w:tcW w:w="0" w:type="auto"/>
            <w:tcBorders>
              <w:top w:val="nil"/>
              <w:left w:val="nil"/>
              <w:bottom w:val="single" w:sz="4" w:space="0" w:color="auto"/>
              <w:right w:val="single" w:sz="4" w:space="0" w:color="auto"/>
            </w:tcBorders>
            <w:shd w:val="clear" w:color="000000" w:fill="D9D9D9"/>
            <w:vAlign w:val="center"/>
            <w:hideMark/>
          </w:tcPr>
          <w:p w14:paraId="1697E68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1952</w:t>
            </w:r>
          </w:p>
        </w:tc>
        <w:tc>
          <w:tcPr>
            <w:tcW w:w="0" w:type="auto"/>
            <w:tcBorders>
              <w:top w:val="nil"/>
              <w:left w:val="nil"/>
              <w:bottom w:val="single" w:sz="4" w:space="0" w:color="auto"/>
              <w:right w:val="single" w:sz="4" w:space="0" w:color="auto"/>
            </w:tcBorders>
            <w:shd w:val="clear" w:color="000000" w:fill="D9D9D9"/>
            <w:vAlign w:val="center"/>
            <w:hideMark/>
          </w:tcPr>
          <w:p w14:paraId="5C739A1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2343</w:t>
            </w:r>
          </w:p>
        </w:tc>
      </w:tr>
      <w:tr w:rsidR="00B1186D" w:rsidRPr="00B1186D" w14:paraId="5215524A" w14:textId="77777777" w:rsidTr="0035254C">
        <w:trPr>
          <w:trHeight w:val="20"/>
        </w:trPr>
        <w:tc>
          <w:tcPr>
            <w:tcW w:w="0" w:type="auto"/>
            <w:gridSpan w:val="19"/>
            <w:tcBorders>
              <w:top w:val="single" w:sz="4" w:space="0" w:color="auto"/>
              <w:left w:val="single" w:sz="4" w:space="0" w:color="auto"/>
              <w:bottom w:val="single" w:sz="4" w:space="0" w:color="auto"/>
              <w:right w:val="single" w:sz="4" w:space="0" w:color="auto"/>
            </w:tcBorders>
            <w:shd w:val="clear" w:color="auto" w:fill="auto"/>
            <w:vAlign w:val="center"/>
            <w:hideMark/>
          </w:tcPr>
          <w:p w14:paraId="564FE51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ТСО: ООО «Купол» (Реновация тепловых сетей, выработавших ресурс)</w:t>
            </w:r>
          </w:p>
        </w:tc>
      </w:tr>
      <w:tr w:rsidR="00B1186D" w:rsidRPr="00B1186D" w14:paraId="360226D8"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702C90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«Альфа»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E7242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«Купол» в 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E63BE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863FF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4FDE3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30C99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6BB1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877C0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AE8DC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821F2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F0F6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B3DB5F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79C23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1C353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662,7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3216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40,7</w:t>
            </w:r>
          </w:p>
        </w:tc>
        <w:tc>
          <w:tcPr>
            <w:tcW w:w="0" w:type="auto"/>
            <w:tcBorders>
              <w:top w:val="nil"/>
              <w:left w:val="nil"/>
              <w:bottom w:val="single" w:sz="4" w:space="0" w:color="auto"/>
              <w:right w:val="single" w:sz="4" w:space="0" w:color="auto"/>
            </w:tcBorders>
            <w:shd w:val="clear" w:color="auto" w:fill="auto"/>
            <w:vAlign w:val="center"/>
            <w:hideMark/>
          </w:tcPr>
          <w:p w14:paraId="44A1D3E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378,3</w:t>
            </w:r>
          </w:p>
        </w:tc>
        <w:tc>
          <w:tcPr>
            <w:tcW w:w="0" w:type="auto"/>
            <w:tcBorders>
              <w:top w:val="nil"/>
              <w:left w:val="nil"/>
              <w:bottom w:val="single" w:sz="4" w:space="0" w:color="auto"/>
              <w:right w:val="single" w:sz="4" w:space="0" w:color="auto"/>
            </w:tcBorders>
            <w:shd w:val="clear" w:color="auto" w:fill="auto"/>
            <w:vAlign w:val="center"/>
            <w:hideMark/>
          </w:tcPr>
          <w:p w14:paraId="0F4AEA1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163,0</w:t>
            </w:r>
          </w:p>
        </w:tc>
        <w:tc>
          <w:tcPr>
            <w:tcW w:w="0" w:type="auto"/>
            <w:tcBorders>
              <w:top w:val="nil"/>
              <w:left w:val="nil"/>
              <w:bottom w:val="single" w:sz="4" w:space="0" w:color="auto"/>
              <w:right w:val="single" w:sz="4" w:space="0" w:color="auto"/>
            </w:tcBorders>
            <w:shd w:val="clear" w:color="auto" w:fill="auto"/>
            <w:vAlign w:val="center"/>
            <w:hideMark/>
          </w:tcPr>
          <w:p w14:paraId="4803051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582,0</w:t>
            </w:r>
          </w:p>
        </w:tc>
        <w:tc>
          <w:tcPr>
            <w:tcW w:w="0" w:type="auto"/>
            <w:tcBorders>
              <w:top w:val="nil"/>
              <w:left w:val="nil"/>
              <w:bottom w:val="single" w:sz="4" w:space="0" w:color="auto"/>
              <w:right w:val="single" w:sz="4" w:space="0" w:color="auto"/>
            </w:tcBorders>
            <w:shd w:val="clear" w:color="auto" w:fill="auto"/>
            <w:vAlign w:val="center"/>
            <w:hideMark/>
          </w:tcPr>
          <w:p w14:paraId="36E6240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698,4</w:t>
            </w:r>
          </w:p>
        </w:tc>
      </w:tr>
      <w:tr w:rsidR="00B1186D" w:rsidRPr="00B1186D" w14:paraId="2FFE6C6F"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B990C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«Альфа»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882B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«Купол» в 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F4FC9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8BB4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93C08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4F073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D3A31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247D5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E9B0E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3535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586BC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2AE9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55BF9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A3EC1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662,7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A4AE8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42,8</w:t>
            </w:r>
          </w:p>
        </w:tc>
        <w:tc>
          <w:tcPr>
            <w:tcW w:w="0" w:type="auto"/>
            <w:tcBorders>
              <w:top w:val="nil"/>
              <w:left w:val="nil"/>
              <w:bottom w:val="single" w:sz="4" w:space="0" w:color="auto"/>
              <w:right w:val="single" w:sz="4" w:space="0" w:color="auto"/>
            </w:tcBorders>
            <w:shd w:val="clear" w:color="auto" w:fill="auto"/>
            <w:vAlign w:val="center"/>
            <w:hideMark/>
          </w:tcPr>
          <w:p w14:paraId="72C772A3"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397,6</w:t>
            </w:r>
          </w:p>
        </w:tc>
        <w:tc>
          <w:tcPr>
            <w:tcW w:w="0" w:type="auto"/>
            <w:tcBorders>
              <w:top w:val="nil"/>
              <w:left w:val="nil"/>
              <w:bottom w:val="single" w:sz="4" w:space="0" w:color="auto"/>
              <w:right w:val="single" w:sz="4" w:space="0" w:color="auto"/>
            </w:tcBorders>
            <w:shd w:val="clear" w:color="auto" w:fill="auto"/>
            <w:vAlign w:val="center"/>
            <w:hideMark/>
          </w:tcPr>
          <w:p w14:paraId="6885C70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171,3</w:t>
            </w:r>
          </w:p>
        </w:tc>
        <w:tc>
          <w:tcPr>
            <w:tcW w:w="0" w:type="auto"/>
            <w:tcBorders>
              <w:top w:val="nil"/>
              <w:left w:val="nil"/>
              <w:bottom w:val="single" w:sz="4" w:space="0" w:color="auto"/>
              <w:right w:val="single" w:sz="4" w:space="0" w:color="auto"/>
            </w:tcBorders>
            <w:shd w:val="clear" w:color="auto" w:fill="auto"/>
            <w:vAlign w:val="center"/>
            <w:hideMark/>
          </w:tcPr>
          <w:p w14:paraId="6F3071D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611,7</w:t>
            </w:r>
          </w:p>
        </w:tc>
        <w:tc>
          <w:tcPr>
            <w:tcW w:w="0" w:type="auto"/>
            <w:tcBorders>
              <w:top w:val="nil"/>
              <w:left w:val="nil"/>
              <w:bottom w:val="single" w:sz="4" w:space="0" w:color="auto"/>
              <w:right w:val="single" w:sz="4" w:space="0" w:color="auto"/>
            </w:tcBorders>
            <w:shd w:val="clear" w:color="auto" w:fill="auto"/>
            <w:vAlign w:val="center"/>
            <w:hideMark/>
          </w:tcPr>
          <w:p w14:paraId="308D18D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734,1</w:t>
            </w:r>
          </w:p>
        </w:tc>
      </w:tr>
      <w:tr w:rsidR="00B1186D" w:rsidRPr="00B1186D" w14:paraId="1BC849F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E92BB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«Альфа»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428E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«Купол» в 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5B40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BD9EC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8076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5AA0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BD6C3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EDB1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CFCE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32ED6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CB6D6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2FE2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1508E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0399C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662,7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2E43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44,9</w:t>
            </w:r>
          </w:p>
        </w:tc>
        <w:tc>
          <w:tcPr>
            <w:tcW w:w="0" w:type="auto"/>
            <w:tcBorders>
              <w:top w:val="nil"/>
              <w:left w:val="nil"/>
              <w:bottom w:val="single" w:sz="4" w:space="0" w:color="auto"/>
              <w:right w:val="single" w:sz="4" w:space="0" w:color="auto"/>
            </w:tcBorders>
            <w:shd w:val="clear" w:color="auto" w:fill="auto"/>
            <w:vAlign w:val="center"/>
            <w:hideMark/>
          </w:tcPr>
          <w:p w14:paraId="50CF1D9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417,1</w:t>
            </w:r>
          </w:p>
        </w:tc>
        <w:tc>
          <w:tcPr>
            <w:tcW w:w="0" w:type="auto"/>
            <w:tcBorders>
              <w:top w:val="nil"/>
              <w:left w:val="nil"/>
              <w:bottom w:val="single" w:sz="4" w:space="0" w:color="auto"/>
              <w:right w:val="single" w:sz="4" w:space="0" w:color="auto"/>
            </w:tcBorders>
            <w:shd w:val="clear" w:color="auto" w:fill="auto"/>
            <w:vAlign w:val="center"/>
            <w:hideMark/>
          </w:tcPr>
          <w:p w14:paraId="34AE2768"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179,7</w:t>
            </w:r>
          </w:p>
        </w:tc>
        <w:tc>
          <w:tcPr>
            <w:tcW w:w="0" w:type="auto"/>
            <w:tcBorders>
              <w:top w:val="nil"/>
              <w:left w:val="nil"/>
              <w:bottom w:val="single" w:sz="4" w:space="0" w:color="auto"/>
              <w:right w:val="single" w:sz="4" w:space="0" w:color="auto"/>
            </w:tcBorders>
            <w:shd w:val="clear" w:color="auto" w:fill="auto"/>
            <w:vAlign w:val="center"/>
            <w:hideMark/>
          </w:tcPr>
          <w:p w14:paraId="182A918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641,7</w:t>
            </w:r>
          </w:p>
        </w:tc>
        <w:tc>
          <w:tcPr>
            <w:tcW w:w="0" w:type="auto"/>
            <w:tcBorders>
              <w:top w:val="nil"/>
              <w:left w:val="nil"/>
              <w:bottom w:val="single" w:sz="4" w:space="0" w:color="auto"/>
              <w:right w:val="single" w:sz="4" w:space="0" w:color="auto"/>
            </w:tcBorders>
            <w:shd w:val="clear" w:color="auto" w:fill="auto"/>
            <w:vAlign w:val="center"/>
            <w:hideMark/>
          </w:tcPr>
          <w:p w14:paraId="341EC71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770,0</w:t>
            </w:r>
          </w:p>
        </w:tc>
      </w:tr>
      <w:tr w:rsidR="00B1186D" w:rsidRPr="00B1186D" w14:paraId="1F5B391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DC9902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«Альфа»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ACB7D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«Купол» в 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5163EA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6F3ED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CA058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432D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2D510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8A534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A958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B2500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B5BF4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77648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594EB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2C8B2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662,7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E25E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47,0</w:t>
            </w:r>
          </w:p>
        </w:tc>
        <w:tc>
          <w:tcPr>
            <w:tcW w:w="0" w:type="auto"/>
            <w:tcBorders>
              <w:top w:val="nil"/>
              <w:left w:val="nil"/>
              <w:bottom w:val="single" w:sz="4" w:space="0" w:color="auto"/>
              <w:right w:val="single" w:sz="4" w:space="0" w:color="auto"/>
            </w:tcBorders>
            <w:shd w:val="clear" w:color="auto" w:fill="auto"/>
            <w:vAlign w:val="center"/>
            <w:hideMark/>
          </w:tcPr>
          <w:p w14:paraId="2562B5E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436,7</w:t>
            </w:r>
          </w:p>
        </w:tc>
        <w:tc>
          <w:tcPr>
            <w:tcW w:w="0" w:type="auto"/>
            <w:tcBorders>
              <w:top w:val="nil"/>
              <w:left w:val="nil"/>
              <w:bottom w:val="single" w:sz="4" w:space="0" w:color="auto"/>
              <w:right w:val="single" w:sz="4" w:space="0" w:color="auto"/>
            </w:tcBorders>
            <w:shd w:val="clear" w:color="auto" w:fill="auto"/>
            <w:vAlign w:val="center"/>
            <w:hideMark/>
          </w:tcPr>
          <w:p w14:paraId="56E915E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188,1</w:t>
            </w:r>
          </w:p>
        </w:tc>
        <w:tc>
          <w:tcPr>
            <w:tcW w:w="0" w:type="auto"/>
            <w:tcBorders>
              <w:top w:val="nil"/>
              <w:left w:val="nil"/>
              <w:bottom w:val="single" w:sz="4" w:space="0" w:color="auto"/>
              <w:right w:val="single" w:sz="4" w:space="0" w:color="auto"/>
            </w:tcBorders>
            <w:shd w:val="clear" w:color="auto" w:fill="auto"/>
            <w:vAlign w:val="center"/>
            <w:hideMark/>
          </w:tcPr>
          <w:p w14:paraId="46FA984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671,9</w:t>
            </w:r>
          </w:p>
        </w:tc>
        <w:tc>
          <w:tcPr>
            <w:tcW w:w="0" w:type="auto"/>
            <w:tcBorders>
              <w:top w:val="nil"/>
              <w:left w:val="nil"/>
              <w:bottom w:val="single" w:sz="4" w:space="0" w:color="auto"/>
              <w:right w:val="single" w:sz="4" w:space="0" w:color="auto"/>
            </w:tcBorders>
            <w:shd w:val="clear" w:color="auto" w:fill="auto"/>
            <w:vAlign w:val="center"/>
            <w:hideMark/>
          </w:tcPr>
          <w:p w14:paraId="16B1000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806,2</w:t>
            </w:r>
          </w:p>
        </w:tc>
      </w:tr>
      <w:tr w:rsidR="00B1186D" w:rsidRPr="00B1186D" w14:paraId="25473C0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9AA808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«Альфа»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10711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«Купол» в 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D02B5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1C9A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74FBE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49D25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170C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4958D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E2CF6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3AA5C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F7F3C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50039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A7949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FB8CA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662,7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5037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49,1</w:t>
            </w:r>
          </w:p>
        </w:tc>
        <w:tc>
          <w:tcPr>
            <w:tcW w:w="0" w:type="auto"/>
            <w:tcBorders>
              <w:top w:val="nil"/>
              <w:left w:val="nil"/>
              <w:bottom w:val="single" w:sz="4" w:space="0" w:color="auto"/>
              <w:right w:val="single" w:sz="4" w:space="0" w:color="auto"/>
            </w:tcBorders>
            <w:shd w:val="clear" w:color="auto" w:fill="auto"/>
            <w:vAlign w:val="center"/>
            <w:hideMark/>
          </w:tcPr>
          <w:p w14:paraId="1675444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455,5</w:t>
            </w:r>
          </w:p>
        </w:tc>
        <w:tc>
          <w:tcPr>
            <w:tcW w:w="0" w:type="auto"/>
            <w:tcBorders>
              <w:top w:val="nil"/>
              <w:left w:val="nil"/>
              <w:bottom w:val="single" w:sz="4" w:space="0" w:color="auto"/>
              <w:right w:val="single" w:sz="4" w:space="0" w:color="auto"/>
            </w:tcBorders>
            <w:shd w:val="clear" w:color="auto" w:fill="auto"/>
            <w:vAlign w:val="center"/>
            <w:hideMark/>
          </w:tcPr>
          <w:p w14:paraId="2BC98D59"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196,2</w:t>
            </w:r>
          </w:p>
        </w:tc>
        <w:tc>
          <w:tcPr>
            <w:tcW w:w="0" w:type="auto"/>
            <w:tcBorders>
              <w:top w:val="nil"/>
              <w:left w:val="nil"/>
              <w:bottom w:val="single" w:sz="4" w:space="0" w:color="auto"/>
              <w:right w:val="single" w:sz="4" w:space="0" w:color="auto"/>
            </w:tcBorders>
            <w:shd w:val="clear" w:color="auto" w:fill="auto"/>
            <w:vAlign w:val="center"/>
            <w:hideMark/>
          </w:tcPr>
          <w:p w14:paraId="6E40473A"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700,7</w:t>
            </w:r>
          </w:p>
        </w:tc>
        <w:tc>
          <w:tcPr>
            <w:tcW w:w="0" w:type="auto"/>
            <w:tcBorders>
              <w:top w:val="nil"/>
              <w:left w:val="nil"/>
              <w:bottom w:val="single" w:sz="4" w:space="0" w:color="auto"/>
              <w:right w:val="single" w:sz="4" w:space="0" w:color="auto"/>
            </w:tcBorders>
            <w:shd w:val="clear" w:color="auto" w:fill="auto"/>
            <w:vAlign w:val="center"/>
            <w:hideMark/>
          </w:tcPr>
          <w:p w14:paraId="32F9693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840,9</w:t>
            </w:r>
          </w:p>
        </w:tc>
      </w:tr>
      <w:tr w:rsidR="00B1186D" w:rsidRPr="00B1186D" w14:paraId="593D4AF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8D69D7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«Альфа»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642F5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«Купол» в 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798E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455DEF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56A6C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04826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B06A8B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8397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67327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A07C5E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3F7A5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944620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70550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7B65E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662,7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023A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51,1</w:t>
            </w:r>
          </w:p>
        </w:tc>
        <w:tc>
          <w:tcPr>
            <w:tcW w:w="0" w:type="auto"/>
            <w:tcBorders>
              <w:top w:val="nil"/>
              <w:left w:val="nil"/>
              <w:bottom w:val="single" w:sz="4" w:space="0" w:color="auto"/>
              <w:right w:val="single" w:sz="4" w:space="0" w:color="auto"/>
            </w:tcBorders>
            <w:shd w:val="clear" w:color="auto" w:fill="auto"/>
            <w:vAlign w:val="center"/>
            <w:hideMark/>
          </w:tcPr>
          <w:p w14:paraId="2092935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474,6</w:t>
            </w:r>
          </w:p>
        </w:tc>
        <w:tc>
          <w:tcPr>
            <w:tcW w:w="0" w:type="auto"/>
            <w:tcBorders>
              <w:top w:val="nil"/>
              <w:left w:val="nil"/>
              <w:bottom w:val="single" w:sz="4" w:space="0" w:color="auto"/>
              <w:right w:val="single" w:sz="4" w:space="0" w:color="auto"/>
            </w:tcBorders>
            <w:shd w:val="clear" w:color="auto" w:fill="auto"/>
            <w:vAlign w:val="center"/>
            <w:hideMark/>
          </w:tcPr>
          <w:p w14:paraId="322B079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204,5</w:t>
            </w:r>
          </w:p>
        </w:tc>
        <w:tc>
          <w:tcPr>
            <w:tcW w:w="0" w:type="auto"/>
            <w:tcBorders>
              <w:top w:val="nil"/>
              <w:left w:val="nil"/>
              <w:bottom w:val="single" w:sz="4" w:space="0" w:color="auto"/>
              <w:right w:val="single" w:sz="4" w:space="0" w:color="auto"/>
            </w:tcBorders>
            <w:shd w:val="clear" w:color="auto" w:fill="auto"/>
            <w:vAlign w:val="center"/>
            <w:hideMark/>
          </w:tcPr>
          <w:p w14:paraId="37CFBC7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730,2</w:t>
            </w:r>
          </w:p>
        </w:tc>
        <w:tc>
          <w:tcPr>
            <w:tcW w:w="0" w:type="auto"/>
            <w:tcBorders>
              <w:top w:val="nil"/>
              <w:left w:val="nil"/>
              <w:bottom w:val="single" w:sz="4" w:space="0" w:color="auto"/>
              <w:right w:val="single" w:sz="4" w:space="0" w:color="auto"/>
            </w:tcBorders>
            <w:shd w:val="clear" w:color="auto" w:fill="auto"/>
            <w:vAlign w:val="center"/>
            <w:hideMark/>
          </w:tcPr>
          <w:p w14:paraId="377D33E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876,2</w:t>
            </w:r>
          </w:p>
        </w:tc>
      </w:tr>
      <w:tr w:rsidR="00B1186D" w:rsidRPr="00B1186D" w14:paraId="68E15225"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F7186A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«Альфа»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14677F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«Купол» в 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76639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D7EF5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0612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FEE64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D4E81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D994D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2F38E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A685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62370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E6D0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D301D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BFAF22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662,7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28494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53,2</w:t>
            </w:r>
          </w:p>
        </w:tc>
        <w:tc>
          <w:tcPr>
            <w:tcW w:w="0" w:type="auto"/>
            <w:tcBorders>
              <w:top w:val="nil"/>
              <w:left w:val="nil"/>
              <w:bottom w:val="single" w:sz="4" w:space="0" w:color="auto"/>
              <w:right w:val="single" w:sz="4" w:space="0" w:color="auto"/>
            </w:tcBorders>
            <w:shd w:val="clear" w:color="auto" w:fill="auto"/>
            <w:vAlign w:val="center"/>
            <w:hideMark/>
          </w:tcPr>
          <w:p w14:paraId="1590592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494,1</w:t>
            </w:r>
          </w:p>
        </w:tc>
        <w:tc>
          <w:tcPr>
            <w:tcW w:w="0" w:type="auto"/>
            <w:tcBorders>
              <w:top w:val="nil"/>
              <w:left w:val="nil"/>
              <w:bottom w:val="single" w:sz="4" w:space="0" w:color="auto"/>
              <w:right w:val="single" w:sz="4" w:space="0" w:color="auto"/>
            </w:tcBorders>
            <w:shd w:val="clear" w:color="auto" w:fill="auto"/>
            <w:vAlign w:val="center"/>
            <w:hideMark/>
          </w:tcPr>
          <w:p w14:paraId="5DB9DD27"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212,8</w:t>
            </w:r>
          </w:p>
        </w:tc>
        <w:tc>
          <w:tcPr>
            <w:tcW w:w="0" w:type="auto"/>
            <w:tcBorders>
              <w:top w:val="nil"/>
              <w:left w:val="nil"/>
              <w:bottom w:val="single" w:sz="4" w:space="0" w:color="auto"/>
              <w:right w:val="single" w:sz="4" w:space="0" w:color="auto"/>
            </w:tcBorders>
            <w:shd w:val="clear" w:color="auto" w:fill="auto"/>
            <w:vAlign w:val="center"/>
            <w:hideMark/>
          </w:tcPr>
          <w:p w14:paraId="3E65F7C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760,1</w:t>
            </w:r>
          </w:p>
        </w:tc>
        <w:tc>
          <w:tcPr>
            <w:tcW w:w="0" w:type="auto"/>
            <w:tcBorders>
              <w:top w:val="nil"/>
              <w:left w:val="nil"/>
              <w:bottom w:val="single" w:sz="4" w:space="0" w:color="auto"/>
              <w:right w:val="single" w:sz="4" w:space="0" w:color="auto"/>
            </w:tcBorders>
            <w:shd w:val="clear" w:color="auto" w:fill="auto"/>
            <w:vAlign w:val="center"/>
            <w:hideMark/>
          </w:tcPr>
          <w:p w14:paraId="68DFB2F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912,1</w:t>
            </w:r>
          </w:p>
        </w:tc>
      </w:tr>
      <w:tr w:rsidR="00B1186D" w:rsidRPr="00B1186D" w14:paraId="1575048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71939E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«Альфа»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CFDC7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«Купол» в 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4990E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47E4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21570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14773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2D6FD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8293BB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E3B6F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EDF3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A4297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5D7414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EFF71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E807D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662,7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80FFE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55,3</w:t>
            </w:r>
          </w:p>
        </w:tc>
        <w:tc>
          <w:tcPr>
            <w:tcW w:w="0" w:type="auto"/>
            <w:tcBorders>
              <w:top w:val="nil"/>
              <w:left w:val="nil"/>
              <w:bottom w:val="single" w:sz="4" w:space="0" w:color="auto"/>
              <w:right w:val="single" w:sz="4" w:space="0" w:color="auto"/>
            </w:tcBorders>
            <w:shd w:val="clear" w:color="auto" w:fill="auto"/>
            <w:vAlign w:val="center"/>
            <w:hideMark/>
          </w:tcPr>
          <w:p w14:paraId="50E5D0B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513,8</w:t>
            </w:r>
          </w:p>
        </w:tc>
        <w:tc>
          <w:tcPr>
            <w:tcW w:w="0" w:type="auto"/>
            <w:tcBorders>
              <w:top w:val="nil"/>
              <w:left w:val="nil"/>
              <w:bottom w:val="single" w:sz="4" w:space="0" w:color="auto"/>
              <w:right w:val="single" w:sz="4" w:space="0" w:color="auto"/>
            </w:tcBorders>
            <w:shd w:val="clear" w:color="auto" w:fill="auto"/>
            <w:vAlign w:val="center"/>
            <w:hideMark/>
          </w:tcPr>
          <w:p w14:paraId="1B8555ED"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221,3</w:t>
            </w:r>
          </w:p>
        </w:tc>
        <w:tc>
          <w:tcPr>
            <w:tcW w:w="0" w:type="auto"/>
            <w:tcBorders>
              <w:top w:val="nil"/>
              <w:left w:val="nil"/>
              <w:bottom w:val="single" w:sz="4" w:space="0" w:color="auto"/>
              <w:right w:val="single" w:sz="4" w:space="0" w:color="auto"/>
            </w:tcBorders>
            <w:shd w:val="clear" w:color="auto" w:fill="auto"/>
            <w:vAlign w:val="center"/>
            <w:hideMark/>
          </w:tcPr>
          <w:p w14:paraId="653E1D38"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790,5</w:t>
            </w:r>
          </w:p>
        </w:tc>
        <w:tc>
          <w:tcPr>
            <w:tcW w:w="0" w:type="auto"/>
            <w:tcBorders>
              <w:top w:val="nil"/>
              <w:left w:val="nil"/>
              <w:bottom w:val="single" w:sz="4" w:space="0" w:color="auto"/>
              <w:right w:val="single" w:sz="4" w:space="0" w:color="auto"/>
            </w:tcBorders>
            <w:shd w:val="clear" w:color="auto" w:fill="auto"/>
            <w:vAlign w:val="center"/>
            <w:hideMark/>
          </w:tcPr>
          <w:p w14:paraId="1AF3C90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948,6</w:t>
            </w:r>
          </w:p>
        </w:tc>
      </w:tr>
      <w:tr w:rsidR="00B1186D" w:rsidRPr="00B1186D" w14:paraId="0CDB0684"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53AFB0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«Альфа»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BDAC9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«Купол» в 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92DD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40682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E986B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0E160A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451E5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AAA4C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47F918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FF976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4611C4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865D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C0E0C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7C800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662,7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491DF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57,5</w:t>
            </w:r>
          </w:p>
        </w:tc>
        <w:tc>
          <w:tcPr>
            <w:tcW w:w="0" w:type="auto"/>
            <w:tcBorders>
              <w:top w:val="nil"/>
              <w:left w:val="nil"/>
              <w:bottom w:val="single" w:sz="4" w:space="0" w:color="auto"/>
              <w:right w:val="single" w:sz="4" w:space="0" w:color="auto"/>
            </w:tcBorders>
            <w:shd w:val="clear" w:color="auto" w:fill="auto"/>
            <w:vAlign w:val="center"/>
            <w:hideMark/>
          </w:tcPr>
          <w:p w14:paraId="160F126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534,4</w:t>
            </w:r>
          </w:p>
        </w:tc>
        <w:tc>
          <w:tcPr>
            <w:tcW w:w="0" w:type="auto"/>
            <w:tcBorders>
              <w:top w:val="nil"/>
              <w:left w:val="nil"/>
              <w:bottom w:val="single" w:sz="4" w:space="0" w:color="auto"/>
              <w:right w:val="single" w:sz="4" w:space="0" w:color="auto"/>
            </w:tcBorders>
            <w:shd w:val="clear" w:color="auto" w:fill="auto"/>
            <w:vAlign w:val="center"/>
            <w:hideMark/>
          </w:tcPr>
          <w:p w14:paraId="5B42B1F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230,2</w:t>
            </w:r>
          </w:p>
        </w:tc>
        <w:tc>
          <w:tcPr>
            <w:tcW w:w="0" w:type="auto"/>
            <w:tcBorders>
              <w:top w:val="nil"/>
              <w:left w:val="nil"/>
              <w:bottom w:val="single" w:sz="4" w:space="0" w:color="auto"/>
              <w:right w:val="single" w:sz="4" w:space="0" w:color="auto"/>
            </w:tcBorders>
            <w:shd w:val="clear" w:color="auto" w:fill="auto"/>
            <w:vAlign w:val="center"/>
            <w:hideMark/>
          </w:tcPr>
          <w:p w14:paraId="28B15C4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822,1</w:t>
            </w:r>
          </w:p>
        </w:tc>
        <w:tc>
          <w:tcPr>
            <w:tcW w:w="0" w:type="auto"/>
            <w:tcBorders>
              <w:top w:val="nil"/>
              <w:left w:val="nil"/>
              <w:bottom w:val="single" w:sz="4" w:space="0" w:color="auto"/>
              <w:right w:val="single" w:sz="4" w:space="0" w:color="auto"/>
            </w:tcBorders>
            <w:shd w:val="clear" w:color="auto" w:fill="auto"/>
            <w:vAlign w:val="center"/>
            <w:hideMark/>
          </w:tcPr>
          <w:p w14:paraId="372E78B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986,6</w:t>
            </w:r>
          </w:p>
        </w:tc>
      </w:tr>
      <w:tr w:rsidR="00B1186D" w:rsidRPr="00B1186D" w14:paraId="2217B3C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995A23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«Альфа»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7DBF0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«Купол» в 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1714B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8367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1E20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C180D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77E52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9F2CD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86F60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98B1B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E7D25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7E1BC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FD04B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AA2B9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662,7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56C3D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59,9</w:t>
            </w:r>
          </w:p>
        </w:tc>
        <w:tc>
          <w:tcPr>
            <w:tcW w:w="0" w:type="auto"/>
            <w:tcBorders>
              <w:top w:val="nil"/>
              <w:left w:val="nil"/>
              <w:bottom w:val="single" w:sz="4" w:space="0" w:color="auto"/>
              <w:right w:val="single" w:sz="4" w:space="0" w:color="auto"/>
            </w:tcBorders>
            <w:shd w:val="clear" w:color="auto" w:fill="auto"/>
            <w:vAlign w:val="center"/>
            <w:hideMark/>
          </w:tcPr>
          <w:p w14:paraId="29A3678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555,8</w:t>
            </w:r>
          </w:p>
        </w:tc>
        <w:tc>
          <w:tcPr>
            <w:tcW w:w="0" w:type="auto"/>
            <w:tcBorders>
              <w:top w:val="nil"/>
              <w:left w:val="nil"/>
              <w:bottom w:val="single" w:sz="4" w:space="0" w:color="auto"/>
              <w:right w:val="single" w:sz="4" w:space="0" w:color="auto"/>
            </w:tcBorders>
            <w:shd w:val="clear" w:color="auto" w:fill="auto"/>
            <w:vAlign w:val="center"/>
            <w:hideMark/>
          </w:tcPr>
          <w:p w14:paraId="7CC81CE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239,4</w:t>
            </w:r>
          </w:p>
        </w:tc>
        <w:tc>
          <w:tcPr>
            <w:tcW w:w="0" w:type="auto"/>
            <w:tcBorders>
              <w:top w:val="nil"/>
              <w:left w:val="nil"/>
              <w:bottom w:val="single" w:sz="4" w:space="0" w:color="auto"/>
              <w:right w:val="single" w:sz="4" w:space="0" w:color="auto"/>
            </w:tcBorders>
            <w:shd w:val="clear" w:color="auto" w:fill="auto"/>
            <w:vAlign w:val="center"/>
            <w:hideMark/>
          </w:tcPr>
          <w:p w14:paraId="240AC3B5"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855,0</w:t>
            </w:r>
          </w:p>
        </w:tc>
        <w:tc>
          <w:tcPr>
            <w:tcW w:w="0" w:type="auto"/>
            <w:tcBorders>
              <w:top w:val="nil"/>
              <w:left w:val="nil"/>
              <w:bottom w:val="single" w:sz="4" w:space="0" w:color="auto"/>
              <w:right w:val="single" w:sz="4" w:space="0" w:color="auto"/>
            </w:tcBorders>
            <w:shd w:val="clear" w:color="auto" w:fill="auto"/>
            <w:vAlign w:val="center"/>
            <w:hideMark/>
          </w:tcPr>
          <w:p w14:paraId="4C02CA4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1026,0</w:t>
            </w:r>
          </w:p>
        </w:tc>
      </w:tr>
      <w:tr w:rsidR="00B1186D" w:rsidRPr="00B1186D" w14:paraId="155E00F7"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257CD6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«Альфа»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6FBD8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«Купол» в 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C717C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AE8D49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30526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D670C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B0FB3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A3A8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8BF5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4E8B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3B2F2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8CA25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3BCB4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F2322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662,7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7A76A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62,2</w:t>
            </w:r>
          </w:p>
        </w:tc>
        <w:tc>
          <w:tcPr>
            <w:tcW w:w="0" w:type="auto"/>
            <w:tcBorders>
              <w:top w:val="nil"/>
              <w:left w:val="nil"/>
              <w:bottom w:val="single" w:sz="4" w:space="0" w:color="auto"/>
              <w:right w:val="single" w:sz="4" w:space="0" w:color="auto"/>
            </w:tcBorders>
            <w:shd w:val="clear" w:color="auto" w:fill="auto"/>
            <w:vAlign w:val="center"/>
            <w:hideMark/>
          </w:tcPr>
          <w:p w14:paraId="7125D986"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578,0</w:t>
            </w:r>
          </w:p>
        </w:tc>
        <w:tc>
          <w:tcPr>
            <w:tcW w:w="0" w:type="auto"/>
            <w:tcBorders>
              <w:top w:val="nil"/>
              <w:left w:val="nil"/>
              <w:bottom w:val="single" w:sz="4" w:space="0" w:color="auto"/>
              <w:right w:val="single" w:sz="4" w:space="0" w:color="auto"/>
            </w:tcBorders>
            <w:shd w:val="clear" w:color="auto" w:fill="auto"/>
            <w:vAlign w:val="center"/>
            <w:hideMark/>
          </w:tcPr>
          <w:p w14:paraId="5416DE1E"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249,0</w:t>
            </w:r>
          </w:p>
        </w:tc>
        <w:tc>
          <w:tcPr>
            <w:tcW w:w="0" w:type="auto"/>
            <w:tcBorders>
              <w:top w:val="nil"/>
              <w:left w:val="nil"/>
              <w:bottom w:val="single" w:sz="4" w:space="0" w:color="auto"/>
              <w:right w:val="single" w:sz="4" w:space="0" w:color="auto"/>
            </w:tcBorders>
            <w:shd w:val="clear" w:color="auto" w:fill="auto"/>
            <w:vAlign w:val="center"/>
            <w:hideMark/>
          </w:tcPr>
          <w:p w14:paraId="0C54093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889,2</w:t>
            </w:r>
          </w:p>
        </w:tc>
        <w:tc>
          <w:tcPr>
            <w:tcW w:w="0" w:type="auto"/>
            <w:tcBorders>
              <w:top w:val="nil"/>
              <w:left w:val="nil"/>
              <w:bottom w:val="single" w:sz="4" w:space="0" w:color="auto"/>
              <w:right w:val="single" w:sz="4" w:space="0" w:color="auto"/>
            </w:tcBorders>
            <w:shd w:val="clear" w:color="auto" w:fill="auto"/>
            <w:vAlign w:val="center"/>
            <w:hideMark/>
          </w:tcPr>
          <w:p w14:paraId="0EF2D83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1067,1</w:t>
            </w:r>
          </w:p>
        </w:tc>
      </w:tr>
      <w:tr w:rsidR="00B1186D" w:rsidRPr="00B1186D" w14:paraId="0BACB84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257B9A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«Альфа»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A7B19A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«Купол» в 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942CE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8A8E53"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82F72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501CF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74C19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33BA1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876BDF9"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E62ED8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3EEF0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64554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28630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6CD6E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662,7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77CDB9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64,7</w:t>
            </w:r>
          </w:p>
        </w:tc>
        <w:tc>
          <w:tcPr>
            <w:tcW w:w="0" w:type="auto"/>
            <w:tcBorders>
              <w:top w:val="nil"/>
              <w:left w:val="nil"/>
              <w:bottom w:val="single" w:sz="4" w:space="0" w:color="auto"/>
              <w:right w:val="single" w:sz="4" w:space="0" w:color="auto"/>
            </w:tcBorders>
            <w:shd w:val="clear" w:color="auto" w:fill="auto"/>
            <w:vAlign w:val="center"/>
            <w:hideMark/>
          </w:tcPr>
          <w:p w14:paraId="1C0220B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601,1</w:t>
            </w:r>
          </w:p>
        </w:tc>
        <w:tc>
          <w:tcPr>
            <w:tcW w:w="0" w:type="auto"/>
            <w:tcBorders>
              <w:top w:val="nil"/>
              <w:left w:val="nil"/>
              <w:bottom w:val="single" w:sz="4" w:space="0" w:color="auto"/>
              <w:right w:val="single" w:sz="4" w:space="0" w:color="auto"/>
            </w:tcBorders>
            <w:shd w:val="clear" w:color="auto" w:fill="auto"/>
            <w:vAlign w:val="center"/>
            <w:hideMark/>
          </w:tcPr>
          <w:p w14:paraId="18AE6D3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258,9</w:t>
            </w:r>
          </w:p>
        </w:tc>
        <w:tc>
          <w:tcPr>
            <w:tcW w:w="0" w:type="auto"/>
            <w:tcBorders>
              <w:top w:val="nil"/>
              <w:left w:val="nil"/>
              <w:bottom w:val="single" w:sz="4" w:space="0" w:color="auto"/>
              <w:right w:val="single" w:sz="4" w:space="0" w:color="auto"/>
            </w:tcBorders>
            <w:shd w:val="clear" w:color="auto" w:fill="auto"/>
            <w:vAlign w:val="center"/>
            <w:hideMark/>
          </w:tcPr>
          <w:p w14:paraId="769FC0AC"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924,8</w:t>
            </w:r>
          </w:p>
        </w:tc>
        <w:tc>
          <w:tcPr>
            <w:tcW w:w="0" w:type="auto"/>
            <w:tcBorders>
              <w:top w:val="nil"/>
              <w:left w:val="nil"/>
              <w:bottom w:val="single" w:sz="4" w:space="0" w:color="auto"/>
              <w:right w:val="single" w:sz="4" w:space="0" w:color="auto"/>
            </w:tcBorders>
            <w:shd w:val="clear" w:color="auto" w:fill="auto"/>
            <w:vAlign w:val="center"/>
            <w:hideMark/>
          </w:tcPr>
          <w:p w14:paraId="69AF7873"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1109,8</w:t>
            </w:r>
          </w:p>
        </w:tc>
      </w:tr>
      <w:tr w:rsidR="00B1186D" w:rsidRPr="00B1186D" w14:paraId="07C3702B"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C2585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«Альфа»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687406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«Купол» в 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DBE8C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22F4F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1C3EE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A542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00EFD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1FCFEF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CF21F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5652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AD8F4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5F9DD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3740A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B766A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662,7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EB2DB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67,3</w:t>
            </w:r>
          </w:p>
        </w:tc>
        <w:tc>
          <w:tcPr>
            <w:tcW w:w="0" w:type="auto"/>
            <w:tcBorders>
              <w:top w:val="nil"/>
              <w:left w:val="nil"/>
              <w:bottom w:val="single" w:sz="4" w:space="0" w:color="auto"/>
              <w:right w:val="single" w:sz="4" w:space="0" w:color="auto"/>
            </w:tcBorders>
            <w:shd w:val="clear" w:color="auto" w:fill="auto"/>
            <w:vAlign w:val="center"/>
            <w:hideMark/>
          </w:tcPr>
          <w:p w14:paraId="35451C0C"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625,2</w:t>
            </w:r>
          </w:p>
        </w:tc>
        <w:tc>
          <w:tcPr>
            <w:tcW w:w="0" w:type="auto"/>
            <w:tcBorders>
              <w:top w:val="nil"/>
              <w:left w:val="nil"/>
              <w:bottom w:val="single" w:sz="4" w:space="0" w:color="auto"/>
              <w:right w:val="single" w:sz="4" w:space="0" w:color="auto"/>
            </w:tcBorders>
            <w:shd w:val="clear" w:color="auto" w:fill="auto"/>
            <w:vAlign w:val="center"/>
            <w:hideMark/>
          </w:tcPr>
          <w:p w14:paraId="3751C10A"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269,3</w:t>
            </w:r>
          </w:p>
        </w:tc>
        <w:tc>
          <w:tcPr>
            <w:tcW w:w="0" w:type="auto"/>
            <w:tcBorders>
              <w:top w:val="nil"/>
              <w:left w:val="nil"/>
              <w:bottom w:val="single" w:sz="4" w:space="0" w:color="auto"/>
              <w:right w:val="single" w:sz="4" w:space="0" w:color="auto"/>
            </w:tcBorders>
            <w:shd w:val="clear" w:color="auto" w:fill="auto"/>
            <w:vAlign w:val="center"/>
            <w:hideMark/>
          </w:tcPr>
          <w:p w14:paraId="56677DD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961,8</w:t>
            </w:r>
          </w:p>
        </w:tc>
        <w:tc>
          <w:tcPr>
            <w:tcW w:w="0" w:type="auto"/>
            <w:tcBorders>
              <w:top w:val="nil"/>
              <w:left w:val="nil"/>
              <w:bottom w:val="single" w:sz="4" w:space="0" w:color="auto"/>
              <w:right w:val="single" w:sz="4" w:space="0" w:color="auto"/>
            </w:tcBorders>
            <w:shd w:val="clear" w:color="auto" w:fill="auto"/>
            <w:vAlign w:val="center"/>
            <w:hideMark/>
          </w:tcPr>
          <w:p w14:paraId="5B5284F4"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1154,1</w:t>
            </w:r>
          </w:p>
        </w:tc>
      </w:tr>
      <w:tr w:rsidR="00B1186D" w:rsidRPr="00B1186D" w14:paraId="390A69D2"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FB2C7D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Котельная ООО «Альфа»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A928A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Реновация тепловых сетей, выработавших ресурс на тепловых сетях ООО «Купол» в 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891BE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01591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C2D8B0"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2035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FFA6E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B323B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0,057-0,325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6E12F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DABF16"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2E186A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38,7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F7C8C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358,9</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DF3E5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154,6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6819C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552,2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B0BBC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662,7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20CA1D"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70,0</w:t>
            </w:r>
          </w:p>
        </w:tc>
        <w:tc>
          <w:tcPr>
            <w:tcW w:w="0" w:type="auto"/>
            <w:tcBorders>
              <w:top w:val="nil"/>
              <w:left w:val="nil"/>
              <w:bottom w:val="single" w:sz="4" w:space="0" w:color="auto"/>
              <w:right w:val="single" w:sz="4" w:space="0" w:color="auto"/>
            </w:tcBorders>
            <w:shd w:val="clear" w:color="auto" w:fill="auto"/>
            <w:vAlign w:val="center"/>
            <w:hideMark/>
          </w:tcPr>
          <w:p w14:paraId="0AF687F1"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650,2</w:t>
            </w:r>
          </w:p>
        </w:tc>
        <w:tc>
          <w:tcPr>
            <w:tcW w:w="0" w:type="auto"/>
            <w:tcBorders>
              <w:top w:val="nil"/>
              <w:left w:val="nil"/>
              <w:bottom w:val="single" w:sz="4" w:space="0" w:color="auto"/>
              <w:right w:val="single" w:sz="4" w:space="0" w:color="auto"/>
            </w:tcBorders>
            <w:shd w:val="clear" w:color="auto" w:fill="auto"/>
            <w:vAlign w:val="center"/>
            <w:hideMark/>
          </w:tcPr>
          <w:p w14:paraId="2EC9CE04"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280,1</w:t>
            </w:r>
          </w:p>
        </w:tc>
        <w:tc>
          <w:tcPr>
            <w:tcW w:w="0" w:type="auto"/>
            <w:tcBorders>
              <w:top w:val="nil"/>
              <w:left w:val="nil"/>
              <w:bottom w:val="single" w:sz="4" w:space="0" w:color="auto"/>
              <w:right w:val="single" w:sz="4" w:space="0" w:color="auto"/>
            </w:tcBorders>
            <w:shd w:val="clear" w:color="auto" w:fill="auto"/>
            <w:vAlign w:val="center"/>
            <w:hideMark/>
          </w:tcPr>
          <w:p w14:paraId="0EF1426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1000,3</w:t>
            </w:r>
          </w:p>
        </w:tc>
        <w:tc>
          <w:tcPr>
            <w:tcW w:w="0" w:type="auto"/>
            <w:tcBorders>
              <w:top w:val="nil"/>
              <w:left w:val="nil"/>
              <w:bottom w:val="single" w:sz="4" w:space="0" w:color="auto"/>
              <w:right w:val="single" w:sz="4" w:space="0" w:color="auto"/>
            </w:tcBorders>
            <w:shd w:val="clear" w:color="auto" w:fill="auto"/>
            <w:vAlign w:val="center"/>
            <w:hideMark/>
          </w:tcPr>
          <w:p w14:paraId="588D1FD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1200,3</w:t>
            </w:r>
          </w:p>
        </w:tc>
      </w:tr>
      <w:tr w:rsidR="00B1186D" w:rsidRPr="00B1186D" w14:paraId="4028D45E" w14:textId="77777777" w:rsidTr="0035254C">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14:paraId="5F8A6F6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Итого по ТСО: ООО «Купол» (Реновация тепловых сетей, выработавших ресурс)</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CE0EBF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BC9D80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4972125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83730A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8518F3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BEF2A9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11408F0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74BC130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541</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6E31D2D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5025</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871AAD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2165</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BB2D66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7731</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66D7723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9277</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7245E1E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766</w:t>
            </w:r>
          </w:p>
        </w:tc>
        <w:tc>
          <w:tcPr>
            <w:tcW w:w="0" w:type="auto"/>
            <w:tcBorders>
              <w:top w:val="nil"/>
              <w:left w:val="nil"/>
              <w:bottom w:val="single" w:sz="4" w:space="0" w:color="auto"/>
              <w:right w:val="single" w:sz="4" w:space="0" w:color="auto"/>
            </w:tcBorders>
            <w:shd w:val="clear" w:color="000000" w:fill="D9D9D9"/>
            <w:vAlign w:val="center"/>
            <w:hideMark/>
          </w:tcPr>
          <w:p w14:paraId="7DF7412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7112</w:t>
            </w:r>
          </w:p>
        </w:tc>
        <w:tc>
          <w:tcPr>
            <w:tcW w:w="0" w:type="auto"/>
            <w:tcBorders>
              <w:top w:val="nil"/>
              <w:left w:val="nil"/>
              <w:bottom w:val="single" w:sz="4" w:space="0" w:color="auto"/>
              <w:right w:val="single" w:sz="4" w:space="0" w:color="auto"/>
            </w:tcBorders>
            <w:shd w:val="clear" w:color="000000" w:fill="D9D9D9"/>
            <w:vAlign w:val="center"/>
            <w:hideMark/>
          </w:tcPr>
          <w:p w14:paraId="118BCC9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3064</w:t>
            </w:r>
          </w:p>
        </w:tc>
        <w:tc>
          <w:tcPr>
            <w:tcW w:w="0" w:type="auto"/>
            <w:tcBorders>
              <w:top w:val="nil"/>
              <w:left w:val="nil"/>
              <w:bottom w:val="single" w:sz="4" w:space="0" w:color="auto"/>
              <w:right w:val="single" w:sz="4" w:space="0" w:color="auto"/>
            </w:tcBorders>
            <w:shd w:val="clear" w:color="000000" w:fill="D9D9D9"/>
            <w:vAlign w:val="center"/>
            <w:hideMark/>
          </w:tcPr>
          <w:p w14:paraId="3B3478B9"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10942</w:t>
            </w:r>
          </w:p>
        </w:tc>
        <w:tc>
          <w:tcPr>
            <w:tcW w:w="0" w:type="auto"/>
            <w:tcBorders>
              <w:top w:val="nil"/>
              <w:left w:val="nil"/>
              <w:bottom w:val="single" w:sz="4" w:space="0" w:color="auto"/>
              <w:right w:val="single" w:sz="4" w:space="0" w:color="auto"/>
            </w:tcBorders>
            <w:shd w:val="clear" w:color="000000" w:fill="D9D9D9"/>
            <w:vAlign w:val="center"/>
            <w:hideMark/>
          </w:tcPr>
          <w:p w14:paraId="6708301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13131</w:t>
            </w:r>
          </w:p>
        </w:tc>
      </w:tr>
      <w:tr w:rsidR="00B1186D" w:rsidRPr="00B1186D" w14:paraId="22D4706C" w14:textId="77777777" w:rsidTr="0035254C">
        <w:trPr>
          <w:trHeight w:val="20"/>
        </w:trPr>
        <w:tc>
          <w:tcPr>
            <w:tcW w:w="0" w:type="auto"/>
            <w:gridSpan w:val="19"/>
            <w:tcBorders>
              <w:top w:val="single" w:sz="4" w:space="0" w:color="auto"/>
              <w:left w:val="single" w:sz="4" w:space="0" w:color="auto"/>
              <w:bottom w:val="single" w:sz="4" w:space="0" w:color="auto"/>
              <w:right w:val="single" w:sz="4" w:space="0" w:color="auto"/>
            </w:tcBorders>
            <w:shd w:val="clear" w:color="auto" w:fill="auto"/>
            <w:vAlign w:val="center"/>
            <w:hideMark/>
          </w:tcPr>
          <w:p w14:paraId="7967EBF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lastRenderedPageBreak/>
              <w:t>ТСО: Филиал «Владимирский» ПАО «Т Плюс» (Повышение надежности)</w:t>
            </w:r>
          </w:p>
        </w:tc>
      </w:tr>
      <w:tr w:rsidR="00B1186D" w:rsidRPr="00B1186D" w14:paraId="53F431CD" w14:textId="77777777" w:rsidTr="0035254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AE9A54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ИвТЭЦ-3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07701B8"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D-  3. - D-  18 (по обратному трубопроводу)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89B0A7"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3608</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D4AFB7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9CFE55"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2025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D5EC74"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DCF56F"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0,72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C06E41"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Надземная/подземная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2527FAB"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ППУ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1F8849C"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14263,0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042512"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132442,2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0EF98E"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57052,0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88AA8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203757,2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0202B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244508,6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F2DDC1A" w14:textId="77777777" w:rsidR="00B1186D" w:rsidRPr="00B1186D" w:rsidRDefault="00B1186D" w:rsidP="00B1186D">
            <w:pPr>
              <w:rPr>
                <w:rFonts w:ascii="Times New Roman" w:eastAsia="Times New Roman" w:hAnsi="Times New Roman" w:cs="Times New Roman"/>
                <w:color w:val="000000"/>
                <w:sz w:val="18"/>
                <w:szCs w:val="18"/>
                <w:lang w:eastAsia="ru-RU"/>
              </w:rPr>
            </w:pPr>
            <w:r w:rsidRPr="00B1186D">
              <w:rPr>
                <w:rFonts w:ascii="Times New Roman" w:eastAsia="Times New Roman" w:hAnsi="Times New Roman" w:cs="Times New Roman"/>
                <w:color w:val="000000"/>
                <w:sz w:val="18"/>
                <w:szCs w:val="18"/>
                <w:lang w:eastAsia="ru-RU"/>
              </w:rPr>
              <w:t>16574,1</w:t>
            </w:r>
          </w:p>
        </w:tc>
        <w:tc>
          <w:tcPr>
            <w:tcW w:w="0" w:type="auto"/>
            <w:tcBorders>
              <w:top w:val="nil"/>
              <w:left w:val="nil"/>
              <w:bottom w:val="single" w:sz="4" w:space="0" w:color="auto"/>
              <w:right w:val="single" w:sz="4" w:space="0" w:color="auto"/>
            </w:tcBorders>
            <w:shd w:val="clear" w:color="auto" w:fill="auto"/>
            <w:vAlign w:val="center"/>
            <w:hideMark/>
          </w:tcPr>
          <w:p w14:paraId="3D6193D5"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161135,7</w:t>
            </w:r>
          </w:p>
        </w:tc>
        <w:tc>
          <w:tcPr>
            <w:tcW w:w="0" w:type="auto"/>
            <w:tcBorders>
              <w:top w:val="nil"/>
              <w:left w:val="nil"/>
              <w:bottom w:val="single" w:sz="4" w:space="0" w:color="auto"/>
              <w:right w:val="single" w:sz="4" w:space="0" w:color="auto"/>
            </w:tcBorders>
            <w:shd w:val="clear" w:color="auto" w:fill="auto"/>
            <w:vAlign w:val="center"/>
            <w:hideMark/>
          </w:tcPr>
          <w:p w14:paraId="637129AB" w14:textId="77777777" w:rsidR="00B1186D" w:rsidRPr="00B1186D" w:rsidRDefault="00B1186D" w:rsidP="00B1186D">
            <w:pPr>
              <w:rPr>
                <w:rFonts w:ascii="Times New Roman" w:eastAsia="Times New Roman" w:hAnsi="Times New Roman" w:cs="Times New Roman"/>
                <w:color w:val="000000"/>
                <w:sz w:val="20"/>
                <w:szCs w:val="20"/>
                <w:lang w:eastAsia="ru-RU"/>
              </w:rPr>
            </w:pPr>
            <w:r w:rsidRPr="00B1186D">
              <w:rPr>
                <w:rFonts w:ascii="Times New Roman" w:eastAsia="Times New Roman" w:hAnsi="Times New Roman" w:cs="Times New Roman"/>
                <w:color w:val="000000"/>
                <w:sz w:val="20"/>
                <w:szCs w:val="20"/>
                <w:lang w:eastAsia="ru-RU"/>
              </w:rPr>
              <w:t>69412,3</w:t>
            </w:r>
          </w:p>
        </w:tc>
        <w:tc>
          <w:tcPr>
            <w:tcW w:w="0" w:type="auto"/>
            <w:tcBorders>
              <w:top w:val="nil"/>
              <w:left w:val="nil"/>
              <w:bottom w:val="single" w:sz="4" w:space="0" w:color="auto"/>
              <w:right w:val="single" w:sz="4" w:space="0" w:color="auto"/>
            </w:tcBorders>
            <w:shd w:val="clear" w:color="auto" w:fill="auto"/>
            <w:vAlign w:val="center"/>
            <w:hideMark/>
          </w:tcPr>
          <w:p w14:paraId="0758766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247122,1</w:t>
            </w:r>
          </w:p>
        </w:tc>
        <w:tc>
          <w:tcPr>
            <w:tcW w:w="0" w:type="auto"/>
            <w:tcBorders>
              <w:top w:val="nil"/>
              <w:left w:val="nil"/>
              <w:bottom w:val="single" w:sz="4" w:space="0" w:color="auto"/>
              <w:right w:val="single" w:sz="4" w:space="0" w:color="auto"/>
            </w:tcBorders>
            <w:shd w:val="clear" w:color="auto" w:fill="auto"/>
            <w:vAlign w:val="center"/>
            <w:hideMark/>
          </w:tcPr>
          <w:p w14:paraId="67C38C8F"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296546,5</w:t>
            </w:r>
          </w:p>
        </w:tc>
      </w:tr>
      <w:tr w:rsidR="00B1186D" w:rsidRPr="00B1186D" w14:paraId="0E756A5E" w14:textId="77777777" w:rsidTr="0035254C">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14:paraId="5A2755D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Итого по ТСО: Филиал «Владимирский» ПАО «Т Плюс» (Повышение надежности)</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216220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3608</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1624547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AC91E9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60A84E8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3D903D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775C39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6BDD92A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E501B3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14263,0</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230BAE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132442,2</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27F63B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57052,0</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C226DD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203757,2</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FDC36E2"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244508,6</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2E323FEA"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16574,1</w:t>
            </w:r>
          </w:p>
        </w:tc>
        <w:tc>
          <w:tcPr>
            <w:tcW w:w="0" w:type="auto"/>
            <w:tcBorders>
              <w:top w:val="nil"/>
              <w:left w:val="nil"/>
              <w:bottom w:val="single" w:sz="4" w:space="0" w:color="auto"/>
              <w:right w:val="single" w:sz="4" w:space="0" w:color="auto"/>
            </w:tcBorders>
            <w:shd w:val="clear" w:color="000000" w:fill="D9D9D9"/>
            <w:vAlign w:val="center"/>
            <w:hideMark/>
          </w:tcPr>
          <w:p w14:paraId="58CAB63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161135,7</w:t>
            </w:r>
          </w:p>
        </w:tc>
        <w:tc>
          <w:tcPr>
            <w:tcW w:w="0" w:type="auto"/>
            <w:tcBorders>
              <w:top w:val="nil"/>
              <w:left w:val="nil"/>
              <w:bottom w:val="single" w:sz="4" w:space="0" w:color="auto"/>
              <w:right w:val="single" w:sz="4" w:space="0" w:color="auto"/>
            </w:tcBorders>
            <w:shd w:val="clear" w:color="000000" w:fill="D9D9D9"/>
            <w:vAlign w:val="center"/>
            <w:hideMark/>
          </w:tcPr>
          <w:p w14:paraId="73BE583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69412,3</w:t>
            </w:r>
          </w:p>
        </w:tc>
        <w:tc>
          <w:tcPr>
            <w:tcW w:w="0" w:type="auto"/>
            <w:tcBorders>
              <w:top w:val="nil"/>
              <w:left w:val="nil"/>
              <w:bottom w:val="single" w:sz="4" w:space="0" w:color="auto"/>
              <w:right w:val="single" w:sz="4" w:space="0" w:color="auto"/>
            </w:tcBorders>
            <w:shd w:val="clear" w:color="000000" w:fill="D9D9D9"/>
            <w:vAlign w:val="center"/>
            <w:hideMark/>
          </w:tcPr>
          <w:p w14:paraId="684C15B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247122,1</w:t>
            </w:r>
          </w:p>
        </w:tc>
        <w:tc>
          <w:tcPr>
            <w:tcW w:w="0" w:type="auto"/>
            <w:tcBorders>
              <w:top w:val="nil"/>
              <w:left w:val="nil"/>
              <w:bottom w:val="single" w:sz="4" w:space="0" w:color="auto"/>
              <w:right w:val="single" w:sz="4" w:space="0" w:color="auto"/>
            </w:tcBorders>
            <w:shd w:val="clear" w:color="000000" w:fill="D9D9D9"/>
            <w:vAlign w:val="center"/>
            <w:hideMark/>
          </w:tcPr>
          <w:p w14:paraId="49E9191E"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296546,5</w:t>
            </w:r>
          </w:p>
        </w:tc>
      </w:tr>
      <w:tr w:rsidR="00B1186D" w:rsidRPr="00B1186D" w14:paraId="3DB3835F" w14:textId="77777777" w:rsidTr="0035254C">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14:paraId="497E632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Итого по ЕТО №01</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10AEA23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41426</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1690EF2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134156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625963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7AFF88C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382E1B5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BDCDB7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42DC107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202438,1</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F6F78F9"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1879782,0</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4280AB9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809752,2</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5D43B677"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2891972,3</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9BBE1AE"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3470366,7</w:t>
            </w:r>
          </w:p>
        </w:tc>
        <w:tc>
          <w:tcPr>
            <w:tcW w:w="0" w:type="auto"/>
            <w:tcBorders>
              <w:top w:val="single" w:sz="4" w:space="0" w:color="auto"/>
              <w:left w:val="nil"/>
              <w:bottom w:val="single" w:sz="4" w:space="0" w:color="auto"/>
              <w:right w:val="single" w:sz="4" w:space="0" w:color="auto"/>
            </w:tcBorders>
            <w:shd w:val="clear" w:color="000000" w:fill="D9D9D9"/>
            <w:vAlign w:val="center"/>
            <w:hideMark/>
          </w:tcPr>
          <w:p w14:paraId="07CD79A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250681,2</w:t>
            </w:r>
          </w:p>
        </w:tc>
        <w:tc>
          <w:tcPr>
            <w:tcW w:w="0" w:type="auto"/>
            <w:tcBorders>
              <w:top w:val="nil"/>
              <w:left w:val="nil"/>
              <w:bottom w:val="single" w:sz="4" w:space="0" w:color="auto"/>
              <w:right w:val="single" w:sz="4" w:space="0" w:color="auto"/>
            </w:tcBorders>
            <w:shd w:val="clear" w:color="000000" w:fill="D9D9D9"/>
            <w:vAlign w:val="center"/>
            <w:hideMark/>
          </w:tcPr>
          <w:p w14:paraId="70C099F0"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2334987,3</w:t>
            </w:r>
          </w:p>
        </w:tc>
        <w:tc>
          <w:tcPr>
            <w:tcW w:w="0" w:type="auto"/>
            <w:tcBorders>
              <w:top w:val="nil"/>
              <w:left w:val="nil"/>
              <w:bottom w:val="single" w:sz="4" w:space="0" w:color="auto"/>
              <w:right w:val="single" w:sz="4" w:space="0" w:color="auto"/>
            </w:tcBorders>
            <w:shd w:val="clear" w:color="000000" w:fill="D9D9D9"/>
            <w:vAlign w:val="center"/>
            <w:hideMark/>
          </w:tcPr>
          <w:p w14:paraId="27DE74B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1005840,7</w:t>
            </w:r>
          </w:p>
        </w:tc>
        <w:tc>
          <w:tcPr>
            <w:tcW w:w="0" w:type="auto"/>
            <w:tcBorders>
              <w:top w:val="nil"/>
              <w:left w:val="nil"/>
              <w:bottom w:val="single" w:sz="4" w:space="0" w:color="auto"/>
              <w:right w:val="single" w:sz="4" w:space="0" w:color="auto"/>
            </w:tcBorders>
            <w:shd w:val="clear" w:color="000000" w:fill="D9D9D9"/>
            <w:vAlign w:val="center"/>
            <w:hideMark/>
          </w:tcPr>
          <w:p w14:paraId="1C3052F2"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3591509,2</w:t>
            </w:r>
          </w:p>
        </w:tc>
        <w:tc>
          <w:tcPr>
            <w:tcW w:w="0" w:type="auto"/>
            <w:tcBorders>
              <w:top w:val="nil"/>
              <w:left w:val="nil"/>
              <w:bottom w:val="single" w:sz="4" w:space="0" w:color="auto"/>
              <w:right w:val="single" w:sz="4" w:space="0" w:color="auto"/>
            </w:tcBorders>
            <w:shd w:val="clear" w:color="000000" w:fill="D9D9D9"/>
            <w:vAlign w:val="center"/>
            <w:hideMark/>
          </w:tcPr>
          <w:p w14:paraId="04EAC5D1"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4309811,0</w:t>
            </w:r>
          </w:p>
        </w:tc>
      </w:tr>
      <w:tr w:rsidR="00B1186D" w:rsidRPr="00B1186D" w14:paraId="3C06705C" w14:textId="77777777" w:rsidTr="0035254C">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A6A6A6"/>
            <w:vAlign w:val="center"/>
            <w:hideMark/>
          </w:tcPr>
          <w:p w14:paraId="2AC39FF1" w14:textId="77777777" w:rsidR="00B1186D" w:rsidRPr="00B1186D" w:rsidRDefault="00B1186D" w:rsidP="00B1186D">
            <w:pPr>
              <w:jc w:val="right"/>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Итого по г. Иваново</w:t>
            </w:r>
          </w:p>
        </w:tc>
        <w:tc>
          <w:tcPr>
            <w:tcW w:w="0" w:type="auto"/>
            <w:tcBorders>
              <w:top w:val="single" w:sz="4" w:space="0" w:color="auto"/>
              <w:left w:val="nil"/>
              <w:bottom w:val="single" w:sz="4" w:space="0" w:color="auto"/>
              <w:right w:val="single" w:sz="4" w:space="0" w:color="auto"/>
            </w:tcBorders>
            <w:shd w:val="clear" w:color="000000" w:fill="A6A6A6"/>
            <w:vAlign w:val="center"/>
            <w:hideMark/>
          </w:tcPr>
          <w:p w14:paraId="2DDB9E85"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41426</w:t>
            </w:r>
          </w:p>
        </w:tc>
        <w:tc>
          <w:tcPr>
            <w:tcW w:w="0" w:type="auto"/>
            <w:tcBorders>
              <w:top w:val="single" w:sz="4" w:space="0" w:color="auto"/>
              <w:left w:val="nil"/>
              <w:bottom w:val="single" w:sz="4" w:space="0" w:color="auto"/>
              <w:right w:val="single" w:sz="4" w:space="0" w:color="auto"/>
            </w:tcBorders>
            <w:shd w:val="clear" w:color="000000" w:fill="A6A6A6"/>
            <w:vAlign w:val="center"/>
            <w:hideMark/>
          </w:tcPr>
          <w:p w14:paraId="5D5D101C"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A6A6A6"/>
            <w:vAlign w:val="center"/>
            <w:hideMark/>
          </w:tcPr>
          <w:p w14:paraId="563FDA10"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A6A6A6"/>
            <w:vAlign w:val="center"/>
            <w:hideMark/>
          </w:tcPr>
          <w:p w14:paraId="6A9D741F"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A6A6A6"/>
            <w:vAlign w:val="center"/>
            <w:hideMark/>
          </w:tcPr>
          <w:p w14:paraId="357CC113"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A6A6A6"/>
            <w:vAlign w:val="center"/>
            <w:hideMark/>
          </w:tcPr>
          <w:p w14:paraId="0E07BA64"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A6A6A6"/>
            <w:vAlign w:val="center"/>
            <w:hideMark/>
          </w:tcPr>
          <w:p w14:paraId="5986428D"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 </w:t>
            </w:r>
          </w:p>
        </w:tc>
        <w:tc>
          <w:tcPr>
            <w:tcW w:w="0" w:type="auto"/>
            <w:tcBorders>
              <w:top w:val="single" w:sz="4" w:space="0" w:color="auto"/>
              <w:left w:val="nil"/>
              <w:bottom w:val="single" w:sz="4" w:space="0" w:color="auto"/>
              <w:right w:val="single" w:sz="4" w:space="0" w:color="auto"/>
            </w:tcBorders>
            <w:shd w:val="clear" w:color="000000" w:fill="A6A6A6"/>
            <w:vAlign w:val="center"/>
            <w:hideMark/>
          </w:tcPr>
          <w:p w14:paraId="0EB40C38"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202438,1</w:t>
            </w:r>
          </w:p>
        </w:tc>
        <w:tc>
          <w:tcPr>
            <w:tcW w:w="0" w:type="auto"/>
            <w:tcBorders>
              <w:top w:val="single" w:sz="4" w:space="0" w:color="auto"/>
              <w:left w:val="nil"/>
              <w:bottom w:val="single" w:sz="4" w:space="0" w:color="auto"/>
              <w:right w:val="single" w:sz="4" w:space="0" w:color="auto"/>
            </w:tcBorders>
            <w:shd w:val="clear" w:color="000000" w:fill="A6A6A6"/>
            <w:vAlign w:val="center"/>
            <w:hideMark/>
          </w:tcPr>
          <w:p w14:paraId="2C45708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1879782,0</w:t>
            </w:r>
          </w:p>
        </w:tc>
        <w:tc>
          <w:tcPr>
            <w:tcW w:w="0" w:type="auto"/>
            <w:tcBorders>
              <w:top w:val="single" w:sz="4" w:space="0" w:color="auto"/>
              <w:left w:val="nil"/>
              <w:bottom w:val="single" w:sz="4" w:space="0" w:color="auto"/>
              <w:right w:val="single" w:sz="4" w:space="0" w:color="auto"/>
            </w:tcBorders>
            <w:shd w:val="clear" w:color="000000" w:fill="A6A6A6"/>
            <w:vAlign w:val="center"/>
            <w:hideMark/>
          </w:tcPr>
          <w:p w14:paraId="7EFA96A6"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809752,2</w:t>
            </w:r>
          </w:p>
        </w:tc>
        <w:tc>
          <w:tcPr>
            <w:tcW w:w="0" w:type="auto"/>
            <w:tcBorders>
              <w:top w:val="single" w:sz="4" w:space="0" w:color="auto"/>
              <w:left w:val="nil"/>
              <w:bottom w:val="single" w:sz="4" w:space="0" w:color="auto"/>
              <w:right w:val="single" w:sz="4" w:space="0" w:color="auto"/>
            </w:tcBorders>
            <w:shd w:val="clear" w:color="000000" w:fill="A6A6A6"/>
            <w:vAlign w:val="center"/>
            <w:hideMark/>
          </w:tcPr>
          <w:p w14:paraId="6E725391"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2891972,3</w:t>
            </w:r>
          </w:p>
        </w:tc>
        <w:tc>
          <w:tcPr>
            <w:tcW w:w="0" w:type="auto"/>
            <w:tcBorders>
              <w:top w:val="single" w:sz="4" w:space="0" w:color="auto"/>
              <w:left w:val="nil"/>
              <w:bottom w:val="single" w:sz="4" w:space="0" w:color="auto"/>
              <w:right w:val="single" w:sz="4" w:space="0" w:color="auto"/>
            </w:tcBorders>
            <w:shd w:val="clear" w:color="000000" w:fill="A6A6A6"/>
            <w:vAlign w:val="center"/>
            <w:hideMark/>
          </w:tcPr>
          <w:p w14:paraId="32FCC5D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3470366,7</w:t>
            </w:r>
          </w:p>
        </w:tc>
        <w:tc>
          <w:tcPr>
            <w:tcW w:w="0" w:type="auto"/>
            <w:tcBorders>
              <w:top w:val="single" w:sz="4" w:space="0" w:color="auto"/>
              <w:left w:val="nil"/>
              <w:bottom w:val="single" w:sz="4" w:space="0" w:color="auto"/>
              <w:right w:val="single" w:sz="4" w:space="0" w:color="auto"/>
            </w:tcBorders>
            <w:shd w:val="clear" w:color="000000" w:fill="A6A6A6"/>
            <w:vAlign w:val="center"/>
            <w:hideMark/>
          </w:tcPr>
          <w:p w14:paraId="263F36DB" w14:textId="77777777" w:rsidR="00B1186D" w:rsidRPr="00B1186D" w:rsidRDefault="00B1186D" w:rsidP="00B1186D">
            <w:pPr>
              <w:rPr>
                <w:rFonts w:ascii="Times New Roman" w:eastAsia="Times New Roman" w:hAnsi="Times New Roman" w:cs="Times New Roman"/>
                <w:b/>
                <w:bCs/>
                <w:color w:val="000000"/>
                <w:sz w:val="18"/>
                <w:szCs w:val="18"/>
                <w:lang w:eastAsia="ru-RU"/>
              </w:rPr>
            </w:pPr>
            <w:r w:rsidRPr="00B1186D">
              <w:rPr>
                <w:rFonts w:ascii="Times New Roman" w:eastAsia="Times New Roman" w:hAnsi="Times New Roman" w:cs="Times New Roman"/>
                <w:b/>
                <w:bCs/>
                <w:color w:val="000000"/>
                <w:sz w:val="18"/>
                <w:szCs w:val="18"/>
                <w:lang w:eastAsia="ru-RU"/>
              </w:rPr>
              <w:t>250681,2</w:t>
            </w:r>
          </w:p>
        </w:tc>
        <w:tc>
          <w:tcPr>
            <w:tcW w:w="0" w:type="auto"/>
            <w:tcBorders>
              <w:top w:val="nil"/>
              <w:left w:val="nil"/>
              <w:bottom w:val="single" w:sz="4" w:space="0" w:color="auto"/>
              <w:right w:val="single" w:sz="4" w:space="0" w:color="auto"/>
            </w:tcBorders>
            <w:shd w:val="clear" w:color="000000" w:fill="A6A6A6"/>
            <w:vAlign w:val="center"/>
            <w:hideMark/>
          </w:tcPr>
          <w:p w14:paraId="6228304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2334987,3</w:t>
            </w:r>
          </w:p>
        </w:tc>
        <w:tc>
          <w:tcPr>
            <w:tcW w:w="0" w:type="auto"/>
            <w:tcBorders>
              <w:top w:val="nil"/>
              <w:left w:val="nil"/>
              <w:bottom w:val="single" w:sz="4" w:space="0" w:color="auto"/>
              <w:right w:val="single" w:sz="4" w:space="0" w:color="auto"/>
            </w:tcBorders>
            <w:shd w:val="clear" w:color="000000" w:fill="A6A6A6"/>
            <w:vAlign w:val="center"/>
            <w:hideMark/>
          </w:tcPr>
          <w:p w14:paraId="3AD1AB0D"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1005840,7</w:t>
            </w:r>
          </w:p>
        </w:tc>
        <w:tc>
          <w:tcPr>
            <w:tcW w:w="0" w:type="auto"/>
            <w:tcBorders>
              <w:top w:val="nil"/>
              <w:left w:val="nil"/>
              <w:bottom w:val="single" w:sz="4" w:space="0" w:color="auto"/>
              <w:right w:val="single" w:sz="4" w:space="0" w:color="auto"/>
            </w:tcBorders>
            <w:shd w:val="clear" w:color="000000" w:fill="A6A6A6"/>
            <w:vAlign w:val="center"/>
            <w:hideMark/>
          </w:tcPr>
          <w:p w14:paraId="189BEA97"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3591509,2</w:t>
            </w:r>
          </w:p>
        </w:tc>
        <w:tc>
          <w:tcPr>
            <w:tcW w:w="0" w:type="auto"/>
            <w:tcBorders>
              <w:top w:val="nil"/>
              <w:left w:val="nil"/>
              <w:bottom w:val="single" w:sz="4" w:space="0" w:color="auto"/>
              <w:right w:val="single" w:sz="4" w:space="0" w:color="auto"/>
            </w:tcBorders>
            <w:shd w:val="clear" w:color="000000" w:fill="A6A6A6"/>
            <w:vAlign w:val="center"/>
            <w:hideMark/>
          </w:tcPr>
          <w:p w14:paraId="308366AB" w14:textId="77777777" w:rsidR="00B1186D" w:rsidRPr="00B1186D" w:rsidRDefault="00B1186D" w:rsidP="00B1186D">
            <w:pPr>
              <w:rPr>
                <w:rFonts w:ascii="Times New Roman" w:eastAsia="Times New Roman" w:hAnsi="Times New Roman" w:cs="Times New Roman"/>
                <w:b/>
                <w:bCs/>
                <w:color w:val="000000"/>
                <w:sz w:val="20"/>
                <w:szCs w:val="20"/>
                <w:lang w:eastAsia="ru-RU"/>
              </w:rPr>
            </w:pPr>
            <w:r w:rsidRPr="00B1186D">
              <w:rPr>
                <w:rFonts w:ascii="Times New Roman" w:eastAsia="Times New Roman" w:hAnsi="Times New Roman" w:cs="Times New Roman"/>
                <w:b/>
                <w:bCs/>
                <w:color w:val="000000"/>
                <w:sz w:val="20"/>
                <w:szCs w:val="20"/>
                <w:lang w:eastAsia="ru-RU"/>
              </w:rPr>
              <w:t>4309811,0</w:t>
            </w:r>
          </w:p>
        </w:tc>
      </w:tr>
    </w:tbl>
    <w:p w14:paraId="7428A900" w14:textId="77777777" w:rsidR="003414D5" w:rsidRPr="00A60069" w:rsidRDefault="003414D5" w:rsidP="003414D5">
      <w:pPr>
        <w:spacing w:line="360" w:lineRule="auto"/>
        <w:ind w:firstLine="680"/>
        <w:jc w:val="both"/>
        <w:rPr>
          <w:rFonts w:ascii="Times New Roman" w:eastAsia="Times New Roman" w:hAnsi="Times New Roman" w:cs="Times New Roman"/>
          <w:sz w:val="24"/>
          <w:highlight w:val="yellow"/>
          <w:lang w:bidi="en-US"/>
        </w:rPr>
      </w:pPr>
    </w:p>
    <w:p w14:paraId="56E86B15" w14:textId="77777777" w:rsidR="003414D5" w:rsidRPr="00A60069" w:rsidRDefault="003414D5" w:rsidP="003414D5">
      <w:pPr>
        <w:jc w:val="left"/>
        <w:rPr>
          <w:rFonts w:ascii="Times New Roman" w:eastAsia="Times New Roman" w:hAnsi="Times New Roman" w:cs="Times New Roman"/>
          <w:sz w:val="24"/>
          <w:highlight w:val="yellow"/>
          <w:lang w:bidi="en-US"/>
        </w:rPr>
      </w:pPr>
    </w:p>
    <w:p w14:paraId="2D60F373" w14:textId="77777777" w:rsidR="003414D5" w:rsidRPr="00A60069" w:rsidRDefault="003414D5" w:rsidP="003414D5">
      <w:pPr>
        <w:jc w:val="left"/>
        <w:rPr>
          <w:rFonts w:ascii="Times New Roman" w:eastAsia="Times New Roman" w:hAnsi="Times New Roman" w:cs="Times New Roman"/>
          <w:sz w:val="24"/>
          <w:highlight w:val="yellow"/>
          <w:lang w:bidi="en-US"/>
        </w:rPr>
        <w:sectPr w:rsidR="003414D5" w:rsidRPr="00A60069" w:rsidSect="000B1EA4">
          <w:pgSz w:w="23814" w:h="16840" w:orient="landscape" w:code="8"/>
          <w:pgMar w:top="851" w:right="567" w:bottom="567" w:left="567" w:header="284" w:footer="284" w:gutter="0"/>
          <w:cols w:space="708"/>
          <w:docGrid w:linePitch="360"/>
        </w:sectPr>
      </w:pPr>
    </w:p>
    <w:p w14:paraId="7B684F0D" w14:textId="77777777" w:rsidR="00DF6C68" w:rsidRPr="00A60069" w:rsidRDefault="00DF6C68" w:rsidP="00282C3C">
      <w:pPr>
        <w:pStyle w:val="20"/>
        <w:widowControl w:val="0"/>
        <w:numPr>
          <w:ilvl w:val="1"/>
          <w:numId w:val="4"/>
        </w:numPr>
        <w:suppressAutoHyphens/>
        <w:spacing w:before="240" w:line="240" w:lineRule="auto"/>
        <w:ind w:left="0" w:firstLine="0"/>
        <w:contextualSpacing/>
        <w:textAlignment w:val="baseline"/>
        <w:rPr>
          <w:rFonts w:cs="Times New Roman"/>
        </w:rPr>
      </w:pPr>
      <w:bookmarkStart w:id="165" w:name="_Toc83364414"/>
      <w:r w:rsidRPr="00A60069">
        <w:rPr>
          <w:rFonts w:cs="Times New Roman"/>
        </w:rPr>
        <w:lastRenderedPageBreak/>
        <w:t>Устройство резервных насосных станций</w:t>
      </w:r>
      <w:bookmarkEnd w:id="165"/>
    </w:p>
    <w:p w14:paraId="6BADA27A" w14:textId="77777777" w:rsidR="00DF6C68" w:rsidRPr="00A60069" w:rsidRDefault="003414D5" w:rsidP="00DF6C68">
      <w:pPr>
        <w:spacing w:line="360" w:lineRule="auto"/>
        <w:ind w:firstLine="708"/>
        <w:contextualSpacing/>
        <w:jc w:val="both"/>
        <w:rPr>
          <w:rFonts w:ascii="Times New Roman" w:eastAsia="Calibri" w:hAnsi="Times New Roman" w:cs="Times New Roman"/>
          <w:sz w:val="24"/>
          <w:szCs w:val="24"/>
        </w:rPr>
      </w:pPr>
      <w:r w:rsidRPr="00A60069">
        <w:rPr>
          <w:rFonts w:ascii="Times New Roman" w:hAnsi="Times New Roman" w:cs="Times New Roman"/>
          <w:sz w:val="24"/>
          <w:szCs w:val="24"/>
          <w:lang w:eastAsia="ru-RU"/>
        </w:rPr>
        <w:t xml:space="preserve">Как показал анализ статистики отказов, представленный в таблице </w:t>
      </w:r>
      <w:r w:rsidR="00293363" w:rsidRPr="00A60069">
        <w:rPr>
          <w:rFonts w:ascii="Times New Roman" w:hAnsi="Times New Roman" w:cs="Times New Roman"/>
          <w:sz w:val="24"/>
          <w:szCs w:val="24"/>
          <w:lang w:eastAsia="ru-RU"/>
        </w:rPr>
        <w:t>1</w:t>
      </w:r>
      <w:r w:rsidRPr="00A60069">
        <w:rPr>
          <w:rFonts w:ascii="Times New Roman" w:hAnsi="Times New Roman" w:cs="Times New Roman"/>
          <w:sz w:val="24"/>
          <w:szCs w:val="24"/>
          <w:lang w:eastAsia="ru-RU"/>
        </w:rPr>
        <w:t xml:space="preserve"> и разделе </w:t>
      </w:r>
      <w:r w:rsidR="00293363" w:rsidRPr="00A60069">
        <w:rPr>
          <w:rFonts w:ascii="Times New Roman" w:hAnsi="Times New Roman" w:cs="Times New Roman"/>
          <w:sz w:val="24"/>
          <w:szCs w:val="24"/>
          <w:lang w:eastAsia="ru-RU"/>
        </w:rPr>
        <w:t>9</w:t>
      </w:r>
      <w:r w:rsidRPr="00A60069">
        <w:rPr>
          <w:rFonts w:ascii="Times New Roman" w:hAnsi="Times New Roman" w:cs="Times New Roman"/>
          <w:sz w:val="24"/>
          <w:szCs w:val="24"/>
          <w:lang w:eastAsia="ru-RU"/>
        </w:rPr>
        <w:t xml:space="preserve"> Главы 1, основная доля отказов приходится на тепловые сети малых диаметров </w:t>
      </w:r>
      <w:r w:rsidRPr="00A60069">
        <w:rPr>
          <w:rFonts w:ascii="Times New Roman" w:hAnsi="Times New Roman" w:cs="Times New Roman"/>
          <w:sz w:val="24"/>
          <w:szCs w:val="24"/>
          <w:lang w:val="en-US" w:eastAsia="ru-RU"/>
        </w:rPr>
        <w:t>D</w:t>
      </w:r>
      <w:r w:rsidRPr="00A60069">
        <w:rPr>
          <w:rFonts w:ascii="Times New Roman" w:hAnsi="Times New Roman" w:cs="Times New Roman"/>
          <w:sz w:val="24"/>
          <w:szCs w:val="24"/>
          <w:lang w:eastAsia="ru-RU"/>
        </w:rPr>
        <w:t>у= 50÷200 мм. При этом отказы на прочих элементах тепловой сети встречаются относительно нечасто. Следовательно, устройство резервных насосных станций не позволит существенно улучшить надежность теплоснабжения.</w:t>
      </w:r>
    </w:p>
    <w:p w14:paraId="7F3F0CCA" w14:textId="77777777" w:rsidR="00DF6C68" w:rsidRPr="00A60069" w:rsidRDefault="00DF6C68" w:rsidP="00282C3C">
      <w:pPr>
        <w:pStyle w:val="20"/>
        <w:widowControl w:val="0"/>
        <w:numPr>
          <w:ilvl w:val="1"/>
          <w:numId w:val="4"/>
        </w:numPr>
        <w:suppressAutoHyphens/>
        <w:spacing w:before="240" w:line="240" w:lineRule="auto"/>
        <w:ind w:left="0" w:firstLine="0"/>
        <w:contextualSpacing/>
        <w:textAlignment w:val="baseline"/>
        <w:rPr>
          <w:rFonts w:cs="Times New Roman"/>
        </w:rPr>
      </w:pPr>
      <w:bookmarkStart w:id="166" w:name="_Toc83364415"/>
      <w:r w:rsidRPr="00A60069">
        <w:rPr>
          <w:rFonts w:cs="Times New Roman"/>
        </w:rPr>
        <w:t>Установка баков-аккумуляторов</w:t>
      </w:r>
      <w:bookmarkEnd w:id="166"/>
    </w:p>
    <w:p w14:paraId="30DAA5EF" w14:textId="77777777" w:rsidR="003414D5" w:rsidRPr="00A60069" w:rsidRDefault="003414D5" w:rsidP="003414D5">
      <w:pPr>
        <w:pStyle w:val="afffff5"/>
        <w:tabs>
          <w:tab w:val="left" w:pos="993"/>
        </w:tabs>
        <w:ind w:firstLine="567"/>
        <w:rPr>
          <w:rFonts w:ascii="Times New Roman" w:hAnsi="Times New Roman" w:cs="Times New Roman"/>
          <w:sz w:val="24"/>
          <w:szCs w:val="24"/>
          <w:lang w:eastAsia="ru-RU"/>
        </w:rPr>
      </w:pPr>
      <w:r w:rsidRPr="00A60069">
        <w:rPr>
          <w:rFonts w:ascii="Times New Roman" w:hAnsi="Times New Roman" w:cs="Times New Roman"/>
          <w:sz w:val="24"/>
          <w:szCs w:val="24"/>
          <w:lang w:eastAsia="ru-RU"/>
        </w:rPr>
        <w:t>В соответствии с п. 11.24 СП 89.13330.2012 Котельные установки (актуализированная версия) СНиП II-35-76:</w:t>
      </w:r>
    </w:p>
    <w:p w14:paraId="4F1C81BD" w14:textId="77777777" w:rsidR="003414D5" w:rsidRPr="00A60069" w:rsidRDefault="003414D5" w:rsidP="003414D5">
      <w:pPr>
        <w:pStyle w:val="afffff5"/>
        <w:tabs>
          <w:tab w:val="left" w:pos="993"/>
        </w:tabs>
        <w:ind w:firstLine="567"/>
        <w:rPr>
          <w:rFonts w:ascii="Times New Roman" w:hAnsi="Times New Roman" w:cs="Times New Roman"/>
          <w:i/>
          <w:sz w:val="24"/>
          <w:szCs w:val="24"/>
          <w:lang w:eastAsia="ru-RU"/>
        </w:rPr>
      </w:pPr>
      <w:r w:rsidRPr="00A60069">
        <w:rPr>
          <w:rFonts w:ascii="Times New Roman" w:hAnsi="Times New Roman" w:cs="Times New Roman"/>
          <w:i/>
          <w:sz w:val="24"/>
          <w:szCs w:val="24"/>
          <w:lang w:eastAsia="ru-RU"/>
        </w:rPr>
        <w:t>«11.24. В котельных для открытых систем теплоснабжения и для установок</w:t>
      </w:r>
    </w:p>
    <w:p w14:paraId="13AA072E" w14:textId="77777777" w:rsidR="003414D5" w:rsidRPr="00A60069" w:rsidRDefault="003414D5" w:rsidP="003414D5">
      <w:pPr>
        <w:pStyle w:val="afffff5"/>
        <w:tabs>
          <w:tab w:val="left" w:pos="993"/>
        </w:tabs>
        <w:ind w:firstLine="567"/>
        <w:rPr>
          <w:rFonts w:ascii="Times New Roman" w:hAnsi="Times New Roman" w:cs="Times New Roman"/>
          <w:i/>
          <w:sz w:val="24"/>
          <w:szCs w:val="24"/>
          <w:lang w:eastAsia="ru-RU"/>
        </w:rPr>
      </w:pPr>
      <w:r w:rsidRPr="00A60069">
        <w:rPr>
          <w:rFonts w:ascii="Times New Roman" w:hAnsi="Times New Roman" w:cs="Times New Roman"/>
          <w:i/>
          <w:sz w:val="24"/>
          <w:szCs w:val="24"/>
          <w:lang w:eastAsia="ru-RU"/>
        </w:rPr>
        <w:t>централизованных систем горячего водоснабжения, водоподогреватели которых выбраны по расчетным средним часовым нагрузкам, должны предусматриваться баки-аккумуляторы горячей воды, а для закрытых систем теплоснабжения - баки запаса подготовленной подпиточной воды.</w:t>
      </w:r>
    </w:p>
    <w:p w14:paraId="7CE2292D" w14:textId="77777777" w:rsidR="003414D5" w:rsidRPr="00A60069" w:rsidRDefault="003414D5" w:rsidP="003414D5">
      <w:pPr>
        <w:pStyle w:val="afffff5"/>
        <w:tabs>
          <w:tab w:val="left" w:pos="993"/>
        </w:tabs>
        <w:ind w:firstLine="567"/>
        <w:rPr>
          <w:rFonts w:ascii="Times New Roman" w:hAnsi="Times New Roman" w:cs="Times New Roman"/>
          <w:i/>
          <w:sz w:val="24"/>
          <w:szCs w:val="24"/>
          <w:lang w:eastAsia="ru-RU"/>
        </w:rPr>
      </w:pPr>
      <w:r w:rsidRPr="00A60069">
        <w:rPr>
          <w:rFonts w:ascii="Times New Roman" w:hAnsi="Times New Roman" w:cs="Times New Roman"/>
          <w:i/>
          <w:sz w:val="24"/>
          <w:szCs w:val="24"/>
          <w:lang w:eastAsia="ru-RU"/>
        </w:rPr>
        <w:t>Выбор вместимостей баков-аккумуляторов и баков-запаса производится в соответствии с СП 74.13330.</w:t>
      </w:r>
    </w:p>
    <w:p w14:paraId="0B52AFC4" w14:textId="77777777" w:rsidR="003414D5" w:rsidRPr="00A60069" w:rsidRDefault="003414D5" w:rsidP="003414D5">
      <w:pPr>
        <w:pStyle w:val="afffff5"/>
        <w:tabs>
          <w:tab w:val="left" w:pos="993"/>
        </w:tabs>
        <w:ind w:firstLine="567"/>
        <w:rPr>
          <w:rFonts w:ascii="Times New Roman" w:hAnsi="Times New Roman" w:cs="Times New Roman"/>
          <w:i/>
          <w:sz w:val="24"/>
          <w:szCs w:val="24"/>
          <w:lang w:eastAsia="ru-RU"/>
        </w:rPr>
      </w:pPr>
      <w:r w:rsidRPr="00A60069">
        <w:rPr>
          <w:rFonts w:ascii="Times New Roman" w:hAnsi="Times New Roman" w:cs="Times New Roman"/>
          <w:i/>
          <w:sz w:val="24"/>
          <w:szCs w:val="24"/>
          <w:lang w:eastAsia="ru-RU"/>
        </w:rPr>
        <w:t>Для повышения надежности работы баков-аккумуляторов следует предусматривать:</w:t>
      </w:r>
    </w:p>
    <w:p w14:paraId="7E2DB4F6" w14:textId="77777777" w:rsidR="003414D5" w:rsidRPr="00A60069" w:rsidRDefault="003414D5" w:rsidP="003414D5">
      <w:pPr>
        <w:pStyle w:val="afffff5"/>
        <w:tabs>
          <w:tab w:val="left" w:pos="993"/>
        </w:tabs>
        <w:ind w:firstLine="567"/>
        <w:rPr>
          <w:rFonts w:ascii="Times New Roman" w:hAnsi="Times New Roman" w:cs="Times New Roman"/>
          <w:i/>
          <w:sz w:val="24"/>
          <w:szCs w:val="24"/>
          <w:lang w:eastAsia="ru-RU"/>
        </w:rPr>
      </w:pPr>
      <w:r w:rsidRPr="00A60069">
        <w:rPr>
          <w:rFonts w:ascii="Times New Roman" w:hAnsi="Times New Roman" w:cs="Times New Roman"/>
          <w:i/>
          <w:sz w:val="24"/>
          <w:szCs w:val="24"/>
          <w:lang w:eastAsia="ru-RU"/>
        </w:rPr>
        <w:t>- антикоррозионную защиту внутренней поверхности баков путем применения герметизирующих жидкостей, защитных покрытий или катодной защиты и защиту воды в них от аэрации;</w:t>
      </w:r>
    </w:p>
    <w:p w14:paraId="3A843B80" w14:textId="77777777" w:rsidR="003414D5" w:rsidRPr="00A60069" w:rsidRDefault="003414D5" w:rsidP="003414D5">
      <w:pPr>
        <w:pStyle w:val="afffff5"/>
        <w:tabs>
          <w:tab w:val="left" w:pos="993"/>
        </w:tabs>
        <w:ind w:firstLine="567"/>
        <w:rPr>
          <w:rFonts w:ascii="Times New Roman" w:hAnsi="Times New Roman" w:cs="Times New Roman"/>
          <w:i/>
          <w:sz w:val="24"/>
          <w:szCs w:val="24"/>
          <w:lang w:eastAsia="ru-RU"/>
        </w:rPr>
      </w:pPr>
      <w:r w:rsidRPr="00A60069">
        <w:rPr>
          <w:rFonts w:ascii="Times New Roman" w:hAnsi="Times New Roman" w:cs="Times New Roman"/>
          <w:i/>
          <w:sz w:val="24"/>
          <w:szCs w:val="24"/>
          <w:lang w:eastAsia="ru-RU"/>
        </w:rPr>
        <w:t>- заполнение баков только деаэрированной водой с температурой не выше 95 0С;</w:t>
      </w:r>
    </w:p>
    <w:p w14:paraId="7DEB7A55" w14:textId="77777777" w:rsidR="003414D5" w:rsidRPr="00A60069" w:rsidRDefault="003414D5" w:rsidP="003414D5">
      <w:pPr>
        <w:pStyle w:val="afffff5"/>
        <w:tabs>
          <w:tab w:val="left" w:pos="993"/>
        </w:tabs>
        <w:ind w:firstLine="567"/>
        <w:rPr>
          <w:rFonts w:ascii="Times New Roman" w:hAnsi="Times New Roman" w:cs="Times New Roman"/>
          <w:i/>
          <w:sz w:val="24"/>
          <w:szCs w:val="24"/>
          <w:lang w:eastAsia="ru-RU"/>
        </w:rPr>
      </w:pPr>
      <w:r w:rsidRPr="00A60069">
        <w:rPr>
          <w:rFonts w:ascii="Times New Roman" w:hAnsi="Times New Roman" w:cs="Times New Roman"/>
          <w:i/>
          <w:sz w:val="24"/>
          <w:szCs w:val="24"/>
          <w:lang w:eastAsia="ru-RU"/>
        </w:rPr>
        <w:t>- оборудование баков переливной и воздушной трубами; пропускная способность переливной трубы должна быть не менее пропускной способности труб, подводящих воду к баку;</w:t>
      </w:r>
    </w:p>
    <w:p w14:paraId="4DC1111B" w14:textId="77777777" w:rsidR="003414D5" w:rsidRPr="00A60069" w:rsidRDefault="003414D5" w:rsidP="003414D5">
      <w:pPr>
        <w:pStyle w:val="afffff5"/>
        <w:tabs>
          <w:tab w:val="left" w:pos="993"/>
        </w:tabs>
        <w:ind w:firstLine="567"/>
        <w:rPr>
          <w:rFonts w:ascii="Times New Roman" w:hAnsi="Times New Roman" w:cs="Times New Roman"/>
          <w:i/>
          <w:sz w:val="24"/>
          <w:szCs w:val="24"/>
          <w:lang w:eastAsia="ru-RU"/>
        </w:rPr>
      </w:pPr>
      <w:r w:rsidRPr="00A60069">
        <w:rPr>
          <w:rFonts w:ascii="Times New Roman" w:hAnsi="Times New Roman" w:cs="Times New Roman"/>
          <w:i/>
          <w:sz w:val="24"/>
          <w:szCs w:val="24"/>
          <w:lang w:eastAsia="ru-RU"/>
        </w:rPr>
        <w:t>- конструкции опор на подводящих и отводящих трубопроводах бака-аккумулятора исключающие передачу усилий на стенки и днища бака от внешних трубопроводов и компенсирующие усилия, возникающие при осадке бака;</w:t>
      </w:r>
    </w:p>
    <w:p w14:paraId="02BA06F6" w14:textId="77777777" w:rsidR="003414D5" w:rsidRPr="00A60069" w:rsidRDefault="003414D5" w:rsidP="003414D5">
      <w:pPr>
        <w:pStyle w:val="afffff5"/>
        <w:tabs>
          <w:tab w:val="left" w:pos="993"/>
        </w:tabs>
        <w:ind w:firstLine="567"/>
        <w:rPr>
          <w:rFonts w:ascii="Times New Roman" w:hAnsi="Times New Roman" w:cs="Times New Roman"/>
          <w:i/>
          <w:sz w:val="24"/>
          <w:szCs w:val="24"/>
          <w:lang w:eastAsia="ru-RU"/>
        </w:rPr>
      </w:pPr>
      <w:r w:rsidRPr="00A60069">
        <w:rPr>
          <w:rFonts w:ascii="Times New Roman" w:hAnsi="Times New Roman" w:cs="Times New Roman"/>
          <w:i/>
          <w:sz w:val="24"/>
          <w:szCs w:val="24"/>
          <w:lang w:eastAsia="ru-RU"/>
        </w:rPr>
        <w:t>- установку электрифицированных задвижек на подводе и отводе воды; все задвижки (кроме задвижек на сливе воды и герметика) должны быть вынесены из зоны баков;</w:t>
      </w:r>
    </w:p>
    <w:p w14:paraId="35A9D027" w14:textId="77777777" w:rsidR="003414D5" w:rsidRPr="00A60069" w:rsidRDefault="003414D5" w:rsidP="003414D5">
      <w:pPr>
        <w:pStyle w:val="afffff5"/>
        <w:tabs>
          <w:tab w:val="left" w:pos="993"/>
        </w:tabs>
        <w:ind w:firstLine="567"/>
        <w:rPr>
          <w:rFonts w:ascii="Times New Roman" w:hAnsi="Times New Roman" w:cs="Times New Roman"/>
          <w:i/>
          <w:sz w:val="24"/>
          <w:szCs w:val="24"/>
          <w:lang w:eastAsia="ru-RU"/>
        </w:rPr>
      </w:pPr>
      <w:r w:rsidRPr="00A60069">
        <w:rPr>
          <w:rFonts w:ascii="Times New Roman" w:hAnsi="Times New Roman" w:cs="Times New Roman"/>
          <w:i/>
          <w:sz w:val="24"/>
          <w:szCs w:val="24"/>
          <w:lang w:eastAsia="ru-RU"/>
        </w:rPr>
        <w:t>- оборудование баков- аккумуляторов аппаратурой для контроля за уровнем воды и герметика, сигнализацией и соответствующими блокировками;</w:t>
      </w:r>
    </w:p>
    <w:p w14:paraId="4EA33845" w14:textId="77777777" w:rsidR="003414D5" w:rsidRPr="00A60069" w:rsidRDefault="003414D5" w:rsidP="003414D5">
      <w:pPr>
        <w:pStyle w:val="afffff5"/>
        <w:tabs>
          <w:tab w:val="left" w:pos="993"/>
        </w:tabs>
        <w:ind w:firstLine="567"/>
        <w:rPr>
          <w:rFonts w:ascii="Times New Roman" w:hAnsi="Times New Roman" w:cs="Times New Roman"/>
          <w:i/>
          <w:sz w:val="24"/>
          <w:szCs w:val="24"/>
          <w:lang w:eastAsia="ru-RU"/>
        </w:rPr>
      </w:pPr>
      <w:r w:rsidRPr="00A60069">
        <w:rPr>
          <w:rFonts w:ascii="Times New Roman" w:hAnsi="Times New Roman" w:cs="Times New Roman"/>
          <w:i/>
          <w:sz w:val="24"/>
          <w:szCs w:val="24"/>
          <w:lang w:eastAsia="ru-RU"/>
        </w:rPr>
        <w:t>- устройство в зоне баков лотков для сбора, перелива и слива бака с последующим отводом охлажденной воды в канализацию»</w:t>
      </w:r>
    </w:p>
    <w:p w14:paraId="66B28036" w14:textId="4EE3EF3A" w:rsidR="003414D5" w:rsidRPr="00A60069" w:rsidRDefault="003414D5" w:rsidP="003414D5">
      <w:pPr>
        <w:pStyle w:val="afffff5"/>
        <w:tabs>
          <w:tab w:val="left" w:pos="993"/>
        </w:tabs>
        <w:ind w:firstLine="567"/>
        <w:rPr>
          <w:rFonts w:ascii="Times New Roman" w:hAnsi="Times New Roman" w:cs="Times New Roman"/>
          <w:sz w:val="24"/>
          <w:szCs w:val="24"/>
          <w:lang w:eastAsia="ru-RU"/>
        </w:rPr>
      </w:pPr>
      <w:r w:rsidRPr="00A60069">
        <w:rPr>
          <w:rFonts w:ascii="Times New Roman" w:hAnsi="Times New Roman" w:cs="Times New Roman"/>
          <w:sz w:val="24"/>
          <w:szCs w:val="24"/>
          <w:lang w:eastAsia="ru-RU"/>
        </w:rPr>
        <w:lastRenderedPageBreak/>
        <w:t>Установка на котельных баков</w:t>
      </w:r>
      <w:r w:rsidR="00A60069" w:rsidRPr="00A60069">
        <w:rPr>
          <w:rFonts w:ascii="Times New Roman" w:hAnsi="Times New Roman" w:cs="Times New Roman"/>
          <w:sz w:val="24"/>
          <w:szCs w:val="24"/>
          <w:lang w:eastAsia="ru-RU"/>
        </w:rPr>
        <w:t>-</w:t>
      </w:r>
      <w:r w:rsidRPr="00A60069">
        <w:rPr>
          <w:rFonts w:ascii="Times New Roman" w:hAnsi="Times New Roman" w:cs="Times New Roman"/>
          <w:sz w:val="24"/>
          <w:szCs w:val="24"/>
          <w:lang w:eastAsia="ru-RU"/>
        </w:rPr>
        <w:t>аккумуляторов горячей воды позволяет повысить надежность систем теплоснабжения, за счет создания резерва горячей воды в случае отказа тепломеханического оборудования.</w:t>
      </w:r>
    </w:p>
    <w:p w14:paraId="68ED8CF4" w14:textId="30D103D2" w:rsidR="003414D5" w:rsidRPr="00A60069" w:rsidRDefault="003414D5" w:rsidP="003414D5">
      <w:pPr>
        <w:pStyle w:val="afffff5"/>
        <w:tabs>
          <w:tab w:val="left" w:pos="993"/>
        </w:tabs>
        <w:ind w:firstLine="567"/>
        <w:rPr>
          <w:rFonts w:ascii="Times New Roman" w:hAnsi="Times New Roman" w:cs="Times New Roman"/>
          <w:sz w:val="24"/>
          <w:szCs w:val="24"/>
          <w:lang w:eastAsia="ru-RU"/>
        </w:rPr>
      </w:pPr>
      <w:r w:rsidRPr="00A60069">
        <w:rPr>
          <w:rFonts w:ascii="Times New Roman" w:hAnsi="Times New Roman" w:cs="Times New Roman"/>
          <w:sz w:val="24"/>
          <w:szCs w:val="24"/>
          <w:lang w:eastAsia="ru-RU"/>
        </w:rPr>
        <w:t>При комплексной модернизации оборудования котельных и при строительстве новых БМК целесообразно рассмотреть установку баков</w:t>
      </w:r>
      <w:r w:rsidR="00A60069" w:rsidRPr="00A60069">
        <w:rPr>
          <w:rFonts w:ascii="Times New Roman" w:hAnsi="Times New Roman" w:cs="Times New Roman"/>
          <w:sz w:val="24"/>
          <w:szCs w:val="24"/>
          <w:lang w:eastAsia="ru-RU"/>
        </w:rPr>
        <w:t>-</w:t>
      </w:r>
      <w:r w:rsidRPr="00A60069">
        <w:rPr>
          <w:rFonts w:ascii="Times New Roman" w:hAnsi="Times New Roman" w:cs="Times New Roman"/>
          <w:sz w:val="24"/>
          <w:szCs w:val="24"/>
          <w:lang w:eastAsia="ru-RU"/>
        </w:rPr>
        <w:t>аккумуляторов.</w:t>
      </w:r>
    </w:p>
    <w:p w14:paraId="7C4557B6" w14:textId="03749AA3" w:rsidR="00DF6C68" w:rsidRDefault="00DF6C68" w:rsidP="00DF6C68">
      <w:pPr>
        <w:spacing w:line="360" w:lineRule="auto"/>
        <w:ind w:firstLine="708"/>
        <w:contextualSpacing/>
        <w:jc w:val="both"/>
        <w:rPr>
          <w:rFonts w:ascii="Times New Roman" w:eastAsia="Calibri" w:hAnsi="Times New Roman" w:cs="Times New Roman"/>
          <w:sz w:val="24"/>
          <w:szCs w:val="24"/>
        </w:rPr>
      </w:pPr>
    </w:p>
    <w:p w14:paraId="39A4E4E1" w14:textId="77777777" w:rsidR="00D05168" w:rsidRDefault="00D05168" w:rsidP="00DF6C68">
      <w:pPr>
        <w:spacing w:line="360" w:lineRule="auto"/>
        <w:ind w:firstLine="708"/>
        <w:contextualSpacing/>
        <w:jc w:val="both"/>
        <w:rPr>
          <w:rFonts w:ascii="Times New Roman" w:eastAsia="Calibri" w:hAnsi="Times New Roman" w:cs="Times New Roman"/>
          <w:sz w:val="24"/>
          <w:szCs w:val="24"/>
        </w:rPr>
      </w:pPr>
    </w:p>
    <w:p w14:paraId="5F6C7190" w14:textId="3F38DA14" w:rsidR="00D05168" w:rsidRPr="00A60069" w:rsidRDefault="00D05168" w:rsidP="00DF6C68">
      <w:pPr>
        <w:spacing w:line="360" w:lineRule="auto"/>
        <w:ind w:firstLine="708"/>
        <w:contextualSpacing/>
        <w:jc w:val="both"/>
        <w:rPr>
          <w:rFonts w:ascii="Times New Roman" w:eastAsia="Calibri" w:hAnsi="Times New Roman" w:cs="Times New Roman"/>
          <w:sz w:val="24"/>
          <w:szCs w:val="24"/>
        </w:rPr>
      </w:pPr>
    </w:p>
    <w:sectPr w:rsidR="00D05168" w:rsidRPr="00A60069" w:rsidSect="009671E3">
      <w:pgSz w:w="11906" w:h="16838"/>
      <w:pgMar w:top="1134" w:right="567" w:bottom="567" w:left="1418" w:header="284"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E171D7" w14:textId="77777777" w:rsidR="00E50894" w:rsidRDefault="00E50894">
      <w:r>
        <w:separator/>
      </w:r>
    </w:p>
  </w:endnote>
  <w:endnote w:type="continuationSeparator" w:id="0">
    <w:p w14:paraId="39FAAAC6" w14:textId="77777777" w:rsidR="00E50894" w:rsidRDefault="00E508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CC"/>
    <w:family w:val="swiss"/>
    <w:pitch w:val="variable"/>
    <w:sig w:usb0="A00006FF" w:usb1="4000205B" w:usb2="00000010" w:usb3="00000000" w:csb0="0000019F" w:csb1="00000000"/>
  </w:font>
  <w:font w:name="Arial Black">
    <w:panose1 w:val="020B0A04020102020204"/>
    <w:charset w:val="CC"/>
    <w:family w:val="swiss"/>
    <w:pitch w:val="variable"/>
    <w:sig w:usb0="A00002AF" w:usb1="400078FB" w:usb2="00000000" w:usb3="00000000" w:csb0="0000009F" w:csb1="00000000"/>
  </w:font>
  <w:font w:name="Times New Roman CYR">
    <w:panose1 w:val="02020603050405020304"/>
    <w:charset w:val="CC"/>
    <w:family w:val="roman"/>
    <w:pitch w:val="variable"/>
    <w:sig w:usb0="E0002EFF" w:usb1="C000785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Arial CYR">
    <w:panose1 w:val="020B0604020202020204"/>
    <w:charset w:val="CC"/>
    <w:family w:val="swiss"/>
    <w:pitch w:val="variable"/>
    <w:sig w:usb0="E0002AFF" w:usb1="C0007843" w:usb2="00000009" w:usb3="00000000" w:csb0="000001FF" w:csb1="00000000"/>
  </w:font>
  <w:font w:name="Andale Sans UI">
    <w:altName w:val="Times New Roman"/>
    <w:panose1 w:val="00000000000000000000"/>
    <w:charset w:val="00"/>
    <w:family w:val="auto"/>
    <w:notTrueType/>
    <w:pitch w:val="variable"/>
    <w:sig w:usb0="00000003" w:usb1="00000000" w:usb2="00000000" w:usb3="00000000" w:csb0="00000001" w:csb1="00000000"/>
  </w:font>
  <w:font w:name="Consultant">
    <w:altName w:val="Lucida Console"/>
    <w:panose1 w:val="00000000000000000000"/>
    <w:charset w:val="00"/>
    <w:family w:val="modern"/>
    <w:notTrueType/>
    <w:pitch w:val="fixed"/>
    <w:sig w:usb0="00000003" w:usb1="00000000"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NTTimes/Cyrillic">
    <w:altName w:val="Arial Narrow"/>
    <w:panose1 w:val="00000000000000000000"/>
    <w:charset w:val="00"/>
    <w:family w:val="swiss"/>
    <w:notTrueType/>
    <w:pitch w:val="variable"/>
    <w:sig w:usb0="00000003" w:usb1="00000000" w:usb2="00000000" w:usb3="00000000" w:csb0="00000001" w:csb1="00000000"/>
  </w:font>
  <w:font w:name="Century Schoolbook">
    <w:panose1 w:val="02040604050505020304"/>
    <w:charset w:val="CC"/>
    <w:family w:val="roman"/>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TimesNewRomanPSMT">
    <w:altName w:val="Times New Roman"/>
    <w:panose1 w:val="00000000000000000000"/>
    <w:charset w:val="CC"/>
    <w:family w:val="auto"/>
    <w:notTrueType/>
    <w:pitch w:val="default"/>
    <w:sig w:usb0="00000201" w:usb1="00000000" w:usb2="00000000" w:usb3="00000000" w:csb0="00000004" w:csb1="00000000"/>
  </w:font>
  <w:font w:name="Trebuchet MS">
    <w:panose1 w:val="020B0603020202020204"/>
    <w:charset w:val="CC"/>
    <w:family w:val="swiss"/>
    <w:pitch w:val="variable"/>
    <w:sig w:usb0="000006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DaunPenh">
    <w:charset w:val="00"/>
    <w:family w:val="auto"/>
    <w:pitch w:val="variable"/>
    <w:sig w:usb0="80000003" w:usb1="00000000" w:usb2="00010000" w:usb3="00000000" w:csb0="00000001" w:csb1="00000000"/>
  </w:font>
  <w:font w:name="Georgia">
    <w:panose1 w:val="02040502050405020303"/>
    <w:charset w:val="CC"/>
    <w:family w:val="roman"/>
    <w:pitch w:val="variable"/>
    <w:sig w:usb0="00000287" w:usb1="000000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Franklin Gothic Demi Cond">
    <w:panose1 w:val="020B0706030402020204"/>
    <w:charset w:val="CC"/>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Gulim">
    <w:panose1 w:val="020B0600000101010101"/>
    <w:charset w:val="81"/>
    <w:family w:val="swiss"/>
    <w:pitch w:val="variable"/>
    <w:sig w:usb0="B00002AF" w:usb1="69D77CFB" w:usb2="00000030" w:usb3="00000000" w:csb0="0008009F" w:csb1="00000000"/>
  </w:font>
  <w:font w:name="GulimChe">
    <w:charset w:val="81"/>
    <w:family w:val="modern"/>
    <w:pitch w:val="fixed"/>
    <w:sig w:usb0="B00002AF" w:usb1="69D77CFB" w:usb2="00000030" w:usb3="00000000" w:csb0="0008009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onsolas">
    <w:panose1 w:val="020B0609020204030204"/>
    <w:charset w:val="CC"/>
    <w:family w:val="modern"/>
    <w:pitch w:val="fixed"/>
    <w:sig w:usb0="E00006FF" w:usb1="0000FCFF" w:usb2="00000001" w:usb3="00000000" w:csb0="0000019F" w:csb1="00000000"/>
  </w:font>
  <w:font w:name="@DotumChe">
    <w:charset w:val="81"/>
    <w:family w:val="modern"/>
    <w:pitch w:val="fixed"/>
    <w:sig w:usb0="B00002AF" w:usb1="69D77CFB" w:usb2="00000030" w:usb3="00000000" w:csb0="0008009F" w:csb1="00000000"/>
  </w:font>
  <w:font w:name="Cambria Math">
    <w:panose1 w:val="02040503050406030204"/>
    <w:charset w:val="CC"/>
    <w:family w:val="roman"/>
    <w:pitch w:val="variable"/>
    <w:sig w:usb0="E00006FF" w:usb1="420024FF" w:usb2="02000000" w:usb3="00000000" w:csb0="0000019F" w:csb1="00000000"/>
  </w:font>
  <w:font w:name="Mangal">
    <w:panose1 w:val="00000400000000000000"/>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5BF1AD" w14:textId="77777777" w:rsidR="00A07C60" w:rsidRPr="00196E55" w:rsidRDefault="00A07C60" w:rsidP="009E3E62">
    <w:pPr>
      <w:pBdr>
        <w:bottom w:val="single" w:sz="12" w:space="1" w:color="auto"/>
      </w:pBdr>
      <w:tabs>
        <w:tab w:val="center" w:pos="4677"/>
        <w:tab w:val="right" w:pos="9355"/>
      </w:tabs>
      <w:rPr>
        <w:rFonts w:ascii="Times New Roman" w:eastAsia="Calibri" w:hAnsi="Times New Roman" w:cs="Times New Roman"/>
        <w:sz w:val="24"/>
        <w:szCs w:val="24"/>
      </w:rPr>
    </w:pPr>
  </w:p>
  <w:p w14:paraId="3D53315F" w14:textId="77777777" w:rsidR="00A07C60" w:rsidRPr="00196E55" w:rsidRDefault="00A07C60" w:rsidP="009E3E62">
    <w:pPr>
      <w:tabs>
        <w:tab w:val="center" w:pos="4677"/>
        <w:tab w:val="right" w:pos="9355"/>
      </w:tabs>
      <w:jc w:val="right"/>
      <w:rPr>
        <w:rFonts w:ascii="Times New Roman" w:eastAsia="Calibri" w:hAnsi="Times New Roman" w:cs="Times New Roman"/>
        <w:sz w:val="24"/>
        <w:szCs w:val="24"/>
      </w:rPr>
    </w:pPr>
    <w:r w:rsidRPr="00196E55">
      <w:rPr>
        <w:rFonts w:ascii="Times New Roman" w:eastAsia="Calibri" w:hAnsi="Times New Roman" w:cs="Times New Roman"/>
        <w:sz w:val="24"/>
        <w:szCs w:val="24"/>
      </w:rPr>
      <w:fldChar w:fldCharType="begin"/>
    </w:r>
    <w:r w:rsidRPr="00196E55">
      <w:rPr>
        <w:rFonts w:ascii="Times New Roman" w:eastAsia="Calibri" w:hAnsi="Times New Roman" w:cs="Times New Roman"/>
        <w:sz w:val="24"/>
        <w:szCs w:val="24"/>
      </w:rPr>
      <w:instrText>PAGE   \* MERGEFORMAT</w:instrText>
    </w:r>
    <w:r w:rsidRPr="00196E55">
      <w:rPr>
        <w:rFonts w:ascii="Times New Roman" w:eastAsia="Calibri" w:hAnsi="Times New Roman" w:cs="Times New Roman"/>
        <w:sz w:val="24"/>
        <w:szCs w:val="24"/>
      </w:rPr>
      <w:fldChar w:fldCharType="separate"/>
    </w:r>
    <w:r w:rsidR="00410348">
      <w:rPr>
        <w:rFonts w:ascii="Times New Roman" w:eastAsia="Calibri" w:hAnsi="Times New Roman" w:cs="Times New Roman"/>
        <w:noProof/>
        <w:sz w:val="24"/>
        <w:szCs w:val="24"/>
      </w:rPr>
      <w:t>35</w:t>
    </w:r>
    <w:r w:rsidRPr="00196E55">
      <w:rPr>
        <w:rFonts w:ascii="Times New Roman" w:eastAsia="Calibri" w:hAnsi="Times New Roman" w:cs="Times New Roman"/>
        <w:sz w:val="24"/>
        <w:szCs w:val="2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60C024" w14:textId="4058ED2C" w:rsidR="00A07C60" w:rsidRPr="00923575" w:rsidRDefault="00A07C60" w:rsidP="002E2FB4">
    <w:pPr>
      <w:rPr>
        <w:rFonts w:ascii="Times New Roman" w:hAnsi="Times New Roman" w:cs="Times New Roman"/>
        <w:b/>
      </w:rPr>
    </w:pPr>
    <w:r>
      <w:rPr>
        <w:rFonts w:ascii="Times New Roman" w:hAnsi="Times New Roman" w:cs="Times New Roman"/>
        <w:b/>
        <w:szCs w:val="24"/>
      </w:rPr>
      <w:t>Иваново, 2021</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84D8F" w14:textId="77777777" w:rsidR="00A07C60" w:rsidRDefault="00A07C60"/>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49B41E" w14:textId="77777777" w:rsidR="00A07C60" w:rsidRDefault="00A07C60"/>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BC9D94" w14:textId="77777777" w:rsidR="00A07C60" w:rsidRDefault="00A07C60"/>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0D4220" w14:textId="77777777" w:rsidR="00A07C60" w:rsidRDefault="00A07C6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7B85E3" w14:textId="77777777" w:rsidR="00E50894" w:rsidRDefault="00E50894">
      <w:r>
        <w:separator/>
      </w:r>
    </w:p>
  </w:footnote>
  <w:footnote w:type="continuationSeparator" w:id="0">
    <w:p w14:paraId="32166960" w14:textId="77777777" w:rsidR="00E50894" w:rsidRDefault="00E5089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6C890" w14:textId="35EC80EF" w:rsidR="00A07C60" w:rsidRPr="00196E55" w:rsidRDefault="00A07C60" w:rsidP="00196E55">
    <w:pPr>
      <w:pBdr>
        <w:bottom w:val="single" w:sz="4" w:space="1" w:color="auto"/>
      </w:pBdr>
      <w:tabs>
        <w:tab w:val="center" w:pos="4677"/>
        <w:tab w:val="right" w:pos="9355"/>
      </w:tabs>
      <w:rPr>
        <w:rFonts w:ascii="Times New Roman" w:eastAsia="Calibri" w:hAnsi="Times New Roman" w:cs="Times New Roman"/>
        <w:caps/>
        <w:sz w:val="16"/>
        <w:szCs w:val="16"/>
      </w:rPr>
    </w:pPr>
    <w:r w:rsidRPr="003117FA">
      <w:rPr>
        <w:rFonts w:ascii="Times New Roman" w:eastAsia="Calibri" w:hAnsi="Times New Roman" w:cs="Times New Roman"/>
        <w:caps/>
        <w:sz w:val="16"/>
        <w:szCs w:val="16"/>
      </w:rPr>
      <w:t xml:space="preserve">ОБОСНОВЫВАЮЩИЕ МАТЕРИАЛЫ К СХЕМЕ ТЕПЛОСНАБЖЕНЯ МО ГО ГОРОД </w:t>
    </w:r>
    <w:r>
      <w:rPr>
        <w:rFonts w:ascii="Times New Roman" w:eastAsia="Calibri" w:hAnsi="Times New Roman" w:cs="Times New Roman"/>
        <w:caps/>
        <w:sz w:val="16"/>
        <w:szCs w:val="16"/>
      </w:rPr>
      <w:t>иваново</w:t>
    </w:r>
    <w:r w:rsidRPr="003117FA">
      <w:rPr>
        <w:rFonts w:ascii="Times New Roman" w:eastAsia="Calibri" w:hAnsi="Times New Roman" w:cs="Times New Roman"/>
        <w:caps/>
        <w:sz w:val="16"/>
        <w:szCs w:val="16"/>
      </w:rPr>
      <w:t xml:space="preserve"> НА ПЕРИОД ДО 2035 Г.</w:t>
    </w:r>
  </w:p>
  <w:p w14:paraId="03E931F4" w14:textId="77777777" w:rsidR="00A07C60" w:rsidRPr="001168E6" w:rsidRDefault="00A07C60" w:rsidP="001168E6">
    <w:pPr>
      <w:pBdr>
        <w:bottom w:val="single" w:sz="4" w:space="1" w:color="auto"/>
      </w:pBdr>
      <w:tabs>
        <w:tab w:val="center" w:pos="4677"/>
        <w:tab w:val="right" w:pos="9355"/>
      </w:tabs>
      <w:rPr>
        <w:rFonts w:ascii="Times New Roman" w:eastAsia="Calibri" w:hAnsi="Times New Roman" w:cs="Times New Roman"/>
        <w:caps/>
        <w:sz w:val="16"/>
        <w:szCs w:val="16"/>
      </w:rPr>
    </w:pPr>
    <w:r w:rsidRPr="00196E55">
      <w:rPr>
        <w:rFonts w:ascii="Times New Roman" w:eastAsia="Calibri" w:hAnsi="Times New Roman" w:cs="Times New Roman"/>
        <w:caps/>
        <w:sz w:val="16"/>
        <w:szCs w:val="16"/>
      </w:rPr>
      <w:t xml:space="preserve">ГЛАВА </w:t>
    </w:r>
    <w:r>
      <w:rPr>
        <w:rFonts w:ascii="Times New Roman" w:eastAsia="Calibri" w:hAnsi="Times New Roman" w:cs="Times New Roman"/>
        <w:caps/>
        <w:sz w:val="16"/>
        <w:szCs w:val="16"/>
      </w:rPr>
      <w:t>11</w:t>
    </w:r>
    <w:r w:rsidRPr="00196E55">
      <w:rPr>
        <w:rFonts w:ascii="Times New Roman" w:eastAsia="Calibri" w:hAnsi="Times New Roman" w:cs="Times New Roman"/>
        <w:caps/>
        <w:sz w:val="16"/>
        <w:szCs w:val="16"/>
      </w:rPr>
      <w:t xml:space="preserve">. </w:t>
    </w:r>
    <w:r>
      <w:rPr>
        <w:rFonts w:ascii="Times New Roman" w:eastAsia="Calibri" w:hAnsi="Times New Roman" w:cs="Times New Roman"/>
        <w:caps/>
        <w:sz w:val="16"/>
        <w:szCs w:val="16"/>
      </w:rPr>
      <w:t>Оценка надежности теплоснабжения</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462263" w14:textId="77777777" w:rsidR="00A07C60" w:rsidRDefault="00A07C60"/>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5816E9" w14:textId="77777777" w:rsidR="00A07C60" w:rsidRDefault="00A07C60"/>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DDE99C" w14:textId="77777777" w:rsidR="00A07C60" w:rsidRDefault="00A07C60"/>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E27343" w14:textId="77777777" w:rsidR="00A07C60" w:rsidRDefault="00A07C6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008" type="#_x0000_t75" style="width:10.3pt;height:10.3pt" o:bullet="t">
        <v:imagedata r:id="rId1" o:title="BD21298_"/>
      </v:shape>
    </w:pict>
  </w:numPicBullet>
  <w:abstractNum w:abstractNumId="0" w15:restartNumberingAfterBreak="0">
    <w:nsid w:val="01070A89"/>
    <w:multiLevelType w:val="multilevel"/>
    <w:tmpl w:val="361058D6"/>
    <w:lvl w:ilvl="0">
      <w:start w:val="1"/>
      <w:numFmt w:val="decimal"/>
      <w:pStyle w:val="1"/>
      <w:lvlText w:val="Раздел %1."/>
      <w:lvlJc w:val="left"/>
      <w:pPr>
        <w:ind w:left="1495" w:hanging="360"/>
      </w:pPr>
      <w:rPr>
        <w:rFonts w:hint="default"/>
      </w:rPr>
    </w:lvl>
    <w:lvl w:ilvl="1">
      <w:start w:val="1"/>
      <w:numFmt w:val="decimal"/>
      <w:isLgl/>
      <w:lvlText w:val="%1.%2"/>
      <w:lvlJc w:val="left"/>
      <w:pPr>
        <w:ind w:left="502" w:hanging="360"/>
      </w:pPr>
      <w:rPr>
        <w:rFonts w:hint="default"/>
        <w:b/>
      </w:rPr>
    </w:lvl>
    <w:lvl w:ilvl="2">
      <w:start w:val="1"/>
      <w:numFmt w:val="decimal"/>
      <w:lvlText w:val="1.3.%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367" w:hanging="1800"/>
      </w:pPr>
      <w:rPr>
        <w:rFonts w:hint="default"/>
      </w:rPr>
    </w:lvl>
  </w:abstractNum>
  <w:abstractNum w:abstractNumId="1" w15:restartNumberingAfterBreak="0">
    <w:nsid w:val="03916E96"/>
    <w:multiLevelType w:val="multilevel"/>
    <w:tmpl w:val="AA60D250"/>
    <w:styleLink w:val="5"/>
    <w:lvl w:ilvl="0">
      <w:start w:val="1"/>
      <w:numFmt w:val="decimal"/>
      <w:pStyle w:val="10"/>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 w15:restartNumberingAfterBreak="0">
    <w:nsid w:val="094B2CDD"/>
    <w:multiLevelType w:val="multilevel"/>
    <w:tmpl w:val="3E9A0A34"/>
    <w:lvl w:ilvl="0">
      <w:start w:val="1"/>
      <w:numFmt w:val="decimal"/>
      <w:pStyle w:val="11"/>
      <w:lvlText w:val="%1."/>
      <w:lvlJc w:val="left"/>
      <w:pPr>
        <w:ind w:left="1211" w:hanging="360"/>
      </w:pPr>
      <w:rPr>
        <w:rFonts w:hint="default"/>
      </w:rPr>
    </w:lvl>
    <w:lvl w:ilvl="1">
      <w:start w:val="1"/>
      <w:numFmt w:val="decimal"/>
      <w:pStyle w:val="110"/>
      <w:isLgl/>
      <w:lvlText w:val="%1.%2."/>
      <w:lvlJc w:val="left"/>
      <w:pPr>
        <w:ind w:left="1931" w:hanging="720"/>
      </w:pPr>
      <w:rPr>
        <w:rFonts w:hint="default"/>
      </w:rPr>
    </w:lvl>
    <w:lvl w:ilvl="2">
      <w:start w:val="1"/>
      <w:numFmt w:val="decimal"/>
      <w:isLgl/>
      <w:lvlText w:val="%1.%2.%3."/>
      <w:lvlJc w:val="left"/>
      <w:pPr>
        <w:ind w:left="2291" w:hanging="720"/>
      </w:pPr>
      <w:rPr>
        <w:rFonts w:hint="default"/>
      </w:rPr>
    </w:lvl>
    <w:lvl w:ilvl="3">
      <w:start w:val="1"/>
      <w:numFmt w:val="decimal"/>
      <w:isLgl/>
      <w:lvlText w:val="%1.%2.%3.%4."/>
      <w:lvlJc w:val="left"/>
      <w:pPr>
        <w:ind w:left="3011" w:hanging="1080"/>
      </w:pPr>
      <w:rPr>
        <w:rFonts w:hint="default"/>
      </w:rPr>
    </w:lvl>
    <w:lvl w:ilvl="4">
      <w:start w:val="1"/>
      <w:numFmt w:val="decimal"/>
      <w:isLgl/>
      <w:lvlText w:val="%1.%2.%3.%4.%5."/>
      <w:lvlJc w:val="left"/>
      <w:pPr>
        <w:ind w:left="3371" w:hanging="1080"/>
      </w:pPr>
      <w:rPr>
        <w:rFonts w:hint="default"/>
      </w:rPr>
    </w:lvl>
    <w:lvl w:ilvl="5">
      <w:start w:val="1"/>
      <w:numFmt w:val="decimal"/>
      <w:isLgl/>
      <w:lvlText w:val="%1.%2.%3.%4.%5.%6."/>
      <w:lvlJc w:val="left"/>
      <w:pPr>
        <w:ind w:left="4091" w:hanging="1440"/>
      </w:pPr>
      <w:rPr>
        <w:rFonts w:hint="default"/>
      </w:rPr>
    </w:lvl>
    <w:lvl w:ilvl="6">
      <w:start w:val="1"/>
      <w:numFmt w:val="decimal"/>
      <w:isLgl/>
      <w:lvlText w:val="%1.%2.%3.%4.%5.%6.%7."/>
      <w:lvlJc w:val="left"/>
      <w:pPr>
        <w:ind w:left="4451" w:hanging="1440"/>
      </w:pPr>
      <w:rPr>
        <w:rFonts w:hint="default"/>
      </w:rPr>
    </w:lvl>
    <w:lvl w:ilvl="7">
      <w:start w:val="1"/>
      <w:numFmt w:val="decimal"/>
      <w:isLgl/>
      <w:lvlText w:val="%1.%2.%3.%4.%5.%6.%7.%8."/>
      <w:lvlJc w:val="left"/>
      <w:pPr>
        <w:ind w:left="5171" w:hanging="1800"/>
      </w:pPr>
      <w:rPr>
        <w:rFonts w:hint="default"/>
      </w:rPr>
    </w:lvl>
    <w:lvl w:ilvl="8">
      <w:start w:val="1"/>
      <w:numFmt w:val="decimal"/>
      <w:isLgl/>
      <w:lvlText w:val="%1.%2.%3.%4.%5.%6.%7.%8.%9."/>
      <w:lvlJc w:val="left"/>
      <w:pPr>
        <w:ind w:left="5531" w:hanging="1800"/>
      </w:pPr>
      <w:rPr>
        <w:rFonts w:hint="default"/>
      </w:rPr>
    </w:lvl>
  </w:abstractNum>
  <w:abstractNum w:abstractNumId="3" w15:restartNumberingAfterBreak="0">
    <w:nsid w:val="09BC25B8"/>
    <w:multiLevelType w:val="hybridMultilevel"/>
    <w:tmpl w:val="E4F421E8"/>
    <w:lvl w:ilvl="0" w:tplc="2F3A49BE">
      <w:start w:val="1"/>
      <w:numFmt w:val="decimal"/>
      <w:pStyle w:val="12"/>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4" w15:restartNumberingAfterBreak="0">
    <w:nsid w:val="0A854D76"/>
    <w:multiLevelType w:val="multilevel"/>
    <w:tmpl w:val="F670BA62"/>
    <w:lvl w:ilvl="0">
      <w:start w:val="1"/>
      <w:numFmt w:val="decimal"/>
      <w:pStyle w:val="-"/>
      <w:lvlText w:val="Таблица %1."/>
      <w:lvlJc w:val="left"/>
      <w:pPr>
        <w:tabs>
          <w:tab w:val="num" w:pos="1724"/>
        </w:tabs>
        <w:ind w:left="1724" w:hanging="360"/>
      </w:pPr>
      <w:rPr>
        <w:rFonts w:hint="default"/>
        <w:b/>
        <w:i w:val="0"/>
        <w:sz w:val="24"/>
        <w:szCs w:val="24"/>
      </w:rPr>
    </w:lvl>
    <w:lvl w:ilvl="1">
      <w:start w:val="1"/>
      <w:numFmt w:val="decimal"/>
      <w:lvlText w:val="Таблица %1.%2."/>
      <w:lvlJc w:val="center"/>
      <w:pPr>
        <w:tabs>
          <w:tab w:val="num" w:pos="-436"/>
        </w:tabs>
        <w:ind w:left="-436" w:firstLine="288"/>
      </w:pPr>
      <w:rPr>
        <w:rFonts w:ascii="Times New Roman" w:hAnsi="Times New Roman" w:hint="default"/>
        <w:b/>
        <w:i w:val="0"/>
        <w:sz w:val="24"/>
        <w:szCs w:val="24"/>
      </w:rPr>
    </w:lvl>
    <w:lvl w:ilvl="2">
      <w:start w:val="1"/>
      <w:numFmt w:val="decimal"/>
      <w:lvlText w:val="%1.%2.%3."/>
      <w:lvlJc w:val="left"/>
      <w:pPr>
        <w:tabs>
          <w:tab w:val="num" w:pos="2074"/>
        </w:tabs>
        <w:ind w:left="2074" w:firstLine="0"/>
      </w:pPr>
      <w:rPr>
        <w:rFonts w:hint="default"/>
      </w:rPr>
    </w:lvl>
    <w:lvl w:ilvl="3">
      <w:start w:val="1"/>
      <w:numFmt w:val="decimal"/>
      <w:lvlText w:val="%1.%2.%3.%4"/>
      <w:lvlJc w:val="left"/>
      <w:pPr>
        <w:tabs>
          <w:tab w:val="num" w:pos="1364"/>
        </w:tabs>
        <w:ind w:left="1364" w:firstLine="0"/>
      </w:pPr>
      <w:rPr>
        <w:rFonts w:hint="default"/>
      </w:rPr>
    </w:lvl>
    <w:lvl w:ilvl="4">
      <w:start w:val="1"/>
      <w:numFmt w:val="decimal"/>
      <w:lvlText w:val="%1.%2.%3.%4.%5"/>
      <w:lvlJc w:val="left"/>
      <w:pPr>
        <w:tabs>
          <w:tab w:val="num" w:pos="1364"/>
        </w:tabs>
        <w:ind w:left="1364" w:firstLine="0"/>
      </w:pPr>
      <w:rPr>
        <w:rFonts w:hint="default"/>
      </w:rPr>
    </w:lvl>
    <w:lvl w:ilvl="5">
      <w:start w:val="1"/>
      <w:numFmt w:val="decimal"/>
      <w:lvlText w:val="%1.%2.%3.%4.%5.%6"/>
      <w:lvlJc w:val="left"/>
      <w:pPr>
        <w:tabs>
          <w:tab w:val="num" w:pos="1364"/>
        </w:tabs>
        <w:ind w:left="1364" w:firstLine="0"/>
      </w:pPr>
      <w:rPr>
        <w:rFonts w:hint="default"/>
      </w:rPr>
    </w:lvl>
    <w:lvl w:ilvl="6">
      <w:start w:val="1"/>
      <w:numFmt w:val="decimal"/>
      <w:lvlText w:val="%1.%2.%3.%4.%5.%6.%7"/>
      <w:lvlJc w:val="left"/>
      <w:pPr>
        <w:tabs>
          <w:tab w:val="num" w:pos="1364"/>
        </w:tabs>
        <w:ind w:left="1364" w:firstLine="0"/>
      </w:pPr>
      <w:rPr>
        <w:rFonts w:hint="default"/>
      </w:rPr>
    </w:lvl>
    <w:lvl w:ilvl="7">
      <w:start w:val="1"/>
      <w:numFmt w:val="decimal"/>
      <w:lvlText w:val="%1.%2.%3.%4.%5.%6.%7.%8"/>
      <w:lvlJc w:val="left"/>
      <w:pPr>
        <w:tabs>
          <w:tab w:val="num" w:pos="1364"/>
        </w:tabs>
        <w:ind w:left="1364" w:firstLine="0"/>
      </w:pPr>
      <w:rPr>
        <w:rFonts w:hint="default"/>
      </w:rPr>
    </w:lvl>
    <w:lvl w:ilvl="8">
      <w:start w:val="1"/>
      <w:numFmt w:val="decimal"/>
      <w:lvlText w:val="%1.%2.%3.%4.%5.%6.%7.%8.%9"/>
      <w:lvlJc w:val="left"/>
      <w:pPr>
        <w:tabs>
          <w:tab w:val="num" w:pos="1364"/>
        </w:tabs>
        <w:ind w:left="1364" w:firstLine="0"/>
      </w:pPr>
      <w:rPr>
        <w:rFonts w:hint="default"/>
      </w:rPr>
    </w:lvl>
  </w:abstractNum>
  <w:abstractNum w:abstractNumId="5" w15:restartNumberingAfterBreak="0">
    <w:nsid w:val="0B9F781D"/>
    <w:multiLevelType w:val="multilevel"/>
    <w:tmpl w:val="9EC220CC"/>
    <w:lvl w:ilvl="0">
      <w:start w:val="1"/>
      <w:numFmt w:val="bullet"/>
      <w:pStyle w:val="a"/>
      <w:lvlText w:val=""/>
      <w:lvlJc w:val="left"/>
      <w:pPr>
        <w:tabs>
          <w:tab w:val="num" w:pos="927"/>
        </w:tabs>
        <w:ind w:firstLine="567"/>
      </w:pPr>
      <w:rPr>
        <w:rFonts w:ascii="Wingdings" w:hAnsi="Wingdings"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Times New Roman" w:hint="default"/>
      </w:rPr>
    </w:lvl>
    <w:lvl w:ilvl="3">
      <w:start w:val="1"/>
      <w:numFmt w:val="bullet"/>
      <w:lvlText w:val=""/>
      <w:lvlJc w:val="left"/>
      <w:pPr>
        <w:tabs>
          <w:tab w:val="num" w:pos="2880"/>
        </w:tabs>
        <w:ind w:left="2880" w:hanging="360"/>
      </w:pPr>
      <w:rPr>
        <w:rFonts w:ascii="Symbol" w:hAnsi="Symbol" w:cs="Times New Roman"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Times New Roman" w:hint="default"/>
      </w:rPr>
    </w:lvl>
    <w:lvl w:ilvl="6">
      <w:start w:val="1"/>
      <w:numFmt w:val="bullet"/>
      <w:lvlText w:val=""/>
      <w:lvlJc w:val="left"/>
      <w:pPr>
        <w:tabs>
          <w:tab w:val="num" w:pos="5040"/>
        </w:tabs>
        <w:ind w:left="5040" w:hanging="360"/>
      </w:pPr>
      <w:rPr>
        <w:rFonts w:ascii="Symbol" w:hAnsi="Symbol" w:cs="Times New Roman"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Times New Roman" w:hint="default"/>
      </w:rPr>
    </w:lvl>
  </w:abstractNum>
  <w:abstractNum w:abstractNumId="6" w15:restartNumberingAfterBreak="0">
    <w:nsid w:val="0DD73208"/>
    <w:multiLevelType w:val="hybridMultilevel"/>
    <w:tmpl w:val="338ABEEC"/>
    <w:lvl w:ilvl="0" w:tplc="080E45E6">
      <w:start w:val="1"/>
      <w:numFmt w:val="decimal"/>
      <w:pStyle w:val="111"/>
      <w:lvlText w:val="Рис.%1."/>
      <w:lvlJc w:val="left"/>
      <w:pPr>
        <w:tabs>
          <w:tab w:val="num" w:pos="1080"/>
        </w:tabs>
        <w:ind w:left="360" w:hanging="360"/>
      </w:pPr>
      <w:rPr>
        <w:rFonts w:ascii="Times New Roman" w:hAnsi="Times New Roman" w:hint="default"/>
        <w:b/>
        <w:i w:val="0"/>
        <w:sz w:val="24"/>
        <w:szCs w:val="24"/>
      </w:rPr>
    </w:lvl>
    <w:lvl w:ilvl="1" w:tplc="1848EBD8" w:tentative="1">
      <w:start w:val="1"/>
      <w:numFmt w:val="lowerLetter"/>
      <w:lvlText w:val="%2."/>
      <w:lvlJc w:val="left"/>
      <w:pPr>
        <w:tabs>
          <w:tab w:val="num" w:pos="1440"/>
        </w:tabs>
        <w:ind w:left="1440" w:hanging="360"/>
      </w:pPr>
    </w:lvl>
    <w:lvl w:ilvl="2" w:tplc="46BC1322" w:tentative="1">
      <w:start w:val="1"/>
      <w:numFmt w:val="lowerRoman"/>
      <w:lvlText w:val="%3."/>
      <w:lvlJc w:val="right"/>
      <w:pPr>
        <w:tabs>
          <w:tab w:val="num" w:pos="2160"/>
        </w:tabs>
        <w:ind w:left="2160" w:hanging="180"/>
      </w:pPr>
    </w:lvl>
    <w:lvl w:ilvl="3" w:tplc="79DC7918" w:tentative="1">
      <w:start w:val="1"/>
      <w:numFmt w:val="decimal"/>
      <w:lvlText w:val="%4."/>
      <w:lvlJc w:val="left"/>
      <w:pPr>
        <w:tabs>
          <w:tab w:val="num" w:pos="2880"/>
        </w:tabs>
        <w:ind w:left="2880" w:hanging="360"/>
      </w:pPr>
    </w:lvl>
    <w:lvl w:ilvl="4" w:tplc="0F82670E" w:tentative="1">
      <w:start w:val="1"/>
      <w:numFmt w:val="lowerLetter"/>
      <w:lvlText w:val="%5."/>
      <w:lvlJc w:val="left"/>
      <w:pPr>
        <w:tabs>
          <w:tab w:val="num" w:pos="3600"/>
        </w:tabs>
        <w:ind w:left="3600" w:hanging="360"/>
      </w:pPr>
    </w:lvl>
    <w:lvl w:ilvl="5" w:tplc="E3EEA044" w:tentative="1">
      <w:start w:val="1"/>
      <w:numFmt w:val="lowerRoman"/>
      <w:lvlText w:val="%6."/>
      <w:lvlJc w:val="right"/>
      <w:pPr>
        <w:tabs>
          <w:tab w:val="num" w:pos="4320"/>
        </w:tabs>
        <w:ind w:left="4320" w:hanging="180"/>
      </w:pPr>
    </w:lvl>
    <w:lvl w:ilvl="6" w:tplc="0244451E" w:tentative="1">
      <w:start w:val="1"/>
      <w:numFmt w:val="decimal"/>
      <w:lvlText w:val="%7."/>
      <w:lvlJc w:val="left"/>
      <w:pPr>
        <w:tabs>
          <w:tab w:val="num" w:pos="5040"/>
        </w:tabs>
        <w:ind w:left="5040" w:hanging="360"/>
      </w:pPr>
    </w:lvl>
    <w:lvl w:ilvl="7" w:tplc="1D9A26BE" w:tentative="1">
      <w:start w:val="1"/>
      <w:numFmt w:val="lowerLetter"/>
      <w:lvlText w:val="%8."/>
      <w:lvlJc w:val="left"/>
      <w:pPr>
        <w:tabs>
          <w:tab w:val="num" w:pos="5760"/>
        </w:tabs>
        <w:ind w:left="5760" w:hanging="360"/>
      </w:pPr>
    </w:lvl>
    <w:lvl w:ilvl="8" w:tplc="8BAA5F9A" w:tentative="1">
      <w:start w:val="1"/>
      <w:numFmt w:val="lowerRoman"/>
      <w:lvlText w:val="%9."/>
      <w:lvlJc w:val="right"/>
      <w:pPr>
        <w:tabs>
          <w:tab w:val="num" w:pos="6480"/>
        </w:tabs>
        <w:ind w:left="6480" w:hanging="180"/>
      </w:pPr>
    </w:lvl>
  </w:abstractNum>
  <w:abstractNum w:abstractNumId="7" w15:restartNumberingAfterBreak="0">
    <w:nsid w:val="0E3C4E2F"/>
    <w:multiLevelType w:val="multilevel"/>
    <w:tmpl w:val="2788FB40"/>
    <w:lvl w:ilvl="0">
      <w:start w:val="1"/>
      <w:numFmt w:val="decimal"/>
      <w:pStyle w:val="7"/>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 w15:restartNumberingAfterBreak="0">
    <w:nsid w:val="0F6D78D6"/>
    <w:multiLevelType w:val="hybridMultilevel"/>
    <w:tmpl w:val="CBCE41A4"/>
    <w:lvl w:ilvl="0" w:tplc="A9B04082">
      <w:start w:val="1"/>
      <w:numFmt w:val="decimal"/>
      <w:pStyle w:val="a0"/>
      <w:lvlText w:val="Рис. %1."/>
      <w:lvlJc w:val="right"/>
      <w:pPr>
        <w:ind w:left="1287"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9" w15:restartNumberingAfterBreak="0">
    <w:nsid w:val="101D4D13"/>
    <w:multiLevelType w:val="hybridMultilevel"/>
    <w:tmpl w:val="CDC8291C"/>
    <w:lvl w:ilvl="0" w:tplc="88BC292C">
      <w:start w:val="1"/>
      <w:numFmt w:val="decimal"/>
      <w:pStyle w:val="13"/>
      <w:lvlText w:val="Рис.%1."/>
      <w:lvlJc w:val="center"/>
      <w:pPr>
        <w:tabs>
          <w:tab w:val="num" w:pos="720"/>
        </w:tabs>
        <w:ind w:left="720" w:hanging="323"/>
      </w:pPr>
      <w:rPr>
        <w:rFonts w:ascii="Times New Roman" w:hAnsi="Times New Roman" w:hint="default"/>
        <w:b/>
        <w:i w:val="0"/>
        <w:spacing w:val="0"/>
        <w:position w:val="0"/>
        <w:sz w:val="24"/>
        <w:szCs w:val="24"/>
      </w:rPr>
    </w:lvl>
    <w:lvl w:ilvl="1" w:tplc="FEC0BD7A" w:tentative="1">
      <w:start w:val="1"/>
      <w:numFmt w:val="lowerLetter"/>
      <w:lvlText w:val="%2."/>
      <w:lvlJc w:val="left"/>
      <w:pPr>
        <w:tabs>
          <w:tab w:val="num" w:pos="1440"/>
        </w:tabs>
        <w:ind w:left="1440" w:hanging="360"/>
      </w:pPr>
    </w:lvl>
    <w:lvl w:ilvl="2" w:tplc="6FB29C5C" w:tentative="1">
      <w:start w:val="1"/>
      <w:numFmt w:val="lowerRoman"/>
      <w:lvlText w:val="%3."/>
      <w:lvlJc w:val="right"/>
      <w:pPr>
        <w:tabs>
          <w:tab w:val="num" w:pos="2160"/>
        </w:tabs>
        <w:ind w:left="2160" w:hanging="180"/>
      </w:pPr>
    </w:lvl>
    <w:lvl w:ilvl="3" w:tplc="019E6934" w:tentative="1">
      <w:start w:val="1"/>
      <w:numFmt w:val="decimal"/>
      <w:lvlText w:val="%4."/>
      <w:lvlJc w:val="left"/>
      <w:pPr>
        <w:tabs>
          <w:tab w:val="num" w:pos="2880"/>
        </w:tabs>
        <w:ind w:left="2880" w:hanging="360"/>
      </w:pPr>
    </w:lvl>
    <w:lvl w:ilvl="4" w:tplc="71148494" w:tentative="1">
      <w:start w:val="1"/>
      <w:numFmt w:val="lowerLetter"/>
      <w:lvlText w:val="%5."/>
      <w:lvlJc w:val="left"/>
      <w:pPr>
        <w:tabs>
          <w:tab w:val="num" w:pos="3600"/>
        </w:tabs>
        <w:ind w:left="3600" w:hanging="360"/>
      </w:pPr>
    </w:lvl>
    <w:lvl w:ilvl="5" w:tplc="AE58FF60" w:tentative="1">
      <w:start w:val="1"/>
      <w:numFmt w:val="lowerRoman"/>
      <w:lvlText w:val="%6."/>
      <w:lvlJc w:val="right"/>
      <w:pPr>
        <w:tabs>
          <w:tab w:val="num" w:pos="4320"/>
        </w:tabs>
        <w:ind w:left="4320" w:hanging="180"/>
      </w:pPr>
    </w:lvl>
    <w:lvl w:ilvl="6" w:tplc="98EE839A" w:tentative="1">
      <w:start w:val="1"/>
      <w:numFmt w:val="decimal"/>
      <w:lvlText w:val="%7."/>
      <w:lvlJc w:val="left"/>
      <w:pPr>
        <w:tabs>
          <w:tab w:val="num" w:pos="5040"/>
        </w:tabs>
        <w:ind w:left="5040" w:hanging="360"/>
      </w:pPr>
    </w:lvl>
    <w:lvl w:ilvl="7" w:tplc="290631C0" w:tentative="1">
      <w:start w:val="1"/>
      <w:numFmt w:val="lowerLetter"/>
      <w:lvlText w:val="%8."/>
      <w:lvlJc w:val="left"/>
      <w:pPr>
        <w:tabs>
          <w:tab w:val="num" w:pos="5760"/>
        </w:tabs>
        <w:ind w:left="5760" w:hanging="360"/>
      </w:pPr>
    </w:lvl>
    <w:lvl w:ilvl="8" w:tplc="199AA990" w:tentative="1">
      <w:start w:val="1"/>
      <w:numFmt w:val="lowerRoman"/>
      <w:lvlText w:val="%9."/>
      <w:lvlJc w:val="right"/>
      <w:pPr>
        <w:tabs>
          <w:tab w:val="num" w:pos="6480"/>
        </w:tabs>
        <w:ind w:left="6480" w:hanging="180"/>
      </w:pPr>
    </w:lvl>
  </w:abstractNum>
  <w:abstractNum w:abstractNumId="10" w15:restartNumberingAfterBreak="0">
    <w:nsid w:val="12C30576"/>
    <w:multiLevelType w:val="multilevel"/>
    <w:tmpl w:val="B7908256"/>
    <w:styleLink w:val="112"/>
    <w:lvl w:ilvl="0">
      <w:start w:val="7"/>
      <w:numFmt w:val="decimal"/>
      <w:lvlText w:val="%1"/>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1">
      <w:start w:val="1"/>
      <w:numFmt w:val="decimal"/>
      <w:lvlText w:val="%1.%2"/>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2">
      <w:start w:val="1"/>
      <w:numFmt w:val="decimal"/>
      <w:pStyle w:val="3"/>
      <w:lvlText w:val="%1.%2.%3"/>
      <w:lvlJc w:val="left"/>
      <w:pPr>
        <w:ind w:left="0" w:firstLine="0"/>
      </w:pPr>
      <w:rPr>
        <w:rFonts w:ascii="Arial Unicode MS" w:eastAsia="Arial Unicode MS" w:hAnsi="Arial Unicode MS" w:cs="Arial Unicode MS" w:hint="default"/>
        <w:b/>
        <w:bCs/>
        <w:i w:val="0"/>
        <w:iCs w:val="0"/>
        <w:smallCaps w:val="0"/>
        <w:strike w:val="0"/>
        <w:color w:val="000000"/>
        <w:spacing w:val="-10"/>
        <w:w w:val="100"/>
        <w:position w:val="0"/>
        <w:sz w:val="21"/>
        <w:szCs w:val="21"/>
        <w:u w:val="none"/>
        <w:lang w:val="ru-RU"/>
      </w:rPr>
    </w:lvl>
    <w:lvl w:ilvl="3">
      <w:numFmt w:val="decimal"/>
      <w:lvlText w:val="%1.%2.%3.%4"/>
      <w:lvlJc w:val="left"/>
      <w:pPr>
        <w:ind w:left="907" w:hanging="907"/>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1" w15:restartNumberingAfterBreak="0">
    <w:nsid w:val="16376DB2"/>
    <w:multiLevelType w:val="hybridMultilevel"/>
    <w:tmpl w:val="08F0477E"/>
    <w:lvl w:ilvl="0" w:tplc="054C71D0">
      <w:start w:val="1"/>
      <w:numFmt w:val="bullet"/>
      <w:pStyle w:val="14"/>
      <w:lvlText w:val="–"/>
      <w:lvlJc w:val="left"/>
      <w:pPr>
        <w:ind w:left="162" w:hanging="209"/>
      </w:pPr>
      <w:rPr>
        <w:rFonts w:ascii="Arial" w:eastAsia="Arial" w:hAnsi="Arial" w:cs="Arial" w:hint="default"/>
        <w:b/>
        <w:bCs/>
        <w:w w:val="99"/>
        <w:sz w:val="24"/>
        <w:szCs w:val="24"/>
      </w:rPr>
    </w:lvl>
    <w:lvl w:ilvl="1" w:tplc="AF4EEAE4">
      <w:start w:val="1"/>
      <w:numFmt w:val="bullet"/>
      <w:lvlText w:val="•"/>
      <w:lvlJc w:val="left"/>
      <w:pPr>
        <w:ind w:left="1112" w:hanging="209"/>
      </w:pPr>
      <w:rPr>
        <w:rFonts w:hint="default"/>
      </w:rPr>
    </w:lvl>
    <w:lvl w:ilvl="2" w:tplc="BA6679F6">
      <w:start w:val="1"/>
      <w:numFmt w:val="bullet"/>
      <w:pStyle w:val="1110"/>
      <w:lvlText w:val="•"/>
      <w:lvlJc w:val="left"/>
      <w:pPr>
        <w:ind w:left="2065" w:hanging="209"/>
      </w:pPr>
      <w:rPr>
        <w:rFonts w:hint="default"/>
      </w:rPr>
    </w:lvl>
    <w:lvl w:ilvl="3" w:tplc="42ECA670">
      <w:start w:val="1"/>
      <w:numFmt w:val="bullet"/>
      <w:lvlText w:val="•"/>
      <w:lvlJc w:val="left"/>
      <w:pPr>
        <w:ind w:left="3017" w:hanging="209"/>
      </w:pPr>
      <w:rPr>
        <w:rFonts w:hint="default"/>
      </w:rPr>
    </w:lvl>
    <w:lvl w:ilvl="4" w:tplc="9C6077DA">
      <w:start w:val="1"/>
      <w:numFmt w:val="bullet"/>
      <w:lvlText w:val="•"/>
      <w:lvlJc w:val="left"/>
      <w:pPr>
        <w:ind w:left="3970" w:hanging="209"/>
      </w:pPr>
      <w:rPr>
        <w:rFonts w:hint="default"/>
      </w:rPr>
    </w:lvl>
    <w:lvl w:ilvl="5" w:tplc="861693F0">
      <w:start w:val="1"/>
      <w:numFmt w:val="bullet"/>
      <w:lvlText w:val="•"/>
      <w:lvlJc w:val="left"/>
      <w:pPr>
        <w:ind w:left="4923" w:hanging="209"/>
      </w:pPr>
      <w:rPr>
        <w:rFonts w:hint="default"/>
      </w:rPr>
    </w:lvl>
    <w:lvl w:ilvl="6" w:tplc="E402AB2A">
      <w:start w:val="1"/>
      <w:numFmt w:val="bullet"/>
      <w:lvlText w:val="•"/>
      <w:lvlJc w:val="left"/>
      <w:pPr>
        <w:ind w:left="5875" w:hanging="209"/>
      </w:pPr>
      <w:rPr>
        <w:rFonts w:hint="default"/>
      </w:rPr>
    </w:lvl>
    <w:lvl w:ilvl="7" w:tplc="DC88EE24">
      <w:start w:val="1"/>
      <w:numFmt w:val="bullet"/>
      <w:lvlText w:val="•"/>
      <w:lvlJc w:val="left"/>
      <w:pPr>
        <w:ind w:left="6828" w:hanging="209"/>
      </w:pPr>
      <w:rPr>
        <w:rFonts w:hint="default"/>
      </w:rPr>
    </w:lvl>
    <w:lvl w:ilvl="8" w:tplc="789A0C56">
      <w:start w:val="1"/>
      <w:numFmt w:val="bullet"/>
      <w:lvlText w:val="•"/>
      <w:lvlJc w:val="left"/>
      <w:pPr>
        <w:ind w:left="7781" w:hanging="209"/>
      </w:pPr>
      <w:rPr>
        <w:rFonts w:hint="default"/>
      </w:rPr>
    </w:lvl>
  </w:abstractNum>
  <w:abstractNum w:abstractNumId="12" w15:restartNumberingAfterBreak="0">
    <w:nsid w:val="16A74314"/>
    <w:multiLevelType w:val="hybridMultilevel"/>
    <w:tmpl w:val="DCF43ACC"/>
    <w:lvl w:ilvl="0" w:tplc="0419000F">
      <w:start w:val="1"/>
      <w:numFmt w:val="decimal"/>
      <w:pStyle w:val="-2"/>
      <w:lvlText w:val="%1."/>
      <w:lvlJc w:val="left"/>
      <w:pPr>
        <w:ind w:left="1440" w:hanging="360"/>
      </w:pPr>
      <w:rPr>
        <w:rFonts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3" w15:restartNumberingAfterBreak="0">
    <w:nsid w:val="19BC6A35"/>
    <w:multiLevelType w:val="hybridMultilevel"/>
    <w:tmpl w:val="1D54A5D6"/>
    <w:lvl w:ilvl="0" w:tplc="7C3C9C1A">
      <w:start w:val="1"/>
      <w:numFmt w:val="decimal"/>
      <w:pStyle w:val="a1"/>
      <w:lvlText w:val="Таблица %1"/>
      <w:lvlJc w:val="left"/>
      <w:pPr>
        <w:ind w:left="1874" w:hanging="360"/>
      </w:pPr>
      <w:rPr>
        <w:rFonts w:ascii="Times New Roman" w:hAnsi="Times New Roman" w:cs="Times New Roman" w:hint="default"/>
        <w:b/>
        <w:i w:val="0"/>
        <w:caps w:val="0"/>
        <w:strike w:val="0"/>
        <w:dstrike w:val="0"/>
        <w:vanish w:val="0"/>
        <w:color w:val="000000"/>
        <w:sz w:val="24"/>
        <w:szCs w:val="24"/>
        <w:vertAlign w:val="baseline"/>
      </w:rPr>
    </w:lvl>
    <w:lvl w:ilvl="1" w:tplc="04190019" w:tentative="1">
      <w:start w:val="1"/>
      <w:numFmt w:val="lowerLetter"/>
      <w:lvlText w:val="%2."/>
      <w:lvlJc w:val="left"/>
      <w:pPr>
        <w:ind w:left="2594" w:hanging="360"/>
      </w:pPr>
    </w:lvl>
    <w:lvl w:ilvl="2" w:tplc="0419001B" w:tentative="1">
      <w:start w:val="1"/>
      <w:numFmt w:val="lowerRoman"/>
      <w:lvlText w:val="%3."/>
      <w:lvlJc w:val="right"/>
      <w:pPr>
        <w:ind w:left="3314" w:hanging="180"/>
      </w:pPr>
    </w:lvl>
    <w:lvl w:ilvl="3" w:tplc="0419000F" w:tentative="1">
      <w:start w:val="1"/>
      <w:numFmt w:val="decimal"/>
      <w:lvlText w:val="%4."/>
      <w:lvlJc w:val="left"/>
      <w:pPr>
        <w:ind w:left="4034" w:hanging="360"/>
      </w:pPr>
    </w:lvl>
    <w:lvl w:ilvl="4" w:tplc="04190019" w:tentative="1">
      <w:start w:val="1"/>
      <w:numFmt w:val="lowerLetter"/>
      <w:lvlText w:val="%5."/>
      <w:lvlJc w:val="left"/>
      <w:pPr>
        <w:ind w:left="4754" w:hanging="360"/>
      </w:pPr>
    </w:lvl>
    <w:lvl w:ilvl="5" w:tplc="0419001B" w:tentative="1">
      <w:start w:val="1"/>
      <w:numFmt w:val="lowerRoman"/>
      <w:lvlText w:val="%6."/>
      <w:lvlJc w:val="right"/>
      <w:pPr>
        <w:ind w:left="5474" w:hanging="180"/>
      </w:pPr>
    </w:lvl>
    <w:lvl w:ilvl="6" w:tplc="0419000F" w:tentative="1">
      <w:start w:val="1"/>
      <w:numFmt w:val="decimal"/>
      <w:lvlText w:val="%7."/>
      <w:lvlJc w:val="left"/>
      <w:pPr>
        <w:ind w:left="6194" w:hanging="360"/>
      </w:pPr>
    </w:lvl>
    <w:lvl w:ilvl="7" w:tplc="04190019" w:tentative="1">
      <w:start w:val="1"/>
      <w:numFmt w:val="lowerLetter"/>
      <w:lvlText w:val="%8."/>
      <w:lvlJc w:val="left"/>
      <w:pPr>
        <w:ind w:left="6914" w:hanging="360"/>
      </w:pPr>
    </w:lvl>
    <w:lvl w:ilvl="8" w:tplc="0419001B" w:tentative="1">
      <w:start w:val="1"/>
      <w:numFmt w:val="lowerRoman"/>
      <w:lvlText w:val="%9."/>
      <w:lvlJc w:val="right"/>
      <w:pPr>
        <w:ind w:left="7634" w:hanging="180"/>
      </w:pPr>
    </w:lvl>
  </w:abstractNum>
  <w:abstractNum w:abstractNumId="14" w15:restartNumberingAfterBreak="0">
    <w:nsid w:val="1A2E0A61"/>
    <w:multiLevelType w:val="hybridMultilevel"/>
    <w:tmpl w:val="A24A5850"/>
    <w:lvl w:ilvl="0" w:tplc="6E704E2A">
      <w:start w:val="1"/>
      <w:numFmt w:val="decimal"/>
      <w:pStyle w:val="120"/>
      <w:lvlText w:val="%1."/>
      <w:lvlJc w:val="left"/>
      <w:pPr>
        <w:ind w:left="1909" w:hanging="120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15:restartNumberingAfterBreak="0">
    <w:nsid w:val="20DA0894"/>
    <w:multiLevelType w:val="hybridMultilevel"/>
    <w:tmpl w:val="D5AE046C"/>
    <w:lvl w:ilvl="0" w:tplc="F1D412BA">
      <w:start w:val="1"/>
      <w:numFmt w:val="decimal"/>
      <w:pStyle w:val="051"/>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21921C9E"/>
    <w:multiLevelType w:val="hybridMultilevel"/>
    <w:tmpl w:val="FA86AF9A"/>
    <w:styleLink w:val="132"/>
    <w:lvl w:ilvl="0" w:tplc="B20CF50E">
      <w:start w:val="1"/>
      <w:numFmt w:val="bullet"/>
      <w:lvlText w:val=""/>
      <w:lvlJc w:val="left"/>
      <w:pPr>
        <w:ind w:left="1287" w:hanging="360"/>
      </w:pPr>
      <w:rPr>
        <w:rFonts w:ascii="Symbol" w:hAnsi="Symbol" w:hint="default"/>
      </w:rPr>
    </w:lvl>
    <w:lvl w:ilvl="1" w:tplc="CDF2331A" w:tentative="1">
      <w:start w:val="1"/>
      <w:numFmt w:val="bullet"/>
      <w:lvlText w:val="o"/>
      <w:lvlJc w:val="left"/>
      <w:pPr>
        <w:ind w:left="2007" w:hanging="360"/>
      </w:pPr>
      <w:rPr>
        <w:rFonts w:ascii="Courier New" w:hAnsi="Courier New" w:cs="Courier New" w:hint="default"/>
      </w:rPr>
    </w:lvl>
    <w:lvl w:ilvl="2" w:tplc="C51412D0" w:tentative="1">
      <w:start w:val="1"/>
      <w:numFmt w:val="bullet"/>
      <w:lvlText w:val=""/>
      <w:lvlJc w:val="left"/>
      <w:pPr>
        <w:ind w:left="2727" w:hanging="360"/>
      </w:pPr>
      <w:rPr>
        <w:rFonts w:ascii="Wingdings" w:hAnsi="Wingdings" w:hint="default"/>
      </w:rPr>
    </w:lvl>
    <w:lvl w:ilvl="3" w:tplc="F4C60FA2" w:tentative="1">
      <w:start w:val="1"/>
      <w:numFmt w:val="bullet"/>
      <w:lvlText w:val=""/>
      <w:lvlJc w:val="left"/>
      <w:pPr>
        <w:ind w:left="3447" w:hanging="360"/>
      </w:pPr>
      <w:rPr>
        <w:rFonts w:ascii="Symbol" w:hAnsi="Symbol" w:hint="default"/>
      </w:rPr>
    </w:lvl>
    <w:lvl w:ilvl="4" w:tplc="339A282E" w:tentative="1">
      <w:start w:val="1"/>
      <w:numFmt w:val="bullet"/>
      <w:lvlText w:val="o"/>
      <w:lvlJc w:val="left"/>
      <w:pPr>
        <w:ind w:left="4167" w:hanging="360"/>
      </w:pPr>
      <w:rPr>
        <w:rFonts w:ascii="Courier New" w:hAnsi="Courier New" w:cs="Courier New" w:hint="default"/>
      </w:rPr>
    </w:lvl>
    <w:lvl w:ilvl="5" w:tplc="DD0E03BC" w:tentative="1">
      <w:start w:val="1"/>
      <w:numFmt w:val="bullet"/>
      <w:lvlText w:val=""/>
      <w:lvlJc w:val="left"/>
      <w:pPr>
        <w:ind w:left="4887" w:hanging="360"/>
      </w:pPr>
      <w:rPr>
        <w:rFonts w:ascii="Wingdings" w:hAnsi="Wingdings" w:hint="default"/>
      </w:rPr>
    </w:lvl>
    <w:lvl w:ilvl="6" w:tplc="84C87D4C" w:tentative="1">
      <w:start w:val="1"/>
      <w:numFmt w:val="bullet"/>
      <w:lvlText w:val=""/>
      <w:lvlJc w:val="left"/>
      <w:pPr>
        <w:ind w:left="5607" w:hanging="360"/>
      </w:pPr>
      <w:rPr>
        <w:rFonts w:ascii="Symbol" w:hAnsi="Symbol" w:hint="default"/>
      </w:rPr>
    </w:lvl>
    <w:lvl w:ilvl="7" w:tplc="40289238" w:tentative="1">
      <w:start w:val="1"/>
      <w:numFmt w:val="bullet"/>
      <w:lvlText w:val="o"/>
      <w:lvlJc w:val="left"/>
      <w:pPr>
        <w:ind w:left="6327" w:hanging="360"/>
      </w:pPr>
      <w:rPr>
        <w:rFonts w:ascii="Courier New" w:hAnsi="Courier New" w:cs="Courier New" w:hint="default"/>
      </w:rPr>
    </w:lvl>
    <w:lvl w:ilvl="8" w:tplc="0D7A568E" w:tentative="1">
      <w:start w:val="1"/>
      <w:numFmt w:val="bullet"/>
      <w:lvlText w:val=""/>
      <w:lvlJc w:val="left"/>
      <w:pPr>
        <w:ind w:left="7047" w:hanging="360"/>
      </w:pPr>
      <w:rPr>
        <w:rFonts w:ascii="Wingdings" w:hAnsi="Wingdings" w:hint="default"/>
      </w:rPr>
    </w:lvl>
  </w:abstractNum>
  <w:abstractNum w:abstractNumId="17" w15:restartNumberingAfterBreak="0">
    <w:nsid w:val="21B972DF"/>
    <w:multiLevelType w:val="hybridMultilevel"/>
    <w:tmpl w:val="63426554"/>
    <w:styleLink w:val="313"/>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15:restartNumberingAfterBreak="0">
    <w:nsid w:val="23053ED6"/>
    <w:multiLevelType w:val="hybridMultilevel"/>
    <w:tmpl w:val="95B6067C"/>
    <w:styleLink w:val="1111"/>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23924828"/>
    <w:multiLevelType w:val="hybridMultilevel"/>
    <w:tmpl w:val="C562B66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24550B1A"/>
    <w:multiLevelType w:val="hybridMultilevel"/>
    <w:tmpl w:val="0AA49494"/>
    <w:styleLink w:val="31"/>
    <w:lvl w:ilvl="0" w:tplc="14DC8FEA">
      <w:start w:val="1"/>
      <w:numFmt w:val="bullet"/>
      <w:lvlText w:val=""/>
      <w:lvlJc w:val="left"/>
      <w:pPr>
        <w:ind w:left="2204" w:hanging="360"/>
      </w:pPr>
      <w:rPr>
        <w:rFonts w:ascii="Symbol" w:hAnsi="Symbol" w:hint="default"/>
      </w:rPr>
    </w:lvl>
    <w:lvl w:ilvl="1" w:tplc="78641B44" w:tentative="1">
      <w:start w:val="1"/>
      <w:numFmt w:val="bullet"/>
      <w:lvlText w:val="o"/>
      <w:lvlJc w:val="left"/>
      <w:pPr>
        <w:ind w:left="2924" w:hanging="360"/>
      </w:pPr>
      <w:rPr>
        <w:rFonts w:ascii="Courier New" w:hAnsi="Courier New" w:cs="Courier New" w:hint="default"/>
      </w:rPr>
    </w:lvl>
    <w:lvl w:ilvl="2" w:tplc="4BA67B9A" w:tentative="1">
      <w:start w:val="1"/>
      <w:numFmt w:val="bullet"/>
      <w:lvlText w:val=""/>
      <w:lvlJc w:val="left"/>
      <w:pPr>
        <w:ind w:left="3644" w:hanging="360"/>
      </w:pPr>
      <w:rPr>
        <w:rFonts w:ascii="Wingdings" w:hAnsi="Wingdings" w:hint="default"/>
      </w:rPr>
    </w:lvl>
    <w:lvl w:ilvl="3" w:tplc="32403F12" w:tentative="1">
      <w:start w:val="1"/>
      <w:numFmt w:val="bullet"/>
      <w:lvlText w:val=""/>
      <w:lvlJc w:val="left"/>
      <w:pPr>
        <w:ind w:left="4364" w:hanging="360"/>
      </w:pPr>
      <w:rPr>
        <w:rFonts w:ascii="Symbol" w:hAnsi="Symbol" w:hint="default"/>
      </w:rPr>
    </w:lvl>
    <w:lvl w:ilvl="4" w:tplc="0FAC7E94" w:tentative="1">
      <w:start w:val="1"/>
      <w:numFmt w:val="bullet"/>
      <w:lvlText w:val="o"/>
      <w:lvlJc w:val="left"/>
      <w:pPr>
        <w:ind w:left="5084" w:hanging="360"/>
      </w:pPr>
      <w:rPr>
        <w:rFonts w:ascii="Courier New" w:hAnsi="Courier New" w:cs="Courier New" w:hint="default"/>
      </w:rPr>
    </w:lvl>
    <w:lvl w:ilvl="5" w:tplc="5E4AAC68" w:tentative="1">
      <w:start w:val="1"/>
      <w:numFmt w:val="bullet"/>
      <w:lvlText w:val=""/>
      <w:lvlJc w:val="left"/>
      <w:pPr>
        <w:ind w:left="5804" w:hanging="360"/>
      </w:pPr>
      <w:rPr>
        <w:rFonts w:ascii="Wingdings" w:hAnsi="Wingdings" w:hint="default"/>
      </w:rPr>
    </w:lvl>
    <w:lvl w:ilvl="6" w:tplc="95F09E2C" w:tentative="1">
      <w:start w:val="1"/>
      <w:numFmt w:val="bullet"/>
      <w:lvlText w:val=""/>
      <w:lvlJc w:val="left"/>
      <w:pPr>
        <w:ind w:left="6524" w:hanging="360"/>
      </w:pPr>
      <w:rPr>
        <w:rFonts w:ascii="Symbol" w:hAnsi="Symbol" w:hint="default"/>
      </w:rPr>
    </w:lvl>
    <w:lvl w:ilvl="7" w:tplc="95A2F396" w:tentative="1">
      <w:start w:val="1"/>
      <w:numFmt w:val="bullet"/>
      <w:lvlText w:val="o"/>
      <w:lvlJc w:val="left"/>
      <w:pPr>
        <w:ind w:left="7244" w:hanging="360"/>
      </w:pPr>
      <w:rPr>
        <w:rFonts w:ascii="Courier New" w:hAnsi="Courier New" w:cs="Courier New" w:hint="default"/>
      </w:rPr>
    </w:lvl>
    <w:lvl w:ilvl="8" w:tplc="6D4452BC" w:tentative="1">
      <w:start w:val="1"/>
      <w:numFmt w:val="bullet"/>
      <w:lvlText w:val=""/>
      <w:lvlJc w:val="left"/>
      <w:pPr>
        <w:ind w:left="7964" w:hanging="360"/>
      </w:pPr>
      <w:rPr>
        <w:rFonts w:ascii="Wingdings" w:hAnsi="Wingdings" w:hint="default"/>
      </w:rPr>
    </w:lvl>
  </w:abstractNum>
  <w:abstractNum w:abstractNumId="21" w15:restartNumberingAfterBreak="0">
    <w:nsid w:val="277D1C4E"/>
    <w:multiLevelType w:val="multilevel"/>
    <w:tmpl w:val="1276AAD2"/>
    <w:lvl w:ilvl="0">
      <w:start w:val="2"/>
      <w:numFmt w:val="decimal"/>
      <w:lvlText w:val="%1"/>
      <w:lvlJc w:val="left"/>
      <w:pPr>
        <w:ind w:left="360" w:hanging="360"/>
      </w:pPr>
      <w:rPr>
        <w:rFonts w:hint="default"/>
      </w:rPr>
    </w:lvl>
    <w:lvl w:ilvl="1">
      <w:start w:val="1"/>
      <w:numFmt w:val="decimal"/>
      <w:pStyle w:val="113"/>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22" w15:restartNumberingAfterBreak="0">
    <w:nsid w:val="2937585D"/>
    <w:multiLevelType w:val="hybridMultilevel"/>
    <w:tmpl w:val="C492AA20"/>
    <w:styleLink w:val="15"/>
    <w:lvl w:ilvl="0" w:tplc="04190001">
      <w:start w:val="1"/>
      <w:numFmt w:val="bullet"/>
      <w:lvlText w:val=""/>
      <w:lvlJc w:val="left"/>
      <w:pPr>
        <w:ind w:left="1288" w:hanging="360"/>
      </w:pPr>
      <w:rPr>
        <w:rFonts w:ascii="Symbol" w:hAnsi="Symbol" w:hint="default"/>
      </w:rPr>
    </w:lvl>
    <w:lvl w:ilvl="1" w:tplc="04190003" w:tentative="1">
      <w:start w:val="1"/>
      <w:numFmt w:val="bullet"/>
      <w:lvlText w:val="o"/>
      <w:lvlJc w:val="left"/>
      <w:pPr>
        <w:ind w:left="2008" w:hanging="360"/>
      </w:pPr>
      <w:rPr>
        <w:rFonts w:ascii="Courier New" w:hAnsi="Courier New" w:cs="Courier New" w:hint="default"/>
      </w:rPr>
    </w:lvl>
    <w:lvl w:ilvl="2" w:tplc="04190005" w:tentative="1">
      <w:start w:val="1"/>
      <w:numFmt w:val="bullet"/>
      <w:lvlText w:val=""/>
      <w:lvlJc w:val="left"/>
      <w:pPr>
        <w:ind w:left="2728" w:hanging="360"/>
      </w:pPr>
      <w:rPr>
        <w:rFonts w:ascii="Wingdings" w:hAnsi="Wingdings" w:hint="default"/>
      </w:rPr>
    </w:lvl>
    <w:lvl w:ilvl="3" w:tplc="04190001" w:tentative="1">
      <w:start w:val="1"/>
      <w:numFmt w:val="bullet"/>
      <w:lvlText w:val=""/>
      <w:lvlJc w:val="left"/>
      <w:pPr>
        <w:ind w:left="3448" w:hanging="360"/>
      </w:pPr>
      <w:rPr>
        <w:rFonts w:ascii="Symbol" w:hAnsi="Symbol" w:hint="default"/>
      </w:rPr>
    </w:lvl>
    <w:lvl w:ilvl="4" w:tplc="04190003" w:tentative="1">
      <w:start w:val="1"/>
      <w:numFmt w:val="bullet"/>
      <w:lvlText w:val="o"/>
      <w:lvlJc w:val="left"/>
      <w:pPr>
        <w:ind w:left="4168" w:hanging="360"/>
      </w:pPr>
      <w:rPr>
        <w:rFonts w:ascii="Courier New" w:hAnsi="Courier New" w:cs="Courier New" w:hint="default"/>
      </w:rPr>
    </w:lvl>
    <w:lvl w:ilvl="5" w:tplc="04190005" w:tentative="1">
      <w:start w:val="1"/>
      <w:numFmt w:val="bullet"/>
      <w:lvlText w:val=""/>
      <w:lvlJc w:val="left"/>
      <w:pPr>
        <w:ind w:left="4888" w:hanging="360"/>
      </w:pPr>
      <w:rPr>
        <w:rFonts w:ascii="Wingdings" w:hAnsi="Wingdings" w:hint="default"/>
      </w:rPr>
    </w:lvl>
    <w:lvl w:ilvl="6" w:tplc="04190001" w:tentative="1">
      <w:start w:val="1"/>
      <w:numFmt w:val="bullet"/>
      <w:lvlText w:val=""/>
      <w:lvlJc w:val="left"/>
      <w:pPr>
        <w:ind w:left="5608" w:hanging="360"/>
      </w:pPr>
      <w:rPr>
        <w:rFonts w:ascii="Symbol" w:hAnsi="Symbol" w:hint="default"/>
      </w:rPr>
    </w:lvl>
    <w:lvl w:ilvl="7" w:tplc="04190003" w:tentative="1">
      <w:start w:val="1"/>
      <w:numFmt w:val="bullet"/>
      <w:lvlText w:val="o"/>
      <w:lvlJc w:val="left"/>
      <w:pPr>
        <w:ind w:left="6328" w:hanging="360"/>
      </w:pPr>
      <w:rPr>
        <w:rFonts w:ascii="Courier New" w:hAnsi="Courier New" w:cs="Courier New" w:hint="default"/>
      </w:rPr>
    </w:lvl>
    <w:lvl w:ilvl="8" w:tplc="04190005" w:tentative="1">
      <w:start w:val="1"/>
      <w:numFmt w:val="bullet"/>
      <w:lvlText w:val=""/>
      <w:lvlJc w:val="left"/>
      <w:pPr>
        <w:ind w:left="7048" w:hanging="360"/>
      </w:pPr>
      <w:rPr>
        <w:rFonts w:ascii="Wingdings" w:hAnsi="Wingdings" w:hint="default"/>
      </w:rPr>
    </w:lvl>
  </w:abstractNum>
  <w:abstractNum w:abstractNumId="23" w15:restartNumberingAfterBreak="0">
    <w:nsid w:val="2945091A"/>
    <w:multiLevelType w:val="multilevel"/>
    <w:tmpl w:val="B6C40CD6"/>
    <w:styleLink w:val="130"/>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2E4124FE"/>
    <w:multiLevelType w:val="multilevel"/>
    <w:tmpl w:val="EA0A4692"/>
    <w:lvl w:ilvl="0">
      <w:start w:val="1"/>
      <w:numFmt w:val="decimal"/>
      <w:pStyle w:val="a2"/>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31AD7D67"/>
    <w:multiLevelType w:val="hybridMultilevel"/>
    <w:tmpl w:val="511C0452"/>
    <w:lvl w:ilvl="0" w:tplc="11A0A05C">
      <w:start w:val="1"/>
      <w:numFmt w:val="decimal"/>
      <w:pStyle w:val="a3"/>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333B1D7C"/>
    <w:multiLevelType w:val="multilevel"/>
    <w:tmpl w:val="42427220"/>
    <w:lvl w:ilvl="0">
      <w:start w:val="1"/>
      <w:numFmt w:val="none"/>
      <w:pStyle w:val="114"/>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decimal"/>
      <w:lvlRestart w:val="0"/>
      <w:pStyle w:val="021"/>
      <w:suff w:val="space"/>
      <w:lvlText w:val="ГЛАВА%2."/>
      <w:lvlJc w:val="left"/>
      <w:pPr>
        <w:ind w:left="0" w:firstLine="709"/>
      </w:pPr>
      <w:rPr>
        <w:rFonts w:ascii="Times New Roman" w:hAnsi="Times New Roman" w:hint="default"/>
        <w:b/>
        <w:i w:val="0"/>
        <w:caps/>
        <w:smallCaps/>
        <w:strike w:val="0"/>
        <w:dstrike w:val="0"/>
        <w:vanish w:val="0"/>
        <w:color w:val="auto"/>
        <w:spacing w:val="20"/>
        <w:kern w:val="0"/>
        <w:sz w:val="26"/>
        <w:szCs w:val="26"/>
        <w:u w:val="none"/>
        <w:vertAlign w:val="baseline"/>
      </w:rPr>
    </w:lvl>
    <w:lvl w:ilvl="2">
      <w:start w:val="1"/>
      <w:numFmt w:val="decimal"/>
      <w:pStyle w:val="0311"/>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6"/>
        <w:szCs w:val="26"/>
        <w:u w:val="none"/>
        <w:vertAlign w:val="baseline"/>
      </w:rPr>
    </w:lvl>
    <w:lvl w:ilvl="3">
      <w:start w:val="1"/>
      <w:numFmt w:val="decimal"/>
      <w:pStyle w:val="04111"/>
      <w:suff w:val="space"/>
      <w:lvlText w:val="%2.%3.%4."/>
      <w:lvlJc w:val="left"/>
      <w:pPr>
        <w:ind w:left="426" w:firstLine="709"/>
      </w:pPr>
      <w:rPr>
        <w:rFonts w:ascii="Times New Roman" w:hAnsi="Times New Roman" w:hint="default"/>
        <w:b/>
        <w:i w:val="0"/>
        <w:caps w:val="0"/>
        <w:strike w:val="0"/>
        <w:dstrike w:val="0"/>
        <w:vanish w:val="0"/>
        <w:color w:val="auto"/>
        <w:spacing w:val="10"/>
        <w:kern w:val="0"/>
        <w:sz w:val="26"/>
        <w:szCs w:val="26"/>
        <w:u w:val="none"/>
        <w:vertAlign w:val="baseline"/>
      </w:rPr>
    </w:lvl>
    <w:lvl w:ilvl="4">
      <w:start w:val="1"/>
      <w:numFmt w:val="decimal"/>
      <w:pStyle w:val="051111"/>
      <w:suff w:val="space"/>
      <w:lvlText w:val="%2.%3.%4.%5."/>
      <w:lvlJc w:val="left"/>
      <w:pPr>
        <w:ind w:left="0" w:firstLine="709"/>
      </w:pPr>
      <w:rPr>
        <w:rFonts w:ascii="Times New Roman" w:hAnsi="Times New Roman" w:hint="default"/>
        <w:b/>
        <w:i/>
        <w:caps w:val="0"/>
        <w:strike w:val="0"/>
        <w:dstrike w:val="0"/>
        <w:vanish w:val="0"/>
        <w:color w:val="auto"/>
        <w:spacing w:val="20"/>
        <w:kern w:val="0"/>
        <w:sz w:val="26"/>
        <w:szCs w:val="26"/>
        <w:u w:val="none"/>
        <w:vertAlign w:val="baseline"/>
      </w:rPr>
    </w:lvl>
    <w:lvl w:ilvl="5">
      <w:start w:val="1"/>
      <w:numFmt w:val="decimal"/>
      <w:pStyle w:val="16"/>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2"/>
      <w:pStyle w:val="21"/>
      <w:suff w:val="space"/>
      <w:lvlText w:val="Рисунок %2.%7."/>
      <w:lvlJc w:val="left"/>
      <w:pPr>
        <w:ind w:left="0" w:firstLine="0"/>
      </w:pPr>
      <w:rPr>
        <w:rFonts w:ascii="Times New Roman" w:hAnsi="Times New Roman" w:hint="default"/>
        <w:b/>
        <w:i w:val="0"/>
        <w:caps w:val="0"/>
        <w:strike w:val="0"/>
        <w:dstrike w:val="0"/>
        <w:vanish w:val="0"/>
        <w:color w:val="auto"/>
        <w:spacing w:val="10"/>
        <w:kern w:val="0"/>
        <w:sz w:val="26"/>
        <w:szCs w:val="26"/>
        <w:u w:val="none"/>
        <w:vertAlign w:val="baseline"/>
      </w:rPr>
    </w:lvl>
    <w:lvl w:ilvl="7">
      <w:start w:val="1"/>
      <w:numFmt w:val="none"/>
      <w:lvlRestart w:val="2"/>
      <w:pStyle w:val="22"/>
      <w:suff w:val="space"/>
      <w:lvlText w:val="Таблица "/>
      <w:lvlJc w:val="left"/>
      <w:pPr>
        <w:ind w:left="0" w:firstLine="0"/>
      </w:pPr>
      <w:rPr>
        <w:rFonts w:ascii="Times New Roman" w:hAnsi="Times New Roman" w:hint="default"/>
        <w:b/>
        <w:i w:val="0"/>
        <w:caps w:val="0"/>
        <w:strike w:val="0"/>
        <w:dstrike w:val="0"/>
        <w:vanish w:val="0"/>
        <w:color w:val="auto"/>
        <w:spacing w:val="10"/>
        <w:kern w:val="0"/>
        <w:sz w:val="24"/>
        <w:szCs w:val="26"/>
        <w:u w:val="none"/>
        <w:vertAlign w:val="baseline"/>
      </w:rPr>
    </w:lvl>
    <w:lvl w:ilvl="8">
      <w:start w:val="1"/>
      <w:numFmt w:val="none"/>
      <w:lvlRestart w:val="4"/>
      <w:pStyle w:val="60-"/>
      <w:lvlText w:val=""/>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27" w15:restartNumberingAfterBreak="0">
    <w:nsid w:val="345D1796"/>
    <w:multiLevelType w:val="hybridMultilevel"/>
    <w:tmpl w:val="2666A130"/>
    <w:styleLink w:val="131"/>
    <w:lvl w:ilvl="0" w:tplc="F4F28D94">
      <w:start w:val="1"/>
      <w:numFmt w:val="bullet"/>
      <w:pStyle w:val="2"/>
      <w:lvlText w:val=""/>
      <w:lvlPicBulletId w:val="0"/>
      <w:lvlJc w:val="left"/>
      <w:pPr>
        <w:tabs>
          <w:tab w:val="num" w:pos="1287"/>
        </w:tabs>
        <w:ind w:left="1287" w:hanging="360"/>
      </w:pPr>
      <w:rPr>
        <w:rFonts w:ascii="Symbol" w:hAnsi="Symbol" w:hint="default"/>
        <w:color w:val="auto"/>
        <w:sz w:val="16"/>
      </w:rPr>
    </w:lvl>
    <w:lvl w:ilvl="1" w:tplc="11C4FD64" w:tentative="1">
      <w:start w:val="1"/>
      <w:numFmt w:val="bullet"/>
      <w:lvlText w:val="o"/>
      <w:lvlJc w:val="left"/>
      <w:pPr>
        <w:tabs>
          <w:tab w:val="num" w:pos="1440"/>
        </w:tabs>
        <w:ind w:left="1440" w:hanging="360"/>
      </w:pPr>
      <w:rPr>
        <w:rFonts w:ascii="Courier New" w:hAnsi="Courier New" w:cs="Courier New" w:hint="default"/>
      </w:rPr>
    </w:lvl>
    <w:lvl w:ilvl="2" w:tplc="9F0C17E4" w:tentative="1">
      <w:start w:val="1"/>
      <w:numFmt w:val="bullet"/>
      <w:lvlText w:val=""/>
      <w:lvlJc w:val="left"/>
      <w:pPr>
        <w:tabs>
          <w:tab w:val="num" w:pos="2160"/>
        </w:tabs>
        <w:ind w:left="2160" w:hanging="360"/>
      </w:pPr>
      <w:rPr>
        <w:rFonts w:ascii="Wingdings" w:hAnsi="Wingdings" w:hint="default"/>
      </w:rPr>
    </w:lvl>
    <w:lvl w:ilvl="3" w:tplc="C8A4C616" w:tentative="1">
      <w:start w:val="1"/>
      <w:numFmt w:val="bullet"/>
      <w:lvlText w:val=""/>
      <w:lvlJc w:val="left"/>
      <w:pPr>
        <w:tabs>
          <w:tab w:val="num" w:pos="2880"/>
        </w:tabs>
        <w:ind w:left="2880" w:hanging="360"/>
      </w:pPr>
      <w:rPr>
        <w:rFonts w:ascii="Symbol" w:hAnsi="Symbol" w:hint="default"/>
      </w:rPr>
    </w:lvl>
    <w:lvl w:ilvl="4" w:tplc="B4BABFE6" w:tentative="1">
      <w:start w:val="1"/>
      <w:numFmt w:val="bullet"/>
      <w:lvlText w:val="o"/>
      <w:lvlJc w:val="left"/>
      <w:pPr>
        <w:tabs>
          <w:tab w:val="num" w:pos="3600"/>
        </w:tabs>
        <w:ind w:left="3600" w:hanging="360"/>
      </w:pPr>
      <w:rPr>
        <w:rFonts w:ascii="Courier New" w:hAnsi="Courier New" w:cs="Courier New" w:hint="default"/>
      </w:rPr>
    </w:lvl>
    <w:lvl w:ilvl="5" w:tplc="738E77CA" w:tentative="1">
      <w:start w:val="1"/>
      <w:numFmt w:val="bullet"/>
      <w:lvlText w:val=""/>
      <w:lvlJc w:val="left"/>
      <w:pPr>
        <w:tabs>
          <w:tab w:val="num" w:pos="4320"/>
        </w:tabs>
        <w:ind w:left="4320" w:hanging="360"/>
      </w:pPr>
      <w:rPr>
        <w:rFonts w:ascii="Wingdings" w:hAnsi="Wingdings" w:hint="default"/>
      </w:rPr>
    </w:lvl>
    <w:lvl w:ilvl="6" w:tplc="0068DC56" w:tentative="1">
      <w:start w:val="1"/>
      <w:numFmt w:val="bullet"/>
      <w:lvlText w:val=""/>
      <w:lvlJc w:val="left"/>
      <w:pPr>
        <w:tabs>
          <w:tab w:val="num" w:pos="5040"/>
        </w:tabs>
        <w:ind w:left="5040" w:hanging="360"/>
      </w:pPr>
      <w:rPr>
        <w:rFonts w:ascii="Symbol" w:hAnsi="Symbol" w:hint="default"/>
      </w:rPr>
    </w:lvl>
    <w:lvl w:ilvl="7" w:tplc="786AF022" w:tentative="1">
      <w:start w:val="1"/>
      <w:numFmt w:val="bullet"/>
      <w:lvlText w:val="o"/>
      <w:lvlJc w:val="left"/>
      <w:pPr>
        <w:tabs>
          <w:tab w:val="num" w:pos="5760"/>
        </w:tabs>
        <w:ind w:left="5760" w:hanging="360"/>
      </w:pPr>
      <w:rPr>
        <w:rFonts w:ascii="Courier New" w:hAnsi="Courier New" w:cs="Courier New" w:hint="default"/>
      </w:rPr>
    </w:lvl>
    <w:lvl w:ilvl="8" w:tplc="EC261CE8"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357E6D96"/>
    <w:multiLevelType w:val="hybridMultilevel"/>
    <w:tmpl w:val="2FDECE6C"/>
    <w:styleLink w:val="115"/>
    <w:lvl w:ilvl="0" w:tplc="AF469098">
      <w:start w:val="1"/>
      <w:numFmt w:val="decimal"/>
      <w:lvlText w:val="%1."/>
      <w:lvlJc w:val="left"/>
      <w:pPr>
        <w:ind w:left="1505" w:hanging="360"/>
      </w:pPr>
    </w:lvl>
    <w:lvl w:ilvl="1" w:tplc="11C4FD64" w:tentative="1">
      <w:start w:val="1"/>
      <w:numFmt w:val="lowerLetter"/>
      <w:lvlText w:val="%2."/>
      <w:lvlJc w:val="left"/>
      <w:pPr>
        <w:ind w:left="2225" w:hanging="360"/>
      </w:pPr>
    </w:lvl>
    <w:lvl w:ilvl="2" w:tplc="9F0C17E4" w:tentative="1">
      <w:start w:val="1"/>
      <w:numFmt w:val="lowerRoman"/>
      <w:lvlText w:val="%3."/>
      <w:lvlJc w:val="right"/>
      <w:pPr>
        <w:ind w:left="2945" w:hanging="180"/>
      </w:pPr>
    </w:lvl>
    <w:lvl w:ilvl="3" w:tplc="C8A4C616" w:tentative="1">
      <w:start w:val="1"/>
      <w:numFmt w:val="decimal"/>
      <w:lvlText w:val="%4."/>
      <w:lvlJc w:val="left"/>
      <w:pPr>
        <w:ind w:left="3665" w:hanging="360"/>
      </w:pPr>
    </w:lvl>
    <w:lvl w:ilvl="4" w:tplc="B4BABFE6" w:tentative="1">
      <w:start w:val="1"/>
      <w:numFmt w:val="lowerLetter"/>
      <w:lvlText w:val="%5."/>
      <w:lvlJc w:val="left"/>
      <w:pPr>
        <w:ind w:left="4385" w:hanging="360"/>
      </w:pPr>
    </w:lvl>
    <w:lvl w:ilvl="5" w:tplc="738E77CA" w:tentative="1">
      <w:start w:val="1"/>
      <w:numFmt w:val="lowerRoman"/>
      <w:lvlText w:val="%6."/>
      <w:lvlJc w:val="right"/>
      <w:pPr>
        <w:ind w:left="5105" w:hanging="180"/>
      </w:pPr>
    </w:lvl>
    <w:lvl w:ilvl="6" w:tplc="0068DC56" w:tentative="1">
      <w:start w:val="1"/>
      <w:numFmt w:val="decimal"/>
      <w:lvlText w:val="%7."/>
      <w:lvlJc w:val="left"/>
      <w:pPr>
        <w:ind w:left="5825" w:hanging="360"/>
      </w:pPr>
    </w:lvl>
    <w:lvl w:ilvl="7" w:tplc="786AF022" w:tentative="1">
      <w:start w:val="1"/>
      <w:numFmt w:val="lowerLetter"/>
      <w:lvlText w:val="%8."/>
      <w:lvlJc w:val="left"/>
      <w:pPr>
        <w:ind w:left="6545" w:hanging="360"/>
      </w:pPr>
    </w:lvl>
    <w:lvl w:ilvl="8" w:tplc="EC261CE8" w:tentative="1">
      <w:start w:val="1"/>
      <w:numFmt w:val="lowerRoman"/>
      <w:lvlText w:val="%9."/>
      <w:lvlJc w:val="right"/>
      <w:pPr>
        <w:ind w:left="7265" w:hanging="180"/>
      </w:pPr>
    </w:lvl>
  </w:abstractNum>
  <w:abstractNum w:abstractNumId="29" w15:restartNumberingAfterBreak="0">
    <w:nsid w:val="36D5576D"/>
    <w:multiLevelType w:val="hybridMultilevel"/>
    <w:tmpl w:val="51C2E7C4"/>
    <w:lvl w:ilvl="0" w:tplc="7FD0C61E">
      <w:start w:val="1"/>
      <w:numFmt w:val="decimal"/>
      <w:pStyle w:val="a4"/>
      <w:lvlText w:val="Приложение %1"/>
      <w:lvlJc w:val="left"/>
      <w:pPr>
        <w:ind w:left="2421"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397F6ADB"/>
    <w:multiLevelType w:val="hybridMultilevel"/>
    <w:tmpl w:val="8662CC98"/>
    <w:lvl w:ilvl="0" w:tplc="96B06804">
      <w:numFmt w:val="bullet"/>
      <w:pStyle w:val="116"/>
      <w:lvlText w:val=""/>
      <w:lvlJc w:val="left"/>
      <w:pPr>
        <w:ind w:left="1522" w:hanging="360"/>
      </w:pPr>
      <w:rPr>
        <w:rFonts w:ascii="Symbol" w:eastAsia="Times New Roman" w:hAnsi="Symbol" w:hint="default"/>
      </w:rPr>
    </w:lvl>
    <w:lvl w:ilvl="1" w:tplc="04190003">
      <w:start w:val="1"/>
      <w:numFmt w:val="bullet"/>
      <w:lvlText w:val="o"/>
      <w:lvlJc w:val="left"/>
      <w:pPr>
        <w:ind w:left="2242" w:hanging="360"/>
      </w:pPr>
      <w:rPr>
        <w:rFonts w:ascii="Courier New" w:hAnsi="Courier New" w:cs="Courier New" w:hint="default"/>
      </w:rPr>
    </w:lvl>
    <w:lvl w:ilvl="2" w:tplc="04190005">
      <w:start w:val="1"/>
      <w:numFmt w:val="bullet"/>
      <w:lvlText w:val=""/>
      <w:lvlJc w:val="left"/>
      <w:pPr>
        <w:ind w:left="2962" w:hanging="360"/>
      </w:pPr>
      <w:rPr>
        <w:rFonts w:ascii="Wingdings" w:hAnsi="Wingdings" w:cs="Wingdings" w:hint="default"/>
      </w:rPr>
    </w:lvl>
    <w:lvl w:ilvl="3" w:tplc="04190001">
      <w:start w:val="1"/>
      <w:numFmt w:val="bullet"/>
      <w:lvlText w:val=""/>
      <w:lvlJc w:val="left"/>
      <w:pPr>
        <w:ind w:left="3682" w:hanging="360"/>
      </w:pPr>
      <w:rPr>
        <w:rFonts w:ascii="Symbol" w:hAnsi="Symbol" w:cs="Symbol" w:hint="default"/>
      </w:rPr>
    </w:lvl>
    <w:lvl w:ilvl="4" w:tplc="04190003">
      <w:start w:val="1"/>
      <w:numFmt w:val="bullet"/>
      <w:lvlText w:val="o"/>
      <w:lvlJc w:val="left"/>
      <w:pPr>
        <w:ind w:left="4402" w:hanging="360"/>
      </w:pPr>
      <w:rPr>
        <w:rFonts w:ascii="Courier New" w:hAnsi="Courier New" w:cs="Courier New" w:hint="default"/>
      </w:rPr>
    </w:lvl>
    <w:lvl w:ilvl="5" w:tplc="04190005">
      <w:start w:val="1"/>
      <w:numFmt w:val="bullet"/>
      <w:lvlText w:val=""/>
      <w:lvlJc w:val="left"/>
      <w:pPr>
        <w:ind w:left="5122" w:hanging="360"/>
      </w:pPr>
      <w:rPr>
        <w:rFonts w:ascii="Wingdings" w:hAnsi="Wingdings" w:cs="Wingdings" w:hint="default"/>
      </w:rPr>
    </w:lvl>
    <w:lvl w:ilvl="6" w:tplc="04190001">
      <w:start w:val="1"/>
      <w:numFmt w:val="bullet"/>
      <w:lvlText w:val=""/>
      <w:lvlJc w:val="left"/>
      <w:pPr>
        <w:ind w:left="5842" w:hanging="360"/>
      </w:pPr>
      <w:rPr>
        <w:rFonts w:ascii="Symbol" w:hAnsi="Symbol" w:cs="Symbol" w:hint="default"/>
      </w:rPr>
    </w:lvl>
    <w:lvl w:ilvl="7" w:tplc="04190003">
      <w:start w:val="1"/>
      <w:numFmt w:val="bullet"/>
      <w:lvlText w:val="o"/>
      <w:lvlJc w:val="left"/>
      <w:pPr>
        <w:ind w:left="6562" w:hanging="360"/>
      </w:pPr>
      <w:rPr>
        <w:rFonts w:ascii="Courier New" w:hAnsi="Courier New" w:cs="Courier New" w:hint="default"/>
      </w:rPr>
    </w:lvl>
    <w:lvl w:ilvl="8" w:tplc="04190005">
      <w:start w:val="1"/>
      <w:numFmt w:val="bullet"/>
      <w:lvlText w:val=""/>
      <w:lvlJc w:val="left"/>
      <w:pPr>
        <w:ind w:left="7282" w:hanging="360"/>
      </w:pPr>
      <w:rPr>
        <w:rFonts w:ascii="Wingdings" w:hAnsi="Wingdings" w:cs="Wingdings" w:hint="default"/>
      </w:rPr>
    </w:lvl>
  </w:abstractNum>
  <w:abstractNum w:abstractNumId="31" w15:restartNumberingAfterBreak="0">
    <w:nsid w:val="39856AA7"/>
    <w:multiLevelType w:val="multilevel"/>
    <w:tmpl w:val="08226CBE"/>
    <w:styleLink w:val="315"/>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 w15:restartNumberingAfterBreak="0">
    <w:nsid w:val="3D0B7FE9"/>
    <w:multiLevelType w:val="hybridMultilevel"/>
    <w:tmpl w:val="089A3F60"/>
    <w:lvl w:ilvl="0" w:tplc="C38AFFB2">
      <w:start w:val="1"/>
      <w:numFmt w:val="decimal"/>
      <w:pStyle w:val="a5"/>
      <w:lvlText w:val="Таблица %1."/>
      <w:lvlJc w:val="left"/>
      <w:pPr>
        <w:ind w:left="5039"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3" w15:restartNumberingAfterBreak="0">
    <w:nsid w:val="3EFC07BF"/>
    <w:multiLevelType w:val="hybridMultilevel"/>
    <w:tmpl w:val="A0208B82"/>
    <w:styleLink w:val="111117"/>
    <w:lvl w:ilvl="0" w:tplc="3416B57C">
      <w:start w:val="1"/>
      <w:numFmt w:val="bullet"/>
      <w:lvlText w:val=""/>
      <w:lvlJc w:val="left"/>
      <w:pPr>
        <w:ind w:left="1287" w:hanging="360"/>
      </w:pPr>
      <w:rPr>
        <w:rFonts w:ascii="Symbol" w:hAnsi="Symbol" w:hint="default"/>
      </w:rPr>
    </w:lvl>
    <w:lvl w:ilvl="1" w:tplc="F7EE04F4" w:tentative="1">
      <w:start w:val="1"/>
      <w:numFmt w:val="bullet"/>
      <w:lvlText w:val="o"/>
      <w:lvlJc w:val="left"/>
      <w:pPr>
        <w:ind w:left="2007" w:hanging="360"/>
      </w:pPr>
      <w:rPr>
        <w:rFonts w:ascii="Courier New" w:hAnsi="Courier New" w:cs="Courier New" w:hint="default"/>
      </w:rPr>
    </w:lvl>
    <w:lvl w:ilvl="2" w:tplc="770210BA" w:tentative="1">
      <w:start w:val="1"/>
      <w:numFmt w:val="bullet"/>
      <w:lvlText w:val=""/>
      <w:lvlJc w:val="left"/>
      <w:pPr>
        <w:ind w:left="2727" w:hanging="360"/>
      </w:pPr>
      <w:rPr>
        <w:rFonts w:ascii="Wingdings" w:hAnsi="Wingdings" w:hint="default"/>
      </w:rPr>
    </w:lvl>
    <w:lvl w:ilvl="3" w:tplc="05E8D076" w:tentative="1">
      <w:start w:val="1"/>
      <w:numFmt w:val="bullet"/>
      <w:lvlText w:val=""/>
      <w:lvlJc w:val="left"/>
      <w:pPr>
        <w:ind w:left="3447" w:hanging="360"/>
      </w:pPr>
      <w:rPr>
        <w:rFonts w:ascii="Symbol" w:hAnsi="Symbol" w:hint="default"/>
      </w:rPr>
    </w:lvl>
    <w:lvl w:ilvl="4" w:tplc="E1A8A7FC" w:tentative="1">
      <w:start w:val="1"/>
      <w:numFmt w:val="bullet"/>
      <w:lvlText w:val="o"/>
      <w:lvlJc w:val="left"/>
      <w:pPr>
        <w:ind w:left="4167" w:hanging="360"/>
      </w:pPr>
      <w:rPr>
        <w:rFonts w:ascii="Courier New" w:hAnsi="Courier New" w:cs="Courier New" w:hint="default"/>
      </w:rPr>
    </w:lvl>
    <w:lvl w:ilvl="5" w:tplc="DC40FEBC" w:tentative="1">
      <w:start w:val="1"/>
      <w:numFmt w:val="bullet"/>
      <w:lvlText w:val=""/>
      <w:lvlJc w:val="left"/>
      <w:pPr>
        <w:ind w:left="4887" w:hanging="360"/>
      </w:pPr>
      <w:rPr>
        <w:rFonts w:ascii="Wingdings" w:hAnsi="Wingdings" w:hint="default"/>
      </w:rPr>
    </w:lvl>
    <w:lvl w:ilvl="6" w:tplc="001C9E0A" w:tentative="1">
      <w:start w:val="1"/>
      <w:numFmt w:val="bullet"/>
      <w:lvlText w:val=""/>
      <w:lvlJc w:val="left"/>
      <w:pPr>
        <w:ind w:left="5607" w:hanging="360"/>
      </w:pPr>
      <w:rPr>
        <w:rFonts w:ascii="Symbol" w:hAnsi="Symbol" w:hint="default"/>
      </w:rPr>
    </w:lvl>
    <w:lvl w:ilvl="7" w:tplc="74463CE6" w:tentative="1">
      <w:start w:val="1"/>
      <w:numFmt w:val="bullet"/>
      <w:lvlText w:val="o"/>
      <w:lvlJc w:val="left"/>
      <w:pPr>
        <w:ind w:left="6327" w:hanging="360"/>
      </w:pPr>
      <w:rPr>
        <w:rFonts w:ascii="Courier New" w:hAnsi="Courier New" w:cs="Courier New" w:hint="default"/>
      </w:rPr>
    </w:lvl>
    <w:lvl w:ilvl="8" w:tplc="911EC568" w:tentative="1">
      <w:start w:val="1"/>
      <w:numFmt w:val="bullet"/>
      <w:lvlText w:val=""/>
      <w:lvlJc w:val="left"/>
      <w:pPr>
        <w:ind w:left="7047" w:hanging="360"/>
      </w:pPr>
      <w:rPr>
        <w:rFonts w:ascii="Wingdings" w:hAnsi="Wingdings" w:hint="default"/>
      </w:rPr>
    </w:lvl>
  </w:abstractNum>
  <w:abstractNum w:abstractNumId="34" w15:restartNumberingAfterBreak="0">
    <w:nsid w:val="403322A9"/>
    <w:multiLevelType w:val="hybridMultilevel"/>
    <w:tmpl w:val="CB6C68DA"/>
    <w:lvl w:ilvl="0" w:tplc="BE86B636">
      <w:start w:val="1"/>
      <w:numFmt w:val="decimal"/>
      <w:pStyle w:val="17"/>
      <w:lvlText w:val="%1."/>
      <w:lvlJc w:val="left"/>
      <w:pPr>
        <w:tabs>
          <w:tab w:val="num" w:pos="1440"/>
        </w:tabs>
        <w:ind w:left="1440" w:hanging="360"/>
      </w:pPr>
      <w:rPr>
        <w:rFonts w:ascii="Times New Roman" w:hAnsi="Times New Roman" w:hint="default"/>
        <w:b/>
        <w:i w:val="0"/>
        <w:sz w:val="24"/>
        <w:szCs w:val="24"/>
      </w:rPr>
    </w:lvl>
    <w:lvl w:ilvl="1" w:tplc="AF7E0A14">
      <w:numFmt w:val="none"/>
      <w:lvlText w:val=""/>
      <w:lvlJc w:val="left"/>
      <w:pPr>
        <w:tabs>
          <w:tab w:val="num" w:pos="360"/>
        </w:tabs>
      </w:pPr>
    </w:lvl>
    <w:lvl w:ilvl="2" w:tplc="17905A54">
      <w:numFmt w:val="none"/>
      <w:lvlText w:val=""/>
      <w:lvlJc w:val="left"/>
      <w:pPr>
        <w:tabs>
          <w:tab w:val="num" w:pos="360"/>
        </w:tabs>
      </w:pPr>
    </w:lvl>
    <w:lvl w:ilvl="3" w:tplc="CEB44A26">
      <w:numFmt w:val="none"/>
      <w:lvlText w:val=""/>
      <w:lvlJc w:val="left"/>
      <w:pPr>
        <w:tabs>
          <w:tab w:val="num" w:pos="360"/>
        </w:tabs>
      </w:pPr>
    </w:lvl>
    <w:lvl w:ilvl="4" w:tplc="04A0B706">
      <w:numFmt w:val="none"/>
      <w:lvlText w:val=""/>
      <w:lvlJc w:val="left"/>
      <w:pPr>
        <w:tabs>
          <w:tab w:val="num" w:pos="360"/>
        </w:tabs>
      </w:pPr>
    </w:lvl>
    <w:lvl w:ilvl="5" w:tplc="F5F439EC">
      <w:numFmt w:val="none"/>
      <w:lvlText w:val=""/>
      <w:lvlJc w:val="left"/>
      <w:pPr>
        <w:tabs>
          <w:tab w:val="num" w:pos="360"/>
        </w:tabs>
      </w:pPr>
    </w:lvl>
    <w:lvl w:ilvl="6" w:tplc="8DB83CCE">
      <w:numFmt w:val="none"/>
      <w:lvlText w:val=""/>
      <w:lvlJc w:val="left"/>
      <w:pPr>
        <w:tabs>
          <w:tab w:val="num" w:pos="360"/>
        </w:tabs>
      </w:pPr>
    </w:lvl>
    <w:lvl w:ilvl="7" w:tplc="3C142AB4">
      <w:numFmt w:val="none"/>
      <w:lvlText w:val=""/>
      <w:lvlJc w:val="left"/>
      <w:pPr>
        <w:tabs>
          <w:tab w:val="num" w:pos="360"/>
        </w:tabs>
      </w:pPr>
    </w:lvl>
    <w:lvl w:ilvl="8" w:tplc="BC06BA5C">
      <w:numFmt w:val="none"/>
      <w:lvlText w:val=""/>
      <w:lvlJc w:val="left"/>
      <w:pPr>
        <w:tabs>
          <w:tab w:val="num" w:pos="360"/>
        </w:tabs>
      </w:pPr>
    </w:lvl>
  </w:abstractNum>
  <w:abstractNum w:abstractNumId="35" w15:restartNumberingAfterBreak="0">
    <w:nsid w:val="41E53E29"/>
    <w:multiLevelType w:val="hybridMultilevel"/>
    <w:tmpl w:val="707A9384"/>
    <w:lvl w:ilvl="0" w:tplc="CF126654">
      <w:start w:val="1"/>
      <w:numFmt w:val="decimal"/>
      <w:pStyle w:val="18"/>
      <w:lvlText w:val="Таблица %1. "/>
      <w:lvlJc w:val="left"/>
      <w:pPr>
        <w:tabs>
          <w:tab w:val="num" w:pos="2291"/>
        </w:tabs>
        <w:ind w:left="57" w:firstLine="794"/>
      </w:pPr>
      <w:rPr>
        <w:rFonts w:ascii="Times New Roman" w:hAnsi="Times New Roman" w:cs="Times New Roman" w:hint="default"/>
        <w:b/>
        <w:i w:val="0"/>
        <w:caps w:val="0"/>
        <w:strike w:val="0"/>
        <w:dstrike w:val="0"/>
        <w:vanish w:val="0"/>
        <w:color w:val="000000"/>
        <w:sz w:val="24"/>
        <w:szCs w:val="24"/>
        <w:vertAlign w:val="baseline"/>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6" w15:restartNumberingAfterBreak="0">
    <w:nsid w:val="46003CC7"/>
    <w:multiLevelType w:val="multilevel"/>
    <w:tmpl w:val="02A4B2B2"/>
    <w:styleLink w:val="a6"/>
    <w:lvl w:ilvl="0">
      <w:start w:val="1"/>
      <w:numFmt w:val="decimal"/>
      <w:lvlText w:val="Таблица %1."/>
      <w:lvlJc w:val="center"/>
      <w:pPr>
        <w:tabs>
          <w:tab w:val="num" w:pos="1440"/>
        </w:tabs>
        <w:ind w:left="0" w:firstLine="288"/>
      </w:pPr>
      <w:rPr>
        <w:rFonts w:ascii="Times New Roman" w:hAnsi="Times New Roman" w:hint="default"/>
        <w:b/>
        <w:i w:val="0"/>
        <w:sz w:val="24"/>
        <w:szCs w:val="24"/>
      </w:rPr>
    </w:lvl>
    <w:lvl w:ilvl="1">
      <w:start w:val="1"/>
      <w:numFmt w:val="decimalZero"/>
      <w:isLgl/>
      <w:lvlText w:val="Раздел %1.%2"/>
      <w:lvlJc w:val="left"/>
      <w:pPr>
        <w:tabs>
          <w:tab w:val="num" w:pos="1440"/>
        </w:tabs>
        <w:ind w:left="0" w:firstLine="0"/>
      </w:pPr>
      <w:rPr>
        <w:rFonts w:hint="default"/>
      </w:rPr>
    </w:lvl>
    <w:lvl w:ilvl="2">
      <w:start w:val="1"/>
      <w:numFmt w:val="lowerLetter"/>
      <w:lvlText w:val="(%3)"/>
      <w:lvlJc w:val="left"/>
      <w:pPr>
        <w:tabs>
          <w:tab w:val="num" w:pos="720"/>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37" w15:restartNumberingAfterBreak="0">
    <w:nsid w:val="47287F5A"/>
    <w:multiLevelType w:val="multilevel"/>
    <w:tmpl w:val="0419001F"/>
    <w:styleLink w:val="111112"/>
    <w:lvl w:ilvl="0">
      <w:start w:val="1"/>
      <w:numFmt w:val="decimal"/>
      <w:lvlText w:val="%1."/>
      <w:lvlJc w:val="left"/>
      <w:pPr>
        <w:tabs>
          <w:tab w:val="num" w:pos="360"/>
        </w:tabs>
        <w:ind w:left="360" w:hanging="360"/>
      </w:pPr>
      <w:rPr>
        <w:rFonts w:ascii="Arial" w:hAnsi="Arial"/>
        <w:b/>
        <w:sz w:val="22"/>
      </w:rPr>
    </w:lvl>
    <w:lvl w:ilvl="1">
      <w:start w:val="1"/>
      <w:numFmt w:val="decimal"/>
      <w:lvlText w:val="%1.%2."/>
      <w:lvlJc w:val="left"/>
      <w:pPr>
        <w:tabs>
          <w:tab w:val="num" w:pos="792"/>
        </w:tabs>
        <w:ind w:left="792" w:hanging="432"/>
      </w:pPr>
      <w:rPr>
        <w:rFonts w:ascii="Arial" w:hAnsi="Arial"/>
        <w:b/>
        <w:sz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8" w15:restartNumberingAfterBreak="0">
    <w:nsid w:val="47525CAA"/>
    <w:multiLevelType w:val="hybridMultilevel"/>
    <w:tmpl w:val="8EF4882C"/>
    <w:lvl w:ilvl="0" w:tplc="99304F0C">
      <w:start w:val="1"/>
      <w:numFmt w:val="bullet"/>
      <w:pStyle w:val="a7"/>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9" w15:restartNumberingAfterBreak="0">
    <w:nsid w:val="485829D4"/>
    <w:multiLevelType w:val="hybridMultilevel"/>
    <w:tmpl w:val="B98E2448"/>
    <w:lvl w:ilvl="0" w:tplc="C978B706">
      <w:start w:val="1"/>
      <w:numFmt w:val="decimal"/>
      <w:pStyle w:val="a8"/>
      <w:lvlText w:val="Таблица %1."/>
      <w:lvlJc w:val="left"/>
      <w:pPr>
        <w:tabs>
          <w:tab w:val="num" w:pos="1080"/>
        </w:tabs>
        <w:ind w:left="1080" w:hanging="360"/>
      </w:pPr>
      <w:rPr>
        <w:rFonts w:ascii="Times New Roman" w:hAnsi="Times New Roman" w:hint="default"/>
        <w:b/>
        <w:i w:val="0"/>
        <w:sz w:val="24"/>
        <w:szCs w:val="24"/>
      </w:rPr>
    </w:lvl>
    <w:lvl w:ilvl="1" w:tplc="001EC2D6" w:tentative="1">
      <w:start w:val="1"/>
      <w:numFmt w:val="lowerLetter"/>
      <w:lvlText w:val="%2."/>
      <w:lvlJc w:val="left"/>
      <w:pPr>
        <w:tabs>
          <w:tab w:val="num" w:pos="1800"/>
        </w:tabs>
        <w:ind w:left="1800" w:hanging="360"/>
      </w:pPr>
    </w:lvl>
    <w:lvl w:ilvl="2" w:tplc="2ED02E96" w:tentative="1">
      <w:start w:val="1"/>
      <w:numFmt w:val="lowerRoman"/>
      <w:lvlText w:val="%3."/>
      <w:lvlJc w:val="right"/>
      <w:pPr>
        <w:tabs>
          <w:tab w:val="num" w:pos="2520"/>
        </w:tabs>
        <w:ind w:left="2520" w:hanging="180"/>
      </w:pPr>
    </w:lvl>
    <w:lvl w:ilvl="3" w:tplc="B0D6712E" w:tentative="1">
      <w:start w:val="1"/>
      <w:numFmt w:val="decimal"/>
      <w:lvlText w:val="%4."/>
      <w:lvlJc w:val="left"/>
      <w:pPr>
        <w:tabs>
          <w:tab w:val="num" w:pos="3240"/>
        </w:tabs>
        <w:ind w:left="3240" w:hanging="360"/>
      </w:pPr>
    </w:lvl>
    <w:lvl w:ilvl="4" w:tplc="831087B8" w:tentative="1">
      <w:start w:val="1"/>
      <w:numFmt w:val="lowerLetter"/>
      <w:lvlText w:val="%5."/>
      <w:lvlJc w:val="left"/>
      <w:pPr>
        <w:tabs>
          <w:tab w:val="num" w:pos="3960"/>
        </w:tabs>
        <w:ind w:left="3960" w:hanging="360"/>
      </w:pPr>
    </w:lvl>
    <w:lvl w:ilvl="5" w:tplc="139A744C" w:tentative="1">
      <w:start w:val="1"/>
      <w:numFmt w:val="lowerRoman"/>
      <w:lvlText w:val="%6."/>
      <w:lvlJc w:val="right"/>
      <w:pPr>
        <w:tabs>
          <w:tab w:val="num" w:pos="4680"/>
        </w:tabs>
        <w:ind w:left="4680" w:hanging="180"/>
      </w:pPr>
    </w:lvl>
    <w:lvl w:ilvl="6" w:tplc="1904FCCE" w:tentative="1">
      <w:start w:val="1"/>
      <w:numFmt w:val="decimal"/>
      <w:lvlText w:val="%7."/>
      <w:lvlJc w:val="left"/>
      <w:pPr>
        <w:tabs>
          <w:tab w:val="num" w:pos="5400"/>
        </w:tabs>
        <w:ind w:left="5400" w:hanging="360"/>
      </w:pPr>
    </w:lvl>
    <w:lvl w:ilvl="7" w:tplc="1C74D51A" w:tentative="1">
      <w:start w:val="1"/>
      <w:numFmt w:val="lowerLetter"/>
      <w:lvlText w:val="%8."/>
      <w:lvlJc w:val="left"/>
      <w:pPr>
        <w:tabs>
          <w:tab w:val="num" w:pos="6120"/>
        </w:tabs>
        <w:ind w:left="6120" w:hanging="360"/>
      </w:pPr>
    </w:lvl>
    <w:lvl w:ilvl="8" w:tplc="DC46004E" w:tentative="1">
      <w:start w:val="1"/>
      <w:numFmt w:val="lowerRoman"/>
      <w:lvlText w:val="%9."/>
      <w:lvlJc w:val="right"/>
      <w:pPr>
        <w:tabs>
          <w:tab w:val="num" w:pos="6840"/>
        </w:tabs>
        <w:ind w:left="6840" w:hanging="180"/>
      </w:pPr>
    </w:lvl>
  </w:abstractNum>
  <w:abstractNum w:abstractNumId="40" w15:restartNumberingAfterBreak="0">
    <w:nsid w:val="49382695"/>
    <w:multiLevelType w:val="hybridMultilevel"/>
    <w:tmpl w:val="18A497D4"/>
    <w:lvl w:ilvl="0" w:tplc="24AEA242">
      <w:start w:val="1"/>
      <w:numFmt w:val="bullet"/>
      <w:pStyle w:val="a9"/>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15:restartNumberingAfterBreak="0">
    <w:nsid w:val="4B170563"/>
    <w:multiLevelType w:val="singleLevel"/>
    <w:tmpl w:val="8A0C6168"/>
    <w:lvl w:ilvl="0">
      <w:start w:val="1"/>
      <w:numFmt w:val="bullet"/>
      <w:pStyle w:val="aa"/>
      <w:lvlText w:val=""/>
      <w:lvlJc w:val="left"/>
      <w:pPr>
        <w:tabs>
          <w:tab w:val="num" w:pos="786"/>
        </w:tabs>
        <w:ind w:left="786" w:hanging="360"/>
      </w:pPr>
      <w:rPr>
        <w:rFonts w:ascii="Wingdings" w:hAnsi="Wingdings" w:hint="default"/>
        <w:sz w:val="16"/>
      </w:rPr>
    </w:lvl>
  </w:abstractNum>
  <w:abstractNum w:abstractNumId="42" w15:restartNumberingAfterBreak="0">
    <w:nsid w:val="4C73134D"/>
    <w:multiLevelType w:val="hybridMultilevel"/>
    <w:tmpl w:val="6C64960A"/>
    <w:styleLink w:val="11110"/>
    <w:lvl w:ilvl="0" w:tplc="0310CD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15:restartNumberingAfterBreak="0">
    <w:nsid w:val="4CC2053D"/>
    <w:multiLevelType w:val="hybridMultilevel"/>
    <w:tmpl w:val="6D826C08"/>
    <w:styleLink w:val="0511"/>
    <w:lvl w:ilvl="0" w:tplc="C70221FE">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4DD82F4C"/>
    <w:multiLevelType w:val="multilevel"/>
    <w:tmpl w:val="1BB66F06"/>
    <w:lvl w:ilvl="0">
      <w:start w:val="1"/>
      <w:numFmt w:val="decimal"/>
      <w:lvlText w:val="%1.1."/>
      <w:lvlJc w:val="left"/>
      <w:pPr>
        <w:tabs>
          <w:tab w:val="num" w:pos="720"/>
        </w:tabs>
        <w:ind w:left="360" w:hanging="360"/>
      </w:pPr>
      <w:rPr>
        <w:rFonts w:hint="default"/>
      </w:rPr>
    </w:lvl>
    <w:lvl w:ilvl="1">
      <w:start w:val="1"/>
      <w:numFmt w:val="decimal"/>
      <w:pStyle w:val="1130"/>
      <w:lvlText w:val="%2.2.1"/>
      <w:lvlJc w:val="left"/>
      <w:pPr>
        <w:tabs>
          <w:tab w:val="num" w:pos="1080"/>
        </w:tabs>
        <w:ind w:left="792" w:hanging="432"/>
      </w:pPr>
      <w:rPr>
        <w:rFonts w:hint="default"/>
      </w:rPr>
    </w:lvl>
    <w:lvl w:ilvl="2">
      <w:start w:val="1"/>
      <w:numFmt w:val="decimal"/>
      <w:lvlRestart w:val="0"/>
      <w:lvlText w:val="%31.3.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5" w15:restartNumberingAfterBreak="0">
    <w:nsid w:val="4FDB5851"/>
    <w:multiLevelType w:val="hybridMultilevel"/>
    <w:tmpl w:val="6402FCA6"/>
    <w:lvl w:ilvl="0" w:tplc="18E46A1A">
      <w:start w:val="1"/>
      <w:numFmt w:val="bullet"/>
      <w:pStyle w:val="ab"/>
      <w:lvlText w:val="-"/>
      <w:lvlJc w:val="left"/>
      <w:pPr>
        <w:ind w:left="0" w:firstLine="709"/>
      </w:pPr>
      <w:rPr>
        <w:rFonts w:ascii="Times New Roman" w:hAnsi="Times New Roman" w:cs="Times New Roman" w:hint="default"/>
        <w:b w:val="0"/>
        <w:i w:val="0"/>
        <w:caps w:val="0"/>
        <w:strike w:val="0"/>
        <w:dstrike w:val="0"/>
        <w:snapToGrid w:val="0"/>
        <w:vanish w:val="0"/>
        <w:color w:val="auto"/>
        <w:kern w:val="0"/>
        <w:sz w:val="28"/>
        <w:u w:val="none"/>
        <w:vertAlign w:val="baseline"/>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52722815"/>
    <w:multiLevelType w:val="hybridMultilevel"/>
    <w:tmpl w:val="CC509714"/>
    <w:lvl w:ilvl="0" w:tplc="6232B2EA">
      <w:start w:val="1"/>
      <w:numFmt w:val="decimal"/>
      <w:pStyle w:val="ac"/>
      <w:lvlText w:val="Таблица %1. "/>
      <w:lvlJc w:val="left"/>
      <w:pPr>
        <w:ind w:left="2628"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7" w15:restartNumberingAfterBreak="0">
    <w:nsid w:val="53064A2C"/>
    <w:multiLevelType w:val="multilevel"/>
    <w:tmpl w:val="34DADA3E"/>
    <w:lvl w:ilvl="0">
      <w:start w:val="1"/>
      <w:numFmt w:val="decimal"/>
      <w:lvlText w:val="%1."/>
      <w:lvlJc w:val="left"/>
      <w:pPr>
        <w:ind w:left="720" w:hanging="360"/>
      </w:pPr>
      <w:rPr>
        <w:rFonts w:hint="default"/>
      </w:rPr>
    </w:lvl>
    <w:lvl w:ilvl="1">
      <w:start w:val="1"/>
      <w:numFmt w:val="decimal"/>
      <w:isLgl/>
      <w:lvlText w:val="%1.%2."/>
      <w:lvlJc w:val="left"/>
      <w:pPr>
        <w:ind w:left="1429" w:hanging="720"/>
      </w:pPr>
      <w:rPr>
        <w:rFonts w:hint="default"/>
        <w:b/>
        <w:sz w:val="28"/>
        <w:szCs w:val="28"/>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48" w15:restartNumberingAfterBreak="0">
    <w:nsid w:val="534C4B12"/>
    <w:multiLevelType w:val="hybridMultilevel"/>
    <w:tmpl w:val="78827838"/>
    <w:styleLink w:val="212"/>
    <w:lvl w:ilvl="0" w:tplc="D3E20D58">
      <w:start w:val="1"/>
      <w:numFmt w:val="bullet"/>
      <w:lvlText w:val=""/>
      <w:lvlJc w:val="left"/>
      <w:pPr>
        <w:ind w:left="1287" w:hanging="360"/>
      </w:pPr>
      <w:rPr>
        <w:rFonts w:ascii="Symbol" w:hAnsi="Symbol" w:hint="default"/>
      </w:rPr>
    </w:lvl>
    <w:lvl w:ilvl="1" w:tplc="EEEA30C2" w:tentative="1">
      <w:start w:val="1"/>
      <w:numFmt w:val="bullet"/>
      <w:pStyle w:val="ad"/>
      <w:lvlText w:val="o"/>
      <w:lvlJc w:val="left"/>
      <w:pPr>
        <w:ind w:left="2007" w:hanging="360"/>
      </w:pPr>
      <w:rPr>
        <w:rFonts w:ascii="Courier New" w:hAnsi="Courier New" w:cs="Courier New" w:hint="default"/>
      </w:rPr>
    </w:lvl>
    <w:lvl w:ilvl="2" w:tplc="FBA6CC4A" w:tentative="1">
      <w:start w:val="1"/>
      <w:numFmt w:val="bullet"/>
      <w:lvlText w:val=""/>
      <w:lvlJc w:val="left"/>
      <w:pPr>
        <w:ind w:left="2727" w:hanging="360"/>
      </w:pPr>
      <w:rPr>
        <w:rFonts w:ascii="Wingdings" w:hAnsi="Wingdings" w:hint="default"/>
      </w:rPr>
    </w:lvl>
    <w:lvl w:ilvl="3" w:tplc="C1E03EEC" w:tentative="1">
      <w:start w:val="1"/>
      <w:numFmt w:val="bullet"/>
      <w:lvlText w:val=""/>
      <w:lvlJc w:val="left"/>
      <w:pPr>
        <w:ind w:left="3447" w:hanging="360"/>
      </w:pPr>
      <w:rPr>
        <w:rFonts w:ascii="Symbol" w:hAnsi="Symbol" w:hint="default"/>
      </w:rPr>
    </w:lvl>
    <w:lvl w:ilvl="4" w:tplc="76287760" w:tentative="1">
      <w:start w:val="1"/>
      <w:numFmt w:val="bullet"/>
      <w:lvlText w:val="o"/>
      <w:lvlJc w:val="left"/>
      <w:pPr>
        <w:ind w:left="4167" w:hanging="360"/>
      </w:pPr>
      <w:rPr>
        <w:rFonts w:ascii="Courier New" w:hAnsi="Courier New" w:cs="Courier New" w:hint="default"/>
      </w:rPr>
    </w:lvl>
    <w:lvl w:ilvl="5" w:tplc="2174BE4E" w:tentative="1">
      <w:start w:val="1"/>
      <w:numFmt w:val="bullet"/>
      <w:lvlText w:val=""/>
      <w:lvlJc w:val="left"/>
      <w:pPr>
        <w:ind w:left="4887" w:hanging="360"/>
      </w:pPr>
      <w:rPr>
        <w:rFonts w:ascii="Wingdings" w:hAnsi="Wingdings" w:hint="default"/>
      </w:rPr>
    </w:lvl>
    <w:lvl w:ilvl="6" w:tplc="5F026BCA" w:tentative="1">
      <w:start w:val="1"/>
      <w:numFmt w:val="bullet"/>
      <w:lvlText w:val=""/>
      <w:lvlJc w:val="left"/>
      <w:pPr>
        <w:ind w:left="5607" w:hanging="360"/>
      </w:pPr>
      <w:rPr>
        <w:rFonts w:ascii="Symbol" w:hAnsi="Symbol" w:hint="default"/>
      </w:rPr>
    </w:lvl>
    <w:lvl w:ilvl="7" w:tplc="9B86EB14" w:tentative="1">
      <w:start w:val="1"/>
      <w:numFmt w:val="bullet"/>
      <w:lvlText w:val="o"/>
      <w:lvlJc w:val="left"/>
      <w:pPr>
        <w:ind w:left="6327" w:hanging="360"/>
      </w:pPr>
      <w:rPr>
        <w:rFonts w:ascii="Courier New" w:hAnsi="Courier New" w:cs="Courier New" w:hint="default"/>
      </w:rPr>
    </w:lvl>
    <w:lvl w:ilvl="8" w:tplc="240E7A10" w:tentative="1">
      <w:start w:val="1"/>
      <w:numFmt w:val="bullet"/>
      <w:lvlText w:val=""/>
      <w:lvlJc w:val="left"/>
      <w:pPr>
        <w:ind w:left="7047" w:hanging="360"/>
      </w:pPr>
      <w:rPr>
        <w:rFonts w:ascii="Wingdings" w:hAnsi="Wingdings" w:hint="default"/>
      </w:rPr>
    </w:lvl>
  </w:abstractNum>
  <w:abstractNum w:abstractNumId="49" w15:restartNumberingAfterBreak="0">
    <w:nsid w:val="535A5ADB"/>
    <w:multiLevelType w:val="hybridMultilevel"/>
    <w:tmpl w:val="2BD888CE"/>
    <w:styleLink w:val="111111715"/>
    <w:lvl w:ilvl="0" w:tplc="54B870C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15:restartNumberingAfterBreak="0">
    <w:nsid w:val="54A32B65"/>
    <w:multiLevelType w:val="hybridMultilevel"/>
    <w:tmpl w:val="3A7ACEB0"/>
    <w:lvl w:ilvl="0" w:tplc="AC42CE80">
      <w:start w:val="1"/>
      <w:numFmt w:val="bullet"/>
      <w:pStyle w:val="50"/>
      <w:lvlText w:val=""/>
      <w:lvlJc w:val="left"/>
      <w:pPr>
        <w:ind w:left="827" w:hanging="360"/>
      </w:pPr>
      <w:rPr>
        <w:rFonts w:ascii="Symbol" w:hAnsi="Symbol" w:hint="default"/>
      </w:rPr>
    </w:lvl>
    <w:lvl w:ilvl="1" w:tplc="04190003">
      <w:start w:val="1"/>
      <w:numFmt w:val="bullet"/>
      <w:lvlText w:val="o"/>
      <w:lvlJc w:val="left"/>
      <w:pPr>
        <w:ind w:left="1547" w:hanging="360"/>
      </w:pPr>
      <w:rPr>
        <w:rFonts w:ascii="Courier New" w:hAnsi="Courier New" w:cs="Courier New" w:hint="default"/>
      </w:rPr>
    </w:lvl>
    <w:lvl w:ilvl="2" w:tplc="04190005" w:tentative="1">
      <w:start w:val="1"/>
      <w:numFmt w:val="bullet"/>
      <w:lvlText w:val=""/>
      <w:lvlJc w:val="left"/>
      <w:pPr>
        <w:ind w:left="2267" w:hanging="360"/>
      </w:pPr>
      <w:rPr>
        <w:rFonts w:ascii="Wingdings" w:hAnsi="Wingdings" w:hint="default"/>
      </w:rPr>
    </w:lvl>
    <w:lvl w:ilvl="3" w:tplc="04190001" w:tentative="1">
      <w:start w:val="1"/>
      <w:numFmt w:val="bullet"/>
      <w:lvlText w:val=""/>
      <w:lvlJc w:val="left"/>
      <w:pPr>
        <w:ind w:left="2987" w:hanging="360"/>
      </w:pPr>
      <w:rPr>
        <w:rFonts w:ascii="Symbol" w:hAnsi="Symbol" w:hint="default"/>
      </w:rPr>
    </w:lvl>
    <w:lvl w:ilvl="4" w:tplc="04190003" w:tentative="1">
      <w:start w:val="1"/>
      <w:numFmt w:val="bullet"/>
      <w:lvlText w:val="o"/>
      <w:lvlJc w:val="left"/>
      <w:pPr>
        <w:ind w:left="3707" w:hanging="360"/>
      </w:pPr>
      <w:rPr>
        <w:rFonts w:ascii="Courier New" w:hAnsi="Courier New" w:cs="Courier New" w:hint="default"/>
      </w:rPr>
    </w:lvl>
    <w:lvl w:ilvl="5" w:tplc="04190005" w:tentative="1">
      <w:start w:val="1"/>
      <w:numFmt w:val="bullet"/>
      <w:lvlText w:val=""/>
      <w:lvlJc w:val="left"/>
      <w:pPr>
        <w:ind w:left="4427" w:hanging="360"/>
      </w:pPr>
      <w:rPr>
        <w:rFonts w:ascii="Wingdings" w:hAnsi="Wingdings" w:hint="default"/>
      </w:rPr>
    </w:lvl>
    <w:lvl w:ilvl="6" w:tplc="04190001" w:tentative="1">
      <w:start w:val="1"/>
      <w:numFmt w:val="bullet"/>
      <w:lvlText w:val=""/>
      <w:lvlJc w:val="left"/>
      <w:pPr>
        <w:ind w:left="5147" w:hanging="360"/>
      </w:pPr>
      <w:rPr>
        <w:rFonts w:ascii="Symbol" w:hAnsi="Symbol" w:hint="default"/>
      </w:rPr>
    </w:lvl>
    <w:lvl w:ilvl="7" w:tplc="04190003" w:tentative="1">
      <w:start w:val="1"/>
      <w:numFmt w:val="bullet"/>
      <w:lvlText w:val="o"/>
      <w:lvlJc w:val="left"/>
      <w:pPr>
        <w:ind w:left="5867" w:hanging="360"/>
      </w:pPr>
      <w:rPr>
        <w:rFonts w:ascii="Courier New" w:hAnsi="Courier New" w:cs="Courier New" w:hint="default"/>
      </w:rPr>
    </w:lvl>
    <w:lvl w:ilvl="8" w:tplc="04190005" w:tentative="1">
      <w:start w:val="1"/>
      <w:numFmt w:val="bullet"/>
      <w:lvlText w:val=""/>
      <w:lvlJc w:val="left"/>
      <w:pPr>
        <w:ind w:left="6587" w:hanging="360"/>
      </w:pPr>
      <w:rPr>
        <w:rFonts w:ascii="Wingdings" w:hAnsi="Wingdings" w:hint="default"/>
      </w:rPr>
    </w:lvl>
  </w:abstractNum>
  <w:abstractNum w:abstractNumId="51" w15:restartNumberingAfterBreak="0">
    <w:nsid w:val="58DF3BA8"/>
    <w:multiLevelType w:val="hybridMultilevel"/>
    <w:tmpl w:val="E3F0F3D6"/>
    <w:lvl w:ilvl="0" w:tplc="BC4646B8">
      <w:start w:val="1"/>
      <w:numFmt w:val="decimal"/>
      <w:pStyle w:val="19"/>
      <w:lvlText w:val="Рис.%1."/>
      <w:lvlJc w:val="left"/>
      <w:pPr>
        <w:tabs>
          <w:tab w:val="num" w:pos="1080"/>
        </w:tabs>
        <w:ind w:left="360" w:hanging="360"/>
      </w:pPr>
      <w:rPr>
        <w:rFonts w:ascii="Times New Roman" w:hAnsi="Times New Roman" w:hint="default"/>
        <w:b/>
        <w:i w:val="0"/>
        <w:sz w:val="24"/>
        <w:szCs w:val="24"/>
      </w:rPr>
    </w:lvl>
    <w:lvl w:ilvl="1" w:tplc="515A7FA6">
      <w:start w:val="1"/>
      <w:numFmt w:val="bullet"/>
      <w:lvlText w:val=""/>
      <w:lvlJc w:val="left"/>
      <w:pPr>
        <w:tabs>
          <w:tab w:val="num" w:pos="1440"/>
        </w:tabs>
        <w:ind w:left="1440" w:hanging="360"/>
      </w:pPr>
      <w:rPr>
        <w:rFonts w:ascii="Wingdings" w:hAnsi="Wingdings" w:hint="default"/>
        <w:b/>
        <w:i w:val="0"/>
        <w:sz w:val="24"/>
        <w:szCs w:val="24"/>
      </w:rPr>
    </w:lvl>
    <w:lvl w:ilvl="2" w:tplc="7070194C" w:tentative="1">
      <w:start w:val="1"/>
      <w:numFmt w:val="lowerRoman"/>
      <w:lvlText w:val="%3."/>
      <w:lvlJc w:val="right"/>
      <w:pPr>
        <w:tabs>
          <w:tab w:val="num" w:pos="2160"/>
        </w:tabs>
        <w:ind w:left="2160" w:hanging="180"/>
      </w:pPr>
    </w:lvl>
    <w:lvl w:ilvl="3" w:tplc="BC963A78" w:tentative="1">
      <w:start w:val="1"/>
      <w:numFmt w:val="decimal"/>
      <w:lvlText w:val="%4."/>
      <w:lvlJc w:val="left"/>
      <w:pPr>
        <w:tabs>
          <w:tab w:val="num" w:pos="2880"/>
        </w:tabs>
        <w:ind w:left="2880" w:hanging="360"/>
      </w:pPr>
    </w:lvl>
    <w:lvl w:ilvl="4" w:tplc="6862DFEA" w:tentative="1">
      <w:start w:val="1"/>
      <w:numFmt w:val="lowerLetter"/>
      <w:lvlText w:val="%5."/>
      <w:lvlJc w:val="left"/>
      <w:pPr>
        <w:tabs>
          <w:tab w:val="num" w:pos="3600"/>
        </w:tabs>
        <w:ind w:left="3600" w:hanging="360"/>
      </w:pPr>
    </w:lvl>
    <w:lvl w:ilvl="5" w:tplc="C3A40C9E" w:tentative="1">
      <w:start w:val="1"/>
      <w:numFmt w:val="lowerRoman"/>
      <w:lvlText w:val="%6."/>
      <w:lvlJc w:val="right"/>
      <w:pPr>
        <w:tabs>
          <w:tab w:val="num" w:pos="4320"/>
        </w:tabs>
        <w:ind w:left="4320" w:hanging="180"/>
      </w:pPr>
    </w:lvl>
    <w:lvl w:ilvl="6" w:tplc="7748887C" w:tentative="1">
      <w:start w:val="1"/>
      <w:numFmt w:val="decimal"/>
      <w:lvlText w:val="%7."/>
      <w:lvlJc w:val="left"/>
      <w:pPr>
        <w:tabs>
          <w:tab w:val="num" w:pos="5040"/>
        </w:tabs>
        <w:ind w:left="5040" w:hanging="360"/>
      </w:pPr>
    </w:lvl>
    <w:lvl w:ilvl="7" w:tplc="77BAB8BA" w:tentative="1">
      <w:start w:val="1"/>
      <w:numFmt w:val="lowerLetter"/>
      <w:lvlText w:val="%8."/>
      <w:lvlJc w:val="left"/>
      <w:pPr>
        <w:tabs>
          <w:tab w:val="num" w:pos="5760"/>
        </w:tabs>
        <w:ind w:left="5760" w:hanging="360"/>
      </w:pPr>
    </w:lvl>
    <w:lvl w:ilvl="8" w:tplc="2FA8CA46" w:tentative="1">
      <w:start w:val="1"/>
      <w:numFmt w:val="lowerRoman"/>
      <w:lvlText w:val="%9."/>
      <w:lvlJc w:val="right"/>
      <w:pPr>
        <w:tabs>
          <w:tab w:val="num" w:pos="6480"/>
        </w:tabs>
        <w:ind w:left="6480" w:hanging="180"/>
      </w:pPr>
    </w:lvl>
  </w:abstractNum>
  <w:abstractNum w:abstractNumId="52" w15:restartNumberingAfterBreak="0">
    <w:nsid w:val="59500DA2"/>
    <w:multiLevelType w:val="multilevel"/>
    <w:tmpl w:val="45564EF8"/>
    <w:styleLink w:val="1a"/>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3.4.%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3" w15:restartNumberingAfterBreak="0">
    <w:nsid w:val="59E60585"/>
    <w:multiLevelType w:val="hybridMultilevel"/>
    <w:tmpl w:val="9006BE28"/>
    <w:styleLink w:val="33"/>
    <w:lvl w:ilvl="0" w:tplc="2BA81C06">
      <w:start w:val="1"/>
      <w:numFmt w:val="bullet"/>
      <w:lvlText w:val=""/>
      <w:lvlJc w:val="left"/>
      <w:pPr>
        <w:tabs>
          <w:tab w:val="num" w:pos="3346"/>
        </w:tabs>
        <w:ind w:left="3346" w:hanging="360"/>
      </w:pPr>
      <w:rPr>
        <w:rFonts w:ascii="Symbol" w:hAnsi="Symbol" w:hint="default"/>
        <w:color w:val="auto"/>
      </w:rPr>
    </w:lvl>
    <w:lvl w:ilvl="1" w:tplc="7930A496">
      <w:start w:val="1"/>
      <w:numFmt w:val="bullet"/>
      <w:pStyle w:val="1b"/>
      <w:lvlText w:val=""/>
      <w:lvlJc w:val="left"/>
      <w:pPr>
        <w:tabs>
          <w:tab w:val="num" w:pos="1352"/>
        </w:tabs>
        <w:ind w:left="1352" w:hanging="360"/>
      </w:pPr>
      <w:rPr>
        <w:rFonts w:ascii="Symbol" w:hAnsi="Symbol" w:hint="default"/>
        <w:color w:val="auto"/>
      </w:rPr>
    </w:lvl>
    <w:lvl w:ilvl="2" w:tplc="7F00BC74">
      <w:start w:val="1"/>
      <w:numFmt w:val="bullet"/>
      <w:lvlText w:val=""/>
      <w:lvlJc w:val="left"/>
      <w:pPr>
        <w:tabs>
          <w:tab w:val="num" w:pos="2869"/>
        </w:tabs>
        <w:ind w:left="2869" w:hanging="360"/>
      </w:pPr>
      <w:rPr>
        <w:rFonts w:ascii="Wingdings" w:hAnsi="Wingdings" w:hint="default"/>
      </w:rPr>
    </w:lvl>
    <w:lvl w:ilvl="3" w:tplc="379E352C" w:tentative="1">
      <w:start w:val="1"/>
      <w:numFmt w:val="bullet"/>
      <w:lvlText w:val=""/>
      <w:lvlJc w:val="left"/>
      <w:pPr>
        <w:tabs>
          <w:tab w:val="num" w:pos="3589"/>
        </w:tabs>
        <w:ind w:left="3589" w:hanging="360"/>
      </w:pPr>
      <w:rPr>
        <w:rFonts w:ascii="Symbol" w:hAnsi="Symbol" w:hint="default"/>
      </w:rPr>
    </w:lvl>
    <w:lvl w:ilvl="4" w:tplc="4F9C775C" w:tentative="1">
      <w:start w:val="1"/>
      <w:numFmt w:val="bullet"/>
      <w:lvlText w:val="o"/>
      <w:lvlJc w:val="left"/>
      <w:pPr>
        <w:tabs>
          <w:tab w:val="num" w:pos="4309"/>
        </w:tabs>
        <w:ind w:left="4309" w:hanging="360"/>
      </w:pPr>
      <w:rPr>
        <w:rFonts w:ascii="Courier New" w:hAnsi="Courier New" w:cs="Courier New" w:hint="default"/>
      </w:rPr>
    </w:lvl>
    <w:lvl w:ilvl="5" w:tplc="A17820F2" w:tentative="1">
      <w:start w:val="1"/>
      <w:numFmt w:val="bullet"/>
      <w:lvlText w:val=""/>
      <w:lvlJc w:val="left"/>
      <w:pPr>
        <w:tabs>
          <w:tab w:val="num" w:pos="5029"/>
        </w:tabs>
        <w:ind w:left="5029" w:hanging="360"/>
      </w:pPr>
      <w:rPr>
        <w:rFonts w:ascii="Wingdings" w:hAnsi="Wingdings" w:hint="default"/>
      </w:rPr>
    </w:lvl>
    <w:lvl w:ilvl="6" w:tplc="6E96EA16" w:tentative="1">
      <w:start w:val="1"/>
      <w:numFmt w:val="bullet"/>
      <w:lvlText w:val=""/>
      <w:lvlJc w:val="left"/>
      <w:pPr>
        <w:tabs>
          <w:tab w:val="num" w:pos="5749"/>
        </w:tabs>
        <w:ind w:left="5749" w:hanging="360"/>
      </w:pPr>
      <w:rPr>
        <w:rFonts w:ascii="Symbol" w:hAnsi="Symbol" w:hint="default"/>
      </w:rPr>
    </w:lvl>
    <w:lvl w:ilvl="7" w:tplc="F2F65368" w:tentative="1">
      <w:start w:val="1"/>
      <w:numFmt w:val="bullet"/>
      <w:lvlText w:val="o"/>
      <w:lvlJc w:val="left"/>
      <w:pPr>
        <w:tabs>
          <w:tab w:val="num" w:pos="6469"/>
        </w:tabs>
        <w:ind w:left="6469" w:hanging="360"/>
      </w:pPr>
      <w:rPr>
        <w:rFonts w:ascii="Courier New" w:hAnsi="Courier New" w:cs="Courier New" w:hint="default"/>
      </w:rPr>
    </w:lvl>
    <w:lvl w:ilvl="8" w:tplc="45C4BD54" w:tentative="1">
      <w:start w:val="1"/>
      <w:numFmt w:val="bullet"/>
      <w:lvlText w:val=""/>
      <w:lvlJc w:val="left"/>
      <w:pPr>
        <w:tabs>
          <w:tab w:val="num" w:pos="7189"/>
        </w:tabs>
        <w:ind w:left="7189" w:hanging="360"/>
      </w:pPr>
      <w:rPr>
        <w:rFonts w:ascii="Wingdings" w:hAnsi="Wingdings" w:hint="default"/>
      </w:rPr>
    </w:lvl>
  </w:abstractNum>
  <w:abstractNum w:abstractNumId="54" w15:restartNumberingAfterBreak="0">
    <w:nsid w:val="5C014A41"/>
    <w:multiLevelType w:val="hybridMultilevel"/>
    <w:tmpl w:val="F69A0DC0"/>
    <w:lvl w:ilvl="0" w:tplc="BD68D8B2">
      <w:start w:val="1"/>
      <w:numFmt w:val="decimal"/>
      <w:pStyle w:val="100"/>
      <w:lvlText w:val="%1)"/>
      <w:lvlJc w:val="left"/>
      <w:pPr>
        <w:ind w:left="1890" w:hanging="117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5" w15:restartNumberingAfterBreak="0">
    <w:nsid w:val="5C32226F"/>
    <w:multiLevelType w:val="multilevel"/>
    <w:tmpl w:val="6CFEE39E"/>
    <w:styleLink w:val="1111123"/>
    <w:lvl w:ilvl="0">
      <w:start w:val="1"/>
      <w:numFmt w:val="bullet"/>
      <w:lvlText w:val="•"/>
      <w:lvlJc w:val="left"/>
      <w:rPr>
        <w:rFonts w:ascii="Arial" w:eastAsia="Arial" w:hAnsi="Arial" w:cs="Arial"/>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5CE32A3D"/>
    <w:multiLevelType w:val="multilevel"/>
    <w:tmpl w:val="EB524AD4"/>
    <w:styleLink w:val="1c"/>
    <w:lvl w:ilvl="0">
      <w:start w:val="1"/>
      <w:numFmt w:val="decimal"/>
      <w:lvlText w:val="%1."/>
      <w:lvlJc w:val="left"/>
      <w:pPr>
        <w:ind w:left="2629" w:hanging="360"/>
      </w:pPr>
      <w:rPr>
        <w:rFonts w:ascii="Times New Roman" w:hAnsi="Times New Roman"/>
        <w:sz w:val="24"/>
      </w:rPr>
    </w:lvl>
    <w:lvl w:ilvl="1">
      <w:start w:val="1"/>
      <w:numFmt w:val="decimal"/>
      <w:lvlText w:val="%1.%2."/>
      <w:lvlJc w:val="left"/>
      <w:pPr>
        <w:ind w:left="792" w:hanging="432"/>
      </w:p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7" w15:restartNumberingAfterBreak="0">
    <w:nsid w:val="602D6445"/>
    <w:multiLevelType w:val="hybridMultilevel"/>
    <w:tmpl w:val="00947C92"/>
    <w:styleLink w:val="210"/>
    <w:lvl w:ilvl="0" w:tplc="0310CD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8" w15:restartNumberingAfterBreak="0">
    <w:nsid w:val="60584B7E"/>
    <w:multiLevelType w:val="hybridMultilevel"/>
    <w:tmpl w:val="D062CB34"/>
    <w:lvl w:ilvl="0" w:tplc="7F2A0D3A">
      <w:start w:val="1"/>
      <w:numFmt w:val="decimal"/>
      <w:pStyle w:val="ae"/>
      <w:lvlText w:val="Рис. %1. "/>
      <w:lvlJc w:val="left"/>
      <w:pPr>
        <w:ind w:left="5039"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9" w15:restartNumberingAfterBreak="0">
    <w:nsid w:val="609F7ACC"/>
    <w:multiLevelType w:val="hybridMultilevel"/>
    <w:tmpl w:val="FEBCF854"/>
    <w:styleLink w:val="1111152"/>
    <w:lvl w:ilvl="0" w:tplc="BDD87824">
      <w:start w:val="1"/>
      <w:numFmt w:val="bullet"/>
      <w:lvlText w:val=""/>
      <w:lvlJc w:val="left"/>
      <w:pPr>
        <w:tabs>
          <w:tab w:val="num" w:pos="651"/>
        </w:tabs>
        <w:ind w:left="651" w:hanging="360"/>
      </w:pPr>
      <w:rPr>
        <w:rFonts w:ascii="Symbol" w:hAnsi="Symbol" w:hint="default"/>
      </w:rPr>
    </w:lvl>
    <w:lvl w:ilvl="1" w:tplc="04190019">
      <w:start w:val="1"/>
      <w:numFmt w:val="bullet"/>
      <w:pStyle w:val="A2list2"/>
      <w:lvlText w:val="o"/>
      <w:lvlJc w:val="left"/>
      <w:pPr>
        <w:tabs>
          <w:tab w:val="num" w:pos="1440"/>
        </w:tabs>
        <w:ind w:left="1440" w:hanging="360"/>
      </w:pPr>
      <w:rPr>
        <w:rFonts w:ascii="Courier New" w:hAnsi="Courier New" w:hint="default"/>
      </w:rPr>
    </w:lvl>
    <w:lvl w:ilvl="2" w:tplc="0419001B">
      <w:start w:val="1"/>
      <w:numFmt w:val="bullet"/>
      <w:lvlText w:val=""/>
      <w:lvlJc w:val="left"/>
      <w:pPr>
        <w:tabs>
          <w:tab w:val="num" w:pos="2091"/>
        </w:tabs>
        <w:ind w:left="2091" w:hanging="360"/>
      </w:pPr>
      <w:rPr>
        <w:rFonts w:ascii="Wingdings" w:hAnsi="Wingdings" w:hint="default"/>
      </w:rPr>
    </w:lvl>
    <w:lvl w:ilvl="3" w:tplc="0419000F" w:tentative="1">
      <w:start w:val="1"/>
      <w:numFmt w:val="bullet"/>
      <w:lvlText w:val=""/>
      <w:lvlJc w:val="left"/>
      <w:pPr>
        <w:tabs>
          <w:tab w:val="num" w:pos="2811"/>
        </w:tabs>
        <w:ind w:left="2811" w:hanging="360"/>
      </w:pPr>
      <w:rPr>
        <w:rFonts w:ascii="Symbol" w:hAnsi="Symbol" w:hint="default"/>
      </w:rPr>
    </w:lvl>
    <w:lvl w:ilvl="4" w:tplc="04190019" w:tentative="1">
      <w:start w:val="1"/>
      <w:numFmt w:val="bullet"/>
      <w:lvlText w:val="o"/>
      <w:lvlJc w:val="left"/>
      <w:pPr>
        <w:tabs>
          <w:tab w:val="num" w:pos="3531"/>
        </w:tabs>
        <w:ind w:left="3531" w:hanging="360"/>
      </w:pPr>
      <w:rPr>
        <w:rFonts w:ascii="Courier New" w:hAnsi="Courier New" w:hint="default"/>
      </w:rPr>
    </w:lvl>
    <w:lvl w:ilvl="5" w:tplc="0419001B" w:tentative="1">
      <w:start w:val="1"/>
      <w:numFmt w:val="bullet"/>
      <w:lvlText w:val=""/>
      <w:lvlJc w:val="left"/>
      <w:pPr>
        <w:tabs>
          <w:tab w:val="num" w:pos="4251"/>
        </w:tabs>
        <w:ind w:left="4251" w:hanging="360"/>
      </w:pPr>
      <w:rPr>
        <w:rFonts w:ascii="Wingdings" w:hAnsi="Wingdings" w:hint="default"/>
      </w:rPr>
    </w:lvl>
    <w:lvl w:ilvl="6" w:tplc="0419000F" w:tentative="1">
      <w:start w:val="1"/>
      <w:numFmt w:val="bullet"/>
      <w:lvlText w:val=""/>
      <w:lvlJc w:val="left"/>
      <w:pPr>
        <w:tabs>
          <w:tab w:val="num" w:pos="4971"/>
        </w:tabs>
        <w:ind w:left="4971" w:hanging="360"/>
      </w:pPr>
      <w:rPr>
        <w:rFonts w:ascii="Symbol" w:hAnsi="Symbol" w:hint="default"/>
      </w:rPr>
    </w:lvl>
    <w:lvl w:ilvl="7" w:tplc="04190019" w:tentative="1">
      <w:start w:val="1"/>
      <w:numFmt w:val="bullet"/>
      <w:lvlText w:val="o"/>
      <w:lvlJc w:val="left"/>
      <w:pPr>
        <w:tabs>
          <w:tab w:val="num" w:pos="5691"/>
        </w:tabs>
        <w:ind w:left="5691" w:hanging="360"/>
      </w:pPr>
      <w:rPr>
        <w:rFonts w:ascii="Courier New" w:hAnsi="Courier New" w:hint="default"/>
      </w:rPr>
    </w:lvl>
    <w:lvl w:ilvl="8" w:tplc="0419001B" w:tentative="1">
      <w:start w:val="1"/>
      <w:numFmt w:val="bullet"/>
      <w:lvlText w:val=""/>
      <w:lvlJc w:val="left"/>
      <w:pPr>
        <w:tabs>
          <w:tab w:val="num" w:pos="6411"/>
        </w:tabs>
        <w:ind w:left="6411" w:hanging="360"/>
      </w:pPr>
      <w:rPr>
        <w:rFonts w:ascii="Wingdings" w:hAnsi="Wingdings" w:hint="default"/>
      </w:rPr>
    </w:lvl>
  </w:abstractNum>
  <w:abstractNum w:abstractNumId="60" w15:restartNumberingAfterBreak="0">
    <w:nsid w:val="60C93F2B"/>
    <w:multiLevelType w:val="hybridMultilevel"/>
    <w:tmpl w:val="16D2C904"/>
    <w:lvl w:ilvl="0" w:tplc="6D048A0C">
      <w:start w:val="1"/>
      <w:numFmt w:val="decimal"/>
      <w:pStyle w:val="af"/>
      <w:lvlText w:val="Рис.%1."/>
      <w:lvlJc w:val="left"/>
      <w:pPr>
        <w:tabs>
          <w:tab w:val="num" w:pos="3154"/>
        </w:tabs>
        <w:ind w:left="2434" w:hanging="2434"/>
      </w:pPr>
      <w:rPr>
        <w:rFonts w:ascii="Times New Roman" w:hAnsi="Times New Roman" w:hint="default"/>
        <w:b/>
        <w:i w:val="0"/>
        <w:sz w:val="24"/>
        <w:szCs w:val="24"/>
      </w:rPr>
    </w:lvl>
    <w:lvl w:ilvl="1" w:tplc="7B96A764" w:tentative="1">
      <w:start w:val="1"/>
      <w:numFmt w:val="lowerLetter"/>
      <w:lvlText w:val="%2."/>
      <w:lvlJc w:val="left"/>
      <w:pPr>
        <w:tabs>
          <w:tab w:val="num" w:pos="1440"/>
        </w:tabs>
        <w:ind w:left="1440" w:hanging="360"/>
      </w:pPr>
    </w:lvl>
    <w:lvl w:ilvl="2" w:tplc="4C827AC0" w:tentative="1">
      <w:start w:val="1"/>
      <w:numFmt w:val="lowerRoman"/>
      <w:lvlText w:val="%3."/>
      <w:lvlJc w:val="right"/>
      <w:pPr>
        <w:tabs>
          <w:tab w:val="num" w:pos="2160"/>
        </w:tabs>
        <w:ind w:left="2160" w:hanging="180"/>
      </w:pPr>
    </w:lvl>
    <w:lvl w:ilvl="3" w:tplc="921839EE" w:tentative="1">
      <w:start w:val="1"/>
      <w:numFmt w:val="decimal"/>
      <w:lvlText w:val="%4."/>
      <w:lvlJc w:val="left"/>
      <w:pPr>
        <w:tabs>
          <w:tab w:val="num" w:pos="2880"/>
        </w:tabs>
        <w:ind w:left="2880" w:hanging="360"/>
      </w:pPr>
    </w:lvl>
    <w:lvl w:ilvl="4" w:tplc="EAA687CA" w:tentative="1">
      <w:start w:val="1"/>
      <w:numFmt w:val="lowerLetter"/>
      <w:lvlText w:val="%5."/>
      <w:lvlJc w:val="left"/>
      <w:pPr>
        <w:tabs>
          <w:tab w:val="num" w:pos="3600"/>
        </w:tabs>
        <w:ind w:left="3600" w:hanging="360"/>
      </w:pPr>
    </w:lvl>
    <w:lvl w:ilvl="5" w:tplc="E99CAE54" w:tentative="1">
      <w:start w:val="1"/>
      <w:numFmt w:val="lowerRoman"/>
      <w:lvlText w:val="%6."/>
      <w:lvlJc w:val="right"/>
      <w:pPr>
        <w:tabs>
          <w:tab w:val="num" w:pos="4320"/>
        </w:tabs>
        <w:ind w:left="4320" w:hanging="180"/>
      </w:pPr>
    </w:lvl>
    <w:lvl w:ilvl="6" w:tplc="5790903C" w:tentative="1">
      <w:start w:val="1"/>
      <w:numFmt w:val="decimal"/>
      <w:lvlText w:val="%7."/>
      <w:lvlJc w:val="left"/>
      <w:pPr>
        <w:tabs>
          <w:tab w:val="num" w:pos="5040"/>
        </w:tabs>
        <w:ind w:left="5040" w:hanging="360"/>
      </w:pPr>
    </w:lvl>
    <w:lvl w:ilvl="7" w:tplc="C92079D0" w:tentative="1">
      <w:start w:val="1"/>
      <w:numFmt w:val="lowerLetter"/>
      <w:lvlText w:val="%8."/>
      <w:lvlJc w:val="left"/>
      <w:pPr>
        <w:tabs>
          <w:tab w:val="num" w:pos="5760"/>
        </w:tabs>
        <w:ind w:left="5760" w:hanging="360"/>
      </w:pPr>
    </w:lvl>
    <w:lvl w:ilvl="8" w:tplc="8E9ECD46" w:tentative="1">
      <w:start w:val="1"/>
      <w:numFmt w:val="lowerRoman"/>
      <w:lvlText w:val="%9."/>
      <w:lvlJc w:val="right"/>
      <w:pPr>
        <w:tabs>
          <w:tab w:val="num" w:pos="6480"/>
        </w:tabs>
        <w:ind w:left="6480" w:hanging="180"/>
      </w:pPr>
    </w:lvl>
  </w:abstractNum>
  <w:abstractNum w:abstractNumId="61" w15:restartNumberingAfterBreak="0">
    <w:nsid w:val="61D213C9"/>
    <w:multiLevelType w:val="hybridMultilevel"/>
    <w:tmpl w:val="6ECAAC08"/>
    <w:styleLink w:val="32"/>
    <w:lvl w:ilvl="0" w:tplc="250EF868">
      <w:start w:val="1"/>
      <w:numFmt w:val="decimalZero"/>
      <w:lvlText w:val="0%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15:restartNumberingAfterBreak="0">
    <w:nsid w:val="62226F37"/>
    <w:multiLevelType w:val="hybridMultilevel"/>
    <w:tmpl w:val="A73E8E9A"/>
    <w:lvl w:ilvl="0" w:tplc="1ABAB1EA">
      <w:start w:val="1"/>
      <w:numFmt w:val="decimal"/>
      <w:pStyle w:val="af0"/>
      <w:lvlText w:val="Таблица 7.%1."/>
      <w:lvlJc w:val="left"/>
      <w:pPr>
        <w:ind w:left="720" w:hanging="360"/>
      </w:pPr>
      <w:rPr>
        <w:rFonts w:hint="default"/>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15:restartNumberingAfterBreak="0">
    <w:nsid w:val="63446253"/>
    <w:multiLevelType w:val="hybridMultilevel"/>
    <w:tmpl w:val="71BE1C96"/>
    <w:lvl w:ilvl="0" w:tplc="FFC61198">
      <w:start w:val="1"/>
      <w:numFmt w:val="decimal"/>
      <w:pStyle w:val="6"/>
      <w:lvlText w:val="Рисунок %1."/>
      <w:lvlJc w:val="left"/>
      <w:pPr>
        <w:ind w:left="1287" w:hanging="360"/>
      </w:pPr>
      <w:rPr>
        <w:rFonts w:hint="default"/>
        <w:color w:val="auto"/>
        <w:sz w:val="22"/>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64" w15:restartNumberingAfterBreak="0">
    <w:nsid w:val="63686982"/>
    <w:multiLevelType w:val="hybridMultilevel"/>
    <w:tmpl w:val="84DC6940"/>
    <w:lvl w:ilvl="0" w:tplc="1758CB24">
      <w:start w:val="1"/>
      <w:numFmt w:val="decimal"/>
      <w:pStyle w:val="af1"/>
      <w:lvlText w:val="Таблица %1."/>
      <w:lvlJc w:val="left"/>
      <w:pPr>
        <w:ind w:left="1353" w:hanging="360"/>
      </w:pPr>
      <w:rPr>
        <w:rFonts w:hint="default"/>
        <w:sz w:val="22"/>
        <w:szCs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15:restartNumberingAfterBreak="0">
    <w:nsid w:val="64C34787"/>
    <w:multiLevelType w:val="hybridMultilevel"/>
    <w:tmpl w:val="1450975E"/>
    <w:lvl w:ilvl="0" w:tplc="344E07F4">
      <w:start w:val="1"/>
      <w:numFmt w:val="decimal"/>
      <w:pStyle w:val="af2"/>
      <w:lvlText w:val="Таблица %1."/>
      <w:lvlJc w:val="righ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15:restartNumberingAfterBreak="0">
    <w:nsid w:val="66E76DA0"/>
    <w:multiLevelType w:val="hybridMultilevel"/>
    <w:tmpl w:val="FBB6062E"/>
    <w:lvl w:ilvl="0" w:tplc="6C242006">
      <w:start w:val="1"/>
      <w:numFmt w:val="decimal"/>
      <w:pStyle w:val="1d"/>
      <w:lvlText w:val="Рис.%1."/>
      <w:lvlJc w:val="left"/>
      <w:pPr>
        <w:tabs>
          <w:tab w:val="num" w:pos="1080"/>
        </w:tabs>
        <w:ind w:left="360" w:hanging="360"/>
      </w:pPr>
      <w:rPr>
        <w:rFonts w:ascii="Times New Roman" w:hAnsi="Times New Roman" w:hint="default"/>
        <w:b/>
        <w:i w:val="0"/>
        <w:sz w:val="24"/>
        <w:szCs w:val="24"/>
      </w:rPr>
    </w:lvl>
    <w:lvl w:ilvl="1" w:tplc="0ACA33D8" w:tentative="1">
      <w:start w:val="1"/>
      <w:numFmt w:val="lowerLetter"/>
      <w:lvlText w:val="%2."/>
      <w:lvlJc w:val="left"/>
      <w:pPr>
        <w:tabs>
          <w:tab w:val="num" w:pos="1440"/>
        </w:tabs>
        <w:ind w:left="1440" w:hanging="360"/>
      </w:pPr>
    </w:lvl>
    <w:lvl w:ilvl="2" w:tplc="351CD86C" w:tentative="1">
      <w:start w:val="1"/>
      <w:numFmt w:val="lowerRoman"/>
      <w:lvlText w:val="%3."/>
      <w:lvlJc w:val="right"/>
      <w:pPr>
        <w:tabs>
          <w:tab w:val="num" w:pos="2160"/>
        </w:tabs>
        <w:ind w:left="2160" w:hanging="180"/>
      </w:pPr>
    </w:lvl>
    <w:lvl w:ilvl="3" w:tplc="6562FA18" w:tentative="1">
      <w:start w:val="1"/>
      <w:numFmt w:val="decimal"/>
      <w:lvlText w:val="%4."/>
      <w:lvlJc w:val="left"/>
      <w:pPr>
        <w:tabs>
          <w:tab w:val="num" w:pos="2880"/>
        </w:tabs>
        <w:ind w:left="2880" w:hanging="360"/>
      </w:pPr>
    </w:lvl>
    <w:lvl w:ilvl="4" w:tplc="F8A4437A" w:tentative="1">
      <w:start w:val="1"/>
      <w:numFmt w:val="lowerLetter"/>
      <w:lvlText w:val="%5."/>
      <w:lvlJc w:val="left"/>
      <w:pPr>
        <w:tabs>
          <w:tab w:val="num" w:pos="3600"/>
        </w:tabs>
        <w:ind w:left="3600" w:hanging="360"/>
      </w:pPr>
    </w:lvl>
    <w:lvl w:ilvl="5" w:tplc="188296F0" w:tentative="1">
      <w:start w:val="1"/>
      <w:numFmt w:val="lowerRoman"/>
      <w:lvlText w:val="%6."/>
      <w:lvlJc w:val="right"/>
      <w:pPr>
        <w:tabs>
          <w:tab w:val="num" w:pos="4320"/>
        </w:tabs>
        <w:ind w:left="4320" w:hanging="180"/>
      </w:pPr>
    </w:lvl>
    <w:lvl w:ilvl="6" w:tplc="1BAE3314" w:tentative="1">
      <w:start w:val="1"/>
      <w:numFmt w:val="decimal"/>
      <w:lvlText w:val="%7."/>
      <w:lvlJc w:val="left"/>
      <w:pPr>
        <w:tabs>
          <w:tab w:val="num" w:pos="5040"/>
        </w:tabs>
        <w:ind w:left="5040" w:hanging="360"/>
      </w:pPr>
    </w:lvl>
    <w:lvl w:ilvl="7" w:tplc="E9C856A6" w:tentative="1">
      <w:start w:val="1"/>
      <w:numFmt w:val="lowerLetter"/>
      <w:lvlText w:val="%8."/>
      <w:lvlJc w:val="left"/>
      <w:pPr>
        <w:tabs>
          <w:tab w:val="num" w:pos="5760"/>
        </w:tabs>
        <w:ind w:left="5760" w:hanging="360"/>
      </w:pPr>
    </w:lvl>
    <w:lvl w:ilvl="8" w:tplc="9DDEBE14" w:tentative="1">
      <w:start w:val="1"/>
      <w:numFmt w:val="lowerRoman"/>
      <w:lvlText w:val="%9."/>
      <w:lvlJc w:val="right"/>
      <w:pPr>
        <w:tabs>
          <w:tab w:val="num" w:pos="6480"/>
        </w:tabs>
        <w:ind w:left="6480" w:hanging="180"/>
      </w:pPr>
    </w:lvl>
  </w:abstractNum>
  <w:abstractNum w:abstractNumId="67" w15:restartNumberingAfterBreak="0">
    <w:nsid w:val="68612CD2"/>
    <w:multiLevelType w:val="multilevel"/>
    <w:tmpl w:val="E35AA76E"/>
    <w:lvl w:ilvl="0">
      <w:start w:val="1"/>
      <w:numFmt w:val="none"/>
      <w:lvlText w:val=""/>
      <w:lvlJc w:val="left"/>
      <w:pPr>
        <w:ind w:left="1429" w:hanging="360"/>
      </w:pPr>
      <w:rPr>
        <w:rFonts w:hint="default"/>
      </w:rPr>
    </w:lvl>
    <w:lvl w:ilvl="1">
      <w:start w:val="1"/>
      <w:numFmt w:val="decimal"/>
      <w:pStyle w:val="121"/>
      <w:lvlText w:val="%2)"/>
      <w:lvlJc w:val="left"/>
      <w:pPr>
        <w:ind w:left="2149" w:hanging="360"/>
      </w:pPr>
      <w:rPr>
        <w:rFonts w:hint="default"/>
      </w:rPr>
    </w:lvl>
    <w:lvl w:ilvl="2">
      <w:start w:val="1"/>
      <w:numFmt w:val="lowerRoman"/>
      <w:lvlText w:val="%3."/>
      <w:lvlJc w:val="right"/>
      <w:pPr>
        <w:ind w:left="2869" w:hanging="180"/>
      </w:pPr>
      <w:rPr>
        <w:rFonts w:hint="default"/>
      </w:rPr>
    </w:lvl>
    <w:lvl w:ilvl="3">
      <w:start w:val="1"/>
      <w:numFmt w:val="decimal"/>
      <w:lvlText w:val="%4."/>
      <w:lvlJc w:val="left"/>
      <w:pPr>
        <w:ind w:left="3589" w:hanging="360"/>
      </w:pPr>
      <w:rPr>
        <w:rFonts w:hint="default"/>
      </w:rPr>
    </w:lvl>
    <w:lvl w:ilvl="4">
      <w:start w:val="1"/>
      <w:numFmt w:val="lowerLetter"/>
      <w:lvlText w:val="%5."/>
      <w:lvlJc w:val="left"/>
      <w:pPr>
        <w:ind w:left="4309" w:hanging="360"/>
      </w:pPr>
      <w:rPr>
        <w:rFonts w:hint="default"/>
      </w:rPr>
    </w:lvl>
    <w:lvl w:ilvl="5">
      <w:start w:val="1"/>
      <w:numFmt w:val="lowerRoman"/>
      <w:lvlText w:val="%6."/>
      <w:lvlJc w:val="right"/>
      <w:pPr>
        <w:ind w:left="5029" w:hanging="180"/>
      </w:pPr>
      <w:rPr>
        <w:rFonts w:hint="default"/>
      </w:rPr>
    </w:lvl>
    <w:lvl w:ilvl="6">
      <w:start w:val="1"/>
      <w:numFmt w:val="decimal"/>
      <w:lvlText w:val="%7."/>
      <w:lvlJc w:val="left"/>
      <w:pPr>
        <w:ind w:left="5749" w:hanging="360"/>
      </w:pPr>
      <w:rPr>
        <w:rFonts w:hint="default"/>
      </w:rPr>
    </w:lvl>
    <w:lvl w:ilvl="7">
      <w:start w:val="1"/>
      <w:numFmt w:val="lowerLetter"/>
      <w:lvlText w:val="%8."/>
      <w:lvlJc w:val="left"/>
      <w:pPr>
        <w:ind w:left="6469" w:hanging="360"/>
      </w:pPr>
      <w:rPr>
        <w:rFonts w:hint="default"/>
      </w:rPr>
    </w:lvl>
    <w:lvl w:ilvl="8">
      <w:start w:val="1"/>
      <w:numFmt w:val="lowerRoman"/>
      <w:lvlText w:val="%9."/>
      <w:lvlJc w:val="right"/>
      <w:pPr>
        <w:ind w:left="7189" w:hanging="180"/>
      </w:pPr>
      <w:rPr>
        <w:rFonts w:hint="default"/>
      </w:rPr>
    </w:lvl>
  </w:abstractNum>
  <w:abstractNum w:abstractNumId="68" w15:restartNumberingAfterBreak="0">
    <w:nsid w:val="6B1F6287"/>
    <w:multiLevelType w:val="multilevel"/>
    <w:tmpl w:val="08089A28"/>
    <w:lvl w:ilvl="0">
      <w:start w:val="1"/>
      <w:numFmt w:val="decimal"/>
      <w:pStyle w:val="-1"/>
      <w:lvlText w:val="%1."/>
      <w:lvlJc w:val="left"/>
      <w:pPr>
        <w:ind w:left="360" w:hanging="360"/>
      </w:pPr>
      <w:rPr>
        <w:rFonts w:hint="default"/>
      </w:rPr>
    </w:lvl>
    <w:lvl w:ilvl="1">
      <w:start w:val="1"/>
      <w:numFmt w:val="decimal"/>
      <w:lvlText w:val="6.%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9" w15:restartNumberingAfterBreak="0">
    <w:nsid w:val="6B9E597F"/>
    <w:multiLevelType w:val="multilevel"/>
    <w:tmpl w:val="0419001F"/>
    <w:lvl w:ilvl="0">
      <w:start w:val="1"/>
      <w:numFmt w:val="decimal"/>
      <w:lvlText w:val="%1."/>
      <w:lvlJc w:val="left"/>
      <w:pPr>
        <w:ind w:left="360" w:hanging="360"/>
      </w:pPr>
    </w:lvl>
    <w:lvl w:ilvl="1">
      <w:start w:val="1"/>
      <w:numFmt w:val="decimal"/>
      <w:pStyle w:val="05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0" w15:restartNumberingAfterBreak="0">
    <w:nsid w:val="6E7F3C98"/>
    <w:multiLevelType w:val="hybridMultilevel"/>
    <w:tmpl w:val="952072CE"/>
    <w:lvl w:ilvl="0" w:tplc="F7366A6A">
      <w:start w:val="1"/>
      <w:numFmt w:val="russianLower"/>
      <w:pStyle w:val="06"/>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tentative="1">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tentative="1">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71" w15:restartNumberingAfterBreak="0">
    <w:nsid w:val="714701E0"/>
    <w:multiLevelType w:val="hybridMultilevel"/>
    <w:tmpl w:val="F802301A"/>
    <w:lvl w:ilvl="0" w:tplc="BEAC3BC2">
      <w:start w:val="1"/>
      <w:numFmt w:val="decimal"/>
      <w:pStyle w:val="af3"/>
      <w:lvlText w:val="Рисунок %1."/>
      <w:lvlJc w:val="left"/>
      <w:pPr>
        <w:ind w:left="72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2" w15:restartNumberingAfterBreak="0">
    <w:nsid w:val="71650B4C"/>
    <w:multiLevelType w:val="singleLevel"/>
    <w:tmpl w:val="70DE7A12"/>
    <w:lvl w:ilvl="0">
      <w:start w:val="1"/>
      <w:numFmt w:val="bullet"/>
      <w:pStyle w:val="af4"/>
      <w:lvlText w:val=""/>
      <w:lvlJc w:val="left"/>
      <w:pPr>
        <w:tabs>
          <w:tab w:val="num" w:pos="360"/>
        </w:tabs>
        <w:ind w:left="360" w:hanging="360"/>
      </w:pPr>
      <w:rPr>
        <w:rFonts w:ascii="Symbol" w:hAnsi="Symbol" w:cs="Symbol" w:hint="default"/>
        <w:color w:val="auto"/>
      </w:rPr>
    </w:lvl>
  </w:abstractNum>
  <w:abstractNum w:abstractNumId="73" w15:restartNumberingAfterBreak="0">
    <w:nsid w:val="71774058"/>
    <w:multiLevelType w:val="multilevel"/>
    <w:tmpl w:val="244CDD22"/>
    <w:styleLink w:val="1120"/>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4" w15:restartNumberingAfterBreak="0">
    <w:nsid w:val="75091FBA"/>
    <w:multiLevelType w:val="hybridMultilevel"/>
    <w:tmpl w:val="F0220C5A"/>
    <w:lvl w:ilvl="0" w:tplc="6BE811F2">
      <w:start w:val="1"/>
      <w:numFmt w:val="decimal"/>
      <w:pStyle w:val="af5"/>
      <w:lvlText w:val="Рис. 2.%1."/>
      <w:lvlJc w:val="left"/>
      <w:pPr>
        <w:ind w:left="2160" w:hanging="360"/>
      </w:pPr>
      <w:rPr>
        <w:rFonts w:hint="default"/>
      </w:rPr>
    </w:lvl>
    <w:lvl w:ilvl="1" w:tplc="F39C422C" w:tentative="1">
      <w:start w:val="1"/>
      <w:numFmt w:val="lowerLetter"/>
      <w:lvlText w:val="%2."/>
      <w:lvlJc w:val="left"/>
      <w:pPr>
        <w:ind w:left="2880" w:hanging="360"/>
      </w:pPr>
    </w:lvl>
    <w:lvl w:ilvl="2" w:tplc="EA50A48E" w:tentative="1">
      <w:start w:val="1"/>
      <w:numFmt w:val="lowerRoman"/>
      <w:lvlText w:val="%3."/>
      <w:lvlJc w:val="right"/>
      <w:pPr>
        <w:ind w:left="3600" w:hanging="180"/>
      </w:pPr>
    </w:lvl>
    <w:lvl w:ilvl="3" w:tplc="600E6784" w:tentative="1">
      <w:start w:val="1"/>
      <w:numFmt w:val="decimal"/>
      <w:lvlText w:val="%4."/>
      <w:lvlJc w:val="left"/>
      <w:pPr>
        <w:ind w:left="4320" w:hanging="360"/>
      </w:pPr>
    </w:lvl>
    <w:lvl w:ilvl="4" w:tplc="AD1223F4" w:tentative="1">
      <w:start w:val="1"/>
      <w:numFmt w:val="lowerLetter"/>
      <w:lvlText w:val="%5."/>
      <w:lvlJc w:val="left"/>
      <w:pPr>
        <w:ind w:left="5040" w:hanging="360"/>
      </w:pPr>
    </w:lvl>
    <w:lvl w:ilvl="5" w:tplc="AE88178E" w:tentative="1">
      <w:start w:val="1"/>
      <w:numFmt w:val="lowerRoman"/>
      <w:lvlText w:val="%6."/>
      <w:lvlJc w:val="right"/>
      <w:pPr>
        <w:ind w:left="5760" w:hanging="180"/>
      </w:pPr>
    </w:lvl>
    <w:lvl w:ilvl="6" w:tplc="0734C24A" w:tentative="1">
      <w:start w:val="1"/>
      <w:numFmt w:val="decimal"/>
      <w:lvlText w:val="%7."/>
      <w:lvlJc w:val="left"/>
      <w:pPr>
        <w:ind w:left="6480" w:hanging="360"/>
      </w:pPr>
    </w:lvl>
    <w:lvl w:ilvl="7" w:tplc="18B432D4" w:tentative="1">
      <w:start w:val="1"/>
      <w:numFmt w:val="lowerLetter"/>
      <w:lvlText w:val="%8."/>
      <w:lvlJc w:val="left"/>
      <w:pPr>
        <w:ind w:left="7200" w:hanging="360"/>
      </w:pPr>
    </w:lvl>
    <w:lvl w:ilvl="8" w:tplc="72603AC0" w:tentative="1">
      <w:start w:val="1"/>
      <w:numFmt w:val="lowerRoman"/>
      <w:lvlText w:val="%9."/>
      <w:lvlJc w:val="right"/>
      <w:pPr>
        <w:ind w:left="7920" w:hanging="180"/>
      </w:pPr>
    </w:lvl>
  </w:abstractNum>
  <w:abstractNum w:abstractNumId="75" w15:restartNumberingAfterBreak="0">
    <w:nsid w:val="75AC15BD"/>
    <w:multiLevelType w:val="multilevel"/>
    <w:tmpl w:val="91B089FA"/>
    <w:styleLink w:val="4"/>
    <w:lvl w:ilvl="0">
      <w:start w:val="1"/>
      <w:numFmt w:val="decimal"/>
      <w:lvlText w:val="%1."/>
      <w:lvlJc w:val="left"/>
      <w:pPr>
        <w:tabs>
          <w:tab w:val="num" w:pos="1350"/>
        </w:tabs>
        <w:ind w:left="1350" w:hanging="1350"/>
      </w:pPr>
      <w:rPr>
        <w:rFonts w:hint="default"/>
      </w:rPr>
    </w:lvl>
    <w:lvl w:ilvl="1">
      <w:start w:val="1"/>
      <w:numFmt w:val="decimal"/>
      <w:lvlText w:val="%1.%2."/>
      <w:lvlJc w:val="left"/>
      <w:pPr>
        <w:tabs>
          <w:tab w:val="num" w:pos="1633"/>
        </w:tabs>
        <w:ind w:left="1633" w:hanging="1350"/>
      </w:pPr>
      <w:rPr>
        <w:rFonts w:hint="default"/>
      </w:rPr>
    </w:lvl>
    <w:lvl w:ilvl="2">
      <w:start w:val="1"/>
      <w:numFmt w:val="decimal"/>
      <w:pStyle w:val="1114"/>
      <w:lvlText w:val="%1.%2.%3."/>
      <w:lvlJc w:val="left"/>
      <w:pPr>
        <w:tabs>
          <w:tab w:val="num" w:pos="1916"/>
        </w:tabs>
        <w:ind w:left="1916" w:hanging="1350"/>
      </w:pPr>
      <w:rPr>
        <w:rFonts w:hint="default"/>
      </w:rPr>
    </w:lvl>
    <w:lvl w:ilvl="3">
      <w:start w:val="1"/>
      <w:numFmt w:val="decimal"/>
      <w:lvlText w:val="%1.%2.%3.%4."/>
      <w:lvlJc w:val="left"/>
      <w:pPr>
        <w:tabs>
          <w:tab w:val="num" w:pos="2199"/>
        </w:tabs>
        <w:ind w:left="2199" w:hanging="1350"/>
      </w:pPr>
      <w:rPr>
        <w:rFonts w:hint="default"/>
      </w:rPr>
    </w:lvl>
    <w:lvl w:ilvl="4">
      <w:start w:val="1"/>
      <w:numFmt w:val="decimal"/>
      <w:lvlText w:val="%1.%2.%3.%4.%5."/>
      <w:lvlJc w:val="left"/>
      <w:pPr>
        <w:tabs>
          <w:tab w:val="num" w:pos="2482"/>
        </w:tabs>
        <w:ind w:left="2482" w:hanging="1350"/>
      </w:pPr>
      <w:rPr>
        <w:rFonts w:hint="default"/>
      </w:rPr>
    </w:lvl>
    <w:lvl w:ilvl="5">
      <w:start w:val="1"/>
      <w:numFmt w:val="decimal"/>
      <w:lvlText w:val="%1.%2.%3.%4.%5.%6."/>
      <w:lvlJc w:val="left"/>
      <w:pPr>
        <w:tabs>
          <w:tab w:val="num" w:pos="2855"/>
        </w:tabs>
        <w:ind w:left="2855" w:hanging="1440"/>
      </w:pPr>
      <w:rPr>
        <w:rFonts w:hint="default"/>
      </w:rPr>
    </w:lvl>
    <w:lvl w:ilvl="6">
      <w:start w:val="1"/>
      <w:numFmt w:val="decimal"/>
      <w:lvlText w:val="%1.%2.%3.%4.%5.%6.%7."/>
      <w:lvlJc w:val="left"/>
      <w:pPr>
        <w:tabs>
          <w:tab w:val="num" w:pos="3138"/>
        </w:tabs>
        <w:ind w:left="3138" w:hanging="1440"/>
      </w:pPr>
      <w:rPr>
        <w:rFonts w:hint="default"/>
      </w:rPr>
    </w:lvl>
    <w:lvl w:ilvl="7">
      <w:start w:val="1"/>
      <w:numFmt w:val="decimal"/>
      <w:lvlText w:val="%1.%2.%3.%4.%5.%6.%7.%8."/>
      <w:lvlJc w:val="left"/>
      <w:pPr>
        <w:tabs>
          <w:tab w:val="num" w:pos="3781"/>
        </w:tabs>
        <w:ind w:left="3781" w:hanging="1800"/>
      </w:pPr>
      <w:rPr>
        <w:rFonts w:hint="default"/>
      </w:rPr>
    </w:lvl>
    <w:lvl w:ilvl="8">
      <w:start w:val="1"/>
      <w:numFmt w:val="decimal"/>
      <w:lvlText w:val="%1.%2.%3.%4.%5.%6.%7.%8.%9."/>
      <w:lvlJc w:val="left"/>
      <w:pPr>
        <w:tabs>
          <w:tab w:val="num" w:pos="4064"/>
        </w:tabs>
        <w:ind w:left="4064" w:hanging="1800"/>
      </w:pPr>
      <w:rPr>
        <w:rFonts w:hint="default"/>
      </w:rPr>
    </w:lvl>
  </w:abstractNum>
  <w:abstractNum w:abstractNumId="76" w15:restartNumberingAfterBreak="0">
    <w:nsid w:val="75B5794F"/>
    <w:multiLevelType w:val="hybridMultilevel"/>
    <w:tmpl w:val="51CE9F54"/>
    <w:styleLink w:val="22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7" w15:restartNumberingAfterBreak="0">
    <w:nsid w:val="779A31A7"/>
    <w:multiLevelType w:val="hybridMultilevel"/>
    <w:tmpl w:val="5CB62550"/>
    <w:lvl w:ilvl="0" w:tplc="BB820464">
      <w:start w:val="1"/>
      <w:numFmt w:val="bullet"/>
      <w:pStyle w:val="af6"/>
      <w:lvlText w:val=""/>
      <w:lvlJc w:val="left"/>
      <w:pPr>
        <w:ind w:left="1778" w:hanging="360"/>
      </w:pPr>
      <w:rPr>
        <w:rFonts w:ascii="Wingdings" w:hAnsi="Wingdings" w:hint="default"/>
      </w:rPr>
    </w:lvl>
    <w:lvl w:ilvl="1" w:tplc="04190003">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8" w15:restartNumberingAfterBreak="0">
    <w:nsid w:val="77AF4177"/>
    <w:multiLevelType w:val="multilevel"/>
    <w:tmpl w:val="AEF0E0AE"/>
    <w:lvl w:ilvl="0">
      <w:start w:val="1"/>
      <w:numFmt w:val="decimal"/>
      <w:pStyle w:val="1e"/>
      <w:lvlText w:val="Глава %1."/>
      <w:lvlJc w:val="left"/>
      <w:pPr>
        <w:ind w:left="360" w:hanging="360"/>
      </w:pPr>
      <w:rPr>
        <w:rFonts w:hint="default"/>
      </w:rPr>
    </w:lvl>
    <w:lvl w:ilvl="1">
      <w:start w:val="1"/>
      <w:numFmt w:val="decimal"/>
      <w:lvlText w:val="Часть %2."/>
      <w:lvlJc w:val="left"/>
      <w:pPr>
        <w:ind w:left="792" w:hanging="432"/>
      </w:pPr>
      <w:rPr>
        <w:rFonts w:hint="default"/>
        <w:lang w:val="ru-RU"/>
      </w:rPr>
    </w:lvl>
    <w:lvl w:ilvl="2">
      <w:start w:val="1"/>
      <w:numFmt w:val="decimal"/>
      <w:lvlText w:val="%1.%3."/>
      <w:lvlJc w:val="left"/>
      <w:pPr>
        <w:ind w:left="1224" w:hanging="504"/>
      </w:pPr>
      <w:rPr>
        <w:rFonts w:hint="default"/>
      </w:rPr>
    </w:lvl>
    <w:lvl w:ilvl="3">
      <w:start w:val="1"/>
      <w:numFmt w:val="decimal"/>
      <w:lvlText w:val="%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9" w15:restartNumberingAfterBreak="0">
    <w:nsid w:val="7C6C7F8C"/>
    <w:multiLevelType w:val="hybridMultilevel"/>
    <w:tmpl w:val="33EE90B8"/>
    <w:lvl w:ilvl="0" w:tplc="808AAC10">
      <w:start w:val="1"/>
      <w:numFmt w:val="decimal"/>
      <w:pStyle w:val="af7"/>
      <w:lvlText w:val="Таблица %1."/>
      <w:lvlJc w:val="left"/>
      <w:pPr>
        <w:tabs>
          <w:tab w:val="num" w:pos="2160"/>
        </w:tabs>
        <w:ind w:left="2160" w:hanging="360"/>
      </w:pPr>
      <w:rPr>
        <w:rFonts w:ascii="Times New Roman" w:hAnsi="Times New Roman" w:hint="default"/>
        <w:b/>
        <w:i w:val="0"/>
        <w:sz w:val="24"/>
        <w:szCs w:val="24"/>
      </w:rPr>
    </w:lvl>
    <w:lvl w:ilvl="1" w:tplc="76D07D32" w:tentative="1">
      <w:start w:val="1"/>
      <w:numFmt w:val="lowerLetter"/>
      <w:lvlText w:val="%2."/>
      <w:lvlJc w:val="left"/>
      <w:pPr>
        <w:tabs>
          <w:tab w:val="num" w:pos="2160"/>
        </w:tabs>
        <w:ind w:left="2160" w:hanging="360"/>
      </w:pPr>
    </w:lvl>
    <w:lvl w:ilvl="2" w:tplc="5BAC6368" w:tentative="1">
      <w:start w:val="1"/>
      <w:numFmt w:val="lowerRoman"/>
      <w:lvlText w:val="%3."/>
      <w:lvlJc w:val="right"/>
      <w:pPr>
        <w:tabs>
          <w:tab w:val="num" w:pos="2880"/>
        </w:tabs>
        <w:ind w:left="2880" w:hanging="180"/>
      </w:pPr>
    </w:lvl>
    <w:lvl w:ilvl="3" w:tplc="2D42BA88" w:tentative="1">
      <w:start w:val="1"/>
      <w:numFmt w:val="decimal"/>
      <w:lvlText w:val="%4."/>
      <w:lvlJc w:val="left"/>
      <w:pPr>
        <w:tabs>
          <w:tab w:val="num" w:pos="3600"/>
        </w:tabs>
        <w:ind w:left="3600" w:hanging="360"/>
      </w:pPr>
    </w:lvl>
    <w:lvl w:ilvl="4" w:tplc="A47E0D28" w:tentative="1">
      <w:start w:val="1"/>
      <w:numFmt w:val="lowerLetter"/>
      <w:lvlText w:val="%5."/>
      <w:lvlJc w:val="left"/>
      <w:pPr>
        <w:tabs>
          <w:tab w:val="num" w:pos="4320"/>
        </w:tabs>
        <w:ind w:left="4320" w:hanging="360"/>
      </w:pPr>
    </w:lvl>
    <w:lvl w:ilvl="5" w:tplc="0520DB98" w:tentative="1">
      <w:start w:val="1"/>
      <w:numFmt w:val="lowerRoman"/>
      <w:lvlText w:val="%6."/>
      <w:lvlJc w:val="right"/>
      <w:pPr>
        <w:tabs>
          <w:tab w:val="num" w:pos="5040"/>
        </w:tabs>
        <w:ind w:left="5040" w:hanging="180"/>
      </w:pPr>
    </w:lvl>
    <w:lvl w:ilvl="6" w:tplc="06B6E236" w:tentative="1">
      <w:start w:val="1"/>
      <w:numFmt w:val="decimal"/>
      <w:lvlText w:val="%7."/>
      <w:lvlJc w:val="left"/>
      <w:pPr>
        <w:tabs>
          <w:tab w:val="num" w:pos="5760"/>
        </w:tabs>
        <w:ind w:left="5760" w:hanging="360"/>
      </w:pPr>
    </w:lvl>
    <w:lvl w:ilvl="7" w:tplc="B478DCDE" w:tentative="1">
      <w:start w:val="1"/>
      <w:numFmt w:val="lowerLetter"/>
      <w:lvlText w:val="%8."/>
      <w:lvlJc w:val="left"/>
      <w:pPr>
        <w:tabs>
          <w:tab w:val="num" w:pos="6480"/>
        </w:tabs>
        <w:ind w:left="6480" w:hanging="360"/>
      </w:pPr>
    </w:lvl>
    <w:lvl w:ilvl="8" w:tplc="E9D42DCC" w:tentative="1">
      <w:start w:val="1"/>
      <w:numFmt w:val="lowerRoman"/>
      <w:lvlText w:val="%9."/>
      <w:lvlJc w:val="right"/>
      <w:pPr>
        <w:tabs>
          <w:tab w:val="num" w:pos="7200"/>
        </w:tabs>
        <w:ind w:left="7200" w:hanging="180"/>
      </w:pPr>
    </w:lvl>
  </w:abstractNum>
  <w:abstractNum w:abstractNumId="80" w15:restartNumberingAfterBreak="0">
    <w:nsid w:val="7C732E38"/>
    <w:multiLevelType w:val="hybridMultilevel"/>
    <w:tmpl w:val="B6A43058"/>
    <w:lvl w:ilvl="0" w:tplc="35D6AADC">
      <w:start w:val="1"/>
      <w:numFmt w:val="bullet"/>
      <w:pStyle w:val="30"/>
      <w:lvlText w:val=""/>
      <w:lvlJc w:val="left"/>
      <w:pPr>
        <w:ind w:left="720" w:hanging="360"/>
      </w:pPr>
      <w:rPr>
        <w:rFonts w:ascii="Wingdings" w:hAnsi="Wingdings" w:hint="default"/>
      </w:rPr>
    </w:lvl>
    <w:lvl w:ilvl="1" w:tplc="2C88E19A" w:tentative="1">
      <w:start w:val="1"/>
      <w:numFmt w:val="bullet"/>
      <w:lvlText w:val="o"/>
      <w:lvlJc w:val="left"/>
      <w:pPr>
        <w:ind w:left="1440" w:hanging="360"/>
      </w:pPr>
      <w:rPr>
        <w:rFonts w:ascii="Courier New" w:hAnsi="Courier New" w:cs="Courier New" w:hint="default"/>
      </w:rPr>
    </w:lvl>
    <w:lvl w:ilvl="2" w:tplc="723E1CAA" w:tentative="1">
      <w:start w:val="1"/>
      <w:numFmt w:val="bullet"/>
      <w:lvlText w:val=""/>
      <w:lvlJc w:val="left"/>
      <w:pPr>
        <w:ind w:left="2160" w:hanging="360"/>
      </w:pPr>
      <w:rPr>
        <w:rFonts w:ascii="Wingdings" w:hAnsi="Wingdings" w:hint="default"/>
      </w:rPr>
    </w:lvl>
    <w:lvl w:ilvl="3" w:tplc="ED94DA02" w:tentative="1">
      <w:start w:val="1"/>
      <w:numFmt w:val="bullet"/>
      <w:lvlText w:val=""/>
      <w:lvlJc w:val="left"/>
      <w:pPr>
        <w:ind w:left="2880" w:hanging="360"/>
      </w:pPr>
      <w:rPr>
        <w:rFonts w:ascii="Symbol" w:hAnsi="Symbol" w:hint="default"/>
      </w:rPr>
    </w:lvl>
    <w:lvl w:ilvl="4" w:tplc="2E70CCAA" w:tentative="1">
      <w:start w:val="1"/>
      <w:numFmt w:val="bullet"/>
      <w:lvlText w:val="o"/>
      <w:lvlJc w:val="left"/>
      <w:pPr>
        <w:ind w:left="3600" w:hanging="360"/>
      </w:pPr>
      <w:rPr>
        <w:rFonts w:ascii="Courier New" w:hAnsi="Courier New" w:cs="Courier New" w:hint="default"/>
      </w:rPr>
    </w:lvl>
    <w:lvl w:ilvl="5" w:tplc="3D9E65A6" w:tentative="1">
      <w:start w:val="1"/>
      <w:numFmt w:val="bullet"/>
      <w:lvlText w:val=""/>
      <w:lvlJc w:val="left"/>
      <w:pPr>
        <w:ind w:left="4320" w:hanging="360"/>
      </w:pPr>
      <w:rPr>
        <w:rFonts w:ascii="Wingdings" w:hAnsi="Wingdings" w:hint="default"/>
      </w:rPr>
    </w:lvl>
    <w:lvl w:ilvl="6" w:tplc="02107942" w:tentative="1">
      <w:start w:val="1"/>
      <w:numFmt w:val="bullet"/>
      <w:lvlText w:val=""/>
      <w:lvlJc w:val="left"/>
      <w:pPr>
        <w:ind w:left="5040" w:hanging="360"/>
      </w:pPr>
      <w:rPr>
        <w:rFonts w:ascii="Symbol" w:hAnsi="Symbol" w:hint="default"/>
      </w:rPr>
    </w:lvl>
    <w:lvl w:ilvl="7" w:tplc="68D4E4F2" w:tentative="1">
      <w:start w:val="1"/>
      <w:numFmt w:val="bullet"/>
      <w:lvlText w:val="o"/>
      <w:lvlJc w:val="left"/>
      <w:pPr>
        <w:ind w:left="5760" w:hanging="360"/>
      </w:pPr>
      <w:rPr>
        <w:rFonts w:ascii="Courier New" w:hAnsi="Courier New" w:cs="Courier New" w:hint="default"/>
      </w:rPr>
    </w:lvl>
    <w:lvl w:ilvl="8" w:tplc="C3F4FF8C" w:tentative="1">
      <w:start w:val="1"/>
      <w:numFmt w:val="bullet"/>
      <w:lvlText w:val=""/>
      <w:lvlJc w:val="left"/>
      <w:pPr>
        <w:ind w:left="6480" w:hanging="360"/>
      </w:pPr>
      <w:rPr>
        <w:rFonts w:ascii="Wingdings" w:hAnsi="Wingdings" w:hint="default"/>
      </w:rPr>
    </w:lvl>
  </w:abstractNum>
  <w:abstractNum w:abstractNumId="81" w15:restartNumberingAfterBreak="0">
    <w:nsid w:val="7F1630ED"/>
    <w:multiLevelType w:val="hybridMultilevel"/>
    <w:tmpl w:val="7BFC1738"/>
    <w:lvl w:ilvl="0" w:tplc="774AB480">
      <w:start w:val="1"/>
      <w:numFmt w:val="decimal"/>
      <w:lvlText w:val="%1)"/>
      <w:lvlJc w:val="left"/>
      <w:pPr>
        <w:tabs>
          <w:tab w:val="num" w:pos="1276"/>
        </w:tabs>
        <w:ind w:left="567" w:firstLine="710"/>
      </w:pPr>
      <w:rPr>
        <w:rFonts w:hint="default"/>
      </w:rPr>
    </w:lvl>
    <w:lvl w:ilvl="1" w:tplc="04190019">
      <w:start w:val="1"/>
      <w:numFmt w:val="decimal"/>
      <w:pStyle w:val="1210"/>
      <w:lvlText w:val="%2)"/>
      <w:lvlJc w:val="left"/>
      <w:pPr>
        <w:tabs>
          <w:tab w:val="num" w:pos="1260"/>
        </w:tabs>
        <w:ind w:left="1260" w:hanging="360"/>
      </w:pPr>
      <w:rPr>
        <w:rFonts w:hint="default"/>
      </w:rPr>
    </w:lvl>
    <w:lvl w:ilvl="2" w:tplc="622CC0A8">
      <w:start w:val="1"/>
      <w:numFmt w:val="decimal"/>
      <w:lvlText w:val="%3)"/>
      <w:lvlJc w:val="left"/>
      <w:pPr>
        <w:tabs>
          <w:tab w:val="num" w:pos="2907"/>
        </w:tabs>
        <w:ind w:left="2907" w:hanging="360"/>
      </w:pPr>
      <w:rPr>
        <w:rFonts w:hint="default"/>
      </w:rPr>
    </w:lvl>
    <w:lvl w:ilvl="3" w:tplc="0419000F" w:tentative="1">
      <w:start w:val="1"/>
      <w:numFmt w:val="decimal"/>
      <w:lvlText w:val="%4."/>
      <w:lvlJc w:val="left"/>
      <w:pPr>
        <w:tabs>
          <w:tab w:val="num" w:pos="3447"/>
        </w:tabs>
        <w:ind w:left="3447" w:hanging="360"/>
      </w:pPr>
    </w:lvl>
    <w:lvl w:ilvl="4" w:tplc="04190019" w:tentative="1">
      <w:start w:val="1"/>
      <w:numFmt w:val="lowerLetter"/>
      <w:lvlText w:val="%5."/>
      <w:lvlJc w:val="left"/>
      <w:pPr>
        <w:tabs>
          <w:tab w:val="num" w:pos="4167"/>
        </w:tabs>
        <w:ind w:left="4167" w:hanging="360"/>
      </w:pPr>
    </w:lvl>
    <w:lvl w:ilvl="5" w:tplc="0419001B" w:tentative="1">
      <w:start w:val="1"/>
      <w:numFmt w:val="lowerRoman"/>
      <w:lvlText w:val="%6."/>
      <w:lvlJc w:val="right"/>
      <w:pPr>
        <w:tabs>
          <w:tab w:val="num" w:pos="4887"/>
        </w:tabs>
        <w:ind w:left="4887" w:hanging="180"/>
      </w:pPr>
    </w:lvl>
    <w:lvl w:ilvl="6" w:tplc="0419000F" w:tentative="1">
      <w:start w:val="1"/>
      <w:numFmt w:val="decimal"/>
      <w:lvlText w:val="%7."/>
      <w:lvlJc w:val="left"/>
      <w:pPr>
        <w:tabs>
          <w:tab w:val="num" w:pos="5607"/>
        </w:tabs>
        <w:ind w:left="5607" w:hanging="360"/>
      </w:pPr>
    </w:lvl>
    <w:lvl w:ilvl="7" w:tplc="04190019" w:tentative="1">
      <w:start w:val="1"/>
      <w:numFmt w:val="lowerLetter"/>
      <w:lvlText w:val="%8."/>
      <w:lvlJc w:val="left"/>
      <w:pPr>
        <w:tabs>
          <w:tab w:val="num" w:pos="6327"/>
        </w:tabs>
        <w:ind w:left="6327" w:hanging="360"/>
      </w:pPr>
    </w:lvl>
    <w:lvl w:ilvl="8" w:tplc="0419001B" w:tentative="1">
      <w:start w:val="1"/>
      <w:numFmt w:val="lowerRoman"/>
      <w:lvlText w:val="%9."/>
      <w:lvlJc w:val="right"/>
      <w:pPr>
        <w:tabs>
          <w:tab w:val="num" w:pos="7047"/>
        </w:tabs>
        <w:ind w:left="7047" w:hanging="180"/>
      </w:pPr>
    </w:lvl>
  </w:abstractNum>
  <w:num w:numId="1">
    <w:abstractNumId w:val="56"/>
  </w:num>
  <w:num w:numId="2">
    <w:abstractNumId w:val="72"/>
  </w:num>
  <w:num w:numId="3">
    <w:abstractNumId w:val="13"/>
  </w:num>
  <w:num w:numId="4">
    <w:abstractNumId w:val="47"/>
  </w:num>
  <w:num w:numId="5">
    <w:abstractNumId w:val="49"/>
  </w:num>
  <w:num w:numId="6">
    <w:abstractNumId w:val="18"/>
  </w:num>
  <w:num w:numId="7">
    <w:abstractNumId w:val="19"/>
  </w:num>
  <w:num w:numId="8">
    <w:abstractNumId w:val="37"/>
  </w:num>
  <w:num w:numId="9">
    <w:abstractNumId w:val="80"/>
  </w:num>
  <w:num w:numId="10">
    <w:abstractNumId w:val="41"/>
  </w:num>
  <w:num w:numId="11">
    <w:abstractNumId w:val="27"/>
  </w:num>
  <w:num w:numId="12">
    <w:abstractNumId w:val="53"/>
  </w:num>
  <w:num w:numId="13">
    <w:abstractNumId w:val="33"/>
  </w:num>
  <w:num w:numId="14">
    <w:abstractNumId w:val="20"/>
  </w:num>
  <w:num w:numId="15">
    <w:abstractNumId w:val="16"/>
  </w:num>
  <w:num w:numId="16">
    <w:abstractNumId w:val="73"/>
  </w:num>
  <w:num w:numId="17">
    <w:abstractNumId w:val="31"/>
  </w:num>
  <w:num w:numId="18">
    <w:abstractNumId w:val="59"/>
  </w:num>
  <w:num w:numId="19">
    <w:abstractNumId w:val="10"/>
  </w:num>
  <w:num w:numId="20">
    <w:abstractNumId w:val="48"/>
  </w:num>
  <w:num w:numId="21">
    <w:abstractNumId w:val="76"/>
  </w:num>
  <w:num w:numId="22">
    <w:abstractNumId w:val="22"/>
  </w:num>
  <w:num w:numId="23">
    <w:abstractNumId w:val="74"/>
  </w:num>
  <w:num w:numId="24">
    <w:abstractNumId w:val="62"/>
  </w:num>
  <w:num w:numId="25">
    <w:abstractNumId w:val="77"/>
  </w:num>
  <w:num w:numId="26">
    <w:abstractNumId w:val="23"/>
  </w:num>
  <w:num w:numId="27">
    <w:abstractNumId w:val="52"/>
  </w:num>
  <w:num w:numId="28">
    <w:abstractNumId w:val="44"/>
    <w:lvlOverride w:ilvl="0">
      <w:lvl w:ilvl="0">
        <w:start w:val="1"/>
        <w:numFmt w:val="decimal"/>
        <w:lvlText w:val="%1.1."/>
        <w:lvlJc w:val="left"/>
        <w:pPr>
          <w:tabs>
            <w:tab w:val="num" w:pos="720"/>
          </w:tabs>
          <w:ind w:left="360" w:hanging="360"/>
        </w:pPr>
        <w:rPr>
          <w:rFonts w:hint="default"/>
        </w:rPr>
      </w:lvl>
    </w:lvlOverride>
    <w:lvlOverride w:ilvl="1">
      <w:lvl w:ilvl="1">
        <w:start w:val="1"/>
        <w:numFmt w:val="decimal"/>
        <w:pStyle w:val="1130"/>
        <w:lvlText w:val="%2.1."/>
        <w:lvlJc w:val="left"/>
        <w:pPr>
          <w:tabs>
            <w:tab w:val="num" w:pos="792"/>
          </w:tabs>
          <w:ind w:left="792" w:hanging="432"/>
        </w:pPr>
        <w:rPr>
          <w:rFonts w:hint="default"/>
        </w:rPr>
      </w:lvl>
    </w:lvlOverride>
    <w:lvlOverride w:ilvl="2">
      <w:lvl w:ilvl="2">
        <w:start w:val="1"/>
        <w:numFmt w:val="decimal"/>
        <w:lvlRestart w:val="0"/>
        <w:lvlText w:val="%31.3.3."/>
        <w:lvlJc w:val="left"/>
        <w:pPr>
          <w:tabs>
            <w:tab w:val="num" w:pos="1440"/>
          </w:tabs>
          <w:ind w:left="1224" w:hanging="504"/>
        </w:pPr>
        <w:rPr>
          <w:rFonts w:hint="default"/>
        </w:rPr>
      </w:lvl>
    </w:lvlOverride>
    <w:lvlOverride w:ilvl="3">
      <w:lvl w:ilvl="3">
        <w:start w:val="1"/>
        <w:numFmt w:val="decimal"/>
        <w:lvlText w:val="%1.%2.%3.%4."/>
        <w:lvlJc w:val="left"/>
        <w:pPr>
          <w:tabs>
            <w:tab w:val="num" w:pos="2160"/>
          </w:tabs>
          <w:ind w:left="1728" w:hanging="648"/>
        </w:pPr>
        <w:rPr>
          <w:rFonts w:hint="default"/>
        </w:rPr>
      </w:lvl>
    </w:lvlOverride>
    <w:lvlOverride w:ilvl="4">
      <w:lvl w:ilvl="4">
        <w:start w:val="1"/>
        <w:numFmt w:val="decimal"/>
        <w:lvlText w:val="%1.%2.%3.%4.%5."/>
        <w:lvlJc w:val="left"/>
        <w:pPr>
          <w:tabs>
            <w:tab w:val="num" w:pos="2520"/>
          </w:tabs>
          <w:ind w:left="2232" w:hanging="792"/>
        </w:pPr>
        <w:rPr>
          <w:rFonts w:hint="default"/>
        </w:rPr>
      </w:lvl>
    </w:lvlOverride>
    <w:lvlOverride w:ilvl="5">
      <w:lvl w:ilvl="5">
        <w:start w:val="1"/>
        <w:numFmt w:val="decimal"/>
        <w:lvlText w:val="%1.%2.%3.%4.%5.%6."/>
        <w:lvlJc w:val="left"/>
        <w:pPr>
          <w:tabs>
            <w:tab w:val="num" w:pos="3240"/>
          </w:tabs>
          <w:ind w:left="2736" w:hanging="936"/>
        </w:pPr>
        <w:rPr>
          <w:rFonts w:hint="default"/>
        </w:rPr>
      </w:lvl>
    </w:lvlOverride>
    <w:lvlOverride w:ilvl="6">
      <w:lvl w:ilvl="6">
        <w:start w:val="1"/>
        <w:numFmt w:val="decimal"/>
        <w:lvlText w:val="%1.%2.%3.%4.%5.%6.%7."/>
        <w:lvlJc w:val="left"/>
        <w:pPr>
          <w:tabs>
            <w:tab w:val="num" w:pos="3600"/>
          </w:tabs>
          <w:ind w:left="3240" w:hanging="1080"/>
        </w:pPr>
        <w:rPr>
          <w:rFonts w:hint="default"/>
        </w:rPr>
      </w:lvl>
    </w:lvlOverride>
    <w:lvlOverride w:ilvl="7">
      <w:lvl w:ilvl="7">
        <w:start w:val="1"/>
        <w:numFmt w:val="decimal"/>
        <w:lvlText w:val="%1.%2.%3.%4.%5.%6.%7.%8."/>
        <w:lvlJc w:val="left"/>
        <w:pPr>
          <w:tabs>
            <w:tab w:val="num" w:pos="4320"/>
          </w:tabs>
          <w:ind w:left="3744" w:hanging="1224"/>
        </w:pPr>
        <w:rPr>
          <w:rFonts w:hint="default"/>
        </w:rPr>
      </w:lvl>
    </w:lvlOverride>
    <w:lvlOverride w:ilvl="8">
      <w:lvl w:ilvl="8">
        <w:start w:val="1"/>
        <w:numFmt w:val="decimal"/>
        <w:lvlText w:val="%1.%2.%3.%4.%5.%6.%7.%8.%9."/>
        <w:lvlJc w:val="left"/>
        <w:pPr>
          <w:tabs>
            <w:tab w:val="num" w:pos="4680"/>
          </w:tabs>
          <w:ind w:left="4320" w:hanging="1440"/>
        </w:pPr>
        <w:rPr>
          <w:rFonts w:hint="default"/>
        </w:rPr>
      </w:lvl>
    </w:lvlOverride>
  </w:num>
  <w:num w:numId="29">
    <w:abstractNumId w:val="75"/>
  </w:num>
  <w:num w:numId="30">
    <w:abstractNumId w:val="60"/>
  </w:num>
  <w:num w:numId="31">
    <w:abstractNumId w:val="79"/>
  </w:num>
  <w:num w:numId="32">
    <w:abstractNumId w:val="51"/>
  </w:num>
  <w:num w:numId="33">
    <w:abstractNumId w:val="6"/>
  </w:num>
  <w:num w:numId="34">
    <w:abstractNumId w:val="39"/>
  </w:num>
  <w:num w:numId="35">
    <w:abstractNumId w:val="36"/>
  </w:num>
  <w:num w:numId="36">
    <w:abstractNumId w:val="9"/>
  </w:num>
  <w:num w:numId="37">
    <w:abstractNumId w:val="5"/>
  </w:num>
  <w:num w:numId="38">
    <w:abstractNumId w:val="66"/>
  </w:num>
  <w:num w:numId="39">
    <w:abstractNumId w:val="4"/>
  </w:num>
  <w:num w:numId="40">
    <w:abstractNumId w:val="1"/>
  </w:num>
  <w:num w:numId="41">
    <w:abstractNumId w:val="34"/>
  </w:num>
  <w:num w:numId="42">
    <w:abstractNumId w:val="46"/>
  </w:num>
  <w:num w:numId="43">
    <w:abstractNumId w:val="58"/>
  </w:num>
  <w:num w:numId="44">
    <w:abstractNumId w:val="30"/>
  </w:num>
  <w:num w:numId="45">
    <w:abstractNumId w:val="17"/>
  </w:num>
  <w:num w:numId="46">
    <w:abstractNumId w:val="64"/>
  </w:num>
  <w:num w:numId="47">
    <w:abstractNumId w:val="63"/>
  </w:num>
  <w:num w:numId="48">
    <w:abstractNumId w:val="11"/>
  </w:num>
  <w:num w:numId="49">
    <w:abstractNumId w:val="7"/>
  </w:num>
  <w:num w:numId="50">
    <w:abstractNumId w:val="68"/>
  </w:num>
  <w:num w:numId="51">
    <w:abstractNumId w:val="32"/>
  </w:num>
  <w:num w:numId="52">
    <w:abstractNumId w:val="12"/>
  </w:num>
  <w:num w:numId="53">
    <w:abstractNumId w:val="24"/>
  </w:num>
  <w:num w:numId="54">
    <w:abstractNumId w:val="54"/>
  </w:num>
  <w:num w:numId="55">
    <w:abstractNumId w:val="50"/>
  </w:num>
  <w:num w:numId="56">
    <w:abstractNumId w:val="35"/>
  </w:num>
  <w:num w:numId="57">
    <w:abstractNumId w:val="71"/>
  </w:num>
  <w:num w:numId="58">
    <w:abstractNumId w:val="3"/>
  </w:num>
  <w:num w:numId="59">
    <w:abstractNumId w:val="81"/>
  </w:num>
  <w:num w:numId="60">
    <w:abstractNumId w:val="26"/>
  </w:num>
  <w:num w:numId="61">
    <w:abstractNumId w:val="65"/>
  </w:num>
  <w:num w:numId="6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29"/>
  </w:num>
  <w:num w:numId="64">
    <w:abstractNumId w:val="21"/>
  </w:num>
  <w:num w:numId="65">
    <w:abstractNumId w:val="38"/>
  </w:num>
  <w:num w:numId="66">
    <w:abstractNumId w:val="0"/>
  </w:num>
  <w:num w:numId="67">
    <w:abstractNumId w:val="78"/>
  </w:num>
  <w:num w:numId="68">
    <w:abstractNumId w:val="40"/>
  </w:num>
  <w:num w:numId="69">
    <w:abstractNumId w:val="25"/>
  </w:num>
  <w:num w:numId="70">
    <w:abstractNumId w:val="2"/>
  </w:num>
  <w:num w:numId="71">
    <w:abstractNumId w:val="45"/>
  </w:num>
  <w:num w:numId="72">
    <w:abstractNumId w:val="69"/>
  </w:num>
  <w:num w:numId="73">
    <w:abstractNumId w:val="67"/>
  </w:num>
  <w:num w:numId="74">
    <w:abstractNumId w:val="14"/>
  </w:num>
  <w:num w:numId="75">
    <w:abstractNumId w:val="15"/>
  </w:num>
  <w:num w:numId="76">
    <w:abstractNumId w:val="70"/>
  </w:num>
  <w:num w:numId="77">
    <w:abstractNumId w:val="43"/>
  </w:num>
  <w:num w:numId="78">
    <w:abstractNumId w:val="55"/>
  </w:num>
  <w:num w:numId="79">
    <w:abstractNumId w:val="28"/>
  </w:num>
  <w:num w:numId="80">
    <w:abstractNumId w:val="61"/>
  </w:num>
  <w:num w:numId="81">
    <w:abstractNumId w:val="57"/>
  </w:num>
  <w:num w:numId="82">
    <w:abstractNumId w:val="42"/>
  </w:num>
  <w:numIdMacAtCleanup w:val="8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activeWritingStyle w:appName="MSWord" w:lang="ru-RU" w:vendorID="64" w:dllVersion="6" w:nlCheck="1" w:checkStyle="0"/>
  <w:activeWritingStyle w:appName="MSWord" w:lang="ru-RU" w:vendorID="64" w:dllVersion="0" w:nlCheck="1" w:checkStyle="0"/>
  <w:activeWritingStyle w:appName="MSWord" w:lang="en-US" w:vendorID="64" w:dllVersion="0" w:nlCheck="1" w:checkStyle="0"/>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C414D"/>
    <w:rsid w:val="00000280"/>
    <w:rsid w:val="000024BA"/>
    <w:rsid w:val="000028CD"/>
    <w:rsid w:val="000072FD"/>
    <w:rsid w:val="00011418"/>
    <w:rsid w:val="00012203"/>
    <w:rsid w:val="000134B9"/>
    <w:rsid w:val="0001556C"/>
    <w:rsid w:val="00015926"/>
    <w:rsid w:val="000301B9"/>
    <w:rsid w:val="00032CBF"/>
    <w:rsid w:val="00032DA1"/>
    <w:rsid w:val="00032EAA"/>
    <w:rsid w:val="00037AC9"/>
    <w:rsid w:val="000526CA"/>
    <w:rsid w:val="000557CF"/>
    <w:rsid w:val="00064629"/>
    <w:rsid w:val="000715D2"/>
    <w:rsid w:val="00073F17"/>
    <w:rsid w:val="00074D74"/>
    <w:rsid w:val="00075941"/>
    <w:rsid w:val="00091F58"/>
    <w:rsid w:val="0009545F"/>
    <w:rsid w:val="000A2A10"/>
    <w:rsid w:val="000A6BC9"/>
    <w:rsid w:val="000B0175"/>
    <w:rsid w:val="000B1EA4"/>
    <w:rsid w:val="000C5945"/>
    <w:rsid w:val="000C5E9D"/>
    <w:rsid w:val="000C61F1"/>
    <w:rsid w:val="000D519F"/>
    <w:rsid w:val="000D5E41"/>
    <w:rsid w:val="000E079C"/>
    <w:rsid w:val="000E3522"/>
    <w:rsid w:val="000E4E4E"/>
    <w:rsid w:val="000E6FF3"/>
    <w:rsid w:val="000E72DF"/>
    <w:rsid w:val="000E7FA4"/>
    <w:rsid w:val="000F16BB"/>
    <w:rsid w:val="00102FC2"/>
    <w:rsid w:val="001031C8"/>
    <w:rsid w:val="00106C50"/>
    <w:rsid w:val="001119ED"/>
    <w:rsid w:val="001137DF"/>
    <w:rsid w:val="00115FC6"/>
    <w:rsid w:val="001168E6"/>
    <w:rsid w:val="001339D2"/>
    <w:rsid w:val="00133A8B"/>
    <w:rsid w:val="00135DF5"/>
    <w:rsid w:val="00136E73"/>
    <w:rsid w:val="001417A8"/>
    <w:rsid w:val="00142F05"/>
    <w:rsid w:val="001443C7"/>
    <w:rsid w:val="00146F56"/>
    <w:rsid w:val="00147D92"/>
    <w:rsid w:val="00151179"/>
    <w:rsid w:val="00152A18"/>
    <w:rsid w:val="00154D8B"/>
    <w:rsid w:val="00162075"/>
    <w:rsid w:val="001636D8"/>
    <w:rsid w:val="001767F6"/>
    <w:rsid w:val="001815FE"/>
    <w:rsid w:val="00182C8E"/>
    <w:rsid w:val="001840E8"/>
    <w:rsid w:val="00184D08"/>
    <w:rsid w:val="001862CE"/>
    <w:rsid w:val="00186F41"/>
    <w:rsid w:val="0018745C"/>
    <w:rsid w:val="00190F08"/>
    <w:rsid w:val="00196A28"/>
    <w:rsid w:val="00196E55"/>
    <w:rsid w:val="001A632B"/>
    <w:rsid w:val="001A664F"/>
    <w:rsid w:val="001B4EF6"/>
    <w:rsid w:val="001B545B"/>
    <w:rsid w:val="001B6BB5"/>
    <w:rsid w:val="001B7D87"/>
    <w:rsid w:val="001C0372"/>
    <w:rsid w:val="001C1F43"/>
    <w:rsid w:val="001C37DC"/>
    <w:rsid w:val="001C414D"/>
    <w:rsid w:val="001D71EA"/>
    <w:rsid w:val="001D7D49"/>
    <w:rsid w:val="001E0947"/>
    <w:rsid w:val="001E5E0E"/>
    <w:rsid w:val="001F086E"/>
    <w:rsid w:val="001F1092"/>
    <w:rsid w:val="001F1DA1"/>
    <w:rsid w:val="001F1F08"/>
    <w:rsid w:val="00201828"/>
    <w:rsid w:val="0020362A"/>
    <w:rsid w:val="00204E84"/>
    <w:rsid w:val="0020503D"/>
    <w:rsid w:val="00205047"/>
    <w:rsid w:val="00206FD8"/>
    <w:rsid w:val="00207C92"/>
    <w:rsid w:val="00207F77"/>
    <w:rsid w:val="002127A8"/>
    <w:rsid w:val="002128A9"/>
    <w:rsid w:val="002147D9"/>
    <w:rsid w:val="00214984"/>
    <w:rsid w:val="002244E9"/>
    <w:rsid w:val="002253AB"/>
    <w:rsid w:val="00225FB9"/>
    <w:rsid w:val="00226322"/>
    <w:rsid w:val="00236457"/>
    <w:rsid w:val="00240CAD"/>
    <w:rsid w:val="00242506"/>
    <w:rsid w:val="00243591"/>
    <w:rsid w:val="00257D58"/>
    <w:rsid w:val="0026570D"/>
    <w:rsid w:val="0026746D"/>
    <w:rsid w:val="002716FF"/>
    <w:rsid w:val="002731B3"/>
    <w:rsid w:val="00276A33"/>
    <w:rsid w:val="00280B48"/>
    <w:rsid w:val="002826AF"/>
    <w:rsid w:val="00282C3C"/>
    <w:rsid w:val="00283408"/>
    <w:rsid w:val="0029206F"/>
    <w:rsid w:val="00292E97"/>
    <w:rsid w:val="00293363"/>
    <w:rsid w:val="0029442E"/>
    <w:rsid w:val="002964CB"/>
    <w:rsid w:val="002A0D39"/>
    <w:rsid w:val="002A1833"/>
    <w:rsid w:val="002A1D26"/>
    <w:rsid w:val="002A3553"/>
    <w:rsid w:val="002B28F0"/>
    <w:rsid w:val="002B3400"/>
    <w:rsid w:val="002B4D84"/>
    <w:rsid w:val="002B5656"/>
    <w:rsid w:val="002C2D83"/>
    <w:rsid w:val="002D167B"/>
    <w:rsid w:val="002D789D"/>
    <w:rsid w:val="002E2FB4"/>
    <w:rsid w:val="002E3B58"/>
    <w:rsid w:val="002E4425"/>
    <w:rsid w:val="002E5CDC"/>
    <w:rsid w:val="002E69E7"/>
    <w:rsid w:val="002E6D73"/>
    <w:rsid w:val="002F1EF9"/>
    <w:rsid w:val="002F6A2D"/>
    <w:rsid w:val="0030147F"/>
    <w:rsid w:val="0030449D"/>
    <w:rsid w:val="003117FA"/>
    <w:rsid w:val="003142B6"/>
    <w:rsid w:val="00316610"/>
    <w:rsid w:val="0031783E"/>
    <w:rsid w:val="00320304"/>
    <w:rsid w:val="0032247A"/>
    <w:rsid w:val="00322624"/>
    <w:rsid w:val="0032368A"/>
    <w:rsid w:val="003240B4"/>
    <w:rsid w:val="00331DF5"/>
    <w:rsid w:val="00341280"/>
    <w:rsid w:val="003414D5"/>
    <w:rsid w:val="003418EC"/>
    <w:rsid w:val="003429B1"/>
    <w:rsid w:val="00343B8D"/>
    <w:rsid w:val="00344046"/>
    <w:rsid w:val="00344561"/>
    <w:rsid w:val="00351539"/>
    <w:rsid w:val="0035698D"/>
    <w:rsid w:val="003630B8"/>
    <w:rsid w:val="0037388C"/>
    <w:rsid w:val="00377D96"/>
    <w:rsid w:val="00382900"/>
    <w:rsid w:val="00385E95"/>
    <w:rsid w:val="00391EDB"/>
    <w:rsid w:val="00397FBE"/>
    <w:rsid w:val="003A4A96"/>
    <w:rsid w:val="003A75FA"/>
    <w:rsid w:val="003B392C"/>
    <w:rsid w:val="003B685A"/>
    <w:rsid w:val="003C0F63"/>
    <w:rsid w:val="003C2E2C"/>
    <w:rsid w:val="003D4BC7"/>
    <w:rsid w:val="003E677E"/>
    <w:rsid w:val="003F0193"/>
    <w:rsid w:val="003F2139"/>
    <w:rsid w:val="003F23CF"/>
    <w:rsid w:val="003F44FE"/>
    <w:rsid w:val="0040596A"/>
    <w:rsid w:val="00407A7D"/>
    <w:rsid w:val="00410348"/>
    <w:rsid w:val="00410E1F"/>
    <w:rsid w:val="00414282"/>
    <w:rsid w:val="00417404"/>
    <w:rsid w:val="004249BD"/>
    <w:rsid w:val="00432A5B"/>
    <w:rsid w:val="0043712B"/>
    <w:rsid w:val="004416CB"/>
    <w:rsid w:val="00444D12"/>
    <w:rsid w:val="00452FBF"/>
    <w:rsid w:val="004568FA"/>
    <w:rsid w:val="004613D2"/>
    <w:rsid w:val="00461EA4"/>
    <w:rsid w:val="0046213B"/>
    <w:rsid w:val="00463565"/>
    <w:rsid w:val="0046441F"/>
    <w:rsid w:val="00470189"/>
    <w:rsid w:val="00472E96"/>
    <w:rsid w:val="0047379E"/>
    <w:rsid w:val="00474899"/>
    <w:rsid w:val="00475868"/>
    <w:rsid w:val="00475BF2"/>
    <w:rsid w:val="00475E03"/>
    <w:rsid w:val="004761E4"/>
    <w:rsid w:val="00480336"/>
    <w:rsid w:val="00481099"/>
    <w:rsid w:val="00482EF8"/>
    <w:rsid w:val="004847CD"/>
    <w:rsid w:val="004871E5"/>
    <w:rsid w:val="00493E43"/>
    <w:rsid w:val="004947B1"/>
    <w:rsid w:val="004A408F"/>
    <w:rsid w:val="004A5439"/>
    <w:rsid w:val="004B1498"/>
    <w:rsid w:val="004B4063"/>
    <w:rsid w:val="004C0439"/>
    <w:rsid w:val="004C07CD"/>
    <w:rsid w:val="004C1383"/>
    <w:rsid w:val="004C7AAF"/>
    <w:rsid w:val="004D3AE0"/>
    <w:rsid w:val="004D3F47"/>
    <w:rsid w:val="004D4A0C"/>
    <w:rsid w:val="004D562E"/>
    <w:rsid w:val="004D5864"/>
    <w:rsid w:val="004E0B36"/>
    <w:rsid w:val="004E527C"/>
    <w:rsid w:val="004F227C"/>
    <w:rsid w:val="004F327F"/>
    <w:rsid w:val="004F4049"/>
    <w:rsid w:val="00500977"/>
    <w:rsid w:val="00507F2B"/>
    <w:rsid w:val="00511B6D"/>
    <w:rsid w:val="00515229"/>
    <w:rsid w:val="00515A77"/>
    <w:rsid w:val="005213F4"/>
    <w:rsid w:val="0052488B"/>
    <w:rsid w:val="00525371"/>
    <w:rsid w:val="00533A24"/>
    <w:rsid w:val="00533F58"/>
    <w:rsid w:val="00534349"/>
    <w:rsid w:val="0053506F"/>
    <w:rsid w:val="0053676A"/>
    <w:rsid w:val="00537107"/>
    <w:rsid w:val="005405D7"/>
    <w:rsid w:val="00543F56"/>
    <w:rsid w:val="0054421F"/>
    <w:rsid w:val="00552AFD"/>
    <w:rsid w:val="00554C43"/>
    <w:rsid w:val="00556F48"/>
    <w:rsid w:val="00562399"/>
    <w:rsid w:val="005634D4"/>
    <w:rsid w:val="005659BE"/>
    <w:rsid w:val="0056777E"/>
    <w:rsid w:val="00574745"/>
    <w:rsid w:val="00580944"/>
    <w:rsid w:val="00580D5F"/>
    <w:rsid w:val="005819E6"/>
    <w:rsid w:val="00585456"/>
    <w:rsid w:val="00586E81"/>
    <w:rsid w:val="00591D8E"/>
    <w:rsid w:val="00594941"/>
    <w:rsid w:val="005949B5"/>
    <w:rsid w:val="00596F03"/>
    <w:rsid w:val="005A0511"/>
    <w:rsid w:val="005A2A38"/>
    <w:rsid w:val="005A2F36"/>
    <w:rsid w:val="005A40B5"/>
    <w:rsid w:val="005A7028"/>
    <w:rsid w:val="005B05EC"/>
    <w:rsid w:val="005B3696"/>
    <w:rsid w:val="005B3898"/>
    <w:rsid w:val="005B5007"/>
    <w:rsid w:val="005B63E1"/>
    <w:rsid w:val="005C2D62"/>
    <w:rsid w:val="005C6056"/>
    <w:rsid w:val="005E012F"/>
    <w:rsid w:val="005E5317"/>
    <w:rsid w:val="005E736B"/>
    <w:rsid w:val="005F00F6"/>
    <w:rsid w:val="005F309C"/>
    <w:rsid w:val="005F45EB"/>
    <w:rsid w:val="00603AA6"/>
    <w:rsid w:val="00605DFA"/>
    <w:rsid w:val="00627093"/>
    <w:rsid w:val="00631708"/>
    <w:rsid w:val="0063256C"/>
    <w:rsid w:val="00634147"/>
    <w:rsid w:val="00641A46"/>
    <w:rsid w:val="006458EB"/>
    <w:rsid w:val="00653637"/>
    <w:rsid w:val="00654FEC"/>
    <w:rsid w:val="0065603E"/>
    <w:rsid w:val="00657FD3"/>
    <w:rsid w:val="00662FC7"/>
    <w:rsid w:val="0066307B"/>
    <w:rsid w:val="006632C6"/>
    <w:rsid w:val="00667A8C"/>
    <w:rsid w:val="00677926"/>
    <w:rsid w:val="00693678"/>
    <w:rsid w:val="006A162F"/>
    <w:rsid w:val="006A3D88"/>
    <w:rsid w:val="006B096A"/>
    <w:rsid w:val="006B380F"/>
    <w:rsid w:val="006B7B7F"/>
    <w:rsid w:val="006C6586"/>
    <w:rsid w:val="006C6777"/>
    <w:rsid w:val="006C74D4"/>
    <w:rsid w:val="006E3648"/>
    <w:rsid w:val="006E48F3"/>
    <w:rsid w:val="006F1674"/>
    <w:rsid w:val="006F2DD3"/>
    <w:rsid w:val="006F40A6"/>
    <w:rsid w:val="006F6EC4"/>
    <w:rsid w:val="00704273"/>
    <w:rsid w:val="00706993"/>
    <w:rsid w:val="00707AF3"/>
    <w:rsid w:val="00716690"/>
    <w:rsid w:val="00743888"/>
    <w:rsid w:val="00751778"/>
    <w:rsid w:val="007519B5"/>
    <w:rsid w:val="00760761"/>
    <w:rsid w:val="007638F3"/>
    <w:rsid w:val="007736EB"/>
    <w:rsid w:val="007746FA"/>
    <w:rsid w:val="00784CEE"/>
    <w:rsid w:val="007856B8"/>
    <w:rsid w:val="0078608E"/>
    <w:rsid w:val="007861D3"/>
    <w:rsid w:val="00787C2F"/>
    <w:rsid w:val="00791502"/>
    <w:rsid w:val="007924D2"/>
    <w:rsid w:val="007950F2"/>
    <w:rsid w:val="00795D4B"/>
    <w:rsid w:val="00796EFE"/>
    <w:rsid w:val="007977ED"/>
    <w:rsid w:val="00797D2D"/>
    <w:rsid w:val="007A034D"/>
    <w:rsid w:val="007A3BF3"/>
    <w:rsid w:val="007A473A"/>
    <w:rsid w:val="007B0B30"/>
    <w:rsid w:val="007B731B"/>
    <w:rsid w:val="007C2678"/>
    <w:rsid w:val="007C44D0"/>
    <w:rsid w:val="007C6A49"/>
    <w:rsid w:val="007C6AFD"/>
    <w:rsid w:val="007C7CCB"/>
    <w:rsid w:val="007D39D3"/>
    <w:rsid w:val="007D7944"/>
    <w:rsid w:val="007E0127"/>
    <w:rsid w:val="007E066A"/>
    <w:rsid w:val="007E0963"/>
    <w:rsid w:val="007E5148"/>
    <w:rsid w:val="007E57A9"/>
    <w:rsid w:val="007E60D8"/>
    <w:rsid w:val="007F1020"/>
    <w:rsid w:val="007F4780"/>
    <w:rsid w:val="007F63D8"/>
    <w:rsid w:val="00803B78"/>
    <w:rsid w:val="00804E25"/>
    <w:rsid w:val="008072B3"/>
    <w:rsid w:val="00810DC1"/>
    <w:rsid w:val="00815A26"/>
    <w:rsid w:val="0081691D"/>
    <w:rsid w:val="00824847"/>
    <w:rsid w:val="00824B50"/>
    <w:rsid w:val="00824BF4"/>
    <w:rsid w:val="00826082"/>
    <w:rsid w:val="008317A4"/>
    <w:rsid w:val="00834A02"/>
    <w:rsid w:val="00837CAF"/>
    <w:rsid w:val="008463B5"/>
    <w:rsid w:val="008513F8"/>
    <w:rsid w:val="0085407B"/>
    <w:rsid w:val="0085662C"/>
    <w:rsid w:val="00862B3B"/>
    <w:rsid w:val="008633E2"/>
    <w:rsid w:val="00867E98"/>
    <w:rsid w:val="00871E5D"/>
    <w:rsid w:val="0088264D"/>
    <w:rsid w:val="00882F2A"/>
    <w:rsid w:val="00890B9F"/>
    <w:rsid w:val="00890E6F"/>
    <w:rsid w:val="008932A5"/>
    <w:rsid w:val="0089740B"/>
    <w:rsid w:val="008A120B"/>
    <w:rsid w:val="008A3E8D"/>
    <w:rsid w:val="008A5DF2"/>
    <w:rsid w:val="008C0AFD"/>
    <w:rsid w:val="008C0F21"/>
    <w:rsid w:val="008C471E"/>
    <w:rsid w:val="008C4BF1"/>
    <w:rsid w:val="008D2616"/>
    <w:rsid w:val="008D4239"/>
    <w:rsid w:val="008D490F"/>
    <w:rsid w:val="008D59B7"/>
    <w:rsid w:val="008E25C1"/>
    <w:rsid w:val="008E386A"/>
    <w:rsid w:val="008E5F92"/>
    <w:rsid w:val="008F390E"/>
    <w:rsid w:val="008F4480"/>
    <w:rsid w:val="008F7500"/>
    <w:rsid w:val="0091052E"/>
    <w:rsid w:val="0091321A"/>
    <w:rsid w:val="00915FD9"/>
    <w:rsid w:val="00923BB6"/>
    <w:rsid w:val="00927F2A"/>
    <w:rsid w:val="009344B7"/>
    <w:rsid w:val="0094000B"/>
    <w:rsid w:val="009402ED"/>
    <w:rsid w:val="009429C5"/>
    <w:rsid w:val="00942EFA"/>
    <w:rsid w:val="00943473"/>
    <w:rsid w:val="00944263"/>
    <w:rsid w:val="0095299D"/>
    <w:rsid w:val="0095494E"/>
    <w:rsid w:val="00954FE6"/>
    <w:rsid w:val="0095606F"/>
    <w:rsid w:val="00960334"/>
    <w:rsid w:val="0096315F"/>
    <w:rsid w:val="00965178"/>
    <w:rsid w:val="009671E3"/>
    <w:rsid w:val="00967ED1"/>
    <w:rsid w:val="009701F9"/>
    <w:rsid w:val="00972418"/>
    <w:rsid w:val="00972F23"/>
    <w:rsid w:val="00974A90"/>
    <w:rsid w:val="00975895"/>
    <w:rsid w:val="00977434"/>
    <w:rsid w:val="0098049E"/>
    <w:rsid w:val="00980CA4"/>
    <w:rsid w:val="00986C62"/>
    <w:rsid w:val="00993ED1"/>
    <w:rsid w:val="00996946"/>
    <w:rsid w:val="009C088D"/>
    <w:rsid w:val="009C24DC"/>
    <w:rsid w:val="009C41A7"/>
    <w:rsid w:val="009C49FD"/>
    <w:rsid w:val="009D0163"/>
    <w:rsid w:val="009D0743"/>
    <w:rsid w:val="009D3741"/>
    <w:rsid w:val="009E321D"/>
    <w:rsid w:val="009E3D94"/>
    <w:rsid w:val="009E3E62"/>
    <w:rsid w:val="009E4C95"/>
    <w:rsid w:val="009E5C49"/>
    <w:rsid w:val="009F062B"/>
    <w:rsid w:val="00A00889"/>
    <w:rsid w:val="00A0635E"/>
    <w:rsid w:val="00A068CE"/>
    <w:rsid w:val="00A06B49"/>
    <w:rsid w:val="00A07C60"/>
    <w:rsid w:val="00A17993"/>
    <w:rsid w:val="00A2045B"/>
    <w:rsid w:val="00A244A2"/>
    <w:rsid w:val="00A24672"/>
    <w:rsid w:val="00A249B3"/>
    <w:rsid w:val="00A313CB"/>
    <w:rsid w:val="00A34C0C"/>
    <w:rsid w:val="00A35D1D"/>
    <w:rsid w:val="00A362C0"/>
    <w:rsid w:val="00A3748B"/>
    <w:rsid w:val="00A5234A"/>
    <w:rsid w:val="00A54765"/>
    <w:rsid w:val="00A57C2A"/>
    <w:rsid w:val="00A60069"/>
    <w:rsid w:val="00A6246B"/>
    <w:rsid w:val="00A65652"/>
    <w:rsid w:val="00A70677"/>
    <w:rsid w:val="00A7142E"/>
    <w:rsid w:val="00A76263"/>
    <w:rsid w:val="00A8377F"/>
    <w:rsid w:val="00A91C41"/>
    <w:rsid w:val="00A92CCA"/>
    <w:rsid w:val="00AA1887"/>
    <w:rsid w:val="00AA38F2"/>
    <w:rsid w:val="00AA6F50"/>
    <w:rsid w:val="00AA724E"/>
    <w:rsid w:val="00AB0122"/>
    <w:rsid w:val="00AB19F3"/>
    <w:rsid w:val="00AB3254"/>
    <w:rsid w:val="00AB6CBC"/>
    <w:rsid w:val="00AC1101"/>
    <w:rsid w:val="00AC5BCD"/>
    <w:rsid w:val="00AD5274"/>
    <w:rsid w:val="00AD6E3C"/>
    <w:rsid w:val="00AD78CD"/>
    <w:rsid w:val="00AE088C"/>
    <w:rsid w:val="00AF0570"/>
    <w:rsid w:val="00AF107B"/>
    <w:rsid w:val="00AF1BA0"/>
    <w:rsid w:val="00AF4758"/>
    <w:rsid w:val="00AF7169"/>
    <w:rsid w:val="00B01770"/>
    <w:rsid w:val="00B023B0"/>
    <w:rsid w:val="00B02B5E"/>
    <w:rsid w:val="00B075DB"/>
    <w:rsid w:val="00B1186D"/>
    <w:rsid w:val="00B14ADB"/>
    <w:rsid w:val="00B20367"/>
    <w:rsid w:val="00B20E6B"/>
    <w:rsid w:val="00B212A5"/>
    <w:rsid w:val="00B221C2"/>
    <w:rsid w:val="00B22F77"/>
    <w:rsid w:val="00B24A9A"/>
    <w:rsid w:val="00B3030C"/>
    <w:rsid w:val="00B31E95"/>
    <w:rsid w:val="00B32660"/>
    <w:rsid w:val="00B36CD9"/>
    <w:rsid w:val="00B43AD0"/>
    <w:rsid w:val="00B4630B"/>
    <w:rsid w:val="00B46418"/>
    <w:rsid w:val="00B51E89"/>
    <w:rsid w:val="00B52742"/>
    <w:rsid w:val="00B54E07"/>
    <w:rsid w:val="00B55384"/>
    <w:rsid w:val="00B629B7"/>
    <w:rsid w:val="00B72706"/>
    <w:rsid w:val="00B85106"/>
    <w:rsid w:val="00B8535F"/>
    <w:rsid w:val="00B8548C"/>
    <w:rsid w:val="00B85C67"/>
    <w:rsid w:val="00B87B25"/>
    <w:rsid w:val="00B92756"/>
    <w:rsid w:val="00B945C4"/>
    <w:rsid w:val="00B96359"/>
    <w:rsid w:val="00BA1DB9"/>
    <w:rsid w:val="00BA772E"/>
    <w:rsid w:val="00BA7B70"/>
    <w:rsid w:val="00BB1203"/>
    <w:rsid w:val="00BB7383"/>
    <w:rsid w:val="00BB7CC6"/>
    <w:rsid w:val="00BC2CE7"/>
    <w:rsid w:val="00BC3541"/>
    <w:rsid w:val="00BC7208"/>
    <w:rsid w:val="00BD520E"/>
    <w:rsid w:val="00BD6372"/>
    <w:rsid w:val="00BD6961"/>
    <w:rsid w:val="00BD7035"/>
    <w:rsid w:val="00BE1772"/>
    <w:rsid w:val="00BE3123"/>
    <w:rsid w:val="00BE42BF"/>
    <w:rsid w:val="00BE4A84"/>
    <w:rsid w:val="00BE6817"/>
    <w:rsid w:val="00BF3B99"/>
    <w:rsid w:val="00C02E39"/>
    <w:rsid w:val="00C068CE"/>
    <w:rsid w:val="00C10588"/>
    <w:rsid w:val="00C11FA8"/>
    <w:rsid w:val="00C17CB9"/>
    <w:rsid w:val="00C22394"/>
    <w:rsid w:val="00C25140"/>
    <w:rsid w:val="00C25742"/>
    <w:rsid w:val="00C266BE"/>
    <w:rsid w:val="00C26800"/>
    <w:rsid w:val="00C31BB2"/>
    <w:rsid w:val="00C33301"/>
    <w:rsid w:val="00C35546"/>
    <w:rsid w:val="00C417CB"/>
    <w:rsid w:val="00C41EC2"/>
    <w:rsid w:val="00C6112E"/>
    <w:rsid w:val="00C62AA3"/>
    <w:rsid w:val="00C63E6C"/>
    <w:rsid w:val="00C7118E"/>
    <w:rsid w:val="00C727E2"/>
    <w:rsid w:val="00C732DE"/>
    <w:rsid w:val="00C777EA"/>
    <w:rsid w:val="00C80008"/>
    <w:rsid w:val="00C80D3C"/>
    <w:rsid w:val="00C82A8B"/>
    <w:rsid w:val="00C85D72"/>
    <w:rsid w:val="00C870D3"/>
    <w:rsid w:val="00C91CB0"/>
    <w:rsid w:val="00CA0751"/>
    <w:rsid w:val="00CA15D5"/>
    <w:rsid w:val="00CA5B5B"/>
    <w:rsid w:val="00CA77E1"/>
    <w:rsid w:val="00CB5435"/>
    <w:rsid w:val="00CB7909"/>
    <w:rsid w:val="00CC0448"/>
    <w:rsid w:val="00CC0BA3"/>
    <w:rsid w:val="00CC5DC9"/>
    <w:rsid w:val="00CD002D"/>
    <w:rsid w:val="00CD1BA5"/>
    <w:rsid w:val="00CD1D12"/>
    <w:rsid w:val="00CD1FA3"/>
    <w:rsid w:val="00CD40E9"/>
    <w:rsid w:val="00CD412A"/>
    <w:rsid w:val="00CE0062"/>
    <w:rsid w:val="00CE0254"/>
    <w:rsid w:val="00CE2719"/>
    <w:rsid w:val="00CE538C"/>
    <w:rsid w:val="00CE7A1F"/>
    <w:rsid w:val="00CF75CB"/>
    <w:rsid w:val="00D01472"/>
    <w:rsid w:val="00D03F52"/>
    <w:rsid w:val="00D05168"/>
    <w:rsid w:val="00D0697D"/>
    <w:rsid w:val="00D072AD"/>
    <w:rsid w:val="00D20065"/>
    <w:rsid w:val="00D21E20"/>
    <w:rsid w:val="00D22FBE"/>
    <w:rsid w:val="00D2465D"/>
    <w:rsid w:val="00D263FC"/>
    <w:rsid w:val="00D306FB"/>
    <w:rsid w:val="00D33647"/>
    <w:rsid w:val="00D35C6D"/>
    <w:rsid w:val="00D42F0A"/>
    <w:rsid w:val="00D52B17"/>
    <w:rsid w:val="00D55D01"/>
    <w:rsid w:val="00D621D8"/>
    <w:rsid w:val="00D62DE6"/>
    <w:rsid w:val="00D6322D"/>
    <w:rsid w:val="00D6477B"/>
    <w:rsid w:val="00D652BF"/>
    <w:rsid w:val="00D653D7"/>
    <w:rsid w:val="00D67B85"/>
    <w:rsid w:val="00D732DB"/>
    <w:rsid w:val="00D74A31"/>
    <w:rsid w:val="00D777C3"/>
    <w:rsid w:val="00D84AEF"/>
    <w:rsid w:val="00D8570E"/>
    <w:rsid w:val="00D86922"/>
    <w:rsid w:val="00D86C3F"/>
    <w:rsid w:val="00D87F69"/>
    <w:rsid w:val="00D90E14"/>
    <w:rsid w:val="00D915F7"/>
    <w:rsid w:val="00D91825"/>
    <w:rsid w:val="00D937AC"/>
    <w:rsid w:val="00DA1FCB"/>
    <w:rsid w:val="00DA379F"/>
    <w:rsid w:val="00DA3964"/>
    <w:rsid w:val="00DA3F81"/>
    <w:rsid w:val="00DB16D2"/>
    <w:rsid w:val="00DB5E30"/>
    <w:rsid w:val="00DC2000"/>
    <w:rsid w:val="00DC63C2"/>
    <w:rsid w:val="00DD019A"/>
    <w:rsid w:val="00DD2C8A"/>
    <w:rsid w:val="00DD5C9C"/>
    <w:rsid w:val="00DE6545"/>
    <w:rsid w:val="00DF3CD9"/>
    <w:rsid w:val="00DF40D0"/>
    <w:rsid w:val="00DF5B57"/>
    <w:rsid w:val="00DF6010"/>
    <w:rsid w:val="00DF6C68"/>
    <w:rsid w:val="00E00391"/>
    <w:rsid w:val="00E01BBE"/>
    <w:rsid w:val="00E13019"/>
    <w:rsid w:val="00E1546F"/>
    <w:rsid w:val="00E16396"/>
    <w:rsid w:val="00E1702C"/>
    <w:rsid w:val="00E21A75"/>
    <w:rsid w:val="00E24527"/>
    <w:rsid w:val="00E30E6C"/>
    <w:rsid w:val="00E36C8C"/>
    <w:rsid w:val="00E41900"/>
    <w:rsid w:val="00E436CE"/>
    <w:rsid w:val="00E4717D"/>
    <w:rsid w:val="00E50178"/>
    <w:rsid w:val="00E50894"/>
    <w:rsid w:val="00E50C4E"/>
    <w:rsid w:val="00E51FC3"/>
    <w:rsid w:val="00E6224E"/>
    <w:rsid w:val="00E62489"/>
    <w:rsid w:val="00E646D6"/>
    <w:rsid w:val="00E660A1"/>
    <w:rsid w:val="00E71DBC"/>
    <w:rsid w:val="00E74000"/>
    <w:rsid w:val="00E77F2F"/>
    <w:rsid w:val="00E90003"/>
    <w:rsid w:val="00EA01B7"/>
    <w:rsid w:val="00EA1FAD"/>
    <w:rsid w:val="00EB05F8"/>
    <w:rsid w:val="00EB0922"/>
    <w:rsid w:val="00EB3CCF"/>
    <w:rsid w:val="00EB3D04"/>
    <w:rsid w:val="00EB4C05"/>
    <w:rsid w:val="00EB5555"/>
    <w:rsid w:val="00EC058A"/>
    <w:rsid w:val="00EC2610"/>
    <w:rsid w:val="00EC73FE"/>
    <w:rsid w:val="00EE49E5"/>
    <w:rsid w:val="00EE4F9C"/>
    <w:rsid w:val="00EE6830"/>
    <w:rsid w:val="00EE7ABF"/>
    <w:rsid w:val="00EF0EE8"/>
    <w:rsid w:val="00EF3BD2"/>
    <w:rsid w:val="00EF6E63"/>
    <w:rsid w:val="00F015A8"/>
    <w:rsid w:val="00F0278E"/>
    <w:rsid w:val="00F041BD"/>
    <w:rsid w:val="00F04B7F"/>
    <w:rsid w:val="00F052C7"/>
    <w:rsid w:val="00F10561"/>
    <w:rsid w:val="00F122E1"/>
    <w:rsid w:val="00F14BB8"/>
    <w:rsid w:val="00F15629"/>
    <w:rsid w:val="00F20A56"/>
    <w:rsid w:val="00F20CD7"/>
    <w:rsid w:val="00F20D10"/>
    <w:rsid w:val="00F314C5"/>
    <w:rsid w:val="00F326A6"/>
    <w:rsid w:val="00F349F2"/>
    <w:rsid w:val="00F355C7"/>
    <w:rsid w:val="00F41390"/>
    <w:rsid w:val="00F43425"/>
    <w:rsid w:val="00F43CA5"/>
    <w:rsid w:val="00F601D7"/>
    <w:rsid w:val="00F6099E"/>
    <w:rsid w:val="00F64FB5"/>
    <w:rsid w:val="00F6596D"/>
    <w:rsid w:val="00F70785"/>
    <w:rsid w:val="00F707EB"/>
    <w:rsid w:val="00F71F0B"/>
    <w:rsid w:val="00F72EE9"/>
    <w:rsid w:val="00F7330C"/>
    <w:rsid w:val="00F74D0D"/>
    <w:rsid w:val="00F77E53"/>
    <w:rsid w:val="00F87490"/>
    <w:rsid w:val="00F876ED"/>
    <w:rsid w:val="00F87BA3"/>
    <w:rsid w:val="00F907BF"/>
    <w:rsid w:val="00F93695"/>
    <w:rsid w:val="00FA3C0D"/>
    <w:rsid w:val="00FA448D"/>
    <w:rsid w:val="00FA4DEB"/>
    <w:rsid w:val="00FB0000"/>
    <w:rsid w:val="00FB2716"/>
    <w:rsid w:val="00FB3334"/>
    <w:rsid w:val="00FB6703"/>
    <w:rsid w:val="00FC0A6A"/>
    <w:rsid w:val="00FC303D"/>
    <w:rsid w:val="00FC3987"/>
    <w:rsid w:val="00FC4810"/>
    <w:rsid w:val="00FC6FAF"/>
    <w:rsid w:val="00FD0E50"/>
    <w:rsid w:val="00FD168E"/>
    <w:rsid w:val="00FD6706"/>
    <w:rsid w:val="00FD7157"/>
    <w:rsid w:val="00FE5534"/>
    <w:rsid w:val="00FF2910"/>
    <w:rsid w:val="00FF604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70032DB"/>
  <w15:docId w15:val="{D7D34DE7-777E-403C-93C7-17072D7869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iPriority="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qFormat="1"/>
    <w:lsdException w:name="index heading" w:semiHidden="1" w:unhideWhenUsed="1"/>
    <w:lsdException w:name="caption" w:semiHidden="1" w:unhideWhenUsed="1" w:qFormat="1"/>
    <w:lsdException w:name="table of figures" w:semiHidden="1" w:uiPriority="99" w:unhideWhenUsed="1" w:qFormat="1"/>
    <w:lsdException w:name="envelope address" w:semiHidden="1" w:uiPriority="99" w:unhideWhenUsed="1"/>
    <w:lsdException w:name="envelope return" w:semiHidden="1" w:uiPriority="99" w:unhideWhenUsed="1"/>
    <w:lsdException w:name="footnote reference" w:semiHidden="1" w:uiPriority="99" w:unhideWhenUsed="1"/>
    <w:lsdException w:name="annotation reference" w:semiHidden="1" w:uiPriority="99" w:unhideWhenUsed="1"/>
    <w:lsdException w:name="line number" w:semiHidden="1" w:uiPriority="99" w:unhideWhenUsed="1"/>
    <w:lsdException w:name="page number" w:semiHidden="1" w:unhideWhenUsed="1"/>
    <w:lsdException w:name="endnote reference" w:semiHidden="1" w:uiPriority="99" w:unhideWhenUsed="1"/>
    <w:lsdException w:name="endnote text" w:semiHidden="1" w:unhideWhenUsed="1"/>
    <w:lsdException w:name="table of authorities" w:semiHidden="1" w:unhideWhenUsed="1"/>
    <w:lsdException w:name="macro" w:semiHidden="1" w:uiPriority="99" w:unhideWhenUsed="1"/>
    <w:lsdException w:name="toa heading" w:semiHidden="1" w:unhideWhenUsed="1"/>
    <w:lsdException w:name="List" w:semiHidden="1" w:uiPriority="99" w:unhideWhenUsed="1"/>
    <w:lsdException w:name="List Bullet" w:semiHidden="1" w:unhideWhenUsed="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qFormat="1"/>
    <w:lsdException w:name="List Number 3" w:semiHidden="1" w:unhideWhenUsed="1"/>
    <w:lsdException w:name="List Number 4" w:semiHidden="1" w:unhideWhenUsed="1"/>
    <w:lsdException w:name="List Number 5" w:semiHidden="1" w:unhideWhenUsed="1"/>
    <w:lsdException w:name="Title" w:qFormat="1"/>
    <w:lsdException w:name="Closing" w:semiHidden="1" w:uiPriority="99" w:unhideWhenUsed="1"/>
    <w:lsdException w:name="Signature" w:semiHidden="1" w:uiPriority="99" w:unhideWhenUsed="1"/>
    <w:lsdException w:name="Default Paragraph Font" w:semiHidden="1" w:uiPriority="1" w:unhideWhenUsed="1"/>
    <w:lsdException w:name="Body Text" w:semiHidden="1" w:uiPriority="1"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99" w:unhideWhenUsed="1"/>
    <w:lsdException w:name="Subtitle" w:uiPriority="99" w:qFormat="1"/>
    <w:lsdException w:name="Salutation" w:semiHidden="1" w:uiPriority="99" w:unhideWhenUsed="1"/>
    <w:lsdException w:name="Date" w:semiHidden="1" w:uiPriority="99" w:unhideWhenUsed="1"/>
    <w:lsdException w:name="Body Text First Indent" w:semiHidden="1" w:unhideWhenUsed="1"/>
    <w:lsdException w:name="Body Text First Indent 2" w:semiHidden="1" w:unhideWhenUsed="1"/>
    <w:lsdException w:name="Note Heading" w:semiHidden="1" w:uiPriority="99" w:unhideWhenUsed="1"/>
    <w:lsdException w:name="Body Text 2" w:semiHidden="1" w:unhideWhenUsed="1"/>
    <w:lsdException w:name="Body Text 3" w:semiHidden="1" w:unhideWhenUsed="1"/>
    <w:lsdException w:name="Body Text Indent 2" w:semiHidden="1" w:uiPriority="99"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iPriority="99" w:unhideWhenUsed="1"/>
    <w:lsdException w:name="Plain Text" w:semiHidden="1" w:unhideWhenUsed="1" w:qFormat="1"/>
    <w:lsdException w:name="E-mail Signature" w:semiHidden="1" w:uiPriority="99" w:unhideWhenUsed="1"/>
    <w:lsdException w:name="HTML Top of Form" w:semiHidden="1" w:uiPriority="99" w:unhideWhenUsed="1"/>
    <w:lsdException w:name="HTML Bottom of Form" w:semiHidden="1" w:uiPriority="99" w:unhideWhenUsed="1"/>
    <w:lsdException w:name="Normal (Web)" w:semiHidden="1" w:uiPriority="99" w:unhideWhenUsed="1" w:qFormat="1"/>
    <w:lsdException w:name="HTML Acronym" w:semiHidden="1" w:uiPriority="99" w:unhideWhenUsed="1"/>
    <w:lsdException w:name="HTML Address" w:semiHidden="1" w:uiPriority="99" w:unhideWhenUsed="1"/>
    <w:lsdException w:name="HTML Cite" w:semiHidden="1" w:uiPriority="99" w:unhideWhenUsed="1"/>
    <w:lsdException w:name="HTML Code" w:semiHidden="1" w:uiPriority="99" w:unhideWhenUsed="1"/>
    <w:lsdException w:name="HTML Definition" w:semiHidden="1" w:uiPriority="99" w:unhideWhenUsed="1"/>
    <w:lsdException w:name="HTML Keyboard" w:semiHidden="1" w:uiPriority="99" w:unhideWhenUsed="1"/>
    <w:lsdException w:name="HTML Preformatted" w:semiHidden="1" w:unhideWhenUsed="1"/>
    <w:lsdException w:name="HTML Sample" w:semiHidden="1" w:uiPriority="99" w:unhideWhenUsed="1"/>
    <w:lsdException w:name="HTML Typewriter" w:semiHidden="1" w:uiPriority="99" w:unhideWhenUsed="1"/>
    <w:lsdException w:name="HTML Variable" w:semiHidden="1" w:uiPriority="99"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iPriority="99" w:unhideWhenUsed="1"/>
    <w:lsdException w:name="Outline List 2" w:semiHidden="1"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iPriority="99" w:unhideWhenUsed="1"/>
    <w:lsdException w:name="Table Classic 4" w:semiHidden="1"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iPriority="99" w:unhideWhenUsed="1"/>
    <w:lsdException w:name="Table Grid 4" w:semiHidden="1" w:uiPriority="99" w:unhideWhenUsed="1"/>
    <w:lsdException w:name="Table Grid 5" w:semiHidden="1" w:unhideWhenUsed="1"/>
    <w:lsdException w:name="Table Grid 6" w:semiHidden="1" w:uiPriority="99" w:unhideWhenUsed="1"/>
    <w:lsdException w:name="Table Grid 7" w:semiHidden="1" w:uiPriority="99" w:unhideWhenUsed="1"/>
    <w:lsdException w:name="Table Grid 8" w:semiHidden="1" w:unhideWhenUsed="1"/>
    <w:lsdException w:name="Table List 1" w:semiHidden="1" w:unhideWhenUsed="1"/>
    <w:lsdException w:name="Table List 2" w:semiHidden="1"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f8">
    <w:name w:val="Normal"/>
    <w:qFormat/>
    <w:rsid w:val="00980CA4"/>
    <w:pPr>
      <w:spacing w:after="0" w:line="240" w:lineRule="auto"/>
      <w:jc w:val="center"/>
    </w:pPr>
  </w:style>
  <w:style w:type="paragraph" w:styleId="1f">
    <w:name w:val="heading 1"/>
    <w:aliases w:val="Заголовок 1 (табл),заголовок 1,заголовок 1 Знак,Заголовок 1 Знак2,Заголовок 1 Знак1 Знак,Заголовок 1 Знак Знак Знак,Заголовок 1 (табл) Знак Знак Знак,заголовок 1 Знак Знак1 Знак,Заголовок 1 (табл) Знак1 Знак,Слева:  0...,01_Раздел,111"/>
    <w:basedOn w:val="af8"/>
    <w:next w:val="af8"/>
    <w:link w:val="1f0"/>
    <w:qFormat/>
    <w:rsid w:val="001C414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0">
    <w:name w:val="heading 2"/>
    <w:aliases w:val="Заголовок 2 Знак1,Заголовок 2 Знак Знак, Знак1 Знак Знак, Знак1 Знак1, Знак1,Знак1 Знак Знак,Знак1 Знак1,Знак1,Заголовок 2 Знак2 Знак,Знак1 Знак Знак Знак1,Заголовок 2 Знак1 Знак Знак Знак,Заголовок 2 Знак Знак Знак Знак Знак,Знак1 Знак Зна,h2"/>
    <w:basedOn w:val="af8"/>
    <w:next w:val="af8"/>
    <w:link w:val="23"/>
    <w:unhideWhenUsed/>
    <w:qFormat/>
    <w:rsid w:val="001C414D"/>
    <w:pPr>
      <w:keepNext/>
      <w:keepLines/>
      <w:spacing w:before="200" w:after="240" w:line="360" w:lineRule="auto"/>
      <w:outlineLvl w:val="1"/>
    </w:pPr>
    <w:rPr>
      <w:rFonts w:ascii="Times New Roman" w:eastAsiaTheme="majorEastAsia" w:hAnsi="Times New Roman" w:cstheme="majorBidi"/>
      <w:b/>
      <w:bCs/>
      <w:sz w:val="26"/>
      <w:szCs w:val="26"/>
    </w:rPr>
  </w:style>
  <w:style w:type="paragraph" w:styleId="34">
    <w:name w:val="heading 3"/>
    <w:aliases w:val="Заголовок 3 Знак Знак Знак Знак Знак Знак Знак Знак Знак Знак Знак Знак Знак Знак Знак Знак Знак,Заголовок 3 Знак Знак Знак Знак Знак Знак Знак Знак Знак Знак Знак Знак Знак Знак Знак Знак Знак Знак Знак Знак Знак,Знак2,не полужирный,влево"/>
    <w:basedOn w:val="af8"/>
    <w:next w:val="af8"/>
    <w:link w:val="35"/>
    <w:unhideWhenUsed/>
    <w:qFormat/>
    <w:rsid w:val="001C414D"/>
    <w:pPr>
      <w:keepNext/>
      <w:keepLines/>
      <w:spacing w:before="200"/>
      <w:outlineLvl w:val="2"/>
    </w:pPr>
    <w:rPr>
      <w:rFonts w:asciiTheme="majorHAnsi" w:eastAsiaTheme="majorEastAsia" w:hAnsiTheme="majorHAnsi" w:cstheme="majorBidi"/>
      <w:b/>
      <w:bCs/>
      <w:color w:val="4F81BD" w:themeColor="accent1"/>
    </w:rPr>
  </w:style>
  <w:style w:type="paragraph" w:styleId="40">
    <w:name w:val="heading 4"/>
    <w:basedOn w:val="af8"/>
    <w:next w:val="af8"/>
    <w:link w:val="41"/>
    <w:uiPriority w:val="9"/>
    <w:qFormat/>
    <w:rsid w:val="001C414D"/>
    <w:pPr>
      <w:keepNext/>
      <w:tabs>
        <w:tab w:val="num" w:pos="1304"/>
      </w:tabs>
      <w:spacing w:before="240" w:after="60"/>
      <w:ind w:left="1304" w:hanging="1304"/>
      <w:jc w:val="left"/>
      <w:outlineLvl w:val="3"/>
    </w:pPr>
    <w:rPr>
      <w:rFonts w:ascii="Times New Roman" w:eastAsia="Times New Roman" w:hAnsi="Times New Roman" w:cs="Times New Roman"/>
      <w:b/>
      <w:bCs/>
      <w:sz w:val="28"/>
      <w:szCs w:val="28"/>
      <w:lang w:eastAsia="ru-RU"/>
    </w:rPr>
  </w:style>
  <w:style w:type="paragraph" w:styleId="51">
    <w:name w:val="heading 5"/>
    <w:basedOn w:val="af8"/>
    <w:next w:val="af8"/>
    <w:link w:val="52"/>
    <w:qFormat/>
    <w:rsid w:val="001C414D"/>
    <w:pPr>
      <w:tabs>
        <w:tab w:val="num" w:pos="1304"/>
      </w:tabs>
      <w:spacing w:before="240" w:after="60"/>
      <w:ind w:left="1304" w:hanging="1304"/>
      <w:jc w:val="left"/>
      <w:outlineLvl w:val="4"/>
    </w:pPr>
    <w:rPr>
      <w:rFonts w:ascii="Times New Roman" w:eastAsia="Times New Roman" w:hAnsi="Times New Roman" w:cs="Times New Roman"/>
      <w:b/>
      <w:bCs/>
      <w:i/>
      <w:iCs/>
      <w:sz w:val="26"/>
      <w:szCs w:val="26"/>
      <w:lang w:eastAsia="ru-RU"/>
    </w:rPr>
  </w:style>
  <w:style w:type="paragraph" w:styleId="60">
    <w:name w:val="heading 6"/>
    <w:basedOn w:val="af8"/>
    <w:next w:val="af8"/>
    <w:link w:val="61"/>
    <w:qFormat/>
    <w:rsid w:val="001C414D"/>
    <w:pPr>
      <w:tabs>
        <w:tab w:val="num" w:pos="1304"/>
      </w:tabs>
      <w:spacing w:before="240" w:after="60"/>
      <w:ind w:left="1304" w:hanging="1304"/>
      <w:jc w:val="left"/>
      <w:outlineLvl w:val="5"/>
    </w:pPr>
    <w:rPr>
      <w:rFonts w:ascii="Times New Roman" w:eastAsia="Times New Roman" w:hAnsi="Times New Roman" w:cs="Times New Roman"/>
      <w:b/>
      <w:bCs/>
      <w:lang w:eastAsia="ru-RU"/>
    </w:rPr>
  </w:style>
  <w:style w:type="paragraph" w:styleId="70">
    <w:name w:val="heading 7"/>
    <w:basedOn w:val="af8"/>
    <w:next w:val="af8"/>
    <w:link w:val="71"/>
    <w:qFormat/>
    <w:rsid w:val="001C414D"/>
    <w:pPr>
      <w:tabs>
        <w:tab w:val="num" w:pos="1304"/>
      </w:tabs>
      <w:spacing w:before="240" w:after="60"/>
      <w:ind w:left="1304" w:hanging="1304"/>
      <w:jc w:val="left"/>
      <w:outlineLvl w:val="6"/>
    </w:pPr>
    <w:rPr>
      <w:rFonts w:ascii="Times New Roman" w:eastAsia="Times New Roman" w:hAnsi="Times New Roman" w:cs="Times New Roman"/>
      <w:sz w:val="24"/>
      <w:szCs w:val="24"/>
      <w:lang w:eastAsia="ru-RU"/>
    </w:rPr>
  </w:style>
  <w:style w:type="paragraph" w:styleId="8">
    <w:name w:val="heading 8"/>
    <w:basedOn w:val="af8"/>
    <w:next w:val="af8"/>
    <w:link w:val="80"/>
    <w:qFormat/>
    <w:rsid w:val="001C414D"/>
    <w:pPr>
      <w:tabs>
        <w:tab w:val="num" w:pos="1304"/>
      </w:tabs>
      <w:spacing w:before="240" w:after="60"/>
      <w:ind w:left="1304" w:hanging="1304"/>
      <w:jc w:val="left"/>
      <w:outlineLvl w:val="7"/>
    </w:pPr>
    <w:rPr>
      <w:rFonts w:ascii="Times New Roman" w:eastAsia="Times New Roman" w:hAnsi="Times New Roman" w:cs="Times New Roman"/>
      <w:i/>
      <w:iCs/>
      <w:sz w:val="24"/>
      <w:szCs w:val="24"/>
      <w:lang w:eastAsia="ru-RU"/>
    </w:rPr>
  </w:style>
  <w:style w:type="paragraph" w:styleId="9">
    <w:name w:val="heading 9"/>
    <w:basedOn w:val="af8"/>
    <w:next w:val="af8"/>
    <w:link w:val="90"/>
    <w:qFormat/>
    <w:rsid w:val="001C414D"/>
    <w:pPr>
      <w:tabs>
        <w:tab w:val="num" w:pos="1304"/>
      </w:tabs>
      <w:spacing w:before="240" w:after="60"/>
      <w:ind w:left="1304" w:hanging="1304"/>
      <w:jc w:val="left"/>
      <w:outlineLvl w:val="8"/>
    </w:pPr>
    <w:rPr>
      <w:rFonts w:ascii="Arial" w:eastAsia="Times New Roman" w:hAnsi="Arial" w:cs="Arial"/>
      <w:lang w:eastAsia="ru-RU"/>
    </w:rPr>
  </w:style>
  <w:style w:type="character" w:default="1" w:styleId="af9">
    <w:name w:val="Default Paragraph Font"/>
    <w:uiPriority w:val="1"/>
    <w:semiHidden/>
    <w:unhideWhenUsed/>
  </w:style>
  <w:style w:type="table" w:default="1" w:styleId="afa">
    <w:name w:val="Normal Table"/>
    <w:uiPriority w:val="99"/>
    <w:semiHidden/>
    <w:unhideWhenUsed/>
    <w:tblPr>
      <w:tblInd w:w="0" w:type="dxa"/>
      <w:tblCellMar>
        <w:top w:w="0" w:type="dxa"/>
        <w:left w:w="108" w:type="dxa"/>
        <w:bottom w:w="0" w:type="dxa"/>
        <w:right w:w="108" w:type="dxa"/>
      </w:tblCellMar>
    </w:tblPr>
  </w:style>
  <w:style w:type="numbering" w:default="1" w:styleId="afb">
    <w:name w:val="No List"/>
    <w:uiPriority w:val="99"/>
    <w:semiHidden/>
    <w:unhideWhenUsed/>
  </w:style>
  <w:style w:type="character" w:customStyle="1" w:styleId="1f0">
    <w:name w:val="Заголовок 1 Знак"/>
    <w:aliases w:val="Заголовок 1 (табл) Знак1,заголовок 1 Знак2,заголовок 1 Знак Знак1,Заголовок 1 Знак2 Знак1,Заголовок 1 Знак1 Знак Знак1,Заголовок 1 Знак Знак Знак Знак1,Заголовок 1 (табл) Знак Знак Знак Знак1,заголовок 1 Знак Знак1 Знак Знак,111 Знак"/>
    <w:basedOn w:val="af9"/>
    <w:link w:val="1f"/>
    <w:uiPriority w:val="9"/>
    <w:qFormat/>
    <w:rsid w:val="001C414D"/>
    <w:rPr>
      <w:rFonts w:asciiTheme="majorHAnsi" w:eastAsiaTheme="majorEastAsia" w:hAnsiTheme="majorHAnsi" w:cstheme="majorBidi"/>
      <w:b/>
      <w:bCs/>
      <w:color w:val="365F91" w:themeColor="accent1" w:themeShade="BF"/>
      <w:sz w:val="28"/>
      <w:szCs w:val="28"/>
    </w:rPr>
  </w:style>
  <w:style w:type="character" w:customStyle="1" w:styleId="23">
    <w:name w:val="Заголовок 2 Знак"/>
    <w:aliases w:val="Заголовок 2 Знак1 Знак,Заголовок 2 Знак Знак Знак, Знак1 Знак Знак Знак, Знак1 Знак1 Знак, Знак1 Знак,Знак1 Знак Знак Знак,Знак1 Знак1 Знак,Знак1 Знак,Заголовок 2 Знак2 Знак Знак,Знак1 Знак Знак Знак1 Знак,Знак1 Знак Зна Знак"/>
    <w:basedOn w:val="af9"/>
    <w:link w:val="20"/>
    <w:uiPriority w:val="9"/>
    <w:rsid w:val="001C414D"/>
    <w:rPr>
      <w:rFonts w:ascii="Times New Roman" w:eastAsiaTheme="majorEastAsia" w:hAnsi="Times New Roman" w:cstheme="majorBidi"/>
      <w:b/>
      <w:bCs/>
      <w:sz w:val="26"/>
      <w:szCs w:val="26"/>
    </w:rPr>
  </w:style>
  <w:style w:type="character" w:customStyle="1" w:styleId="35">
    <w:name w:val="Заголовок 3 Знак"/>
    <w:aliases w:val="Заголовок 3 Знак Знак Знак Знак Знак Знак Знак Знак Знак Знак Знак Знак Знак Знак Знак Знак Знак Знак1,Заголовок 3 Знак Знак Знак Знак Знак Знак Знак Знак Знак Знак Знак Знак Знак Знак Знак Знак Знак Знак Знак Знак Знак Знак,Знак2 Знак"/>
    <w:basedOn w:val="af9"/>
    <w:link w:val="34"/>
    <w:uiPriority w:val="9"/>
    <w:rsid w:val="001C414D"/>
    <w:rPr>
      <w:rFonts w:asciiTheme="majorHAnsi" w:eastAsiaTheme="majorEastAsia" w:hAnsiTheme="majorHAnsi" w:cstheme="majorBidi"/>
      <w:b/>
      <w:bCs/>
      <w:color w:val="4F81BD" w:themeColor="accent1"/>
    </w:rPr>
  </w:style>
  <w:style w:type="character" w:customStyle="1" w:styleId="41">
    <w:name w:val="Заголовок 4 Знак"/>
    <w:basedOn w:val="af9"/>
    <w:link w:val="40"/>
    <w:uiPriority w:val="9"/>
    <w:rsid w:val="001C414D"/>
    <w:rPr>
      <w:rFonts w:ascii="Times New Roman" w:eastAsia="Times New Roman" w:hAnsi="Times New Roman" w:cs="Times New Roman"/>
      <w:b/>
      <w:bCs/>
      <w:sz w:val="28"/>
      <w:szCs w:val="28"/>
      <w:lang w:eastAsia="ru-RU"/>
    </w:rPr>
  </w:style>
  <w:style w:type="character" w:customStyle="1" w:styleId="52">
    <w:name w:val="Заголовок 5 Знак"/>
    <w:basedOn w:val="af9"/>
    <w:link w:val="51"/>
    <w:rsid w:val="001C414D"/>
    <w:rPr>
      <w:rFonts w:ascii="Times New Roman" w:eastAsia="Times New Roman" w:hAnsi="Times New Roman" w:cs="Times New Roman"/>
      <w:b/>
      <w:bCs/>
      <w:i/>
      <w:iCs/>
      <w:sz w:val="26"/>
      <w:szCs w:val="26"/>
      <w:lang w:eastAsia="ru-RU"/>
    </w:rPr>
  </w:style>
  <w:style w:type="character" w:customStyle="1" w:styleId="61">
    <w:name w:val="Заголовок 6 Знак"/>
    <w:basedOn w:val="af9"/>
    <w:link w:val="60"/>
    <w:rsid w:val="001C414D"/>
    <w:rPr>
      <w:rFonts w:ascii="Times New Roman" w:eastAsia="Times New Roman" w:hAnsi="Times New Roman" w:cs="Times New Roman"/>
      <w:b/>
      <w:bCs/>
      <w:lang w:eastAsia="ru-RU"/>
    </w:rPr>
  </w:style>
  <w:style w:type="character" w:customStyle="1" w:styleId="71">
    <w:name w:val="Заголовок 7 Знак"/>
    <w:basedOn w:val="af9"/>
    <w:link w:val="70"/>
    <w:rsid w:val="001C414D"/>
    <w:rPr>
      <w:rFonts w:ascii="Times New Roman" w:eastAsia="Times New Roman" w:hAnsi="Times New Roman" w:cs="Times New Roman"/>
      <w:sz w:val="24"/>
      <w:szCs w:val="24"/>
      <w:lang w:eastAsia="ru-RU"/>
    </w:rPr>
  </w:style>
  <w:style w:type="character" w:customStyle="1" w:styleId="80">
    <w:name w:val="Заголовок 8 Знак"/>
    <w:basedOn w:val="af9"/>
    <w:link w:val="8"/>
    <w:rsid w:val="001C414D"/>
    <w:rPr>
      <w:rFonts w:ascii="Times New Roman" w:eastAsia="Times New Roman" w:hAnsi="Times New Roman" w:cs="Times New Roman"/>
      <w:i/>
      <w:iCs/>
      <w:sz w:val="24"/>
      <w:szCs w:val="24"/>
      <w:lang w:eastAsia="ru-RU"/>
    </w:rPr>
  </w:style>
  <w:style w:type="character" w:customStyle="1" w:styleId="90">
    <w:name w:val="Заголовок 9 Знак"/>
    <w:basedOn w:val="af9"/>
    <w:link w:val="9"/>
    <w:rsid w:val="001C414D"/>
    <w:rPr>
      <w:rFonts w:ascii="Arial" w:eastAsia="Times New Roman" w:hAnsi="Arial" w:cs="Arial"/>
      <w:lang w:eastAsia="ru-RU"/>
    </w:rPr>
  </w:style>
  <w:style w:type="paragraph" w:styleId="afc">
    <w:name w:val="List Paragraph"/>
    <w:aliases w:val="Введение,3_Абзац списка,СПИСКИ"/>
    <w:basedOn w:val="af8"/>
    <w:link w:val="afd"/>
    <w:uiPriority w:val="34"/>
    <w:qFormat/>
    <w:rsid w:val="001C414D"/>
    <w:pPr>
      <w:ind w:left="720"/>
      <w:contextualSpacing/>
    </w:pPr>
  </w:style>
  <w:style w:type="paragraph" w:styleId="afe">
    <w:name w:val="endnote text"/>
    <w:basedOn w:val="af8"/>
    <w:link w:val="aff"/>
    <w:unhideWhenUsed/>
    <w:rsid w:val="001C414D"/>
    <w:rPr>
      <w:sz w:val="20"/>
      <w:szCs w:val="20"/>
    </w:rPr>
  </w:style>
  <w:style w:type="character" w:customStyle="1" w:styleId="aff">
    <w:name w:val="Текст концевой сноски Знак"/>
    <w:basedOn w:val="af9"/>
    <w:link w:val="afe"/>
    <w:rsid w:val="001C414D"/>
    <w:rPr>
      <w:sz w:val="20"/>
      <w:szCs w:val="20"/>
    </w:rPr>
  </w:style>
  <w:style w:type="character" w:styleId="aff0">
    <w:name w:val="endnote reference"/>
    <w:basedOn w:val="af9"/>
    <w:uiPriority w:val="99"/>
    <w:unhideWhenUsed/>
    <w:rsid w:val="001C414D"/>
    <w:rPr>
      <w:vertAlign w:val="superscript"/>
    </w:rPr>
  </w:style>
  <w:style w:type="paragraph" w:styleId="aff1">
    <w:name w:val="footnote text"/>
    <w:basedOn w:val="af8"/>
    <w:link w:val="aff2"/>
    <w:uiPriority w:val="99"/>
    <w:unhideWhenUsed/>
    <w:rsid w:val="001C414D"/>
    <w:rPr>
      <w:sz w:val="20"/>
      <w:szCs w:val="20"/>
    </w:rPr>
  </w:style>
  <w:style w:type="character" w:customStyle="1" w:styleId="aff2">
    <w:name w:val="Текст сноски Знак"/>
    <w:basedOn w:val="af9"/>
    <w:link w:val="aff1"/>
    <w:uiPriority w:val="99"/>
    <w:rsid w:val="001C414D"/>
    <w:rPr>
      <w:sz w:val="20"/>
      <w:szCs w:val="20"/>
    </w:rPr>
  </w:style>
  <w:style w:type="character" w:styleId="aff3">
    <w:name w:val="footnote reference"/>
    <w:basedOn w:val="af9"/>
    <w:uiPriority w:val="99"/>
    <w:unhideWhenUsed/>
    <w:rsid w:val="001C414D"/>
    <w:rPr>
      <w:vertAlign w:val="superscript"/>
    </w:rPr>
  </w:style>
  <w:style w:type="paragraph" w:styleId="aff4">
    <w:name w:val="caption"/>
    <w:aliases w:val="Таблица - Название объекта,!! Object Novogor !!, Знак,Caption Char,Caption Char1 Char1 Char Char,Caption Char Char2 Char1 Char Char,Caption Char Char Char Char Char1 Char1 Char Char1 Char,Caption Char Char Char1 Char Char Char,Знак"/>
    <w:basedOn w:val="af8"/>
    <w:next w:val="af8"/>
    <w:link w:val="aff5"/>
    <w:autoRedefine/>
    <w:unhideWhenUsed/>
    <w:qFormat/>
    <w:rsid w:val="00CF75CB"/>
    <w:pPr>
      <w:keepNext/>
      <w:widowControl w:val="0"/>
    </w:pPr>
    <w:rPr>
      <w:rFonts w:ascii="Times New Roman" w:hAnsi="Times New Roman" w:cs="Times New Roman"/>
      <w:b/>
      <w:sz w:val="24"/>
      <w:szCs w:val="24"/>
    </w:rPr>
  </w:style>
  <w:style w:type="character" w:customStyle="1" w:styleId="aff5">
    <w:name w:val="Название объекта Знак"/>
    <w:aliases w:val="Таблица - Название объекта Знак,!! Object Novogor !! Знак, Знак Знак,Caption Char Знак,Caption Char1 Char1 Char Char Знак,Caption Char Char2 Char1 Char Char Знак,Caption Char Char Char Char Char1 Char1 Char Char1 Char Знак,Знак Знак"/>
    <w:basedOn w:val="af9"/>
    <w:link w:val="aff4"/>
    <w:rsid w:val="00CF75CB"/>
    <w:rPr>
      <w:rFonts w:ascii="Times New Roman" w:hAnsi="Times New Roman" w:cs="Times New Roman"/>
      <w:b/>
      <w:sz w:val="24"/>
      <w:szCs w:val="24"/>
    </w:rPr>
  </w:style>
  <w:style w:type="paragraph" w:styleId="aff6">
    <w:name w:val="header"/>
    <w:aliases w:val=" Знак4,Знак4, Знак8,ВерхКолонтитул,Знак8,Знак Знак16 Знак,Знак Знак16 Знак Знак Знак,Знак Знак16"/>
    <w:basedOn w:val="af8"/>
    <w:link w:val="aff7"/>
    <w:uiPriority w:val="99"/>
    <w:unhideWhenUsed/>
    <w:rsid w:val="001C414D"/>
    <w:pPr>
      <w:tabs>
        <w:tab w:val="center" w:pos="4677"/>
        <w:tab w:val="right" w:pos="9355"/>
      </w:tabs>
    </w:pPr>
  </w:style>
  <w:style w:type="character" w:customStyle="1" w:styleId="aff7">
    <w:name w:val="Верхний колонтитул Знак"/>
    <w:aliases w:val=" Знак4 Знак,Знак4 Знак, Знак8 Знак,ВерхКолонтитул Знак,Знак8 Знак,Знак Знак16 Знак Знак,Знак Знак16 Знак Знак Знак Знак,Знак Знак16 Знак1"/>
    <w:basedOn w:val="af9"/>
    <w:link w:val="aff6"/>
    <w:uiPriority w:val="99"/>
    <w:rsid w:val="001C414D"/>
  </w:style>
  <w:style w:type="paragraph" w:styleId="aff8">
    <w:name w:val="footer"/>
    <w:basedOn w:val="af8"/>
    <w:link w:val="aff9"/>
    <w:uiPriority w:val="99"/>
    <w:unhideWhenUsed/>
    <w:qFormat/>
    <w:rsid w:val="001C414D"/>
    <w:pPr>
      <w:tabs>
        <w:tab w:val="center" w:pos="4677"/>
        <w:tab w:val="right" w:pos="9355"/>
      </w:tabs>
    </w:pPr>
    <w:rPr>
      <w:lang w:val="en-US"/>
    </w:rPr>
  </w:style>
  <w:style w:type="character" w:customStyle="1" w:styleId="aff9">
    <w:name w:val="Нижний колонтитул Знак"/>
    <w:basedOn w:val="af9"/>
    <w:link w:val="aff8"/>
    <w:uiPriority w:val="99"/>
    <w:rsid w:val="001C414D"/>
    <w:rPr>
      <w:lang w:val="en-US"/>
    </w:rPr>
  </w:style>
  <w:style w:type="paragraph" w:styleId="affa">
    <w:name w:val="Revision"/>
    <w:hidden/>
    <w:uiPriority w:val="99"/>
    <w:semiHidden/>
    <w:rsid w:val="001C414D"/>
    <w:pPr>
      <w:spacing w:after="0" w:line="240" w:lineRule="auto"/>
    </w:pPr>
  </w:style>
  <w:style w:type="paragraph" w:styleId="affb">
    <w:name w:val="Balloon Text"/>
    <w:basedOn w:val="af8"/>
    <w:link w:val="affc"/>
    <w:uiPriority w:val="99"/>
    <w:unhideWhenUsed/>
    <w:rsid w:val="001C414D"/>
    <w:rPr>
      <w:rFonts w:ascii="Tahoma" w:hAnsi="Tahoma" w:cs="Tahoma"/>
      <w:sz w:val="16"/>
      <w:szCs w:val="16"/>
    </w:rPr>
  </w:style>
  <w:style w:type="character" w:customStyle="1" w:styleId="affc">
    <w:name w:val="Текст выноски Знак"/>
    <w:basedOn w:val="af9"/>
    <w:link w:val="affb"/>
    <w:uiPriority w:val="99"/>
    <w:rsid w:val="001C414D"/>
    <w:rPr>
      <w:rFonts w:ascii="Tahoma" w:hAnsi="Tahoma" w:cs="Tahoma"/>
      <w:sz w:val="16"/>
      <w:szCs w:val="16"/>
    </w:rPr>
  </w:style>
  <w:style w:type="table" w:styleId="affd">
    <w:name w:val="Table Grid"/>
    <w:aliases w:val="Table Grid Report"/>
    <w:basedOn w:val="afa"/>
    <w:rsid w:val="001C414D"/>
    <w:pPr>
      <w:spacing w:after="0" w:line="240" w:lineRule="auto"/>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33">
    <w:name w:val="Обычный 13 Знак3"/>
    <w:basedOn w:val="af8"/>
    <w:autoRedefine/>
    <w:qFormat/>
    <w:rsid w:val="001C414D"/>
    <w:pPr>
      <w:keepNext/>
      <w:keepLines/>
      <w:widowControl w:val="0"/>
      <w:suppressLineNumbers/>
      <w:tabs>
        <w:tab w:val="left" w:leader="dot" w:pos="9356"/>
      </w:tabs>
      <w:suppressAutoHyphens/>
      <w:adjustRightInd w:val="0"/>
      <w:spacing w:before="60" w:line="360" w:lineRule="auto"/>
      <w:ind w:firstLine="720"/>
      <w:jc w:val="both"/>
      <w:textAlignment w:val="baseline"/>
    </w:pPr>
    <w:rPr>
      <w:rFonts w:ascii="Times New Roman" w:eastAsia="Times New Roman" w:hAnsi="Times New Roman" w:cs="Times New Roman"/>
      <w:sz w:val="26"/>
      <w:szCs w:val="26"/>
      <w:lang w:eastAsia="ru-RU"/>
    </w:rPr>
  </w:style>
  <w:style w:type="paragraph" w:styleId="affe">
    <w:name w:val="Plain Text"/>
    <w:aliases w:val="Текст Знак1,Текст Знак Знак,Текст Знак Знак Знак,Знак Знак Знак Знак Знак Знак Знак Знак,Знак Знак Знак Знак Знак Знак1 Знак,Знак5,Текст Знак2 Знак Знак"/>
    <w:basedOn w:val="af8"/>
    <w:link w:val="afff"/>
    <w:qFormat/>
    <w:rsid w:val="001C414D"/>
    <w:pPr>
      <w:keepNext/>
      <w:tabs>
        <w:tab w:val="left" w:leader="dot" w:pos="9356"/>
      </w:tabs>
      <w:suppressAutoHyphens/>
      <w:jc w:val="left"/>
    </w:pPr>
    <w:rPr>
      <w:rFonts w:ascii="Courier New" w:eastAsia="Times New Roman" w:hAnsi="Courier New" w:cs="Courier New"/>
      <w:sz w:val="20"/>
      <w:szCs w:val="20"/>
      <w:lang w:eastAsia="ru-RU"/>
    </w:rPr>
  </w:style>
  <w:style w:type="character" w:customStyle="1" w:styleId="afff">
    <w:name w:val="Текст Знак"/>
    <w:aliases w:val="Текст Знак1 Знак,Текст Знак Знак Знак1,Текст Знак Знак Знак Знак,Знак Знак Знак Знак Знак Знак Знак Знак Знак,Знак Знак Знак Знак Знак Знак1 Знак Знак,Знак5 Знак,Текст Знак2 Знак Знак Знак"/>
    <w:basedOn w:val="af9"/>
    <w:link w:val="affe"/>
    <w:rsid w:val="001C414D"/>
    <w:rPr>
      <w:rFonts w:ascii="Courier New" w:eastAsia="Times New Roman" w:hAnsi="Courier New" w:cs="Courier New"/>
      <w:sz w:val="20"/>
      <w:szCs w:val="20"/>
      <w:lang w:eastAsia="ru-RU"/>
    </w:rPr>
  </w:style>
  <w:style w:type="paragraph" w:customStyle="1" w:styleId="134">
    <w:name w:val="Обычный 13"/>
    <w:basedOn w:val="af8"/>
    <w:link w:val="135"/>
    <w:qFormat/>
    <w:rsid w:val="001C414D"/>
    <w:pPr>
      <w:keepNext/>
      <w:suppressLineNumbers/>
      <w:tabs>
        <w:tab w:val="left" w:pos="6804"/>
        <w:tab w:val="left" w:pos="6946"/>
        <w:tab w:val="left" w:leader="dot" w:pos="9356"/>
      </w:tabs>
      <w:suppressAutoHyphens/>
      <w:spacing w:before="60"/>
      <w:ind w:firstLine="567"/>
      <w:jc w:val="both"/>
    </w:pPr>
    <w:rPr>
      <w:rFonts w:ascii="Times New Roman" w:eastAsia="Times New Roman" w:hAnsi="Times New Roman" w:cs="Times New Roman"/>
      <w:sz w:val="26"/>
      <w:szCs w:val="26"/>
      <w:lang w:eastAsia="ru-RU"/>
    </w:rPr>
  </w:style>
  <w:style w:type="character" w:customStyle="1" w:styleId="135">
    <w:name w:val="Обычный 13 Знак5"/>
    <w:basedOn w:val="af9"/>
    <w:link w:val="134"/>
    <w:rsid w:val="001C414D"/>
    <w:rPr>
      <w:rFonts w:ascii="Times New Roman" w:eastAsia="Times New Roman" w:hAnsi="Times New Roman" w:cs="Times New Roman"/>
      <w:sz w:val="26"/>
      <w:szCs w:val="26"/>
      <w:lang w:eastAsia="ru-RU"/>
    </w:rPr>
  </w:style>
  <w:style w:type="paragraph" w:customStyle="1" w:styleId="1f1">
    <w:name w:val="Текст1"/>
    <w:basedOn w:val="af8"/>
    <w:qFormat/>
    <w:rsid w:val="001C414D"/>
    <w:pPr>
      <w:tabs>
        <w:tab w:val="left" w:pos="1701"/>
      </w:tabs>
      <w:suppressAutoHyphens/>
      <w:spacing w:before="80" w:line="252" w:lineRule="auto"/>
      <w:ind w:firstLine="852"/>
      <w:jc w:val="both"/>
    </w:pPr>
    <w:rPr>
      <w:rFonts w:ascii="Times New Roman" w:eastAsia="SimSun" w:hAnsi="Times New Roman" w:cs="Times New Roman"/>
      <w:sz w:val="28"/>
      <w:szCs w:val="28"/>
      <w:lang w:eastAsia="ar-SA"/>
    </w:rPr>
  </w:style>
  <w:style w:type="paragraph" w:styleId="afff0">
    <w:name w:val="TOC Heading"/>
    <w:basedOn w:val="1f"/>
    <w:next w:val="af8"/>
    <w:uiPriority w:val="39"/>
    <w:unhideWhenUsed/>
    <w:qFormat/>
    <w:rsid w:val="001C414D"/>
    <w:pPr>
      <w:spacing w:line="276" w:lineRule="auto"/>
      <w:jc w:val="left"/>
      <w:outlineLvl w:val="9"/>
    </w:pPr>
  </w:style>
  <w:style w:type="paragraph" w:styleId="1f2">
    <w:name w:val="toc 1"/>
    <w:basedOn w:val="af8"/>
    <w:next w:val="af8"/>
    <w:link w:val="1f3"/>
    <w:autoRedefine/>
    <w:uiPriority w:val="39"/>
    <w:unhideWhenUsed/>
    <w:qFormat/>
    <w:rsid w:val="00343B8D"/>
    <w:pPr>
      <w:tabs>
        <w:tab w:val="left" w:pos="567"/>
        <w:tab w:val="left" w:pos="1100"/>
        <w:tab w:val="right" w:leader="dot" w:pos="9356"/>
      </w:tabs>
      <w:spacing w:after="100"/>
      <w:ind w:right="566"/>
      <w:jc w:val="left"/>
    </w:pPr>
  </w:style>
  <w:style w:type="paragraph" w:styleId="24">
    <w:name w:val="toc 2"/>
    <w:basedOn w:val="af8"/>
    <w:next w:val="af8"/>
    <w:link w:val="25"/>
    <w:autoRedefine/>
    <w:uiPriority w:val="39"/>
    <w:unhideWhenUsed/>
    <w:qFormat/>
    <w:rsid w:val="00184D08"/>
    <w:pPr>
      <w:tabs>
        <w:tab w:val="left" w:pos="567"/>
        <w:tab w:val="left" w:pos="1100"/>
        <w:tab w:val="right" w:leader="dot" w:pos="9356"/>
      </w:tabs>
      <w:spacing w:after="100"/>
      <w:ind w:right="567"/>
      <w:jc w:val="both"/>
    </w:pPr>
  </w:style>
  <w:style w:type="character" w:styleId="afff1">
    <w:name w:val="Hyperlink"/>
    <w:basedOn w:val="af9"/>
    <w:uiPriority w:val="99"/>
    <w:unhideWhenUsed/>
    <w:rsid w:val="001C414D"/>
    <w:rPr>
      <w:color w:val="0000FF" w:themeColor="hyperlink"/>
      <w:u w:val="single"/>
    </w:rPr>
  </w:style>
  <w:style w:type="paragraph" w:styleId="afff2">
    <w:name w:val="List Number"/>
    <w:basedOn w:val="af8"/>
    <w:qFormat/>
    <w:rsid w:val="001C414D"/>
    <w:pPr>
      <w:keepNext/>
      <w:suppressLineNumbers/>
      <w:tabs>
        <w:tab w:val="num" w:pos="644"/>
        <w:tab w:val="left" w:leader="dot" w:pos="9356"/>
      </w:tabs>
      <w:suppressAutoHyphens/>
      <w:ind w:firstLine="284"/>
      <w:jc w:val="both"/>
    </w:pPr>
    <w:rPr>
      <w:rFonts w:ascii="Times New Roman" w:eastAsia="Times New Roman" w:hAnsi="Times New Roman" w:cs="Times New Roman"/>
      <w:sz w:val="24"/>
      <w:szCs w:val="24"/>
      <w:lang w:eastAsia="ru-RU"/>
    </w:rPr>
  </w:style>
  <w:style w:type="character" w:styleId="afff3">
    <w:name w:val="FollowedHyperlink"/>
    <w:basedOn w:val="af9"/>
    <w:uiPriority w:val="99"/>
    <w:unhideWhenUsed/>
    <w:rsid w:val="001C414D"/>
    <w:rPr>
      <w:color w:val="800080"/>
      <w:u w:val="single"/>
    </w:rPr>
  </w:style>
  <w:style w:type="paragraph" w:customStyle="1" w:styleId="font5">
    <w:name w:val="font5"/>
    <w:basedOn w:val="af8"/>
    <w:qFormat/>
    <w:rsid w:val="001C414D"/>
    <w:pPr>
      <w:spacing w:before="100" w:beforeAutospacing="1" w:after="100" w:afterAutospacing="1"/>
      <w:jc w:val="left"/>
    </w:pPr>
    <w:rPr>
      <w:rFonts w:ascii="Tahoma" w:eastAsia="Times New Roman" w:hAnsi="Tahoma" w:cs="Tahoma"/>
      <w:b/>
      <w:bCs/>
      <w:color w:val="000000"/>
      <w:sz w:val="16"/>
      <w:szCs w:val="16"/>
      <w:lang w:eastAsia="ru-RU"/>
    </w:rPr>
  </w:style>
  <w:style w:type="paragraph" w:customStyle="1" w:styleId="font6">
    <w:name w:val="font6"/>
    <w:basedOn w:val="af8"/>
    <w:qFormat/>
    <w:rsid w:val="001C414D"/>
    <w:pPr>
      <w:spacing w:before="100" w:beforeAutospacing="1" w:after="100" w:afterAutospacing="1"/>
      <w:jc w:val="left"/>
    </w:pPr>
    <w:rPr>
      <w:rFonts w:ascii="Tahoma" w:eastAsia="Times New Roman" w:hAnsi="Tahoma" w:cs="Tahoma"/>
      <w:color w:val="000000"/>
      <w:sz w:val="16"/>
      <w:szCs w:val="16"/>
      <w:lang w:eastAsia="ru-RU"/>
    </w:rPr>
  </w:style>
  <w:style w:type="paragraph" w:customStyle="1" w:styleId="xl75">
    <w:name w:val="xl75"/>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76">
    <w:name w:val="xl76"/>
    <w:basedOn w:val="af8"/>
    <w:qFormat/>
    <w:rsid w:val="001C414D"/>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77">
    <w:name w:val="xl77"/>
    <w:basedOn w:val="af8"/>
    <w:qFormat/>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78">
    <w:name w:val="xl78"/>
    <w:basedOn w:val="af8"/>
    <w:qFormat/>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6"/>
      <w:szCs w:val="16"/>
      <w:lang w:eastAsia="ru-RU"/>
    </w:rPr>
  </w:style>
  <w:style w:type="paragraph" w:customStyle="1" w:styleId="xl79">
    <w:name w:val="xl79"/>
    <w:basedOn w:val="af8"/>
    <w:qFormat/>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0">
    <w:name w:val="xl80"/>
    <w:basedOn w:val="af8"/>
    <w:qFormat/>
    <w:rsid w:val="001C414D"/>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1">
    <w:name w:val="xl81"/>
    <w:basedOn w:val="af8"/>
    <w:qFormat/>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6"/>
      <w:szCs w:val="16"/>
      <w:lang w:eastAsia="ru-RU"/>
    </w:rPr>
  </w:style>
  <w:style w:type="paragraph" w:customStyle="1" w:styleId="xl82">
    <w:name w:val="xl82"/>
    <w:basedOn w:val="af8"/>
    <w:qFormat/>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6"/>
      <w:szCs w:val="16"/>
      <w:lang w:eastAsia="ru-RU"/>
    </w:rPr>
  </w:style>
  <w:style w:type="paragraph" w:customStyle="1" w:styleId="xl83">
    <w:name w:val="xl83"/>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4">
    <w:name w:val="xl84"/>
    <w:basedOn w:val="af8"/>
    <w:qFormat/>
    <w:rsid w:val="001C414D"/>
    <w:pPr>
      <w:pBdr>
        <w:top w:val="single" w:sz="4" w:space="0" w:color="auto"/>
        <w:left w:val="single" w:sz="4" w:space="0" w:color="auto"/>
        <w:bottom w:val="single" w:sz="4" w:space="0" w:color="auto"/>
      </w:pBdr>
      <w:shd w:val="clear" w:color="000000" w:fill="FFFFFF"/>
      <w:spacing w:before="100" w:beforeAutospacing="1" w:after="100" w:afterAutospacing="1"/>
      <w:jc w:val="right"/>
    </w:pPr>
    <w:rPr>
      <w:rFonts w:ascii="Times New Roman" w:eastAsia="Times New Roman" w:hAnsi="Times New Roman" w:cs="Times New Roman"/>
      <w:b/>
      <w:bCs/>
      <w:sz w:val="16"/>
      <w:szCs w:val="16"/>
      <w:lang w:eastAsia="ru-RU"/>
    </w:rPr>
  </w:style>
  <w:style w:type="paragraph" w:customStyle="1" w:styleId="xl85">
    <w:name w:val="xl85"/>
    <w:basedOn w:val="af8"/>
    <w:qFormat/>
    <w:rsid w:val="001C414D"/>
    <w:pPr>
      <w:spacing w:before="100" w:beforeAutospacing="1" w:after="100" w:afterAutospacing="1"/>
      <w:jc w:val="left"/>
    </w:pPr>
    <w:rPr>
      <w:rFonts w:ascii="Times New Roman" w:eastAsia="Times New Roman" w:hAnsi="Times New Roman" w:cs="Times New Roman"/>
      <w:b/>
      <w:bCs/>
      <w:sz w:val="24"/>
      <w:szCs w:val="24"/>
      <w:lang w:eastAsia="ru-RU"/>
    </w:rPr>
  </w:style>
  <w:style w:type="paragraph" w:customStyle="1" w:styleId="xl86">
    <w:name w:val="xl86"/>
    <w:basedOn w:val="af8"/>
    <w:qFormat/>
    <w:rsid w:val="001C414D"/>
    <w:pPr>
      <w:pBdr>
        <w:top w:val="single" w:sz="4" w:space="0" w:color="auto"/>
        <w:left w:val="single" w:sz="4" w:space="0" w:color="auto"/>
        <w:bottom w:val="single" w:sz="4" w:space="0" w:color="auto"/>
      </w:pBdr>
      <w:spacing w:before="100" w:beforeAutospacing="1" w:after="100" w:afterAutospacing="1"/>
      <w:jc w:val="left"/>
      <w:textAlignment w:val="center"/>
    </w:pPr>
    <w:rPr>
      <w:rFonts w:ascii="Times New Roman" w:eastAsia="Times New Roman" w:hAnsi="Times New Roman" w:cs="Times New Roman"/>
      <w:sz w:val="16"/>
      <w:szCs w:val="16"/>
      <w:lang w:eastAsia="ru-RU"/>
    </w:rPr>
  </w:style>
  <w:style w:type="paragraph" w:customStyle="1" w:styleId="xl87">
    <w:name w:val="xl87"/>
    <w:basedOn w:val="af8"/>
    <w:qFormat/>
    <w:rsid w:val="001C414D"/>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8">
    <w:name w:val="xl88"/>
    <w:basedOn w:val="af8"/>
    <w:qFormat/>
    <w:rsid w:val="001C414D"/>
    <w:pPr>
      <w:pBdr>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rFonts w:ascii="Times New Roman" w:eastAsia="Times New Roman" w:hAnsi="Times New Roman" w:cs="Times New Roman"/>
      <w:color w:val="000000"/>
      <w:sz w:val="16"/>
      <w:szCs w:val="16"/>
      <w:lang w:eastAsia="ru-RU"/>
    </w:rPr>
  </w:style>
  <w:style w:type="paragraph" w:customStyle="1" w:styleId="xl89">
    <w:name w:val="xl89"/>
    <w:basedOn w:val="af8"/>
    <w:qFormat/>
    <w:rsid w:val="001C414D"/>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90">
    <w:name w:val="xl90"/>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91">
    <w:name w:val="xl91"/>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character" w:styleId="afff4">
    <w:name w:val="Strong"/>
    <w:basedOn w:val="af9"/>
    <w:uiPriority w:val="22"/>
    <w:qFormat/>
    <w:rsid w:val="001C414D"/>
    <w:rPr>
      <w:b/>
      <w:bCs/>
    </w:rPr>
  </w:style>
  <w:style w:type="paragraph" w:styleId="afff5">
    <w:name w:val="Body Text Indent"/>
    <w:basedOn w:val="af8"/>
    <w:link w:val="afff6"/>
    <w:qFormat/>
    <w:rsid w:val="001C414D"/>
    <w:pPr>
      <w:ind w:firstLine="709"/>
      <w:jc w:val="both"/>
    </w:pPr>
    <w:rPr>
      <w:rFonts w:ascii="Times New Roman" w:eastAsia="Times New Roman" w:hAnsi="Times New Roman" w:cs="Times New Roman"/>
      <w:sz w:val="24"/>
      <w:szCs w:val="24"/>
      <w:lang w:eastAsia="ru-RU"/>
    </w:rPr>
  </w:style>
  <w:style w:type="character" w:customStyle="1" w:styleId="afff6">
    <w:name w:val="Основной текст с отступом Знак"/>
    <w:basedOn w:val="af9"/>
    <w:link w:val="afff5"/>
    <w:rsid w:val="001C414D"/>
    <w:rPr>
      <w:rFonts w:ascii="Times New Roman" w:eastAsia="Times New Roman" w:hAnsi="Times New Roman" w:cs="Times New Roman"/>
      <w:sz w:val="24"/>
      <w:szCs w:val="24"/>
      <w:lang w:eastAsia="ru-RU"/>
    </w:rPr>
  </w:style>
  <w:style w:type="paragraph" w:styleId="26">
    <w:name w:val="Body Text Indent 2"/>
    <w:basedOn w:val="af8"/>
    <w:link w:val="27"/>
    <w:uiPriority w:val="99"/>
    <w:unhideWhenUsed/>
    <w:rsid w:val="001C414D"/>
    <w:pPr>
      <w:spacing w:after="120" w:line="480" w:lineRule="auto"/>
      <w:ind w:left="283"/>
      <w:jc w:val="left"/>
    </w:pPr>
  </w:style>
  <w:style w:type="character" w:customStyle="1" w:styleId="27">
    <w:name w:val="Основной текст с отступом 2 Знак"/>
    <w:basedOn w:val="af9"/>
    <w:link w:val="26"/>
    <w:uiPriority w:val="99"/>
    <w:rsid w:val="001C414D"/>
  </w:style>
  <w:style w:type="paragraph" w:styleId="afff7">
    <w:name w:val="Normal (Web)"/>
    <w:aliases w:val="Обычный (Web),Обычный (веб) Знак"/>
    <w:basedOn w:val="af8"/>
    <w:uiPriority w:val="99"/>
    <w:unhideWhenUsed/>
    <w:qFormat/>
    <w:rsid w:val="001C414D"/>
    <w:pPr>
      <w:jc w:val="left"/>
    </w:pPr>
    <w:rPr>
      <w:rFonts w:ascii="Times New Roman" w:eastAsia="Times New Roman" w:hAnsi="Times New Roman" w:cs="Times New Roman"/>
      <w:sz w:val="24"/>
      <w:szCs w:val="24"/>
      <w:lang w:eastAsia="ru-RU"/>
    </w:rPr>
  </w:style>
  <w:style w:type="character" w:customStyle="1" w:styleId="apple-converted-space">
    <w:name w:val="apple-converted-space"/>
    <w:basedOn w:val="af9"/>
    <w:rsid w:val="001C414D"/>
  </w:style>
  <w:style w:type="character" w:customStyle="1" w:styleId="42">
    <w:name w:val="заголовок 4 Знак"/>
    <w:rsid w:val="001C414D"/>
    <w:rPr>
      <w:rFonts w:ascii="Arial" w:hAnsi="Arial"/>
      <w:i/>
      <w:sz w:val="24"/>
      <w:szCs w:val="24"/>
      <w:lang w:val="ru-RU" w:eastAsia="ru-RU" w:bidi="ar-SA"/>
    </w:rPr>
  </w:style>
  <w:style w:type="paragraph" w:customStyle="1" w:styleId="afff8">
    <w:name w:val="основной"/>
    <w:basedOn w:val="af8"/>
    <w:qFormat/>
    <w:rsid w:val="001C414D"/>
    <w:pPr>
      <w:ind w:firstLine="720"/>
      <w:jc w:val="both"/>
    </w:pPr>
    <w:rPr>
      <w:rFonts w:ascii="Times New Roman" w:eastAsia="Times New Roman" w:hAnsi="Times New Roman" w:cs="Times New Roman"/>
      <w:sz w:val="24"/>
      <w:szCs w:val="20"/>
      <w:lang w:eastAsia="ru-RU"/>
    </w:rPr>
  </w:style>
  <w:style w:type="character" w:customStyle="1" w:styleId="FontStyle23">
    <w:name w:val="Font Style23"/>
    <w:rsid w:val="001C414D"/>
    <w:rPr>
      <w:rFonts w:ascii="Times New Roman" w:hAnsi="Times New Roman" w:cs="Times New Roman"/>
      <w:sz w:val="18"/>
      <w:szCs w:val="18"/>
    </w:rPr>
  </w:style>
  <w:style w:type="paragraph" w:customStyle="1" w:styleId="ConsPlusNonformat">
    <w:name w:val="ConsPlusNonformat"/>
    <w:uiPriority w:val="99"/>
    <w:qFormat/>
    <w:rsid w:val="001C414D"/>
    <w:pPr>
      <w:autoSpaceDE w:val="0"/>
      <w:autoSpaceDN w:val="0"/>
      <w:adjustRightInd w:val="0"/>
      <w:spacing w:after="0" w:line="240" w:lineRule="auto"/>
    </w:pPr>
    <w:rPr>
      <w:rFonts w:ascii="Courier New" w:hAnsi="Courier New" w:cs="Courier New"/>
      <w:sz w:val="20"/>
      <w:szCs w:val="20"/>
    </w:rPr>
  </w:style>
  <w:style w:type="character" w:styleId="afff9">
    <w:name w:val="Emphasis"/>
    <w:basedOn w:val="af9"/>
    <w:uiPriority w:val="20"/>
    <w:qFormat/>
    <w:rsid w:val="001C414D"/>
    <w:rPr>
      <w:i/>
      <w:iCs/>
    </w:rPr>
  </w:style>
  <w:style w:type="paragraph" w:styleId="36">
    <w:name w:val="toc 3"/>
    <w:basedOn w:val="af8"/>
    <w:next w:val="af8"/>
    <w:link w:val="37"/>
    <w:autoRedefine/>
    <w:uiPriority w:val="39"/>
    <w:unhideWhenUsed/>
    <w:qFormat/>
    <w:rsid w:val="001C414D"/>
    <w:pPr>
      <w:spacing w:after="100" w:line="276" w:lineRule="auto"/>
      <w:ind w:left="440"/>
      <w:jc w:val="left"/>
    </w:pPr>
    <w:rPr>
      <w:rFonts w:eastAsiaTheme="minorEastAsia"/>
      <w:lang w:eastAsia="ru-RU"/>
    </w:rPr>
  </w:style>
  <w:style w:type="paragraph" w:styleId="43">
    <w:name w:val="toc 4"/>
    <w:basedOn w:val="af8"/>
    <w:next w:val="af8"/>
    <w:link w:val="44"/>
    <w:autoRedefine/>
    <w:uiPriority w:val="39"/>
    <w:unhideWhenUsed/>
    <w:rsid w:val="001C414D"/>
    <w:pPr>
      <w:spacing w:after="100" w:line="276" w:lineRule="auto"/>
      <w:ind w:left="660"/>
      <w:jc w:val="left"/>
    </w:pPr>
    <w:rPr>
      <w:rFonts w:eastAsiaTheme="minorEastAsia"/>
      <w:lang w:eastAsia="ru-RU"/>
    </w:rPr>
  </w:style>
  <w:style w:type="paragraph" w:styleId="53">
    <w:name w:val="toc 5"/>
    <w:basedOn w:val="af8"/>
    <w:next w:val="af8"/>
    <w:autoRedefine/>
    <w:uiPriority w:val="39"/>
    <w:unhideWhenUsed/>
    <w:rsid w:val="001C414D"/>
    <w:pPr>
      <w:spacing w:after="100" w:line="276" w:lineRule="auto"/>
      <w:ind w:left="880"/>
      <w:jc w:val="left"/>
    </w:pPr>
    <w:rPr>
      <w:rFonts w:eastAsiaTheme="minorEastAsia"/>
      <w:lang w:eastAsia="ru-RU"/>
    </w:rPr>
  </w:style>
  <w:style w:type="paragraph" w:styleId="62">
    <w:name w:val="toc 6"/>
    <w:basedOn w:val="af8"/>
    <w:next w:val="af8"/>
    <w:autoRedefine/>
    <w:uiPriority w:val="39"/>
    <w:unhideWhenUsed/>
    <w:rsid w:val="001C414D"/>
    <w:pPr>
      <w:spacing w:after="100" w:line="276" w:lineRule="auto"/>
      <w:ind w:left="1100"/>
      <w:jc w:val="left"/>
    </w:pPr>
    <w:rPr>
      <w:rFonts w:eastAsiaTheme="minorEastAsia"/>
      <w:lang w:eastAsia="ru-RU"/>
    </w:rPr>
  </w:style>
  <w:style w:type="paragraph" w:styleId="72">
    <w:name w:val="toc 7"/>
    <w:basedOn w:val="af8"/>
    <w:next w:val="af8"/>
    <w:autoRedefine/>
    <w:uiPriority w:val="39"/>
    <w:unhideWhenUsed/>
    <w:rsid w:val="001C414D"/>
    <w:pPr>
      <w:spacing w:after="100" w:line="276" w:lineRule="auto"/>
      <w:ind w:left="1320"/>
      <w:jc w:val="left"/>
    </w:pPr>
    <w:rPr>
      <w:rFonts w:eastAsiaTheme="minorEastAsia"/>
      <w:lang w:eastAsia="ru-RU"/>
    </w:rPr>
  </w:style>
  <w:style w:type="paragraph" w:styleId="81">
    <w:name w:val="toc 8"/>
    <w:basedOn w:val="af8"/>
    <w:next w:val="af8"/>
    <w:autoRedefine/>
    <w:uiPriority w:val="39"/>
    <w:unhideWhenUsed/>
    <w:rsid w:val="001C414D"/>
    <w:pPr>
      <w:spacing w:after="100" w:line="276" w:lineRule="auto"/>
      <w:ind w:left="1540"/>
      <w:jc w:val="left"/>
    </w:pPr>
    <w:rPr>
      <w:rFonts w:eastAsiaTheme="minorEastAsia"/>
      <w:lang w:eastAsia="ru-RU"/>
    </w:rPr>
  </w:style>
  <w:style w:type="paragraph" w:styleId="91">
    <w:name w:val="toc 9"/>
    <w:basedOn w:val="af8"/>
    <w:next w:val="af8"/>
    <w:autoRedefine/>
    <w:uiPriority w:val="39"/>
    <w:unhideWhenUsed/>
    <w:rsid w:val="001C414D"/>
    <w:pPr>
      <w:spacing w:after="100" w:line="276" w:lineRule="auto"/>
      <w:ind w:left="1760"/>
      <w:jc w:val="left"/>
    </w:pPr>
    <w:rPr>
      <w:rFonts w:eastAsiaTheme="minorEastAsia"/>
      <w:lang w:eastAsia="ru-RU"/>
    </w:rPr>
  </w:style>
  <w:style w:type="paragraph" w:customStyle="1" w:styleId="ConsPlusTitle">
    <w:name w:val="ConsPlusTitle"/>
    <w:qFormat/>
    <w:rsid w:val="001C414D"/>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a1">
    <w:name w:val="заголовок таблицы"/>
    <w:basedOn w:val="af8"/>
    <w:autoRedefine/>
    <w:uiPriority w:val="99"/>
    <w:qFormat/>
    <w:rsid w:val="00743888"/>
    <w:pPr>
      <w:keepNext/>
      <w:keepLines/>
      <w:widowControl w:val="0"/>
      <w:numPr>
        <w:numId w:val="3"/>
      </w:numPr>
      <w:tabs>
        <w:tab w:val="left" w:pos="1701"/>
      </w:tabs>
      <w:spacing w:before="120" w:after="120" w:line="276" w:lineRule="auto"/>
      <w:ind w:left="0" w:firstLine="567"/>
      <w:jc w:val="both"/>
    </w:pPr>
    <w:rPr>
      <w:rFonts w:ascii="Times New Roman" w:eastAsia="Times New Roman" w:hAnsi="Times New Roman" w:cs="Times New Roman"/>
      <w:b/>
      <w:sz w:val="24"/>
      <w:szCs w:val="24"/>
      <w:lang w:eastAsia="ru-RU"/>
    </w:rPr>
  </w:style>
  <w:style w:type="paragraph" w:styleId="afffa">
    <w:name w:val="Body Text"/>
    <w:aliases w:val="TabelTekst,text,Body Text2, Char,Body Text2 Char Char Char Char Char Char Char Char Char,Char,Main text,Body Text Char2 Char,Body Text Char1 Char Char,Body Text Char Char Char Char,TabelTekst Char Char Char Char"/>
    <w:basedOn w:val="af8"/>
    <w:link w:val="afffb"/>
    <w:uiPriority w:val="1"/>
    <w:unhideWhenUsed/>
    <w:qFormat/>
    <w:rsid w:val="001C414D"/>
    <w:pPr>
      <w:spacing w:after="120"/>
    </w:pPr>
  </w:style>
  <w:style w:type="character" w:customStyle="1" w:styleId="afffb">
    <w:name w:val="Основной текст Знак"/>
    <w:aliases w:val="TabelTekst Знак,text Знак,Body Text2 Знак, Char Знак,Body Text2 Char Char Char Char Char Char Char Char Char Знак,Char Знак,Main text Знак,Body Text Char2 Char Знак,Body Text Char1 Char Char Знак,Body Text Char Char Char Char Знак"/>
    <w:basedOn w:val="af9"/>
    <w:link w:val="afffa"/>
    <w:uiPriority w:val="99"/>
    <w:rsid w:val="001C414D"/>
  </w:style>
  <w:style w:type="character" w:styleId="afffc">
    <w:name w:val="annotation reference"/>
    <w:basedOn w:val="af9"/>
    <w:uiPriority w:val="99"/>
    <w:unhideWhenUsed/>
    <w:rsid w:val="001C414D"/>
    <w:rPr>
      <w:sz w:val="16"/>
      <w:szCs w:val="16"/>
    </w:rPr>
  </w:style>
  <w:style w:type="paragraph" w:styleId="afffd">
    <w:name w:val="annotation text"/>
    <w:basedOn w:val="af8"/>
    <w:link w:val="afffe"/>
    <w:uiPriority w:val="99"/>
    <w:unhideWhenUsed/>
    <w:rsid w:val="001C414D"/>
    <w:rPr>
      <w:sz w:val="20"/>
      <w:szCs w:val="20"/>
    </w:rPr>
  </w:style>
  <w:style w:type="character" w:customStyle="1" w:styleId="afffe">
    <w:name w:val="Текст примечания Знак"/>
    <w:basedOn w:val="af9"/>
    <w:link w:val="afffd"/>
    <w:uiPriority w:val="99"/>
    <w:rsid w:val="001C414D"/>
    <w:rPr>
      <w:sz w:val="20"/>
      <w:szCs w:val="20"/>
    </w:rPr>
  </w:style>
  <w:style w:type="paragraph" w:styleId="affff">
    <w:name w:val="annotation subject"/>
    <w:basedOn w:val="afffd"/>
    <w:next w:val="afffd"/>
    <w:link w:val="affff0"/>
    <w:uiPriority w:val="99"/>
    <w:unhideWhenUsed/>
    <w:rsid w:val="001C414D"/>
    <w:rPr>
      <w:b/>
      <w:bCs/>
    </w:rPr>
  </w:style>
  <w:style w:type="character" w:customStyle="1" w:styleId="affff0">
    <w:name w:val="Тема примечания Знак"/>
    <w:basedOn w:val="afffe"/>
    <w:link w:val="affff"/>
    <w:uiPriority w:val="99"/>
    <w:rsid w:val="001C414D"/>
    <w:rPr>
      <w:b/>
      <w:bCs/>
      <w:sz w:val="20"/>
      <w:szCs w:val="20"/>
    </w:rPr>
  </w:style>
  <w:style w:type="paragraph" w:customStyle="1" w:styleId="1f4">
    <w:name w:val="Знак Знак Знак1"/>
    <w:basedOn w:val="af8"/>
    <w:qFormat/>
    <w:rsid w:val="001C414D"/>
    <w:pPr>
      <w:tabs>
        <w:tab w:val="num" w:pos="360"/>
      </w:tabs>
      <w:spacing w:after="160" w:line="240" w:lineRule="exact"/>
      <w:jc w:val="left"/>
    </w:pPr>
    <w:rPr>
      <w:rFonts w:ascii="Verdana" w:eastAsia="Times New Roman" w:hAnsi="Verdana" w:cs="Verdana"/>
      <w:sz w:val="20"/>
      <w:szCs w:val="20"/>
      <w:lang w:val="en-US"/>
    </w:rPr>
  </w:style>
  <w:style w:type="paragraph" w:customStyle="1" w:styleId="e02">
    <w:name w:val="e02"/>
    <w:basedOn w:val="af8"/>
    <w:qFormat/>
    <w:rsid w:val="001C414D"/>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Default">
    <w:name w:val="Default"/>
    <w:qFormat/>
    <w:rsid w:val="001C414D"/>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ConsPlusCell">
    <w:name w:val="ConsPlusCell"/>
    <w:link w:val="ConsPlusCell0"/>
    <w:qFormat/>
    <w:rsid w:val="001C414D"/>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117">
    <w:name w:val="Знак Знак Знак11"/>
    <w:basedOn w:val="af8"/>
    <w:qFormat/>
    <w:rsid w:val="001C414D"/>
    <w:pPr>
      <w:tabs>
        <w:tab w:val="num" w:pos="360"/>
      </w:tabs>
      <w:spacing w:after="160" w:line="240" w:lineRule="exact"/>
      <w:jc w:val="left"/>
    </w:pPr>
    <w:rPr>
      <w:rFonts w:ascii="Verdana" w:eastAsia="Times New Roman" w:hAnsi="Verdana" w:cs="Verdana"/>
      <w:sz w:val="20"/>
      <w:szCs w:val="20"/>
      <w:lang w:val="en-US"/>
    </w:rPr>
  </w:style>
  <w:style w:type="character" w:styleId="affff1">
    <w:name w:val="page number"/>
    <w:basedOn w:val="af9"/>
    <w:rsid w:val="001C414D"/>
  </w:style>
  <w:style w:type="paragraph" w:styleId="affff2">
    <w:name w:val="Document Map"/>
    <w:basedOn w:val="af8"/>
    <w:link w:val="affff3"/>
    <w:uiPriority w:val="99"/>
    <w:unhideWhenUsed/>
    <w:rsid w:val="001C414D"/>
    <w:rPr>
      <w:rFonts w:ascii="Tahoma" w:hAnsi="Tahoma" w:cs="Tahoma"/>
      <w:sz w:val="16"/>
      <w:szCs w:val="16"/>
    </w:rPr>
  </w:style>
  <w:style w:type="character" w:customStyle="1" w:styleId="affff3">
    <w:name w:val="Схема документа Знак"/>
    <w:basedOn w:val="af9"/>
    <w:link w:val="affff2"/>
    <w:uiPriority w:val="99"/>
    <w:rsid w:val="001C414D"/>
    <w:rPr>
      <w:rFonts w:ascii="Tahoma" w:hAnsi="Tahoma" w:cs="Tahoma"/>
      <w:sz w:val="16"/>
      <w:szCs w:val="16"/>
    </w:rPr>
  </w:style>
  <w:style w:type="paragraph" w:customStyle="1" w:styleId="xl63">
    <w:name w:val="xl63"/>
    <w:basedOn w:val="af8"/>
    <w:qFormat/>
    <w:rsid w:val="001C414D"/>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64">
    <w:name w:val="xl64"/>
    <w:basedOn w:val="af8"/>
    <w:qFormat/>
    <w:rsid w:val="001C414D"/>
    <w:pP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5">
    <w:name w:val="xl65"/>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66">
    <w:name w:val="xl66"/>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7">
    <w:name w:val="xl67"/>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8">
    <w:name w:val="xl68"/>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4"/>
      <w:szCs w:val="24"/>
      <w:lang w:eastAsia="ru-RU"/>
    </w:rPr>
  </w:style>
  <w:style w:type="paragraph" w:customStyle="1" w:styleId="xl69">
    <w:name w:val="xl69"/>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0">
    <w:name w:val="xl70"/>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1">
    <w:name w:val="xl71"/>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2">
    <w:name w:val="xl72"/>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sz w:val="24"/>
      <w:szCs w:val="24"/>
      <w:lang w:eastAsia="ru-RU"/>
    </w:rPr>
  </w:style>
  <w:style w:type="paragraph" w:customStyle="1" w:styleId="xl73">
    <w:name w:val="xl73"/>
    <w:basedOn w:val="af8"/>
    <w:qFormat/>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4">
    <w:name w:val="xl74"/>
    <w:basedOn w:val="af8"/>
    <w:qFormat/>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2">
    <w:name w:val="xl92"/>
    <w:basedOn w:val="af8"/>
    <w:qFormat/>
    <w:rsid w:val="001C414D"/>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93">
    <w:name w:val="xl93"/>
    <w:basedOn w:val="af8"/>
    <w:qFormat/>
    <w:rsid w:val="001C414D"/>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4">
    <w:name w:val="xl94"/>
    <w:basedOn w:val="af8"/>
    <w:qFormat/>
    <w:rsid w:val="001C414D"/>
    <w:pPr>
      <w:pBdr>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5">
    <w:name w:val="xl95"/>
    <w:basedOn w:val="af8"/>
    <w:qFormat/>
    <w:rsid w:val="001C414D"/>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6">
    <w:name w:val="xl96"/>
    <w:basedOn w:val="af8"/>
    <w:qFormat/>
    <w:rsid w:val="001C414D"/>
    <w:pPr>
      <w:pBdr>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styleId="affff4">
    <w:name w:val="List"/>
    <w:basedOn w:val="af8"/>
    <w:link w:val="affff5"/>
    <w:uiPriority w:val="99"/>
    <w:unhideWhenUsed/>
    <w:rsid w:val="001C414D"/>
    <w:pPr>
      <w:ind w:left="283" w:hanging="283"/>
      <w:contextualSpacing/>
    </w:pPr>
  </w:style>
  <w:style w:type="table" w:customStyle="1" w:styleId="28">
    <w:name w:val="Сетка таблицы2"/>
    <w:basedOn w:val="afa"/>
    <w:next w:val="affd"/>
    <w:rsid w:val="001C414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6">
    <w:name w:val="Абзац"/>
    <w:basedOn w:val="af8"/>
    <w:link w:val="affff7"/>
    <w:qFormat/>
    <w:rsid w:val="001C414D"/>
    <w:pPr>
      <w:spacing w:before="120" w:after="60"/>
      <w:ind w:firstLine="567"/>
      <w:jc w:val="both"/>
    </w:pPr>
    <w:rPr>
      <w:rFonts w:ascii="Times New Roman" w:eastAsia="Times New Roman" w:hAnsi="Times New Roman" w:cs="Times New Roman"/>
      <w:sz w:val="24"/>
      <w:szCs w:val="24"/>
    </w:rPr>
  </w:style>
  <w:style w:type="character" w:customStyle="1" w:styleId="affff7">
    <w:name w:val="Абзац Знак"/>
    <w:link w:val="affff6"/>
    <w:rsid w:val="001C414D"/>
    <w:rPr>
      <w:rFonts w:ascii="Times New Roman" w:eastAsia="Times New Roman" w:hAnsi="Times New Roman" w:cs="Times New Roman"/>
      <w:sz w:val="24"/>
      <w:szCs w:val="24"/>
    </w:rPr>
  </w:style>
  <w:style w:type="paragraph" w:customStyle="1" w:styleId="affff8">
    <w:name w:val="Название таблицы"/>
    <w:basedOn w:val="aff4"/>
    <w:qFormat/>
    <w:rsid w:val="001C414D"/>
    <w:pPr>
      <w:spacing w:before="120"/>
    </w:pPr>
    <w:rPr>
      <w:rFonts w:eastAsia="Times New Roman"/>
      <w:bCs/>
      <w:sz w:val="22"/>
      <w:szCs w:val="22"/>
      <w:lang w:eastAsia="ru-RU"/>
    </w:rPr>
  </w:style>
  <w:style w:type="paragraph" w:customStyle="1" w:styleId="affff9">
    <w:name w:val="Табличный_центр"/>
    <w:basedOn w:val="af8"/>
    <w:qFormat/>
    <w:rsid w:val="001C414D"/>
    <w:rPr>
      <w:rFonts w:ascii="Times New Roman" w:eastAsia="Times New Roman" w:hAnsi="Times New Roman" w:cs="Times New Roman"/>
      <w:lang w:eastAsia="ru-RU"/>
    </w:rPr>
  </w:style>
  <w:style w:type="paragraph" w:customStyle="1" w:styleId="affffa">
    <w:name w:val="Табличный_заголовки"/>
    <w:basedOn w:val="af8"/>
    <w:qFormat/>
    <w:rsid w:val="001C414D"/>
    <w:pPr>
      <w:keepNext/>
      <w:keepLines/>
    </w:pPr>
    <w:rPr>
      <w:rFonts w:ascii="Times New Roman" w:eastAsia="Times New Roman" w:hAnsi="Times New Roman" w:cs="Times New Roman"/>
      <w:b/>
      <w:lang w:eastAsia="ru-RU"/>
    </w:rPr>
  </w:style>
  <w:style w:type="paragraph" w:customStyle="1" w:styleId="affffb">
    <w:name w:val="Табличный_слева"/>
    <w:basedOn w:val="af8"/>
    <w:qFormat/>
    <w:rsid w:val="001C414D"/>
    <w:pPr>
      <w:jc w:val="left"/>
    </w:pPr>
    <w:rPr>
      <w:rFonts w:ascii="Times New Roman" w:eastAsia="Times New Roman" w:hAnsi="Times New Roman" w:cs="Times New Roman"/>
      <w:lang w:eastAsia="ru-RU"/>
    </w:rPr>
  </w:style>
  <w:style w:type="paragraph" w:customStyle="1" w:styleId="ChapterSubtitle">
    <w:name w:val="Chapter Subtitle"/>
    <w:basedOn w:val="affffc"/>
    <w:qFormat/>
    <w:rsid w:val="0032247A"/>
    <w:pPr>
      <w:keepNext/>
      <w:keepLines/>
      <w:numPr>
        <w:ilvl w:val="0"/>
      </w:numPr>
      <w:spacing w:before="60"/>
      <w:jc w:val="left"/>
    </w:pPr>
    <w:rPr>
      <w:rFonts w:ascii="Arial" w:eastAsia="Times New Roman" w:hAnsi="Arial" w:cs="Times New Roman"/>
      <w:b/>
      <w:i w:val="0"/>
      <w:iCs w:val="0"/>
      <w:color w:val="auto"/>
      <w:spacing w:val="-16"/>
      <w:kern w:val="28"/>
      <w:sz w:val="32"/>
      <w:szCs w:val="28"/>
    </w:rPr>
  </w:style>
  <w:style w:type="paragraph" w:styleId="affffc">
    <w:name w:val="Subtitle"/>
    <w:basedOn w:val="af8"/>
    <w:next w:val="af8"/>
    <w:link w:val="affffd"/>
    <w:uiPriority w:val="99"/>
    <w:qFormat/>
    <w:rsid w:val="0032247A"/>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ffffd">
    <w:name w:val="Подзаголовок Знак"/>
    <w:basedOn w:val="af9"/>
    <w:link w:val="affffc"/>
    <w:uiPriority w:val="99"/>
    <w:rsid w:val="0032247A"/>
    <w:rPr>
      <w:rFonts w:asciiTheme="majorHAnsi" w:eastAsiaTheme="majorEastAsia" w:hAnsiTheme="majorHAnsi" w:cstheme="majorBidi"/>
      <w:i/>
      <w:iCs/>
      <w:color w:val="4F81BD" w:themeColor="accent1"/>
      <w:spacing w:val="15"/>
      <w:sz w:val="24"/>
      <w:szCs w:val="24"/>
    </w:rPr>
  </w:style>
  <w:style w:type="numbering" w:customStyle="1" w:styleId="1c">
    <w:name w:val="Стиль1"/>
    <w:uiPriority w:val="99"/>
    <w:rsid w:val="00562399"/>
    <w:pPr>
      <w:numPr>
        <w:numId w:val="1"/>
      </w:numPr>
    </w:pPr>
  </w:style>
  <w:style w:type="character" w:customStyle="1" w:styleId="affffe">
    <w:name w:val="Основной текст_"/>
    <w:link w:val="1f5"/>
    <w:rsid w:val="00562399"/>
    <w:rPr>
      <w:rFonts w:ascii="Times New Roman" w:eastAsia="Times New Roman" w:hAnsi="Times New Roman" w:cs="Times New Roman"/>
      <w:sz w:val="19"/>
      <w:szCs w:val="19"/>
      <w:shd w:val="clear" w:color="auto" w:fill="FFFFFF"/>
    </w:rPr>
  </w:style>
  <w:style w:type="paragraph" w:customStyle="1" w:styleId="1f5">
    <w:name w:val="Основной текст1"/>
    <w:basedOn w:val="af8"/>
    <w:link w:val="affffe"/>
    <w:qFormat/>
    <w:rsid w:val="00562399"/>
    <w:pPr>
      <w:shd w:val="clear" w:color="auto" w:fill="FFFFFF"/>
      <w:spacing w:before="360" w:after="180" w:line="235" w:lineRule="exact"/>
      <w:ind w:hanging="320"/>
      <w:jc w:val="both"/>
    </w:pPr>
    <w:rPr>
      <w:rFonts w:ascii="Times New Roman" w:eastAsia="Times New Roman" w:hAnsi="Times New Roman" w:cs="Times New Roman"/>
      <w:sz w:val="19"/>
      <w:szCs w:val="19"/>
    </w:rPr>
  </w:style>
  <w:style w:type="paragraph" w:customStyle="1" w:styleId="xl195">
    <w:name w:val="xl195"/>
    <w:basedOn w:val="af8"/>
    <w:qFormat/>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196">
    <w:name w:val="xl196"/>
    <w:basedOn w:val="af8"/>
    <w:qFormat/>
    <w:rsid w:val="00562399"/>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197">
    <w:name w:val="xl197"/>
    <w:basedOn w:val="af8"/>
    <w:qFormat/>
    <w:rsid w:val="0056239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198">
    <w:name w:val="xl198"/>
    <w:basedOn w:val="af8"/>
    <w:qFormat/>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199">
    <w:name w:val="xl199"/>
    <w:basedOn w:val="af8"/>
    <w:qFormat/>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00">
    <w:name w:val="xl200"/>
    <w:basedOn w:val="af8"/>
    <w:qFormat/>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01">
    <w:name w:val="xl201"/>
    <w:basedOn w:val="af8"/>
    <w:qFormat/>
    <w:rsid w:val="0056239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02">
    <w:name w:val="xl202"/>
    <w:basedOn w:val="af8"/>
    <w:qFormat/>
    <w:rsid w:val="0056239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03">
    <w:name w:val="xl203"/>
    <w:basedOn w:val="af8"/>
    <w:qFormat/>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204">
    <w:name w:val="xl204"/>
    <w:basedOn w:val="af8"/>
    <w:qFormat/>
    <w:rsid w:val="00562399"/>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0"/>
      <w:szCs w:val="20"/>
      <w:lang w:eastAsia="ru-RU"/>
    </w:rPr>
  </w:style>
  <w:style w:type="paragraph" w:customStyle="1" w:styleId="xl205">
    <w:name w:val="xl205"/>
    <w:basedOn w:val="af8"/>
    <w:qFormat/>
    <w:rsid w:val="00562399"/>
    <w:pPr>
      <w:pBdr>
        <w:top w:val="single" w:sz="8" w:space="0" w:color="auto"/>
        <w:left w:val="single" w:sz="8" w:space="0" w:color="000000"/>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206">
    <w:name w:val="xl206"/>
    <w:basedOn w:val="af8"/>
    <w:qFormat/>
    <w:rsid w:val="00562399"/>
    <w:pPr>
      <w:pBdr>
        <w:top w:val="single" w:sz="8" w:space="0" w:color="auto"/>
        <w:left w:val="single" w:sz="8" w:space="0" w:color="auto"/>
        <w:right w:val="single" w:sz="8" w:space="0" w:color="auto"/>
      </w:pBdr>
      <w:spacing w:before="100" w:beforeAutospacing="1" w:after="100" w:afterAutospacing="1"/>
      <w:jc w:val="left"/>
      <w:textAlignment w:val="top"/>
    </w:pPr>
    <w:rPr>
      <w:rFonts w:ascii="Times New Roman" w:eastAsia="Times New Roman" w:hAnsi="Times New Roman" w:cs="Times New Roman"/>
      <w:b/>
      <w:bCs/>
      <w:sz w:val="24"/>
      <w:szCs w:val="24"/>
      <w:lang w:eastAsia="ru-RU"/>
    </w:rPr>
  </w:style>
  <w:style w:type="paragraph" w:customStyle="1" w:styleId="xl207">
    <w:name w:val="xl207"/>
    <w:basedOn w:val="af8"/>
    <w:qFormat/>
    <w:rsid w:val="00562399"/>
    <w:pPr>
      <w:pBdr>
        <w:top w:val="single" w:sz="8" w:space="0" w:color="auto"/>
        <w:right w:val="single" w:sz="8" w:space="0" w:color="000000"/>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208">
    <w:name w:val="xl208"/>
    <w:basedOn w:val="af8"/>
    <w:qFormat/>
    <w:rsid w:val="0056239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9">
    <w:name w:val="xl209"/>
    <w:basedOn w:val="af8"/>
    <w:qFormat/>
    <w:rsid w:val="0056239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10">
    <w:name w:val="xl210"/>
    <w:basedOn w:val="af8"/>
    <w:qFormat/>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11">
    <w:name w:val="xl211"/>
    <w:basedOn w:val="af8"/>
    <w:qFormat/>
    <w:rsid w:val="0056239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20"/>
      <w:szCs w:val="20"/>
      <w:lang w:eastAsia="ru-RU"/>
    </w:rPr>
  </w:style>
  <w:style w:type="paragraph" w:customStyle="1" w:styleId="xl212">
    <w:name w:val="xl212"/>
    <w:basedOn w:val="af8"/>
    <w:qFormat/>
    <w:rsid w:val="0056239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13">
    <w:name w:val="xl213"/>
    <w:basedOn w:val="af8"/>
    <w:qFormat/>
    <w:rsid w:val="00562399"/>
    <w:pP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214">
    <w:name w:val="xl214"/>
    <w:basedOn w:val="af8"/>
    <w:qFormat/>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
    <w:name w:val="xl215"/>
    <w:basedOn w:val="af8"/>
    <w:qFormat/>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
    <w:name w:val="xl216"/>
    <w:basedOn w:val="af8"/>
    <w:qFormat/>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styleId="afffff">
    <w:name w:val="Title"/>
    <w:aliases w:val="Заголовок1"/>
    <w:basedOn w:val="af8"/>
    <w:next w:val="af8"/>
    <w:link w:val="afffff0"/>
    <w:qFormat/>
    <w:rsid w:val="00562399"/>
    <w:pPr>
      <w:pBdr>
        <w:bottom w:val="single" w:sz="8" w:space="4" w:color="4F81BD"/>
      </w:pBdr>
      <w:spacing w:after="300"/>
      <w:contextualSpacing/>
    </w:pPr>
    <w:rPr>
      <w:rFonts w:ascii="Cambria" w:eastAsia="Times New Roman" w:hAnsi="Cambria" w:cs="Times New Roman"/>
      <w:color w:val="17365D"/>
      <w:spacing w:val="5"/>
      <w:kern w:val="28"/>
      <w:sz w:val="52"/>
      <w:szCs w:val="52"/>
    </w:rPr>
  </w:style>
  <w:style w:type="character" w:customStyle="1" w:styleId="afffff0">
    <w:name w:val="Заголовок Знак"/>
    <w:aliases w:val="Заголовок1 Знак"/>
    <w:basedOn w:val="af9"/>
    <w:link w:val="afffff"/>
    <w:rsid w:val="00562399"/>
    <w:rPr>
      <w:rFonts w:ascii="Cambria" w:eastAsia="Times New Roman" w:hAnsi="Cambria" w:cs="Times New Roman"/>
      <w:color w:val="17365D"/>
      <w:spacing w:val="5"/>
      <w:kern w:val="28"/>
      <w:sz w:val="52"/>
      <w:szCs w:val="52"/>
    </w:rPr>
  </w:style>
  <w:style w:type="paragraph" w:customStyle="1" w:styleId="af4">
    <w:name w:val="Список марк."/>
    <w:basedOn w:val="af8"/>
    <w:link w:val="afffff1"/>
    <w:qFormat/>
    <w:rsid w:val="00C85D72"/>
    <w:pPr>
      <w:numPr>
        <w:numId w:val="2"/>
      </w:numPr>
      <w:spacing w:after="120" w:line="360" w:lineRule="auto"/>
      <w:jc w:val="both"/>
    </w:pPr>
    <w:rPr>
      <w:rFonts w:ascii="Times New Roman" w:eastAsia="Times New Roman" w:hAnsi="Times New Roman" w:cs="Times New Roman"/>
      <w:sz w:val="26"/>
      <w:szCs w:val="26"/>
      <w:lang w:eastAsia="ru-RU"/>
    </w:rPr>
  </w:style>
  <w:style w:type="character" w:customStyle="1" w:styleId="afffff2">
    <w:name w:val="Основной текст + Полужирный"/>
    <w:basedOn w:val="affffe"/>
    <w:rsid w:val="00C85D72"/>
    <w:rPr>
      <w:rFonts w:ascii="Times New Roman" w:eastAsia="Times New Roman" w:hAnsi="Times New Roman" w:cs="Times New Roman"/>
      <w:b/>
      <w:bCs/>
      <w:color w:val="000000"/>
      <w:spacing w:val="0"/>
      <w:w w:val="100"/>
      <w:position w:val="0"/>
      <w:sz w:val="18"/>
      <w:szCs w:val="18"/>
      <w:shd w:val="clear" w:color="auto" w:fill="FFFFFF"/>
      <w:lang w:val="ru-RU"/>
    </w:rPr>
  </w:style>
  <w:style w:type="character" w:customStyle="1" w:styleId="29">
    <w:name w:val="Основной текст (2)_"/>
    <w:basedOn w:val="af9"/>
    <w:link w:val="2a"/>
    <w:rsid w:val="00C85D72"/>
    <w:rPr>
      <w:b/>
      <w:bCs/>
      <w:sz w:val="18"/>
      <w:szCs w:val="18"/>
      <w:shd w:val="clear" w:color="auto" w:fill="FFFFFF"/>
    </w:rPr>
  </w:style>
  <w:style w:type="character" w:customStyle="1" w:styleId="2b">
    <w:name w:val="Основной текст (2) + Не полужирный"/>
    <w:basedOn w:val="29"/>
    <w:rsid w:val="00C85D72"/>
    <w:rPr>
      <w:b/>
      <w:bCs/>
      <w:color w:val="000000"/>
      <w:spacing w:val="0"/>
      <w:w w:val="100"/>
      <w:position w:val="0"/>
      <w:sz w:val="18"/>
      <w:szCs w:val="18"/>
      <w:shd w:val="clear" w:color="auto" w:fill="FFFFFF"/>
      <w:lang w:val="ru-RU"/>
    </w:rPr>
  </w:style>
  <w:style w:type="paragraph" w:customStyle="1" w:styleId="2a">
    <w:name w:val="Основной текст (2)"/>
    <w:basedOn w:val="af8"/>
    <w:link w:val="29"/>
    <w:qFormat/>
    <w:rsid w:val="00C85D72"/>
    <w:pPr>
      <w:widowControl w:val="0"/>
      <w:shd w:val="clear" w:color="auto" w:fill="FFFFFF"/>
      <w:spacing w:line="230" w:lineRule="exact"/>
      <w:ind w:firstLine="500"/>
      <w:jc w:val="both"/>
    </w:pPr>
    <w:rPr>
      <w:b/>
      <w:bCs/>
      <w:sz w:val="18"/>
      <w:szCs w:val="18"/>
    </w:rPr>
  </w:style>
  <w:style w:type="paragraph" w:customStyle="1" w:styleId="afffff3">
    <w:name w:val="Знак Знак Знак Знак"/>
    <w:basedOn w:val="af8"/>
    <w:rsid w:val="00C11FA8"/>
    <w:pPr>
      <w:jc w:val="left"/>
    </w:pPr>
    <w:rPr>
      <w:rFonts w:ascii="Verdana" w:eastAsia="Times New Roman" w:hAnsi="Verdana" w:cs="Verdana"/>
      <w:sz w:val="20"/>
      <w:szCs w:val="20"/>
      <w:lang w:val="en-US"/>
    </w:rPr>
  </w:style>
  <w:style w:type="paragraph" w:customStyle="1" w:styleId="2c">
    <w:name w:val="Знак Знак Знак2 Знак Знак Знак Знак Знак Знак Знак"/>
    <w:basedOn w:val="af8"/>
    <w:qFormat/>
    <w:rsid w:val="00C11FA8"/>
    <w:pPr>
      <w:jc w:val="left"/>
    </w:pPr>
    <w:rPr>
      <w:rFonts w:ascii="Verdana" w:eastAsia="Times New Roman" w:hAnsi="Verdana" w:cs="Verdana"/>
      <w:sz w:val="20"/>
      <w:szCs w:val="20"/>
      <w:lang w:val="en-US"/>
    </w:rPr>
  </w:style>
  <w:style w:type="paragraph" w:customStyle="1" w:styleId="1f6">
    <w:name w:val="Обычный1"/>
    <w:qFormat/>
    <w:rsid w:val="00586E81"/>
    <w:pPr>
      <w:spacing w:before="100" w:after="100" w:line="240" w:lineRule="auto"/>
    </w:pPr>
    <w:rPr>
      <w:rFonts w:ascii="Times New Roman" w:eastAsia="Times New Roman" w:hAnsi="Times New Roman" w:cs="Times New Roman"/>
      <w:snapToGrid w:val="0"/>
      <w:sz w:val="24"/>
      <w:szCs w:val="20"/>
      <w:lang w:eastAsia="ru-RU"/>
    </w:rPr>
  </w:style>
  <w:style w:type="paragraph" w:styleId="2d">
    <w:name w:val="Body Text 2"/>
    <w:basedOn w:val="af8"/>
    <w:link w:val="2e"/>
    <w:rsid w:val="00C10588"/>
    <w:pPr>
      <w:spacing w:after="120" w:line="480" w:lineRule="auto"/>
      <w:jc w:val="left"/>
    </w:pPr>
    <w:rPr>
      <w:rFonts w:ascii="Times New Roman" w:eastAsia="Times New Roman" w:hAnsi="Times New Roman" w:cs="Times New Roman"/>
      <w:sz w:val="20"/>
      <w:szCs w:val="20"/>
      <w:lang w:eastAsia="ru-RU"/>
    </w:rPr>
  </w:style>
  <w:style w:type="character" w:customStyle="1" w:styleId="2e">
    <w:name w:val="Основной текст 2 Знак"/>
    <w:basedOn w:val="af9"/>
    <w:link w:val="2d"/>
    <w:rsid w:val="00C10588"/>
    <w:rPr>
      <w:rFonts w:ascii="Times New Roman" w:eastAsia="Times New Roman" w:hAnsi="Times New Roman" w:cs="Times New Roman"/>
      <w:sz w:val="20"/>
      <w:szCs w:val="20"/>
      <w:lang w:eastAsia="ru-RU"/>
    </w:rPr>
  </w:style>
  <w:style w:type="paragraph" w:customStyle="1" w:styleId="211">
    <w:name w:val="Основной текст 21"/>
    <w:basedOn w:val="af8"/>
    <w:qFormat/>
    <w:rsid w:val="00E13019"/>
    <w:pPr>
      <w:widowControl w:val="0"/>
      <w:suppressAutoHyphens/>
      <w:spacing w:after="120" w:line="480" w:lineRule="auto"/>
      <w:jc w:val="both"/>
      <w:textAlignment w:val="baseline"/>
    </w:pPr>
    <w:rPr>
      <w:rFonts w:ascii="Times New Roman" w:eastAsia="Times New Roman" w:hAnsi="Times New Roman" w:cs="Times New Roman"/>
      <w:sz w:val="24"/>
      <w:szCs w:val="24"/>
      <w:lang w:eastAsia="ar-SA"/>
    </w:rPr>
  </w:style>
  <w:style w:type="character" w:customStyle="1" w:styleId="afd">
    <w:name w:val="Абзац списка Знак"/>
    <w:aliases w:val="Введение Знак,3_Абзац списка Знак,СПИСКИ Знак"/>
    <w:link w:val="afc"/>
    <w:uiPriority w:val="34"/>
    <w:locked/>
    <w:rsid w:val="0098049E"/>
  </w:style>
  <w:style w:type="character" w:styleId="HTML">
    <w:name w:val="HTML Typewriter"/>
    <w:uiPriority w:val="99"/>
    <w:rsid w:val="005F00F6"/>
    <w:rPr>
      <w:rFonts w:ascii="Courier New" w:hAnsi="Courier New" w:cs="Courier New"/>
      <w:sz w:val="20"/>
      <w:szCs w:val="20"/>
    </w:rPr>
  </w:style>
  <w:style w:type="numbering" w:customStyle="1" w:styleId="111111715">
    <w:name w:val="1 / 1.1 / 1.1.1715"/>
    <w:basedOn w:val="afb"/>
    <w:next w:val="111111"/>
    <w:rsid w:val="005F00F6"/>
    <w:pPr>
      <w:numPr>
        <w:numId w:val="5"/>
      </w:numPr>
    </w:pPr>
  </w:style>
  <w:style w:type="numbering" w:styleId="111111">
    <w:name w:val="Outline List 2"/>
    <w:aliases w:val="1 / 1.1 / 1.1."/>
    <w:basedOn w:val="afb"/>
    <w:unhideWhenUsed/>
    <w:rsid w:val="005F00F6"/>
  </w:style>
  <w:style w:type="paragraph" w:customStyle="1" w:styleId="xl48">
    <w:name w:val="xl48"/>
    <w:basedOn w:val="af8"/>
    <w:qFormat/>
    <w:rsid w:val="001443C7"/>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49">
    <w:name w:val="xl49"/>
    <w:basedOn w:val="af8"/>
    <w:qFormat/>
    <w:rsid w:val="001443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0">
    <w:name w:val="xl50"/>
    <w:basedOn w:val="af8"/>
    <w:qFormat/>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1">
    <w:name w:val="xl51"/>
    <w:basedOn w:val="af8"/>
    <w:qFormat/>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
    <w:name w:val="xl52"/>
    <w:basedOn w:val="af8"/>
    <w:qFormat/>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3">
    <w:name w:val="xl53"/>
    <w:basedOn w:val="af8"/>
    <w:qFormat/>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4">
    <w:name w:val="xl54"/>
    <w:basedOn w:val="af8"/>
    <w:qFormat/>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5">
    <w:name w:val="xl55"/>
    <w:basedOn w:val="af8"/>
    <w:qFormat/>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6">
    <w:name w:val="xl56"/>
    <w:basedOn w:val="af8"/>
    <w:qFormat/>
    <w:rsid w:val="001443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7">
    <w:name w:val="xl57"/>
    <w:basedOn w:val="af8"/>
    <w:qFormat/>
    <w:rsid w:val="001443C7"/>
    <w:pPr>
      <w:shd w:val="clear" w:color="000000" w:fill="A6A6A6"/>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8">
    <w:name w:val="xl58"/>
    <w:basedOn w:val="af8"/>
    <w:qFormat/>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9">
    <w:name w:val="xl59"/>
    <w:basedOn w:val="af8"/>
    <w:qFormat/>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60">
    <w:name w:val="xl60"/>
    <w:basedOn w:val="af8"/>
    <w:qFormat/>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61">
    <w:name w:val="xl61"/>
    <w:basedOn w:val="af8"/>
    <w:qFormat/>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62">
    <w:name w:val="xl62"/>
    <w:basedOn w:val="af8"/>
    <w:qFormat/>
    <w:rsid w:val="001443C7"/>
    <w:pPr>
      <w:shd w:val="clear" w:color="000000" w:fill="A6A6A6"/>
      <w:spacing w:before="100" w:beforeAutospacing="1" w:after="100" w:afterAutospacing="1"/>
      <w:jc w:val="left"/>
    </w:pPr>
    <w:rPr>
      <w:rFonts w:ascii="Times New Roman" w:eastAsia="Times New Roman" w:hAnsi="Times New Roman" w:cs="Times New Roman"/>
      <w:b/>
      <w:bCs/>
      <w:sz w:val="24"/>
      <w:szCs w:val="24"/>
      <w:lang w:eastAsia="ru-RU"/>
    </w:rPr>
  </w:style>
  <w:style w:type="paragraph" w:customStyle="1" w:styleId="xl97">
    <w:name w:val="xl97"/>
    <w:basedOn w:val="af8"/>
    <w:qFormat/>
    <w:rsid w:val="000F16BB"/>
    <w:pPr>
      <w:pBdr>
        <w:top w:val="single" w:sz="4" w:space="0" w:color="auto"/>
        <w:bottom w:val="single" w:sz="4" w:space="0" w:color="auto"/>
      </w:pBdr>
      <w:shd w:val="clear" w:color="000000" w:fill="BFBFBF"/>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98">
    <w:name w:val="xl98"/>
    <w:basedOn w:val="af8"/>
    <w:qFormat/>
    <w:rsid w:val="000F16BB"/>
    <w:pPr>
      <w:pBdr>
        <w:top w:val="single" w:sz="4" w:space="0" w:color="auto"/>
        <w:bottom w:val="single" w:sz="4" w:space="0" w:color="auto"/>
        <w:right w:val="single" w:sz="4" w:space="0" w:color="auto"/>
      </w:pBdr>
      <w:shd w:val="clear" w:color="000000" w:fill="BFBFBF"/>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99">
    <w:name w:val="xl99"/>
    <w:basedOn w:val="af8"/>
    <w:qFormat/>
    <w:rsid w:val="000F16BB"/>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0">
    <w:name w:val="xl100"/>
    <w:basedOn w:val="af8"/>
    <w:qFormat/>
    <w:rsid w:val="000F16BB"/>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1">
    <w:name w:val="xl101"/>
    <w:basedOn w:val="af8"/>
    <w:qFormat/>
    <w:rsid w:val="000F16BB"/>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2">
    <w:name w:val="xl102"/>
    <w:basedOn w:val="af8"/>
    <w:qFormat/>
    <w:rsid w:val="00AF107B"/>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3">
    <w:name w:val="xl103"/>
    <w:basedOn w:val="af8"/>
    <w:qFormat/>
    <w:rsid w:val="00AF107B"/>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104">
    <w:name w:val="xl104"/>
    <w:basedOn w:val="af8"/>
    <w:qFormat/>
    <w:rsid w:val="00AF107B"/>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105">
    <w:name w:val="xl105"/>
    <w:basedOn w:val="af8"/>
    <w:qFormat/>
    <w:rsid w:val="00A57C2A"/>
    <w:pPr>
      <w:pBdr>
        <w:top w:val="single" w:sz="4" w:space="0" w:color="auto"/>
        <w:bottom w:val="single" w:sz="4" w:space="0" w:color="auto"/>
      </w:pBdr>
      <w:shd w:val="clear" w:color="000000" w:fill="A6A6A6"/>
      <w:spacing w:before="100" w:beforeAutospacing="1" w:after="100" w:afterAutospacing="1"/>
      <w:jc w:val="left"/>
      <w:textAlignment w:val="center"/>
    </w:pPr>
    <w:rPr>
      <w:rFonts w:ascii="Times New Roman" w:eastAsia="Times New Roman" w:hAnsi="Times New Roman" w:cs="Times New Roman"/>
      <w:b/>
      <w:bCs/>
      <w:color w:val="000000"/>
      <w:sz w:val="32"/>
      <w:szCs w:val="32"/>
      <w:lang w:eastAsia="ru-RU"/>
    </w:rPr>
  </w:style>
  <w:style w:type="paragraph" w:customStyle="1" w:styleId="xl3953">
    <w:name w:val="xl3953"/>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3954">
    <w:name w:val="xl3954"/>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3955">
    <w:name w:val="xl3955"/>
    <w:basedOn w:val="af8"/>
    <w:rsid w:val="006F16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3956">
    <w:name w:val="xl3956"/>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57">
    <w:name w:val="xl3957"/>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58">
    <w:name w:val="xl3958"/>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color w:val="000000"/>
      <w:sz w:val="20"/>
      <w:szCs w:val="20"/>
      <w:lang w:eastAsia="ru-RU"/>
    </w:rPr>
  </w:style>
  <w:style w:type="paragraph" w:customStyle="1" w:styleId="xl3959">
    <w:name w:val="xl3959"/>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60">
    <w:name w:val="xl3960"/>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61">
    <w:name w:val="xl3961"/>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3962">
    <w:name w:val="xl3962"/>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rFonts w:ascii="Times New Roman" w:eastAsia="Times New Roman" w:hAnsi="Times New Roman" w:cs="Times New Roman"/>
      <w:sz w:val="20"/>
      <w:szCs w:val="20"/>
      <w:lang w:eastAsia="ru-RU"/>
    </w:rPr>
  </w:style>
  <w:style w:type="paragraph" w:customStyle="1" w:styleId="xl3963">
    <w:name w:val="xl3963"/>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3964">
    <w:name w:val="xl3964"/>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3965">
    <w:name w:val="xl3965"/>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66">
    <w:name w:val="xl3966"/>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67">
    <w:name w:val="xl3967"/>
    <w:basedOn w:val="af8"/>
    <w:rsid w:val="006F167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68">
    <w:name w:val="xl3968"/>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3969">
    <w:name w:val="xl3969"/>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3970">
    <w:name w:val="xl3970"/>
    <w:basedOn w:val="af8"/>
    <w:rsid w:val="006F16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3971">
    <w:name w:val="xl3971"/>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3972">
    <w:name w:val="xl3972"/>
    <w:basedOn w:val="af8"/>
    <w:rsid w:val="006F16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styleId="afffff4">
    <w:name w:val="table of figures"/>
    <w:aliases w:val="Перечень таблиц"/>
    <w:basedOn w:val="af8"/>
    <w:uiPriority w:val="99"/>
    <w:qFormat/>
    <w:rsid w:val="002F1EF9"/>
    <w:pPr>
      <w:spacing w:line="360" w:lineRule="auto"/>
      <w:ind w:left="440" w:hanging="440"/>
      <w:jc w:val="left"/>
    </w:pPr>
    <w:rPr>
      <w:rFonts w:ascii="Times New Roman" w:eastAsia="Times New Roman" w:hAnsi="Times New Roman" w:cs="Times New Roman"/>
      <w:i/>
      <w:sz w:val="20"/>
      <w:szCs w:val="20"/>
      <w:lang w:val="en-US" w:bidi="en-US"/>
    </w:rPr>
  </w:style>
  <w:style w:type="paragraph" w:customStyle="1" w:styleId="xl3973">
    <w:name w:val="xl3973"/>
    <w:basedOn w:val="af8"/>
    <w:rsid w:val="009E3E62"/>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74">
    <w:name w:val="xl3974"/>
    <w:basedOn w:val="af8"/>
    <w:rsid w:val="009E3E6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75">
    <w:name w:val="xl3975"/>
    <w:basedOn w:val="af8"/>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3976">
    <w:name w:val="xl3976"/>
    <w:basedOn w:val="af8"/>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3977">
    <w:name w:val="xl3977"/>
    <w:basedOn w:val="af8"/>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78">
    <w:name w:val="xl3978"/>
    <w:basedOn w:val="af8"/>
    <w:rsid w:val="009E3E6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3979">
    <w:name w:val="xl3979"/>
    <w:basedOn w:val="af8"/>
    <w:rsid w:val="009E3E6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3980">
    <w:name w:val="xl3980"/>
    <w:basedOn w:val="af8"/>
    <w:rsid w:val="009E3E62"/>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81">
    <w:name w:val="xl3981"/>
    <w:basedOn w:val="af8"/>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3982">
    <w:name w:val="xl3982"/>
    <w:basedOn w:val="af8"/>
    <w:rsid w:val="009E3E6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3983">
    <w:name w:val="xl3983"/>
    <w:basedOn w:val="af8"/>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20"/>
      <w:szCs w:val="20"/>
      <w:lang w:eastAsia="ru-RU"/>
    </w:rPr>
  </w:style>
  <w:style w:type="paragraph" w:customStyle="1" w:styleId="xl3984">
    <w:name w:val="xl3984"/>
    <w:basedOn w:val="af8"/>
    <w:rsid w:val="009E3E62"/>
    <w:pPr>
      <w:pBdr>
        <w:top w:val="single" w:sz="4" w:space="0" w:color="auto"/>
        <w:left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20"/>
      <w:szCs w:val="20"/>
      <w:lang w:eastAsia="ru-RU"/>
    </w:rPr>
  </w:style>
  <w:style w:type="paragraph" w:customStyle="1" w:styleId="xl3985">
    <w:name w:val="xl3985"/>
    <w:basedOn w:val="af8"/>
    <w:rsid w:val="009E3E62"/>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86">
    <w:name w:val="xl3986"/>
    <w:basedOn w:val="af8"/>
    <w:rsid w:val="009E3E62"/>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106">
    <w:name w:val="xl106"/>
    <w:basedOn w:val="af8"/>
    <w:qFormat/>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left"/>
    </w:pPr>
    <w:rPr>
      <w:rFonts w:ascii="Times New Roman" w:eastAsia="Times New Roman" w:hAnsi="Times New Roman" w:cs="Times New Roman"/>
      <w:sz w:val="18"/>
      <w:szCs w:val="18"/>
      <w:lang w:eastAsia="ru-RU"/>
    </w:rPr>
  </w:style>
  <w:style w:type="paragraph" w:customStyle="1" w:styleId="xl107">
    <w:name w:val="xl107"/>
    <w:basedOn w:val="af8"/>
    <w:qFormat/>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08">
    <w:name w:val="xl108"/>
    <w:basedOn w:val="af8"/>
    <w:qFormat/>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09">
    <w:name w:val="xl109"/>
    <w:basedOn w:val="af8"/>
    <w:qFormat/>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both"/>
      <w:textAlignment w:val="center"/>
    </w:pPr>
    <w:rPr>
      <w:rFonts w:ascii="Times New Roman" w:eastAsia="Times New Roman" w:hAnsi="Times New Roman" w:cs="Times New Roman"/>
      <w:color w:val="000000"/>
      <w:sz w:val="20"/>
      <w:szCs w:val="20"/>
      <w:lang w:eastAsia="ru-RU"/>
    </w:rPr>
  </w:style>
  <w:style w:type="paragraph" w:customStyle="1" w:styleId="xl110">
    <w:name w:val="xl110"/>
    <w:basedOn w:val="af8"/>
    <w:qFormat/>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right"/>
      <w:textAlignment w:val="center"/>
    </w:pPr>
    <w:rPr>
      <w:rFonts w:ascii="Times New Roman" w:eastAsia="Times New Roman" w:hAnsi="Times New Roman" w:cs="Times New Roman"/>
      <w:color w:val="000000"/>
      <w:sz w:val="20"/>
      <w:szCs w:val="20"/>
      <w:lang w:eastAsia="ru-RU"/>
    </w:rPr>
  </w:style>
  <w:style w:type="paragraph" w:customStyle="1" w:styleId="xl111">
    <w:name w:val="xl111"/>
    <w:basedOn w:val="af8"/>
    <w:qFormat/>
    <w:rsid w:val="002A1833"/>
    <w:pPr>
      <w:pBdr>
        <w:top w:val="single" w:sz="4" w:space="0" w:color="auto"/>
        <w:left w:val="single" w:sz="4" w:space="0" w:color="auto"/>
        <w:bottom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2">
    <w:name w:val="xl112"/>
    <w:basedOn w:val="af8"/>
    <w:qFormat/>
    <w:rsid w:val="002A1833"/>
    <w:pPr>
      <w:pBdr>
        <w:top w:val="single" w:sz="4" w:space="0" w:color="auto"/>
        <w:bottom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3">
    <w:name w:val="xl113"/>
    <w:basedOn w:val="af8"/>
    <w:qFormat/>
    <w:rsid w:val="002A1833"/>
    <w:pPr>
      <w:pBdr>
        <w:top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4">
    <w:name w:val="xl114"/>
    <w:basedOn w:val="af8"/>
    <w:qFormat/>
    <w:rsid w:val="002A1833"/>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5">
    <w:name w:val="xl115"/>
    <w:basedOn w:val="af8"/>
    <w:qFormat/>
    <w:rsid w:val="002A183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6">
    <w:name w:val="xl116"/>
    <w:basedOn w:val="af8"/>
    <w:qFormat/>
    <w:rsid w:val="002A1833"/>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7">
    <w:name w:val="xl117"/>
    <w:basedOn w:val="af8"/>
    <w:qFormat/>
    <w:rsid w:val="002A1833"/>
    <w:pPr>
      <w:pBdr>
        <w:top w:val="single" w:sz="4" w:space="0" w:color="auto"/>
        <w:left w:val="single" w:sz="4" w:space="0" w:color="auto"/>
        <w:bottom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18">
    <w:name w:val="xl118"/>
    <w:basedOn w:val="af8"/>
    <w:qFormat/>
    <w:rsid w:val="002A1833"/>
    <w:pPr>
      <w:pBdr>
        <w:top w:val="single" w:sz="4" w:space="0" w:color="auto"/>
        <w:bottom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19">
    <w:name w:val="xl119"/>
    <w:basedOn w:val="af8"/>
    <w:qFormat/>
    <w:rsid w:val="002A1833"/>
    <w:pPr>
      <w:pBdr>
        <w:top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0">
    <w:name w:val="xl120"/>
    <w:basedOn w:val="af8"/>
    <w:qFormat/>
    <w:rsid w:val="002A1833"/>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1">
    <w:name w:val="xl121"/>
    <w:basedOn w:val="af8"/>
    <w:qFormat/>
    <w:rsid w:val="002A183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2">
    <w:name w:val="xl122"/>
    <w:basedOn w:val="af8"/>
    <w:qFormat/>
    <w:rsid w:val="002A1833"/>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3">
    <w:name w:val="xl123"/>
    <w:basedOn w:val="af8"/>
    <w:qFormat/>
    <w:rsid w:val="002A1833"/>
    <w:pPr>
      <w:pBdr>
        <w:top w:val="single" w:sz="4" w:space="0" w:color="auto"/>
        <w:left w:val="single" w:sz="4" w:space="0" w:color="auto"/>
        <w:bottom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4">
    <w:name w:val="xl124"/>
    <w:basedOn w:val="af8"/>
    <w:qFormat/>
    <w:rsid w:val="002A1833"/>
    <w:pPr>
      <w:pBdr>
        <w:top w:val="single" w:sz="4" w:space="0" w:color="auto"/>
        <w:bottom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5">
    <w:name w:val="xl125"/>
    <w:basedOn w:val="af8"/>
    <w:qFormat/>
    <w:rsid w:val="002A1833"/>
    <w:pPr>
      <w:pBdr>
        <w:top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6">
    <w:name w:val="xl126"/>
    <w:basedOn w:val="af8"/>
    <w:qFormat/>
    <w:rsid w:val="002A183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27">
    <w:name w:val="xl127"/>
    <w:basedOn w:val="af8"/>
    <w:qFormat/>
    <w:rsid w:val="002A183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28">
    <w:name w:val="xl128"/>
    <w:basedOn w:val="af8"/>
    <w:qFormat/>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29">
    <w:name w:val="xl129"/>
    <w:basedOn w:val="af8"/>
    <w:qFormat/>
    <w:rsid w:val="002A183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30">
    <w:name w:val="xl130"/>
    <w:basedOn w:val="af8"/>
    <w:qFormat/>
    <w:rsid w:val="002A183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31">
    <w:name w:val="xl131"/>
    <w:basedOn w:val="af8"/>
    <w:qFormat/>
    <w:rsid w:val="002A183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32">
    <w:name w:val="xl132"/>
    <w:basedOn w:val="af8"/>
    <w:qFormat/>
    <w:rsid w:val="002A183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numbering" w:customStyle="1" w:styleId="1f7">
    <w:name w:val="Нет списка1"/>
    <w:next w:val="afb"/>
    <w:uiPriority w:val="99"/>
    <w:semiHidden/>
    <w:unhideWhenUsed/>
    <w:rsid w:val="00E50178"/>
  </w:style>
  <w:style w:type="table" w:customStyle="1" w:styleId="1f8">
    <w:name w:val="Сетка таблицы1"/>
    <w:basedOn w:val="afa"/>
    <w:next w:val="affd"/>
    <w:uiPriority w:val="59"/>
    <w:rsid w:val="00E501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5">
    <w:name w:val="_Обычный"/>
    <w:basedOn w:val="af8"/>
    <w:link w:val="afffff6"/>
    <w:uiPriority w:val="99"/>
    <w:qFormat/>
    <w:rsid w:val="00DF6C68"/>
    <w:pPr>
      <w:spacing w:line="360" w:lineRule="auto"/>
      <w:ind w:firstLine="709"/>
      <w:jc w:val="both"/>
    </w:pPr>
    <w:rPr>
      <w:rFonts w:ascii="Calibri" w:eastAsia="Calibri" w:hAnsi="Calibri" w:cs="Calibri"/>
      <w:sz w:val="26"/>
      <w:szCs w:val="26"/>
    </w:rPr>
  </w:style>
  <w:style w:type="character" w:customStyle="1" w:styleId="afffff6">
    <w:name w:val="_Обычный Знак"/>
    <w:link w:val="afffff5"/>
    <w:uiPriority w:val="99"/>
    <w:locked/>
    <w:rsid w:val="00DF6C68"/>
    <w:rPr>
      <w:rFonts w:ascii="Calibri" w:eastAsia="Calibri" w:hAnsi="Calibri" w:cs="Calibri"/>
      <w:sz w:val="26"/>
      <w:szCs w:val="26"/>
    </w:rPr>
  </w:style>
  <w:style w:type="numbering" w:customStyle="1" w:styleId="2f">
    <w:name w:val="Нет списка2"/>
    <w:next w:val="afb"/>
    <w:uiPriority w:val="99"/>
    <w:semiHidden/>
    <w:unhideWhenUsed/>
    <w:rsid w:val="004B4063"/>
  </w:style>
  <w:style w:type="paragraph" w:customStyle="1" w:styleId="1f9">
    <w:name w:val="Для таблицы (приложения 1)"/>
    <w:basedOn w:val="af8"/>
    <w:qFormat/>
    <w:rsid w:val="004B4063"/>
    <w:pPr>
      <w:spacing w:line="240" w:lineRule="atLeast"/>
      <w:jc w:val="left"/>
    </w:pPr>
    <w:rPr>
      <w:rFonts w:ascii="Arial" w:eastAsia="Times New Roman" w:hAnsi="Arial" w:cstheme="majorBidi"/>
      <w:bCs/>
      <w:color w:val="000000"/>
      <w:sz w:val="18"/>
      <w:lang w:val="en-US" w:bidi="en-US"/>
    </w:rPr>
  </w:style>
  <w:style w:type="paragraph" w:styleId="2f0">
    <w:name w:val="List 2"/>
    <w:basedOn w:val="af8"/>
    <w:link w:val="2f1"/>
    <w:rsid w:val="004B4063"/>
    <w:pPr>
      <w:spacing w:line="360" w:lineRule="auto"/>
      <w:ind w:left="566" w:hanging="283"/>
      <w:contextualSpacing/>
      <w:jc w:val="both"/>
    </w:pPr>
    <w:rPr>
      <w:rFonts w:ascii="Arial" w:eastAsiaTheme="majorEastAsia" w:hAnsi="Arial" w:cstheme="majorBidi"/>
      <w:spacing w:val="-5"/>
      <w:sz w:val="24"/>
      <w:lang w:val="en-US" w:bidi="en-US"/>
    </w:rPr>
  </w:style>
  <w:style w:type="character" w:customStyle="1" w:styleId="2f1">
    <w:name w:val="Список 2 Знак"/>
    <w:basedOn w:val="affff5"/>
    <w:link w:val="2f0"/>
    <w:rsid w:val="004B4063"/>
    <w:rPr>
      <w:rFonts w:ascii="Arial" w:eastAsiaTheme="majorEastAsia" w:hAnsi="Arial" w:cstheme="majorBidi"/>
      <w:spacing w:val="-5"/>
      <w:sz w:val="24"/>
      <w:lang w:val="en-US" w:bidi="en-US"/>
    </w:rPr>
  </w:style>
  <w:style w:type="paragraph" w:styleId="1fa">
    <w:name w:val="index 1"/>
    <w:basedOn w:val="af8"/>
    <w:autoRedefine/>
    <w:rsid w:val="004B4063"/>
    <w:pPr>
      <w:contextualSpacing/>
    </w:pPr>
    <w:rPr>
      <w:rFonts w:ascii="Times New Roman" w:eastAsiaTheme="majorEastAsia" w:hAnsi="Times New Roman" w:cs="Times New Roman"/>
      <w:sz w:val="28"/>
      <w:szCs w:val="28"/>
      <w:lang w:val="en-US" w:bidi="en-US"/>
    </w:rPr>
  </w:style>
  <w:style w:type="paragraph" w:styleId="2f2">
    <w:name w:val="index 2"/>
    <w:basedOn w:val="af8"/>
    <w:autoRedefine/>
    <w:rsid w:val="004B4063"/>
    <w:pPr>
      <w:spacing w:line="360" w:lineRule="auto"/>
      <w:ind w:left="720" w:firstLine="680"/>
      <w:jc w:val="both"/>
    </w:pPr>
    <w:rPr>
      <w:rFonts w:ascii="Arial" w:eastAsiaTheme="majorEastAsia" w:hAnsi="Arial" w:cstheme="majorBidi"/>
      <w:sz w:val="24"/>
      <w:lang w:val="en-US" w:bidi="en-US"/>
    </w:rPr>
  </w:style>
  <w:style w:type="paragraph" w:styleId="38">
    <w:name w:val="index 3"/>
    <w:basedOn w:val="af8"/>
    <w:autoRedefine/>
    <w:rsid w:val="004B4063"/>
    <w:pPr>
      <w:spacing w:line="360" w:lineRule="auto"/>
      <w:ind w:firstLine="680"/>
      <w:jc w:val="both"/>
    </w:pPr>
    <w:rPr>
      <w:rFonts w:ascii="Arial" w:eastAsiaTheme="majorEastAsia" w:hAnsi="Arial" w:cstheme="majorBidi"/>
      <w:sz w:val="24"/>
      <w:lang w:val="en-US" w:bidi="en-US"/>
    </w:rPr>
  </w:style>
  <w:style w:type="paragraph" w:styleId="45">
    <w:name w:val="index 4"/>
    <w:basedOn w:val="af8"/>
    <w:autoRedefine/>
    <w:rsid w:val="004B4063"/>
    <w:pPr>
      <w:spacing w:line="360" w:lineRule="auto"/>
      <w:ind w:left="1440" w:firstLine="680"/>
      <w:jc w:val="both"/>
    </w:pPr>
    <w:rPr>
      <w:rFonts w:ascii="Arial" w:eastAsiaTheme="majorEastAsia" w:hAnsi="Arial" w:cstheme="majorBidi"/>
      <w:sz w:val="24"/>
      <w:lang w:val="en-US" w:bidi="en-US"/>
    </w:rPr>
  </w:style>
  <w:style w:type="paragraph" w:styleId="54">
    <w:name w:val="index 5"/>
    <w:basedOn w:val="af8"/>
    <w:autoRedefine/>
    <w:rsid w:val="004B4063"/>
    <w:pPr>
      <w:spacing w:line="360" w:lineRule="auto"/>
      <w:ind w:left="1800" w:firstLine="680"/>
      <w:jc w:val="both"/>
    </w:pPr>
    <w:rPr>
      <w:rFonts w:ascii="Arial" w:eastAsiaTheme="majorEastAsia" w:hAnsi="Arial" w:cstheme="majorBidi"/>
      <w:sz w:val="24"/>
      <w:lang w:val="en-US" w:bidi="en-US"/>
    </w:rPr>
  </w:style>
  <w:style w:type="paragraph" w:styleId="afffff7">
    <w:name w:val="index heading"/>
    <w:basedOn w:val="af8"/>
    <w:next w:val="1fa"/>
    <w:rsid w:val="004B4063"/>
    <w:pPr>
      <w:spacing w:line="480" w:lineRule="atLeast"/>
      <w:ind w:firstLine="680"/>
      <w:jc w:val="both"/>
    </w:pPr>
    <w:rPr>
      <w:rFonts w:ascii="Arial Black" w:eastAsiaTheme="majorEastAsia" w:hAnsi="Arial Black" w:cstheme="majorBidi"/>
      <w:sz w:val="24"/>
      <w:lang w:val="en-US" w:bidi="en-US"/>
    </w:rPr>
  </w:style>
  <w:style w:type="character" w:styleId="afffff8">
    <w:name w:val="line number"/>
    <w:uiPriority w:val="99"/>
    <w:rsid w:val="004B4063"/>
    <w:rPr>
      <w:sz w:val="18"/>
    </w:rPr>
  </w:style>
  <w:style w:type="character" w:customStyle="1" w:styleId="affff5">
    <w:name w:val="Список Знак"/>
    <w:basedOn w:val="af9"/>
    <w:link w:val="affff4"/>
    <w:rsid w:val="004B4063"/>
  </w:style>
  <w:style w:type="paragraph" w:styleId="afffff9">
    <w:name w:val="table of authorities"/>
    <w:basedOn w:val="af8"/>
    <w:rsid w:val="004B4063"/>
    <w:pPr>
      <w:tabs>
        <w:tab w:val="right" w:leader="dot" w:pos="7560"/>
      </w:tabs>
      <w:spacing w:line="360" w:lineRule="auto"/>
      <w:ind w:left="1440" w:hanging="360"/>
      <w:jc w:val="both"/>
    </w:pPr>
    <w:rPr>
      <w:rFonts w:ascii="Arial" w:eastAsiaTheme="majorEastAsia" w:hAnsi="Arial" w:cstheme="majorBidi"/>
      <w:sz w:val="24"/>
      <w:lang w:val="en-US" w:bidi="en-US"/>
    </w:rPr>
  </w:style>
  <w:style w:type="paragraph" w:styleId="afffffa">
    <w:name w:val="toa heading"/>
    <w:basedOn w:val="af8"/>
    <w:next w:val="afffff9"/>
    <w:rsid w:val="004B4063"/>
    <w:pPr>
      <w:keepNext/>
      <w:spacing w:line="480" w:lineRule="atLeast"/>
      <w:ind w:firstLine="680"/>
      <w:jc w:val="both"/>
    </w:pPr>
    <w:rPr>
      <w:rFonts w:ascii="Arial Black" w:eastAsiaTheme="majorEastAsia" w:hAnsi="Arial Black" w:cstheme="majorBidi"/>
      <w:b/>
      <w:spacing w:val="-10"/>
      <w:kern w:val="28"/>
      <w:sz w:val="24"/>
      <w:lang w:val="en-US" w:bidi="en-US"/>
    </w:rPr>
  </w:style>
  <w:style w:type="table" w:customStyle="1" w:styleId="TableGridReport1">
    <w:name w:val="Table Grid Report1"/>
    <w:basedOn w:val="afa"/>
    <w:next w:val="affd"/>
    <w:uiPriority w:val="59"/>
    <w:locked/>
    <w:rsid w:val="004B4063"/>
    <w:pPr>
      <w:ind w:left="1080"/>
    </w:pPr>
    <w:rPr>
      <w:rFonts w:asciiTheme="majorHAnsi" w:eastAsiaTheme="majorEastAsia" w:hAnsiTheme="majorHAns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b">
    <w:name w:val="рисунок Знак"/>
    <w:basedOn w:val="af9"/>
    <w:link w:val="afffffc"/>
    <w:rsid w:val="004B4063"/>
    <w:rPr>
      <w:lang w:eastAsia="ru-RU"/>
    </w:rPr>
  </w:style>
  <w:style w:type="paragraph" w:customStyle="1" w:styleId="afffffc">
    <w:name w:val="рисунок"/>
    <w:basedOn w:val="af8"/>
    <w:next w:val="af8"/>
    <w:link w:val="afffffb"/>
    <w:qFormat/>
    <w:rsid w:val="004B4063"/>
    <w:pPr>
      <w:keepNext/>
      <w:spacing w:line="360" w:lineRule="auto"/>
      <w:ind w:firstLine="680"/>
    </w:pPr>
    <w:rPr>
      <w:lang w:eastAsia="ru-RU"/>
    </w:rPr>
  </w:style>
  <w:style w:type="paragraph" w:customStyle="1" w:styleId="0">
    <w:name w:val="Заголовок 0"/>
    <w:basedOn w:val="1f"/>
    <w:qFormat/>
    <w:rsid w:val="004B4063"/>
    <w:pPr>
      <w:keepNext w:val="0"/>
      <w:keepLines w:val="0"/>
      <w:suppressAutoHyphens/>
      <w:spacing w:before="120"/>
      <w:ind w:left="360" w:hanging="360"/>
      <w:contextualSpacing/>
    </w:pPr>
    <w:rPr>
      <w:rFonts w:ascii="Times New Roman" w:hAnsi="Times New Roman"/>
      <w:bCs w:val="0"/>
      <w:smallCaps/>
      <w:color w:val="auto"/>
      <w:szCs w:val="36"/>
      <w:lang w:eastAsia="ru-RU" w:bidi="en-US"/>
    </w:rPr>
  </w:style>
  <w:style w:type="table" w:styleId="55">
    <w:name w:val="Table Grid 5"/>
    <w:basedOn w:val="afa"/>
    <w:rsid w:val="004B4063"/>
    <w:pPr>
      <w:ind w:left="1080"/>
    </w:pPr>
    <w:rPr>
      <w:rFonts w:asciiTheme="majorHAnsi" w:eastAsiaTheme="majorEastAsia" w:hAnsiTheme="majorHAnsi" w:cstheme="majorBidi"/>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
    <w:name w:val="1 / 1.1 / 1.1.2"/>
    <w:basedOn w:val="afb"/>
    <w:next w:val="111111"/>
    <w:locked/>
    <w:rsid w:val="004B4063"/>
    <w:pPr>
      <w:numPr>
        <w:numId w:val="8"/>
      </w:numPr>
    </w:pPr>
  </w:style>
  <w:style w:type="table" w:customStyle="1" w:styleId="TableGrid1">
    <w:name w:val="Table Grid1"/>
    <w:basedOn w:val="afa"/>
    <w:next w:val="affd"/>
    <w:rsid w:val="004B4063"/>
    <w:rPr>
      <w:rFonts w:asciiTheme="majorHAnsi" w:eastAsiaTheme="majorEastAsia" w:hAnsiTheme="majorHAnsi" w:cstheme="majorBidi"/>
      <w:lang w:val="en-US"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afffffd">
    <w:name w:val="Папушкин"/>
    <w:basedOn w:val="affd"/>
    <w:rsid w:val="004B4063"/>
    <w:pPr>
      <w:spacing w:after="200" w:line="276" w:lineRule="auto"/>
    </w:pPr>
    <w:rPr>
      <w:rFonts w:ascii="Arial" w:eastAsiaTheme="majorEastAsia" w:hAnsi="Arial" w:cstheme="majorBidi"/>
      <w:sz w:val="18"/>
      <w:szCs w:val="18"/>
      <w:lang w:val="en-US"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0">
    <w:name w:val="Сетка таблицы 52"/>
    <w:basedOn w:val="afa"/>
    <w:next w:val="55"/>
    <w:rsid w:val="004B4063"/>
    <w:pPr>
      <w:ind w:left="1080"/>
    </w:pPr>
    <w:rPr>
      <w:rFonts w:asciiTheme="majorHAnsi" w:eastAsiaTheme="majorEastAsia" w:hAnsiTheme="majorHAnsi" w:cstheme="majorBidi"/>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afffffe">
    <w:name w:val="Заголовок таблицы"/>
    <w:basedOn w:val="af8"/>
    <w:next w:val="af8"/>
    <w:link w:val="affffff"/>
    <w:qFormat/>
    <w:rsid w:val="004B4063"/>
    <w:pPr>
      <w:keepNext/>
      <w:keepLines/>
      <w:spacing w:before="80" w:after="80" w:line="360" w:lineRule="auto"/>
      <w:ind w:firstLine="680"/>
      <w:jc w:val="left"/>
    </w:pPr>
    <w:rPr>
      <w:rFonts w:ascii="Arial" w:eastAsiaTheme="majorEastAsia" w:hAnsi="Arial" w:cstheme="majorBidi"/>
      <w:sz w:val="24"/>
      <w:lang w:val="en-US" w:eastAsia="ru-RU" w:bidi="en-US"/>
    </w:rPr>
  </w:style>
  <w:style w:type="character" w:customStyle="1" w:styleId="affffff">
    <w:name w:val="Заголовок таблицы Знак"/>
    <w:basedOn w:val="af9"/>
    <w:link w:val="afffffe"/>
    <w:rsid w:val="004B4063"/>
    <w:rPr>
      <w:rFonts w:ascii="Arial" w:eastAsiaTheme="majorEastAsia" w:hAnsi="Arial" w:cstheme="majorBidi"/>
      <w:sz w:val="24"/>
      <w:lang w:val="en-US" w:eastAsia="ru-RU" w:bidi="en-US"/>
    </w:rPr>
  </w:style>
  <w:style w:type="paragraph" w:styleId="39">
    <w:name w:val="List 3"/>
    <w:basedOn w:val="affff4"/>
    <w:rsid w:val="004B4063"/>
    <w:pPr>
      <w:spacing w:line="360" w:lineRule="auto"/>
      <w:ind w:left="2160" w:firstLine="0"/>
      <w:contextualSpacing w:val="0"/>
      <w:jc w:val="both"/>
    </w:pPr>
    <w:rPr>
      <w:rFonts w:ascii="Arial" w:eastAsiaTheme="majorEastAsia" w:hAnsi="Arial" w:cstheme="majorBidi"/>
      <w:sz w:val="20"/>
      <w:lang w:val="en-US" w:bidi="en-US"/>
    </w:rPr>
  </w:style>
  <w:style w:type="paragraph" w:styleId="46">
    <w:name w:val="List 4"/>
    <w:basedOn w:val="affff4"/>
    <w:rsid w:val="004B4063"/>
    <w:pPr>
      <w:spacing w:line="360" w:lineRule="auto"/>
      <w:ind w:left="2520" w:firstLine="0"/>
      <w:contextualSpacing w:val="0"/>
      <w:jc w:val="both"/>
    </w:pPr>
    <w:rPr>
      <w:rFonts w:ascii="Arial" w:eastAsiaTheme="majorEastAsia" w:hAnsi="Arial" w:cstheme="majorBidi"/>
      <w:sz w:val="20"/>
      <w:lang w:val="en-US" w:bidi="en-US"/>
    </w:rPr>
  </w:style>
  <w:style w:type="paragraph" w:styleId="56">
    <w:name w:val="List 5"/>
    <w:basedOn w:val="affff4"/>
    <w:rsid w:val="004B4063"/>
    <w:pPr>
      <w:spacing w:line="360" w:lineRule="auto"/>
      <w:ind w:left="2880" w:firstLine="0"/>
      <w:contextualSpacing w:val="0"/>
      <w:jc w:val="both"/>
    </w:pPr>
    <w:rPr>
      <w:rFonts w:ascii="Arial" w:eastAsiaTheme="majorEastAsia" w:hAnsi="Arial" w:cstheme="majorBidi"/>
      <w:sz w:val="20"/>
      <w:lang w:val="en-US" w:bidi="en-US"/>
    </w:rPr>
  </w:style>
  <w:style w:type="paragraph" w:styleId="30">
    <w:name w:val="List Bullet 3"/>
    <w:basedOn w:val="af8"/>
    <w:rsid w:val="004B4063"/>
    <w:pPr>
      <w:numPr>
        <w:numId w:val="9"/>
      </w:numPr>
      <w:spacing w:line="360" w:lineRule="auto"/>
      <w:ind w:left="714" w:hanging="357"/>
      <w:jc w:val="both"/>
    </w:pPr>
    <w:rPr>
      <w:rFonts w:ascii="Arial" w:eastAsiaTheme="majorEastAsia" w:hAnsi="Arial" w:cstheme="majorBidi"/>
      <w:sz w:val="24"/>
      <w:lang w:val="en-US" w:bidi="en-US"/>
    </w:rPr>
  </w:style>
  <w:style w:type="paragraph" w:styleId="47">
    <w:name w:val="List Bullet 4"/>
    <w:basedOn w:val="af8"/>
    <w:autoRedefine/>
    <w:rsid w:val="004B4063"/>
    <w:pPr>
      <w:spacing w:line="360" w:lineRule="auto"/>
      <w:jc w:val="both"/>
    </w:pPr>
    <w:rPr>
      <w:rFonts w:ascii="Arial" w:eastAsiaTheme="majorEastAsia" w:hAnsi="Arial" w:cstheme="majorBidi"/>
      <w:sz w:val="24"/>
      <w:lang w:val="en-US" w:bidi="en-US"/>
    </w:rPr>
  </w:style>
  <w:style w:type="paragraph" w:styleId="57">
    <w:name w:val="List Bullet 5"/>
    <w:basedOn w:val="af8"/>
    <w:autoRedefine/>
    <w:rsid w:val="004B4063"/>
    <w:pPr>
      <w:spacing w:line="360" w:lineRule="auto"/>
      <w:jc w:val="both"/>
    </w:pPr>
    <w:rPr>
      <w:rFonts w:ascii="Arial" w:eastAsiaTheme="majorEastAsia" w:hAnsi="Arial" w:cstheme="majorBidi"/>
      <w:sz w:val="24"/>
      <w:lang w:val="en-US" w:bidi="en-US"/>
    </w:rPr>
  </w:style>
  <w:style w:type="paragraph" w:styleId="2f3">
    <w:name w:val="List Number 2"/>
    <w:aliases w:val="Нумерованный список1"/>
    <w:basedOn w:val="afff2"/>
    <w:qFormat/>
    <w:rsid w:val="004B4063"/>
    <w:pPr>
      <w:keepNext w:val="0"/>
      <w:suppressLineNumbers w:val="0"/>
      <w:tabs>
        <w:tab w:val="clear" w:pos="644"/>
        <w:tab w:val="clear" w:pos="9356"/>
      </w:tabs>
      <w:suppressAutoHyphens w:val="0"/>
      <w:spacing w:line="360" w:lineRule="auto"/>
      <w:ind w:firstLine="0"/>
    </w:pPr>
    <w:rPr>
      <w:rFonts w:ascii="Arial" w:eastAsiaTheme="majorEastAsia" w:hAnsi="Arial" w:cstheme="majorBidi"/>
      <w:szCs w:val="22"/>
      <w:lang w:val="en-US" w:eastAsia="en-US" w:bidi="en-US"/>
    </w:rPr>
  </w:style>
  <w:style w:type="paragraph" w:styleId="3a">
    <w:name w:val="List Number 3"/>
    <w:basedOn w:val="afff2"/>
    <w:rsid w:val="004B4063"/>
    <w:pPr>
      <w:keepNext w:val="0"/>
      <w:suppressLineNumbers w:val="0"/>
      <w:tabs>
        <w:tab w:val="clear" w:pos="644"/>
        <w:tab w:val="clear" w:pos="9356"/>
      </w:tabs>
      <w:suppressAutoHyphens w:val="0"/>
      <w:spacing w:line="360" w:lineRule="auto"/>
      <w:ind w:firstLine="0"/>
    </w:pPr>
    <w:rPr>
      <w:rFonts w:ascii="Arial" w:eastAsiaTheme="majorEastAsia" w:hAnsi="Arial" w:cstheme="majorBidi"/>
      <w:szCs w:val="22"/>
      <w:lang w:val="en-US" w:eastAsia="en-US" w:bidi="en-US"/>
    </w:rPr>
  </w:style>
  <w:style w:type="paragraph" w:styleId="48">
    <w:name w:val="List Number 4"/>
    <w:basedOn w:val="afff2"/>
    <w:rsid w:val="004B4063"/>
    <w:pPr>
      <w:keepNext w:val="0"/>
      <w:suppressLineNumbers w:val="0"/>
      <w:tabs>
        <w:tab w:val="clear" w:pos="644"/>
        <w:tab w:val="clear" w:pos="9356"/>
      </w:tabs>
      <w:suppressAutoHyphens w:val="0"/>
      <w:spacing w:line="360" w:lineRule="auto"/>
      <w:ind w:firstLine="0"/>
    </w:pPr>
    <w:rPr>
      <w:rFonts w:ascii="Arial" w:eastAsiaTheme="majorEastAsia" w:hAnsi="Arial" w:cstheme="majorBidi"/>
      <w:szCs w:val="22"/>
      <w:lang w:val="en-US" w:eastAsia="en-US" w:bidi="en-US"/>
    </w:rPr>
  </w:style>
  <w:style w:type="paragraph" w:styleId="58">
    <w:name w:val="List Number 5"/>
    <w:basedOn w:val="afff2"/>
    <w:rsid w:val="004B4063"/>
    <w:pPr>
      <w:keepNext w:val="0"/>
      <w:suppressLineNumbers w:val="0"/>
      <w:tabs>
        <w:tab w:val="clear" w:pos="644"/>
        <w:tab w:val="clear" w:pos="9356"/>
      </w:tabs>
      <w:suppressAutoHyphens w:val="0"/>
      <w:spacing w:line="360" w:lineRule="auto"/>
      <w:ind w:firstLine="0"/>
    </w:pPr>
    <w:rPr>
      <w:rFonts w:ascii="Arial" w:eastAsiaTheme="majorEastAsia" w:hAnsi="Arial" w:cstheme="majorBidi"/>
      <w:szCs w:val="22"/>
      <w:lang w:val="en-US" w:eastAsia="en-US" w:bidi="en-US"/>
    </w:rPr>
  </w:style>
  <w:style w:type="paragraph" w:customStyle="1" w:styleId="affffff0">
    <w:name w:val="Нормальный"/>
    <w:qFormat/>
    <w:rsid w:val="004B4063"/>
    <w:pPr>
      <w:tabs>
        <w:tab w:val="left" w:pos="567"/>
        <w:tab w:val="left" w:pos="2268"/>
        <w:tab w:val="left" w:pos="3118"/>
        <w:tab w:val="left" w:pos="4039"/>
        <w:tab w:val="left" w:pos="4819"/>
        <w:tab w:val="left" w:pos="5670"/>
        <w:tab w:val="left" w:pos="6520"/>
      </w:tabs>
      <w:spacing w:line="360" w:lineRule="auto"/>
    </w:pPr>
    <w:rPr>
      <w:rFonts w:ascii="Courier New" w:eastAsiaTheme="majorEastAsia" w:hAnsi="Courier New" w:cstheme="majorBidi"/>
      <w:b/>
      <w:sz w:val="24"/>
      <w:lang w:val="en-US" w:bidi="en-US"/>
    </w:rPr>
  </w:style>
  <w:style w:type="table" w:styleId="3b">
    <w:name w:val="Table Columns 3"/>
    <w:basedOn w:val="afa"/>
    <w:rsid w:val="004B4063"/>
    <w:pPr>
      <w:widowControl w:val="0"/>
      <w:adjustRightInd w:val="0"/>
      <w:spacing w:line="360" w:lineRule="atLeast"/>
      <w:ind w:firstLine="567"/>
      <w:jc w:val="both"/>
      <w:textAlignment w:val="baseline"/>
    </w:pPr>
    <w:rPr>
      <w:rFonts w:asciiTheme="majorHAnsi" w:eastAsiaTheme="majorEastAsia" w:hAnsiTheme="majorHAnsi" w:cstheme="majorBidi"/>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9">
    <w:name w:val="Table Columns 4"/>
    <w:basedOn w:val="afa"/>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9">
    <w:name w:val="Table Columns 5"/>
    <w:basedOn w:val="afa"/>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fa"/>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4">
    <w:name w:val="Table Columns 2"/>
    <w:basedOn w:val="afa"/>
    <w:rsid w:val="004B4063"/>
    <w:pPr>
      <w:widowControl w:val="0"/>
      <w:adjustRightInd w:val="0"/>
      <w:spacing w:line="360" w:lineRule="atLeast"/>
      <w:ind w:firstLine="567"/>
      <w:jc w:val="both"/>
      <w:textAlignment w:val="baseline"/>
    </w:pPr>
    <w:rPr>
      <w:rFonts w:asciiTheme="majorHAnsi" w:eastAsiaTheme="majorEastAsia" w:hAnsiTheme="majorHAnsi" w:cstheme="majorBidi"/>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fa"/>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1">
    <w:name w:val="Table Contemporary"/>
    <w:basedOn w:val="afa"/>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8">
    <w:name w:val="Средний список 1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
    <w:name w:val="Средний список 1 - Акцент 1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2f5">
    <w:name w:val="Table Simple 2"/>
    <w:basedOn w:val="afa"/>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affffff2">
    <w:name w:val="Table Professional"/>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aa">
    <w:name w:val="List Bullet"/>
    <w:basedOn w:val="affff4"/>
    <w:link w:val="affffff3"/>
    <w:rsid w:val="004B4063"/>
    <w:pPr>
      <w:numPr>
        <w:numId w:val="10"/>
      </w:numPr>
      <w:tabs>
        <w:tab w:val="num" w:pos="993"/>
      </w:tabs>
      <w:spacing w:line="360" w:lineRule="auto"/>
      <w:ind w:left="567" w:firstLine="0"/>
      <w:contextualSpacing w:val="0"/>
      <w:jc w:val="both"/>
    </w:pPr>
    <w:rPr>
      <w:rFonts w:ascii="Arial" w:eastAsia="Times New Roman" w:hAnsi="Arial" w:cstheme="majorBidi"/>
      <w:lang w:val="en-US" w:bidi="en-US"/>
    </w:rPr>
  </w:style>
  <w:style w:type="paragraph" w:styleId="2">
    <w:name w:val="List Bullet 2"/>
    <w:basedOn w:val="aa"/>
    <w:autoRedefine/>
    <w:rsid w:val="004B4063"/>
    <w:pPr>
      <w:numPr>
        <w:numId w:val="11"/>
      </w:numPr>
      <w:tabs>
        <w:tab w:val="clear" w:pos="993"/>
        <w:tab w:val="clear" w:pos="1287"/>
      </w:tabs>
      <w:ind w:left="720"/>
    </w:pPr>
  </w:style>
  <w:style w:type="table" w:styleId="1fb">
    <w:name w:val="Table Classic 1"/>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c">
    <w:name w:val="Table Simple 1"/>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6">
    <w:name w:val="Table Subtle 2"/>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1">
    <w:name w:val="Table Web 1"/>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1">
    <w:name w:val="Table Web 2"/>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f4">
    <w:name w:val="Table Elegant"/>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d">
    <w:name w:val="Table Subtle 1"/>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7">
    <w:name w:val="Table Classic 2"/>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9">
    <w:name w:val="Сетка таблицы11"/>
    <w:basedOn w:val="afa"/>
    <w:next w:val="affd"/>
    <w:uiPriority w:val="59"/>
    <w:rsid w:val="004B4063"/>
    <w:rPr>
      <w:rFonts w:asciiTheme="majorHAnsi" w:eastAsiaTheme="majorEastAsia" w:hAnsiTheme="majorHAns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956">
    <w:name w:val="Стиль Основной текст + 11 пт Первая строка:  095 см Перед:  6 пт"/>
    <w:basedOn w:val="af8"/>
    <w:semiHidden/>
    <w:qFormat/>
    <w:rsid w:val="004B4063"/>
    <w:pPr>
      <w:spacing w:line="360" w:lineRule="auto"/>
      <w:ind w:firstLine="709"/>
      <w:jc w:val="both"/>
    </w:pPr>
    <w:rPr>
      <w:rFonts w:ascii="Arial" w:eastAsia="Times New Roman" w:hAnsi="Arial" w:cstheme="majorBidi"/>
      <w:sz w:val="24"/>
      <w:szCs w:val="20"/>
      <w:lang w:val="en-US" w:eastAsia="ru-RU" w:bidi="en-US"/>
    </w:rPr>
  </w:style>
  <w:style w:type="table" w:customStyle="1" w:styleId="213">
    <w:name w:val="Сетка таблицы21"/>
    <w:basedOn w:val="afa"/>
    <w:next w:val="affd"/>
    <w:rsid w:val="004B4063"/>
    <w:rPr>
      <w:rFonts w:asciiTheme="majorHAnsi" w:eastAsiaTheme="majorEastAsia" w:hAnsiTheme="majorHAns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f3">
    <w:name w:val="Маркированный список Знак"/>
    <w:basedOn w:val="af9"/>
    <w:link w:val="aa"/>
    <w:rsid w:val="004B4063"/>
    <w:rPr>
      <w:rFonts w:ascii="Arial" w:eastAsia="Times New Roman" w:hAnsi="Arial" w:cstheme="majorBidi"/>
      <w:lang w:val="en-US" w:bidi="en-US"/>
    </w:rPr>
  </w:style>
  <w:style w:type="paragraph" w:styleId="HTML0">
    <w:name w:val="HTML Preformatted"/>
    <w:basedOn w:val="af8"/>
    <w:link w:val="HTML1"/>
    <w:unhideWhenUsed/>
    <w:rsid w:val="004B40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left"/>
    </w:pPr>
    <w:rPr>
      <w:rFonts w:ascii="Courier New" w:eastAsia="Times New Roman" w:hAnsi="Courier New" w:cs="Courier New"/>
      <w:sz w:val="20"/>
      <w:szCs w:val="20"/>
      <w:lang w:val="en-US" w:eastAsia="ru-RU" w:bidi="en-US"/>
    </w:rPr>
  </w:style>
  <w:style w:type="character" w:customStyle="1" w:styleId="HTML1">
    <w:name w:val="Стандартный HTML Знак"/>
    <w:basedOn w:val="af9"/>
    <w:link w:val="HTML0"/>
    <w:rsid w:val="004B4063"/>
    <w:rPr>
      <w:rFonts w:ascii="Courier New" w:eastAsia="Times New Roman" w:hAnsi="Courier New" w:cs="Courier New"/>
      <w:sz w:val="20"/>
      <w:szCs w:val="20"/>
      <w:lang w:val="en-US" w:eastAsia="ru-RU" w:bidi="en-US"/>
    </w:rPr>
  </w:style>
  <w:style w:type="table" w:styleId="82">
    <w:name w:val="Table Grid 8"/>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customStyle="1" w:styleId="affffff5">
    <w:name w:val="Подрисуночный текст"/>
    <w:basedOn w:val="af8"/>
    <w:next w:val="af8"/>
    <w:link w:val="affffff6"/>
    <w:qFormat/>
    <w:rsid w:val="004B4063"/>
    <w:pPr>
      <w:keepNext/>
      <w:spacing w:line="360" w:lineRule="auto"/>
      <w:ind w:firstLine="680"/>
    </w:pPr>
    <w:rPr>
      <w:rFonts w:ascii="Arial" w:eastAsiaTheme="majorEastAsia" w:hAnsi="Arial" w:cstheme="majorBidi"/>
      <w:sz w:val="24"/>
      <w:lang w:val="en-US" w:eastAsia="ru-RU" w:bidi="en-US"/>
    </w:rPr>
  </w:style>
  <w:style w:type="character" w:customStyle="1" w:styleId="affffff6">
    <w:name w:val="Подрисуночный текст Знак"/>
    <w:basedOn w:val="af9"/>
    <w:link w:val="affffff5"/>
    <w:rsid w:val="004B4063"/>
    <w:rPr>
      <w:rFonts w:ascii="Arial" w:eastAsiaTheme="majorEastAsia" w:hAnsi="Arial" w:cstheme="majorBidi"/>
      <w:sz w:val="24"/>
      <w:lang w:val="en-US" w:eastAsia="ru-RU" w:bidi="en-US"/>
    </w:rPr>
  </w:style>
  <w:style w:type="paragraph" w:styleId="affffff7">
    <w:name w:val="List Continue"/>
    <w:basedOn w:val="affff4"/>
    <w:rsid w:val="004B4063"/>
    <w:pPr>
      <w:spacing w:line="360" w:lineRule="auto"/>
      <w:ind w:left="0" w:firstLine="0"/>
      <w:contextualSpacing w:val="0"/>
      <w:jc w:val="both"/>
    </w:pPr>
    <w:rPr>
      <w:rFonts w:ascii="Arial" w:eastAsiaTheme="majorEastAsia" w:hAnsi="Arial" w:cstheme="majorBidi"/>
      <w:sz w:val="20"/>
      <w:lang w:val="en-US" w:bidi="en-US"/>
    </w:rPr>
  </w:style>
  <w:style w:type="paragraph" w:styleId="2f8">
    <w:name w:val="List Continue 2"/>
    <w:basedOn w:val="affffff7"/>
    <w:rsid w:val="004B4063"/>
    <w:pPr>
      <w:ind w:left="2160"/>
    </w:pPr>
  </w:style>
  <w:style w:type="paragraph" w:styleId="3c">
    <w:name w:val="List Continue 3"/>
    <w:basedOn w:val="affffff7"/>
    <w:rsid w:val="004B4063"/>
    <w:pPr>
      <w:ind w:left="2520"/>
    </w:pPr>
  </w:style>
  <w:style w:type="paragraph" w:styleId="4a">
    <w:name w:val="List Continue 4"/>
    <w:basedOn w:val="affffff7"/>
    <w:rsid w:val="004B4063"/>
    <w:pPr>
      <w:ind w:left="2880"/>
    </w:pPr>
  </w:style>
  <w:style w:type="paragraph" w:styleId="5a">
    <w:name w:val="List Continue 5"/>
    <w:basedOn w:val="affffff7"/>
    <w:rsid w:val="004B4063"/>
    <w:pPr>
      <w:ind w:left="3240"/>
    </w:pPr>
  </w:style>
  <w:style w:type="paragraph" w:styleId="3d">
    <w:name w:val="Body Text Indent 3"/>
    <w:basedOn w:val="af8"/>
    <w:link w:val="3e"/>
    <w:rsid w:val="004B4063"/>
    <w:pPr>
      <w:spacing w:line="360" w:lineRule="auto"/>
      <w:ind w:firstLine="709"/>
      <w:jc w:val="both"/>
    </w:pPr>
    <w:rPr>
      <w:rFonts w:ascii="Times New Roman" w:eastAsia="Times New Roman" w:hAnsi="Times New Roman" w:cstheme="majorBidi"/>
      <w:color w:val="444444"/>
      <w:sz w:val="24"/>
      <w:szCs w:val="20"/>
      <w:lang w:val="en-US" w:eastAsia="ru-RU" w:bidi="en-US"/>
    </w:rPr>
  </w:style>
  <w:style w:type="character" w:customStyle="1" w:styleId="3e">
    <w:name w:val="Основной текст с отступом 3 Знак"/>
    <w:basedOn w:val="af9"/>
    <w:link w:val="3d"/>
    <w:rsid w:val="004B4063"/>
    <w:rPr>
      <w:rFonts w:ascii="Times New Roman" w:eastAsia="Times New Roman" w:hAnsi="Times New Roman" w:cstheme="majorBidi"/>
      <w:color w:val="444444"/>
      <w:sz w:val="24"/>
      <w:szCs w:val="20"/>
      <w:lang w:val="en-US" w:eastAsia="ru-RU" w:bidi="en-US"/>
    </w:rPr>
  </w:style>
  <w:style w:type="table" w:styleId="2f9">
    <w:name w:val="Table Grid 2"/>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1fe">
    <w:name w:val="Table Grid 1"/>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3f">
    <w:name w:val="Body Text 3"/>
    <w:basedOn w:val="af8"/>
    <w:link w:val="3f0"/>
    <w:rsid w:val="004B4063"/>
    <w:pPr>
      <w:spacing w:line="360" w:lineRule="auto"/>
      <w:jc w:val="left"/>
    </w:pPr>
    <w:rPr>
      <w:rFonts w:ascii="Times New Roman" w:eastAsia="Times New Roman" w:hAnsi="Times New Roman" w:cstheme="majorBidi"/>
      <w:sz w:val="16"/>
      <w:szCs w:val="16"/>
      <w:lang w:val="en-US" w:eastAsia="ru-RU" w:bidi="en-US"/>
    </w:rPr>
  </w:style>
  <w:style w:type="character" w:customStyle="1" w:styleId="3f0">
    <w:name w:val="Основной текст 3 Знак"/>
    <w:basedOn w:val="af9"/>
    <w:link w:val="3f"/>
    <w:rsid w:val="004B4063"/>
    <w:rPr>
      <w:rFonts w:ascii="Times New Roman" w:eastAsia="Times New Roman" w:hAnsi="Times New Roman" w:cstheme="majorBidi"/>
      <w:sz w:val="16"/>
      <w:szCs w:val="16"/>
      <w:lang w:val="en-US" w:eastAsia="ru-RU" w:bidi="en-US"/>
    </w:rPr>
  </w:style>
  <w:style w:type="paragraph" w:customStyle="1" w:styleId="affffff8">
    <w:name w:val="Подпись рисунков/таблиц"/>
    <w:basedOn w:val="aff4"/>
    <w:uiPriority w:val="99"/>
    <w:qFormat/>
    <w:rsid w:val="004B4063"/>
    <w:pPr>
      <w:widowControl/>
      <w:suppressAutoHyphens/>
      <w:ind w:firstLine="426"/>
    </w:pPr>
    <w:rPr>
      <w:rFonts w:ascii="Arial" w:eastAsia="Times New Roman" w:hAnsi="Arial" w:cstheme="majorBidi"/>
      <w:bCs/>
      <w:color w:val="548DD4" w:themeColor="text2" w:themeTint="99"/>
      <w:szCs w:val="18"/>
      <w:lang w:val="en-US" w:eastAsia="ru-RU" w:bidi="en-US"/>
    </w:rPr>
  </w:style>
  <w:style w:type="paragraph" w:customStyle="1" w:styleId="1b">
    <w:name w:val="Маркированный_1"/>
    <w:basedOn w:val="af8"/>
    <w:link w:val="1ff"/>
    <w:qFormat/>
    <w:rsid w:val="004B4063"/>
    <w:pPr>
      <w:numPr>
        <w:ilvl w:val="1"/>
        <w:numId w:val="12"/>
      </w:numPr>
      <w:tabs>
        <w:tab w:val="left" w:pos="900"/>
      </w:tabs>
      <w:spacing w:line="360" w:lineRule="auto"/>
      <w:ind w:left="0" w:firstLine="720"/>
      <w:jc w:val="both"/>
    </w:pPr>
    <w:rPr>
      <w:rFonts w:ascii="Times New Roman" w:eastAsia="Times New Roman" w:hAnsi="Times New Roman" w:cstheme="majorBidi"/>
      <w:sz w:val="24"/>
      <w:szCs w:val="24"/>
      <w:lang w:val="en-US" w:eastAsia="ru-RU" w:bidi="en-US"/>
    </w:rPr>
  </w:style>
  <w:style w:type="character" w:customStyle="1" w:styleId="1ff">
    <w:name w:val="Маркированный_1 Знак"/>
    <w:basedOn w:val="af9"/>
    <w:link w:val="1b"/>
    <w:rsid w:val="004B4063"/>
    <w:rPr>
      <w:rFonts w:ascii="Times New Roman" w:eastAsia="Times New Roman" w:hAnsi="Times New Roman" w:cstheme="majorBidi"/>
      <w:sz w:val="24"/>
      <w:szCs w:val="24"/>
      <w:lang w:val="en-US" w:eastAsia="ru-RU" w:bidi="en-US"/>
    </w:rPr>
  </w:style>
  <w:style w:type="numbering" w:customStyle="1" w:styleId="11a">
    <w:name w:val="Нет списка11"/>
    <w:next w:val="afb"/>
    <w:uiPriority w:val="99"/>
    <w:semiHidden/>
    <w:unhideWhenUsed/>
    <w:rsid w:val="004B4063"/>
  </w:style>
  <w:style w:type="paragraph" w:customStyle="1" w:styleId="BodyTextKeep">
    <w:name w:val="Body Text Keep"/>
    <w:basedOn w:val="af8"/>
    <w:link w:val="BodyTextKeepChar"/>
    <w:qFormat/>
    <w:rsid w:val="004B4063"/>
    <w:pPr>
      <w:spacing w:line="360" w:lineRule="atLeast"/>
      <w:ind w:firstLine="680"/>
      <w:jc w:val="both"/>
    </w:pPr>
    <w:rPr>
      <w:rFonts w:ascii="Arial" w:eastAsia="Times New Roman" w:hAnsi="Arial" w:cstheme="majorBidi"/>
      <w:kern w:val="28"/>
      <w:sz w:val="24"/>
      <w:lang w:val="en-US" w:bidi="en-US"/>
    </w:rPr>
  </w:style>
  <w:style w:type="character" w:customStyle="1" w:styleId="BodyTextKeepChar">
    <w:name w:val="Body Text Keep Char"/>
    <w:link w:val="BodyTextKeep"/>
    <w:rsid w:val="004B4063"/>
    <w:rPr>
      <w:rFonts w:ascii="Arial" w:eastAsia="Times New Roman" w:hAnsi="Arial" w:cstheme="majorBidi"/>
      <w:kern w:val="28"/>
      <w:sz w:val="24"/>
      <w:lang w:val="en-US" w:bidi="en-US"/>
    </w:rPr>
  </w:style>
  <w:style w:type="paragraph" w:customStyle="1" w:styleId="xl133">
    <w:name w:val="xl133"/>
    <w:basedOn w:val="af8"/>
    <w:qFormat/>
    <w:rsid w:val="004B4063"/>
    <w:pP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34">
    <w:name w:val="xl13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Times New Roman CYR" w:eastAsia="Times New Roman" w:hAnsi="Times New Roman CYR" w:cs="Times New Roman CYR"/>
      <w:color w:val="FFFFFF"/>
      <w:sz w:val="24"/>
      <w:szCs w:val="24"/>
      <w:lang w:val="en-US" w:eastAsia="ru-RU" w:bidi="en-US"/>
    </w:rPr>
  </w:style>
  <w:style w:type="paragraph" w:customStyle="1" w:styleId="xl135">
    <w:name w:val="xl135"/>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color w:val="FFFFFF"/>
      <w:sz w:val="24"/>
      <w:szCs w:val="24"/>
      <w:lang w:val="en-US" w:eastAsia="ru-RU" w:bidi="en-US"/>
    </w:rPr>
  </w:style>
  <w:style w:type="paragraph" w:customStyle="1" w:styleId="xl136">
    <w:name w:val="xl136"/>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color w:val="FFFFFF"/>
      <w:sz w:val="24"/>
      <w:szCs w:val="24"/>
      <w:lang w:val="en-US" w:eastAsia="ru-RU" w:bidi="en-US"/>
    </w:rPr>
  </w:style>
  <w:style w:type="paragraph" w:customStyle="1" w:styleId="xl137">
    <w:name w:val="xl137"/>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color w:val="FFFFFF"/>
      <w:sz w:val="24"/>
      <w:szCs w:val="24"/>
      <w:lang w:val="en-US" w:eastAsia="ru-RU" w:bidi="en-US"/>
    </w:rPr>
  </w:style>
  <w:style w:type="paragraph" w:customStyle="1" w:styleId="xl138">
    <w:name w:val="xl13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color w:val="FFFFFF"/>
      <w:sz w:val="24"/>
      <w:szCs w:val="24"/>
      <w:lang w:val="en-US" w:eastAsia="ru-RU" w:bidi="en-US"/>
    </w:rPr>
  </w:style>
  <w:style w:type="paragraph" w:customStyle="1" w:styleId="xl139">
    <w:name w:val="xl13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40">
    <w:name w:val="xl140"/>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41">
    <w:name w:val="xl14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42">
    <w:name w:val="xl14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43">
    <w:name w:val="xl143"/>
    <w:basedOn w:val="af8"/>
    <w:qFormat/>
    <w:rsid w:val="004B4063"/>
    <w:pPr>
      <w:spacing w:before="100" w:beforeAutospacing="1" w:after="100" w:afterAutospacing="1" w:line="360" w:lineRule="auto"/>
    </w:pPr>
    <w:rPr>
      <w:rFonts w:ascii="Times New Roman CYR" w:eastAsia="Times New Roman" w:hAnsi="Times New Roman CYR" w:cs="Times New Roman CYR"/>
      <w:sz w:val="24"/>
      <w:szCs w:val="24"/>
      <w:lang w:val="en-US" w:eastAsia="ru-RU" w:bidi="en-US"/>
    </w:rPr>
  </w:style>
  <w:style w:type="paragraph" w:customStyle="1" w:styleId="xl144">
    <w:name w:val="xl14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eastAsia="ru-RU" w:bidi="en-US"/>
    </w:rPr>
  </w:style>
  <w:style w:type="paragraph" w:customStyle="1" w:styleId="xl145">
    <w:name w:val="xl145"/>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46">
    <w:name w:val="xl146"/>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47">
    <w:name w:val="xl147"/>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eastAsia="ru-RU" w:bidi="en-US"/>
    </w:rPr>
  </w:style>
  <w:style w:type="paragraph" w:customStyle="1" w:styleId="xl148">
    <w:name w:val="xl14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eastAsia="ru-RU" w:bidi="en-US"/>
    </w:rPr>
  </w:style>
  <w:style w:type="paragraph" w:customStyle="1" w:styleId="xl149">
    <w:name w:val="xl14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Times New Roman CYR" w:eastAsia="Times New Roman" w:hAnsi="Times New Roman CYR" w:cs="Times New Roman CYR"/>
      <w:b/>
      <w:bCs/>
      <w:sz w:val="24"/>
      <w:szCs w:val="24"/>
      <w:lang w:val="en-US" w:eastAsia="ru-RU" w:bidi="en-US"/>
    </w:rPr>
  </w:style>
  <w:style w:type="paragraph" w:customStyle="1" w:styleId="xl150">
    <w:name w:val="xl150"/>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51">
    <w:name w:val="xl15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Times New Roman CYR" w:eastAsia="Times New Roman" w:hAnsi="Times New Roman CYR" w:cs="Times New Roman CYR"/>
      <w:sz w:val="24"/>
      <w:szCs w:val="24"/>
      <w:lang w:val="en-US" w:eastAsia="ru-RU" w:bidi="en-US"/>
    </w:rPr>
  </w:style>
  <w:style w:type="paragraph" w:customStyle="1" w:styleId="xl152">
    <w:name w:val="xl15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eastAsia="ru-RU" w:bidi="en-US"/>
    </w:rPr>
  </w:style>
  <w:style w:type="paragraph" w:customStyle="1" w:styleId="xl153">
    <w:name w:val="xl153"/>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54">
    <w:name w:val="xl154"/>
    <w:basedOn w:val="af8"/>
    <w:qFormat/>
    <w:rsid w:val="004B4063"/>
    <w:pPr>
      <w:pBdr>
        <w:top w:val="single" w:sz="4" w:space="0" w:color="auto"/>
        <w:left w:val="single" w:sz="4" w:space="0" w:color="auto"/>
        <w:bottom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55">
    <w:name w:val="xl155"/>
    <w:basedOn w:val="af8"/>
    <w:qFormat/>
    <w:rsid w:val="004B4063"/>
    <w:pPr>
      <w:pBdr>
        <w:top w:val="single" w:sz="4" w:space="0" w:color="auto"/>
        <w:bottom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56">
    <w:name w:val="xl156"/>
    <w:basedOn w:val="af8"/>
    <w:qFormat/>
    <w:rsid w:val="004B4063"/>
    <w:pPr>
      <w:pBdr>
        <w:top w:val="single" w:sz="4" w:space="0" w:color="auto"/>
        <w:bottom w:val="single" w:sz="4" w:space="0" w:color="auto"/>
      </w:pBdr>
      <w:spacing w:before="100" w:beforeAutospacing="1" w:after="100" w:afterAutospacing="1" w:line="360" w:lineRule="auto"/>
      <w:textAlignment w:val="center"/>
    </w:pPr>
    <w:rPr>
      <w:rFonts w:ascii="Times New Roman CYR" w:eastAsia="Times New Roman" w:hAnsi="Times New Roman CYR" w:cs="Times New Roman CYR"/>
      <w:sz w:val="24"/>
      <w:szCs w:val="24"/>
      <w:lang w:val="en-US" w:eastAsia="ru-RU" w:bidi="en-US"/>
    </w:rPr>
  </w:style>
  <w:style w:type="paragraph" w:customStyle="1" w:styleId="xl157">
    <w:name w:val="xl157"/>
    <w:basedOn w:val="af8"/>
    <w:qFormat/>
    <w:rsid w:val="004B4063"/>
    <w:pPr>
      <w:pBdr>
        <w:top w:val="single" w:sz="4" w:space="0" w:color="auto"/>
        <w:bottom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eastAsia="ru-RU" w:bidi="en-US"/>
    </w:rPr>
  </w:style>
  <w:style w:type="paragraph" w:customStyle="1" w:styleId="xl158">
    <w:name w:val="xl158"/>
    <w:basedOn w:val="af8"/>
    <w:qFormat/>
    <w:rsid w:val="004B4063"/>
    <w:pPr>
      <w:pBdr>
        <w:top w:val="single" w:sz="4" w:space="0" w:color="auto"/>
        <w:bottom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59">
    <w:name w:val="xl159"/>
    <w:basedOn w:val="af8"/>
    <w:qFormat/>
    <w:rsid w:val="004B4063"/>
    <w:pPr>
      <w:pBdr>
        <w:top w:val="single" w:sz="4" w:space="0" w:color="auto"/>
        <w:bottom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eastAsia="ru-RU" w:bidi="en-US"/>
    </w:rPr>
  </w:style>
  <w:style w:type="paragraph" w:customStyle="1" w:styleId="xl160">
    <w:name w:val="xl160"/>
    <w:basedOn w:val="af8"/>
    <w:qFormat/>
    <w:rsid w:val="004B4063"/>
    <w:pPr>
      <w:pBdr>
        <w:top w:val="single" w:sz="4" w:space="0" w:color="auto"/>
        <w:bottom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eastAsia="ru-RU" w:bidi="en-US"/>
    </w:rPr>
  </w:style>
  <w:style w:type="paragraph" w:customStyle="1" w:styleId="xl161">
    <w:name w:val="xl161"/>
    <w:basedOn w:val="af8"/>
    <w:qFormat/>
    <w:rsid w:val="004B4063"/>
    <w:pPr>
      <w:pBdr>
        <w:top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62">
    <w:name w:val="xl16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Times New Roman CYR" w:eastAsia="Times New Roman" w:hAnsi="Times New Roman CYR" w:cs="Times New Roman CYR"/>
      <w:b/>
      <w:bCs/>
      <w:sz w:val="24"/>
      <w:szCs w:val="24"/>
      <w:lang w:val="en-US" w:eastAsia="ru-RU" w:bidi="en-US"/>
    </w:rPr>
  </w:style>
  <w:style w:type="paragraph" w:customStyle="1" w:styleId="xl163">
    <w:name w:val="xl163"/>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64">
    <w:name w:val="xl16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color w:val="FFFFFF"/>
      <w:sz w:val="24"/>
      <w:szCs w:val="24"/>
      <w:lang w:val="en-US" w:eastAsia="ru-RU" w:bidi="en-US"/>
    </w:rPr>
  </w:style>
  <w:style w:type="paragraph" w:customStyle="1" w:styleId="xl165">
    <w:name w:val="xl165"/>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color w:val="FF0000"/>
      <w:sz w:val="24"/>
      <w:szCs w:val="24"/>
      <w:lang w:val="en-US" w:eastAsia="ru-RU" w:bidi="en-US"/>
    </w:rPr>
  </w:style>
  <w:style w:type="paragraph" w:customStyle="1" w:styleId="xl166">
    <w:name w:val="xl166"/>
    <w:basedOn w:val="af8"/>
    <w:qFormat/>
    <w:rsid w:val="004B4063"/>
    <w:pPr>
      <w:pBdr>
        <w:top w:val="single" w:sz="4" w:space="0" w:color="auto"/>
        <w:left w:val="single" w:sz="8" w:space="0" w:color="auto"/>
        <w:bottom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67">
    <w:name w:val="xl167"/>
    <w:basedOn w:val="af8"/>
    <w:qFormat/>
    <w:rsid w:val="004B4063"/>
    <w:pPr>
      <w:pBdr>
        <w:top w:val="single" w:sz="4" w:space="0" w:color="auto"/>
        <w:bottom w:val="single" w:sz="4" w:space="0" w:color="auto"/>
        <w:right w:val="single" w:sz="8"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68">
    <w:name w:val="xl168"/>
    <w:basedOn w:val="af8"/>
    <w:qFormat/>
    <w:rsid w:val="004B4063"/>
    <w:pPr>
      <w:pBdr>
        <w:top w:val="single" w:sz="4" w:space="0" w:color="auto"/>
        <w:left w:val="single" w:sz="4" w:space="0" w:color="auto"/>
        <w:bottom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69">
    <w:name w:val="xl169"/>
    <w:basedOn w:val="af8"/>
    <w:qFormat/>
    <w:rsid w:val="004B4063"/>
    <w:pPr>
      <w:pBdr>
        <w:top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70">
    <w:name w:val="xl170"/>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eastAsia="ru-RU" w:bidi="en-US"/>
    </w:rPr>
  </w:style>
  <w:style w:type="paragraph" w:customStyle="1" w:styleId="xl171">
    <w:name w:val="xl17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Times New Roman CYR" w:eastAsia="Times New Roman" w:hAnsi="Times New Roman CYR" w:cs="Times New Roman CYR"/>
      <w:sz w:val="24"/>
      <w:szCs w:val="24"/>
      <w:lang w:val="en-US" w:eastAsia="ru-RU" w:bidi="en-US"/>
    </w:rPr>
  </w:style>
  <w:style w:type="character" w:styleId="affffff9">
    <w:name w:val="Placeholder Text"/>
    <w:basedOn w:val="af9"/>
    <w:uiPriority w:val="99"/>
    <w:semiHidden/>
    <w:rsid w:val="004B4063"/>
    <w:rPr>
      <w:color w:val="808080"/>
    </w:rPr>
  </w:style>
  <w:style w:type="paragraph" w:styleId="affffffa">
    <w:name w:val="No Spacing"/>
    <w:aliases w:val="Основной,No space"/>
    <w:link w:val="affffffb"/>
    <w:uiPriority w:val="1"/>
    <w:qFormat/>
    <w:rsid w:val="004B4063"/>
    <w:rPr>
      <w:rFonts w:eastAsiaTheme="minorEastAsia"/>
      <w:lang w:val="en-US" w:bidi="en-US"/>
    </w:rPr>
  </w:style>
  <w:style w:type="character" w:customStyle="1" w:styleId="affffffb">
    <w:name w:val="Без интервала Знак"/>
    <w:aliases w:val="Основной Знак,No space Знак"/>
    <w:basedOn w:val="af9"/>
    <w:link w:val="affffffa"/>
    <w:uiPriority w:val="1"/>
    <w:rsid w:val="004B4063"/>
    <w:rPr>
      <w:rFonts w:eastAsiaTheme="minorEastAsia"/>
      <w:lang w:val="en-US" w:bidi="en-US"/>
    </w:rPr>
  </w:style>
  <w:style w:type="paragraph" w:customStyle="1" w:styleId="HeadingBase">
    <w:name w:val="Heading Base"/>
    <w:basedOn w:val="af8"/>
    <w:next w:val="af8"/>
    <w:link w:val="HeadingBase0"/>
    <w:qFormat/>
    <w:rsid w:val="004B4063"/>
    <w:pPr>
      <w:keepNext/>
      <w:keepLines/>
      <w:spacing w:before="140" w:line="220" w:lineRule="atLeast"/>
      <w:ind w:left="1077"/>
      <w:jc w:val="both"/>
    </w:pPr>
    <w:rPr>
      <w:rFonts w:ascii="Arial" w:eastAsia="Times New Roman" w:hAnsi="Arial" w:cstheme="majorBidi"/>
      <w:b/>
      <w:spacing w:val="-4"/>
      <w:kern w:val="28"/>
      <w:sz w:val="28"/>
      <w:szCs w:val="28"/>
      <w:lang w:val="en-US" w:bidi="en-US"/>
    </w:rPr>
  </w:style>
  <w:style w:type="character" w:customStyle="1" w:styleId="HeadingBase0">
    <w:name w:val="Heading Base Знак"/>
    <w:link w:val="HeadingBase"/>
    <w:rsid w:val="004B4063"/>
    <w:rPr>
      <w:rFonts w:ascii="Arial" w:eastAsia="Times New Roman" w:hAnsi="Arial" w:cstheme="majorBidi"/>
      <w:b/>
      <w:spacing w:val="-4"/>
      <w:kern w:val="28"/>
      <w:sz w:val="28"/>
      <w:szCs w:val="28"/>
      <w:lang w:val="en-US" w:bidi="en-US"/>
    </w:rPr>
  </w:style>
  <w:style w:type="table" w:customStyle="1" w:styleId="1ff0">
    <w:name w:val="Светлая заливка1"/>
    <w:basedOn w:val="afa"/>
    <w:uiPriority w:val="60"/>
    <w:rsid w:val="004B4063"/>
    <w:rPr>
      <w:rFonts w:ascii="Arial" w:eastAsiaTheme="majorEastAsia" w:hAnsi="Arial" w:cstheme="majorBidi"/>
      <w:color w:val="000000" w:themeColor="text1" w:themeShade="BF"/>
      <w:lang w:val="en-US" w:bidi="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22">
    <w:name w:val="Средний список 12"/>
    <w:basedOn w:val="afa"/>
    <w:uiPriority w:val="65"/>
    <w:rsid w:val="004B4063"/>
    <w:rPr>
      <w:rFonts w:asciiTheme="majorHAnsi" w:eastAsiaTheme="majorEastAsia" w:hAnsiTheme="majorHAnsi" w:cstheme="majorBidi"/>
      <w:color w:val="000000" w:themeColor="text1"/>
      <w:lang w:val="en-US" w:bidi="en-US"/>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customStyle="1" w:styleId="250">
    <w:name w:val="Сетка таблицы25"/>
    <w:basedOn w:val="afa"/>
    <w:next w:val="affd"/>
    <w:rsid w:val="004B4063"/>
    <w:rPr>
      <w:rFonts w:asciiTheme="majorHAnsi" w:eastAsiaTheme="majorEastAsia" w:hAnsiTheme="majorHAns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a">
    <w:name w:val="Светлая заливка2"/>
    <w:basedOn w:val="afa"/>
    <w:uiPriority w:val="60"/>
    <w:rsid w:val="004B4063"/>
    <w:rPr>
      <w:color w:val="000000" w:themeColor="text1" w:themeShade="BF"/>
      <w:lang w:val="en-US" w:bidi="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ConsPlusNormal">
    <w:name w:val="ConsPlusNormal"/>
    <w:qFormat/>
    <w:rsid w:val="004B4063"/>
    <w:pPr>
      <w:widowControl w:val="0"/>
      <w:autoSpaceDE w:val="0"/>
      <w:autoSpaceDN w:val="0"/>
      <w:adjustRightInd w:val="0"/>
      <w:ind w:firstLine="720"/>
    </w:pPr>
    <w:rPr>
      <w:rFonts w:ascii="Arial" w:eastAsiaTheme="minorEastAsia" w:hAnsi="Arial" w:cs="Arial"/>
      <w:lang w:val="en-US" w:bidi="en-US"/>
    </w:rPr>
  </w:style>
  <w:style w:type="table" w:customStyle="1" w:styleId="3f1">
    <w:name w:val="Сетка таблицы3"/>
    <w:basedOn w:val="afa"/>
    <w:next w:val="affd"/>
    <w:uiPriority w:val="59"/>
    <w:rsid w:val="004B4063"/>
    <w:rPr>
      <w:rFonts w:ascii="Calibri" w:eastAsia="Calibri" w:hAnsi="Calibr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f2">
    <w:name w:val="Заголовок 3 уровкнь"/>
    <w:basedOn w:val="1f"/>
    <w:link w:val="3f3"/>
    <w:autoRedefine/>
    <w:qFormat/>
    <w:rsid w:val="004B4063"/>
    <w:pPr>
      <w:keepNext w:val="0"/>
      <w:keepLines w:val="0"/>
      <w:suppressAutoHyphens/>
      <w:spacing w:before="240" w:after="240"/>
      <w:contextualSpacing/>
      <w:mirrorIndents/>
      <w:outlineLvl w:val="9"/>
    </w:pPr>
    <w:rPr>
      <w:rFonts w:ascii="Arial" w:hAnsi="Arial"/>
      <w:bCs w:val="0"/>
      <w:smallCaps/>
      <w:kern w:val="28"/>
      <w:sz w:val="24"/>
      <w:szCs w:val="36"/>
      <w:lang w:bidi="en-US"/>
    </w:rPr>
  </w:style>
  <w:style w:type="paragraph" w:customStyle="1" w:styleId="2fb">
    <w:name w:val="Заголовок 2 ур"/>
    <w:basedOn w:val="1f"/>
    <w:link w:val="2fc"/>
    <w:autoRedefine/>
    <w:qFormat/>
    <w:rsid w:val="004B4063"/>
    <w:pPr>
      <w:keepNext w:val="0"/>
      <w:keepLines w:val="0"/>
      <w:tabs>
        <w:tab w:val="num" w:pos="846"/>
        <w:tab w:val="left" w:pos="1080"/>
      </w:tabs>
      <w:suppressAutoHyphens/>
      <w:spacing w:before="240" w:after="240"/>
      <w:contextualSpacing/>
      <w:mirrorIndents/>
      <w:outlineLvl w:val="9"/>
    </w:pPr>
    <w:rPr>
      <w:rFonts w:ascii="Arial" w:eastAsia="Times New Roman" w:hAnsi="Arial"/>
      <w:smallCaps/>
      <w:color w:val="1F497D"/>
      <w:spacing w:val="5"/>
      <w:szCs w:val="36"/>
      <w:lang w:eastAsia="ru-RU" w:bidi="en-US"/>
    </w:rPr>
  </w:style>
  <w:style w:type="character" w:customStyle="1" w:styleId="3f3">
    <w:name w:val="Заголовок 3 уровкнь Знак"/>
    <w:basedOn w:val="1f0"/>
    <w:link w:val="3f2"/>
    <w:rsid w:val="004B4063"/>
    <w:rPr>
      <w:rFonts w:ascii="Arial" w:eastAsiaTheme="majorEastAsia" w:hAnsi="Arial" w:cstheme="majorBidi"/>
      <w:b/>
      <w:bCs w:val="0"/>
      <w:smallCaps/>
      <w:color w:val="365F91" w:themeColor="accent1" w:themeShade="BF"/>
      <w:kern w:val="28"/>
      <w:sz w:val="24"/>
      <w:szCs w:val="36"/>
      <w:lang w:bidi="en-US"/>
    </w:rPr>
  </w:style>
  <w:style w:type="character" w:customStyle="1" w:styleId="310">
    <w:name w:val="Заголовок 3 Знак1"/>
    <w:aliases w:val="Заголовок 3 Знак Знак,Заголовок 3 Знак Знак Знак Знак Знак Знак Знак Знак Знак Знак Знак Знак Знак Знак Знак Знак Знак Знак,влево Знак,Знак Знак1,Заголовок 3 Знак + 12 pt Знак,не полужирный Знак,Перед:  0 пт Знак,Пос... Знак"/>
    <w:basedOn w:val="af9"/>
    <w:rsid w:val="004B4063"/>
    <w:rPr>
      <w:rFonts w:ascii="Arial" w:hAnsi="Arial" w:cs="Arial"/>
      <w:b/>
      <w:bCs/>
      <w:sz w:val="26"/>
      <w:szCs w:val="26"/>
      <w:lang w:val="ru-RU" w:eastAsia="ru-RU" w:bidi="ar-SA"/>
    </w:rPr>
  </w:style>
  <w:style w:type="paragraph" w:customStyle="1" w:styleId="affffffc">
    <w:name w:val="Основной с отступом и интервалом"/>
    <w:basedOn w:val="afff5"/>
    <w:qFormat/>
    <w:rsid w:val="004B4063"/>
    <w:pPr>
      <w:tabs>
        <w:tab w:val="left" w:pos="709"/>
      </w:tabs>
      <w:spacing w:before="60" w:line="360" w:lineRule="auto"/>
    </w:pPr>
    <w:rPr>
      <w:rFonts w:cstheme="majorBidi"/>
      <w:lang w:val="en-US" w:bidi="en-US"/>
    </w:rPr>
  </w:style>
  <w:style w:type="paragraph" w:customStyle="1" w:styleId="affffffd">
    <w:name w:val="Стиль полужирный все прописные"/>
    <w:basedOn w:val="af8"/>
    <w:link w:val="affffffe"/>
    <w:qFormat/>
    <w:rsid w:val="004B4063"/>
    <w:pPr>
      <w:tabs>
        <w:tab w:val="num" w:pos="0"/>
      </w:tabs>
      <w:spacing w:line="360" w:lineRule="auto"/>
      <w:ind w:firstLine="709"/>
      <w:jc w:val="both"/>
    </w:pPr>
    <w:rPr>
      <w:rFonts w:ascii="Times New Roman" w:eastAsia="Times New Roman" w:hAnsi="Times New Roman" w:cstheme="majorBidi"/>
      <w:sz w:val="26"/>
      <w:szCs w:val="26"/>
      <w:lang w:val="en-US" w:eastAsia="ru-RU" w:bidi="en-US"/>
    </w:rPr>
  </w:style>
  <w:style w:type="character" w:customStyle="1" w:styleId="affffffe">
    <w:name w:val="Стиль полужирный все прописные Знак"/>
    <w:basedOn w:val="af9"/>
    <w:link w:val="affffffd"/>
    <w:rsid w:val="004B4063"/>
    <w:rPr>
      <w:rFonts w:ascii="Times New Roman" w:eastAsia="Times New Roman" w:hAnsi="Times New Roman" w:cstheme="majorBidi"/>
      <w:sz w:val="26"/>
      <w:szCs w:val="26"/>
      <w:lang w:val="en-US" w:eastAsia="ru-RU" w:bidi="en-US"/>
    </w:rPr>
  </w:style>
  <w:style w:type="paragraph" w:customStyle="1" w:styleId="afffffff">
    <w:name w:val="Ввод осн.текста"/>
    <w:basedOn w:val="af8"/>
    <w:link w:val="afffffff0"/>
    <w:qFormat/>
    <w:rsid w:val="004B4063"/>
    <w:pPr>
      <w:tabs>
        <w:tab w:val="num" w:pos="343"/>
      </w:tabs>
      <w:spacing w:line="360" w:lineRule="auto"/>
      <w:ind w:left="343" w:firstLine="737"/>
      <w:jc w:val="both"/>
    </w:pPr>
    <w:rPr>
      <w:rFonts w:ascii="Times New Roman" w:eastAsia="Times New Roman" w:hAnsi="Times New Roman" w:cstheme="majorBidi"/>
      <w:sz w:val="26"/>
      <w:szCs w:val="26"/>
      <w:lang w:val="en-US" w:eastAsia="ru-RU" w:bidi="en-US"/>
    </w:rPr>
  </w:style>
  <w:style w:type="character" w:customStyle="1" w:styleId="afffffff0">
    <w:name w:val="Ввод осн.текста Знак"/>
    <w:basedOn w:val="af9"/>
    <w:link w:val="afffffff"/>
    <w:locked/>
    <w:rsid w:val="004B4063"/>
    <w:rPr>
      <w:rFonts w:ascii="Times New Roman" w:eastAsia="Times New Roman" w:hAnsi="Times New Roman" w:cstheme="majorBidi"/>
      <w:sz w:val="26"/>
      <w:szCs w:val="26"/>
      <w:lang w:val="en-US" w:eastAsia="ru-RU" w:bidi="en-US"/>
    </w:rPr>
  </w:style>
  <w:style w:type="paragraph" w:customStyle="1" w:styleId="12125">
    <w:name w:val="Стиль 12 пт По ширине Первая строка:  125 см Междустр.интервал:..."/>
    <w:basedOn w:val="af8"/>
    <w:qFormat/>
    <w:rsid w:val="004B4063"/>
    <w:pPr>
      <w:spacing w:line="360" w:lineRule="auto"/>
      <w:ind w:firstLine="709"/>
      <w:jc w:val="both"/>
    </w:pPr>
    <w:rPr>
      <w:rFonts w:ascii="Times New Roman" w:eastAsia="Times New Roman" w:hAnsi="Times New Roman" w:cstheme="majorBidi"/>
      <w:sz w:val="26"/>
      <w:szCs w:val="20"/>
      <w:lang w:val="en-US" w:eastAsia="ru-RU" w:bidi="en-US"/>
    </w:rPr>
  </w:style>
  <w:style w:type="paragraph" w:customStyle="1" w:styleId="xl184">
    <w:name w:val="xl184"/>
    <w:basedOn w:val="af8"/>
    <w:qFormat/>
    <w:rsid w:val="004B4063"/>
    <w:pPr>
      <w:spacing w:before="100" w:beforeAutospacing="1" w:after="100" w:afterAutospacing="1" w:line="360" w:lineRule="auto"/>
      <w:ind w:firstLine="709"/>
      <w:jc w:val="both"/>
      <w:textAlignment w:val="center"/>
    </w:pPr>
    <w:rPr>
      <w:rFonts w:ascii="Times New Roman" w:eastAsia="Times New Roman" w:hAnsi="Times New Roman" w:cstheme="majorBidi"/>
      <w:sz w:val="26"/>
      <w:szCs w:val="26"/>
      <w:lang w:val="en-US" w:eastAsia="ru-RU" w:bidi="en-US"/>
    </w:rPr>
  </w:style>
  <w:style w:type="paragraph" w:customStyle="1" w:styleId="xl185">
    <w:name w:val="xl185"/>
    <w:basedOn w:val="af8"/>
    <w:qFormat/>
    <w:rsid w:val="004B4063"/>
    <w:pPr>
      <w:spacing w:before="100" w:beforeAutospacing="1" w:after="100" w:afterAutospacing="1" w:line="360" w:lineRule="auto"/>
      <w:ind w:firstLine="709"/>
      <w:jc w:val="both"/>
      <w:textAlignment w:val="center"/>
    </w:pPr>
    <w:rPr>
      <w:rFonts w:ascii="Times New Roman" w:eastAsia="Times New Roman" w:hAnsi="Times New Roman" w:cstheme="majorBidi"/>
      <w:sz w:val="26"/>
      <w:szCs w:val="26"/>
      <w:lang w:val="en-US" w:eastAsia="ru-RU" w:bidi="en-US"/>
    </w:rPr>
  </w:style>
  <w:style w:type="paragraph" w:customStyle="1" w:styleId="xl186">
    <w:name w:val="xl186"/>
    <w:basedOn w:val="af8"/>
    <w:qFormat/>
    <w:rsid w:val="004B4063"/>
    <w:pPr>
      <w:spacing w:before="100" w:beforeAutospacing="1" w:after="100" w:afterAutospacing="1" w:line="360" w:lineRule="auto"/>
      <w:ind w:firstLine="709"/>
      <w:jc w:val="both"/>
      <w:textAlignment w:val="center"/>
    </w:pPr>
    <w:rPr>
      <w:rFonts w:ascii="Times New Roman" w:eastAsia="Times New Roman" w:hAnsi="Times New Roman" w:cstheme="majorBidi"/>
      <w:color w:val="000000"/>
      <w:sz w:val="26"/>
      <w:szCs w:val="26"/>
      <w:lang w:val="en-US" w:eastAsia="ru-RU" w:bidi="en-US"/>
    </w:rPr>
  </w:style>
  <w:style w:type="paragraph" w:customStyle="1" w:styleId="xl187">
    <w:name w:val="xl187"/>
    <w:basedOn w:val="af8"/>
    <w:qFormat/>
    <w:rsid w:val="004B4063"/>
    <w:pPr>
      <w:spacing w:before="100" w:beforeAutospacing="1" w:after="100" w:afterAutospacing="1" w:line="360" w:lineRule="auto"/>
      <w:ind w:firstLine="709"/>
      <w:jc w:val="both"/>
      <w:textAlignment w:val="center"/>
    </w:pPr>
    <w:rPr>
      <w:rFonts w:ascii="Times New Roman" w:eastAsia="Times New Roman" w:hAnsi="Times New Roman" w:cstheme="majorBidi"/>
      <w:i/>
      <w:iCs/>
      <w:sz w:val="26"/>
      <w:szCs w:val="26"/>
      <w:lang w:val="en-US" w:eastAsia="ru-RU" w:bidi="en-US"/>
    </w:rPr>
  </w:style>
  <w:style w:type="paragraph" w:customStyle="1" w:styleId="xl188">
    <w:name w:val="xl188"/>
    <w:basedOn w:val="af8"/>
    <w:qFormat/>
    <w:rsid w:val="004B4063"/>
    <w:pPr>
      <w:spacing w:before="100" w:beforeAutospacing="1" w:after="100" w:afterAutospacing="1" w:line="360" w:lineRule="auto"/>
      <w:ind w:firstLine="709"/>
      <w:jc w:val="both"/>
      <w:textAlignment w:val="center"/>
    </w:pPr>
    <w:rPr>
      <w:rFonts w:ascii="Times New Roman" w:eastAsia="Times New Roman" w:hAnsi="Times New Roman" w:cstheme="majorBidi"/>
      <w:sz w:val="26"/>
      <w:szCs w:val="26"/>
      <w:lang w:val="en-US" w:eastAsia="ru-RU" w:bidi="en-US"/>
    </w:rPr>
  </w:style>
  <w:style w:type="paragraph" w:customStyle="1" w:styleId="xl189">
    <w:name w:val="xl189"/>
    <w:basedOn w:val="af8"/>
    <w:qFormat/>
    <w:rsid w:val="004B4063"/>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heme="majorBidi"/>
      <w:b/>
      <w:bCs/>
      <w:sz w:val="18"/>
      <w:szCs w:val="18"/>
      <w:lang w:val="en-US" w:eastAsia="ru-RU" w:bidi="en-US"/>
    </w:rPr>
  </w:style>
  <w:style w:type="paragraph" w:customStyle="1" w:styleId="xl190">
    <w:name w:val="xl190"/>
    <w:basedOn w:val="af8"/>
    <w:qFormat/>
    <w:rsid w:val="004B4063"/>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heme="majorBidi"/>
      <w:b/>
      <w:bCs/>
      <w:sz w:val="26"/>
      <w:szCs w:val="26"/>
      <w:lang w:val="en-US" w:eastAsia="ru-RU" w:bidi="en-US"/>
    </w:rPr>
  </w:style>
  <w:style w:type="paragraph" w:customStyle="1" w:styleId="xl191">
    <w:name w:val="xl191"/>
    <w:basedOn w:val="af8"/>
    <w:qFormat/>
    <w:rsid w:val="004B4063"/>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heme="majorBidi"/>
      <w:b/>
      <w:bCs/>
      <w:sz w:val="26"/>
      <w:szCs w:val="26"/>
      <w:lang w:val="en-US" w:eastAsia="ru-RU" w:bidi="en-US"/>
    </w:rPr>
  </w:style>
  <w:style w:type="paragraph" w:customStyle="1" w:styleId="xl192">
    <w:name w:val="xl192"/>
    <w:basedOn w:val="af8"/>
    <w:qFormat/>
    <w:rsid w:val="004B4063"/>
    <w:pPr>
      <w:shd w:val="clear" w:color="auto" w:fill="C0C0C0"/>
      <w:spacing w:before="100" w:beforeAutospacing="1" w:after="100" w:afterAutospacing="1" w:line="360" w:lineRule="auto"/>
      <w:ind w:firstLine="709"/>
      <w:jc w:val="both"/>
      <w:textAlignment w:val="center"/>
    </w:pPr>
    <w:rPr>
      <w:rFonts w:ascii="Times New Roman" w:eastAsia="Times New Roman" w:hAnsi="Times New Roman" w:cstheme="majorBidi"/>
      <w:b/>
      <w:bCs/>
      <w:sz w:val="24"/>
      <w:lang w:val="en-US" w:eastAsia="ru-RU" w:bidi="en-US"/>
    </w:rPr>
  </w:style>
  <w:style w:type="paragraph" w:customStyle="1" w:styleId="xl193">
    <w:name w:val="xl193"/>
    <w:basedOn w:val="af8"/>
    <w:qFormat/>
    <w:rsid w:val="004B4063"/>
    <w:pPr>
      <w:shd w:val="clear" w:color="auto" w:fill="C0C0C0"/>
      <w:spacing w:before="100" w:beforeAutospacing="1" w:after="100" w:afterAutospacing="1" w:line="360" w:lineRule="auto"/>
      <w:ind w:firstLine="709"/>
      <w:textAlignment w:val="center"/>
    </w:pPr>
    <w:rPr>
      <w:rFonts w:ascii="Times New Roman" w:eastAsia="Times New Roman" w:hAnsi="Times New Roman" w:cstheme="majorBidi"/>
      <w:b/>
      <w:bCs/>
      <w:sz w:val="26"/>
      <w:szCs w:val="26"/>
      <w:lang w:val="en-US" w:eastAsia="ru-RU" w:bidi="en-US"/>
    </w:rPr>
  </w:style>
  <w:style w:type="paragraph" w:customStyle="1" w:styleId="xl194">
    <w:name w:val="xl194"/>
    <w:basedOn w:val="af8"/>
    <w:qFormat/>
    <w:rsid w:val="004B4063"/>
    <w:pPr>
      <w:spacing w:before="100" w:beforeAutospacing="1" w:after="100" w:afterAutospacing="1" w:line="360" w:lineRule="auto"/>
      <w:ind w:firstLine="709"/>
      <w:jc w:val="both"/>
      <w:textAlignment w:val="center"/>
    </w:pPr>
    <w:rPr>
      <w:rFonts w:ascii="Times New Roman" w:eastAsia="Times New Roman" w:hAnsi="Times New Roman" w:cstheme="majorBidi"/>
      <w:b/>
      <w:bCs/>
      <w:sz w:val="18"/>
      <w:szCs w:val="18"/>
      <w:lang w:val="en-US" w:eastAsia="ru-RU" w:bidi="en-US"/>
    </w:rPr>
  </w:style>
  <w:style w:type="paragraph" w:customStyle="1" w:styleId="afffffff1">
    <w:name w:val="заг табл"/>
    <w:basedOn w:val="af8"/>
    <w:qFormat/>
    <w:rsid w:val="004B4063"/>
    <w:pPr>
      <w:spacing w:line="360" w:lineRule="auto"/>
      <w:ind w:firstLine="709"/>
    </w:pPr>
    <w:rPr>
      <w:rFonts w:ascii="Times New Roman" w:eastAsia="Times New Roman" w:hAnsi="Times New Roman" w:cstheme="majorBidi"/>
      <w:sz w:val="26"/>
      <w:szCs w:val="20"/>
      <w:lang w:val="en-US" w:eastAsia="ru-RU" w:bidi="en-US"/>
    </w:rPr>
  </w:style>
  <w:style w:type="paragraph" w:customStyle="1" w:styleId="afffffff2">
    <w:name w:val="Текст документа"/>
    <w:basedOn w:val="afffa"/>
    <w:qFormat/>
    <w:rsid w:val="004B4063"/>
    <w:pPr>
      <w:spacing w:after="0" w:line="360" w:lineRule="auto"/>
      <w:ind w:firstLine="720"/>
      <w:jc w:val="both"/>
    </w:pPr>
    <w:rPr>
      <w:rFonts w:ascii="Times New Roman" w:eastAsia="Times New Roman" w:hAnsi="Times New Roman" w:cstheme="majorBidi"/>
      <w:sz w:val="28"/>
      <w:szCs w:val="20"/>
      <w:lang w:val="en-US" w:eastAsia="ru-RU" w:bidi="en-US"/>
    </w:rPr>
  </w:style>
  <w:style w:type="paragraph" w:customStyle="1" w:styleId="afffffff3">
    <w:name w:val="№ табл"/>
    <w:basedOn w:val="af8"/>
    <w:qFormat/>
    <w:rsid w:val="004B4063"/>
    <w:pPr>
      <w:spacing w:line="360" w:lineRule="auto"/>
      <w:ind w:firstLine="709"/>
      <w:jc w:val="right"/>
    </w:pPr>
    <w:rPr>
      <w:rFonts w:ascii="Times New Roman" w:eastAsia="Times New Roman" w:hAnsi="Times New Roman" w:cstheme="majorBidi"/>
      <w:sz w:val="26"/>
      <w:szCs w:val="20"/>
      <w:lang w:val="en-US" w:eastAsia="ru-RU" w:bidi="en-US"/>
    </w:rPr>
  </w:style>
  <w:style w:type="paragraph" w:customStyle="1" w:styleId="2fd">
    <w:name w:val="заголовок 2"/>
    <w:basedOn w:val="20"/>
    <w:next w:val="af8"/>
    <w:link w:val="214"/>
    <w:qFormat/>
    <w:rsid w:val="004B4063"/>
    <w:pPr>
      <w:keepLines w:val="0"/>
      <w:spacing w:before="120" w:after="0"/>
      <w:ind w:left="1429" w:hanging="360"/>
    </w:pPr>
    <w:rPr>
      <w:rFonts w:ascii="Arial Narrow" w:eastAsia="MS Mincho" w:hAnsi="Arial Narrow" w:cs="Arial"/>
      <w:b w:val="0"/>
      <w:bCs w:val="0"/>
      <w:iCs/>
      <w:caps/>
      <w:snapToGrid w:val="0"/>
      <w:color w:val="1F497D"/>
      <w:spacing w:val="20"/>
      <w:sz w:val="20"/>
      <w:szCs w:val="20"/>
      <w:lang w:eastAsia="ru-RU" w:bidi="en-US"/>
    </w:rPr>
  </w:style>
  <w:style w:type="paragraph" w:customStyle="1" w:styleId="afffffff4">
    <w:name w:val="ВАДИМ"/>
    <w:basedOn w:val="af8"/>
    <w:link w:val="afffffff5"/>
    <w:autoRedefine/>
    <w:qFormat/>
    <w:rsid w:val="004B4063"/>
    <w:pPr>
      <w:spacing w:line="360" w:lineRule="auto"/>
      <w:ind w:firstLine="180"/>
      <w:jc w:val="both"/>
    </w:pPr>
    <w:rPr>
      <w:rFonts w:ascii="Times New Roman" w:eastAsia="Times New Roman" w:hAnsi="Times New Roman" w:cs="Verdana"/>
      <w:spacing w:val="-2"/>
      <w:sz w:val="28"/>
      <w:szCs w:val="28"/>
      <w:lang w:val="en-US" w:bidi="en-US"/>
    </w:rPr>
  </w:style>
  <w:style w:type="character" w:customStyle="1" w:styleId="afffffff5">
    <w:name w:val="ВАДИМ Знак"/>
    <w:basedOn w:val="af9"/>
    <w:link w:val="afffffff4"/>
    <w:rsid w:val="004B4063"/>
    <w:rPr>
      <w:rFonts w:ascii="Times New Roman" w:eastAsia="Times New Roman" w:hAnsi="Times New Roman" w:cs="Verdana"/>
      <w:spacing w:val="-2"/>
      <w:sz w:val="28"/>
      <w:szCs w:val="28"/>
      <w:lang w:val="en-US" w:bidi="en-US"/>
    </w:rPr>
  </w:style>
  <w:style w:type="paragraph" w:customStyle="1" w:styleId="1ff1">
    <w:name w:val="1 простой"/>
    <w:basedOn w:val="af8"/>
    <w:qFormat/>
    <w:rsid w:val="004B4063"/>
    <w:pPr>
      <w:tabs>
        <w:tab w:val="num" w:pos="360"/>
      </w:tabs>
      <w:spacing w:line="360" w:lineRule="auto"/>
      <w:ind w:firstLine="357"/>
      <w:jc w:val="both"/>
    </w:pPr>
    <w:rPr>
      <w:rFonts w:ascii="Times New Roman" w:eastAsia="Times New Roman" w:hAnsi="Times New Roman" w:cs="Verdana"/>
      <w:sz w:val="26"/>
      <w:szCs w:val="20"/>
      <w:lang w:val="en-US" w:bidi="en-US"/>
    </w:rPr>
  </w:style>
  <w:style w:type="character" w:customStyle="1" w:styleId="afffff1">
    <w:name w:val="Список марк. Знак"/>
    <w:basedOn w:val="af9"/>
    <w:link w:val="af4"/>
    <w:locked/>
    <w:rsid w:val="004B4063"/>
    <w:rPr>
      <w:rFonts w:ascii="Times New Roman" w:eastAsia="Times New Roman" w:hAnsi="Times New Roman" w:cs="Times New Roman"/>
      <w:sz w:val="26"/>
      <w:szCs w:val="26"/>
      <w:lang w:eastAsia="ru-RU"/>
    </w:rPr>
  </w:style>
  <w:style w:type="numbering" w:customStyle="1" w:styleId="2fe">
    <w:name w:val="Заголовок 2 уровень"/>
    <w:basedOn w:val="afb"/>
    <w:uiPriority w:val="99"/>
    <w:rsid w:val="004B4063"/>
  </w:style>
  <w:style w:type="numbering" w:customStyle="1" w:styleId="3f4">
    <w:name w:val="Заголовок 3 ур"/>
    <w:basedOn w:val="afb"/>
    <w:uiPriority w:val="99"/>
    <w:rsid w:val="004B4063"/>
  </w:style>
  <w:style w:type="character" w:customStyle="1" w:styleId="2fc">
    <w:name w:val="Заголовок 2 ур Знак"/>
    <w:basedOn w:val="1f0"/>
    <w:link w:val="2fb"/>
    <w:rsid w:val="004B4063"/>
    <w:rPr>
      <w:rFonts w:ascii="Arial" w:eastAsia="Times New Roman" w:hAnsi="Arial" w:cstheme="majorBidi"/>
      <w:b/>
      <w:bCs/>
      <w:smallCaps/>
      <w:color w:val="1F497D"/>
      <w:spacing w:val="5"/>
      <w:sz w:val="28"/>
      <w:szCs w:val="36"/>
      <w:lang w:eastAsia="ru-RU" w:bidi="en-US"/>
    </w:rPr>
  </w:style>
  <w:style w:type="character" w:customStyle="1" w:styleId="apple-style-span">
    <w:name w:val="apple-style-span"/>
    <w:basedOn w:val="af9"/>
    <w:rsid w:val="004B4063"/>
  </w:style>
  <w:style w:type="paragraph" w:customStyle="1" w:styleId="xl172">
    <w:name w:val="xl172"/>
    <w:basedOn w:val="af8"/>
    <w:qFormat/>
    <w:rsid w:val="004B4063"/>
    <w:pPr>
      <w:pBdr>
        <w:top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173">
    <w:name w:val="xl173"/>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174">
    <w:name w:val="xl17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175">
    <w:name w:val="xl175"/>
    <w:basedOn w:val="af8"/>
    <w:qFormat/>
    <w:rsid w:val="004B4063"/>
    <w:pPr>
      <w:pBdr>
        <w:left w:val="single" w:sz="4"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176">
    <w:name w:val="xl176"/>
    <w:basedOn w:val="af8"/>
    <w:qFormat/>
    <w:rsid w:val="004B4063"/>
    <w:pPr>
      <w:pBdr>
        <w:top w:val="single" w:sz="4" w:space="0" w:color="auto"/>
        <w:left w:val="single" w:sz="4" w:space="0" w:color="auto"/>
        <w:bottom w:val="single" w:sz="8" w:space="0" w:color="auto"/>
      </w:pBdr>
      <w:spacing w:before="100" w:beforeAutospacing="1" w:after="100" w:afterAutospacing="1" w:line="360" w:lineRule="auto"/>
      <w:jc w:val="left"/>
    </w:pPr>
    <w:rPr>
      <w:rFonts w:ascii="Calibri" w:eastAsia="Times New Roman" w:hAnsi="Calibri" w:cstheme="majorBidi"/>
      <w:b/>
      <w:bCs/>
      <w:i/>
      <w:iCs/>
      <w:sz w:val="24"/>
      <w:szCs w:val="24"/>
      <w:lang w:val="en-US" w:eastAsia="ru-RU" w:bidi="en-US"/>
    </w:rPr>
  </w:style>
  <w:style w:type="paragraph" w:customStyle="1" w:styleId="xl177">
    <w:name w:val="xl177"/>
    <w:basedOn w:val="af8"/>
    <w:qFormat/>
    <w:rsid w:val="004B4063"/>
    <w:pPr>
      <w:pBdr>
        <w:top w:val="single" w:sz="4" w:space="0" w:color="auto"/>
        <w:left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178">
    <w:name w:val="xl178"/>
    <w:basedOn w:val="af8"/>
    <w:qFormat/>
    <w:rsid w:val="004B4063"/>
    <w:pPr>
      <w:pBdr>
        <w:top w:val="single" w:sz="4" w:space="0" w:color="auto"/>
        <w:left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179">
    <w:name w:val="xl179"/>
    <w:basedOn w:val="af8"/>
    <w:qFormat/>
    <w:rsid w:val="004B4063"/>
    <w:pPr>
      <w:pBdr>
        <w:top w:val="single" w:sz="4" w:space="0" w:color="auto"/>
        <w:left w:val="single" w:sz="4" w:space="0" w:color="auto"/>
      </w:pBdr>
      <w:spacing w:before="100" w:beforeAutospacing="1" w:after="100" w:afterAutospacing="1" w:line="360" w:lineRule="auto"/>
      <w:jc w:val="left"/>
    </w:pPr>
    <w:rPr>
      <w:rFonts w:ascii="Calibri" w:eastAsia="Times New Roman" w:hAnsi="Calibri" w:cstheme="majorBidi"/>
      <w:b/>
      <w:bCs/>
      <w:i/>
      <w:iCs/>
      <w:sz w:val="24"/>
      <w:szCs w:val="24"/>
      <w:lang w:val="en-US" w:eastAsia="ru-RU" w:bidi="en-US"/>
    </w:rPr>
  </w:style>
  <w:style w:type="paragraph" w:customStyle="1" w:styleId="xl180">
    <w:name w:val="xl180"/>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181">
    <w:name w:val="xl18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182">
    <w:name w:val="xl18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Arial CYR" w:eastAsia="Times New Roman" w:hAnsi="Arial CYR" w:cs="Arial CYR"/>
      <w:sz w:val="24"/>
      <w:szCs w:val="24"/>
      <w:lang w:val="en-US" w:eastAsia="ru-RU" w:bidi="en-US"/>
    </w:rPr>
  </w:style>
  <w:style w:type="paragraph" w:customStyle="1" w:styleId="xl183">
    <w:name w:val="xl183"/>
    <w:basedOn w:val="af8"/>
    <w:qFormat/>
    <w:rsid w:val="004B406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17">
    <w:name w:val="xl217"/>
    <w:basedOn w:val="af8"/>
    <w:qFormat/>
    <w:rsid w:val="004B4063"/>
    <w:pPr>
      <w:pBdr>
        <w:top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18">
    <w:name w:val="xl218"/>
    <w:basedOn w:val="af8"/>
    <w:qFormat/>
    <w:rsid w:val="004B4063"/>
    <w:pPr>
      <w:pBdr>
        <w:top w:val="single" w:sz="8" w:space="0" w:color="auto"/>
        <w:left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19">
    <w:name w:val="xl219"/>
    <w:basedOn w:val="af8"/>
    <w:qFormat/>
    <w:rsid w:val="004B4063"/>
    <w:pPr>
      <w:pBdr>
        <w:top w:val="single" w:sz="4" w:space="0" w:color="auto"/>
        <w:left w:val="single" w:sz="8" w:space="0" w:color="auto"/>
        <w:bottom w:val="single" w:sz="8" w:space="0" w:color="auto"/>
      </w:pBdr>
      <w:spacing w:before="100" w:beforeAutospacing="1" w:after="100" w:afterAutospacing="1" w:line="360" w:lineRule="auto"/>
    </w:pPr>
    <w:rPr>
      <w:rFonts w:ascii="Calibri" w:eastAsia="Times New Roman" w:hAnsi="Calibri" w:cstheme="majorBidi"/>
      <w:sz w:val="24"/>
      <w:szCs w:val="24"/>
      <w:lang w:val="en-US" w:eastAsia="ru-RU" w:bidi="en-US"/>
    </w:rPr>
  </w:style>
  <w:style w:type="paragraph" w:customStyle="1" w:styleId="xl220">
    <w:name w:val="xl220"/>
    <w:basedOn w:val="af8"/>
    <w:qFormat/>
    <w:rsid w:val="004B4063"/>
    <w:pPr>
      <w:pBdr>
        <w:top w:val="single" w:sz="4" w:space="0" w:color="auto"/>
        <w:bottom w:val="single" w:sz="8" w:space="0" w:color="auto"/>
      </w:pBdr>
      <w:spacing w:before="100" w:beforeAutospacing="1" w:after="100" w:afterAutospacing="1" w:line="360" w:lineRule="auto"/>
      <w:textAlignment w:val="top"/>
    </w:pPr>
    <w:rPr>
      <w:rFonts w:ascii="Calibri" w:eastAsia="Times New Roman" w:hAnsi="Calibri" w:cstheme="majorBidi"/>
      <w:b/>
      <w:bCs/>
      <w:sz w:val="24"/>
      <w:szCs w:val="24"/>
      <w:lang w:val="en-US" w:eastAsia="ru-RU" w:bidi="en-US"/>
    </w:rPr>
  </w:style>
  <w:style w:type="paragraph" w:customStyle="1" w:styleId="xl221">
    <w:name w:val="xl221"/>
    <w:basedOn w:val="af8"/>
    <w:qFormat/>
    <w:rsid w:val="004B4063"/>
    <w:pPr>
      <w:pBdr>
        <w:top w:val="single" w:sz="4" w:space="0" w:color="auto"/>
        <w:right w:val="single" w:sz="4" w:space="0" w:color="auto"/>
      </w:pBdr>
      <w:spacing w:before="100" w:beforeAutospacing="1" w:after="100" w:afterAutospacing="1" w:line="360" w:lineRule="auto"/>
      <w:jc w:val="left"/>
      <w:textAlignment w:val="top"/>
    </w:pPr>
    <w:rPr>
      <w:rFonts w:ascii="Calibri" w:eastAsia="Times New Roman" w:hAnsi="Calibri" w:cstheme="majorBidi"/>
      <w:sz w:val="24"/>
      <w:szCs w:val="24"/>
      <w:lang w:val="en-US" w:eastAsia="ru-RU" w:bidi="en-US"/>
    </w:rPr>
  </w:style>
  <w:style w:type="paragraph" w:customStyle="1" w:styleId="xl222">
    <w:name w:val="xl222"/>
    <w:basedOn w:val="af8"/>
    <w:qFormat/>
    <w:rsid w:val="004B4063"/>
    <w:pPr>
      <w:pBdr>
        <w:top w:val="single" w:sz="4" w:space="0" w:color="auto"/>
        <w:left w:val="single" w:sz="4" w:space="0" w:color="auto"/>
        <w:right w:val="single" w:sz="4" w:space="0" w:color="auto"/>
      </w:pBdr>
      <w:spacing w:before="100" w:beforeAutospacing="1" w:after="100" w:afterAutospacing="1" w:line="360" w:lineRule="auto"/>
      <w:jc w:val="right"/>
      <w:textAlignment w:val="top"/>
    </w:pPr>
    <w:rPr>
      <w:rFonts w:ascii="Calibri" w:eastAsia="Times New Roman" w:hAnsi="Calibri" w:cstheme="majorBidi"/>
      <w:sz w:val="24"/>
      <w:szCs w:val="24"/>
      <w:lang w:val="en-US" w:eastAsia="ru-RU" w:bidi="en-US"/>
    </w:rPr>
  </w:style>
  <w:style w:type="paragraph" w:customStyle="1" w:styleId="xl223">
    <w:name w:val="xl223"/>
    <w:basedOn w:val="af8"/>
    <w:qFormat/>
    <w:rsid w:val="004B4063"/>
    <w:pPr>
      <w:pBdr>
        <w:top w:val="single" w:sz="4" w:space="0" w:color="auto"/>
        <w:left w:val="single" w:sz="4" w:space="0" w:color="auto"/>
        <w:bottom w:val="single" w:sz="8" w:space="0" w:color="auto"/>
        <w:right w:val="single" w:sz="4" w:space="0" w:color="auto"/>
      </w:pBdr>
      <w:spacing w:before="100" w:beforeAutospacing="1" w:after="100" w:afterAutospacing="1" w:line="360" w:lineRule="auto"/>
      <w:jc w:val="right"/>
      <w:textAlignment w:val="top"/>
    </w:pPr>
    <w:rPr>
      <w:rFonts w:ascii="Calibri" w:eastAsia="Times New Roman" w:hAnsi="Calibri" w:cstheme="majorBidi"/>
      <w:b/>
      <w:bCs/>
      <w:i/>
      <w:iCs/>
      <w:sz w:val="24"/>
      <w:szCs w:val="24"/>
      <w:lang w:val="en-US" w:eastAsia="ru-RU" w:bidi="en-US"/>
    </w:rPr>
  </w:style>
  <w:style w:type="paragraph" w:customStyle="1" w:styleId="xl224">
    <w:name w:val="xl224"/>
    <w:basedOn w:val="af8"/>
    <w:qFormat/>
    <w:rsid w:val="004B4063"/>
    <w:pPr>
      <w:pBdr>
        <w:top w:val="single" w:sz="4"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25">
    <w:name w:val="xl225"/>
    <w:basedOn w:val="af8"/>
    <w:qFormat/>
    <w:rsid w:val="004B4063"/>
    <w:pPr>
      <w:pBdr>
        <w:top w:val="single" w:sz="4" w:space="0" w:color="auto"/>
        <w:right w:val="single" w:sz="4" w:space="0" w:color="auto"/>
      </w:pBdr>
      <w:spacing w:before="100" w:beforeAutospacing="1" w:after="100" w:afterAutospacing="1" w:line="360" w:lineRule="auto"/>
      <w:jc w:val="left"/>
      <w:textAlignment w:val="top"/>
    </w:pPr>
    <w:rPr>
      <w:rFonts w:ascii="Calibri" w:eastAsia="Times New Roman" w:hAnsi="Calibri" w:cstheme="majorBidi"/>
      <w:sz w:val="24"/>
      <w:szCs w:val="24"/>
      <w:lang w:val="en-US" w:eastAsia="ru-RU" w:bidi="en-US"/>
    </w:rPr>
  </w:style>
  <w:style w:type="paragraph" w:customStyle="1" w:styleId="xl226">
    <w:name w:val="xl226"/>
    <w:basedOn w:val="af8"/>
    <w:qFormat/>
    <w:rsid w:val="004B4063"/>
    <w:pPr>
      <w:pBdr>
        <w:left w:val="single" w:sz="8" w:space="0" w:color="auto"/>
      </w:pBdr>
      <w:spacing w:before="100" w:beforeAutospacing="1" w:after="100" w:afterAutospacing="1" w:line="360" w:lineRule="auto"/>
    </w:pPr>
    <w:rPr>
      <w:rFonts w:ascii="Calibri" w:eastAsia="Times New Roman" w:hAnsi="Calibri" w:cstheme="majorBidi"/>
      <w:sz w:val="24"/>
      <w:szCs w:val="24"/>
      <w:lang w:val="en-US" w:eastAsia="ru-RU" w:bidi="en-US"/>
    </w:rPr>
  </w:style>
  <w:style w:type="paragraph" w:customStyle="1" w:styleId="xl227">
    <w:name w:val="xl227"/>
    <w:basedOn w:val="af8"/>
    <w:qFormat/>
    <w:rsid w:val="004B4063"/>
    <w:pPr>
      <w:pBdr>
        <w:left w:val="single" w:sz="8" w:space="0" w:color="auto"/>
      </w:pBdr>
      <w:spacing w:before="100" w:beforeAutospacing="1" w:after="100" w:afterAutospacing="1" w:line="360" w:lineRule="auto"/>
      <w:textAlignment w:val="center"/>
    </w:pPr>
    <w:rPr>
      <w:rFonts w:ascii="Calibri" w:eastAsia="Times New Roman" w:hAnsi="Calibri" w:cstheme="majorBidi"/>
      <w:sz w:val="24"/>
      <w:szCs w:val="24"/>
      <w:lang w:val="en-US" w:eastAsia="ru-RU" w:bidi="en-US"/>
    </w:rPr>
  </w:style>
  <w:style w:type="paragraph" w:customStyle="1" w:styleId="xl228">
    <w:name w:val="xl228"/>
    <w:basedOn w:val="af8"/>
    <w:qFormat/>
    <w:rsid w:val="004B4063"/>
    <w:pPr>
      <w:pBdr>
        <w:top w:val="single" w:sz="4" w:space="0" w:color="auto"/>
        <w:bottom w:val="single" w:sz="8" w:space="0" w:color="auto"/>
        <w:right w:val="single" w:sz="4" w:space="0" w:color="auto"/>
      </w:pBdr>
      <w:spacing w:before="100" w:beforeAutospacing="1" w:after="100" w:afterAutospacing="1" w:line="360" w:lineRule="auto"/>
      <w:jc w:val="left"/>
    </w:pPr>
    <w:rPr>
      <w:rFonts w:ascii="Calibri" w:eastAsia="Times New Roman" w:hAnsi="Calibri" w:cstheme="majorBidi"/>
      <w:b/>
      <w:bCs/>
      <w:i/>
      <w:iCs/>
      <w:sz w:val="24"/>
      <w:szCs w:val="24"/>
      <w:lang w:val="en-US" w:eastAsia="ru-RU" w:bidi="en-US"/>
    </w:rPr>
  </w:style>
  <w:style w:type="paragraph" w:customStyle="1" w:styleId="xl229">
    <w:name w:val="xl229"/>
    <w:basedOn w:val="af8"/>
    <w:qFormat/>
    <w:rsid w:val="004B4063"/>
    <w:pPr>
      <w:pBdr>
        <w:top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30">
    <w:name w:val="xl230"/>
    <w:basedOn w:val="af8"/>
    <w:qFormat/>
    <w:rsid w:val="004B4063"/>
    <w:pPr>
      <w:pBdr>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31">
    <w:name w:val="xl231"/>
    <w:basedOn w:val="af8"/>
    <w:qFormat/>
    <w:rsid w:val="004B4063"/>
    <w:pPr>
      <w:pBdr>
        <w:top w:val="single" w:sz="4"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32">
    <w:name w:val="xl232"/>
    <w:basedOn w:val="af8"/>
    <w:qFormat/>
    <w:rsid w:val="004B4063"/>
    <w:pPr>
      <w:pBdr>
        <w:top w:val="single" w:sz="8" w:space="0" w:color="auto"/>
        <w:left w:val="single" w:sz="8" w:space="0" w:color="auto"/>
      </w:pBdr>
      <w:spacing w:before="100" w:beforeAutospacing="1" w:after="100" w:afterAutospacing="1" w:line="360" w:lineRule="auto"/>
    </w:pPr>
    <w:rPr>
      <w:rFonts w:ascii="Calibri" w:eastAsia="Times New Roman" w:hAnsi="Calibri" w:cstheme="majorBidi"/>
      <w:sz w:val="24"/>
      <w:szCs w:val="24"/>
      <w:lang w:val="en-US" w:eastAsia="ru-RU" w:bidi="en-US"/>
    </w:rPr>
  </w:style>
  <w:style w:type="paragraph" w:customStyle="1" w:styleId="xl233">
    <w:name w:val="xl233"/>
    <w:basedOn w:val="af8"/>
    <w:qFormat/>
    <w:rsid w:val="004B4063"/>
    <w:pPr>
      <w:pBdr>
        <w:top w:val="single" w:sz="8" w:space="0" w:color="auto"/>
      </w:pBdr>
      <w:spacing w:before="100" w:beforeAutospacing="1" w:after="100" w:afterAutospacing="1" w:line="360" w:lineRule="auto"/>
      <w:jc w:val="left"/>
      <w:textAlignment w:val="center"/>
    </w:pPr>
    <w:rPr>
      <w:rFonts w:ascii="Calibri" w:eastAsia="Times New Roman" w:hAnsi="Calibri" w:cstheme="majorBidi"/>
      <w:sz w:val="24"/>
      <w:lang w:val="en-US" w:eastAsia="ru-RU" w:bidi="en-US"/>
    </w:rPr>
  </w:style>
  <w:style w:type="paragraph" w:customStyle="1" w:styleId="xl234">
    <w:name w:val="xl234"/>
    <w:basedOn w:val="af8"/>
    <w:qFormat/>
    <w:rsid w:val="004B4063"/>
    <w:pPr>
      <w:spacing w:before="100" w:beforeAutospacing="1" w:after="100" w:afterAutospacing="1" w:line="360" w:lineRule="auto"/>
      <w:jc w:val="left"/>
      <w:textAlignment w:val="center"/>
    </w:pPr>
    <w:rPr>
      <w:rFonts w:ascii="Calibri" w:eastAsia="Times New Roman" w:hAnsi="Calibri" w:cstheme="majorBidi"/>
      <w:b/>
      <w:bCs/>
      <w:sz w:val="24"/>
      <w:szCs w:val="24"/>
      <w:lang w:val="en-US" w:eastAsia="ru-RU" w:bidi="en-US"/>
    </w:rPr>
  </w:style>
  <w:style w:type="paragraph" w:customStyle="1" w:styleId="xl235">
    <w:name w:val="xl235"/>
    <w:basedOn w:val="af8"/>
    <w:qFormat/>
    <w:rsid w:val="004B4063"/>
    <w:pPr>
      <w:pBdr>
        <w:left w:val="single" w:sz="8" w:space="0" w:color="auto"/>
        <w:bottom w:val="single" w:sz="4" w:space="0" w:color="auto"/>
      </w:pBdr>
      <w:spacing w:before="100" w:beforeAutospacing="1" w:after="100" w:afterAutospacing="1" w:line="360" w:lineRule="auto"/>
    </w:pPr>
    <w:rPr>
      <w:rFonts w:ascii="Calibri" w:eastAsia="Times New Roman" w:hAnsi="Calibri" w:cstheme="majorBidi"/>
      <w:sz w:val="24"/>
      <w:szCs w:val="24"/>
      <w:lang w:val="en-US" w:eastAsia="ru-RU" w:bidi="en-US"/>
    </w:rPr>
  </w:style>
  <w:style w:type="paragraph" w:customStyle="1" w:styleId="xl236">
    <w:name w:val="xl236"/>
    <w:basedOn w:val="af8"/>
    <w:qFormat/>
    <w:rsid w:val="004B4063"/>
    <w:pPr>
      <w:pBdr>
        <w:bottom w:val="single" w:sz="4" w:space="0" w:color="auto"/>
      </w:pBdr>
      <w:spacing w:before="100" w:beforeAutospacing="1" w:after="100" w:afterAutospacing="1" w:line="360" w:lineRule="auto"/>
      <w:jc w:val="left"/>
      <w:textAlignment w:val="center"/>
    </w:pPr>
    <w:rPr>
      <w:rFonts w:ascii="Calibri" w:eastAsia="Times New Roman" w:hAnsi="Calibri" w:cstheme="majorBidi"/>
      <w:b/>
      <w:bCs/>
      <w:sz w:val="24"/>
      <w:szCs w:val="24"/>
      <w:lang w:val="en-US" w:eastAsia="ru-RU" w:bidi="en-US"/>
    </w:rPr>
  </w:style>
  <w:style w:type="paragraph" w:customStyle="1" w:styleId="xl237">
    <w:name w:val="xl237"/>
    <w:basedOn w:val="af8"/>
    <w:qFormat/>
    <w:rsid w:val="004B4063"/>
    <w:pPr>
      <w:pBdr>
        <w:bottom w:val="single" w:sz="4" w:space="0" w:color="auto"/>
      </w:pBdr>
      <w:spacing w:before="100" w:beforeAutospacing="1" w:after="100" w:afterAutospacing="1" w:line="360" w:lineRule="auto"/>
      <w:jc w:val="left"/>
      <w:textAlignment w:val="center"/>
    </w:pPr>
    <w:rPr>
      <w:rFonts w:ascii="Calibri" w:eastAsia="Times New Roman" w:hAnsi="Calibri" w:cstheme="majorBidi"/>
      <w:sz w:val="24"/>
      <w:lang w:val="en-US" w:eastAsia="ru-RU" w:bidi="en-US"/>
    </w:rPr>
  </w:style>
  <w:style w:type="paragraph" w:customStyle="1" w:styleId="xl238">
    <w:name w:val="xl238"/>
    <w:basedOn w:val="af8"/>
    <w:qFormat/>
    <w:rsid w:val="004B4063"/>
    <w:pPr>
      <w:pBdr>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39">
    <w:name w:val="xl239"/>
    <w:basedOn w:val="af8"/>
    <w:qFormat/>
    <w:rsid w:val="004B4063"/>
    <w:pPr>
      <w:pBdr>
        <w:top w:val="single" w:sz="4"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40">
    <w:name w:val="xl240"/>
    <w:basedOn w:val="af8"/>
    <w:qFormat/>
    <w:rsid w:val="004B4063"/>
    <w:pPr>
      <w:pBdr>
        <w:top w:val="single" w:sz="8" w:space="0" w:color="auto"/>
        <w:left w:val="single" w:sz="8" w:space="0" w:color="auto"/>
      </w:pBdr>
      <w:spacing w:before="100" w:beforeAutospacing="1" w:after="100" w:afterAutospacing="1" w:line="360" w:lineRule="auto"/>
      <w:textAlignment w:val="top"/>
    </w:pPr>
    <w:rPr>
      <w:rFonts w:ascii="Calibri" w:eastAsia="Times New Roman" w:hAnsi="Calibri" w:cstheme="majorBidi"/>
      <w:sz w:val="24"/>
      <w:szCs w:val="24"/>
      <w:lang w:val="en-US" w:eastAsia="ru-RU" w:bidi="en-US"/>
    </w:rPr>
  </w:style>
  <w:style w:type="paragraph" w:customStyle="1" w:styleId="xl241">
    <w:name w:val="xl241"/>
    <w:basedOn w:val="af8"/>
    <w:qFormat/>
    <w:rsid w:val="004B4063"/>
    <w:pPr>
      <w:pBdr>
        <w:left w:val="single" w:sz="8" w:space="0" w:color="auto"/>
        <w:bottom w:val="single" w:sz="4" w:space="0" w:color="auto"/>
      </w:pBdr>
      <w:spacing w:before="100" w:beforeAutospacing="1" w:after="100" w:afterAutospacing="1" w:line="360" w:lineRule="auto"/>
      <w:textAlignment w:val="top"/>
    </w:pPr>
    <w:rPr>
      <w:rFonts w:ascii="Calibri" w:eastAsia="Times New Roman" w:hAnsi="Calibri" w:cstheme="majorBidi"/>
      <w:sz w:val="24"/>
      <w:szCs w:val="24"/>
      <w:lang w:val="en-US" w:eastAsia="ru-RU" w:bidi="en-US"/>
    </w:rPr>
  </w:style>
  <w:style w:type="paragraph" w:customStyle="1" w:styleId="xl242">
    <w:name w:val="xl242"/>
    <w:basedOn w:val="af8"/>
    <w:qFormat/>
    <w:rsid w:val="004B4063"/>
    <w:pPr>
      <w:pBdr>
        <w:top w:val="single" w:sz="4" w:space="0" w:color="auto"/>
        <w:bottom w:val="single" w:sz="4" w:space="0" w:color="auto"/>
        <w:right w:val="single" w:sz="4" w:space="0" w:color="auto"/>
      </w:pBdr>
      <w:spacing w:before="100" w:beforeAutospacing="1" w:after="100" w:afterAutospacing="1" w:line="360" w:lineRule="auto"/>
      <w:jc w:val="left"/>
      <w:textAlignment w:val="top"/>
    </w:pPr>
    <w:rPr>
      <w:rFonts w:ascii="Calibri" w:eastAsia="Times New Roman" w:hAnsi="Calibri" w:cstheme="majorBidi"/>
      <w:sz w:val="16"/>
      <w:szCs w:val="16"/>
      <w:lang w:val="en-US" w:eastAsia="ru-RU" w:bidi="en-US"/>
    </w:rPr>
  </w:style>
  <w:style w:type="paragraph" w:customStyle="1" w:styleId="xl243">
    <w:name w:val="xl243"/>
    <w:basedOn w:val="af8"/>
    <w:qFormat/>
    <w:rsid w:val="004B4063"/>
    <w:pPr>
      <w:pBdr>
        <w:top w:val="single" w:sz="8" w:space="0" w:color="auto"/>
        <w:right w:val="single" w:sz="4" w:space="0" w:color="auto"/>
      </w:pBdr>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244">
    <w:name w:val="xl244"/>
    <w:basedOn w:val="af8"/>
    <w:qFormat/>
    <w:rsid w:val="004B4063"/>
    <w:pPr>
      <w:pBdr>
        <w:right w:val="single" w:sz="4" w:space="0" w:color="auto"/>
      </w:pBdr>
      <w:spacing w:before="100" w:beforeAutospacing="1" w:after="100" w:afterAutospacing="1" w:line="360" w:lineRule="auto"/>
      <w:jc w:val="left"/>
      <w:textAlignment w:val="center"/>
    </w:pPr>
    <w:rPr>
      <w:rFonts w:ascii="Calibri" w:eastAsia="Times New Roman" w:hAnsi="Calibri" w:cstheme="majorBidi"/>
      <w:sz w:val="24"/>
      <w:lang w:val="en-US" w:eastAsia="ru-RU" w:bidi="en-US"/>
    </w:rPr>
  </w:style>
  <w:style w:type="paragraph" w:customStyle="1" w:styleId="xl245">
    <w:name w:val="xl245"/>
    <w:basedOn w:val="af8"/>
    <w:qFormat/>
    <w:rsid w:val="004B4063"/>
    <w:pPr>
      <w:pBdr>
        <w:bottom w:val="single" w:sz="4" w:space="0" w:color="auto"/>
        <w:right w:val="single" w:sz="4" w:space="0" w:color="auto"/>
      </w:pBdr>
      <w:spacing w:before="100" w:beforeAutospacing="1" w:after="100" w:afterAutospacing="1" w:line="360" w:lineRule="auto"/>
      <w:jc w:val="left"/>
      <w:textAlignment w:val="center"/>
    </w:pPr>
    <w:rPr>
      <w:rFonts w:ascii="Calibri" w:eastAsia="Times New Roman" w:hAnsi="Calibri" w:cstheme="majorBidi"/>
      <w:sz w:val="24"/>
      <w:lang w:val="en-US" w:eastAsia="ru-RU" w:bidi="en-US"/>
    </w:rPr>
  </w:style>
  <w:style w:type="paragraph" w:customStyle="1" w:styleId="xl246">
    <w:name w:val="xl246"/>
    <w:basedOn w:val="af8"/>
    <w:qFormat/>
    <w:rsid w:val="004B4063"/>
    <w:pPr>
      <w:pBdr>
        <w:top w:val="single" w:sz="8" w:space="0" w:color="auto"/>
        <w:bottom w:val="single" w:sz="8" w:space="0" w:color="auto"/>
      </w:pBdr>
      <w:spacing w:before="100" w:beforeAutospacing="1" w:after="100" w:afterAutospacing="1" w:line="360" w:lineRule="auto"/>
      <w:jc w:val="left"/>
      <w:textAlignment w:val="center"/>
    </w:pPr>
    <w:rPr>
      <w:rFonts w:ascii="Calibri" w:eastAsia="Times New Roman" w:hAnsi="Calibri" w:cstheme="majorBidi"/>
      <w:b/>
      <w:bCs/>
      <w:sz w:val="24"/>
      <w:szCs w:val="24"/>
      <w:lang w:val="en-US" w:eastAsia="ru-RU" w:bidi="en-US"/>
    </w:rPr>
  </w:style>
  <w:style w:type="paragraph" w:customStyle="1" w:styleId="xl247">
    <w:name w:val="xl247"/>
    <w:basedOn w:val="af8"/>
    <w:qFormat/>
    <w:rsid w:val="004B4063"/>
    <w:pPr>
      <w:pBdr>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48">
    <w:name w:val="xl248"/>
    <w:basedOn w:val="af8"/>
    <w:qFormat/>
    <w:rsid w:val="004B4063"/>
    <w:pPr>
      <w:pBdr>
        <w:top w:val="single" w:sz="8" w:space="0" w:color="auto"/>
        <w:bottom w:val="single" w:sz="8" w:space="0" w:color="auto"/>
      </w:pBdr>
      <w:spacing w:before="100" w:beforeAutospacing="1" w:after="100" w:afterAutospacing="1" w:line="360" w:lineRule="auto"/>
      <w:textAlignment w:val="top"/>
    </w:pPr>
    <w:rPr>
      <w:rFonts w:ascii="Calibri" w:eastAsia="Times New Roman" w:hAnsi="Calibri" w:cstheme="majorBidi"/>
      <w:sz w:val="24"/>
      <w:szCs w:val="24"/>
      <w:lang w:val="en-US" w:eastAsia="ru-RU" w:bidi="en-US"/>
    </w:rPr>
  </w:style>
  <w:style w:type="paragraph" w:customStyle="1" w:styleId="xl249">
    <w:name w:val="xl249"/>
    <w:basedOn w:val="af8"/>
    <w:qFormat/>
    <w:rsid w:val="004B4063"/>
    <w:pPr>
      <w:pBdr>
        <w:top w:val="single" w:sz="8" w:space="0" w:color="auto"/>
        <w:bottom w:val="single" w:sz="8" w:space="0" w:color="auto"/>
        <w:right w:val="single" w:sz="8" w:space="0" w:color="auto"/>
      </w:pBdr>
      <w:spacing w:before="100" w:beforeAutospacing="1" w:after="100" w:afterAutospacing="1" w:line="360" w:lineRule="auto"/>
      <w:textAlignment w:val="top"/>
    </w:pPr>
    <w:rPr>
      <w:rFonts w:ascii="Calibri" w:eastAsia="Times New Roman" w:hAnsi="Calibri" w:cstheme="majorBidi"/>
      <w:sz w:val="24"/>
      <w:szCs w:val="24"/>
      <w:lang w:val="en-US" w:eastAsia="ru-RU" w:bidi="en-US"/>
    </w:rPr>
  </w:style>
  <w:style w:type="paragraph" w:customStyle="1" w:styleId="xl250">
    <w:name w:val="xl250"/>
    <w:basedOn w:val="af8"/>
    <w:qFormat/>
    <w:rsid w:val="004B4063"/>
    <w:pPr>
      <w:pBdr>
        <w:top w:val="single" w:sz="4" w:space="0" w:color="auto"/>
        <w:bottom w:val="single" w:sz="8" w:space="0" w:color="auto"/>
        <w:right w:val="single" w:sz="4" w:space="0" w:color="auto"/>
      </w:pBdr>
      <w:spacing w:before="100" w:beforeAutospacing="1" w:after="100" w:afterAutospacing="1" w:line="360" w:lineRule="auto"/>
      <w:jc w:val="left"/>
    </w:pPr>
    <w:rPr>
      <w:rFonts w:ascii="Calibri" w:eastAsia="Times New Roman" w:hAnsi="Calibri" w:cstheme="majorBidi"/>
      <w:b/>
      <w:bCs/>
      <w:sz w:val="24"/>
      <w:szCs w:val="24"/>
      <w:lang w:val="en-US" w:eastAsia="ru-RU" w:bidi="en-US"/>
    </w:rPr>
  </w:style>
  <w:style w:type="paragraph" w:customStyle="1" w:styleId="xl251">
    <w:name w:val="xl251"/>
    <w:basedOn w:val="af8"/>
    <w:qFormat/>
    <w:rsid w:val="004B4063"/>
    <w:pPr>
      <w:pBdr>
        <w:top w:val="single" w:sz="8" w:space="0" w:color="auto"/>
        <w:bottom w:val="single" w:sz="8" w:space="0" w:color="auto"/>
      </w:pBdr>
      <w:spacing w:before="100" w:beforeAutospacing="1" w:after="100" w:afterAutospacing="1" w:line="360" w:lineRule="auto"/>
      <w:textAlignment w:val="top"/>
    </w:pPr>
    <w:rPr>
      <w:rFonts w:ascii="Calibri" w:eastAsia="Times New Roman" w:hAnsi="Calibri" w:cstheme="majorBidi"/>
      <w:sz w:val="24"/>
      <w:szCs w:val="24"/>
      <w:lang w:val="en-US" w:eastAsia="ru-RU" w:bidi="en-US"/>
    </w:rPr>
  </w:style>
  <w:style w:type="paragraph" w:customStyle="1" w:styleId="xl252">
    <w:name w:val="xl252"/>
    <w:basedOn w:val="af8"/>
    <w:qFormat/>
    <w:rsid w:val="004B4063"/>
    <w:pPr>
      <w:pBdr>
        <w:top w:val="single" w:sz="8" w:space="0" w:color="auto"/>
        <w:left w:val="single" w:sz="8" w:space="0" w:color="auto"/>
        <w:bottom w:val="single" w:sz="8" w:space="0" w:color="auto"/>
      </w:pBdr>
      <w:spacing w:before="100" w:beforeAutospacing="1" w:after="100" w:afterAutospacing="1" w:line="360" w:lineRule="auto"/>
      <w:textAlignment w:val="top"/>
    </w:pPr>
    <w:rPr>
      <w:rFonts w:ascii="Calibri" w:eastAsia="Times New Roman" w:hAnsi="Calibri" w:cstheme="majorBidi"/>
      <w:sz w:val="24"/>
      <w:szCs w:val="24"/>
      <w:lang w:val="en-US" w:eastAsia="ru-RU" w:bidi="en-US"/>
    </w:rPr>
  </w:style>
  <w:style w:type="paragraph" w:customStyle="1" w:styleId="xl253">
    <w:name w:val="xl253"/>
    <w:basedOn w:val="af8"/>
    <w:qFormat/>
    <w:rsid w:val="004B4063"/>
    <w:pPr>
      <w:pBdr>
        <w:top w:val="single" w:sz="8" w:space="0" w:color="auto"/>
        <w:bottom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54">
    <w:name w:val="xl254"/>
    <w:basedOn w:val="af8"/>
    <w:qFormat/>
    <w:rsid w:val="004B4063"/>
    <w:pPr>
      <w:pBdr>
        <w:top w:val="single" w:sz="8" w:space="0" w:color="auto"/>
        <w:bottom w:val="single" w:sz="8" w:space="0" w:color="auto"/>
        <w:right w:val="single" w:sz="8" w:space="0" w:color="auto"/>
      </w:pBdr>
      <w:spacing w:before="100" w:beforeAutospacing="1" w:after="100" w:afterAutospacing="1" w:line="360" w:lineRule="auto"/>
      <w:jc w:val="left"/>
    </w:pPr>
    <w:rPr>
      <w:rFonts w:ascii="Calibri" w:eastAsia="Times New Roman" w:hAnsi="Calibri" w:cstheme="majorBidi"/>
      <w:b/>
      <w:bCs/>
      <w:i/>
      <w:iCs/>
      <w:sz w:val="24"/>
      <w:szCs w:val="24"/>
      <w:lang w:val="en-US" w:eastAsia="ru-RU" w:bidi="en-US"/>
    </w:rPr>
  </w:style>
  <w:style w:type="paragraph" w:customStyle="1" w:styleId="xl255">
    <w:name w:val="xl255"/>
    <w:basedOn w:val="af8"/>
    <w:qFormat/>
    <w:rsid w:val="004B4063"/>
    <w:pPr>
      <w:pBdr>
        <w:top w:val="single" w:sz="8" w:space="0" w:color="auto"/>
        <w:bottom w:val="single" w:sz="8" w:space="0" w:color="auto"/>
      </w:pBdr>
      <w:spacing w:before="100" w:beforeAutospacing="1" w:after="100" w:afterAutospacing="1" w:line="360" w:lineRule="auto"/>
      <w:textAlignment w:val="center"/>
    </w:pPr>
    <w:rPr>
      <w:rFonts w:ascii="Calibri" w:eastAsia="Times New Roman" w:hAnsi="Calibri" w:cstheme="majorBidi"/>
      <w:b/>
      <w:bCs/>
      <w:sz w:val="24"/>
      <w:szCs w:val="24"/>
      <w:lang w:val="en-US" w:eastAsia="ru-RU" w:bidi="en-US"/>
    </w:rPr>
  </w:style>
  <w:style w:type="paragraph" w:customStyle="1" w:styleId="xl256">
    <w:name w:val="xl256"/>
    <w:basedOn w:val="af8"/>
    <w:qFormat/>
    <w:rsid w:val="004B4063"/>
    <w:pPr>
      <w:pBdr>
        <w:top w:val="single" w:sz="8" w:space="0" w:color="auto"/>
        <w:bottom w:val="single" w:sz="8" w:space="0" w:color="auto"/>
      </w:pBdr>
      <w:spacing w:before="100" w:beforeAutospacing="1" w:after="100" w:afterAutospacing="1" w:line="360" w:lineRule="auto"/>
      <w:textAlignment w:val="center"/>
    </w:pPr>
    <w:rPr>
      <w:rFonts w:ascii="Calibri" w:eastAsia="Times New Roman" w:hAnsi="Calibri" w:cstheme="majorBidi"/>
      <w:b/>
      <w:bCs/>
      <w:sz w:val="18"/>
      <w:szCs w:val="18"/>
      <w:lang w:val="en-US" w:eastAsia="ru-RU" w:bidi="en-US"/>
    </w:rPr>
  </w:style>
  <w:style w:type="paragraph" w:customStyle="1" w:styleId="xl257">
    <w:name w:val="xl257"/>
    <w:basedOn w:val="af8"/>
    <w:qFormat/>
    <w:rsid w:val="004B4063"/>
    <w:pPr>
      <w:pBdr>
        <w:top w:val="single" w:sz="4" w:space="0" w:color="auto"/>
        <w:bottom w:val="single" w:sz="8"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58">
    <w:name w:val="xl258"/>
    <w:basedOn w:val="af8"/>
    <w:qFormat/>
    <w:rsid w:val="004B4063"/>
    <w:pPr>
      <w:pBdr>
        <w:right w:val="single" w:sz="4" w:space="0" w:color="auto"/>
      </w:pBdr>
      <w:spacing w:before="100" w:beforeAutospacing="1" w:after="100" w:afterAutospacing="1" w:line="360" w:lineRule="auto"/>
      <w:jc w:val="left"/>
      <w:textAlignment w:val="center"/>
    </w:pPr>
    <w:rPr>
      <w:rFonts w:ascii="Calibri" w:eastAsia="Times New Roman" w:hAnsi="Calibri" w:cstheme="majorBidi"/>
      <w:b/>
      <w:bCs/>
      <w:sz w:val="24"/>
      <w:szCs w:val="24"/>
      <w:lang w:val="en-US" w:eastAsia="ru-RU" w:bidi="en-US"/>
    </w:rPr>
  </w:style>
  <w:style w:type="paragraph" w:customStyle="1" w:styleId="xl259">
    <w:name w:val="xl259"/>
    <w:basedOn w:val="af8"/>
    <w:qFormat/>
    <w:rsid w:val="004B4063"/>
    <w:pPr>
      <w:pBdr>
        <w:left w:val="single" w:sz="8" w:space="0" w:color="auto"/>
      </w:pBdr>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260">
    <w:name w:val="xl260"/>
    <w:basedOn w:val="af8"/>
    <w:qFormat/>
    <w:rsid w:val="004B4063"/>
    <w:pPr>
      <w:pBdr>
        <w:top w:val="single" w:sz="4" w:space="0" w:color="auto"/>
        <w:bottom w:val="single" w:sz="8" w:space="0" w:color="auto"/>
        <w:right w:val="single" w:sz="4" w:space="0" w:color="auto"/>
      </w:pBdr>
      <w:spacing w:before="100" w:beforeAutospacing="1" w:after="100" w:afterAutospacing="1" w:line="360" w:lineRule="auto"/>
      <w:textAlignment w:val="top"/>
    </w:pPr>
    <w:rPr>
      <w:rFonts w:ascii="Calibri" w:eastAsia="Times New Roman" w:hAnsi="Calibri" w:cstheme="majorBidi"/>
      <w:b/>
      <w:bCs/>
      <w:sz w:val="24"/>
      <w:szCs w:val="24"/>
      <w:lang w:val="en-US" w:eastAsia="ru-RU" w:bidi="en-US"/>
    </w:rPr>
  </w:style>
  <w:style w:type="paragraph" w:customStyle="1" w:styleId="xl261">
    <w:name w:val="xl261"/>
    <w:basedOn w:val="af8"/>
    <w:qFormat/>
    <w:rsid w:val="004B4063"/>
    <w:pPr>
      <w:pBdr>
        <w:top w:val="single" w:sz="4" w:space="0" w:color="auto"/>
        <w:left w:val="single" w:sz="8" w:space="0" w:color="auto"/>
        <w:bottom w:val="single" w:sz="8" w:space="0" w:color="auto"/>
      </w:pBdr>
      <w:spacing w:before="100" w:beforeAutospacing="1" w:after="100" w:afterAutospacing="1" w:line="360" w:lineRule="auto"/>
      <w:textAlignment w:val="top"/>
    </w:pPr>
    <w:rPr>
      <w:rFonts w:ascii="Calibri" w:eastAsia="Times New Roman" w:hAnsi="Calibri" w:cstheme="majorBidi"/>
      <w:sz w:val="24"/>
      <w:szCs w:val="24"/>
      <w:lang w:val="en-US" w:eastAsia="ru-RU" w:bidi="en-US"/>
    </w:rPr>
  </w:style>
  <w:style w:type="paragraph" w:customStyle="1" w:styleId="xl262">
    <w:name w:val="xl262"/>
    <w:basedOn w:val="af8"/>
    <w:qFormat/>
    <w:rsid w:val="004B4063"/>
    <w:pPr>
      <w:pBdr>
        <w:top w:val="single" w:sz="4" w:space="0" w:color="auto"/>
        <w:bottom w:val="single" w:sz="8"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63">
    <w:name w:val="xl263"/>
    <w:basedOn w:val="af8"/>
    <w:qFormat/>
    <w:rsid w:val="004B4063"/>
    <w:pPr>
      <w:pBdr>
        <w:top w:val="single" w:sz="8" w:space="0" w:color="auto"/>
      </w:pBdr>
      <w:spacing w:before="100" w:beforeAutospacing="1" w:after="100" w:afterAutospacing="1" w:line="360" w:lineRule="auto"/>
      <w:jc w:val="left"/>
      <w:textAlignment w:val="center"/>
    </w:pPr>
    <w:rPr>
      <w:rFonts w:ascii="Calibri" w:eastAsia="Times New Roman" w:hAnsi="Calibri" w:cstheme="majorBidi"/>
      <w:b/>
      <w:bCs/>
      <w:sz w:val="24"/>
      <w:szCs w:val="24"/>
      <w:lang w:val="en-US" w:eastAsia="ru-RU" w:bidi="en-US"/>
    </w:rPr>
  </w:style>
  <w:style w:type="paragraph" w:customStyle="1" w:styleId="xl264">
    <w:name w:val="xl264"/>
    <w:basedOn w:val="af8"/>
    <w:qFormat/>
    <w:rsid w:val="004B4063"/>
    <w:pPr>
      <w:pBdr>
        <w:top w:val="single" w:sz="4" w:space="0" w:color="auto"/>
        <w:left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65">
    <w:name w:val="xl265"/>
    <w:basedOn w:val="af8"/>
    <w:qFormat/>
    <w:rsid w:val="004B4063"/>
    <w:pPr>
      <w:pBdr>
        <w:top w:val="single" w:sz="4" w:space="0" w:color="auto"/>
        <w:left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66">
    <w:name w:val="xl266"/>
    <w:basedOn w:val="af8"/>
    <w:qFormat/>
    <w:rsid w:val="004B4063"/>
    <w:pPr>
      <w:pBdr>
        <w:top w:val="single" w:sz="8" w:space="0" w:color="auto"/>
        <w:bottom w:val="single" w:sz="4" w:space="0" w:color="auto"/>
      </w:pBdr>
      <w:spacing w:before="100" w:beforeAutospacing="1" w:after="100" w:afterAutospacing="1" w:line="360" w:lineRule="auto"/>
      <w:jc w:val="left"/>
      <w:textAlignment w:val="center"/>
    </w:pPr>
    <w:rPr>
      <w:rFonts w:ascii="Calibri" w:eastAsia="Times New Roman" w:hAnsi="Calibri" w:cstheme="majorBidi"/>
      <w:sz w:val="24"/>
      <w:lang w:val="en-US" w:eastAsia="ru-RU" w:bidi="en-US"/>
    </w:rPr>
  </w:style>
  <w:style w:type="paragraph" w:customStyle="1" w:styleId="xl267">
    <w:name w:val="xl267"/>
    <w:basedOn w:val="af8"/>
    <w:qFormat/>
    <w:rsid w:val="004B4063"/>
    <w:pPr>
      <w:pBdr>
        <w:top w:val="single" w:sz="8" w:space="0" w:color="auto"/>
        <w:right w:val="single" w:sz="4" w:space="0" w:color="auto"/>
      </w:pBdr>
      <w:spacing w:before="100" w:beforeAutospacing="1" w:after="100" w:afterAutospacing="1" w:line="360" w:lineRule="auto"/>
      <w:jc w:val="left"/>
      <w:textAlignment w:val="center"/>
    </w:pPr>
    <w:rPr>
      <w:rFonts w:ascii="Calibri" w:eastAsia="Times New Roman" w:hAnsi="Calibri" w:cstheme="majorBidi"/>
      <w:sz w:val="24"/>
      <w:lang w:val="en-US" w:eastAsia="ru-RU" w:bidi="en-US"/>
    </w:rPr>
  </w:style>
  <w:style w:type="paragraph" w:customStyle="1" w:styleId="xl268">
    <w:name w:val="xl268"/>
    <w:basedOn w:val="af8"/>
    <w:qFormat/>
    <w:rsid w:val="004B4063"/>
    <w:pPr>
      <w:pBdr>
        <w:top w:val="single" w:sz="8" w:space="0" w:color="auto"/>
        <w:left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69">
    <w:name w:val="xl269"/>
    <w:basedOn w:val="af8"/>
    <w:qFormat/>
    <w:rsid w:val="004B4063"/>
    <w:pPr>
      <w:spacing w:before="100" w:beforeAutospacing="1" w:after="100" w:afterAutospacing="1" w:line="360" w:lineRule="auto"/>
      <w:jc w:val="left"/>
      <w:textAlignment w:val="top"/>
    </w:pPr>
    <w:rPr>
      <w:rFonts w:ascii="Calibri" w:eastAsia="Times New Roman" w:hAnsi="Calibri" w:cstheme="majorBidi"/>
      <w:b/>
      <w:bCs/>
      <w:sz w:val="24"/>
      <w:szCs w:val="24"/>
      <w:lang w:val="en-US" w:eastAsia="ru-RU" w:bidi="en-US"/>
    </w:rPr>
  </w:style>
  <w:style w:type="paragraph" w:customStyle="1" w:styleId="xl270">
    <w:name w:val="xl270"/>
    <w:basedOn w:val="af8"/>
    <w:qFormat/>
    <w:rsid w:val="004B4063"/>
    <w:pPr>
      <w:spacing w:before="100" w:beforeAutospacing="1" w:after="100" w:afterAutospacing="1" w:line="360" w:lineRule="auto"/>
      <w:jc w:val="left"/>
      <w:textAlignment w:val="top"/>
    </w:pPr>
    <w:rPr>
      <w:rFonts w:ascii="Calibri" w:eastAsia="Times New Roman" w:hAnsi="Calibri" w:cstheme="majorBidi"/>
      <w:b/>
      <w:bCs/>
      <w:sz w:val="24"/>
      <w:szCs w:val="24"/>
      <w:lang w:val="en-US" w:eastAsia="ru-RU" w:bidi="en-US"/>
    </w:rPr>
  </w:style>
  <w:style w:type="paragraph" w:customStyle="1" w:styleId="xl271">
    <w:name w:val="xl271"/>
    <w:basedOn w:val="af8"/>
    <w:qFormat/>
    <w:rsid w:val="004B4063"/>
    <w:pPr>
      <w:pBdr>
        <w:right w:val="single" w:sz="4" w:space="0" w:color="auto"/>
      </w:pBdr>
      <w:spacing w:before="100" w:beforeAutospacing="1" w:after="100" w:afterAutospacing="1" w:line="360" w:lineRule="auto"/>
      <w:jc w:val="left"/>
      <w:textAlignment w:val="top"/>
    </w:pPr>
    <w:rPr>
      <w:rFonts w:ascii="Calibri" w:eastAsia="Times New Roman" w:hAnsi="Calibri" w:cstheme="majorBidi"/>
      <w:sz w:val="24"/>
      <w:lang w:val="en-US" w:eastAsia="ru-RU" w:bidi="en-US"/>
    </w:rPr>
  </w:style>
  <w:style w:type="paragraph" w:customStyle="1" w:styleId="xl272">
    <w:name w:val="xl272"/>
    <w:basedOn w:val="af8"/>
    <w:qFormat/>
    <w:rsid w:val="004B4063"/>
    <w:pPr>
      <w:pBdr>
        <w:right w:val="single" w:sz="4" w:space="0" w:color="auto"/>
      </w:pBdr>
      <w:spacing w:before="100" w:beforeAutospacing="1" w:after="100" w:afterAutospacing="1" w:line="360" w:lineRule="auto"/>
      <w:jc w:val="left"/>
      <w:textAlignment w:val="top"/>
    </w:pPr>
    <w:rPr>
      <w:rFonts w:ascii="Calibri" w:eastAsia="Times New Roman" w:hAnsi="Calibri" w:cstheme="majorBidi"/>
      <w:sz w:val="24"/>
      <w:lang w:val="en-US" w:eastAsia="ru-RU" w:bidi="en-US"/>
    </w:rPr>
  </w:style>
  <w:style w:type="paragraph" w:customStyle="1" w:styleId="xl273">
    <w:name w:val="xl273"/>
    <w:basedOn w:val="af8"/>
    <w:qFormat/>
    <w:rsid w:val="004B4063"/>
    <w:pPr>
      <w:pBdr>
        <w:bottom w:val="single" w:sz="4" w:space="0" w:color="auto"/>
        <w:right w:val="single" w:sz="4" w:space="0" w:color="auto"/>
      </w:pBdr>
      <w:spacing w:before="100" w:beforeAutospacing="1" w:after="100" w:afterAutospacing="1" w:line="360" w:lineRule="auto"/>
      <w:jc w:val="left"/>
      <w:textAlignment w:val="top"/>
    </w:pPr>
    <w:rPr>
      <w:rFonts w:ascii="Calibri" w:eastAsia="Times New Roman" w:hAnsi="Calibri" w:cstheme="majorBidi"/>
      <w:sz w:val="24"/>
      <w:szCs w:val="24"/>
      <w:lang w:val="en-US" w:eastAsia="ru-RU" w:bidi="en-US"/>
    </w:rPr>
  </w:style>
  <w:style w:type="paragraph" w:customStyle="1" w:styleId="xl274">
    <w:name w:val="xl274"/>
    <w:basedOn w:val="af8"/>
    <w:qFormat/>
    <w:rsid w:val="004B4063"/>
    <w:pPr>
      <w:pBdr>
        <w:top w:val="single" w:sz="8"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275">
    <w:name w:val="xl275"/>
    <w:basedOn w:val="af8"/>
    <w:qFormat/>
    <w:rsid w:val="004B4063"/>
    <w:pPr>
      <w:pBdr>
        <w:top w:val="single" w:sz="8" w:space="0" w:color="auto"/>
      </w:pBdr>
      <w:spacing w:before="100" w:beforeAutospacing="1" w:after="100" w:afterAutospacing="1" w:line="360" w:lineRule="auto"/>
      <w:textAlignment w:val="center"/>
    </w:pPr>
    <w:rPr>
      <w:rFonts w:ascii="Calibri" w:eastAsia="Times New Roman" w:hAnsi="Calibri" w:cstheme="majorBidi"/>
      <w:b/>
      <w:bCs/>
      <w:sz w:val="24"/>
      <w:szCs w:val="24"/>
      <w:lang w:val="en-US" w:eastAsia="ru-RU" w:bidi="en-US"/>
    </w:rPr>
  </w:style>
  <w:style w:type="paragraph" w:customStyle="1" w:styleId="xl276">
    <w:name w:val="xl276"/>
    <w:basedOn w:val="af8"/>
    <w:qFormat/>
    <w:rsid w:val="004B4063"/>
    <w:pPr>
      <w:pBdr>
        <w:top w:val="single" w:sz="8" w:space="0" w:color="auto"/>
        <w:right w:val="single" w:sz="4" w:space="0" w:color="auto"/>
      </w:pBdr>
      <w:spacing w:before="100" w:beforeAutospacing="1" w:after="100" w:afterAutospacing="1" w:line="360" w:lineRule="auto"/>
      <w:textAlignment w:val="center"/>
    </w:pPr>
    <w:rPr>
      <w:rFonts w:ascii="Calibri" w:eastAsia="Times New Roman" w:hAnsi="Calibri" w:cstheme="majorBidi"/>
      <w:b/>
      <w:bCs/>
      <w:sz w:val="24"/>
      <w:szCs w:val="24"/>
      <w:lang w:val="en-US" w:eastAsia="ru-RU" w:bidi="en-US"/>
    </w:rPr>
  </w:style>
  <w:style w:type="paragraph" w:customStyle="1" w:styleId="xl277">
    <w:name w:val="xl277"/>
    <w:basedOn w:val="af8"/>
    <w:qFormat/>
    <w:rsid w:val="004B4063"/>
    <w:pPr>
      <w:spacing w:before="100" w:beforeAutospacing="1" w:after="100" w:afterAutospacing="1" w:line="360" w:lineRule="auto"/>
      <w:jc w:val="left"/>
    </w:pPr>
    <w:rPr>
      <w:rFonts w:ascii="Arial CYR" w:eastAsia="Times New Roman" w:hAnsi="Arial CYR" w:cs="Arial CYR"/>
      <w:b/>
      <w:bCs/>
      <w:i/>
      <w:iCs/>
      <w:sz w:val="16"/>
      <w:szCs w:val="16"/>
      <w:lang w:val="en-US" w:eastAsia="ru-RU" w:bidi="en-US"/>
    </w:rPr>
  </w:style>
  <w:style w:type="paragraph" w:customStyle="1" w:styleId="xl278">
    <w:name w:val="xl278"/>
    <w:basedOn w:val="af8"/>
    <w:qFormat/>
    <w:rsid w:val="004B4063"/>
    <w:pPr>
      <w:pBdr>
        <w:right w:val="single" w:sz="4" w:space="0" w:color="auto"/>
      </w:pBdr>
      <w:spacing w:before="100" w:beforeAutospacing="1" w:after="100" w:afterAutospacing="1" w:line="360" w:lineRule="auto"/>
      <w:jc w:val="left"/>
    </w:pPr>
    <w:rPr>
      <w:rFonts w:ascii="Arial CYR" w:eastAsia="Times New Roman" w:hAnsi="Arial CYR" w:cs="Arial CYR"/>
      <w:b/>
      <w:bCs/>
      <w:i/>
      <w:iCs/>
      <w:sz w:val="24"/>
      <w:szCs w:val="24"/>
      <w:lang w:val="en-US" w:eastAsia="ru-RU" w:bidi="en-US"/>
    </w:rPr>
  </w:style>
  <w:style w:type="paragraph" w:customStyle="1" w:styleId="xl279">
    <w:name w:val="xl279"/>
    <w:basedOn w:val="af8"/>
    <w:qFormat/>
    <w:rsid w:val="004B4063"/>
    <w:pPr>
      <w:pBdr>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80">
    <w:name w:val="xl280"/>
    <w:basedOn w:val="af8"/>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81">
    <w:name w:val="xl281"/>
    <w:basedOn w:val="af8"/>
    <w:qFormat/>
    <w:rsid w:val="004B4063"/>
    <w:pPr>
      <w:pBdr>
        <w:left w:val="single" w:sz="8" w:space="0" w:color="auto"/>
      </w:pBdr>
      <w:shd w:val="clear" w:color="000000" w:fill="00B0F0"/>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282">
    <w:name w:val="xl282"/>
    <w:basedOn w:val="af8"/>
    <w:qFormat/>
    <w:rsid w:val="004B4063"/>
    <w:pPr>
      <w:pBdr>
        <w:left w:val="single" w:sz="8" w:space="0" w:color="auto"/>
        <w:bottom w:val="single" w:sz="4" w:space="0" w:color="auto"/>
      </w:pBdr>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283">
    <w:name w:val="xl283"/>
    <w:basedOn w:val="af8"/>
    <w:qFormat/>
    <w:rsid w:val="004B4063"/>
    <w:pPr>
      <w:pBdr>
        <w:top w:val="single" w:sz="8" w:space="0" w:color="auto"/>
        <w:left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284">
    <w:name w:val="xl284"/>
    <w:basedOn w:val="af8"/>
    <w:qFormat/>
    <w:rsid w:val="004B4063"/>
    <w:pPr>
      <w:pBdr>
        <w:left w:val="single" w:sz="8" w:space="0" w:color="auto"/>
        <w:bottom w:val="single" w:sz="8" w:space="0" w:color="auto"/>
      </w:pBdr>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285">
    <w:name w:val="xl285"/>
    <w:basedOn w:val="af8"/>
    <w:qFormat/>
    <w:rsid w:val="004B4063"/>
    <w:pPr>
      <w:pBdr>
        <w:left w:val="single" w:sz="4" w:space="0" w:color="auto"/>
        <w:bottom w:val="single" w:sz="8" w:space="0" w:color="auto"/>
        <w:right w:val="single" w:sz="8" w:space="0" w:color="auto"/>
      </w:pBdr>
      <w:spacing w:before="100" w:beforeAutospacing="1" w:after="100" w:afterAutospacing="1" w:line="360" w:lineRule="auto"/>
      <w:jc w:val="left"/>
    </w:pPr>
    <w:rPr>
      <w:rFonts w:ascii="Calibri" w:eastAsia="Times New Roman" w:hAnsi="Calibri" w:cstheme="majorBidi"/>
      <w:b/>
      <w:bCs/>
      <w:i/>
      <w:iCs/>
      <w:sz w:val="24"/>
      <w:szCs w:val="24"/>
      <w:lang w:val="en-US" w:eastAsia="ru-RU" w:bidi="en-US"/>
    </w:rPr>
  </w:style>
  <w:style w:type="paragraph" w:customStyle="1" w:styleId="xl286">
    <w:name w:val="xl286"/>
    <w:basedOn w:val="af8"/>
    <w:qFormat/>
    <w:rsid w:val="004B4063"/>
    <w:pPr>
      <w:pBdr>
        <w:left w:val="single" w:sz="4" w:space="0" w:color="auto"/>
        <w:bottom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87">
    <w:name w:val="xl287"/>
    <w:basedOn w:val="af8"/>
    <w:qFormat/>
    <w:rsid w:val="004B4063"/>
    <w:pPr>
      <w:pBdr>
        <w:top w:val="single" w:sz="4" w:space="0" w:color="auto"/>
        <w:left w:val="single" w:sz="8" w:space="0" w:color="auto"/>
        <w:bottom w:val="single" w:sz="8" w:space="0" w:color="auto"/>
      </w:pBdr>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288">
    <w:name w:val="xl288"/>
    <w:basedOn w:val="af8"/>
    <w:qFormat/>
    <w:rsid w:val="004B4063"/>
    <w:pPr>
      <w:pBdr>
        <w:left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89">
    <w:name w:val="xl289"/>
    <w:basedOn w:val="af8"/>
    <w:qFormat/>
    <w:rsid w:val="004B4063"/>
    <w:pPr>
      <w:pBdr>
        <w:top w:val="single" w:sz="4" w:space="0" w:color="auto"/>
        <w:left w:val="single" w:sz="4" w:space="0" w:color="auto"/>
        <w:bottom w:val="single" w:sz="8" w:space="0" w:color="auto"/>
        <w:right w:val="single" w:sz="8" w:space="0" w:color="auto"/>
      </w:pBdr>
      <w:spacing w:before="100" w:beforeAutospacing="1" w:after="100" w:afterAutospacing="1" w:line="360" w:lineRule="auto"/>
      <w:jc w:val="left"/>
    </w:pPr>
    <w:rPr>
      <w:rFonts w:ascii="Calibri" w:eastAsia="Times New Roman" w:hAnsi="Calibri" w:cstheme="majorBidi"/>
      <w:b/>
      <w:bCs/>
      <w:i/>
      <w:iCs/>
      <w:sz w:val="24"/>
      <w:szCs w:val="24"/>
      <w:lang w:val="en-US" w:eastAsia="ru-RU" w:bidi="en-US"/>
    </w:rPr>
  </w:style>
  <w:style w:type="paragraph" w:customStyle="1" w:styleId="xl290">
    <w:name w:val="xl290"/>
    <w:basedOn w:val="af8"/>
    <w:qFormat/>
    <w:rsid w:val="004B4063"/>
    <w:pPr>
      <w:pBdr>
        <w:left w:val="single" w:sz="4" w:space="0" w:color="auto"/>
        <w:bottom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91">
    <w:name w:val="xl291"/>
    <w:basedOn w:val="af8"/>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92">
    <w:name w:val="xl292"/>
    <w:basedOn w:val="af8"/>
    <w:qFormat/>
    <w:rsid w:val="004B4063"/>
    <w:pPr>
      <w:pBdr>
        <w:top w:val="single" w:sz="4" w:space="0" w:color="auto"/>
        <w:left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93">
    <w:name w:val="xl293"/>
    <w:basedOn w:val="af8"/>
    <w:qFormat/>
    <w:rsid w:val="004B4063"/>
    <w:pPr>
      <w:pBdr>
        <w:top w:val="single" w:sz="4" w:space="0" w:color="auto"/>
        <w:left w:val="single" w:sz="4" w:space="0" w:color="auto"/>
        <w:right w:val="single" w:sz="8" w:space="0" w:color="auto"/>
      </w:pBdr>
      <w:spacing w:before="100" w:beforeAutospacing="1" w:after="100" w:afterAutospacing="1" w:line="360" w:lineRule="auto"/>
      <w:jc w:val="left"/>
    </w:pPr>
    <w:rPr>
      <w:rFonts w:ascii="Calibri" w:eastAsia="Times New Roman" w:hAnsi="Calibri" w:cstheme="majorBidi"/>
      <w:b/>
      <w:bCs/>
      <w:i/>
      <w:iCs/>
      <w:sz w:val="24"/>
      <w:szCs w:val="24"/>
      <w:lang w:val="en-US" w:eastAsia="ru-RU" w:bidi="en-US"/>
    </w:rPr>
  </w:style>
  <w:style w:type="paragraph" w:customStyle="1" w:styleId="xl294">
    <w:name w:val="xl294"/>
    <w:basedOn w:val="af8"/>
    <w:qFormat/>
    <w:rsid w:val="004B4063"/>
    <w:pPr>
      <w:pBdr>
        <w:top w:val="single" w:sz="8"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95">
    <w:name w:val="xl295"/>
    <w:basedOn w:val="af8"/>
    <w:qFormat/>
    <w:rsid w:val="004B4063"/>
    <w:pPr>
      <w:pBdr>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96">
    <w:name w:val="xl296"/>
    <w:basedOn w:val="af8"/>
    <w:qFormat/>
    <w:rsid w:val="004B4063"/>
    <w:pPr>
      <w:pBdr>
        <w:left w:val="single" w:sz="8" w:space="0" w:color="auto"/>
      </w:pBdr>
      <w:spacing w:before="100" w:beforeAutospacing="1" w:after="100" w:afterAutospacing="1" w:line="360" w:lineRule="auto"/>
    </w:pPr>
    <w:rPr>
      <w:rFonts w:ascii="Calibri" w:eastAsia="Times New Roman" w:hAnsi="Calibri" w:cstheme="majorBidi"/>
      <w:sz w:val="24"/>
      <w:lang w:val="en-US" w:eastAsia="ru-RU" w:bidi="en-US"/>
    </w:rPr>
  </w:style>
  <w:style w:type="paragraph" w:customStyle="1" w:styleId="xl297">
    <w:name w:val="xl297"/>
    <w:basedOn w:val="af8"/>
    <w:qFormat/>
    <w:rsid w:val="004B4063"/>
    <w:pPr>
      <w:pBdr>
        <w:left w:val="single" w:sz="4" w:space="0" w:color="auto"/>
        <w:bottom w:val="single" w:sz="4" w:space="0" w:color="auto"/>
        <w:right w:val="single" w:sz="8" w:space="0" w:color="auto"/>
      </w:pBdr>
      <w:spacing w:before="100" w:beforeAutospacing="1" w:after="100" w:afterAutospacing="1" w:line="360" w:lineRule="auto"/>
      <w:jc w:val="right"/>
    </w:pPr>
    <w:rPr>
      <w:rFonts w:ascii="Calibri" w:eastAsia="Times New Roman" w:hAnsi="Calibri" w:cstheme="majorBidi"/>
      <w:sz w:val="24"/>
      <w:szCs w:val="24"/>
      <w:lang w:val="en-US" w:eastAsia="ru-RU" w:bidi="en-US"/>
    </w:rPr>
  </w:style>
  <w:style w:type="paragraph" w:customStyle="1" w:styleId="xl298">
    <w:name w:val="xl298"/>
    <w:basedOn w:val="af8"/>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pPr>
    <w:rPr>
      <w:rFonts w:ascii="Calibri" w:eastAsia="Times New Roman" w:hAnsi="Calibri" w:cstheme="majorBidi"/>
      <w:sz w:val="24"/>
      <w:szCs w:val="24"/>
      <w:lang w:val="en-US" w:eastAsia="ru-RU" w:bidi="en-US"/>
    </w:rPr>
  </w:style>
  <w:style w:type="paragraph" w:customStyle="1" w:styleId="xl299">
    <w:name w:val="xl299"/>
    <w:basedOn w:val="af8"/>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heme="majorBidi"/>
      <w:sz w:val="24"/>
      <w:szCs w:val="24"/>
      <w:lang w:val="en-US" w:eastAsia="ru-RU" w:bidi="en-US"/>
    </w:rPr>
  </w:style>
  <w:style w:type="paragraph" w:customStyle="1" w:styleId="xl300">
    <w:name w:val="xl300"/>
    <w:basedOn w:val="af8"/>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heme="majorBidi"/>
      <w:sz w:val="24"/>
      <w:szCs w:val="24"/>
      <w:lang w:val="en-US" w:eastAsia="ru-RU" w:bidi="en-US"/>
    </w:rPr>
  </w:style>
  <w:style w:type="paragraph" w:customStyle="1" w:styleId="xl301">
    <w:name w:val="xl301"/>
    <w:basedOn w:val="af8"/>
    <w:qFormat/>
    <w:rsid w:val="004B4063"/>
    <w:pPr>
      <w:pBdr>
        <w:top w:val="single" w:sz="4" w:space="0" w:color="auto"/>
        <w:left w:val="single" w:sz="4" w:space="0" w:color="auto"/>
        <w:right w:val="single" w:sz="8" w:space="0" w:color="auto"/>
      </w:pBdr>
      <w:spacing w:before="100" w:beforeAutospacing="1" w:after="100" w:afterAutospacing="1" w:line="360" w:lineRule="auto"/>
      <w:jc w:val="left"/>
      <w:textAlignment w:val="top"/>
    </w:pPr>
    <w:rPr>
      <w:rFonts w:ascii="Calibri" w:eastAsia="Times New Roman" w:hAnsi="Calibri" w:cstheme="majorBidi"/>
      <w:sz w:val="24"/>
      <w:szCs w:val="24"/>
      <w:lang w:val="en-US" w:eastAsia="ru-RU" w:bidi="en-US"/>
    </w:rPr>
  </w:style>
  <w:style w:type="paragraph" w:customStyle="1" w:styleId="xl302">
    <w:name w:val="xl302"/>
    <w:basedOn w:val="af8"/>
    <w:qFormat/>
    <w:rsid w:val="004B4063"/>
    <w:pPr>
      <w:pBdr>
        <w:left w:val="single" w:sz="4" w:space="0" w:color="auto"/>
        <w:right w:val="single" w:sz="8" w:space="0" w:color="auto"/>
      </w:pBdr>
      <w:spacing w:before="100" w:beforeAutospacing="1" w:after="100" w:afterAutospacing="1" w:line="360" w:lineRule="auto"/>
      <w:jc w:val="left"/>
      <w:textAlignment w:val="top"/>
    </w:pPr>
    <w:rPr>
      <w:rFonts w:ascii="Calibri" w:eastAsia="Times New Roman" w:hAnsi="Calibri" w:cstheme="majorBidi"/>
      <w:sz w:val="24"/>
      <w:szCs w:val="24"/>
      <w:lang w:val="en-US" w:eastAsia="ru-RU" w:bidi="en-US"/>
    </w:rPr>
  </w:style>
  <w:style w:type="paragraph" w:customStyle="1" w:styleId="xl303">
    <w:name w:val="xl303"/>
    <w:basedOn w:val="af8"/>
    <w:qFormat/>
    <w:rsid w:val="004B4063"/>
    <w:pPr>
      <w:pBdr>
        <w:left w:val="single" w:sz="4" w:space="0" w:color="auto"/>
        <w:bottom w:val="single" w:sz="4" w:space="0" w:color="auto"/>
        <w:right w:val="single" w:sz="8" w:space="0" w:color="auto"/>
      </w:pBdr>
      <w:spacing w:before="100" w:beforeAutospacing="1" w:after="100" w:afterAutospacing="1" w:line="360" w:lineRule="auto"/>
      <w:jc w:val="left"/>
      <w:textAlignment w:val="top"/>
    </w:pPr>
    <w:rPr>
      <w:rFonts w:ascii="Calibri" w:eastAsia="Times New Roman" w:hAnsi="Calibri" w:cstheme="majorBidi"/>
      <w:sz w:val="24"/>
      <w:szCs w:val="24"/>
      <w:lang w:val="en-US" w:eastAsia="ru-RU" w:bidi="en-US"/>
    </w:rPr>
  </w:style>
  <w:style w:type="paragraph" w:customStyle="1" w:styleId="xl304">
    <w:name w:val="xl304"/>
    <w:basedOn w:val="af8"/>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heme="majorBidi"/>
      <w:sz w:val="24"/>
      <w:szCs w:val="24"/>
      <w:lang w:val="en-US" w:eastAsia="ru-RU" w:bidi="en-US"/>
    </w:rPr>
  </w:style>
  <w:style w:type="paragraph" w:customStyle="1" w:styleId="xl305">
    <w:name w:val="xl305"/>
    <w:basedOn w:val="af8"/>
    <w:qFormat/>
    <w:rsid w:val="004B4063"/>
    <w:pPr>
      <w:pBdr>
        <w:left w:val="single" w:sz="8" w:space="0" w:color="auto"/>
      </w:pBdr>
      <w:shd w:val="clear" w:color="000000" w:fill="FFFFFF"/>
      <w:spacing w:before="100" w:beforeAutospacing="1" w:after="100" w:afterAutospacing="1" w:line="360" w:lineRule="auto"/>
      <w:textAlignment w:val="top"/>
    </w:pPr>
    <w:rPr>
      <w:rFonts w:ascii="Calibri" w:eastAsia="Times New Roman" w:hAnsi="Calibri" w:cstheme="majorBidi"/>
      <w:sz w:val="24"/>
      <w:szCs w:val="24"/>
      <w:lang w:val="en-US" w:eastAsia="ru-RU" w:bidi="en-US"/>
    </w:rPr>
  </w:style>
  <w:style w:type="paragraph" w:customStyle="1" w:styleId="xl306">
    <w:name w:val="xl306"/>
    <w:basedOn w:val="af8"/>
    <w:qFormat/>
    <w:rsid w:val="004B4063"/>
    <w:pPr>
      <w:pBdr>
        <w:left w:val="single" w:sz="8" w:space="0" w:color="auto"/>
      </w:pBdr>
      <w:spacing w:before="100" w:beforeAutospacing="1" w:after="100" w:afterAutospacing="1" w:line="360" w:lineRule="auto"/>
      <w:textAlignment w:val="center"/>
    </w:pPr>
    <w:rPr>
      <w:rFonts w:ascii="Calibri" w:eastAsia="Times New Roman" w:hAnsi="Calibri" w:cstheme="majorBidi"/>
      <w:sz w:val="24"/>
      <w:lang w:val="en-US" w:eastAsia="ru-RU" w:bidi="en-US"/>
    </w:rPr>
  </w:style>
  <w:style w:type="paragraph" w:customStyle="1" w:styleId="xl307">
    <w:name w:val="xl307"/>
    <w:basedOn w:val="af8"/>
    <w:qFormat/>
    <w:rsid w:val="004B4063"/>
    <w:pPr>
      <w:pBdr>
        <w:top w:val="single" w:sz="4" w:space="0" w:color="auto"/>
        <w:left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heme="majorBidi"/>
      <w:sz w:val="24"/>
      <w:szCs w:val="24"/>
      <w:lang w:val="en-US" w:eastAsia="ru-RU" w:bidi="en-US"/>
    </w:rPr>
  </w:style>
  <w:style w:type="paragraph" w:customStyle="1" w:styleId="xl308">
    <w:name w:val="xl308"/>
    <w:basedOn w:val="af8"/>
    <w:qFormat/>
    <w:rsid w:val="004B4063"/>
    <w:pPr>
      <w:pBdr>
        <w:top w:val="single" w:sz="4" w:space="0" w:color="auto"/>
        <w:left w:val="single" w:sz="4" w:space="0" w:color="auto"/>
        <w:bottom w:val="single" w:sz="8" w:space="0" w:color="auto"/>
        <w:right w:val="single" w:sz="8" w:space="0" w:color="auto"/>
      </w:pBdr>
      <w:spacing w:before="100" w:beforeAutospacing="1" w:after="100" w:afterAutospacing="1" w:line="360" w:lineRule="auto"/>
      <w:jc w:val="right"/>
      <w:textAlignment w:val="top"/>
    </w:pPr>
    <w:rPr>
      <w:rFonts w:ascii="Calibri" w:eastAsia="Times New Roman" w:hAnsi="Calibri" w:cstheme="majorBidi"/>
      <w:b/>
      <w:bCs/>
      <w:i/>
      <w:iCs/>
      <w:sz w:val="24"/>
      <w:szCs w:val="24"/>
      <w:lang w:val="en-US" w:eastAsia="ru-RU" w:bidi="en-US"/>
    </w:rPr>
  </w:style>
  <w:style w:type="paragraph" w:customStyle="1" w:styleId="xl309">
    <w:name w:val="xl309"/>
    <w:basedOn w:val="af8"/>
    <w:qFormat/>
    <w:rsid w:val="004B4063"/>
    <w:pPr>
      <w:pBdr>
        <w:left w:val="single" w:sz="4" w:space="0" w:color="auto"/>
        <w:bottom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10">
    <w:name w:val="xl310"/>
    <w:basedOn w:val="af8"/>
    <w:qFormat/>
    <w:rsid w:val="004B4063"/>
    <w:pPr>
      <w:pBdr>
        <w:top w:val="single" w:sz="4" w:space="0" w:color="auto"/>
        <w:left w:val="single" w:sz="4" w:space="0" w:color="auto"/>
        <w:right w:val="single" w:sz="8" w:space="0" w:color="auto"/>
      </w:pBdr>
      <w:spacing w:before="100" w:beforeAutospacing="1" w:after="100" w:afterAutospacing="1" w:line="360" w:lineRule="auto"/>
      <w:textAlignment w:val="top"/>
    </w:pPr>
    <w:rPr>
      <w:rFonts w:ascii="Calibri" w:eastAsia="Times New Roman" w:hAnsi="Calibri" w:cstheme="majorBidi"/>
      <w:sz w:val="24"/>
      <w:szCs w:val="24"/>
      <w:lang w:val="en-US" w:eastAsia="ru-RU" w:bidi="en-US"/>
    </w:rPr>
  </w:style>
  <w:style w:type="paragraph" w:customStyle="1" w:styleId="xl311">
    <w:name w:val="xl311"/>
    <w:basedOn w:val="af8"/>
    <w:qFormat/>
    <w:rsid w:val="004B4063"/>
    <w:pPr>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312">
    <w:name w:val="xl312"/>
    <w:basedOn w:val="af8"/>
    <w:qFormat/>
    <w:rsid w:val="004B4063"/>
    <w:pPr>
      <w:pBdr>
        <w:right w:val="single" w:sz="8" w:space="0" w:color="auto"/>
      </w:pBdr>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313">
    <w:name w:val="xl313"/>
    <w:basedOn w:val="af8"/>
    <w:qFormat/>
    <w:rsid w:val="004B4063"/>
    <w:pPr>
      <w:pBdr>
        <w:top w:val="single" w:sz="8" w:space="0" w:color="auto"/>
        <w:left w:val="single" w:sz="4" w:space="0" w:color="auto"/>
        <w:bottom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14">
    <w:name w:val="xl314"/>
    <w:basedOn w:val="af8"/>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15">
    <w:name w:val="xl315"/>
    <w:basedOn w:val="af8"/>
    <w:qFormat/>
    <w:rsid w:val="004B4063"/>
    <w:pPr>
      <w:pBdr>
        <w:left w:val="single" w:sz="4" w:space="0" w:color="auto"/>
        <w:bottom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16">
    <w:name w:val="xl316"/>
    <w:basedOn w:val="af8"/>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left"/>
      <w:textAlignment w:val="top"/>
    </w:pPr>
    <w:rPr>
      <w:rFonts w:ascii="Calibri" w:eastAsia="Times New Roman" w:hAnsi="Calibri" w:cstheme="majorBidi"/>
      <w:sz w:val="24"/>
      <w:szCs w:val="24"/>
      <w:lang w:val="en-US" w:eastAsia="ru-RU" w:bidi="en-US"/>
    </w:rPr>
  </w:style>
  <w:style w:type="paragraph" w:customStyle="1" w:styleId="xl317">
    <w:name w:val="xl317"/>
    <w:basedOn w:val="af8"/>
    <w:qFormat/>
    <w:rsid w:val="004B4063"/>
    <w:pPr>
      <w:pBdr>
        <w:lef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18">
    <w:name w:val="xl318"/>
    <w:basedOn w:val="af8"/>
    <w:qFormat/>
    <w:rsid w:val="004B4063"/>
    <w:pPr>
      <w:pBdr>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19">
    <w:name w:val="xl319"/>
    <w:basedOn w:val="af8"/>
    <w:qFormat/>
    <w:rsid w:val="004B4063"/>
    <w:pPr>
      <w:pBdr>
        <w:top w:val="single" w:sz="8" w:space="0" w:color="auto"/>
        <w:left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20">
    <w:name w:val="xl320"/>
    <w:basedOn w:val="af8"/>
    <w:qFormat/>
    <w:rsid w:val="004B4063"/>
    <w:pPr>
      <w:pBdr>
        <w:top w:val="single" w:sz="8" w:space="0" w:color="auto"/>
        <w:left w:val="single" w:sz="8" w:space="0" w:color="auto"/>
        <w:bottom w:val="single" w:sz="4" w:space="0" w:color="auto"/>
      </w:pBdr>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321">
    <w:name w:val="xl321"/>
    <w:basedOn w:val="af8"/>
    <w:qFormat/>
    <w:rsid w:val="004B4063"/>
    <w:pPr>
      <w:pBdr>
        <w:bottom w:val="single" w:sz="8"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22">
    <w:name w:val="xl322"/>
    <w:basedOn w:val="af8"/>
    <w:qFormat/>
    <w:rsid w:val="004B4063"/>
    <w:pPr>
      <w:pBdr>
        <w:top w:val="single" w:sz="4" w:space="0" w:color="auto"/>
        <w:left w:val="single" w:sz="4" w:space="0" w:color="auto"/>
        <w:righ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sz w:val="24"/>
      <w:lang w:val="en-US" w:eastAsia="ru-RU" w:bidi="en-US"/>
    </w:rPr>
  </w:style>
  <w:style w:type="paragraph" w:customStyle="1" w:styleId="xl323">
    <w:name w:val="xl323"/>
    <w:basedOn w:val="af8"/>
    <w:qFormat/>
    <w:rsid w:val="004B4063"/>
    <w:pPr>
      <w:pBdr>
        <w:top w:val="single" w:sz="4" w:space="0" w:color="auto"/>
        <w:lef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b/>
      <w:bCs/>
      <w:sz w:val="24"/>
      <w:lang w:val="en-US" w:eastAsia="ru-RU" w:bidi="en-US"/>
    </w:rPr>
  </w:style>
  <w:style w:type="paragraph" w:customStyle="1" w:styleId="xl324">
    <w:name w:val="xl324"/>
    <w:basedOn w:val="af8"/>
    <w:qFormat/>
    <w:rsid w:val="004B4063"/>
    <w:pPr>
      <w:pBdr>
        <w:top w:val="single" w:sz="4" w:space="0" w:color="auto"/>
        <w:left w:val="single" w:sz="4" w:space="0" w:color="auto"/>
        <w:righ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sz w:val="24"/>
      <w:lang w:val="en-US" w:eastAsia="ru-RU" w:bidi="en-US"/>
    </w:rPr>
  </w:style>
  <w:style w:type="paragraph" w:customStyle="1" w:styleId="xl325">
    <w:name w:val="xl325"/>
    <w:basedOn w:val="af8"/>
    <w:qFormat/>
    <w:rsid w:val="004B4063"/>
    <w:pPr>
      <w:pBdr>
        <w:top w:val="single" w:sz="4" w:space="0" w:color="auto"/>
        <w:left w:val="single" w:sz="4" w:space="0" w:color="auto"/>
        <w:righ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sz w:val="24"/>
      <w:lang w:val="en-US" w:eastAsia="ru-RU" w:bidi="en-US"/>
    </w:rPr>
  </w:style>
  <w:style w:type="paragraph" w:customStyle="1" w:styleId="xl326">
    <w:name w:val="xl326"/>
    <w:basedOn w:val="af8"/>
    <w:qFormat/>
    <w:rsid w:val="004B4063"/>
    <w:pPr>
      <w:pBdr>
        <w:left w:val="single" w:sz="4" w:space="0" w:color="auto"/>
        <w:righ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sz w:val="24"/>
      <w:lang w:val="en-US" w:eastAsia="ru-RU" w:bidi="en-US"/>
    </w:rPr>
  </w:style>
  <w:style w:type="paragraph" w:customStyle="1" w:styleId="xl327">
    <w:name w:val="xl327"/>
    <w:basedOn w:val="af8"/>
    <w:qFormat/>
    <w:rsid w:val="004B4063"/>
    <w:pPr>
      <w:pBdr>
        <w:lef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sz w:val="24"/>
      <w:lang w:val="en-US" w:eastAsia="ru-RU" w:bidi="en-US"/>
    </w:rPr>
  </w:style>
  <w:style w:type="paragraph" w:customStyle="1" w:styleId="xl328">
    <w:name w:val="xl328"/>
    <w:basedOn w:val="af8"/>
    <w:qFormat/>
    <w:rsid w:val="004B4063"/>
    <w:pPr>
      <w:pBdr>
        <w:left w:val="single" w:sz="4" w:space="0" w:color="auto"/>
        <w:righ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sz w:val="24"/>
      <w:lang w:val="en-US" w:eastAsia="ru-RU" w:bidi="en-US"/>
    </w:rPr>
  </w:style>
  <w:style w:type="paragraph" w:customStyle="1" w:styleId="xl329">
    <w:name w:val="xl329"/>
    <w:basedOn w:val="af8"/>
    <w:qFormat/>
    <w:rsid w:val="004B4063"/>
    <w:pPr>
      <w:pBdr>
        <w:left w:val="single" w:sz="4" w:space="0" w:color="auto"/>
        <w:righ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sz w:val="24"/>
      <w:lang w:val="en-US" w:eastAsia="ru-RU" w:bidi="en-US"/>
    </w:rPr>
  </w:style>
  <w:style w:type="paragraph" w:customStyle="1" w:styleId="xl330">
    <w:name w:val="xl330"/>
    <w:basedOn w:val="af8"/>
    <w:qFormat/>
    <w:rsid w:val="004B4063"/>
    <w:pPr>
      <w:pBdr>
        <w:left w:val="single" w:sz="4" w:space="0" w:color="auto"/>
        <w:righ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sz w:val="24"/>
      <w:lang w:val="en-US" w:eastAsia="ru-RU" w:bidi="en-US"/>
    </w:rPr>
  </w:style>
  <w:style w:type="paragraph" w:customStyle="1" w:styleId="xl331">
    <w:name w:val="xl331"/>
    <w:basedOn w:val="af8"/>
    <w:qFormat/>
    <w:rsid w:val="004B4063"/>
    <w:pPr>
      <w:pBdr>
        <w:lef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b/>
      <w:bCs/>
      <w:sz w:val="24"/>
      <w:lang w:val="en-US" w:eastAsia="ru-RU" w:bidi="en-US"/>
    </w:rPr>
  </w:style>
  <w:style w:type="paragraph" w:customStyle="1" w:styleId="xl332">
    <w:name w:val="xl332"/>
    <w:basedOn w:val="af8"/>
    <w:qFormat/>
    <w:rsid w:val="004B4063"/>
    <w:pPr>
      <w:pBdr>
        <w:left w:val="single" w:sz="4" w:space="0" w:color="auto"/>
        <w:righ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sz w:val="24"/>
      <w:lang w:val="en-US" w:eastAsia="ru-RU" w:bidi="en-US"/>
    </w:rPr>
  </w:style>
  <w:style w:type="paragraph" w:customStyle="1" w:styleId="xl333">
    <w:name w:val="xl333"/>
    <w:basedOn w:val="af8"/>
    <w:qFormat/>
    <w:rsid w:val="004B4063"/>
    <w:pPr>
      <w:pBdr>
        <w:left w:val="single" w:sz="4" w:space="0" w:color="auto"/>
        <w:righ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sz w:val="24"/>
      <w:lang w:val="en-US" w:eastAsia="ru-RU" w:bidi="en-US"/>
    </w:rPr>
  </w:style>
  <w:style w:type="paragraph" w:customStyle="1" w:styleId="xl334">
    <w:name w:val="xl334"/>
    <w:basedOn w:val="af8"/>
    <w:qFormat/>
    <w:rsid w:val="004B4063"/>
    <w:pPr>
      <w:pBdr>
        <w:left w:val="single" w:sz="4" w:space="0" w:color="auto"/>
        <w:bottom w:val="single" w:sz="4" w:space="0" w:color="auto"/>
        <w:righ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sz w:val="24"/>
      <w:lang w:val="en-US" w:eastAsia="ru-RU" w:bidi="en-US"/>
    </w:rPr>
  </w:style>
  <w:style w:type="paragraph" w:customStyle="1" w:styleId="xl335">
    <w:name w:val="xl335"/>
    <w:basedOn w:val="af8"/>
    <w:qFormat/>
    <w:rsid w:val="004B4063"/>
    <w:pPr>
      <w:pBdr>
        <w:top w:val="single" w:sz="8" w:space="0" w:color="auto"/>
        <w:left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36">
    <w:name w:val="xl336"/>
    <w:basedOn w:val="af8"/>
    <w:qFormat/>
    <w:rsid w:val="004B4063"/>
    <w:pPr>
      <w:pBdr>
        <w:bottom w:val="single" w:sz="8" w:space="0" w:color="auto"/>
        <w:right w:val="single" w:sz="4" w:space="0" w:color="auto"/>
      </w:pBdr>
      <w:spacing w:before="100" w:beforeAutospacing="1" w:after="100" w:afterAutospacing="1" w:line="360" w:lineRule="auto"/>
      <w:jc w:val="left"/>
      <w:textAlignment w:val="top"/>
    </w:pPr>
    <w:rPr>
      <w:rFonts w:ascii="Calibri" w:eastAsia="Times New Roman" w:hAnsi="Calibri" w:cstheme="majorBidi"/>
      <w:sz w:val="24"/>
      <w:szCs w:val="24"/>
      <w:lang w:val="en-US" w:eastAsia="ru-RU" w:bidi="en-US"/>
    </w:rPr>
  </w:style>
  <w:style w:type="paragraph" w:customStyle="1" w:styleId="xl337">
    <w:name w:val="xl337"/>
    <w:basedOn w:val="af8"/>
    <w:qFormat/>
    <w:rsid w:val="004B4063"/>
    <w:pPr>
      <w:pBdr>
        <w:left w:val="single" w:sz="4" w:space="0" w:color="auto"/>
        <w:bottom w:val="single" w:sz="8" w:space="0" w:color="auto"/>
        <w:right w:val="single" w:sz="4" w:space="0" w:color="auto"/>
      </w:pBdr>
      <w:spacing w:before="100" w:beforeAutospacing="1" w:after="100" w:afterAutospacing="1" w:line="360" w:lineRule="auto"/>
      <w:jc w:val="right"/>
      <w:textAlignment w:val="top"/>
    </w:pPr>
    <w:rPr>
      <w:rFonts w:ascii="Calibri" w:eastAsia="Times New Roman" w:hAnsi="Calibri" w:cstheme="majorBidi"/>
      <w:b/>
      <w:bCs/>
      <w:i/>
      <w:iCs/>
      <w:sz w:val="24"/>
      <w:szCs w:val="24"/>
      <w:lang w:val="en-US" w:eastAsia="ru-RU" w:bidi="en-US"/>
    </w:rPr>
  </w:style>
  <w:style w:type="paragraph" w:customStyle="1" w:styleId="xl338">
    <w:name w:val="xl338"/>
    <w:basedOn w:val="af8"/>
    <w:qFormat/>
    <w:rsid w:val="004B4063"/>
    <w:pPr>
      <w:pBdr>
        <w:left w:val="single" w:sz="4" w:space="0" w:color="auto"/>
        <w:bottom w:val="single" w:sz="8" w:space="0" w:color="auto"/>
        <w:right w:val="single" w:sz="8" w:space="0" w:color="auto"/>
      </w:pBdr>
      <w:spacing w:before="100" w:beforeAutospacing="1" w:after="100" w:afterAutospacing="1" w:line="360" w:lineRule="auto"/>
      <w:jc w:val="right"/>
      <w:textAlignment w:val="top"/>
    </w:pPr>
    <w:rPr>
      <w:rFonts w:ascii="Calibri" w:eastAsia="Times New Roman" w:hAnsi="Calibri" w:cstheme="majorBidi"/>
      <w:b/>
      <w:bCs/>
      <w:i/>
      <w:iCs/>
      <w:sz w:val="24"/>
      <w:szCs w:val="24"/>
      <w:lang w:val="en-US" w:eastAsia="ru-RU" w:bidi="en-US"/>
    </w:rPr>
  </w:style>
  <w:style w:type="paragraph" w:customStyle="1" w:styleId="xl339">
    <w:name w:val="xl339"/>
    <w:basedOn w:val="af8"/>
    <w:qFormat/>
    <w:rsid w:val="004B4063"/>
    <w:pPr>
      <w:pBdr>
        <w:top w:val="single" w:sz="4" w:space="0" w:color="auto"/>
        <w:left w:val="single" w:sz="4" w:space="0" w:color="auto"/>
        <w:right w:val="single" w:sz="4" w:space="0" w:color="auto"/>
      </w:pBdr>
      <w:spacing w:before="100" w:beforeAutospacing="1" w:after="100" w:afterAutospacing="1" w:line="360" w:lineRule="auto"/>
      <w:jc w:val="right"/>
      <w:textAlignment w:val="top"/>
    </w:pPr>
    <w:rPr>
      <w:rFonts w:ascii="Calibri" w:eastAsia="Times New Roman" w:hAnsi="Calibri" w:cstheme="majorBidi"/>
      <w:sz w:val="24"/>
      <w:szCs w:val="24"/>
      <w:lang w:val="en-US" w:eastAsia="ru-RU" w:bidi="en-US"/>
    </w:rPr>
  </w:style>
  <w:style w:type="paragraph" w:customStyle="1" w:styleId="xl340">
    <w:name w:val="xl340"/>
    <w:basedOn w:val="af8"/>
    <w:qFormat/>
    <w:rsid w:val="004B4063"/>
    <w:pPr>
      <w:pBdr>
        <w:top w:val="single" w:sz="4" w:space="0" w:color="auto"/>
        <w:left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41">
    <w:name w:val="xl341"/>
    <w:basedOn w:val="af8"/>
    <w:qFormat/>
    <w:rsid w:val="004B4063"/>
    <w:pPr>
      <w:pBdr>
        <w:top w:val="single" w:sz="4" w:space="0" w:color="auto"/>
        <w:left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42">
    <w:name w:val="xl342"/>
    <w:basedOn w:val="af8"/>
    <w:qFormat/>
    <w:rsid w:val="004B4063"/>
    <w:pPr>
      <w:pBdr>
        <w:top w:val="single" w:sz="4" w:space="0" w:color="auto"/>
        <w:left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43">
    <w:name w:val="xl343"/>
    <w:basedOn w:val="af8"/>
    <w:qFormat/>
    <w:rsid w:val="004B4063"/>
    <w:pPr>
      <w:pBdr>
        <w:top w:val="single" w:sz="4" w:space="0" w:color="auto"/>
        <w:left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44">
    <w:name w:val="xl344"/>
    <w:basedOn w:val="af8"/>
    <w:qFormat/>
    <w:rsid w:val="004B4063"/>
    <w:pPr>
      <w:pBdr>
        <w:top w:val="single" w:sz="4" w:space="0" w:color="auto"/>
        <w:bottom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45">
    <w:name w:val="xl345"/>
    <w:basedOn w:val="af8"/>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46">
    <w:name w:val="xl346"/>
    <w:basedOn w:val="af8"/>
    <w:qFormat/>
    <w:rsid w:val="004B4063"/>
    <w:pPr>
      <w:pBdr>
        <w:top w:val="single" w:sz="4"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47">
    <w:name w:val="xl347"/>
    <w:basedOn w:val="af8"/>
    <w:qFormat/>
    <w:rsid w:val="004B4063"/>
    <w:pPr>
      <w:pBdr>
        <w:top w:val="single" w:sz="4"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48">
    <w:name w:val="xl348"/>
    <w:basedOn w:val="af8"/>
    <w:qFormat/>
    <w:rsid w:val="004B4063"/>
    <w:pPr>
      <w:pBdr>
        <w:bottom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349">
    <w:name w:val="xl349"/>
    <w:basedOn w:val="af8"/>
    <w:qFormat/>
    <w:rsid w:val="004B4063"/>
    <w:pPr>
      <w:pBdr>
        <w:bottom w:val="single" w:sz="4" w:space="0" w:color="auto"/>
        <w:right w:val="single" w:sz="8" w:space="0" w:color="auto"/>
      </w:pBdr>
      <w:spacing w:before="100" w:beforeAutospacing="1" w:after="100" w:afterAutospacing="1" w:line="360" w:lineRule="auto"/>
      <w:jc w:val="left"/>
      <w:textAlignment w:val="center"/>
    </w:pPr>
    <w:rPr>
      <w:rFonts w:ascii="Calibri" w:eastAsia="Times New Roman" w:hAnsi="Calibri" w:cstheme="majorBidi"/>
      <w:sz w:val="24"/>
      <w:lang w:val="en-US" w:eastAsia="ru-RU" w:bidi="en-US"/>
    </w:rPr>
  </w:style>
  <w:style w:type="paragraph" w:customStyle="1" w:styleId="xl350">
    <w:name w:val="xl350"/>
    <w:basedOn w:val="af8"/>
    <w:qFormat/>
    <w:rsid w:val="004B4063"/>
    <w:pPr>
      <w:pBdr>
        <w:left w:val="single" w:sz="8" w:space="0" w:color="auto"/>
        <w:bottom w:val="single" w:sz="4" w:space="0" w:color="auto"/>
      </w:pBdr>
      <w:spacing w:before="100" w:beforeAutospacing="1" w:after="100" w:afterAutospacing="1" w:line="360" w:lineRule="auto"/>
      <w:textAlignment w:val="center"/>
    </w:pPr>
    <w:rPr>
      <w:rFonts w:ascii="Calibri" w:eastAsia="Times New Roman" w:hAnsi="Calibri" w:cstheme="majorBidi"/>
      <w:sz w:val="24"/>
      <w:szCs w:val="24"/>
      <w:lang w:val="en-US" w:eastAsia="ru-RU" w:bidi="en-US"/>
    </w:rPr>
  </w:style>
  <w:style w:type="character" w:customStyle="1" w:styleId="name">
    <w:name w:val="name"/>
    <w:basedOn w:val="af9"/>
    <w:rsid w:val="004B4063"/>
  </w:style>
  <w:style w:type="paragraph" w:customStyle="1" w:styleId="A2list2">
    <w:name w:val="A2_list_2"/>
    <w:basedOn w:val="af8"/>
    <w:next w:val="af8"/>
    <w:autoRedefine/>
    <w:qFormat/>
    <w:rsid w:val="004B4063"/>
    <w:pPr>
      <w:numPr>
        <w:ilvl w:val="1"/>
        <w:numId w:val="18"/>
      </w:numPr>
      <w:pBdr>
        <w:right w:val="single" w:sz="4" w:space="4" w:color="auto"/>
      </w:pBdr>
      <w:tabs>
        <w:tab w:val="left" w:pos="2880"/>
      </w:tabs>
      <w:overflowPunct w:val="0"/>
      <w:autoSpaceDE w:val="0"/>
      <w:autoSpaceDN w:val="0"/>
      <w:spacing w:before="60" w:after="60" w:line="360" w:lineRule="auto"/>
      <w:jc w:val="left"/>
    </w:pPr>
    <w:rPr>
      <w:rFonts w:ascii="Times New Roman" w:eastAsia="Times New Roman" w:hAnsi="Times New Roman"/>
      <w:color w:val="000000"/>
      <w:sz w:val="24"/>
      <w:szCs w:val="24"/>
      <w:lang w:val="en-US" w:bidi="en-US"/>
    </w:rPr>
  </w:style>
  <w:style w:type="character" w:customStyle="1" w:styleId="ArialUnicodeMS115pt">
    <w:name w:val="Основной текст + Arial Unicode MS;11.5 pt"/>
    <w:basedOn w:val="af9"/>
    <w:rsid w:val="004B4063"/>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rPr>
  </w:style>
  <w:style w:type="paragraph" w:customStyle="1" w:styleId="2ff">
    <w:name w:val="Основной текст2"/>
    <w:basedOn w:val="af8"/>
    <w:qFormat/>
    <w:rsid w:val="004B4063"/>
    <w:pPr>
      <w:shd w:val="clear" w:color="auto" w:fill="FFFFFF"/>
      <w:spacing w:before="7680" w:line="0" w:lineRule="atLeast"/>
      <w:ind w:hanging="360"/>
    </w:pPr>
    <w:rPr>
      <w:rFonts w:ascii="Arial" w:eastAsia="Arial" w:hAnsi="Arial" w:cs="Arial"/>
      <w:sz w:val="20"/>
      <w:szCs w:val="20"/>
      <w:lang w:val="en-US" w:bidi="en-US"/>
    </w:rPr>
  </w:style>
  <w:style w:type="paragraph" w:customStyle="1" w:styleId="2ff0">
    <w:name w:val="Стиль2"/>
    <w:basedOn w:val="1f"/>
    <w:link w:val="2ff1"/>
    <w:qFormat/>
    <w:rsid w:val="004B4063"/>
    <w:pPr>
      <w:keepNext w:val="0"/>
      <w:keepLines w:val="0"/>
      <w:suppressAutoHyphens/>
      <w:spacing w:after="240"/>
      <w:contextualSpacing/>
    </w:pPr>
    <w:rPr>
      <w:b w:val="0"/>
      <w:smallCaps/>
      <w:spacing w:val="5"/>
      <w:szCs w:val="36"/>
      <w:lang w:eastAsia="ru-RU" w:bidi="en-US"/>
    </w:rPr>
  </w:style>
  <w:style w:type="character" w:customStyle="1" w:styleId="2ff1">
    <w:name w:val="Стиль2 Знак"/>
    <w:basedOn w:val="1f0"/>
    <w:link w:val="2ff0"/>
    <w:rsid w:val="004B4063"/>
    <w:rPr>
      <w:rFonts w:asciiTheme="majorHAnsi" w:eastAsiaTheme="majorEastAsia" w:hAnsiTheme="majorHAnsi" w:cstheme="majorBidi"/>
      <w:b w:val="0"/>
      <w:bCs/>
      <w:smallCaps/>
      <w:color w:val="365F91" w:themeColor="accent1" w:themeShade="BF"/>
      <w:spacing w:val="5"/>
      <w:sz w:val="28"/>
      <w:szCs w:val="36"/>
      <w:lang w:eastAsia="ru-RU" w:bidi="en-US"/>
    </w:rPr>
  </w:style>
  <w:style w:type="paragraph" w:customStyle="1" w:styleId="3">
    <w:name w:val="3 уровень Подзаголовок"/>
    <w:basedOn w:val="34"/>
    <w:uiPriority w:val="99"/>
    <w:qFormat/>
    <w:rsid w:val="004B4063"/>
    <w:pPr>
      <w:numPr>
        <w:ilvl w:val="2"/>
        <w:numId w:val="19"/>
      </w:numPr>
      <w:suppressAutoHyphens/>
      <w:spacing w:line="271" w:lineRule="auto"/>
      <w:jc w:val="left"/>
    </w:pPr>
    <w:rPr>
      <w:rFonts w:ascii="Arial Unicode MS" w:eastAsia="Arial Unicode MS" w:hAnsi="Arial Unicode MS" w:cs="Arial Unicode MS"/>
      <w:i/>
      <w:iCs/>
      <w:color w:val="000000"/>
      <w:sz w:val="21"/>
      <w:szCs w:val="21"/>
      <w:lang w:eastAsia="ru-RU" w:bidi="en-US"/>
    </w:rPr>
  </w:style>
  <w:style w:type="numbering" w:customStyle="1" w:styleId="11b">
    <w:name w:val="Стиль11"/>
    <w:uiPriority w:val="99"/>
    <w:rsid w:val="004B4063"/>
  </w:style>
  <w:style w:type="paragraph" w:styleId="2ff2">
    <w:name w:val="Quote"/>
    <w:basedOn w:val="af8"/>
    <w:next w:val="af8"/>
    <w:link w:val="2ff3"/>
    <w:uiPriority w:val="29"/>
    <w:qFormat/>
    <w:rsid w:val="004B4063"/>
    <w:pPr>
      <w:spacing w:after="200" w:line="276" w:lineRule="auto"/>
      <w:jc w:val="left"/>
    </w:pPr>
    <w:rPr>
      <w:rFonts w:eastAsiaTheme="minorEastAsia"/>
      <w:i/>
      <w:iCs/>
      <w:color w:val="000000" w:themeColor="text1"/>
      <w:sz w:val="24"/>
      <w:lang w:val="en-US" w:bidi="en-US"/>
    </w:rPr>
  </w:style>
  <w:style w:type="character" w:customStyle="1" w:styleId="2ff3">
    <w:name w:val="Цитата 2 Знак"/>
    <w:basedOn w:val="af9"/>
    <w:link w:val="2ff2"/>
    <w:uiPriority w:val="29"/>
    <w:rsid w:val="004B4063"/>
    <w:rPr>
      <w:rFonts w:eastAsiaTheme="minorEastAsia"/>
      <w:i/>
      <w:iCs/>
      <w:color w:val="000000" w:themeColor="text1"/>
      <w:sz w:val="24"/>
      <w:lang w:val="en-US" w:bidi="en-US"/>
    </w:rPr>
  </w:style>
  <w:style w:type="paragraph" w:styleId="afffffff6">
    <w:name w:val="Intense Quote"/>
    <w:basedOn w:val="af8"/>
    <w:next w:val="af8"/>
    <w:link w:val="afffffff7"/>
    <w:uiPriority w:val="30"/>
    <w:qFormat/>
    <w:rsid w:val="004B4063"/>
    <w:pPr>
      <w:pBdr>
        <w:top w:val="single" w:sz="4" w:space="10" w:color="auto"/>
        <w:bottom w:val="single" w:sz="4" w:space="10" w:color="auto"/>
      </w:pBdr>
      <w:spacing w:before="240" w:after="240" w:line="300" w:lineRule="auto"/>
      <w:ind w:left="1152" w:right="1152" w:firstLine="680"/>
      <w:jc w:val="both"/>
    </w:pPr>
    <w:rPr>
      <w:rFonts w:asciiTheme="majorHAnsi" w:eastAsiaTheme="majorEastAsia" w:hAnsiTheme="majorHAnsi" w:cstheme="majorBidi"/>
      <w:i/>
      <w:iCs/>
      <w:lang w:val="en-US" w:bidi="en-US"/>
    </w:rPr>
  </w:style>
  <w:style w:type="character" w:customStyle="1" w:styleId="afffffff7">
    <w:name w:val="Выделенная цитата Знак"/>
    <w:basedOn w:val="af9"/>
    <w:link w:val="afffffff6"/>
    <w:uiPriority w:val="30"/>
    <w:rsid w:val="004B4063"/>
    <w:rPr>
      <w:rFonts w:asciiTheme="majorHAnsi" w:eastAsiaTheme="majorEastAsia" w:hAnsiTheme="majorHAnsi" w:cstheme="majorBidi"/>
      <w:i/>
      <w:iCs/>
      <w:lang w:val="en-US" w:bidi="en-US"/>
    </w:rPr>
  </w:style>
  <w:style w:type="character" w:styleId="afffffff8">
    <w:name w:val="Subtle Emphasis"/>
    <w:qFormat/>
    <w:rsid w:val="004B4063"/>
    <w:rPr>
      <w:i/>
      <w:iCs/>
    </w:rPr>
  </w:style>
  <w:style w:type="character" w:styleId="afffffff9">
    <w:name w:val="Intense Emphasis"/>
    <w:uiPriority w:val="21"/>
    <w:qFormat/>
    <w:rsid w:val="004B4063"/>
    <w:rPr>
      <w:b/>
      <w:bCs/>
      <w:i/>
      <w:iCs/>
    </w:rPr>
  </w:style>
  <w:style w:type="character" w:styleId="afffffffa">
    <w:name w:val="Subtle Reference"/>
    <w:basedOn w:val="af9"/>
    <w:uiPriority w:val="31"/>
    <w:qFormat/>
    <w:rsid w:val="004B4063"/>
    <w:rPr>
      <w:smallCaps/>
    </w:rPr>
  </w:style>
  <w:style w:type="character" w:styleId="afffffffb">
    <w:name w:val="Intense Reference"/>
    <w:uiPriority w:val="32"/>
    <w:qFormat/>
    <w:rsid w:val="004B4063"/>
    <w:rPr>
      <w:b/>
      <w:bCs/>
      <w:smallCaps/>
    </w:rPr>
  </w:style>
  <w:style w:type="character" w:styleId="afffffffc">
    <w:name w:val="Book Title"/>
    <w:basedOn w:val="af9"/>
    <w:uiPriority w:val="33"/>
    <w:qFormat/>
    <w:rsid w:val="004B4063"/>
    <w:rPr>
      <w:i/>
      <w:iCs/>
      <w:smallCaps/>
      <w:spacing w:val="5"/>
    </w:rPr>
  </w:style>
  <w:style w:type="paragraph" w:customStyle="1" w:styleId="1ff2">
    <w:name w:val="МОЙ Заголовок 1"/>
    <w:basedOn w:val="1f"/>
    <w:link w:val="1ff3"/>
    <w:qFormat/>
    <w:rsid w:val="004B4063"/>
    <w:pPr>
      <w:keepNext w:val="0"/>
      <w:keepLines w:val="0"/>
      <w:suppressAutoHyphens/>
      <w:spacing w:after="240"/>
      <w:contextualSpacing/>
    </w:pPr>
    <w:rPr>
      <w:rFonts w:ascii="Arial Black" w:hAnsi="Arial Black"/>
      <w:b w:val="0"/>
      <w:smallCaps/>
      <w:spacing w:val="5"/>
      <w:lang w:bidi="en-US"/>
    </w:rPr>
  </w:style>
  <w:style w:type="character" w:customStyle="1" w:styleId="1ff3">
    <w:name w:val="МОЙ Заголовок 1 Знак"/>
    <w:basedOn w:val="1f0"/>
    <w:link w:val="1ff2"/>
    <w:rsid w:val="004B4063"/>
    <w:rPr>
      <w:rFonts w:ascii="Arial Black" w:eastAsiaTheme="majorEastAsia" w:hAnsi="Arial Black" w:cstheme="majorBidi"/>
      <w:b w:val="0"/>
      <w:bCs/>
      <w:smallCaps/>
      <w:color w:val="365F91" w:themeColor="accent1" w:themeShade="BF"/>
      <w:spacing w:val="5"/>
      <w:sz w:val="28"/>
      <w:szCs w:val="28"/>
      <w:lang w:bidi="en-US"/>
    </w:rPr>
  </w:style>
  <w:style w:type="character" w:customStyle="1" w:styleId="1ff4">
    <w:name w:val="Стиль1 Знак"/>
    <w:basedOn w:val="af9"/>
    <w:rsid w:val="004B4063"/>
    <w:rPr>
      <w:rFonts w:asciiTheme="majorHAnsi" w:eastAsiaTheme="majorEastAsia" w:hAnsiTheme="majorHAnsi" w:cstheme="majorBidi"/>
      <w:b/>
      <w:bCs/>
      <w:color w:val="4F81BD" w:themeColor="accent1"/>
      <w:spacing w:val="-10"/>
      <w:kern w:val="28"/>
      <w:sz w:val="26"/>
      <w:szCs w:val="26"/>
      <w:lang w:val="ru-RU" w:eastAsia="ru-RU"/>
    </w:rPr>
  </w:style>
  <w:style w:type="character" w:customStyle="1" w:styleId="3f5">
    <w:name w:val="Основной текст (3)_"/>
    <w:basedOn w:val="af9"/>
    <w:link w:val="3f6"/>
    <w:locked/>
    <w:rsid w:val="004B4063"/>
    <w:rPr>
      <w:rFonts w:ascii="Arial" w:eastAsia="Arial" w:hAnsi="Arial" w:cs="Arial"/>
      <w:b/>
      <w:bCs/>
      <w:spacing w:val="-10"/>
      <w:shd w:val="clear" w:color="auto" w:fill="FFFFFF"/>
    </w:rPr>
  </w:style>
  <w:style w:type="paragraph" w:customStyle="1" w:styleId="3f6">
    <w:name w:val="Основной текст (3)"/>
    <w:basedOn w:val="af8"/>
    <w:link w:val="3f5"/>
    <w:qFormat/>
    <w:rsid w:val="004B4063"/>
    <w:pPr>
      <w:shd w:val="clear" w:color="auto" w:fill="FFFFFF"/>
      <w:spacing w:line="398" w:lineRule="exact"/>
      <w:ind w:hanging="840"/>
    </w:pPr>
    <w:rPr>
      <w:rFonts w:ascii="Arial" w:eastAsia="Arial" w:hAnsi="Arial" w:cs="Arial"/>
      <w:b/>
      <w:bCs/>
      <w:spacing w:val="-10"/>
    </w:rPr>
  </w:style>
  <w:style w:type="character" w:customStyle="1" w:styleId="5b">
    <w:name w:val="Основной текст (5)_"/>
    <w:basedOn w:val="af9"/>
    <w:link w:val="5c"/>
    <w:locked/>
    <w:rsid w:val="004B4063"/>
    <w:rPr>
      <w:rFonts w:ascii="Arial" w:eastAsia="Arial" w:hAnsi="Arial" w:cs="Arial"/>
      <w:b/>
      <w:bCs/>
      <w:spacing w:val="-10"/>
      <w:sz w:val="21"/>
      <w:szCs w:val="21"/>
      <w:shd w:val="clear" w:color="auto" w:fill="FFFFFF"/>
    </w:rPr>
  </w:style>
  <w:style w:type="paragraph" w:customStyle="1" w:styleId="5c">
    <w:name w:val="Основной текст (5)"/>
    <w:basedOn w:val="af8"/>
    <w:link w:val="5b"/>
    <w:qFormat/>
    <w:rsid w:val="004B4063"/>
    <w:pPr>
      <w:shd w:val="clear" w:color="auto" w:fill="FFFFFF"/>
      <w:spacing w:before="600" w:after="600" w:line="0" w:lineRule="atLeast"/>
      <w:ind w:hanging="1120"/>
      <w:jc w:val="left"/>
    </w:pPr>
    <w:rPr>
      <w:rFonts w:ascii="Arial" w:eastAsia="Arial" w:hAnsi="Arial" w:cs="Arial"/>
      <w:b/>
      <w:bCs/>
      <w:spacing w:val="-10"/>
      <w:sz w:val="21"/>
      <w:szCs w:val="21"/>
    </w:rPr>
  </w:style>
  <w:style w:type="character" w:customStyle="1" w:styleId="ArialUnicodeMS">
    <w:name w:val="Основной текст + Arial Unicode MS"/>
    <w:aliases w:val="11.5 pt"/>
    <w:basedOn w:val="affffe"/>
    <w:rsid w:val="004B4063"/>
    <w:rPr>
      <w:rFonts w:ascii="Arial Unicode MS" w:eastAsia="Arial Unicode MS" w:hAnsi="Arial Unicode MS" w:cs="Arial Unicode MS" w:hint="eastAsia"/>
      <w:color w:val="000000"/>
      <w:spacing w:val="0"/>
      <w:w w:val="100"/>
      <w:position w:val="0"/>
      <w:sz w:val="23"/>
      <w:szCs w:val="23"/>
      <w:shd w:val="clear" w:color="auto" w:fill="FFFFFF"/>
      <w:lang w:val="ru-RU"/>
    </w:rPr>
  </w:style>
  <w:style w:type="character" w:customStyle="1" w:styleId="4b">
    <w:name w:val="Основной текст (4)"/>
    <w:basedOn w:val="af9"/>
    <w:rsid w:val="004B4063"/>
    <w:rPr>
      <w:rFonts w:ascii="Arial Narrow" w:eastAsia="Arial Narrow" w:hAnsi="Arial Narrow" w:cs="Arial Narrow" w:hint="default"/>
      <w:b/>
      <w:bCs/>
      <w:i w:val="0"/>
      <w:iCs w:val="0"/>
      <w:smallCaps w:val="0"/>
      <w:strike w:val="0"/>
      <w:dstrike w:val="0"/>
      <w:color w:val="000000"/>
      <w:spacing w:val="0"/>
      <w:w w:val="100"/>
      <w:position w:val="0"/>
      <w:sz w:val="15"/>
      <w:szCs w:val="15"/>
      <w:u w:val="none"/>
      <w:effect w:val="none"/>
      <w:lang w:val="ru-RU"/>
    </w:rPr>
  </w:style>
  <w:style w:type="character" w:customStyle="1" w:styleId="afffffffd">
    <w:name w:val="Колонтитул_"/>
    <w:basedOn w:val="af9"/>
    <w:link w:val="afffffffe"/>
    <w:rsid w:val="004B4063"/>
    <w:rPr>
      <w:rFonts w:ascii="Arial Narrow" w:eastAsia="Arial Narrow" w:hAnsi="Arial Narrow" w:cs="Arial Narrow"/>
      <w:b/>
      <w:bCs/>
      <w:sz w:val="15"/>
      <w:szCs w:val="15"/>
      <w:shd w:val="clear" w:color="auto" w:fill="FFFFFF"/>
    </w:rPr>
  </w:style>
  <w:style w:type="character" w:customStyle="1" w:styleId="85pt">
    <w:name w:val="Колонтитул + 8.5 pt;Не полужирный"/>
    <w:basedOn w:val="afffffffd"/>
    <w:rsid w:val="004B4063"/>
    <w:rPr>
      <w:rFonts w:ascii="Arial Narrow" w:eastAsia="Arial Narrow" w:hAnsi="Arial Narrow" w:cs="Arial Narrow"/>
      <w:b/>
      <w:bCs/>
      <w:color w:val="000000"/>
      <w:spacing w:val="0"/>
      <w:w w:val="100"/>
      <w:position w:val="0"/>
      <w:sz w:val="17"/>
      <w:szCs w:val="17"/>
      <w:shd w:val="clear" w:color="auto" w:fill="FFFFFF"/>
      <w:lang w:val="ru-RU"/>
    </w:rPr>
  </w:style>
  <w:style w:type="character" w:customStyle="1" w:styleId="Arial85pt">
    <w:name w:val="Колонтитул + Arial;8.5 pt"/>
    <w:basedOn w:val="afffffffd"/>
    <w:rsid w:val="004B4063"/>
    <w:rPr>
      <w:rFonts w:ascii="Arial" w:eastAsia="Arial" w:hAnsi="Arial" w:cs="Arial"/>
      <w:b/>
      <w:bCs/>
      <w:color w:val="000000"/>
      <w:spacing w:val="0"/>
      <w:w w:val="100"/>
      <w:position w:val="0"/>
      <w:sz w:val="17"/>
      <w:szCs w:val="17"/>
      <w:shd w:val="clear" w:color="auto" w:fill="FFFFFF"/>
      <w:lang w:val="ru-RU"/>
    </w:rPr>
  </w:style>
  <w:style w:type="paragraph" w:customStyle="1" w:styleId="afffffffe">
    <w:name w:val="Колонтитул"/>
    <w:basedOn w:val="af8"/>
    <w:link w:val="afffffffd"/>
    <w:qFormat/>
    <w:rsid w:val="004B4063"/>
    <w:pPr>
      <w:shd w:val="clear" w:color="auto" w:fill="FFFFFF"/>
      <w:spacing w:line="0" w:lineRule="atLeast"/>
      <w:jc w:val="left"/>
    </w:pPr>
    <w:rPr>
      <w:rFonts w:ascii="Arial Narrow" w:eastAsia="Arial Narrow" w:hAnsi="Arial Narrow" w:cs="Arial Narrow"/>
      <w:b/>
      <w:bCs/>
      <w:sz w:val="15"/>
      <w:szCs w:val="15"/>
    </w:rPr>
  </w:style>
  <w:style w:type="character" w:customStyle="1" w:styleId="ArialUnicodeMS0pt">
    <w:name w:val="Подпись к таблице + Arial Unicode MS;Не полужирный;Интервал 0 pt"/>
    <w:basedOn w:val="af9"/>
    <w:rsid w:val="004B4063"/>
    <w:rPr>
      <w:rFonts w:ascii="Arial Unicode MS" w:eastAsia="Arial Unicode MS" w:hAnsi="Arial Unicode MS" w:cs="Arial Unicode MS"/>
      <w:b/>
      <w:bCs/>
      <w:i w:val="0"/>
      <w:iCs w:val="0"/>
      <w:smallCaps w:val="0"/>
      <w:strike w:val="0"/>
      <w:color w:val="000000"/>
      <w:spacing w:val="-10"/>
      <w:w w:val="100"/>
      <w:position w:val="0"/>
      <w:sz w:val="17"/>
      <w:szCs w:val="17"/>
      <w:u w:val="none"/>
      <w:lang w:val="ru-RU"/>
    </w:rPr>
  </w:style>
  <w:style w:type="character" w:customStyle="1" w:styleId="4c">
    <w:name w:val="Основной текст (4)_"/>
    <w:basedOn w:val="af9"/>
    <w:rsid w:val="004B4063"/>
    <w:rPr>
      <w:rFonts w:ascii="Arial Narrow" w:eastAsia="Arial Narrow" w:hAnsi="Arial Narrow" w:cs="Arial Narrow"/>
      <w:b/>
      <w:bCs/>
      <w:i w:val="0"/>
      <w:iCs w:val="0"/>
      <w:smallCaps w:val="0"/>
      <w:strike w:val="0"/>
      <w:sz w:val="15"/>
      <w:szCs w:val="15"/>
      <w:u w:val="none"/>
    </w:rPr>
  </w:style>
  <w:style w:type="character" w:customStyle="1" w:styleId="5ArialUnicodeMS">
    <w:name w:val="Основной текст (5) + Arial Unicode MS"/>
    <w:basedOn w:val="5b"/>
    <w:rsid w:val="004B4063"/>
    <w:rPr>
      <w:rFonts w:ascii="Arial Unicode MS" w:eastAsia="Arial Unicode MS" w:hAnsi="Arial Unicode MS" w:cs="Arial Unicode MS"/>
      <w:b/>
      <w:bCs/>
      <w:i w:val="0"/>
      <w:iCs w:val="0"/>
      <w:smallCaps w:val="0"/>
      <w:strike w:val="0"/>
      <w:color w:val="000000"/>
      <w:spacing w:val="-10"/>
      <w:w w:val="100"/>
      <w:position w:val="0"/>
      <w:sz w:val="21"/>
      <w:szCs w:val="21"/>
      <w:u w:val="none"/>
      <w:shd w:val="clear" w:color="auto" w:fill="FFFFFF"/>
      <w:lang w:val="ru-RU"/>
    </w:rPr>
  </w:style>
  <w:style w:type="character" w:customStyle="1" w:styleId="3Tahoma105pt0pt">
    <w:name w:val="Основной текст (3) + Tahoma;10.5 pt;Интервал 0 pt"/>
    <w:basedOn w:val="3f5"/>
    <w:rsid w:val="004B4063"/>
    <w:rPr>
      <w:rFonts w:ascii="Tahoma" w:eastAsia="Tahoma" w:hAnsi="Tahoma" w:cs="Tahoma"/>
      <w:b/>
      <w:bCs/>
      <w:i w:val="0"/>
      <w:iCs w:val="0"/>
      <w:smallCaps w:val="0"/>
      <w:strike w:val="0"/>
      <w:color w:val="000000"/>
      <w:spacing w:val="0"/>
      <w:w w:val="100"/>
      <w:position w:val="0"/>
      <w:sz w:val="21"/>
      <w:szCs w:val="21"/>
      <w:u w:val="none"/>
      <w:shd w:val="clear" w:color="auto" w:fill="FFFFFF"/>
      <w:lang w:val="ru-RU"/>
    </w:rPr>
  </w:style>
  <w:style w:type="character" w:customStyle="1" w:styleId="4Tahoma7pt">
    <w:name w:val="Основной текст (4) + Tahoma;7 pt;Не полужирный"/>
    <w:basedOn w:val="4c"/>
    <w:rsid w:val="004B4063"/>
    <w:rPr>
      <w:rFonts w:ascii="Tahoma" w:eastAsia="Tahoma" w:hAnsi="Tahoma" w:cs="Tahoma"/>
      <w:b/>
      <w:bCs/>
      <w:i w:val="0"/>
      <w:iCs w:val="0"/>
      <w:smallCaps w:val="0"/>
      <w:strike w:val="0"/>
      <w:color w:val="000000"/>
      <w:spacing w:val="0"/>
      <w:w w:val="100"/>
      <w:position w:val="0"/>
      <w:sz w:val="14"/>
      <w:szCs w:val="14"/>
      <w:u w:val="none"/>
      <w:lang w:val="ru-RU"/>
    </w:rPr>
  </w:style>
  <w:style w:type="character" w:customStyle="1" w:styleId="5d">
    <w:name w:val="Заголовок №5"/>
    <w:basedOn w:val="af9"/>
    <w:rsid w:val="004B4063"/>
    <w:rPr>
      <w:rFonts w:ascii="Tahoma" w:eastAsia="Tahoma" w:hAnsi="Tahoma" w:cs="Tahoma"/>
      <w:b/>
      <w:bCs/>
      <w:i w:val="0"/>
      <w:iCs w:val="0"/>
      <w:smallCaps w:val="0"/>
      <w:strike w:val="0"/>
      <w:color w:val="000000"/>
      <w:spacing w:val="0"/>
      <w:w w:val="100"/>
      <w:position w:val="0"/>
      <w:sz w:val="21"/>
      <w:szCs w:val="21"/>
      <w:u w:val="none"/>
      <w:lang w:val="ru-RU"/>
    </w:rPr>
  </w:style>
  <w:style w:type="paragraph" w:customStyle="1" w:styleId="Standard">
    <w:name w:val="Standard"/>
    <w:uiPriority w:val="99"/>
    <w:qFormat/>
    <w:rsid w:val="004B4063"/>
    <w:pPr>
      <w:widowControl w:val="0"/>
      <w:suppressAutoHyphens/>
      <w:autoSpaceDN w:val="0"/>
      <w:textAlignment w:val="baseline"/>
    </w:pPr>
    <w:rPr>
      <w:rFonts w:asciiTheme="majorHAnsi" w:eastAsia="Andale Sans UI" w:hAnsiTheme="majorHAnsi" w:cs="Tahoma"/>
      <w:kern w:val="3"/>
      <w:sz w:val="24"/>
      <w:szCs w:val="24"/>
      <w:lang w:val="de-DE" w:eastAsia="ja-JP" w:bidi="fa-IR"/>
    </w:rPr>
  </w:style>
  <w:style w:type="table" w:styleId="3f7">
    <w:name w:val="Table Simple 3"/>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2-4">
    <w:name w:val="Medium Shading 2 Accent 4"/>
    <w:basedOn w:val="afa"/>
    <w:uiPriority w:val="64"/>
    <w:rsid w:val="004B4063"/>
    <w:rPr>
      <w:rFonts w:asciiTheme="majorHAnsi" w:eastAsiaTheme="majorEastAsia" w:hAnsiTheme="majorHAnsi" w:cstheme="majorBidi"/>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c">
    <w:name w:val="Светлая заливка11"/>
    <w:basedOn w:val="afa"/>
    <w:uiPriority w:val="60"/>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869F5D86A0724688A234C6CC24B6A76E">
    <w:name w:val="869F5D86A0724688A234C6CC24B6A76E"/>
    <w:uiPriority w:val="99"/>
    <w:qFormat/>
    <w:rsid w:val="004B4063"/>
    <w:rPr>
      <w:rFonts w:eastAsiaTheme="minorEastAsia"/>
      <w:lang w:val="en-US" w:eastAsia="ru-RU" w:bidi="en-US"/>
    </w:rPr>
  </w:style>
  <w:style w:type="paragraph" w:customStyle="1" w:styleId="xl47487">
    <w:name w:val="xl47487"/>
    <w:basedOn w:val="af8"/>
    <w:uiPriority w:val="99"/>
    <w:qFormat/>
    <w:rsid w:val="004B4063"/>
    <w:pPr>
      <w:spacing w:before="100" w:beforeAutospacing="1" w:after="100" w:afterAutospacing="1" w:line="360" w:lineRule="auto"/>
      <w:jc w:val="left"/>
    </w:pPr>
    <w:rPr>
      <w:rFonts w:ascii="Arial" w:eastAsia="Times New Roman" w:hAnsi="Arial" w:cs="Arial"/>
      <w:sz w:val="20"/>
      <w:szCs w:val="20"/>
      <w:lang w:val="en-US" w:eastAsia="ru-RU" w:bidi="en-US"/>
    </w:rPr>
  </w:style>
  <w:style w:type="paragraph" w:customStyle="1" w:styleId="xl47488">
    <w:name w:val="xl47488"/>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Arial" w:eastAsia="Times New Roman" w:hAnsi="Arial" w:cs="Arial"/>
      <w:sz w:val="20"/>
      <w:szCs w:val="20"/>
      <w:lang w:val="en-US" w:eastAsia="ru-RU" w:bidi="en-US"/>
    </w:rPr>
  </w:style>
  <w:style w:type="paragraph" w:customStyle="1" w:styleId="xl47489">
    <w:name w:val="xl47489"/>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Arial" w:eastAsia="Times New Roman" w:hAnsi="Arial" w:cs="Arial"/>
      <w:b/>
      <w:bCs/>
      <w:sz w:val="24"/>
      <w:szCs w:val="24"/>
      <w:lang w:val="en-US" w:eastAsia="ru-RU" w:bidi="en-US"/>
    </w:rPr>
  </w:style>
  <w:style w:type="paragraph" w:customStyle="1" w:styleId="xl47490">
    <w:name w:val="xl47490"/>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47491">
    <w:name w:val="xl47491"/>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textAlignment w:val="center"/>
    </w:pPr>
    <w:rPr>
      <w:rFonts w:ascii="Arial" w:eastAsia="Times New Roman" w:hAnsi="Arial" w:cs="Arial"/>
      <w:sz w:val="24"/>
      <w:szCs w:val="24"/>
      <w:lang w:val="en-US" w:eastAsia="ru-RU" w:bidi="en-US"/>
    </w:rPr>
  </w:style>
  <w:style w:type="paragraph" w:customStyle="1" w:styleId="xl47492">
    <w:name w:val="xl47492"/>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center"/>
    </w:pPr>
    <w:rPr>
      <w:rFonts w:ascii="Arial" w:eastAsia="Times New Roman" w:hAnsi="Arial" w:cs="Arial"/>
      <w:sz w:val="24"/>
      <w:szCs w:val="24"/>
      <w:lang w:val="en-US" w:eastAsia="ru-RU" w:bidi="en-US"/>
    </w:rPr>
  </w:style>
  <w:style w:type="paragraph" w:customStyle="1" w:styleId="xl47493">
    <w:name w:val="xl47493"/>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textAlignment w:val="center"/>
    </w:pPr>
    <w:rPr>
      <w:rFonts w:ascii="Arial" w:eastAsia="Times New Roman" w:hAnsi="Arial" w:cs="Arial"/>
      <w:sz w:val="24"/>
      <w:szCs w:val="24"/>
      <w:lang w:val="en-US" w:eastAsia="ru-RU" w:bidi="en-US"/>
    </w:rPr>
  </w:style>
  <w:style w:type="paragraph" w:customStyle="1" w:styleId="xl47494">
    <w:name w:val="xl47494"/>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center"/>
    </w:pPr>
    <w:rPr>
      <w:rFonts w:ascii="Arial" w:eastAsia="Times New Roman" w:hAnsi="Arial" w:cs="Arial"/>
      <w:sz w:val="24"/>
      <w:szCs w:val="24"/>
      <w:lang w:val="en-US" w:eastAsia="ru-RU" w:bidi="en-US"/>
    </w:rPr>
  </w:style>
  <w:style w:type="paragraph" w:customStyle="1" w:styleId="xl47495">
    <w:name w:val="xl47495"/>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Arial" w:eastAsia="Times New Roman" w:hAnsi="Arial" w:cs="Arial"/>
      <w:sz w:val="20"/>
      <w:szCs w:val="20"/>
      <w:lang w:val="en-US" w:eastAsia="ru-RU" w:bidi="en-US"/>
    </w:rPr>
  </w:style>
  <w:style w:type="paragraph" w:customStyle="1" w:styleId="xl47496">
    <w:name w:val="xl47496"/>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Arial" w:eastAsia="Times New Roman" w:hAnsi="Arial" w:cs="Arial"/>
      <w:sz w:val="20"/>
      <w:szCs w:val="20"/>
      <w:lang w:val="en-US" w:eastAsia="ru-RU" w:bidi="en-US"/>
    </w:rPr>
  </w:style>
  <w:style w:type="paragraph" w:customStyle="1" w:styleId="xl47497">
    <w:name w:val="xl47497"/>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jc w:val="left"/>
    </w:pPr>
    <w:rPr>
      <w:rFonts w:ascii="Arial" w:eastAsia="Times New Roman" w:hAnsi="Arial" w:cs="Arial"/>
      <w:sz w:val="20"/>
      <w:szCs w:val="20"/>
      <w:lang w:val="en-US" w:eastAsia="ru-RU" w:bidi="en-US"/>
    </w:rPr>
  </w:style>
  <w:style w:type="paragraph" w:customStyle="1" w:styleId="xl47498">
    <w:name w:val="xl47498"/>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pPr>
    <w:rPr>
      <w:rFonts w:ascii="Arial" w:eastAsia="Times New Roman" w:hAnsi="Arial" w:cs="Arial"/>
      <w:sz w:val="24"/>
      <w:szCs w:val="24"/>
      <w:lang w:val="en-US" w:eastAsia="ru-RU" w:bidi="en-US"/>
    </w:rPr>
  </w:style>
  <w:style w:type="paragraph" w:customStyle="1" w:styleId="xl47499">
    <w:name w:val="xl47499"/>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jc w:val="right"/>
      <w:textAlignment w:val="center"/>
    </w:pPr>
    <w:rPr>
      <w:rFonts w:ascii="Arial" w:eastAsia="Times New Roman" w:hAnsi="Arial" w:cs="Arial"/>
      <w:sz w:val="24"/>
      <w:szCs w:val="24"/>
      <w:lang w:val="en-US" w:eastAsia="ru-RU" w:bidi="en-US"/>
    </w:rPr>
  </w:style>
  <w:style w:type="paragraph" w:customStyle="1" w:styleId="xl47500">
    <w:name w:val="xl47500"/>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b/>
      <w:bCs/>
      <w:sz w:val="20"/>
      <w:szCs w:val="20"/>
      <w:lang w:val="en-US" w:eastAsia="ru-RU" w:bidi="en-US"/>
    </w:rPr>
  </w:style>
  <w:style w:type="paragraph" w:customStyle="1" w:styleId="xl47485">
    <w:name w:val="xl47485"/>
    <w:basedOn w:val="af8"/>
    <w:uiPriority w:val="99"/>
    <w:qFormat/>
    <w:rsid w:val="004B4063"/>
    <w:pPr>
      <w:spacing w:before="100" w:beforeAutospacing="1" w:after="100" w:afterAutospacing="1" w:line="360" w:lineRule="auto"/>
      <w:jc w:val="left"/>
    </w:pPr>
    <w:rPr>
      <w:rFonts w:ascii="Arial" w:eastAsia="Times New Roman" w:hAnsi="Arial" w:cs="Arial"/>
      <w:sz w:val="20"/>
      <w:szCs w:val="20"/>
      <w:lang w:val="en-US" w:eastAsia="ru-RU" w:bidi="en-US"/>
    </w:rPr>
  </w:style>
  <w:style w:type="paragraph" w:customStyle="1" w:styleId="xl47486">
    <w:name w:val="xl47486"/>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Arial" w:eastAsia="Times New Roman" w:hAnsi="Arial" w:cs="Arial"/>
      <w:sz w:val="20"/>
      <w:szCs w:val="20"/>
      <w:lang w:val="en-US" w:eastAsia="ru-RU" w:bidi="en-US"/>
    </w:rPr>
  </w:style>
  <w:style w:type="paragraph" w:customStyle="1" w:styleId="1ff5">
    <w:name w:val="Абзац списка1"/>
    <w:basedOn w:val="af8"/>
    <w:uiPriority w:val="99"/>
    <w:qFormat/>
    <w:rsid w:val="004B4063"/>
    <w:pPr>
      <w:spacing w:line="360" w:lineRule="auto"/>
      <w:jc w:val="both"/>
    </w:pPr>
    <w:rPr>
      <w:rFonts w:ascii="Times New Roman" w:eastAsia="Times New Roman" w:hAnsi="Times New Roman" w:cstheme="majorBidi"/>
      <w:sz w:val="28"/>
      <w:lang w:val="en-US" w:bidi="en-US"/>
    </w:rPr>
  </w:style>
  <w:style w:type="table" w:customStyle="1" w:styleId="1131">
    <w:name w:val="Светлая заливка113"/>
    <w:basedOn w:val="afa"/>
    <w:uiPriority w:val="60"/>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0">
    <w:name w:val="Светлая заливка115"/>
    <w:basedOn w:val="afa"/>
    <w:uiPriority w:val="60"/>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
    <w:name w:val="Светлая заливка111"/>
    <w:basedOn w:val="afa"/>
    <w:uiPriority w:val="60"/>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8">
    <w:name w:val="Светлая заливка3"/>
    <w:basedOn w:val="afa"/>
    <w:next w:val="LightShading1"/>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
    <w:name w:val="Light Shading1"/>
    <w:basedOn w:val="afa"/>
    <w:uiPriority w:val="60"/>
    <w:rsid w:val="004B4063"/>
    <w:rPr>
      <w:rFonts w:asciiTheme="majorHAnsi" w:eastAsiaTheme="majorEastAsia" w:hAnsiTheme="majorHAnsi" w:cstheme="majorBidi"/>
      <w:color w:val="000000" w:themeColor="text1" w:themeShade="BF"/>
      <w:lang w:val="en-US" w:eastAsia="ru-RU" w:bidi="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21">
    <w:name w:val="Светлая заливка112"/>
    <w:basedOn w:val="afa"/>
    <w:uiPriority w:val="60"/>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d">
    <w:name w:val="Сетка таблицы4"/>
    <w:basedOn w:val="afa"/>
    <w:next w:val="affd"/>
    <w:uiPriority w:val="59"/>
    <w:rsid w:val="004B4063"/>
    <w:rPr>
      <w:rFonts w:ascii="Calibri" w:eastAsia="Calibri" w:hAnsi="Calibr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0">
    <w:name w:val="Светлая заливка114"/>
    <w:basedOn w:val="afa"/>
    <w:uiPriority w:val="60"/>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ffffffff">
    <w:name w:val="рпдлпжлопж"/>
    <w:basedOn w:val="afa"/>
    <w:uiPriority w:val="99"/>
    <w:rsid w:val="004B4063"/>
    <w:pPr>
      <w:jc w:val="right"/>
    </w:pPr>
    <w:rPr>
      <w:rFonts w:ascii="Arial" w:hAnsi="Arial"/>
      <w:sz w:val="18"/>
      <w:lang w:val="en-US" w:bidi="en-US"/>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hemeFill="background1" w:themeFillShade="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hemeFill="background1" w:themeFillShade="BF"/>
      </w:tcPr>
    </w:tblStylePr>
  </w:style>
  <w:style w:type="numbering" w:customStyle="1" w:styleId="1111121">
    <w:name w:val="1 / 1.1 / 1.1.21"/>
    <w:basedOn w:val="afb"/>
    <w:next w:val="111111"/>
    <w:locked/>
    <w:rsid w:val="004B4063"/>
  </w:style>
  <w:style w:type="numbering" w:customStyle="1" w:styleId="111113">
    <w:name w:val="1 / 1.1 / 1.1.3"/>
    <w:basedOn w:val="afb"/>
    <w:next w:val="111111"/>
    <w:locked/>
    <w:rsid w:val="004B4063"/>
  </w:style>
  <w:style w:type="table" w:customStyle="1" w:styleId="311">
    <w:name w:val="Светлая заливка31"/>
    <w:basedOn w:val="afa"/>
    <w:next w:val="afa"/>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5">
    <w:name w:val="Нет списка21"/>
    <w:next w:val="afb"/>
    <w:uiPriority w:val="99"/>
    <w:semiHidden/>
    <w:unhideWhenUsed/>
    <w:rsid w:val="004B4063"/>
  </w:style>
  <w:style w:type="table" w:customStyle="1" w:styleId="5e">
    <w:name w:val="Сетка таблицы5"/>
    <w:basedOn w:val="afa"/>
    <w:next w:val="affd"/>
    <w:rsid w:val="004B4063"/>
    <w:pPr>
      <w:ind w:left="1080"/>
    </w:pPr>
    <w:rPr>
      <w:rFonts w:asciiTheme="majorHAnsi" w:eastAsiaTheme="majorEastAsia" w:hAnsiTheme="majorHAnsi" w:cstheme="majorBidi"/>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 51"/>
    <w:basedOn w:val="afa"/>
    <w:next w:val="55"/>
    <w:rsid w:val="004B4063"/>
    <w:pPr>
      <w:ind w:left="1080"/>
    </w:pPr>
    <w:rPr>
      <w:rFonts w:asciiTheme="majorHAnsi" w:eastAsiaTheme="majorEastAsia" w:hAnsiTheme="majorHAnsi" w:cstheme="majorBidi"/>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
    <w:name w:val="1 / 1.1 / 1.1.4"/>
    <w:basedOn w:val="afb"/>
    <w:next w:val="111111"/>
    <w:rsid w:val="004B4063"/>
  </w:style>
  <w:style w:type="table" w:customStyle="1" w:styleId="TableGrid11">
    <w:name w:val="Table Grid11"/>
    <w:basedOn w:val="afa"/>
    <w:next w:val="affd"/>
    <w:rsid w:val="004B4063"/>
    <w:rPr>
      <w:rFonts w:asciiTheme="majorHAnsi" w:eastAsiaTheme="majorEastAsia" w:hAnsiTheme="majorHAnsi" w:cstheme="majorBidi"/>
      <w:lang w:val="en-US" w:eastAsia="ru-RU"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ff6">
    <w:name w:val="Папушкин1"/>
    <w:basedOn w:val="affd"/>
    <w:rsid w:val="004B4063"/>
    <w:pPr>
      <w:spacing w:after="200" w:line="276" w:lineRule="auto"/>
    </w:pPr>
    <w:rPr>
      <w:rFonts w:ascii="Arial" w:eastAsiaTheme="majorEastAsia" w:hAnsi="Arial" w:cstheme="majorBidi"/>
      <w:sz w:val="18"/>
      <w:szCs w:val="18"/>
      <w:lang w:val="en-US" w:eastAsia="ru-RU"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
    <w:name w:val="Сетка таблицы 521"/>
    <w:basedOn w:val="afa"/>
    <w:next w:val="55"/>
    <w:rsid w:val="004B4063"/>
    <w:pPr>
      <w:ind w:left="1080"/>
    </w:pPr>
    <w:rPr>
      <w:rFonts w:asciiTheme="majorHAnsi" w:eastAsiaTheme="majorEastAsia" w:hAnsiTheme="majorHAnsi" w:cstheme="majorBidi"/>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
    <w:name w:val="Столбцы таблицы 31"/>
    <w:basedOn w:val="afa"/>
    <w:next w:val="3b"/>
    <w:rsid w:val="004B4063"/>
    <w:pPr>
      <w:widowControl w:val="0"/>
      <w:adjustRightInd w:val="0"/>
      <w:spacing w:line="360" w:lineRule="atLeast"/>
      <w:ind w:firstLine="567"/>
      <w:jc w:val="both"/>
      <w:textAlignment w:val="baseline"/>
    </w:pPr>
    <w:rPr>
      <w:rFonts w:asciiTheme="majorHAnsi" w:eastAsiaTheme="majorEastAsia" w:hAnsiTheme="majorHAnsi" w:cstheme="majorBidi"/>
      <w:b/>
      <w:bCs/>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0">
    <w:name w:val="Столбцы таблицы 41"/>
    <w:basedOn w:val="afa"/>
    <w:next w:val="49"/>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fa"/>
    <w:next w:val="59"/>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fa"/>
    <w:next w:val="-10"/>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
    <w:name w:val="Столбцы таблицы 21"/>
    <w:basedOn w:val="afa"/>
    <w:next w:val="2f4"/>
    <w:rsid w:val="004B4063"/>
    <w:pPr>
      <w:widowControl w:val="0"/>
      <w:adjustRightInd w:val="0"/>
      <w:spacing w:line="360" w:lineRule="atLeast"/>
      <w:ind w:firstLine="567"/>
      <w:jc w:val="both"/>
      <w:textAlignment w:val="baseline"/>
    </w:pPr>
    <w:rPr>
      <w:rFonts w:asciiTheme="majorHAnsi" w:eastAsiaTheme="majorEastAsia" w:hAnsiTheme="majorHAnsi" w:cstheme="majorBidi"/>
      <w:b/>
      <w:bCs/>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fa"/>
    <w:next w:val="-20"/>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7">
    <w:name w:val="Современная таблица1"/>
    <w:basedOn w:val="afa"/>
    <w:next w:val="affffff1"/>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3">
    <w:name w:val="Средний список 111"/>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
    <w:name w:val="Средний список 1 - Акцент 111"/>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7">
    <w:name w:val="Простая таблица 21"/>
    <w:basedOn w:val="afa"/>
    <w:next w:val="2f5"/>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ff8">
    <w:name w:val="Стандартная таблица1"/>
    <w:basedOn w:val="afa"/>
    <w:next w:val="affffff2"/>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d">
    <w:name w:val="Классическая таблица 11"/>
    <w:basedOn w:val="afa"/>
    <w:next w:val="1fb"/>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e">
    <w:name w:val="Простая таблица 11"/>
    <w:basedOn w:val="afa"/>
    <w:next w:val="1fc"/>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8">
    <w:name w:val="Изящная таблица 21"/>
    <w:basedOn w:val="afa"/>
    <w:next w:val="2f6"/>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
    <w:name w:val="Веб-таблица 11"/>
    <w:basedOn w:val="afa"/>
    <w:next w:val="-11"/>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
    <w:name w:val="Веб-таблица 21"/>
    <w:basedOn w:val="afa"/>
    <w:next w:val="-21"/>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fa"/>
    <w:next w:val="-3"/>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9">
    <w:name w:val="Изысканная таблица1"/>
    <w:basedOn w:val="afa"/>
    <w:next w:val="affffff4"/>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f">
    <w:name w:val="Изящная таблица 11"/>
    <w:basedOn w:val="afa"/>
    <w:next w:val="1fd"/>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9">
    <w:name w:val="Классическая таблица 21"/>
    <w:basedOn w:val="afa"/>
    <w:next w:val="2f7"/>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0">
    <w:name w:val="Сетка таблицы 81"/>
    <w:basedOn w:val="afa"/>
    <w:next w:val="82"/>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a">
    <w:name w:val="Сетка таблицы 21"/>
    <w:basedOn w:val="afa"/>
    <w:next w:val="2f9"/>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f0">
    <w:name w:val="Сетка таблицы 11"/>
    <w:basedOn w:val="afa"/>
    <w:next w:val="1fe"/>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
    <w:name w:val="Простая таблица 31"/>
    <w:basedOn w:val="afa"/>
    <w:next w:val="3f7"/>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
    <w:name w:val="Средняя заливка 2 - Акцент 41"/>
    <w:basedOn w:val="afa"/>
    <w:next w:val="2-4"/>
    <w:uiPriority w:val="64"/>
    <w:rsid w:val="004B4063"/>
    <w:rPr>
      <w:rFonts w:asciiTheme="majorHAnsi" w:eastAsiaTheme="majorEastAsia" w:hAnsiTheme="majorHAnsi" w:cstheme="majorBidi"/>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5">
    <w:name w:val="Нет списка111"/>
    <w:next w:val="afb"/>
    <w:uiPriority w:val="99"/>
    <w:semiHidden/>
    <w:unhideWhenUsed/>
    <w:rsid w:val="004B4063"/>
  </w:style>
  <w:style w:type="table" w:customStyle="1" w:styleId="136">
    <w:name w:val="Средний список 13"/>
    <w:basedOn w:val="afa"/>
    <w:uiPriority w:val="65"/>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111"/>
    <w:basedOn w:val="afa"/>
    <w:next w:val="136"/>
    <w:uiPriority w:val="65"/>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e">
    <w:name w:val="Светлая заливка4"/>
    <w:basedOn w:val="afa"/>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0">
    <w:name w:val="Нет списка211"/>
    <w:next w:val="afb"/>
    <w:uiPriority w:val="99"/>
    <w:semiHidden/>
    <w:unhideWhenUsed/>
    <w:rsid w:val="004B4063"/>
  </w:style>
  <w:style w:type="numbering" w:customStyle="1" w:styleId="11112">
    <w:name w:val="Нет списка1111"/>
    <w:next w:val="afb"/>
    <w:uiPriority w:val="99"/>
    <w:semiHidden/>
    <w:unhideWhenUsed/>
    <w:rsid w:val="004B4063"/>
  </w:style>
  <w:style w:type="table" w:customStyle="1" w:styleId="1122">
    <w:name w:val="Средний список 112"/>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f9">
    <w:name w:val="Нет списка3"/>
    <w:next w:val="afb"/>
    <w:semiHidden/>
    <w:unhideWhenUsed/>
    <w:rsid w:val="004B4063"/>
  </w:style>
  <w:style w:type="table" w:customStyle="1" w:styleId="1132">
    <w:name w:val="Средний список 113"/>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3">
    <w:name w:val="Светлая заливка12"/>
    <w:basedOn w:val="afa"/>
    <w:next w:val="4e"/>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f">
    <w:name w:val="Нет списка4"/>
    <w:next w:val="afb"/>
    <w:uiPriority w:val="99"/>
    <w:semiHidden/>
    <w:unhideWhenUsed/>
    <w:rsid w:val="004B4063"/>
  </w:style>
  <w:style w:type="table" w:customStyle="1" w:styleId="1141">
    <w:name w:val="Средний список 114"/>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
    <w:name w:val="Средний список 115"/>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f">
    <w:name w:val="Нет списка5"/>
    <w:next w:val="afb"/>
    <w:uiPriority w:val="99"/>
    <w:semiHidden/>
    <w:unhideWhenUsed/>
    <w:rsid w:val="004B4063"/>
  </w:style>
  <w:style w:type="table" w:customStyle="1" w:styleId="1160">
    <w:name w:val="Средний список 116"/>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b">
    <w:name w:val="Светлая заливка21"/>
    <w:basedOn w:val="afa"/>
    <w:next w:val="4e"/>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3">
    <w:name w:val="Нет списка6"/>
    <w:next w:val="afb"/>
    <w:uiPriority w:val="99"/>
    <w:semiHidden/>
    <w:unhideWhenUsed/>
    <w:rsid w:val="004B4063"/>
  </w:style>
  <w:style w:type="table" w:customStyle="1" w:styleId="1170">
    <w:name w:val="Средний список 117"/>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0">
    <w:name w:val="Средний список 118"/>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0">
    <w:name w:val="Средний список 119"/>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0">
    <w:name w:val="Средний список 1110"/>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3">
    <w:name w:val="Нет списка7"/>
    <w:next w:val="afb"/>
    <w:uiPriority w:val="99"/>
    <w:semiHidden/>
    <w:unhideWhenUsed/>
    <w:rsid w:val="004B4063"/>
  </w:style>
  <w:style w:type="table" w:customStyle="1" w:styleId="111110">
    <w:name w:val="Средний список 11111"/>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0">
    <w:name w:val="Светлая заливка32"/>
    <w:basedOn w:val="afa"/>
    <w:next w:val="4e"/>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3">
    <w:name w:val="Нет списка8"/>
    <w:next w:val="afb"/>
    <w:uiPriority w:val="99"/>
    <w:semiHidden/>
    <w:unhideWhenUsed/>
    <w:rsid w:val="004B4063"/>
  </w:style>
  <w:style w:type="table" w:customStyle="1" w:styleId="11120">
    <w:name w:val="Средний список 1112"/>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0">
    <w:name w:val="Средний список 1113"/>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0">
    <w:name w:val="Средний список 1114"/>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0">
    <w:name w:val="Средний список 1115"/>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
    <w:name w:val="Средний список 1116"/>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
    <w:name w:val="Светлая заливка116"/>
    <w:basedOn w:val="afa"/>
    <w:uiPriority w:val="60"/>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0">
    <w:name w:val="Светлая заливка33"/>
    <w:basedOn w:val="afa"/>
    <w:next w:val="4e"/>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7">
    <w:name w:val="Светлая заливка13"/>
    <w:basedOn w:val="afa"/>
    <w:next w:val="4e"/>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0">
    <w:name w:val="Сетка таблицы 511"/>
    <w:basedOn w:val="afa"/>
    <w:next w:val="55"/>
    <w:rsid w:val="004B4063"/>
    <w:rPr>
      <w:rFonts w:asciiTheme="majorHAnsi" w:eastAsiaTheme="majorEastAsia" w:hAnsiTheme="majorHAnsi" w:cstheme="majorBidi"/>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ConsNormal">
    <w:name w:val="ConsNormal"/>
    <w:uiPriority w:val="99"/>
    <w:qFormat/>
    <w:rsid w:val="004B4063"/>
    <w:pPr>
      <w:overflowPunct w:val="0"/>
      <w:autoSpaceDE w:val="0"/>
      <w:autoSpaceDN w:val="0"/>
      <w:adjustRightInd w:val="0"/>
      <w:ind w:firstLine="720"/>
      <w:textAlignment w:val="baseline"/>
    </w:pPr>
    <w:rPr>
      <w:rFonts w:ascii="Consultant" w:eastAsiaTheme="majorEastAsia" w:hAnsi="Consultant" w:cstheme="majorBidi"/>
      <w:lang w:val="en-US" w:eastAsia="ru-RU" w:bidi="en-US"/>
    </w:rPr>
  </w:style>
  <w:style w:type="paragraph" w:customStyle="1" w:styleId="ConsNonformat">
    <w:name w:val="ConsNonformat"/>
    <w:uiPriority w:val="99"/>
    <w:qFormat/>
    <w:rsid w:val="004B4063"/>
    <w:pPr>
      <w:overflowPunct w:val="0"/>
      <w:autoSpaceDE w:val="0"/>
      <w:autoSpaceDN w:val="0"/>
      <w:adjustRightInd w:val="0"/>
      <w:textAlignment w:val="baseline"/>
    </w:pPr>
    <w:rPr>
      <w:rFonts w:ascii="Consultant" w:eastAsiaTheme="majorEastAsia" w:hAnsi="Consultant" w:cstheme="majorBidi"/>
      <w:lang w:val="en-US" w:eastAsia="ru-RU" w:bidi="en-US"/>
    </w:rPr>
  </w:style>
  <w:style w:type="paragraph" w:customStyle="1" w:styleId="ConsCell">
    <w:name w:val="ConsCell"/>
    <w:uiPriority w:val="99"/>
    <w:qFormat/>
    <w:rsid w:val="004B4063"/>
    <w:pPr>
      <w:overflowPunct w:val="0"/>
      <w:autoSpaceDE w:val="0"/>
      <w:autoSpaceDN w:val="0"/>
      <w:adjustRightInd w:val="0"/>
      <w:textAlignment w:val="baseline"/>
    </w:pPr>
    <w:rPr>
      <w:rFonts w:ascii="Consultant" w:eastAsiaTheme="majorEastAsia" w:hAnsi="Consultant" w:cstheme="majorBidi"/>
      <w:lang w:val="en-US" w:eastAsia="ru-RU" w:bidi="en-US"/>
    </w:rPr>
  </w:style>
  <w:style w:type="paragraph" w:customStyle="1" w:styleId="ConsTitle">
    <w:name w:val="ConsTitle"/>
    <w:uiPriority w:val="99"/>
    <w:qFormat/>
    <w:rsid w:val="004B4063"/>
    <w:pPr>
      <w:overflowPunct w:val="0"/>
      <w:autoSpaceDE w:val="0"/>
      <w:autoSpaceDN w:val="0"/>
      <w:adjustRightInd w:val="0"/>
      <w:textAlignment w:val="baseline"/>
    </w:pPr>
    <w:rPr>
      <w:rFonts w:ascii="Arial" w:eastAsiaTheme="majorEastAsia" w:hAnsi="Arial" w:cstheme="majorBidi"/>
      <w:b/>
      <w:sz w:val="16"/>
      <w:lang w:val="en-US" w:eastAsia="ru-RU" w:bidi="en-US"/>
    </w:rPr>
  </w:style>
  <w:style w:type="paragraph" w:customStyle="1" w:styleId="xl46737">
    <w:name w:val="xl46737"/>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EAF1DD"/>
      <w:spacing w:before="100" w:beforeAutospacing="1" w:after="100" w:afterAutospacing="1" w:line="360" w:lineRule="auto"/>
      <w:jc w:val="left"/>
      <w:textAlignment w:val="center"/>
    </w:pPr>
    <w:rPr>
      <w:rFonts w:ascii="Times New Roman" w:eastAsia="Times New Roman" w:hAnsi="Times New Roman" w:cstheme="majorBidi"/>
      <w:sz w:val="20"/>
      <w:szCs w:val="20"/>
      <w:lang w:val="en-US" w:eastAsia="ru-RU" w:bidi="en-US"/>
    </w:rPr>
  </w:style>
  <w:style w:type="paragraph" w:customStyle="1" w:styleId="xl46738">
    <w:name w:val="xl46738"/>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jc w:val="left"/>
      <w:textAlignment w:val="center"/>
    </w:pPr>
    <w:rPr>
      <w:rFonts w:ascii="Times New Roman" w:eastAsia="Times New Roman" w:hAnsi="Times New Roman" w:cstheme="majorBidi"/>
      <w:sz w:val="20"/>
      <w:szCs w:val="20"/>
      <w:lang w:val="en-US" w:eastAsia="ru-RU" w:bidi="en-US"/>
    </w:rPr>
  </w:style>
  <w:style w:type="paragraph" w:customStyle="1" w:styleId="xl46739">
    <w:name w:val="xl46739"/>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FDE9D9"/>
      <w:spacing w:before="100" w:beforeAutospacing="1" w:after="100" w:afterAutospacing="1" w:line="360" w:lineRule="auto"/>
      <w:jc w:val="left"/>
      <w:textAlignment w:val="center"/>
    </w:pPr>
    <w:rPr>
      <w:rFonts w:ascii="Times New Roman" w:eastAsia="Times New Roman" w:hAnsi="Times New Roman" w:cstheme="majorBidi"/>
      <w:sz w:val="20"/>
      <w:szCs w:val="20"/>
      <w:lang w:val="en-US" w:eastAsia="ru-RU" w:bidi="en-US"/>
    </w:rPr>
  </w:style>
  <w:style w:type="paragraph" w:customStyle="1" w:styleId="xl46740">
    <w:name w:val="xl46740"/>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DBEEF3"/>
      <w:spacing w:before="100" w:beforeAutospacing="1" w:after="100" w:afterAutospacing="1" w:line="360" w:lineRule="auto"/>
      <w:jc w:val="left"/>
      <w:textAlignment w:val="center"/>
    </w:pPr>
    <w:rPr>
      <w:rFonts w:ascii="Times New Roman" w:eastAsia="Times New Roman" w:hAnsi="Times New Roman" w:cstheme="majorBidi"/>
      <w:sz w:val="20"/>
      <w:szCs w:val="20"/>
      <w:lang w:val="en-US" w:eastAsia="ru-RU" w:bidi="en-US"/>
    </w:rPr>
  </w:style>
  <w:style w:type="paragraph" w:customStyle="1" w:styleId="xl46741">
    <w:name w:val="xl46741"/>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E6B9B8"/>
      <w:spacing w:before="100" w:beforeAutospacing="1" w:after="100" w:afterAutospacing="1" w:line="360" w:lineRule="auto"/>
      <w:textAlignment w:val="center"/>
    </w:pPr>
    <w:rPr>
      <w:rFonts w:ascii="Times New Roman" w:eastAsia="Times New Roman" w:hAnsi="Times New Roman" w:cstheme="majorBidi"/>
      <w:sz w:val="20"/>
      <w:szCs w:val="20"/>
      <w:lang w:val="en-US" w:eastAsia="ru-RU" w:bidi="en-US"/>
    </w:rPr>
  </w:style>
  <w:style w:type="paragraph" w:customStyle="1" w:styleId="xl46742">
    <w:name w:val="xl46742"/>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EEECE1"/>
      <w:spacing w:before="100" w:beforeAutospacing="1" w:after="100" w:afterAutospacing="1" w:line="360" w:lineRule="auto"/>
      <w:jc w:val="left"/>
      <w:textAlignment w:val="center"/>
    </w:pPr>
    <w:rPr>
      <w:rFonts w:ascii="Times New Roman" w:eastAsia="Times New Roman" w:hAnsi="Times New Roman" w:cstheme="majorBidi"/>
      <w:sz w:val="20"/>
      <w:szCs w:val="20"/>
      <w:lang w:val="en-US" w:eastAsia="ru-RU" w:bidi="en-US"/>
    </w:rPr>
  </w:style>
  <w:style w:type="paragraph" w:customStyle="1" w:styleId="xl46743">
    <w:name w:val="xl46743"/>
    <w:basedOn w:val="af8"/>
    <w:uiPriority w:val="99"/>
    <w:qFormat/>
    <w:rsid w:val="004B4063"/>
    <w:pPr>
      <w:pBdr>
        <w:top w:val="single" w:sz="4" w:space="0" w:color="auto"/>
        <w:left w:val="single" w:sz="8" w:space="0" w:color="auto"/>
        <w:bottom w:val="single" w:sz="8" w:space="0" w:color="auto"/>
        <w:right w:val="single" w:sz="4" w:space="0" w:color="auto"/>
      </w:pBdr>
      <w:shd w:val="clear" w:color="000000" w:fill="92D050"/>
      <w:spacing w:before="100" w:beforeAutospacing="1" w:after="100" w:afterAutospacing="1" w:line="360" w:lineRule="auto"/>
      <w:jc w:val="left"/>
      <w:textAlignment w:val="top"/>
    </w:pPr>
    <w:rPr>
      <w:rFonts w:ascii="Times New Roman" w:eastAsia="Times New Roman" w:hAnsi="Times New Roman" w:cstheme="majorBidi"/>
      <w:sz w:val="24"/>
      <w:szCs w:val="24"/>
      <w:lang w:val="en-US" w:eastAsia="ru-RU" w:bidi="en-US"/>
    </w:rPr>
  </w:style>
  <w:style w:type="paragraph" w:customStyle="1" w:styleId="xl46744">
    <w:name w:val="xl46744"/>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BFBFBF"/>
      <w:spacing w:before="100" w:beforeAutospacing="1" w:after="100" w:afterAutospacing="1" w:line="360" w:lineRule="auto"/>
      <w:jc w:val="left"/>
      <w:textAlignment w:val="center"/>
    </w:pPr>
    <w:rPr>
      <w:rFonts w:ascii="Times New Roman" w:eastAsia="Times New Roman" w:hAnsi="Times New Roman" w:cstheme="majorBidi"/>
      <w:sz w:val="20"/>
      <w:szCs w:val="20"/>
      <w:lang w:val="en-US" w:eastAsia="ru-RU" w:bidi="en-US"/>
    </w:rPr>
  </w:style>
  <w:style w:type="paragraph" w:customStyle="1" w:styleId="xl46745">
    <w:name w:val="xl46745"/>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46">
    <w:name w:val="xl46746"/>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47">
    <w:name w:val="xl46747"/>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48">
    <w:name w:val="xl46748"/>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49">
    <w:name w:val="xl46749"/>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50">
    <w:name w:val="xl46750"/>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51">
    <w:name w:val="xl46751"/>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52">
    <w:name w:val="xl46752"/>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93CDDD"/>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53">
    <w:name w:val="xl46753"/>
    <w:basedOn w:val="af8"/>
    <w:uiPriority w:val="99"/>
    <w:qFormat/>
    <w:rsid w:val="004B4063"/>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pPr>
    <w:rPr>
      <w:rFonts w:ascii="Times New Roman" w:eastAsia="Times New Roman" w:hAnsi="Times New Roman" w:cstheme="majorBidi"/>
      <w:b/>
      <w:bCs/>
      <w:sz w:val="28"/>
      <w:szCs w:val="28"/>
      <w:lang w:val="en-US" w:eastAsia="ru-RU" w:bidi="en-US"/>
    </w:rPr>
  </w:style>
  <w:style w:type="paragraph" w:customStyle="1" w:styleId="xl46754">
    <w:name w:val="xl46754"/>
    <w:basedOn w:val="af8"/>
    <w:uiPriority w:val="99"/>
    <w:qFormat/>
    <w:rsid w:val="004B4063"/>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right"/>
    </w:pPr>
    <w:rPr>
      <w:rFonts w:ascii="Times New Roman" w:eastAsia="Times New Roman" w:hAnsi="Times New Roman" w:cstheme="majorBidi"/>
      <w:b/>
      <w:bCs/>
      <w:sz w:val="28"/>
      <w:szCs w:val="28"/>
      <w:lang w:val="en-US" w:eastAsia="ru-RU" w:bidi="en-US"/>
    </w:rPr>
  </w:style>
  <w:style w:type="paragraph" w:customStyle="1" w:styleId="xl46755">
    <w:name w:val="xl46755"/>
    <w:basedOn w:val="af8"/>
    <w:uiPriority w:val="99"/>
    <w:qFormat/>
    <w:rsid w:val="004B4063"/>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right"/>
    </w:pPr>
    <w:rPr>
      <w:rFonts w:ascii="Times New Roman" w:eastAsia="Times New Roman" w:hAnsi="Times New Roman" w:cstheme="majorBidi"/>
      <w:b/>
      <w:bCs/>
      <w:sz w:val="28"/>
      <w:szCs w:val="28"/>
      <w:lang w:val="en-US" w:eastAsia="ru-RU" w:bidi="en-US"/>
    </w:rPr>
  </w:style>
  <w:style w:type="paragraph" w:customStyle="1" w:styleId="xl46756">
    <w:name w:val="xl46756"/>
    <w:basedOn w:val="af8"/>
    <w:uiPriority w:val="99"/>
    <w:qFormat/>
    <w:rsid w:val="004B4063"/>
    <w:pPr>
      <w:pBdr>
        <w:top w:val="single" w:sz="8" w:space="0" w:color="auto"/>
        <w:left w:val="single" w:sz="4" w:space="0" w:color="auto"/>
        <w:bottom w:val="single" w:sz="4" w:space="0" w:color="auto"/>
        <w:right w:val="single" w:sz="8" w:space="0" w:color="auto"/>
      </w:pBdr>
      <w:shd w:val="clear" w:color="000000" w:fill="FAC090"/>
      <w:spacing w:before="100" w:beforeAutospacing="1" w:after="100" w:afterAutospacing="1" w:line="360" w:lineRule="auto"/>
      <w:jc w:val="right"/>
    </w:pPr>
    <w:rPr>
      <w:rFonts w:ascii="Times New Roman" w:eastAsia="Times New Roman" w:hAnsi="Times New Roman" w:cstheme="majorBidi"/>
      <w:b/>
      <w:bCs/>
      <w:sz w:val="28"/>
      <w:szCs w:val="28"/>
      <w:lang w:val="en-US" w:eastAsia="ru-RU" w:bidi="en-US"/>
    </w:rPr>
  </w:style>
  <w:style w:type="paragraph" w:customStyle="1" w:styleId="xl46757">
    <w:name w:val="xl46757"/>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EAF1DD"/>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58">
    <w:name w:val="xl46758"/>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BFBFBF"/>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59">
    <w:name w:val="xl46759"/>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FDE9D9"/>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60">
    <w:name w:val="xl46760"/>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DBEEF3"/>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61">
    <w:name w:val="xl46761"/>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D8D8D8"/>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62">
    <w:name w:val="xl46762"/>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E6B9B8"/>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63">
    <w:name w:val="xl46763"/>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EEECE1"/>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64">
    <w:name w:val="xl46764"/>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93CDDD"/>
      <w:spacing w:before="100" w:beforeAutospacing="1" w:after="100" w:afterAutospacing="1" w:line="360" w:lineRule="auto"/>
      <w:jc w:val="left"/>
      <w:textAlignment w:val="center"/>
    </w:pPr>
    <w:rPr>
      <w:rFonts w:ascii="Times New Roman" w:eastAsia="Times New Roman" w:hAnsi="Times New Roman" w:cstheme="majorBidi"/>
      <w:sz w:val="20"/>
      <w:szCs w:val="20"/>
      <w:lang w:val="en-US" w:eastAsia="ru-RU" w:bidi="en-US"/>
    </w:rPr>
  </w:style>
  <w:style w:type="paragraph" w:customStyle="1" w:styleId="xl46765">
    <w:name w:val="xl46765"/>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93CDDD"/>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66">
    <w:name w:val="xl46766"/>
    <w:basedOn w:val="af8"/>
    <w:uiPriority w:val="99"/>
    <w:qFormat/>
    <w:rsid w:val="004B4063"/>
    <w:pPr>
      <w:pBdr>
        <w:top w:val="single" w:sz="4" w:space="0" w:color="auto"/>
        <w:left w:val="single" w:sz="4" w:space="0" w:color="auto"/>
        <w:bottom w:val="single" w:sz="8" w:space="0" w:color="auto"/>
        <w:right w:val="single" w:sz="4" w:space="0" w:color="auto"/>
      </w:pBdr>
      <w:shd w:val="clear" w:color="000000" w:fill="92D050"/>
      <w:spacing w:before="100" w:beforeAutospacing="1" w:after="100" w:afterAutospacing="1" w:line="360" w:lineRule="auto"/>
      <w:jc w:val="right"/>
      <w:textAlignment w:val="top"/>
    </w:pPr>
    <w:rPr>
      <w:rFonts w:ascii="Times New Roman" w:eastAsia="Times New Roman" w:hAnsi="Times New Roman" w:cstheme="majorBidi"/>
      <w:sz w:val="24"/>
      <w:szCs w:val="24"/>
      <w:lang w:val="en-US" w:eastAsia="ru-RU" w:bidi="en-US"/>
    </w:rPr>
  </w:style>
  <w:style w:type="paragraph" w:customStyle="1" w:styleId="xl46767">
    <w:name w:val="xl46767"/>
    <w:basedOn w:val="af8"/>
    <w:uiPriority w:val="99"/>
    <w:qFormat/>
    <w:rsid w:val="004B4063"/>
    <w:pPr>
      <w:pBdr>
        <w:top w:val="single" w:sz="4" w:space="0" w:color="auto"/>
        <w:left w:val="single" w:sz="4" w:space="0" w:color="auto"/>
        <w:bottom w:val="single" w:sz="8" w:space="0" w:color="auto"/>
        <w:right w:val="single" w:sz="8" w:space="0" w:color="auto"/>
      </w:pBdr>
      <w:shd w:val="clear" w:color="000000" w:fill="92D050"/>
      <w:spacing w:before="100" w:beforeAutospacing="1" w:after="100" w:afterAutospacing="1" w:line="360" w:lineRule="auto"/>
      <w:jc w:val="right"/>
      <w:textAlignment w:val="top"/>
    </w:pPr>
    <w:rPr>
      <w:rFonts w:ascii="Times New Roman" w:eastAsia="Times New Roman" w:hAnsi="Times New Roman" w:cstheme="majorBidi"/>
      <w:sz w:val="24"/>
      <w:szCs w:val="24"/>
      <w:lang w:val="en-US" w:eastAsia="ru-RU" w:bidi="en-US"/>
    </w:rPr>
  </w:style>
  <w:style w:type="character" w:customStyle="1" w:styleId="1ffa">
    <w:name w:val="Нижний колонтитул Знак1"/>
    <w:aliases w:val=" Знак1 Знак2,Знак1 Знак2,Заголовок 2 Знак2,Заголовок 2 Знак1 Знак1,Заголовок 2 Знак Знак Знак1,Знак1 Знак Знак Знак2,Знак1 Знак1 Знак1,Заголовок 2 Знак2 Знак Знак1,Знак1 Знак Знак Знак1 Знак1,Заголовок 2 Знак1 Знак Знак Знак Знак1"/>
    <w:basedOn w:val="af9"/>
    <w:uiPriority w:val="9"/>
    <w:rsid w:val="004B4063"/>
    <w:rPr>
      <w:rFonts w:ascii="Arial" w:eastAsia="Microsoft YaHei" w:hAnsi="Arial" w:cs="Times New Roman"/>
      <w:spacing w:val="-5"/>
    </w:rPr>
  </w:style>
  <w:style w:type="character" w:customStyle="1" w:styleId="1ffb">
    <w:name w:val="Основной текст Знак1"/>
    <w:aliases w:val="TabelTekst Знак1,text Знак1,Body Text2 Знак1,Char Знак1,Body Text2 Char Char Char Char Char Char Char Char Char Знак1,Main text Знак1,Body Text Char2 Char Знак1,Body Text Char1 Char Char Знак1,Body Text Char Char Char Char Знак1"/>
    <w:basedOn w:val="af9"/>
    <w:rsid w:val="004B4063"/>
    <w:rPr>
      <w:rFonts w:ascii="Arial" w:eastAsia="Microsoft YaHei" w:hAnsi="Arial" w:cs="Times New Roman"/>
      <w:spacing w:val="-5"/>
    </w:rPr>
  </w:style>
  <w:style w:type="paragraph" w:customStyle="1" w:styleId="xl46735">
    <w:name w:val="xl46735"/>
    <w:basedOn w:val="af8"/>
    <w:uiPriority w:val="99"/>
    <w:qFormat/>
    <w:rsid w:val="004B4063"/>
    <w:pPr>
      <w:spacing w:before="100" w:beforeAutospacing="1" w:after="100" w:afterAutospacing="1" w:line="360" w:lineRule="auto"/>
      <w:jc w:val="left"/>
      <w:textAlignment w:val="top"/>
    </w:pPr>
    <w:rPr>
      <w:rFonts w:ascii="Times New Roman" w:eastAsia="Times New Roman" w:hAnsi="Times New Roman" w:cstheme="majorBidi"/>
      <w:sz w:val="24"/>
      <w:szCs w:val="24"/>
      <w:lang w:val="en-US" w:eastAsia="ru-RU" w:bidi="en-US"/>
    </w:rPr>
  </w:style>
  <w:style w:type="paragraph" w:customStyle="1" w:styleId="xl46736">
    <w:name w:val="xl46736"/>
    <w:basedOn w:val="af8"/>
    <w:uiPriority w:val="99"/>
    <w:qFormat/>
    <w:rsid w:val="004B4063"/>
    <w:pPr>
      <w:shd w:val="clear" w:color="000000" w:fill="FFFF00"/>
      <w:spacing w:before="100" w:beforeAutospacing="1" w:after="100" w:afterAutospacing="1" w:line="360" w:lineRule="auto"/>
      <w:jc w:val="left"/>
      <w:textAlignment w:val="top"/>
    </w:pPr>
    <w:rPr>
      <w:rFonts w:ascii="Times New Roman" w:eastAsia="Times New Roman" w:hAnsi="Times New Roman" w:cstheme="majorBidi"/>
      <w:sz w:val="24"/>
      <w:szCs w:val="24"/>
      <w:lang w:val="en-US" w:eastAsia="ru-RU" w:bidi="en-US"/>
    </w:rPr>
  </w:style>
  <w:style w:type="paragraph" w:customStyle="1" w:styleId="xl47857">
    <w:name w:val="xl47857"/>
    <w:basedOn w:val="af8"/>
    <w:qFormat/>
    <w:rsid w:val="004B4063"/>
    <w:pPr>
      <w:spacing w:before="100" w:beforeAutospacing="1" w:after="100" w:afterAutospacing="1" w:line="360" w:lineRule="auto"/>
      <w:jc w:val="left"/>
      <w:textAlignment w:val="top"/>
    </w:pPr>
    <w:rPr>
      <w:rFonts w:ascii="Times New Roman" w:eastAsia="Times New Roman" w:hAnsi="Times New Roman" w:cstheme="majorBidi"/>
      <w:sz w:val="24"/>
      <w:szCs w:val="24"/>
      <w:lang w:val="en-US" w:eastAsia="ru-RU" w:bidi="en-US"/>
    </w:rPr>
  </w:style>
  <w:style w:type="paragraph" w:customStyle="1" w:styleId="xl47858">
    <w:name w:val="xl47858"/>
    <w:basedOn w:val="af8"/>
    <w:qFormat/>
    <w:rsid w:val="004B4063"/>
    <w:pPr>
      <w:shd w:val="clear" w:color="000000" w:fill="FFFF00"/>
      <w:spacing w:before="100" w:beforeAutospacing="1" w:after="100" w:afterAutospacing="1" w:line="360" w:lineRule="auto"/>
      <w:jc w:val="left"/>
      <w:textAlignment w:val="top"/>
    </w:pPr>
    <w:rPr>
      <w:rFonts w:ascii="Times New Roman" w:eastAsia="Times New Roman" w:hAnsi="Times New Roman" w:cstheme="majorBidi"/>
      <w:sz w:val="24"/>
      <w:szCs w:val="24"/>
      <w:lang w:val="en-US" w:eastAsia="ru-RU" w:bidi="en-US"/>
    </w:rPr>
  </w:style>
  <w:style w:type="paragraph" w:customStyle="1" w:styleId="xl47859">
    <w:name w:val="xl47859"/>
    <w:basedOn w:val="af8"/>
    <w:qFormat/>
    <w:rsid w:val="004B4063"/>
    <w:pPr>
      <w:pBdr>
        <w:left w:val="single" w:sz="4" w:space="0" w:color="auto"/>
        <w:bottom w:val="single" w:sz="4" w:space="0" w:color="auto"/>
        <w:right w:val="single" w:sz="4" w:space="0" w:color="auto"/>
      </w:pBdr>
      <w:spacing w:before="100" w:beforeAutospacing="1" w:after="100" w:afterAutospacing="1" w:line="360" w:lineRule="auto"/>
    </w:pPr>
    <w:rPr>
      <w:rFonts w:ascii="Times New Roman" w:eastAsia="Times New Roman" w:hAnsi="Times New Roman" w:cstheme="majorBidi"/>
      <w:sz w:val="24"/>
      <w:szCs w:val="24"/>
      <w:lang w:val="en-US" w:eastAsia="ru-RU" w:bidi="en-US"/>
    </w:rPr>
  </w:style>
  <w:style w:type="paragraph" w:customStyle="1" w:styleId="xl47860">
    <w:name w:val="xl47860"/>
    <w:basedOn w:val="af8"/>
    <w:qFormat/>
    <w:rsid w:val="004B4063"/>
    <w:pPr>
      <w:pBdr>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heme="majorBidi"/>
      <w:b/>
      <w:bCs/>
      <w:sz w:val="24"/>
      <w:szCs w:val="24"/>
      <w:lang w:val="en-US" w:eastAsia="ru-RU" w:bidi="en-US"/>
    </w:rPr>
  </w:style>
  <w:style w:type="paragraph" w:customStyle="1" w:styleId="xl47861">
    <w:name w:val="xl47861"/>
    <w:basedOn w:val="af8"/>
    <w:qFormat/>
    <w:rsid w:val="004B4063"/>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heme="majorBidi"/>
      <w:b/>
      <w:bCs/>
      <w:sz w:val="24"/>
      <w:szCs w:val="24"/>
      <w:lang w:val="en-US" w:eastAsia="ru-RU" w:bidi="en-US"/>
    </w:rPr>
  </w:style>
  <w:style w:type="paragraph" w:customStyle="1" w:styleId="xl47862">
    <w:name w:val="xl47862"/>
    <w:basedOn w:val="af8"/>
    <w:qFormat/>
    <w:rsid w:val="004B4063"/>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pPr>
    <w:rPr>
      <w:rFonts w:ascii="Times New Roman" w:eastAsia="Times New Roman" w:hAnsi="Times New Roman" w:cstheme="majorBidi"/>
      <w:b/>
      <w:bCs/>
      <w:i/>
      <w:iCs/>
      <w:sz w:val="24"/>
      <w:szCs w:val="24"/>
      <w:lang w:val="en-US" w:eastAsia="ru-RU" w:bidi="en-US"/>
    </w:rPr>
  </w:style>
  <w:style w:type="paragraph" w:customStyle="1" w:styleId="xl47863">
    <w:name w:val="xl47863"/>
    <w:basedOn w:val="af8"/>
    <w:qFormat/>
    <w:rsid w:val="004B4063"/>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pPr>
    <w:rPr>
      <w:rFonts w:ascii="Times New Roman" w:eastAsia="Times New Roman" w:hAnsi="Times New Roman" w:cstheme="majorBidi"/>
      <w:b/>
      <w:bCs/>
      <w:i/>
      <w:iCs/>
      <w:sz w:val="24"/>
      <w:szCs w:val="24"/>
      <w:lang w:val="en-US" w:eastAsia="ru-RU" w:bidi="en-US"/>
    </w:rPr>
  </w:style>
  <w:style w:type="paragraph" w:customStyle="1" w:styleId="xl47864">
    <w:name w:val="xl4786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w:eastAsia="Times New Roman" w:hAnsi="Times New Roman" w:cstheme="majorBidi"/>
      <w:sz w:val="24"/>
      <w:szCs w:val="24"/>
      <w:lang w:val="en-US" w:eastAsia="ru-RU" w:bidi="en-US"/>
    </w:rPr>
  </w:style>
  <w:style w:type="paragraph" w:customStyle="1" w:styleId="xl47865">
    <w:name w:val="xl47865"/>
    <w:basedOn w:val="af8"/>
    <w:qFormat/>
    <w:rsid w:val="004B4063"/>
    <w:pPr>
      <w:pBdr>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heme="majorBidi"/>
      <w:b/>
      <w:bCs/>
      <w:sz w:val="24"/>
      <w:szCs w:val="24"/>
      <w:lang w:val="en-US" w:eastAsia="ru-RU" w:bidi="en-US"/>
    </w:rPr>
  </w:style>
  <w:style w:type="paragraph" w:customStyle="1" w:styleId="xl47866">
    <w:name w:val="xl47866"/>
    <w:basedOn w:val="af8"/>
    <w:qFormat/>
    <w:rsid w:val="004B4063"/>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heme="majorBidi"/>
      <w:b/>
      <w:bCs/>
      <w:sz w:val="24"/>
      <w:szCs w:val="24"/>
      <w:lang w:val="en-US" w:eastAsia="ru-RU" w:bidi="en-US"/>
    </w:rPr>
  </w:style>
  <w:style w:type="paragraph" w:customStyle="1" w:styleId="xl47867">
    <w:name w:val="xl47867"/>
    <w:basedOn w:val="af8"/>
    <w:qFormat/>
    <w:rsid w:val="004B4063"/>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360" w:lineRule="auto"/>
    </w:pPr>
    <w:rPr>
      <w:rFonts w:ascii="Times New Roman" w:eastAsia="Times New Roman" w:hAnsi="Times New Roman" w:cstheme="majorBidi"/>
      <w:b/>
      <w:bCs/>
      <w:sz w:val="28"/>
      <w:szCs w:val="28"/>
      <w:lang w:val="en-US" w:eastAsia="ru-RU" w:bidi="en-US"/>
    </w:rPr>
  </w:style>
  <w:style w:type="paragraph" w:customStyle="1" w:styleId="xl47868">
    <w:name w:val="xl47868"/>
    <w:basedOn w:val="af8"/>
    <w:qFormat/>
    <w:rsid w:val="004B4063"/>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left"/>
    </w:pPr>
    <w:rPr>
      <w:rFonts w:ascii="Times New Roman" w:eastAsia="Times New Roman" w:hAnsi="Times New Roman" w:cstheme="majorBidi"/>
      <w:b/>
      <w:bCs/>
      <w:sz w:val="24"/>
      <w:szCs w:val="24"/>
      <w:lang w:val="en-US" w:eastAsia="ru-RU" w:bidi="en-US"/>
    </w:rPr>
  </w:style>
  <w:style w:type="paragraph" w:customStyle="1" w:styleId="xl47869">
    <w:name w:val="xl47869"/>
    <w:basedOn w:val="af8"/>
    <w:qFormat/>
    <w:rsid w:val="004B4063"/>
    <w:pPr>
      <w:pBdr>
        <w:left w:val="single" w:sz="4" w:space="0" w:color="auto"/>
        <w:bottom w:val="single" w:sz="4" w:space="0" w:color="auto"/>
        <w:right w:val="single" w:sz="4" w:space="0" w:color="auto"/>
      </w:pBdr>
      <w:shd w:val="clear" w:color="000000" w:fill="EAF1DD"/>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47870">
    <w:name w:val="xl47870"/>
    <w:basedOn w:val="af8"/>
    <w:qFormat/>
    <w:rsid w:val="004B4063"/>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47871">
    <w:name w:val="xl47871"/>
    <w:basedOn w:val="af8"/>
    <w:qFormat/>
    <w:rsid w:val="004B4063"/>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360" w:lineRule="auto"/>
    </w:pPr>
    <w:rPr>
      <w:rFonts w:ascii="Times New Roman" w:eastAsia="Times New Roman" w:hAnsi="Times New Roman" w:cstheme="majorBidi"/>
      <w:b/>
      <w:bCs/>
      <w:sz w:val="24"/>
      <w:szCs w:val="24"/>
      <w:lang w:val="en-US" w:eastAsia="ru-RU" w:bidi="en-US"/>
    </w:rPr>
  </w:style>
  <w:style w:type="paragraph" w:customStyle="1" w:styleId="xl47872">
    <w:name w:val="xl47872"/>
    <w:basedOn w:val="af8"/>
    <w:qFormat/>
    <w:rsid w:val="004B4063"/>
    <w:pPr>
      <w:pBdr>
        <w:left w:val="single" w:sz="4" w:space="0" w:color="auto"/>
        <w:bottom w:val="single" w:sz="4" w:space="0" w:color="auto"/>
        <w:right w:val="single" w:sz="4" w:space="0" w:color="auto"/>
      </w:pBdr>
      <w:shd w:val="clear" w:color="000000" w:fill="DBEEF3"/>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47873">
    <w:name w:val="xl47873"/>
    <w:basedOn w:val="af8"/>
    <w:qFormat/>
    <w:rsid w:val="004B4063"/>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47874">
    <w:name w:val="xl47874"/>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47875">
    <w:name w:val="xl47875"/>
    <w:basedOn w:val="af8"/>
    <w:qFormat/>
    <w:rsid w:val="004B4063"/>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47876">
    <w:name w:val="xl47876"/>
    <w:basedOn w:val="af8"/>
    <w:qFormat/>
    <w:rsid w:val="004B4063"/>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360" w:lineRule="auto"/>
      <w:jc w:val="left"/>
    </w:pPr>
    <w:rPr>
      <w:rFonts w:ascii="Times New Roman" w:eastAsia="Times New Roman" w:hAnsi="Times New Roman" w:cstheme="majorBidi"/>
      <w:b/>
      <w:bCs/>
      <w:sz w:val="24"/>
      <w:szCs w:val="24"/>
      <w:lang w:val="en-US" w:eastAsia="ru-RU" w:bidi="en-US"/>
    </w:rPr>
  </w:style>
  <w:style w:type="paragraph" w:customStyle="1" w:styleId="xl47877">
    <w:name w:val="xl47877"/>
    <w:basedOn w:val="af8"/>
    <w:qFormat/>
    <w:rsid w:val="004B4063"/>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left"/>
    </w:pPr>
    <w:rPr>
      <w:rFonts w:ascii="Times New Roman" w:eastAsia="Times New Roman" w:hAnsi="Times New Roman" w:cstheme="majorBidi"/>
      <w:b/>
      <w:bCs/>
      <w:sz w:val="24"/>
      <w:szCs w:val="24"/>
      <w:lang w:val="en-US" w:eastAsia="ru-RU" w:bidi="en-US"/>
    </w:rPr>
  </w:style>
  <w:style w:type="paragraph" w:customStyle="1" w:styleId="xl47878">
    <w:name w:val="xl47878"/>
    <w:basedOn w:val="af8"/>
    <w:qFormat/>
    <w:rsid w:val="004B4063"/>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47879">
    <w:name w:val="xl47879"/>
    <w:basedOn w:val="af8"/>
    <w:qFormat/>
    <w:rsid w:val="004B4063"/>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360" w:lineRule="auto"/>
    </w:pPr>
    <w:rPr>
      <w:rFonts w:ascii="Times New Roman" w:eastAsia="Times New Roman" w:hAnsi="Times New Roman" w:cstheme="majorBidi"/>
      <w:b/>
      <w:bCs/>
      <w:sz w:val="24"/>
      <w:szCs w:val="24"/>
      <w:lang w:val="en-US" w:eastAsia="ru-RU" w:bidi="en-US"/>
    </w:rPr>
  </w:style>
  <w:style w:type="paragraph" w:customStyle="1" w:styleId="xl47880">
    <w:name w:val="xl47880"/>
    <w:basedOn w:val="af8"/>
    <w:qFormat/>
    <w:rsid w:val="004B4063"/>
    <w:pPr>
      <w:pBdr>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heme="majorBidi"/>
      <w:b/>
      <w:bCs/>
      <w:sz w:val="24"/>
      <w:szCs w:val="24"/>
      <w:lang w:val="en-US" w:eastAsia="ru-RU" w:bidi="en-US"/>
    </w:rPr>
  </w:style>
  <w:style w:type="paragraph" w:customStyle="1" w:styleId="xl47881">
    <w:name w:val="xl47881"/>
    <w:basedOn w:val="af8"/>
    <w:qFormat/>
    <w:rsid w:val="004B4063"/>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left"/>
    </w:pPr>
    <w:rPr>
      <w:rFonts w:ascii="Times New Roman" w:eastAsia="Times New Roman" w:hAnsi="Times New Roman" w:cstheme="majorBidi"/>
      <w:b/>
      <w:bCs/>
      <w:sz w:val="24"/>
      <w:szCs w:val="24"/>
      <w:lang w:val="en-US" w:eastAsia="ru-RU" w:bidi="en-US"/>
    </w:rPr>
  </w:style>
  <w:style w:type="paragraph" w:customStyle="1" w:styleId="xl47882">
    <w:name w:val="xl47882"/>
    <w:basedOn w:val="af8"/>
    <w:qFormat/>
    <w:rsid w:val="004B4063"/>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2ff4">
    <w:name w:val="Подзаголовок 2"/>
    <w:basedOn w:val="1f"/>
    <w:link w:val="2ff5"/>
    <w:qFormat/>
    <w:rsid w:val="004B4063"/>
    <w:pPr>
      <w:keepNext w:val="0"/>
      <w:keepLines w:val="0"/>
      <w:suppressAutoHyphens/>
      <w:spacing w:after="240"/>
      <w:ind w:left="1152" w:hanging="432"/>
      <w:contextualSpacing/>
    </w:pPr>
    <w:rPr>
      <w:b w:val="0"/>
      <w:smallCaps/>
      <w:spacing w:val="5"/>
      <w:szCs w:val="36"/>
      <w:lang w:eastAsia="ru-RU" w:bidi="en-US"/>
    </w:rPr>
  </w:style>
  <w:style w:type="character" w:customStyle="1" w:styleId="2ff5">
    <w:name w:val="Подзаголовок 2 Знак"/>
    <w:basedOn w:val="1f0"/>
    <w:link w:val="2ff4"/>
    <w:rsid w:val="004B4063"/>
    <w:rPr>
      <w:rFonts w:asciiTheme="majorHAnsi" w:eastAsiaTheme="majorEastAsia" w:hAnsiTheme="majorHAnsi" w:cstheme="majorBidi"/>
      <w:b w:val="0"/>
      <w:bCs/>
      <w:smallCaps/>
      <w:color w:val="365F91" w:themeColor="accent1" w:themeShade="BF"/>
      <w:spacing w:val="5"/>
      <w:sz w:val="28"/>
      <w:szCs w:val="36"/>
      <w:lang w:eastAsia="ru-RU" w:bidi="en-US"/>
    </w:rPr>
  </w:style>
  <w:style w:type="paragraph" w:customStyle="1" w:styleId="af5">
    <w:name w:val="Рисунки"/>
    <w:basedOn w:val="2ff"/>
    <w:link w:val="affffffff0"/>
    <w:uiPriority w:val="99"/>
    <w:qFormat/>
    <w:rsid w:val="004B4063"/>
    <w:pPr>
      <w:numPr>
        <w:numId w:val="23"/>
      </w:numPr>
      <w:shd w:val="clear" w:color="auto" w:fill="auto"/>
      <w:spacing w:before="0" w:line="240" w:lineRule="auto"/>
      <w:ind w:right="20"/>
    </w:pPr>
    <w:rPr>
      <w:i/>
      <w:sz w:val="19"/>
      <w:szCs w:val="19"/>
    </w:rPr>
  </w:style>
  <w:style w:type="character" w:customStyle="1" w:styleId="affffffff0">
    <w:name w:val="Рисунки Знак"/>
    <w:basedOn w:val="affffe"/>
    <w:link w:val="af5"/>
    <w:uiPriority w:val="99"/>
    <w:rsid w:val="004B4063"/>
    <w:rPr>
      <w:rFonts w:ascii="Arial" w:eastAsia="Arial" w:hAnsi="Arial" w:cs="Arial"/>
      <w:i/>
      <w:sz w:val="19"/>
      <w:szCs w:val="19"/>
      <w:shd w:val="clear" w:color="auto" w:fill="FFFFFF"/>
      <w:lang w:val="en-US" w:bidi="en-US"/>
    </w:rPr>
  </w:style>
  <w:style w:type="paragraph" w:customStyle="1" w:styleId="xl47501">
    <w:name w:val="xl47501"/>
    <w:basedOn w:val="af8"/>
    <w:uiPriority w:val="99"/>
    <w:qFormat/>
    <w:rsid w:val="004B4063"/>
    <w:pPr>
      <w:pBdr>
        <w:top w:val="single" w:sz="8" w:space="0" w:color="auto"/>
        <w:left w:val="single" w:sz="8" w:space="0" w:color="auto"/>
        <w:right w:val="single" w:sz="8" w:space="0" w:color="auto"/>
      </w:pBdr>
      <w:spacing w:before="100" w:beforeAutospacing="1" w:after="100" w:afterAutospacing="1" w:line="360" w:lineRule="auto"/>
      <w:textAlignment w:val="center"/>
    </w:pPr>
    <w:rPr>
      <w:rFonts w:ascii="Times New Roman" w:eastAsia="Times New Roman" w:hAnsi="Times New Roman" w:cstheme="majorBidi"/>
      <w:color w:val="000000"/>
      <w:sz w:val="24"/>
      <w:szCs w:val="24"/>
      <w:lang w:val="en-US" w:eastAsia="ru-RU" w:bidi="en-US"/>
    </w:rPr>
  </w:style>
  <w:style w:type="paragraph" w:customStyle="1" w:styleId="xl47502">
    <w:name w:val="xl47502"/>
    <w:basedOn w:val="af8"/>
    <w:uiPriority w:val="99"/>
    <w:qFormat/>
    <w:rsid w:val="004B4063"/>
    <w:pPr>
      <w:pBdr>
        <w:left w:val="single" w:sz="8" w:space="0" w:color="auto"/>
        <w:right w:val="single" w:sz="8" w:space="0" w:color="auto"/>
      </w:pBdr>
      <w:spacing w:before="100" w:beforeAutospacing="1" w:after="100" w:afterAutospacing="1" w:line="360" w:lineRule="auto"/>
      <w:textAlignment w:val="center"/>
    </w:pPr>
    <w:rPr>
      <w:rFonts w:ascii="Times New Roman" w:eastAsia="Times New Roman" w:hAnsi="Times New Roman" w:cstheme="majorBidi"/>
      <w:color w:val="000000"/>
      <w:sz w:val="24"/>
      <w:szCs w:val="24"/>
      <w:lang w:val="en-US" w:eastAsia="ru-RU" w:bidi="en-US"/>
    </w:rPr>
  </w:style>
  <w:style w:type="paragraph" w:customStyle="1" w:styleId="xl47503">
    <w:name w:val="xl47503"/>
    <w:basedOn w:val="af8"/>
    <w:uiPriority w:val="99"/>
    <w:qFormat/>
    <w:rsid w:val="004B4063"/>
    <w:pPr>
      <w:pBdr>
        <w:top w:val="single" w:sz="8" w:space="0" w:color="auto"/>
        <w:left w:val="single" w:sz="8" w:space="0" w:color="auto"/>
        <w:right w:val="single" w:sz="8" w:space="0" w:color="auto"/>
      </w:pBdr>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47504">
    <w:name w:val="xl47504"/>
    <w:basedOn w:val="af8"/>
    <w:uiPriority w:val="99"/>
    <w:qFormat/>
    <w:rsid w:val="004B4063"/>
    <w:pPr>
      <w:pBdr>
        <w:left w:val="single" w:sz="8" w:space="0" w:color="auto"/>
        <w:right w:val="single" w:sz="8" w:space="0" w:color="auto"/>
      </w:pBdr>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47505">
    <w:name w:val="xl47505"/>
    <w:basedOn w:val="af8"/>
    <w:uiPriority w:val="99"/>
    <w:qFormat/>
    <w:rsid w:val="004B4063"/>
    <w:pPr>
      <w:pBdr>
        <w:left w:val="single" w:sz="8" w:space="0" w:color="auto"/>
        <w:bottom w:val="single" w:sz="8" w:space="0" w:color="auto"/>
        <w:right w:val="single" w:sz="8" w:space="0" w:color="auto"/>
      </w:pBdr>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729">
    <w:name w:val="xl729"/>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30">
    <w:name w:val="xl730"/>
    <w:basedOn w:val="af8"/>
    <w:uiPriority w:val="99"/>
    <w:qFormat/>
    <w:rsid w:val="004B4063"/>
    <w:pPr>
      <w:pBdr>
        <w:top w:val="single" w:sz="4" w:space="0" w:color="auto"/>
        <w:left w:val="single" w:sz="8" w:space="0" w:color="auto"/>
        <w:bottom w:val="single" w:sz="4" w:space="0" w:color="auto"/>
        <w:right w:val="single" w:sz="4" w:space="0" w:color="auto"/>
      </w:pBdr>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31">
    <w:name w:val="xl731"/>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textAlignment w:val="center"/>
    </w:pPr>
    <w:rPr>
      <w:rFonts w:ascii="Times New Roman" w:eastAsia="Times New Roman" w:hAnsi="Times New Roman" w:cstheme="majorBidi"/>
      <w:sz w:val="24"/>
      <w:szCs w:val="24"/>
      <w:lang w:val="en-US" w:eastAsia="ru-RU" w:bidi="en-US"/>
    </w:rPr>
  </w:style>
  <w:style w:type="paragraph" w:customStyle="1" w:styleId="xl732">
    <w:name w:val="xl732"/>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top"/>
    </w:pPr>
    <w:rPr>
      <w:rFonts w:ascii="Times New Roman" w:eastAsia="Times New Roman" w:hAnsi="Times New Roman" w:cstheme="majorBidi"/>
      <w:sz w:val="24"/>
      <w:szCs w:val="24"/>
      <w:lang w:val="en-US" w:eastAsia="ru-RU" w:bidi="en-US"/>
    </w:rPr>
  </w:style>
  <w:style w:type="character" w:customStyle="1" w:styleId="85pt0">
    <w:name w:val="Основной текст + 8.5 pt"/>
    <w:basedOn w:val="affffe"/>
    <w:rsid w:val="004B4063"/>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rPr>
  </w:style>
  <w:style w:type="character" w:customStyle="1" w:styleId="4ArialUnicodeMS65pt">
    <w:name w:val="Основной текст (4) + Arial Unicode MS;6.5 pt;Не полужирный"/>
    <w:basedOn w:val="4c"/>
    <w:rsid w:val="004B4063"/>
    <w:rPr>
      <w:rFonts w:ascii="Arial Unicode MS" w:eastAsia="Arial Unicode MS" w:hAnsi="Arial Unicode MS" w:cs="Arial Unicode MS"/>
      <w:b/>
      <w:bCs/>
      <w:i w:val="0"/>
      <w:iCs w:val="0"/>
      <w:smallCaps w:val="0"/>
      <w:strike w:val="0"/>
      <w:color w:val="000000"/>
      <w:spacing w:val="0"/>
      <w:w w:val="100"/>
      <w:position w:val="0"/>
      <w:sz w:val="13"/>
      <w:szCs w:val="13"/>
      <w:u w:val="none"/>
      <w:shd w:val="clear" w:color="auto" w:fill="FFFFFF"/>
      <w:lang w:val="ru-RU"/>
    </w:rPr>
  </w:style>
  <w:style w:type="paragraph" w:customStyle="1" w:styleId="af0">
    <w:name w:val="Таблицы"/>
    <w:basedOn w:val="afc"/>
    <w:link w:val="affffffff1"/>
    <w:uiPriority w:val="99"/>
    <w:qFormat/>
    <w:rsid w:val="004B4063"/>
    <w:pPr>
      <w:numPr>
        <w:numId w:val="24"/>
      </w:numPr>
      <w:spacing w:line="360" w:lineRule="auto"/>
      <w:jc w:val="right"/>
    </w:pPr>
    <w:rPr>
      <w:rFonts w:ascii="Arial" w:eastAsiaTheme="majorEastAsia" w:hAnsi="Arial" w:cstheme="majorBidi"/>
      <w:sz w:val="24"/>
      <w:szCs w:val="24"/>
      <w:lang w:val="en-US" w:eastAsia="ru-RU" w:bidi="en-US"/>
    </w:rPr>
  </w:style>
  <w:style w:type="character" w:customStyle="1" w:styleId="affffffff1">
    <w:name w:val="Таблицы Знак"/>
    <w:basedOn w:val="afd"/>
    <w:link w:val="af0"/>
    <w:uiPriority w:val="99"/>
    <w:rsid w:val="004B4063"/>
    <w:rPr>
      <w:rFonts w:ascii="Arial" w:eastAsiaTheme="majorEastAsia" w:hAnsi="Arial" w:cstheme="majorBidi"/>
      <w:sz w:val="24"/>
      <w:szCs w:val="24"/>
      <w:lang w:val="en-US" w:eastAsia="ru-RU" w:bidi="en-US"/>
    </w:rPr>
  </w:style>
  <w:style w:type="paragraph" w:customStyle="1" w:styleId="xl733">
    <w:name w:val="xl733"/>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34">
    <w:name w:val="xl734"/>
    <w:basedOn w:val="af8"/>
    <w:uiPriority w:val="99"/>
    <w:qFormat/>
    <w:rsid w:val="004B4063"/>
    <w:pPr>
      <w:pBdr>
        <w:top w:val="single" w:sz="4" w:space="0" w:color="auto"/>
        <w:left w:val="single" w:sz="4" w:space="0" w:color="auto"/>
        <w:bottom w:val="single" w:sz="8"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35">
    <w:name w:val="xl735"/>
    <w:basedOn w:val="af8"/>
    <w:uiPriority w:val="99"/>
    <w:qFormat/>
    <w:rsid w:val="004B4063"/>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jc w:val="left"/>
      <w:textAlignment w:val="center"/>
    </w:pPr>
    <w:rPr>
      <w:rFonts w:ascii="Arial" w:eastAsia="Times New Roman" w:hAnsi="Arial" w:cs="Arial"/>
      <w:sz w:val="24"/>
      <w:szCs w:val="24"/>
      <w:lang w:val="en-US" w:eastAsia="ru-RU" w:bidi="en-US"/>
    </w:rPr>
  </w:style>
  <w:style w:type="paragraph" w:customStyle="1" w:styleId="xl736">
    <w:name w:val="xl736"/>
    <w:basedOn w:val="af8"/>
    <w:uiPriority w:val="99"/>
    <w:qFormat/>
    <w:rsid w:val="004B4063"/>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jc w:val="left"/>
      <w:textAlignment w:val="center"/>
    </w:pPr>
    <w:rPr>
      <w:rFonts w:ascii="Arial" w:eastAsia="Times New Roman" w:hAnsi="Arial" w:cs="Arial"/>
      <w:sz w:val="24"/>
      <w:szCs w:val="24"/>
      <w:lang w:val="en-US" w:eastAsia="ru-RU" w:bidi="en-US"/>
    </w:rPr>
  </w:style>
  <w:style w:type="paragraph" w:customStyle="1" w:styleId="xl737">
    <w:name w:val="xl737"/>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left"/>
      <w:textAlignment w:val="center"/>
    </w:pPr>
    <w:rPr>
      <w:rFonts w:ascii="Arial" w:eastAsia="Times New Roman" w:hAnsi="Arial" w:cs="Arial"/>
      <w:sz w:val="24"/>
      <w:szCs w:val="24"/>
      <w:lang w:val="en-US" w:eastAsia="ru-RU" w:bidi="en-US"/>
    </w:rPr>
  </w:style>
  <w:style w:type="paragraph" w:customStyle="1" w:styleId="xl738">
    <w:name w:val="xl738"/>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jc w:val="left"/>
      <w:textAlignment w:val="center"/>
    </w:pPr>
    <w:rPr>
      <w:rFonts w:ascii="Arial" w:eastAsia="Times New Roman" w:hAnsi="Arial" w:cs="Arial"/>
      <w:sz w:val="24"/>
      <w:szCs w:val="24"/>
      <w:lang w:val="en-US" w:eastAsia="ru-RU" w:bidi="en-US"/>
    </w:rPr>
  </w:style>
  <w:style w:type="paragraph" w:customStyle="1" w:styleId="xl739">
    <w:name w:val="xl739"/>
    <w:basedOn w:val="af8"/>
    <w:uiPriority w:val="99"/>
    <w:qFormat/>
    <w:rsid w:val="004B4063"/>
    <w:pPr>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40">
    <w:name w:val="xl740"/>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41">
    <w:name w:val="xl741"/>
    <w:basedOn w:val="af8"/>
    <w:uiPriority w:val="99"/>
    <w:qFormat/>
    <w:rsid w:val="004B4063"/>
    <w:pPr>
      <w:pBdr>
        <w:top w:val="single" w:sz="8" w:space="0" w:color="auto"/>
        <w:left w:val="single" w:sz="8" w:space="0" w:color="auto"/>
      </w:pBdr>
      <w:shd w:val="clear" w:color="000000" w:fill="B2A1C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42">
    <w:name w:val="xl742"/>
    <w:basedOn w:val="af8"/>
    <w:uiPriority w:val="99"/>
    <w:qFormat/>
    <w:rsid w:val="004B4063"/>
    <w:pPr>
      <w:pBdr>
        <w:top w:val="single" w:sz="8" w:space="0" w:color="auto"/>
      </w:pBdr>
      <w:shd w:val="clear" w:color="000000" w:fill="B2A1C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43">
    <w:name w:val="xl743"/>
    <w:basedOn w:val="af8"/>
    <w:uiPriority w:val="99"/>
    <w:qFormat/>
    <w:rsid w:val="004B4063"/>
    <w:pPr>
      <w:pBdr>
        <w:top w:val="single" w:sz="8" w:space="0" w:color="auto"/>
        <w:right w:val="single" w:sz="8" w:space="0" w:color="auto"/>
      </w:pBdr>
      <w:shd w:val="clear" w:color="000000" w:fill="B2A1C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44">
    <w:name w:val="xl744"/>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45">
    <w:name w:val="xl745"/>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46">
    <w:name w:val="xl746"/>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B2A1C7"/>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47">
    <w:name w:val="xl747"/>
    <w:basedOn w:val="af8"/>
    <w:uiPriority w:val="99"/>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48">
    <w:name w:val="xl748"/>
    <w:basedOn w:val="af8"/>
    <w:uiPriority w:val="99"/>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49">
    <w:name w:val="xl749"/>
    <w:basedOn w:val="af8"/>
    <w:uiPriority w:val="99"/>
    <w:qFormat/>
    <w:rsid w:val="004B4063"/>
    <w:pPr>
      <w:pBdr>
        <w:top w:val="single" w:sz="4" w:space="0" w:color="auto"/>
        <w:left w:val="single" w:sz="4" w:space="0" w:color="auto"/>
        <w:bottom w:val="single" w:sz="8"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50">
    <w:name w:val="xl750"/>
    <w:basedOn w:val="af8"/>
    <w:uiPriority w:val="99"/>
    <w:qFormat/>
    <w:rsid w:val="004B4063"/>
    <w:pPr>
      <w:pBdr>
        <w:top w:val="single" w:sz="4" w:space="0" w:color="auto"/>
        <w:left w:val="single" w:sz="4" w:space="0" w:color="auto"/>
        <w:bottom w:val="single" w:sz="8" w:space="0" w:color="auto"/>
        <w:right w:val="single" w:sz="8"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51">
    <w:name w:val="xl751"/>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jc w:val="left"/>
      <w:textAlignment w:val="center"/>
    </w:pPr>
    <w:rPr>
      <w:rFonts w:ascii="Arial" w:eastAsia="Times New Roman" w:hAnsi="Arial" w:cs="Arial"/>
      <w:sz w:val="24"/>
      <w:szCs w:val="24"/>
      <w:lang w:val="en-US" w:eastAsia="ru-RU" w:bidi="en-US"/>
    </w:rPr>
  </w:style>
  <w:style w:type="paragraph" w:customStyle="1" w:styleId="xl752">
    <w:name w:val="xl752"/>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left"/>
      <w:textAlignment w:val="center"/>
    </w:pPr>
    <w:rPr>
      <w:rFonts w:ascii="Arial" w:eastAsia="Times New Roman" w:hAnsi="Arial" w:cs="Arial"/>
      <w:sz w:val="24"/>
      <w:szCs w:val="24"/>
      <w:lang w:val="en-US" w:eastAsia="ru-RU" w:bidi="en-US"/>
    </w:rPr>
  </w:style>
  <w:style w:type="paragraph" w:customStyle="1" w:styleId="xl753">
    <w:name w:val="xl753"/>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54">
    <w:name w:val="xl754"/>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55">
    <w:name w:val="xl755"/>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56">
    <w:name w:val="xl756"/>
    <w:basedOn w:val="af8"/>
    <w:uiPriority w:val="99"/>
    <w:qFormat/>
    <w:rsid w:val="004B4063"/>
    <w:pPr>
      <w:spacing w:before="100" w:beforeAutospacing="1" w:after="100" w:afterAutospacing="1" w:line="360" w:lineRule="auto"/>
      <w:jc w:val="left"/>
    </w:pPr>
    <w:rPr>
      <w:rFonts w:ascii="Calibri" w:eastAsia="Times New Roman" w:hAnsi="Calibri" w:cs="Calibri"/>
      <w:sz w:val="24"/>
      <w:szCs w:val="24"/>
      <w:lang w:val="en-US" w:eastAsia="ru-RU" w:bidi="en-US"/>
    </w:rPr>
  </w:style>
  <w:style w:type="paragraph" w:customStyle="1" w:styleId="xl757">
    <w:name w:val="xl757"/>
    <w:basedOn w:val="af8"/>
    <w:uiPriority w:val="99"/>
    <w:qFormat/>
    <w:rsid w:val="004B4063"/>
    <w:pPr>
      <w:pBdr>
        <w:top w:val="single" w:sz="8" w:space="0" w:color="auto"/>
      </w:pBdr>
      <w:shd w:val="clear" w:color="000000" w:fill="B8CCE4"/>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58">
    <w:name w:val="xl758"/>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59">
    <w:name w:val="xl759"/>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Calibri"/>
      <w:sz w:val="24"/>
      <w:szCs w:val="24"/>
      <w:lang w:val="en-US" w:eastAsia="ru-RU" w:bidi="en-US"/>
    </w:rPr>
  </w:style>
  <w:style w:type="paragraph" w:customStyle="1" w:styleId="xl760">
    <w:name w:val="xl760"/>
    <w:basedOn w:val="af8"/>
    <w:uiPriority w:val="99"/>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left"/>
    </w:pPr>
    <w:rPr>
      <w:rFonts w:ascii="Calibri" w:eastAsia="Times New Roman" w:hAnsi="Calibri" w:cs="Calibri"/>
      <w:sz w:val="24"/>
      <w:szCs w:val="24"/>
      <w:lang w:val="en-US" w:eastAsia="ru-RU" w:bidi="en-US"/>
    </w:rPr>
  </w:style>
  <w:style w:type="paragraph" w:customStyle="1" w:styleId="xl761">
    <w:name w:val="xl761"/>
    <w:basedOn w:val="af8"/>
    <w:uiPriority w:val="99"/>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62">
    <w:name w:val="xl762"/>
    <w:basedOn w:val="af8"/>
    <w:uiPriority w:val="99"/>
    <w:qFormat/>
    <w:rsid w:val="004B4063"/>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jc w:val="left"/>
      <w:textAlignment w:val="center"/>
    </w:pPr>
    <w:rPr>
      <w:rFonts w:ascii="Arial" w:eastAsia="Times New Roman" w:hAnsi="Arial" w:cs="Arial"/>
      <w:sz w:val="24"/>
      <w:szCs w:val="24"/>
      <w:lang w:val="en-US" w:eastAsia="ru-RU" w:bidi="en-US"/>
    </w:rPr>
  </w:style>
  <w:style w:type="paragraph" w:customStyle="1" w:styleId="xl763">
    <w:name w:val="xl763"/>
    <w:basedOn w:val="af8"/>
    <w:uiPriority w:val="99"/>
    <w:qFormat/>
    <w:rsid w:val="004B4063"/>
    <w:pPr>
      <w:pBdr>
        <w:top w:val="single" w:sz="4" w:space="0" w:color="auto"/>
        <w:left w:val="single" w:sz="4" w:space="0" w:color="auto"/>
        <w:bottom w:val="single" w:sz="8" w:space="0" w:color="auto"/>
        <w:right w:val="single" w:sz="8"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64">
    <w:name w:val="xl764"/>
    <w:basedOn w:val="af8"/>
    <w:uiPriority w:val="99"/>
    <w:qFormat/>
    <w:rsid w:val="004B4063"/>
    <w:pPr>
      <w:pBdr>
        <w:top w:val="single" w:sz="8" w:space="0" w:color="auto"/>
        <w:right w:val="single" w:sz="8" w:space="0" w:color="auto"/>
      </w:pBdr>
      <w:shd w:val="clear" w:color="000000" w:fill="B8CCE4"/>
      <w:spacing w:before="100" w:beforeAutospacing="1" w:after="100" w:afterAutospacing="1" w:line="360" w:lineRule="auto"/>
      <w:jc w:val="left"/>
    </w:pPr>
    <w:rPr>
      <w:rFonts w:ascii="Calibri" w:eastAsia="Times New Roman" w:hAnsi="Calibri" w:cs="Calibri"/>
      <w:sz w:val="24"/>
      <w:szCs w:val="24"/>
      <w:lang w:val="en-US" w:eastAsia="ru-RU" w:bidi="en-US"/>
    </w:rPr>
  </w:style>
  <w:style w:type="paragraph" w:customStyle="1" w:styleId="xl765">
    <w:name w:val="xl765"/>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B8CCE4"/>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66">
    <w:name w:val="xl766"/>
    <w:basedOn w:val="af8"/>
    <w:uiPriority w:val="99"/>
    <w:qFormat/>
    <w:rsid w:val="004B4063"/>
    <w:pPr>
      <w:pBdr>
        <w:right w:val="single" w:sz="8" w:space="0" w:color="auto"/>
      </w:pBdr>
      <w:spacing w:before="100" w:beforeAutospacing="1" w:after="100" w:afterAutospacing="1" w:line="360" w:lineRule="auto"/>
      <w:jc w:val="left"/>
    </w:pPr>
    <w:rPr>
      <w:rFonts w:ascii="Calibri" w:eastAsia="Times New Roman" w:hAnsi="Calibri" w:cs="Calibri"/>
      <w:sz w:val="24"/>
      <w:szCs w:val="24"/>
      <w:lang w:val="en-US" w:eastAsia="ru-RU" w:bidi="en-US"/>
    </w:rPr>
  </w:style>
  <w:style w:type="paragraph" w:customStyle="1" w:styleId="xl767">
    <w:name w:val="xl767"/>
    <w:basedOn w:val="af8"/>
    <w:uiPriority w:val="99"/>
    <w:qFormat/>
    <w:rsid w:val="004B4063"/>
    <w:pPr>
      <w:pBdr>
        <w:top w:val="single" w:sz="4" w:space="0" w:color="auto"/>
        <w:bottom w:val="single" w:sz="4" w:space="0" w:color="auto"/>
        <w:right w:val="single" w:sz="4" w:space="0" w:color="auto"/>
      </w:pBdr>
      <w:shd w:val="clear" w:color="000000" w:fill="B8CCE4"/>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68">
    <w:name w:val="xl768"/>
    <w:basedOn w:val="af8"/>
    <w:uiPriority w:val="99"/>
    <w:qFormat/>
    <w:rsid w:val="004B4063"/>
    <w:pPr>
      <w:pBdr>
        <w:left w:val="single" w:sz="8" w:space="0" w:color="auto"/>
        <w:bottom w:val="single" w:sz="4" w:space="0" w:color="auto"/>
        <w:right w:val="single" w:sz="4" w:space="0" w:color="auto"/>
      </w:pBdr>
      <w:shd w:val="clear" w:color="000000" w:fill="B8CCE4"/>
      <w:spacing w:before="100" w:beforeAutospacing="1" w:after="100" w:afterAutospacing="1" w:line="360" w:lineRule="auto"/>
      <w:jc w:val="left"/>
    </w:pPr>
    <w:rPr>
      <w:rFonts w:ascii="Calibri" w:eastAsia="Times New Roman" w:hAnsi="Calibri" w:cs="Calibri"/>
      <w:sz w:val="24"/>
      <w:szCs w:val="24"/>
      <w:lang w:val="en-US" w:eastAsia="ru-RU" w:bidi="en-US"/>
    </w:rPr>
  </w:style>
  <w:style w:type="paragraph" w:customStyle="1" w:styleId="xl769">
    <w:name w:val="xl769"/>
    <w:basedOn w:val="af8"/>
    <w:uiPriority w:val="99"/>
    <w:qFormat/>
    <w:rsid w:val="004B4063"/>
    <w:pPr>
      <w:pBdr>
        <w:top w:val="single" w:sz="4" w:space="0" w:color="auto"/>
        <w:bottom w:val="single" w:sz="4" w:space="0" w:color="auto"/>
        <w:right w:val="single" w:sz="4" w:space="0" w:color="auto"/>
      </w:pBdr>
      <w:shd w:val="clear" w:color="000000" w:fill="B2A1C7"/>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70">
    <w:name w:val="xl770"/>
    <w:basedOn w:val="af8"/>
    <w:uiPriority w:val="99"/>
    <w:qFormat/>
    <w:rsid w:val="004B4063"/>
    <w:pPr>
      <w:pBdr>
        <w:top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71">
    <w:name w:val="xl771"/>
    <w:basedOn w:val="af8"/>
    <w:uiPriority w:val="99"/>
    <w:qFormat/>
    <w:rsid w:val="004B4063"/>
    <w:pPr>
      <w:pBdr>
        <w:top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72">
    <w:name w:val="xl772"/>
    <w:basedOn w:val="af8"/>
    <w:uiPriority w:val="99"/>
    <w:qFormat/>
    <w:rsid w:val="004B4063"/>
    <w:pPr>
      <w:pBdr>
        <w:top w:val="single" w:sz="8"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73">
    <w:name w:val="xl773"/>
    <w:basedOn w:val="af8"/>
    <w:uiPriority w:val="99"/>
    <w:qFormat/>
    <w:rsid w:val="004B4063"/>
    <w:pPr>
      <w:pBdr>
        <w:top w:val="single" w:sz="8"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74">
    <w:name w:val="xl774"/>
    <w:basedOn w:val="af8"/>
    <w:uiPriority w:val="99"/>
    <w:qFormat/>
    <w:rsid w:val="004B4063"/>
    <w:pPr>
      <w:pBdr>
        <w:top w:val="single" w:sz="4" w:space="0" w:color="auto"/>
        <w:bottom w:val="single" w:sz="8"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75">
    <w:name w:val="xl775"/>
    <w:basedOn w:val="af8"/>
    <w:uiPriority w:val="99"/>
    <w:qFormat/>
    <w:rsid w:val="004B4063"/>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76">
    <w:name w:val="xl776"/>
    <w:basedOn w:val="af8"/>
    <w:uiPriority w:val="99"/>
    <w:qFormat/>
    <w:rsid w:val="004B4063"/>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77">
    <w:name w:val="xl777"/>
    <w:basedOn w:val="af8"/>
    <w:uiPriority w:val="99"/>
    <w:qFormat/>
    <w:rsid w:val="004B4063"/>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jc w:val="left"/>
    </w:pPr>
    <w:rPr>
      <w:rFonts w:ascii="Calibri" w:eastAsia="Times New Roman" w:hAnsi="Calibri" w:cs="Calibri"/>
      <w:sz w:val="24"/>
      <w:szCs w:val="24"/>
      <w:lang w:val="en-US" w:eastAsia="ru-RU" w:bidi="en-US"/>
    </w:rPr>
  </w:style>
  <w:style w:type="paragraph" w:customStyle="1" w:styleId="xl778">
    <w:name w:val="xl778"/>
    <w:basedOn w:val="af8"/>
    <w:uiPriority w:val="99"/>
    <w:qFormat/>
    <w:rsid w:val="004B4063"/>
    <w:pPr>
      <w:pBdr>
        <w:top w:val="single" w:sz="8"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jc w:val="left"/>
    </w:pPr>
    <w:rPr>
      <w:rFonts w:ascii="Calibri" w:eastAsia="Times New Roman" w:hAnsi="Calibri" w:cs="Calibri"/>
      <w:sz w:val="24"/>
      <w:szCs w:val="24"/>
      <w:lang w:val="en-US" w:eastAsia="ru-RU" w:bidi="en-US"/>
    </w:rPr>
  </w:style>
  <w:style w:type="paragraph" w:customStyle="1" w:styleId="xl779">
    <w:name w:val="xl779"/>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80">
    <w:name w:val="xl780"/>
    <w:basedOn w:val="af8"/>
    <w:uiPriority w:val="99"/>
    <w:qFormat/>
    <w:rsid w:val="004B4063"/>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jc w:val="left"/>
      <w:textAlignment w:val="center"/>
    </w:pPr>
    <w:rPr>
      <w:rFonts w:ascii="Arial" w:eastAsia="Times New Roman" w:hAnsi="Arial" w:cs="Arial"/>
      <w:sz w:val="24"/>
      <w:szCs w:val="24"/>
      <w:lang w:val="en-US" w:eastAsia="ru-RU" w:bidi="en-US"/>
    </w:rPr>
  </w:style>
  <w:style w:type="paragraph" w:customStyle="1" w:styleId="xl781">
    <w:name w:val="xl781"/>
    <w:basedOn w:val="af8"/>
    <w:uiPriority w:val="99"/>
    <w:qFormat/>
    <w:rsid w:val="004B4063"/>
    <w:pPr>
      <w:pBdr>
        <w:top w:val="single" w:sz="8" w:space="0" w:color="auto"/>
        <w:left w:val="single" w:sz="8" w:space="0" w:color="auto"/>
      </w:pBdr>
      <w:shd w:val="clear" w:color="000000" w:fill="B8CCE4"/>
      <w:spacing w:before="100" w:beforeAutospacing="1" w:after="100" w:afterAutospacing="1" w:line="360" w:lineRule="auto"/>
      <w:jc w:val="left"/>
    </w:pPr>
    <w:rPr>
      <w:rFonts w:ascii="Times New Roman" w:eastAsia="Times New Roman" w:hAnsi="Times New Roman" w:cstheme="majorBidi"/>
      <w:sz w:val="28"/>
      <w:szCs w:val="28"/>
      <w:lang w:val="en-US" w:eastAsia="ru-RU" w:bidi="en-US"/>
    </w:rPr>
  </w:style>
  <w:style w:type="paragraph" w:customStyle="1" w:styleId="xl782">
    <w:name w:val="xl782"/>
    <w:basedOn w:val="af8"/>
    <w:uiPriority w:val="99"/>
    <w:qFormat/>
    <w:rsid w:val="004B4063"/>
    <w:pPr>
      <w:pBdr>
        <w:top w:val="single" w:sz="8" w:space="0" w:color="auto"/>
        <w:left w:val="single" w:sz="8" w:space="0" w:color="auto"/>
      </w:pBdr>
      <w:shd w:val="clear" w:color="000000" w:fill="B2A1C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83">
    <w:name w:val="xl783"/>
    <w:basedOn w:val="af8"/>
    <w:uiPriority w:val="99"/>
    <w:qFormat/>
    <w:rsid w:val="004B4063"/>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84">
    <w:name w:val="xl784"/>
    <w:basedOn w:val="af8"/>
    <w:uiPriority w:val="99"/>
    <w:qFormat/>
    <w:rsid w:val="004B4063"/>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jc w:val="left"/>
    </w:pPr>
    <w:rPr>
      <w:rFonts w:ascii="Calibri" w:eastAsia="Times New Roman" w:hAnsi="Calibri" w:cs="Calibri"/>
      <w:sz w:val="24"/>
      <w:szCs w:val="24"/>
      <w:lang w:val="en-US" w:eastAsia="ru-RU" w:bidi="en-US"/>
    </w:rPr>
  </w:style>
  <w:style w:type="paragraph" w:customStyle="1" w:styleId="xl785">
    <w:name w:val="xl785"/>
    <w:basedOn w:val="af8"/>
    <w:uiPriority w:val="99"/>
    <w:qFormat/>
    <w:rsid w:val="004B4063"/>
    <w:pPr>
      <w:pBdr>
        <w:top w:val="single" w:sz="8"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jc w:val="left"/>
    </w:pPr>
    <w:rPr>
      <w:rFonts w:ascii="Calibri" w:eastAsia="Times New Roman" w:hAnsi="Calibri" w:cs="Calibri"/>
      <w:sz w:val="24"/>
      <w:szCs w:val="24"/>
      <w:lang w:val="en-US" w:eastAsia="ru-RU" w:bidi="en-US"/>
    </w:rPr>
  </w:style>
  <w:style w:type="paragraph" w:customStyle="1" w:styleId="xl786">
    <w:name w:val="xl786"/>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EFFA62"/>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87">
    <w:name w:val="xl787"/>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88">
    <w:name w:val="xl788"/>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89">
    <w:name w:val="xl789"/>
    <w:basedOn w:val="af8"/>
    <w:uiPriority w:val="99"/>
    <w:qFormat/>
    <w:rsid w:val="004B4063"/>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90">
    <w:name w:val="xl790"/>
    <w:basedOn w:val="af8"/>
    <w:uiPriority w:val="99"/>
    <w:qFormat/>
    <w:rsid w:val="004B4063"/>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91">
    <w:name w:val="xl791"/>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792">
    <w:name w:val="xl792"/>
    <w:basedOn w:val="af8"/>
    <w:uiPriority w:val="99"/>
    <w:qFormat/>
    <w:rsid w:val="004B4063"/>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793">
    <w:name w:val="xl793"/>
    <w:basedOn w:val="af8"/>
    <w:uiPriority w:val="99"/>
    <w:qFormat/>
    <w:rsid w:val="004B4063"/>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794">
    <w:name w:val="xl794"/>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795">
    <w:name w:val="xl795"/>
    <w:basedOn w:val="af8"/>
    <w:uiPriority w:val="99"/>
    <w:qFormat/>
    <w:rsid w:val="004B4063"/>
    <w:pPr>
      <w:pBdr>
        <w:top w:val="single" w:sz="4" w:space="0" w:color="auto"/>
        <w:left w:val="single" w:sz="8" w:space="0" w:color="auto"/>
        <w:bottom w:val="single" w:sz="8" w:space="0" w:color="auto"/>
        <w:right w:val="single" w:sz="4" w:space="0" w:color="auto"/>
      </w:pBdr>
      <w:shd w:val="clear" w:color="000000" w:fill="FAC090"/>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796">
    <w:name w:val="xl796"/>
    <w:basedOn w:val="af8"/>
    <w:uiPriority w:val="99"/>
    <w:qFormat/>
    <w:rsid w:val="004B4063"/>
    <w:pPr>
      <w:pBdr>
        <w:top w:val="single" w:sz="4" w:space="0" w:color="auto"/>
        <w:left w:val="single" w:sz="4" w:space="0" w:color="auto"/>
        <w:bottom w:val="single" w:sz="8" w:space="0" w:color="auto"/>
        <w:right w:val="single" w:sz="4" w:space="0" w:color="auto"/>
      </w:pBdr>
      <w:shd w:val="clear" w:color="000000" w:fill="FAC090"/>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797">
    <w:name w:val="xl797"/>
    <w:basedOn w:val="af8"/>
    <w:uiPriority w:val="99"/>
    <w:qFormat/>
    <w:rsid w:val="004B4063"/>
    <w:pPr>
      <w:pBdr>
        <w:top w:val="single" w:sz="8" w:space="0" w:color="auto"/>
        <w:left w:val="single" w:sz="4" w:space="0" w:color="auto"/>
        <w:right w:val="single" w:sz="4" w:space="0" w:color="auto"/>
      </w:pBdr>
      <w:shd w:val="clear" w:color="000000" w:fill="FAC090"/>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798">
    <w:name w:val="xl798"/>
    <w:basedOn w:val="af8"/>
    <w:uiPriority w:val="99"/>
    <w:qFormat/>
    <w:rsid w:val="004B4063"/>
    <w:pPr>
      <w:pBdr>
        <w:left w:val="single" w:sz="4" w:space="0" w:color="auto"/>
        <w:right w:val="single" w:sz="4" w:space="0" w:color="auto"/>
      </w:pBdr>
      <w:shd w:val="clear" w:color="000000" w:fill="FAC090"/>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799">
    <w:name w:val="xl799"/>
    <w:basedOn w:val="af8"/>
    <w:uiPriority w:val="99"/>
    <w:qFormat/>
    <w:rsid w:val="004B4063"/>
    <w:pPr>
      <w:pBdr>
        <w:left w:val="single" w:sz="4" w:space="0" w:color="auto"/>
        <w:bottom w:val="single" w:sz="8" w:space="0" w:color="auto"/>
        <w:right w:val="single" w:sz="4" w:space="0" w:color="auto"/>
      </w:pBdr>
      <w:shd w:val="clear" w:color="000000" w:fill="FAC090"/>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1860">
    <w:name w:val="xl1860"/>
    <w:basedOn w:val="af8"/>
    <w:uiPriority w:val="99"/>
    <w:qFormat/>
    <w:rsid w:val="004B4063"/>
    <w:pPr>
      <w:spacing w:before="100" w:beforeAutospacing="1" w:after="100" w:afterAutospacing="1" w:line="360" w:lineRule="auto"/>
      <w:jc w:val="left"/>
      <w:textAlignment w:val="center"/>
    </w:pPr>
    <w:rPr>
      <w:rFonts w:ascii="Tahoma" w:eastAsia="Times New Roman" w:hAnsi="Tahoma" w:cs="Tahoma"/>
      <w:color w:val="000000"/>
      <w:sz w:val="18"/>
      <w:szCs w:val="18"/>
      <w:lang w:val="en-US" w:eastAsia="ru-RU" w:bidi="en-US"/>
    </w:rPr>
  </w:style>
  <w:style w:type="paragraph" w:customStyle="1" w:styleId="xl1861">
    <w:name w:val="xl1861"/>
    <w:basedOn w:val="af8"/>
    <w:uiPriority w:val="99"/>
    <w:qFormat/>
    <w:rsid w:val="004B4063"/>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jc w:val="left"/>
      <w:textAlignment w:val="center"/>
    </w:pPr>
    <w:rPr>
      <w:rFonts w:ascii="Tahoma" w:eastAsia="Times New Roman" w:hAnsi="Tahoma" w:cs="Tahoma"/>
      <w:b/>
      <w:bCs/>
      <w:color w:val="0000FF"/>
      <w:sz w:val="18"/>
      <w:szCs w:val="18"/>
      <w:u w:val="single"/>
      <w:lang w:val="en-US" w:eastAsia="ru-RU" w:bidi="en-US"/>
    </w:rPr>
  </w:style>
  <w:style w:type="paragraph" w:customStyle="1" w:styleId="xl1862">
    <w:name w:val="xl1862"/>
    <w:basedOn w:val="af8"/>
    <w:uiPriority w:val="99"/>
    <w:qFormat/>
    <w:rsid w:val="004B4063"/>
    <w:pPr>
      <w:pBdr>
        <w:bottom w:val="single" w:sz="4" w:space="0" w:color="auto"/>
      </w:pBdr>
      <w:shd w:val="thinReverseDiagStripe" w:color="C0C0C0" w:fill="FFFFFF"/>
      <w:spacing w:before="100" w:beforeAutospacing="1" w:after="100" w:afterAutospacing="1" w:line="360" w:lineRule="auto"/>
      <w:ind w:firstLineChars="100" w:firstLine="100"/>
      <w:jc w:val="left"/>
      <w:textAlignment w:val="center"/>
    </w:pPr>
    <w:rPr>
      <w:rFonts w:ascii="Tahoma" w:eastAsia="Times New Roman" w:hAnsi="Tahoma" w:cs="Tahoma"/>
      <w:b/>
      <w:bCs/>
      <w:color w:val="0000FF"/>
      <w:sz w:val="18"/>
      <w:szCs w:val="18"/>
      <w:u w:val="single"/>
      <w:lang w:val="en-US" w:eastAsia="ru-RU" w:bidi="en-US"/>
    </w:rPr>
  </w:style>
  <w:style w:type="paragraph" w:customStyle="1" w:styleId="xl1863">
    <w:name w:val="xl1863"/>
    <w:basedOn w:val="af8"/>
    <w:uiPriority w:val="99"/>
    <w:qFormat/>
    <w:rsid w:val="004B4063"/>
    <w:pPr>
      <w:pBdr>
        <w:top w:val="single" w:sz="4" w:space="0" w:color="auto"/>
        <w:bottom w:val="single" w:sz="4" w:space="0" w:color="auto"/>
      </w:pBdr>
      <w:spacing w:before="100" w:beforeAutospacing="1" w:after="100" w:afterAutospacing="1" w:line="360" w:lineRule="auto"/>
      <w:jc w:val="left"/>
      <w:textAlignment w:val="center"/>
    </w:pPr>
    <w:rPr>
      <w:rFonts w:ascii="Tahoma" w:eastAsia="Times New Roman" w:hAnsi="Tahoma" w:cs="Tahoma"/>
      <w:color w:val="000000"/>
      <w:sz w:val="18"/>
      <w:szCs w:val="18"/>
      <w:lang w:val="en-US" w:eastAsia="ru-RU" w:bidi="en-US"/>
    </w:rPr>
  </w:style>
  <w:style w:type="paragraph" w:customStyle="1" w:styleId="xl1864">
    <w:name w:val="xl1864"/>
    <w:basedOn w:val="af8"/>
    <w:uiPriority w:val="99"/>
    <w:qFormat/>
    <w:rsid w:val="004B4063"/>
    <w:pPr>
      <w:pBdr>
        <w:top w:val="single" w:sz="4" w:space="0" w:color="auto"/>
        <w:left w:val="single" w:sz="4" w:space="0" w:color="auto"/>
        <w:bottom w:val="single" w:sz="4" w:space="0" w:color="auto"/>
      </w:pBdr>
      <w:spacing w:before="100" w:beforeAutospacing="1" w:after="100" w:afterAutospacing="1" w:line="360" w:lineRule="auto"/>
      <w:jc w:val="left"/>
      <w:textAlignment w:val="center"/>
    </w:pPr>
    <w:rPr>
      <w:rFonts w:ascii="Tahoma" w:eastAsia="Times New Roman" w:hAnsi="Tahoma" w:cs="Tahoma"/>
      <w:color w:val="FFFFFF"/>
      <w:sz w:val="18"/>
      <w:szCs w:val="18"/>
      <w:lang w:val="en-US" w:eastAsia="ru-RU" w:bidi="en-US"/>
    </w:rPr>
  </w:style>
  <w:style w:type="paragraph" w:customStyle="1" w:styleId="xl1865">
    <w:name w:val="xl1865"/>
    <w:basedOn w:val="af8"/>
    <w:uiPriority w:val="99"/>
    <w:qFormat/>
    <w:rsid w:val="004B4063"/>
    <w:pPr>
      <w:pBdr>
        <w:top w:val="single" w:sz="4" w:space="0" w:color="auto"/>
        <w:bottom w:val="single" w:sz="4" w:space="0" w:color="auto"/>
      </w:pBdr>
      <w:spacing w:before="100" w:beforeAutospacing="1" w:after="100" w:afterAutospacing="1" w:line="360" w:lineRule="auto"/>
      <w:jc w:val="left"/>
      <w:textAlignment w:val="center"/>
    </w:pPr>
    <w:rPr>
      <w:rFonts w:ascii="Tahoma" w:eastAsia="Times New Roman" w:hAnsi="Tahoma" w:cs="Tahoma"/>
      <w:sz w:val="18"/>
      <w:szCs w:val="18"/>
      <w:lang w:val="en-US" w:eastAsia="ru-RU" w:bidi="en-US"/>
    </w:rPr>
  </w:style>
  <w:style w:type="paragraph" w:customStyle="1" w:styleId="xl1866">
    <w:name w:val="xl1866"/>
    <w:basedOn w:val="af8"/>
    <w:uiPriority w:val="99"/>
    <w:qFormat/>
    <w:rsid w:val="004B4063"/>
    <w:pPr>
      <w:pBdr>
        <w:top w:val="single" w:sz="4" w:space="0" w:color="auto"/>
        <w:bottom w:val="single" w:sz="4" w:space="0" w:color="auto"/>
      </w:pBdr>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67">
    <w:name w:val="xl1867"/>
    <w:basedOn w:val="af8"/>
    <w:uiPriority w:val="99"/>
    <w:qFormat/>
    <w:rsid w:val="004B4063"/>
    <w:pPr>
      <w:pBdr>
        <w:top w:val="single" w:sz="4" w:space="0" w:color="auto"/>
        <w:left w:val="single" w:sz="4" w:space="0" w:color="auto"/>
        <w:bottom w:val="single" w:sz="4" w:space="0" w:color="auto"/>
      </w:pBdr>
      <w:shd w:val="thinReverseDiagStripe" w:color="C0C0C0" w:fill="auto"/>
      <w:spacing w:before="100" w:beforeAutospacing="1" w:after="100" w:afterAutospacing="1" w:line="360" w:lineRule="auto"/>
      <w:jc w:val="left"/>
      <w:textAlignment w:val="center"/>
    </w:pPr>
    <w:rPr>
      <w:rFonts w:ascii="Tahoma" w:eastAsia="Times New Roman" w:hAnsi="Tahoma" w:cs="Tahoma"/>
      <w:color w:val="000000"/>
      <w:sz w:val="18"/>
      <w:szCs w:val="18"/>
      <w:lang w:val="en-US" w:eastAsia="ru-RU" w:bidi="en-US"/>
    </w:rPr>
  </w:style>
  <w:style w:type="paragraph" w:customStyle="1" w:styleId="xl1868">
    <w:name w:val="xl1868"/>
    <w:basedOn w:val="af8"/>
    <w:uiPriority w:val="99"/>
    <w:qFormat/>
    <w:rsid w:val="004B4063"/>
    <w:pPr>
      <w:pBdr>
        <w:top w:val="single" w:sz="4" w:space="0" w:color="auto"/>
        <w:bottom w:val="single" w:sz="4" w:space="0" w:color="auto"/>
      </w:pBdr>
      <w:shd w:val="thinReverseDiagStripe" w:color="C0C0C0" w:fill="auto"/>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69">
    <w:name w:val="xl1869"/>
    <w:basedOn w:val="af8"/>
    <w:uiPriority w:val="99"/>
    <w:qFormat/>
    <w:rsid w:val="004B4063"/>
    <w:pPr>
      <w:pBdr>
        <w:top w:val="single" w:sz="4" w:space="0" w:color="auto"/>
        <w:left w:val="single" w:sz="4" w:space="7" w:color="auto"/>
        <w:bottom w:val="single" w:sz="4" w:space="0" w:color="auto"/>
      </w:pBdr>
      <w:shd w:val="thinReverseDiagStripe" w:color="C0C0C0" w:fill="FFFFFF"/>
      <w:spacing w:before="100" w:beforeAutospacing="1" w:after="100" w:afterAutospacing="1" w:line="360" w:lineRule="auto"/>
      <w:ind w:firstLineChars="100" w:firstLine="100"/>
      <w:jc w:val="left"/>
      <w:textAlignment w:val="center"/>
    </w:pPr>
    <w:rPr>
      <w:rFonts w:ascii="Times New Roman" w:eastAsia="Times New Roman" w:hAnsi="Times New Roman" w:cstheme="majorBidi"/>
      <w:color w:val="0000FF"/>
      <w:sz w:val="24"/>
      <w:szCs w:val="24"/>
      <w:u w:val="single"/>
      <w:lang w:val="en-US" w:eastAsia="ru-RU" w:bidi="en-US"/>
    </w:rPr>
  </w:style>
  <w:style w:type="paragraph" w:customStyle="1" w:styleId="xl1870">
    <w:name w:val="xl1870"/>
    <w:basedOn w:val="af8"/>
    <w:uiPriority w:val="99"/>
    <w:qFormat/>
    <w:rsid w:val="004B4063"/>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jc w:val="left"/>
      <w:textAlignment w:val="center"/>
    </w:pPr>
    <w:rPr>
      <w:rFonts w:ascii="Times New Roman" w:eastAsia="Times New Roman" w:hAnsi="Times New Roman" w:cstheme="majorBidi"/>
      <w:color w:val="0000FF"/>
      <w:sz w:val="24"/>
      <w:szCs w:val="24"/>
      <w:u w:val="single"/>
      <w:lang w:val="en-US" w:eastAsia="ru-RU" w:bidi="en-US"/>
    </w:rPr>
  </w:style>
  <w:style w:type="paragraph" w:customStyle="1" w:styleId="xl1871">
    <w:name w:val="xl1871"/>
    <w:basedOn w:val="af8"/>
    <w:uiPriority w:val="99"/>
    <w:qFormat/>
    <w:rsid w:val="004B4063"/>
    <w:pPr>
      <w:pBdr>
        <w:top w:val="single" w:sz="4" w:space="0" w:color="auto"/>
        <w:left w:val="single" w:sz="4" w:space="0" w:color="auto"/>
        <w:bottom w:val="single" w:sz="4" w:space="0" w:color="auto"/>
      </w:pBdr>
      <w:spacing w:before="100" w:beforeAutospacing="1" w:after="100" w:afterAutospacing="1" w:line="360" w:lineRule="auto"/>
      <w:jc w:val="left"/>
      <w:textAlignment w:val="center"/>
    </w:pPr>
    <w:rPr>
      <w:rFonts w:ascii="Tahoma" w:eastAsia="Times New Roman" w:hAnsi="Tahoma" w:cs="Tahoma"/>
      <w:color w:val="FFFFFF"/>
      <w:sz w:val="18"/>
      <w:szCs w:val="18"/>
      <w:lang w:val="en-US" w:eastAsia="ru-RU" w:bidi="en-US"/>
    </w:rPr>
  </w:style>
  <w:style w:type="paragraph" w:customStyle="1" w:styleId="xl1872">
    <w:name w:val="xl1872"/>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73">
    <w:name w:val="xl1873"/>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line="360" w:lineRule="auto"/>
      <w:textAlignment w:val="center"/>
    </w:pPr>
    <w:rPr>
      <w:rFonts w:ascii="Tahoma" w:eastAsia="Times New Roman" w:hAnsi="Tahoma" w:cs="Tahoma"/>
      <w:sz w:val="18"/>
      <w:szCs w:val="18"/>
      <w:lang w:val="en-US" w:eastAsia="ru-RU" w:bidi="en-US"/>
    </w:rPr>
  </w:style>
  <w:style w:type="paragraph" w:customStyle="1" w:styleId="xl1874">
    <w:name w:val="xl1874"/>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75">
    <w:name w:val="xl1875"/>
    <w:basedOn w:val="af8"/>
    <w:uiPriority w:val="99"/>
    <w:qFormat/>
    <w:rsid w:val="004B4063"/>
    <w:pPr>
      <w:pBdr>
        <w:top w:val="single" w:sz="4" w:space="0" w:color="auto"/>
        <w:bottom w:val="single" w:sz="4" w:space="0" w:color="auto"/>
        <w:right w:val="single" w:sz="4" w:space="0" w:color="333333"/>
      </w:pBdr>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76">
    <w:name w:val="xl1876"/>
    <w:basedOn w:val="af8"/>
    <w:uiPriority w:val="99"/>
    <w:qFormat/>
    <w:rsid w:val="004B4063"/>
    <w:pPr>
      <w:pBdr>
        <w:top w:val="single" w:sz="4" w:space="0" w:color="auto"/>
        <w:left w:val="single" w:sz="4" w:space="0" w:color="auto"/>
        <w:bottom w:val="single" w:sz="4" w:space="0" w:color="auto"/>
        <w:right w:val="single" w:sz="4" w:space="0" w:color="333333"/>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77">
    <w:name w:val="xl1877"/>
    <w:basedOn w:val="af8"/>
    <w:uiPriority w:val="99"/>
    <w:qFormat/>
    <w:rsid w:val="004B4063"/>
    <w:pPr>
      <w:pBdr>
        <w:top w:val="single" w:sz="4" w:space="0" w:color="auto"/>
        <w:bottom w:val="single" w:sz="4" w:space="0" w:color="auto"/>
        <w:right w:val="single" w:sz="4" w:space="0" w:color="333333"/>
      </w:pBdr>
      <w:shd w:val="thinReverseDiagStripe" w:color="C0C0C0" w:fill="auto"/>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78">
    <w:name w:val="xl1878"/>
    <w:basedOn w:val="af8"/>
    <w:uiPriority w:val="99"/>
    <w:qFormat/>
    <w:rsid w:val="004B4063"/>
    <w:pPr>
      <w:pBdr>
        <w:top w:val="single" w:sz="4" w:space="0" w:color="auto"/>
        <w:bottom w:val="single" w:sz="4" w:space="0" w:color="auto"/>
        <w:right w:val="single" w:sz="4" w:space="0" w:color="333333"/>
      </w:pBdr>
      <w:shd w:val="thinReverseDiagStripe" w:color="C0C0C0" w:fill="FFFFFF"/>
      <w:spacing w:before="100" w:beforeAutospacing="1" w:after="100" w:afterAutospacing="1" w:line="360" w:lineRule="auto"/>
      <w:ind w:firstLineChars="100" w:firstLine="100"/>
      <w:jc w:val="left"/>
      <w:textAlignment w:val="center"/>
    </w:pPr>
    <w:rPr>
      <w:rFonts w:ascii="Times New Roman" w:eastAsia="Times New Roman" w:hAnsi="Times New Roman" w:cstheme="majorBidi"/>
      <w:color w:val="0000FF"/>
      <w:sz w:val="24"/>
      <w:szCs w:val="24"/>
      <w:u w:val="single"/>
      <w:lang w:val="en-US" w:eastAsia="ru-RU" w:bidi="en-US"/>
    </w:rPr>
  </w:style>
  <w:style w:type="paragraph" w:customStyle="1" w:styleId="xl1879">
    <w:name w:val="xl1879"/>
    <w:basedOn w:val="af8"/>
    <w:uiPriority w:val="99"/>
    <w:qFormat/>
    <w:rsid w:val="004B4063"/>
    <w:pPr>
      <w:pBdr>
        <w:top w:val="single" w:sz="4" w:space="0" w:color="auto"/>
        <w:left w:val="single" w:sz="4" w:space="0" w:color="auto"/>
        <w:right w:val="single" w:sz="4" w:space="0" w:color="auto"/>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0">
    <w:name w:val="xl1880"/>
    <w:basedOn w:val="af8"/>
    <w:uiPriority w:val="99"/>
    <w:qFormat/>
    <w:rsid w:val="004B4063"/>
    <w:pPr>
      <w:pBdr>
        <w:left w:val="single" w:sz="4" w:space="0" w:color="auto"/>
        <w:right w:val="single" w:sz="4" w:space="0" w:color="auto"/>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1">
    <w:name w:val="xl1881"/>
    <w:basedOn w:val="af8"/>
    <w:uiPriority w:val="99"/>
    <w:qFormat/>
    <w:rsid w:val="004B4063"/>
    <w:pPr>
      <w:pBdr>
        <w:left w:val="single" w:sz="4" w:space="0" w:color="auto"/>
        <w:bottom w:val="single" w:sz="4" w:space="0" w:color="auto"/>
        <w:right w:val="single" w:sz="4" w:space="0" w:color="auto"/>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2">
    <w:name w:val="xl1882"/>
    <w:basedOn w:val="af8"/>
    <w:uiPriority w:val="99"/>
    <w:qFormat/>
    <w:rsid w:val="004B4063"/>
    <w:pPr>
      <w:pBdr>
        <w:top w:val="single" w:sz="4" w:space="0" w:color="auto"/>
        <w:bottom w:val="single" w:sz="4" w:space="0" w:color="auto"/>
      </w:pBdr>
      <w:shd w:val="thinReverseDiagStripe" w:color="C0C0C0" w:fill="FFFFFF"/>
      <w:spacing w:before="100" w:beforeAutospacing="1" w:after="100" w:afterAutospacing="1" w:line="360" w:lineRule="auto"/>
      <w:jc w:val="left"/>
      <w:textAlignment w:val="center"/>
    </w:pPr>
    <w:rPr>
      <w:rFonts w:ascii="Tahoma" w:eastAsia="Times New Roman" w:hAnsi="Tahoma" w:cs="Tahoma"/>
      <w:b/>
      <w:bCs/>
      <w:color w:val="0000FF"/>
      <w:sz w:val="18"/>
      <w:szCs w:val="18"/>
      <w:u w:val="single"/>
      <w:lang w:val="en-US" w:eastAsia="ru-RU" w:bidi="en-US"/>
    </w:rPr>
  </w:style>
  <w:style w:type="paragraph" w:customStyle="1" w:styleId="xl1883">
    <w:name w:val="xl1883"/>
    <w:basedOn w:val="af8"/>
    <w:uiPriority w:val="99"/>
    <w:qFormat/>
    <w:rsid w:val="004B4063"/>
    <w:pPr>
      <w:pBdr>
        <w:top w:val="single" w:sz="4" w:space="0" w:color="auto"/>
        <w:left w:val="single" w:sz="4" w:space="0" w:color="auto"/>
        <w:right w:val="single" w:sz="4" w:space="0" w:color="auto"/>
      </w:pBdr>
      <w:shd w:val="clear" w:color="000000" w:fill="CCFFFF"/>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4">
    <w:name w:val="xl1884"/>
    <w:basedOn w:val="af8"/>
    <w:uiPriority w:val="99"/>
    <w:qFormat/>
    <w:rsid w:val="004B4063"/>
    <w:pPr>
      <w:pBdr>
        <w:left w:val="single" w:sz="4" w:space="0" w:color="auto"/>
        <w:right w:val="single" w:sz="4" w:space="0" w:color="auto"/>
      </w:pBdr>
      <w:shd w:val="clear" w:color="000000" w:fill="CCFFFF"/>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5">
    <w:name w:val="xl1885"/>
    <w:basedOn w:val="af8"/>
    <w:uiPriority w:val="99"/>
    <w:qFormat/>
    <w:rsid w:val="004B4063"/>
    <w:pPr>
      <w:pBdr>
        <w:left w:val="single" w:sz="4" w:space="0" w:color="auto"/>
        <w:bottom w:val="single" w:sz="4" w:space="0" w:color="auto"/>
        <w:right w:val="single" w:sz="4" w:space="0" w:color="auto"/>
      </w:pBdr>
      <w:shd w:val="clear" w:color="000000" w:fill="CCFFFF"/>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6">
    <w:name w:val="xl1886"/>
    <w:basedOn w:val="af8"/>
    <w:uiPriority w:val="99"/>
    <w:qFormat/>
    <w:rsid w:val="004B4063"/>
    <w:pPr>
      <w:pBdr>
        <w:top w:val="single" w:sz="4" w:space="0" w:color="auto"/>
        <w:left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7">
    <w:name w:val="xl1887"/>
    <w:basedOn w:val="af8"/>
    <w:uiPriority w:val="99"/>
    <w:qFormat/>
    <w:rsid w:val="004B4063"/>
    <w:pPr>
      <w:pBdr>
        <w:left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8">
    <w:name w:val="xl1888"/>
    <w:basedOn w:val="af8"/>
    <w:uiPriority w:val="99"/>
    <w:qFormat/>
    <w:rsid w:val="004B4063"/>
    <w:pPr>
      <w:pBdr>
        <w:left w:val="single" w:sz="4" w:space="0" w:color="auto"/>
        <w:bottom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9">
    <w:name w:val="xl1889"/>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90">
    <w:name w:val="xl1890"/>
    <w:basedOn w:val="af8"/>
    <w:uiPriority w:val="99"/>
    <w:qFormat/>
    <w:rsid w:val="004B4063"/>
    <w:pPr>
      <w:pBdr>
        <w:top w:val="single" w:sz="4" w:space="0" w:color="auto"/>
        <w:left w:val="single" w:sz="4" w:space="0" w:color="auto"/>
        <w:right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91">
    <w:name w:val="xl1891"/>
    <w:basedOn w:val="af8"/>
    <w:uiPriority w:val="99"/>
    <w:qFormat/>
    <w:rsid w:val="004B4063"/>
    <w:pPr>
      <w:pBdr>
        <w:left w:val="single" w:sz="4" w:space="0" w:color="auto"/>
        <w:right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92">
    <w:name w:val="xl1892"/>
    <w:basedOn w:val="af8"/>
    <w:uiPriority w:val="99"/>
    <w:qFormat/>
    <w:rsid w:val="004B4063"/>
    <w:pPr>
      <w:pBdr>
        <w:left w:val="single" w:sz="4" w:space="0" w:color="auto"/>
        <w:bottom w:val="single" w:sz="4" w:space="0" w:color="auto"/>
        <w:right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93">
    <w:name w:val="xl1893"/>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50729">
    <w:name w:val="xl50729"/>
    <w:basedOn w:val="af8"/>
    <w:uiPriority w:val="99"/>
    <w:qFormat/>
    <w:rsid w:val="004B4063"/>
    <w:pPr>
      <w:spacing w:before="100" w:beforeAutospacing="1" w:after="100" w:afterAutospacing="1" w:line="360" w:lineRule="auto"/>
      <w:jc w:val="left"/>
    </w:pPr>
    <w:rPr>
      <w:rFonts w:ascii="Times New Roman" w:eastAsia="Times New Roman" w:hAnsi="Times New Roman" w:cstheme="majorBidi"/>
      <w:b/>
      <w:bCs/>
      <w:sz w:val="24"/>
      <w:szCs w:val="24"/>
      <w:lang w:val="en-US" w:eastAsia="ru-RU" w:bidi="en-US"/>
    </w:rPr>
  </w:style>
  <w:style w:type="paragraph" w:customStyle="1" w:styleId="xl50730">
    <w:name w:val="xl50730"/>
    <w:basedOn w:val="af8"/>
    <w:uiPriority w:val="99"/>
    <w:qFormat/>
    <w:rsid w:val="004B4063"/>
    <w:pPr>
      <w:pBdr>
        <w:top w:val="single" w:sz="8" w:space="0" w:color="auto"/>
        <w:left w:val="single" w:sz="8" w:space="0" w:color="auto"/>
        <w:right w:val="single" w:sz="4" w:space="0" w:color="auto"/>
      </w:pBdr>
      <w:spacing w:before="100" w:beforeAutospacing="1" w:after="100" w:afterAutospacing="1" w:line="360" w:lineRule="auto"/>
      <w:jc w:val="left"/>
    </w:pPr>
    <w:rPr>
      <w:rFonts w:ascii="Times New Roman" w:eastAsia="Times New Roman" w:hAnsi="Times New Roman" w:cstheme="majorBidi"/>
      <w:i/>
      <w:iCs/>
      <w:sz w:val="24"/>
      <w:szCs w:val="24"/>
      <w:lang w:val="en-US" w:eastAsia="ru-RU" w:bidi="en-US"/>
    </w:rPr>
  </w:style>
  <w:style w:type="paragraph" w:customStyle="1" w:styleId="xl50731">
    <w:name w:val="xl50731"/>
    <w:basedOn w:val="af8"/>
    <w:uiPriority w:val="99"/>
    <w:qFormat/>
    <w:rsid w:val="004B4063"/>
    <w:pPr>
      <w:pBdr>
        <w:top w:val="single" w:sz="8" w:space="0" w:color="auto"/>
        <w:left w:val="single" w:sz="4" w:space="0" w:color="auto"/>
        <w:right w:val="single" w:sz="4" w:space="0" w:color="auto"/>
      </w:pBdr>
      <w:spacing w:before="100" w:beforeAutospacing="1" w:after="100" w:afterAutospacing="1" w:line="360" w:lineRule="auto"/>
      <w:jc w:val="left"/>
    </w:pPr>
    <w:rPr>
      <w:rFonts w:ascii="Times New Roman" w:eastAsia="Times New Roman" w:hAnsi="Times New Roman" w:cstheme="majorBidi"/>
      <w:b/>
      <w:bCs/>
      <w:sz w:val="24"/>
      <w:szCs w:val="24"/>
      <w:lang w:val="en-US" w:eastAsia="ru-RU" w:bidi="en-US"/>
    </w:rPr>
  </w:style>
  <w:style w:type="paragraph" w:customStyle="1" w:styleId="xl50732">
    <w:name w:val="xl50732"/>
    <w:basedOn w:val="af8"/>
    <w:uiPriority w:val="99"/>
    <w:qFormat/>
    <w:rsid w:val="004B4063"/>
    <w:pPr>
      <w:pBdr>
        <w:top w:val="single" w:sz="8" w:space="0" w:color="auto"/>
        <w:left w:val="single" w:sz="4" w:space="0" w:color="auto"/>
        <w:right w:val="single" w:sz="8" w:space="0" w:color="auto"/>
      </w:pBdr>
      <w:spacing w:before="100" w:beforeAutospacing="1" w:after="100" w:afterAutospacing="1" w:line="360" w:lineRule="auto"/>
      <w:jc w:val="left"/>
    </w:pPr>
    <w:rPr>
      <w:rFonts w:ascii="Times New Roman" w:eastAsia="Times New Roman" w:hAnsi="Times New Roman" w:cstheme="majorBidi"/>
      <w:b/>
      <w:bCs/>
      <w:sz w:val="24"/>
      <w:szCs w:val="24"/>
      <w:lang w:val="en-US" w:eastAsia="ru-RU" w:bidi="en-US"/>
    </w:rPr>
  </w:style>
  <w:style w:type="paragraph" w:customStyle="1" w:styleId="xl50733">
    <w:name w:val="xl50733"/>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34">
    <w:name w:val="xl50734"/>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35">
    <w:name w:val="xl50735"/>
    <w:basedOn w:val="af8"/>
    <w:uiPriority w:val="99"/>
    <w:qFormat/>
    <w:rsid w:val="004B4063"/>
    <w:pPr>
      <w:pBdr>
        <w:top w:val="single" w:sz="8"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heme="majorBidi"/>
      <w:b/>
      <w:bCs/>
      <w:i/>
      <w:iCs/>
      <w:sz w:val="24"/>
      <w:szCs w:val="24"/>
      <w:lang w:val="en-US" w:eastAsia="ru-RU" w:bidi="en-US"/>
    </w:rPr>
  </w:style>
  <w:style w:type="paragraph" w:customStyle="1" w:styleId="xl50736">
    <w:name w:val="xl50736"/>
    <w:basedOn w:val="af8"/>
    <w:uiPriority w:val="99"/>
    <w:qFormat/>
    <w:rsid w:val="004B4063"/>
    <w:pPr>
      <w:pBdr>
        <w:top w:val="single" w:sz="8"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heme="majorBidi"/>
      <w:i/>
      <w:iCs/>
      <w:sz w:val="24"/>
      <w:szCs w:val="24"/>
      <w:lang w:val="en-US" w:eastAsia="ru-RU" w:bidi="en-US"/>
    </w:rPr>
  </w:style>
  <w:style w:type="paragraph" w:customStyle="1" w:styleId="xl50737">
    <w:name w:val="xl50737"/>
    <w:basedOn w:val="af8"/>
    <w:uiPriority w:val="99"/>
    <w:qFormat/>
    <w:rsid w:val="004B4063"/>
    <w:pPr>
      <w:pBdr>
        <w:top w:val="single" w:sz="8"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jc w:val="left"/>
    </w:pPr>
    <w:rPr>
      <w:rFonts w:ascii="Times New Roman" w:eastAsia="Times New Roman" w:hAnsi="Times New Roman" w:cstheme="majorBidi"/>
      <w:i/>
      <w:iCs/>
      <w:sz w:val="24"/>
      <w:szCs w:val="24"/>
      <w:lang w:val="en-US" w:eastAsia="ru-RU" w:bidi="en-US"/>
    </w:rPr>
  </w:style>
  <w:style w:type="paragraph" w:customStyle="1" w:styleId="xl50738">
    <w:name w:val="xl50738"/>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39">
    <w:name w:val="xl50739"/>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40">
    <w:name w:val="xl50740"/>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41">
    <w:name w:val="xl50741"/>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42">
    <w:name w:val="xl50742"/>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C5D9F1"/>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43">
    <w:name w:val="xl50743"/>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44">
    <w:name w:val="xl50744"/>
    <w:basedOn w:val="af8"/>
    <w:uiPriority w:val="99"/>
    <w:qFormat/>
    <w:rsid w:val="004B4063"/>
    <w:pPr>
      <w:pBdr>
        <w:top w:val="single" w:sz="4" w:space="0" w:color="auto"/>
        <w:left w:val="single" w:sz="8" w:space="0" w:color="auto"/>
        <w:bottom w:val="single" w:sz="8" w:space="0" w:color="auto"/>
        <w:right w:val="single" w:sz="4" w:space="0" w:color="auto"/>
      </w:pBdr>
      <w:shd w:val="clear" w:color="000000" w:fill="E6B8B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45">
    <w:name w:val="xl50745"/>
    <w:basedOn w:val="af8"/>
    <w:uiPriority w:val="99"/>
    <w:qFormat/>
    <w:rsid w:val="004B4063"/>
    <w:pPr>
      <w:pBdr>
        <w:top w:val="single" w:sz="4" w:space="0" w:color="auto"/>
        <w:left w:val="single" w:sz="4" w:space="0" w:color="auto"/>
        <w:bottom w:val="single" w:sz="8" w:space="0" w:color="auto"/>
        <w:right w:val="single" w:sz="4" w:space="0" w:color="auto"/>
      </w:pBdr>
      <w:shd w:val="clear" w:color="000000" w:fill="E6B8B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46">
    <w:name w:val="xl50746"/>
    <w:basedOn w:val="af8"/>
    <w:uiPriority w:val="99"/>
    <w:qFormat/>
    <w:rsid w:val="004B4063"/>
    <w:pPr>
      <w:pBdr>
        <w:top w:val="single" w:sz="4" w:space="0" w:color="auto"/>
        <w:left w:val="single" w:sz="4" w:space="0" w:color="auto"/>
        <w:bottom w:val="single" w:sz="8" w:space="0" w:color="auto"/>
        <w:right w:val="single" w:sz="8" w:space="0" w:color="auto"/>
      </w:pBdr>
      <w:shd w:val="clear" w:color="000000" w:fill="E6B8B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47">
    <w:name w:val="xl50747"/>
    <w:basedOn w:val="af8"/>
    <w:uiPriority w:val="99"/>
    <w:qFormat/>
    <w:rsid w:val="004B4063"/>
    <w:pPr>
      <w:pBdr>
        <w:top w:val="single" w:sz="4" w:space="0" w:color="auto"/>
        <w:left w:val="single" w:sz="8" w:space="0" w:color="auto"/>
        <w:right w:val="single" w:sz="4" w:space="0" w:color="auto"/>
      </w:pBdr>
      <w:shd w:val="clear" w:color="000000" w:fill="E6B8B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48">
    <w:name w:val="xl50748"/>
    <w:basedOn w:val="af8"/>
    <w:uiPriority w:val="99"/>
    <w:qFormat/>
    <w:rsid w:val="004B4063"/>
    <w:pPr>
      <w:pBdr>
        <w:top w:val="single" w:sz="4" w:space="0" w:color="auto"/>
        <w:left w:val="single" w:sz="4" w:space="0" w:color="auto"/>
        <w:right w:val="single" w:sz="4" w:space="0" w:color="auto"/>
      </w:pBdr>
      <w:shd w:val="clear" w:color="000000" w:fill="E6B8B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49">
    <w:name w:val="xl50749"/>
    <w:basedOn w:val="af8"/>
    <w:uiPriority w:val="99"/>
    <w:qFormat/>
    <w:rsid w:val="004B4063"/>
    <w:pPr>
      <w:pBdr>
        <w:top w:val="single" w:sz="4" w:space="0" w:color="auto"/>
        <w:left w:val="single" w:sz="4" w:space="0" w:color="auto"/>
        <w:right w:val="single" w:sz="8" w:space="0" w:color="auto"/>
      </w:pBdr>
      <w:shd w:val="clear" w:color="000000" w:fill="E6B8B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character" w:customStyle="1" w:styleId="affffffff2">
    <w:name w:val="Мой Текст Знак"/>
    <w:basedOn w:val="af9"/>
    <w:link w:val="affffffff3"/>
    <w:locked/>
    <w:rsid w:val="004B4063"/>
    <w:rPr>
      <w:rFonts w:ascii="Calibri" w:eastAsia="Calibri" w:hAnsi="Calibri" w:cs="Calibri"/>
      <w:sz w:val="24"/>
      <w:szCs w:val="28"/>
    </w:rPr>
  </w:style>
  <w:style w:type="paragraph" w:customStyle="1" w:styleId="affffffff3">
    <w:name w:val="Мой Текст"/>
    <w:basedOn w:val="af8"/>
    <w:link w:val="affffffff2"/>
    <w:qFormat/>
    <w:rsid w:val="004B4063"/>
    <w:pPr>
      <w:spacing w:line="360" w:lineRule="auto"/>
      <w:ind w:firstLine="851"/>
      <w:jc w:val="both"/>
    </w:pPr>
    <w:rPr>
      <w:rFonts w:ascii="Calibri" w:eastAsia="Calibri" w:hAnsi="Calibri" w:cs="Calibri"/>
      <w:sz w:val="24"/>
      <w:szCs w:val="28"/>
    </w:rPr>
  </w:style>
  <w:style w:type="paragraph" w:customStyle="1" w:styleId="af6">
    <w:name w:val="Перечисление без номера"/>
    <w:basedOn w:val="af8"/>
    <w:link w:val="affffffff4"/>
    <w:qFormat/>
    <w:rsid w:val="004B4063"/>
    <w:pPr>
      <w:numPr>
        <w:numId w:val="25"/>
      </w:numPr>
      <w:spacing w:line="360" w:lineRule="auto"/>
      <w:ind w:left="1570" w:hanging="357"/>
      <w:jc w:val="both"/>
    </w:pPr>
    <w:rPr>
      <w:rFonts w:ascii="Times New Roman" w:eastAsia="Calibri" w:hAnsi="Times New Roman" w:cstheme="majorBidi"/>
      <w:sz w:val="24"/>
      <w:szCs w:val="28"/>
      <w:lang w:val="en-US" w:bidi="en-US"/>
    </w:rPr>
  </w:style>
  <w:style w:type="character" w:customStyle="1" w:styleId="affffffff4">
    <w:name w:val="Перечисление без номера Знак"/>
    <w:basedOn w:val="af9"/>
    <w:link w:val="af6"/>
    <w:rsid w:val="004B4063"/>
    <w:rPr>
      <w:rFonts w:ascii="Times New Roman" w:eastAsia="Calibri" w:hAnsi="Times New Roman" w:cstheme="majorBidi"/>
      <w:sz w:val="24"/>
      <w:szCs w:val="28"/>
      <w:lang w:val="en-US" w:bidi="en-US"/>
    </w:rPr>
  </w:style>
  <w:style w:type="paragraph" w:customStyle="1" w:styleId="xl51718">
    <w:name w:val="xl51718"/>
    <w:basedOn w:val="af8"/>
    <w:uiPriority w:val="99"/>
    <w:qFormat/>
    <w:rsid w:val="004B4063"/>
    <w:pPr>
      <w:pBdr>
        <w:bottom w:val="single" w:sz="8" w:space="0" w:color="auto"/>
        <w:right w:val="single" w:sz="8" w:space="0" w:color="auto"/>
      </w:pBdr>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19">
    <w:name w:val="xl51719"/>
    <w:basedOn w:val="af8"/>
    <w:uiPriority w:val="99"/>
    <w:qFormat/>
    <w:rsid w:val="004B4063"/>
    <w:pPr>
      <w:shd w:val="clear" w:color="000000" w:fill="FFFF00"/>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1720">
    <w:name w:val="xl51720"/>
    <w:basedOn w:val="af8"/>
    <w:uiPriority w:val="99"/>
    <w:qFormat/>
    <w:rsid w:val="004B4063"/>
    <w:pPr>
      <w:pBdr>
        <w:left w:val="single" w:sz="8" w:space="0" w:color="auto"/>
        <w:bottom w:val="single" w:sz="8" w:space="0" w:color="auto"/>
        <w:right w:val="single" w:sz="8" w:space="0" w:color="auto"/>
      </w:pBdr>
      <w:shd w:val="clear" w:color="000000" w:fill="FFFF00"/>
      <w:spacing w:before="100" w:beforeAutospacing="1" w:after="100" w:afterAutospacing="1" w:line="360" w:lineRule="auto"/>
      <w:jc w:val="left"/>
      <w:textAlignment w:val="center"/>
    </w:pPr>
    <w:rPr>
      <w:rFonts w:ascii="Arial Unicode MS" w:eastAsia="Arial Unicode MS" w:hAnsi="Arial Unicode MS" w:cs="Arial Unicode MS"/>
      <w:sz w:val="20"/>
      <w:szCs w:val="20"/>
      <w:lang w:val="en-US" w:eastAsia="ru-RU" w:bidi="en-US"/>
    </w:rPr>
  </w:style>
  <w:style w:type="paragraph" w:customStyle="1" w:styleId="xl51721">
    <w:name w:val="xl51721"/>
    <w:basedOn w:val="af8"/>
    <w:uiPriority w:val="99"/>
    <w:qFormat/>
    <w:rsid w:val="004B4063"/>
    <w:pPr>
      <w:pBdr>
        <w:top w:val="single" w:sz="8" w:space="0" w:color="auto"/>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22">
    <w:name w:val="xl51722"/>
    <w:basedOn w:val="af8"/>
    <w:uiPriority w:val="99"/>
    <w:qFormat/>
    <w:rsid w:val="004B4063"/>
    <w:pPr>
      <w:pBdr>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23">
    <w:name w:val="xl51723"/>
    <w:basedOn w:val="af8"/>
    <w:uiPriority w:val="99"/>
    <w:qFormat/>
    <w:rsid w:val="004B4063"/>
    <w:pPr>
      <w:pBdr>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24">
    <w:name w:val="xl51724"/>
    <w:basedOn w:val="af8"/>
    <w:uiPriority w:val="99"/>
    <w:qFormat/>
    <w:rsid w:val="004B4063"/>
    <w:pPr>
      <w:shd w:val="clear" w:color="000000" w:fill="FFFFFF"/>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1725">
    <w:name w:val="xl51725"/>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26">
    <w:name w:val="xl51726"/>
    <w:basedOn w:val="af8"/>
    <w:uiPriority w:val="99"/>
    <w:qFormat/>
    <w:rsid w:val="004B4063"/>
    <w:pPr>
      <w:pBdr>
        <w:top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27">
    <w:name w:val="xl51727"/>
    <w:basedOn w:val="af8"/>
    <w:uiPriority w:val="99"/>
    <w:qFormat/>
    <w:rsid w:val="004B4063"/>
    <w:pPr>
      <w:pBdr>
        <w:top w:val="single" w:sz="8" w:space="0" w:color="auto"/>
        <w:bottom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28">
    <w:name w:val="xl51728"/>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left"/>
      <w:textAlignment w:val="center"/>
    </w:pPr>
    <w:rPr>
      <w:rFonts w:ascii="Arial Unicode MS" w:eastAsia="Arial Unicode MS" w:hAnsi="Arial Unicode MS" w:cs="Arial Unicode MS"/>
      <w:sz w:val="20"/>
      <w:szCs w:val="20"/>
      <w:lang w:val="en-US" w:eastAsia="ru-RU" w:bidi="en-US"/>
    </w:rPr>
  </w:style>
  <w:style w:type="paragraph" w:customStyle="1" w:styleId="xl51729">
    <w:name w:val="xl51729"/>
    <w:basedOn w:val="af8"/>
    <w:uiPriority w:val="99"/>
    <w:qFormat/>
    <w:rsid w:val="004B4063"/>
    <w:pPr>
      <w:pBdr>
        <w:top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30">
    <w:name w:val="xl51730"/>
    <w:basedOn w:val="af8"/>
    <w:uiPriority w:val="99"/>
    <w:qFormat/>
    <w:rsid w:val="004B4063"/>
    <w:pPr>
      <w:pBdr>
        <w:top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31">
    <w:name w:val="xl51731"/>
    <w:basedOn w:val="af8"/>
    <w:uiPriority w:val="99"/>
    <w:qFormat/>
    <w:rsid w:val="004B4063"/>
    <w:pPr>
      <w:pBdr>
        <w:left w:val="single" w:sz="8" w:space="0" w:color="auto"/>
        <w:bottom w:val="single" w:sz="8" w:space="0" w:color="auto"/>
        <w:right w:val="single" w:sz="8" w:space="0" w:color="auto"/>
      </w:pBdr>
      <w:shd w:val="clear" w:color="000000" w:fill="FFFFFF"/>
      <w:spacing w:before="100" w:beforeAutospacing="1" w:after="100" w:afterAutospacing="1" w:line="360" w:lineRule="auto"/>
      <w:jc w:val="left"/>
      <w:textAlignment w:val="center"/>
    </w:pPr>
    <w:rPr>
      <w:rFonts w:ascii="Arial Unicode MS" w:eastAsia="Arial Unicode MS" w:hAnsi="Arial Unicode MS" w:cs="Arial Unicode MS"/>
      <w:sz w:val="20"/>
      <w:szCs w:val="20"/>
      <w:lang w:val="en-US" w:eastAsia="ru-RU" w:bidi="en-US"/>
    </w:rPr>
  </w:style>
  <w:style w:type="paragraph" w:customStyle="1" w:styleId="xl51732">
    <w:name w:val="xl51732"/>
    <w:basedOn w:val="af8"/>
    <w:uiPriority w:val="99"/>
    <w:qFormat/>
    <w:rsid w:val="004B4063"/>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33">
    <w:name w:val="xl51733"/>
    <w:basedOn w:val="af8"/>
    <w:uiPriority w:val="99"/>
    <w:qFormat/>
    <w:rsid w:val="004B4063"/>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Times New Roman" w:eastAsia="Times New Roman" w:hAnsi="Times New Roman" w:cstheme="majorBidi"/>
      <w:color w:val="FF0000"/>
      <w:sz w:val="20"/>
      <w:szCs w:val="20"/>
      <w:lang w:val="en-US" w:eastAsia="ru-RU" w:bidi="en-US"/>
    </w:rPr>
  </w:style>
  <w:style w:type="paragraph" w:customStyle="1" w:styleId="xl51734">
    <w:name w:val="xl51734"/>
    <w:basedOn w:val="af8"/>
    <w:uiPriority w:val="99"/>
    <w:qFormat/>
    <w:rsid w:val="004B4063"/>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35">
    <w:name w:val="xl51735"/>
    <w:basedOn w:val="af8"/>
    <w:uiPriority w:val="99"/>
    <w:qFormat/>
    <w:rsid w:val="004B4063"/>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36">
    <w:name w:val="xl51736"/>
    <w:basedOn w:val="af8"/>
    <w:uiPriority w:val="99"/>
    <w:qFormat/>
    <w:rsid w:val="004B4063"/>
    <w:pPr>
      <w:pBdr>
        <w:bottom w:val="single" w:sz="8" w:space="0" w:color="auto"/>
        <w:right w:val="single" w:sz="8" w:space="0" w:color="auto"/>
      </w:pBdr>
      <w:shd w:val="clear" w:color="000000" w:fill="FFFFFF"/>
      <w:spacing w:before="100" w:beforeAutospacing="1" w:after="100" w:afterAutospacing="1" w:line="360" w:lineRule="auto"/>
      <w:jc w:val="left"/>
      <w:textAlignment w:val="center"/>
    </w:pPr>
    <w:rPr>
      <w:rFonts w:ascii="Arial Unicode MS" w:eastAsia="Arial Unicode MS" w:hAnsi="Arial Unicode MS" w:cs="Arial Unicode MS"/>
      <w:sz w:val="20"/>
      <w:szCs w:val="20"/>
      <w:lang w:val="en-US" w:eastAsia="ru-RU" w:bidi="en-US"/>
    </w:rPr>
  </w:style>
  <w:style w:type="paragraph" w:customStyle="1" w:styleId="xl51737">
    <w:name w:val="xl51737"/>
    <w:basedOn w:val="af8"/>
    <w:uiPriority w:val="99"/>
    <w:qFormat/>
    <w:rsid w:val="004B4063"/>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38">
    <w:name w:val="xl51738"/>
    <w:basedOn w:val="af8"/>
    <w:uiPriority w:val="99"/>
    <w:qFormat/>
    <w:rsid w:val="004B4063"/>
    <w:pPr>
      <w:pBdr>
        <w:left w:val="single" w:sz="8" w:space="0" w:color="auto"/>
        <w:bottom w:val="single" w:sz="8" w:space="0" w:color="auto"/>
        <w:right w:val="single" w:sz="8" w:space="0" w:color="auto"/>
      </w:pBdr>
      <w:shd w:val="clear" w:color="000000" w:fill="FFFFFF"/>
      <w:spacing w:before="100" w:beforeAutospacing="1" w:after="100" w:afterAutospacing="1" w:line="360" w:lineRule="auto"/>
      <w:jc w:val="left"/>
      <w:textAlignment w:val="center"/>
    </w:pPr>
    <w:rPr>
      <w:rFonts w:ascii="Arial Unicode MS" w:eastAsia="Arial Unicode MS" w:hAnsi="Arial Unicode MS" w:cs="Arial Unicode MS"/>
      <w:color w:val="FF0000"/>
      <w:sz w:val="20"/>
      <w:szCs w:val="20"/>
      <w:lang w:val="en-US" w:eastAsia="ru-RU" w:bidi="en-US"/>
    </w:rPr>
  </w:style>
  <w:style w:type="paragraph" w:customStyle="1" w:styleId="xl51739">
    <w:name w:val="xl51739"/>
    <w:basedOn w:val="af8"/>
    <w:uiPriority w:val="99"/>
    <w:qFormat/>
    <w:rsid w:val="004B4063"/>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40">
    <w:name w:val="xl51740"/>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left"/>
    </w:pPr>
    <w:rPr>
      <w:rFonts w:ascii="Times New Roman" w:eastAsia="Times New Roman" w:hAnsi="Times New Roman" w:cstheme="majorBidi"/>
      <w:color w:val="000000"/>
      <w:sz w:val="24"/>
      <w:szCs w:val="24"/>
      <w:lang w:val="en-US" w:eastAsia="ru-RU" w:bidi="en-US"/>
    </w:rPr>
  </w:style>
  <w:style w:type="paragraph" w:customStyle="1" w:styleId="xl51741">
    <w:name w:val="xl51741"/>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heme="majorBidi"/>
      <w:color w:val="000000"/>
      <w:sz w:val="24"/>
      <w:szCs w:val="24"/>
      <w:lang w:val="en-US" w:eastAsia="ru-RU" w:bidi="en-US"/>
    </w:rPr>
  </w:style>
  <w:style w:type="paragraph" w:customStyle="1" w:styleId="xl51742">
    <w:name w:val="xl51742"/>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heme="majorBidi"/>
      <w:color w:val="000000"/>
      <w:sz w:val="24"/>
      <w:szCs w:val="24"/>
      <w:lang w:val="en-US" w:eastAsia="ru-RU" w:bidi="en-US"/>
    </w:rPr>
  </w:style>
  <w:style w:type="paragraph" w:customStyle="1" w:styleId="xl51743">
    <w:name w:val="xl51743"/>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heme="majorBidi"/>
      <w:color w:val="000000"/>
      <w:sz w:val="24"/>
      <w:szCs w:val="24"/>
      <w:lang w:val="en-US" w:eastAsia="ru-RU" w:bidi="en-US"/>
    </w:rPr>
  </w:style>
  <w:style w:type="paragraph" w:customStyle="1" w:styleId="xl51744">
    <w:name w:val="xl51744"/>
    <w:basedOn w:val="af8"/>
    <w:uiPriority w:val="99"/>
    <w:qFormat/>
    <w:rsid w:val="004B4063"/>
    <w:pPr>
      <w:pBdr>
        <w:top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45">
    <w:name w:val="xl51745"/>
    <w:basedOn w:val="af8"/>
    <w:uiPriority w:val="99"/>
    <w:qFormat/>
    <w:rsid w:val="004B4063"/>
    <w:pPr>
      <w:pBdr>
        <w:top w:val="single" w:sz="8" w:space="0" w:color="auto"/>
      </w:pBdr>
      <w:shd w:val="clear" w:color="000000" w:fill="FFFFFF"/>
      <w:spacing w:before="100" w:beforeAutospacing="1" w:after="100" w:afterAutospacing="1" w:line="360" w:lineRule="auto"/>
      <w:jc w:val="left"/>
      <w:textAlignment w:val="center"/>
    </w:pPr>
    <w:rPr>
      <w:rFonts w:ascii="Arial Unicode MS" w:eastAsia="Arial Unicode MS" w:hAnsi="Arial Unicode MS" w:cs="Arial Unicode MS"/>
      <w:b/>
      <w:bCs/>
      <w:sz w:val="20"/>
      <w:szCs w:val="20"/>
      <w:lang w:val="en-US" w:eastAsia="ru-RU" w:bidi="en-US"/>
    </w:rPr>
  </w:style>
  <w:style w:type="paragraph" w:customStyle="1" w:styleId="xl51746">
    <w:name w:val="xl51746"/>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47">
    <w:name w:val="xl51747"/>
    <w:basedOn w:val="af8"/>
    <w:uiPriority w:val="99"/>
    <w:qFormat/>
    <w:rsid w:val="004B4063"/>
    <w:pPr>
      <w:pBdr>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48">
    <w:name w:val="xl51748"/>
    <w:basedOn w:val="af8"/>
    <w:uiPriority w:val="99"/>
    <w:qFormat/>
    <w:rsid w:val="004B4063"/>
    <w:pPr>
      <w:pBdr>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color w:val="FF0000"/>
      <w:sz w:val="20"/>
      <w:szCs w:val="20"/>
      <w:lang w:val="en-US" w:eastAsia="ru-RU" w:bidi="en-US"/>
    </w:rPr>
  </w:style>
  <w:style w:type="paragraph" w:customStyle="1" w:styleId="xl51749">
    <w:name w:val="xl51749"/>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left"/>
    </w:pPr>
    <w:rPr>
      <w:rFonts w:ascii="Times New Roman" w:eastAsia="Times New Roman" w:hAnsi="Times New Roman" w:cstheme="majorBidi"/>
      <w:color w:val="000000"/>
      <w:sz w:val="24"/>
      <w:szCs w:val="24"/>
      <w:lang w:val="en-US" w:eastAsia="ru-RU" w:bidi="en-US"/>
    </w:rPr>
  </w:style>
  <w:style w:type="paragraph" w:customStyle="1" w:styleId="xl51750">
    <w:name w:val="xl51750"/>
    <w:basedOn w:val="af8"/>
    <w:uiPriority w:val="99"/>
    <w:qFormat/>
    <w:rsid w:val="004B4063"/>
    <w:pPr>
      <w:pBdr>
        <w:top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51">
    <w:name w:val="xl51751"/>
    <w:basedOn w:val="af8"/>
    <w:uiPriority w:val="99"/>
    <w:qFormat/>
    <w:rsid w:val="004B4063"/>
    <w:pPr>
      <w:pBdr>
        <w:top w:val="single" w:sz="8" w:space="0" w:color="auto"/>
        <w:left w:val="single" w:sz="8" w:space="0" w:color="auto"/>
        <w:bottom w:val="single" w:sz="8" w:space="0" w:color="auto"/>
      </w:pBdr>
      <w:shd w:val="clear" w:color="000000" w:fill="FFFFFF"/>
      <w:spacing w:before="100" w:beforeAutospacing="1" w:after="100" w:afterAutospacing="1" w:line="360" w:lineRule="auto"/>
      <w:jc w:val="left"/>
    </w:pPr>
    <w:rPr>
      <w:rFonts w:ascii="Times New Roman" w:eastAsia="Times New Roman" w:hAnsi="Times New Roman" w:cstheme="majorBidi"/>
      <w:color w:val="000000"/>
      <w:sz w:val="24"/>
      <w:szCs w:val="24"/>
      <w:lang w:val="en-US" w:eastAsia="ru-RU" w:bidi="en-US"/>
    </w:rPr>
  </w:style>
  <w:style w:type="paragraph" w:customStyle="1" w:styleId="xl51752">
    <w:name w:val="xl51752"/>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53">
    <w:name w:val="xl51753"/>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heme="majorBidi"/>
      <w:color w:val="000000"/>
      <w:sz w:val="24"/>
      <w:szCs w:val="24"/>
      <w:lang w:val="en-US" w:eastAsia="ru-RU" w:bidi="en-US"/>
    </w:rPr>
  </w:style>
  <w:style w:type="paragraph" w:customStyle="1" w:styleId="xl51754">
    <w:name w:val="xl51754"/>
    <w:basedOn w:val="af8"/>
    <w:uiPriority w:val="99"/>
    <w:qFormat/>
    <w:rsid w:val="004B4063"/>
    <w:pPr>
      <w:pBdr>
        <w:top w:val="single" w:sz="8" w:space="0" w:color="auto"/>
        <w:bottom w:val="single" w:sz="8" w:space="0" w:color="auto"/>
      </w:pBdr>
      <w:shd w:val="clear" w:color="000000" w:fill="FFFFFF"/>
      <w:spacing w:before="100" w:beforeAutospacing="1" w:after="100" w:afterAutospacing="1" w:line="360" w:lineRule="auto"/>
    </w:pPr>
    <w:rPr>
      <w:rFonts w:ascii="Times New Roman" w:eastAsia="Times New Roman" w:hAnsi="Times New Roman" w:cstheme="majorBidi"/>
      <w:color w:val="000000"/>
      <w:sz w:val="24"/>
      <w:szCs w:val="24"/>
      <w:lang w:val="en-US" w:eastAsia="ru-RU" w:bidi="en-US"/>
    </w:rPr>
  </w:style>
  <w:style w:type="paragraph" w:customStyle="1" w:styleId="xl51755">
    <w:name w:val="xl51755"/>
    <w:basedOn w:val="af8"/>
    <w:uiPriority w:val="99"/>
    <w:qFormat/>
    <w:rsid w:val="004B4063"/>
    <w:pPr>
      <w:pBdr>
        <w:top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heme="majorBidi"/>
      <w:color w:val="000000"/>
      <w:sz w:val="24"/>
      <w:szCs w:val="24"/>
      <w:lang w:val="en-US" w:eastAsia="ru-RU" w:bidi="en-US"/>
    </w:rPr>
  </w:style>
  <w:style w:type="paragraph" w:customStyle="1" w:styleId="xl51756">
    <w:name w:val="xl51756"/>
    <w:basedOn w:val="af8"/>
    <w:uiPriority w:val="99"/>
    <w:qFormat/>
    <w:rsid w:val="004B4063"/>
    <w:pPr>
      <w:pBdr>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57">
    <w:name w:val="xl51757"/>
    <w:basedOn w:val="af8"/>
    <w:uiPriority w:val="99"/>
    <w:qFormat/>
    <w:rsid w:val="004B4063"/>
    <w:pPr>
      <w:pBdr>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58">
    <w:name w:val="xl51758"/>
    <w:basedOn w:val="af8"/>
    <w:uiPriority w:val="99"/>
    <w:qFormat/>
    <w:rsid w:val="004B4063"/>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color w:val="FF0000"/>
      <w:sz w:val="20"/>
      <w:szCs w:val="20"/>
      <w:lang w:val="en-US" w:eastAsia="ru-RU" w:bidi="en-US"/>
    </w:rPr>
  </w:style>
  <w:style w:type="paragraph" w:customStyle="1" w:styleId="xl51759">
    <w:name w:val="xl51759"/>
    <w:basedOn w:val="af8"/>
    <w:uiPriority w:val="99"/>
    <w:qFormat/>
    <w:rsid w:val="004B4063"/>
    <w:pPr>
      <w:pBdr>
        <w:top w:val="single" w:sz="8" w:space="0" w:color="auto"/>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60">
    <w:name w:val="xl51760"/>
    <w:basedOn w:val="af8"/>
    <w:uiPriority w:val="99"/>
    <w:qFormat/>
    <w:rsid w:val="004B4063"/>
    <w:pPr>
      <w:pBdr>
        <w:top w:val="single" w:sz="8" w:space="0" w:color="auto"/>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61">
    <w:name w:val="xl51761"/>
    <w:basedOn w:val="af8"/>
    <w:uiPriority w:val="99"/>
    <w:qFormat/>
    <w:rsid w:val="004B4063"/>
    <w:pPr>
      <w:pBdr>
        <w:top w:val="single" w:sz="8" w:space="0" w:color="auto"/>
        <w:bottom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62">
    <w:name w:val="xl51762"/>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pPr>
    <w:rPr>
      <w:rFonts w:ascii="Times New Roman" w:eastAsia="Times New Roman" w:hAnsi="Times New Roman" w:cstheme="majorBidi"/>
      <w:color w:val="000000"/>
      <w:sz w:val="24"/>
      <w:szCs w:val="24"/>
      <w:lang w:val="en-US" w:eastAsia="ru-RU" w:bidi="en-US"/>
    </w:rPr>
  </w:style>
  <w:style w:type="paragraph" w:customStyle="1" w:styleId="xl51763">
    <w:name w:val="xl51763"/>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pPr>
    <w:rPr>
      <w:rFonts w:ascii="Times New Roman" w:eastAsia="Times New Roman" w:hAnsi="Times New Roman" w:cstheme="majorBidi"/>
      <w:color w:val="000000"/>
      <w:sz w:val="24"/>
      <w:szCs w:val="24"/>
      <w:lang w:val="en-US" w:eastAsia="ru-RU" w:bidi="en-US"/>
    </w:rPr>
  </w:style>
  <w:style w:type="paragraph" w:customStyle="1" w:styleId="xl51764">
    <w:name w:val="xl51764"/>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pPr>
    <w:rPr>
      <w:rFonts w:ascii="Times New Roman" w:eastAsia="Times New Roman" w:hAnsi="Times New Roman" w:cstheme="majorBidi"/>
      <w:color w:val="000000"/>
      <w:sz w:val="24"/>
      <w:szCs w:val="24"/>
      <w:lang w:val="en-US" w:eastAsia="ru-RU" w:bidi="en-US"/>
    </w:rPr>
  </w:style>
  <w:style w:type="paragraph" w:customStyle="1" w:styleId="xl51765">
    <w:name w:val="xl51765"/>
    <w:basedOn w:val="af8"/>
    <w:uiPriority w:val="99"/>
    <w:qFormat/>
    <w:rsid w:val="004B4063"/>
    <w:pPr>
      <w:pBdr>
        <w:top w:val="single" w:sz="8" w:space="0" w:color="auto"/>
        <w:left w:val="single" w:sz="8" w:space="0" w:color="auto"/>
        <w:bottom w:val="single" w:sz="8" w:space="0" w:color="auto"/>
      </w:pBdr>
      <w:shd w:val="clear" w:color="000000" w:fill="FFFFFF"/>
      <w:spacing w:before="100" w:beforeAutospacing="1" w:after="100" w:afterAutospacing="1" w:line="360" w:lineRule="auto"/>
    </w:pPr>
    <w:rPr>
      <w:rFonts w:ascii="Times New Roman" w:eastAsia="Times New Roman" w:hAnsi="Times New Roman" w:cstheme="majorBidi"/>
      <w:b/>
      <w:bCs/>
      <w:color w:val="000000"/>
      <w:sz w:val="24"/>
      <w:szCs w:val="24"/>
      <w:lang w:val="en-US" w:eastAsia="ru-RU" w:bidi="en-US"/>
    </w:rPr>
  </w:style>
  <w:style w:type="paragraph" w:customStyle="1" w:styleId="xl51766">
    <w:name w:val="xl51766"/>
    <w:basedOn w:val="af8"/>
    <w:uiPriority w:val="99"/>
    <w:qFormat/>
    <w:rsid w:val="004B4063"/>
    <w:pPr>
      <w:pBdr>
        <w:top w:val="single" w:sz="8" w:space="0" w:color="auto"/>
        <w:bottom w:val="single" w:sz="8" w:space="0" w:color="auto"/>
      </w:pBdr>
      <w:shd w:val="clear" w:color="000000" w:fill="FFFFFF"/>
      <w:spacing w:before="100" w:beforeAutospacing="1" w:after="100" w:afterAutospacing="1" w:line="360" w:lineRule="auto"/>
    </w:pPr>
    <w:rPr>
      <w:rFonts w:ascii="Times New Roman" w:eastAsia="Times New Roman" w:hAnsi="Times New Roman" w:cstheme="majorBidi"/>
      <w:b/>
      <w:bCs/>
      <w:color w:val="000000"/>
      <w:sz w:val="24"/>
      <w:szCs w:val="24"/>
      <w:lang w:val="en-US" w:eastAsia="ru-RU" w:bidi="en-US"/>
    </w:rPr>
  </w:style>
  <w:style w:type="paragraph" w:customStyle="1" w:styleId="xl51767">
    <w:name w:val="xl51767"/>
    <w:basedOn w:val="af8"/>
    <w:uiPriority w:val="99"/>
    <w:qFormat/>
    <w:rsid w:val="004B4063"/>
    <w:pPr>
      <w:pBdr>
        <w:top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heme="majorBidi"/>
      <w:b/>
      <w:bCs/>
      <w:color w:val="000000"/>
      <w:sz w:val="24"/>
      <w:szCs w:val="24"/>
      <w:lang w:val="en-US" w:eastAsia="ru-RU" w:bidi="en-US"/>
    </w:rPr>
  </w:style>
  <w:style w:type="paragraph" w:customStyle="1" w:styleId="xl51768">
    <w:name w:val="xl51768"/>
    <w:basedOn w:val="af8"/>
    <w:uiPriority w:val="99"/>
    <w:qFormat/>
    <w:rsid w:val="004B4063"/>
    <w:pP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69">
    <w:name w:val="xl51769"/>
    <w:basedOn w:val="af8"/>
    <w:uiPriority w:val="99"/>
    <w:qFormat/>
    <w:rsid w:val="004B4063"/>
    <w:pPr>
      <w:pBdr>
        <w:bottom w:val="single" w:sz="8" w:space="0" w:color="auto"/>
        <w:right w:val="single" w:sz="8" w:space="0" w:color="auto"/>
      </w:pBdr>
      <w:spacing w:before="100" w:beforeAutospacing="1" w:after="100" w:afterAutospacing="1" w:line="360" w:lineRule="auto"/>
      <w:ind w:firstLineChars="200" w:firstLine="200"/>
      <w:jc w:val="left"/>
      <w:textAlignment w:val="center"/>
    </w:pPr>
    <w:rPr>
      <w:rFonts w:ascii="Arial Unicode MS" w:eastAsia="Arial Unicode MS" w:hAnsi="Arial Unicode MS" w:cs="Arial Unicode MS"/>
      <w:sz w:val="20"/>
      <w:szCs w:val="20"/>
      <w:lang w:val="en-US" w:eastAsia="ru-RU" w:bidi="en-US"/>
    </w:rPr>
  </w:style>
  <w:style w:type="paragraph" w:customStyle="1" w:styleId="xl51770">
    <w:name w:val="xl51770"/>
    <w:basedOn w:val="af8"/>
    <w:uiPriority w:val="99"/>
    <w:qFormat/>
    <w:rsid w:val="004B4063"/>
    <w:pPr>
      <w:pBdr>
        <w:bottom w:val="single" w:sz="8" w:space="0" w:color="auto"/>
        <w:right w:val="single" w:sz="8" w:space="0" w:color="auto"/>
      </w:pBdr>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71">
    <w:name w:val="xl51771"/>
    <w:basedOn w:val="af8"/>
    <w:uiPriority w:val="99"/>
    <w:qFormat/>
    <w:rsid w:val="004B4063"/>
    <w:pPr>
      <w:shd w:val="clear" w:color="000000" w:fill="FFFF00"/>
      <w:spacing w:before="100" w:beforeAutospacing="1" w:after="100" w:afterAutospacing="1" w:line="360" w:lineRule="auto"/>
    </w:pPr>
    <w:rPr>
      <w:rFonts w:ascii="Times New Roman" w:eastAsia="Times New Roman" w:hAnsi="Times New Roman" w:cstheme="majorBidi"/>
      <w:sz w:val="24"/>
      <w:szCs w:val="24"/>
      <w:lang w:val="en-US" w:eastAsia="ru-RU" w:bidi="en-US"/>
    </w:rPr>
  </w:style>
  <w:style w:type="paragraph" w:customStyle="1" w:styleId="xl51772">
    <w:name w:val="xl51772"/>
    <w:basedOn w:val="af8"/>
    <w:uiPriority w:val="99"/>
    <w:qFormat/>
    <w:rsid w:val="004B4063"/>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73">
    <w:name w:val="xl51773"/>
    <w:basedOn w:val="af8"/>
    <w:uiPriority w:val="99"/>
    <w:qFormat/>
    <w:rsid w:val="004B4063"/>
    <w:pPr>
      <w:pBdr>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numbering" w:customStyle="1" w:styleId="92">
    <w:name w:val="Нет списка9"/>
    <w:next w:val="afb"/>
    <w:uiPriority w:val="99"/>
    <w:semiHidden/>
    <w:unhideWhenUsed/>
    <w:rsid w:val="004B4063"/>
  </w:style>
  <w:style w:type="paragraph" w:customStyle="1" w:styleId="xl35">
    <w:name w:val="xl35"/>
    <w:basedOn w:val="af8"/>
    <w:qFormat/>
    <w:rsid w:val="004B4063"/>
    <w:pPr>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36">
    <w:name w:val="xl36"/>
    <w:basedOn w:val="af8"/>
    <w:qFormat/>
    <w:rsid w:val="004B4063"/>
    <w:pPr>
      <w:pBdr>
        <w:top w:val="single" w:sz="4" w:space="0" w:color="BCBCBC"/>
        <w:left w:val="single" w:sz="4" w:space="0" w:color="BCBCBC"/>
        <w:bottom w:val="single" w:sz="4" w:space="0" w:color="BCBCBC"/>
        <w:right w:val="single" w:sz="4" w:space="0" w:color="BCBCBC"/>
      </w:pBdr>
      <w:spacing w:before="100" w:beforeAutospacing="1" w:after="100" w:afterAutospacing="1" w:line="360" w:lineRule="auto"/>
    </w:pPr>
    <w:rPr>
      <w:rFonts w:ascii="Times New Roman" w:eastAsia="Times New Roman" w:hAnsi="Times New Roman" w:cstheme="majorBidi"/>
      <w:sz w:val="24"/>
      <w:szCs w:val="24"/>
      <w:lang w:val="en-US" w:eastAsia="ru-RU" w:bidi="en-US"/>
    </w:rPr>
  </w:style>
  <w:style w:type="paragraph" w:customStyle="1" w:styleId="xl37">
    <w:name w:val="xl37"/>
    <w:basedOn w:val="af8"/>
    <w:qFormat/>
    <w:rsid w:val="004B4063"/>
    <w:pPr>
      <w:pBdr>
        <w:top w:val="single" w:sz="4" w:space="0" w:color="BCBCBC"/>
        <w:left w:val="single" w:sz="4" w:space="0" w:color="BCBCBC"/>
      </w:pBdr>
      <w:shd w:val="clear" w:color="auto" w:fill="BCBCBC"/>
      <w:spacing w:before="100" w:beforeAutospacing="1" w:after="100" w:afterAutospacing="1" w:line="360" w:lineRule="auto"/>
    </w:pPr>
    <w:rPr>
      <w:rFonts w:ascii="Times New Roman" w:eastAsia="Times New Roman" w:hAnsi="Times New Roman" w:cstheme="majorBidi"/>
      <w:i/>
      <w:iCs/>
      <w:sz w:val="24"/>
      <w:szCs w:val="24"/>
      <w:lang w:val="en-US" w:eastAsia="ru-RU" w:bidi="en-US"/>
    </w:rPr>
  </w:style>
  <w:style w:type="paragraph" w:customStyle="1" w:styleId="xl38">
    <w:name w:val="xl38"/>
    <w:basedOn w:val="af8"/>
    <w:qFormat/>
    <w:rsid w:val="004B4063"/>
    <w:pPr>
      <w:pBdr>
        <w:top w:val="single" w:sz="4" w:space="0" w:color="BCBCBC"/>
        <w:left w:val="single" w:sz="4" w:space="0" w:color="BCBCBC"/>
      </w:pBdr>
      <w:shd w:val="clear" w:color="auto" w:fill="BCBCBC"/>
      <w:spacing w:before="100" w:beforeAutospacing="1" w:after="100" w:afterAutospacing="1" w:line="360" w:lineRule="auto"/>
    </w:pPr>
    <w:rPr>
      <w:rFonts w:ascii="Times New Roman" w:eastAsia="Times New Roman" w:hAnsi="Times New Roman" w:cstheme="majorBidi"/>
      <w:sz w:val="24"/>
      <w:szCs w:val="24"/>
      <w:lang w:val="en-US" w:eastAsia="ru-RU" w:bidi="en-US"/>
    </w:rPr>
  </w:style>
  <w:style w:type="paragraph" w:customStyle="1" w:styleId="xl39">
    <w:name w:val="xl39"/>
    <w:basedOn w:val="af8"/>
    <w:qFormat/>
    <w:rsid w:val="004B4063"/>
    <w:pPr>
      <w:pBdr>
        <w:top w:val="single" w:sz="4" w:space="0" w:color="BCBCBC"/>
        <w:left w:val="single" w:sz="4" w:space="0" w:color="BCBCBC"/>
      </w:pBdr>
      <w:shd w:val="clear" w:color="auto" w:fill="BCBCBC"/>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40">
    <w:name w:val="xl40"/>
    <w:basedOn w:val="af8"/>
    <w:qFormat/>
    <w:rsid w:val="004B4063"/>
    <w:pPr>
      <w:pBdr>
        <w:top w:val="single" w:sz="4" w:space="0" w:color="BCBCBC"/>
      </w:pBdr>
      <w:shd w:val="clear" w:color="auto" w:fill="FFFFFF"/>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41">
    <w:name w:val="xl41"/>
    <w:basedOn w:val="af8"/>
    <w:qFormat/>
    <w:rsid w:val="004B4063"/>
    <w:pPr>
      <w:pBdr>
        <w:top w:val="single" w:sz="4" w:space="0" w:color="BCBCBC"/>
      </w:pBdr>
      <w:shd w:val="clear" w:color="auto" w:fill="BCBCBC"/>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42">
    <w:name w:val="xl42"/>
    <w:basedOn w:val="af8"/>
    <w:qFormat/>
    <w:rsid w:val="004B4063"/>
    <w:pPr>
      <w:pBdr>
        <w:top w:val="single" w:sz="4" w:space="0" w:color="BCBCBC"/>
        <w:left w:val="single" w:sz="4" w:space="0" w:color="BCBCBC"/>
        <w:bottom w:val="single" w:sz="4" w:space="0" w:color="BCBCBC"/>
        <w:right w:val="single" w:sz="4" w:space="0" w:color="BCBCBC"/>
      </w:pBdr>
      <w:shd w:val="clear" w:color="auto" w:fill="FFFFFF"/>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43">
    <w:name w:val="xl43"/>
    <w:basedOn w:val="af8"/>
    <w:qFormat/>
    <w:rsid w:val="004B4063"/>
    <w:pPr>
      <w:pBdr>
        <w:top w:val="single" w:sz="4" w:space="0" w:color="BCBCBC"/>
        <w:left w:val="single" w:sz="4" w:space="0" w:color="BCBCBC"/>
        <w:right w:val="single" w:sz="4" w:space="0" w:color="BCBCBC"/>
      </w:pBdr>
      <w:shd w:val="clear" w:color="auto" w:fill="FFFFFF"/>
      <w:spacing w:before="100" w:beforeAutospacing="1" w:after="100" w:afterAutospacing="1" w:line="360" w:lineRule="auto"/>
    </w:pPr>
    <w:rPr>
      <w:rFonts w:ascii="Times New Roman" w:eastAsia="Times New Roman" w:hAnsi="Times New Roman" w:cstheme="majorBidi"/>
      <w:sz w:val="16"/>
      <w:szCs w:val="16"/>
      <w:lang w:val="en-US" w:eastAsia="ru-RU" w:bidi="en-US"/>
    </w:rPr>
  </w:style>
  <w:style w:type="paragraph" w:customStyle="1" w:styleId="xl44">
    <w:name w:val="xl44"/>
    <w:basedOn w:val="af8"/>
    <w:qFormat/>
    <w:rsid w:val="004B4063"/>
    <w:pPr>
      <w:pBdr>
        <w:top w:val="single" w:sz="4" w:space="0" w:color="BCBCBC"/>
        <w:left w:val="single" w:sz="4" w:space="0" w:color="BCBCBC"/>
      </w:pBdr>
      <w:shd w:val="clear" w:color="auto" w:fill="FFFFFF"/>
      <w:spacing w:before="100" w:beforeAutospacing="1" w:after="100" w:afterAutospacing="1" w:line="360" w:lineRule="auto"/>
    </w:pPr>
    <w:rPr>
      <w:rFonts w:ascii="Times New Roman" w:eastAsia="Times New Roman" w:hAnsi="Times New Roman" w:cstheme="majorBidi"/>
      <w:sz w:val="16"/>
      <w:szCs w:val="16"/>
      <w:lang w:val="en-US" w:eastAsia="ru-RU" w:bidi="en-US"/>
    </w:rPr>
  </w:style>
  <w:style w:type="paragraph" w:customStyle="1" w:styleId="xl45">
    <w:name w:val="xl45"/>
    <w:basedOn w:val="af8"/>
    <w:qFormat/>
    <w:rsid w:val="004B4063"/>
    <w:pPr>
      <w:pBdr>
        <w:top w:val="single" w:sz="4" w:space="0" w:color="BCBCBC"/>
        <w:left w:val="single" w:sz="4" w:space="0" w:color="BCBCBC"/>
        <w:bottom w:val="single" w:sz="4" w:space="0" w:color="BCBCBC"/>
        <w:right w:val="single" w:sz="4" w:space="0" w:color="BCBCBC"/>
      </w:pBdr>
      <w:shd w:val="thinReverseDiagStripe" w:color="EAEBEE" w:fill="FFFFFF"/>
      <w:spacing w:before="100" w:beforeAutospacing="1" w:after="100" w:afterAutospacing="1" w:line="360" w:lineRule="auto"/>
    </w:pPr>
    <w:rPr>
      <w:rFonts w:ascii="Times New Roman" w:eastAsia="Times New Roman" w:hAnsi="Times New Roman" w:cstheme="majorBidi"/>
      <w:color w:val="000080"/>
      <w:sz w:val="24"/>
      <w:szCs w:val="24"/>
      <w:lang w:val="en-US" w:eastAsia="ru-RU" w:bidi="en-US"/>
    </w:rPr>
  </w:style>
  <w:style w:type="paragraph" w:customStyle="1" w:styleId="xl46">
    <w:name w:val="xl46"/>
    <w:basedOn w:val="af8"/>
    <w:qFormat/>
    <w:rsid w:val="004B4063"/>
    <w:pPr>
      <w:shd w:val="clear" w:color="auto" w:fill="FFFFFF"/>
      <w:spacing w:before="100" w:beforeAutospacing="1" w:after="100" w:afterAutospacing="1" w:line="360" w:lineRule="auto"/>
    </w:pPr>
    <w:rPr>
      <w:rFonts w:ascii="Times New Roman" w:eastAsia="Times New Roman" w:hAnsi="Times New Roman" w:cstheme="majorBidi"/>
      <w:sz w:val="16"/>
      <w:szCs w:val="16"/>
      <w:lang w:val="en-US" w:eastAsia="ru-RU" w:bidi="en-US"/>
    </w:rPr>
  </w:style>
  <w:style w:type="paragraph" w:customStyle="1" w:styleId="xl47">
    <w:name w:val="xl47"/>
    <w:basedOn w:val="af8"/>
    <w:qFormat/>
    <w:rsid w:val="004B4063"/>
    <w:pPr>
      <w:pBdr>
        <w:top w:val="single" w:sz="4" w:space="0" w:color="BCBCBC"/>
        <w:left w:val="single" w:sz="4" w:space="0" w:color="BCBCBC"/>
        <w:bottom w:val="single" w:sz="4" w:space="0" w:color="BCBCBC"/>
        <w:right w:val="single" w:sz="4" w:space="0" w:color="BCBCBC"/>
      </w:pBdr>
      <w:spacing w:before="100" w:beforeAutospacing="1" w:after="100" w:afterAutospacing="1" w:line="360" w:lineRule="auto"/>
    </w:pPr>
    <w:rPr>
      <w:rFonts w:ascii="Times New Roman" w:eastAsia="Times New Roman" w:hAnsi="Times New Roman" w:cstheme="majorBidi"/>
      <w:sz w:val="16"/>
      <w:szCs w:val="16"/>
      <w:lang w:val="en-US" w:eastAsia="ru-RU" w:bidi="en-US"/>
    </w:rPr>
  </w:style>
  <w:style w:type="character" w:customStyle="1" w:styleId="85pt1">
    <w:name w:val="Колонтитул + 8.5 pt"/>
    <w:aliases w:val="Не полужирный"/>
    <w:basedOn w:val="4c"/>
    <w:rsid w:val="004B4063"/>
    <w:rPr>
      <w:rFonts w:ascii="Arial Unicode MS" w:eastAsia="Arial Unicode MS" w:hAnsi="Arial Unicode MS" w:cs="Arial Unicode MS" w:hint="eastAsia"/>
      <w:b/>
      <w:bCs/>
      <w:i w:val="0"/>
      <w:iCs w:val="0"/>
      <w:smallCaps w:val="0"/>
      <w:strike w:val="0"/>
      <w:dstrike w:val="0"/>
      <w:color w:val="000000"/>
      <w:spacing w:val="0"/>
      <w:w w:val="100"/>
      <w:position w:val="0"/>
      <w:sz w:val="13"/>
      <w:szCs w:val="13"/>
      <w:u w:val="none"/>
      <w:effect w:val="none"/>
      <w:shd w:val="clear" w:color="auto" w:fill="FFFFFF"/>
      <w:lang w:val="ru-RU"/>
    </w:rPr>
  </w:style>
  <w:style w:type="character" w:customStyle="1" w:styleId="Arial">
    <w:name w:val="Колонтитул + Arial"/>
    <w:aliases w:val="8.5 pt"/>
    <w:basedOn w:val="afffffffd"/>
    <w:rsid w:val="004B4063"/>
    <w:rPr>
      <w:rFonts w:ascii="Arial" w:eastAsia="Arial" w:hAnsi="Arial" w:cs="Arial"/>
      <w:b/>
      <w:bCs/>
      <w:color w:val="000000"/>
      <w:spacing w:val="0"/>
      <w:w w:val="100"/>
      <w:position w:val="0"/>
      <w:sz w:val="17"/>
      <w:szCs w:val="17"/>
      <w:shd w:val="clear" w:color="auto" w:fill="FFFFFF"/>
      <w:lang w:val="ru-RU"/>
    </w:rPr>
  </w:style>
  <w:style w:type="character" w:customStyle="1" w:styleId="3Tahoma">
    <w:name w:val="Основной текст (3) + Tahoma"/>
    <w:aliases w:val="10.5 pt,Интервал 0 pt,Подпись к таблице + Arial Unicode MS,Не полужирный5,Интервал 0 pt5"/>
    <w:basedOn w:val="3f5"/>
    <w:rsid w:val="004B4063"/>
    <w:rPr>
      <w:rFonts w:ascii="Tahoma" w:eastAsia="Tahoma" w:hAnsi="Tahoma" w:cs="Tahoma"/>
      <w:b/>
      <w:bCs/>
      <w:i w:val="0"/>
      <w:iCs w:val="0"/>
      <w:smallCaps w:val="0"/>
      <w:strike w:val="0"/>
      <w:dstrike w:val="0"/>
      <w:color w:val="000000"/>
      <w:spacing w:val="0"/>
      <w:w w:val="100"/>
      <w:position w:val="0"/>
      <w:sz w:val="21"/>
      <w:szCs w:val="21"/>
      <w:u w:val="none"/>
      <w:effect w:val="none"/>
      <w:shd w:val="clear" w:color="auto" w:fill="FFFFFF"/>
      <w:lang w:val="ru-RU"/>
    </w:rPr>
  </w:style>
  <w:style w:type="table" w:customStyle="1" w:styleId="124">
    <w:name w:val="Простая таблица 12"/>
    <w:basedOn w:val="afa"/>
    <w:next w:val="1fc"/>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1">
    <w:name w:val="Простая таблица 22"/>
    <w:basedOn w:val="afa"/>
    <w:next w:val="2f5"/>
    <w:semiHidden/>
    <w:unhideWhenUsed/>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1">
    <w:name w:val="Простая таблица 32"/>
    <w:basedOn w:val="afa"/>
    <w:next w:val="3f7"/>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5">
    <w:name w:val="Классическая таблица 12"/>
    <w:basedOn w:val="afa"/>
    <w:next w:val="1fb"/>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
    <w:name w:val="Классическая таблица 22"/>
    <w:basedOn w:val="afa"/>
    <w:next w:val="2f7"/>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3">
    <w:name w:val="Столбцы таблицы 22"/>
    <w:basedOn w:val="afa"/>
    <w:next w:val="2f4"/>
    <w:semiHidden/>
    <w:unhideWhenUsed/>
    <w:rsid w:val="004B4063"/>
    <w:pPr>
      <w:widowControl w:val="0"/>
      <w:adjustRightInd w:val="0"/>
      <w:spacing w:line="360" w:lineRule="atLeast"/>
      <w:ind w:firstLine="567"/>
      <w:jc w:val="both"/>
    </w:pPr>
    <w:rPr>
      <w:rFonts w:asciiTheme="majorHAnsi" w:eastAsiaTheme="majorEastAsia" w:hAnsiTheme="majorHAnsi" w:cstheme="majorBidi"/>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2">
    <w:name w:val="Столбцы таблицы 32"/>
    <w:basedOn w:val="afa"/>
    <w:next w:val="3b"/>
    <w:semiHidden/>
    <w:unhideWhenUsed/>
    <w:rsid w:val="004B4063"/>
    <w:pPr>
      <w:widowControl w:val="0"/>
      <w:adjustRightInd w:val="0"/>
      <w:spacing w:line="360" w:lineRule="atLeast"/>
      <w:ind w:firstLine="567"/>
      <w:jc w:val="both"/>
    </w:pPr>
    <w:rPr>
      <w:rFonts w:asciiTheme="majorHAnsi" w:eastAsiaTheme="majorEastAsia" w:hAnsiTheme="majorHAnsi" w:cstheme="majorBidi"/>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0">
    <w:name w:val="Столбцы таблицы 42"/>
    <w:basedOn w:val="afa"/>
    <w:next w:val="49"/>
    <w:semiHidden/>
    <w:unhideWhenUsed/>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2">
    <w:name w:val="Столбцы таблицы 52"/>
    <w:basedOn w:val="afa"/>
    <w:next w:val="59"/>
    <w:semiHidden/>
    <w:unhideWhenUsed/>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6">
    <w:name w:val="Сетка таблицы 12"/>
    <w:basedOn w:val="afa"/>
    <w:next w:val="1fe"/>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4">
    <w:name w:val="Сетка таблицы 22"/>
    <w:basedOn w:val="afa"/>
    <w:next w:val="2f9"/>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0">
    <w:name w:val="Сетка таблицы 53"/>
    <w:basedOn w:val="afa"/>
    <w:next w:val="55"/>
    <w:semiHidden/>
    <w:unhideWhenUsed/>
    <w:rsid w:val="004B4063"/>
    <w:pPr>
      <w:ind w:left="1080"/>
    </w:pPr>
    <w:rPr>
      <w:rFonts w:asciiTheme="majorHAnsi" w:eastAsiaTheme="majorEastAsia" w:hAnsiTheme="majorHAnsi" w:cstheme="majorBidi"/>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0">
    <w:name w:val="Сетка таблицы 82"/>
    <w:basedOn w:val="afa"/>
    <w:next w:val="82"/>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
    <w:name w:val="Таблица-список 12"/>
    <w:basedOn w:val="afa"/>
    <w:next w:val="-10"/>
    <w:semiHidden/>
    <w:unhideWhenUsed/>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
    <w:name w:val="Таблица-список 22"/>
    <w:basedOn w:val="afa"/>
    <w:next w:val="-20"/>
    <w:semiHidden/>
    <w:unhideWhenUsed/>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6">
    <w:name w:val="Современная таблица2"/>
    <w:basedOn w:val="afa"/>
    <w:next w:val="affffff1"/>
    <w:semiHidden/>
    <w:unhideWhenUsed/>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7">
    <w:name w:val="Изысканная таблица2"/>
    <w:basedOn w:val="afa"/>
    <w:next w:val="affffff4"/>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ff8">
    <w:name w:val="Стандартная таблица2"/>
    <w:basedOn w:val="afa"/>
    <w:next w:val="affffff2"/>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7">
    <w:name w:val="Изящная таблица 12"/>
    <w:basedOn w:val="afa"/>
    <w:next w:val="1fd"/>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5">
    <w:name w:val="Изящная таблица 22"/>
    <w:basedOn w:val="afa"/>
    <w:next w:val="2f6"/>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0">
    <w:name w:val="Веб-таблица 12"/>
    <w:basedOn w:val="afa"/>
    <w:next w:val="-11"/>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0">
    <w:name w:val="Веб-таблица 22"/>
    <w:basedOn w:val="afa"/>
    <w:next w:val="-21"/>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
    <w:name w:val="Веб-таблица 32"/>
    <w:basedOn w:val="afa"/>
    <w:next w:val="-3"/>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
    <w:name w:val="Средняя заливка 2 - Акцент 42"/>
    <w:basedOn w:val="afa"/>
    <w:next w:val="2-4"/>
    <w:uiPriority w:val="64"/>
    <w:unhideWhenUsed/>
    <w:rsid w:val="004B4063"/>
    <w:rPr>
      <w:rFonts w:asciiTheme="majorHAnsi" w:eastAsiaTheme="majorEastAsia" w:hAnsiTheme="majorHAnsi" w:cstheme="majorBidi"/>
      <w:lang w:val="en-US"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ff9">
    <w:name w:val="Папушкин2"/>
    <w:basedOn w:val="affd"/>
    <w:rsid w:val="004B4063"/>
    <w:pPr>
      <w:spacing w:after="200" w:line="276" w:lineRule="auto"/>
    </w:pPr>
    <w:rPr>
      <w:rFonts w:ascii="Arial" w:eastAsiaTheme="majorEastAsia" w:hAnsi="Arial" w:cstheme="majorBidi"/>
      <w:sz w:val="18"/>
      <w:szCs w:val="18"/>
      <w:lang w:val="en-US"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0">
    <w:name w:val="Сетка таблицы 522"/>
    <w:basedOn w:val="afa"/>
    <w:rsid w:val="004B4063"/>
    <w:pPr>
      <w:ind w:left="1080"/>
    </w:pPr>
    <w:rPr>
      <w:rFonts w:asciiTheme="majorHAnsi" w:eastAsiaTheme="majorEastAsia" w:hAnsiTheme="majorHAnsi" w:cstheme="majorBidi"/>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
    <w:name w:val="Средний список 1117"/>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
    <w:name w:val="Средний список 1 - Акцент 112"/>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0">
    <w:name w:val="Светлая заливка14"/>
    <w:basedOn w:val="afa"/>
    <w:uiPriority w:val="60"/>
    <w:rsid w:val="004B4063"/>
    <w:rPr>
      <w:rFonts w:ascii="Arial" w:eastAsiaTheme="majorEastAsia" w:hAnsi="Arial" w:cstheme="majorBidi"/>
      <w:color w:val="000000" w:themeColor="text1" w:themeShade="BF"/>
      <w:lang w:val="en-US" w:bidi="en-US"/>
    </w:rPr>
    <w:tblPr>
      <w:tblStyleRowBandSize w:val="1"/>
      <w:tblStyleColBandSize w:val="1"/>
      <w:tblBorders>
        <w:top w:val="single" w:sz="8" w:space="0" w:color="000000" w:themeColor="text1"/>
        <w:bottom w:val="single" w:sz="8" w:space="0" w:color="000000" w:themeColor="text1"/>
      </w:tblBorders>
    </w:tblPr>
    <w:tblStylePr w:type="fir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211">
    <w:name w:val="Средний список 121"/>
    <w:basedOn w:val="afa"/>
    <w:uiPriority w:val="65"/>
    <w:rsid w:val="004B4063"/>
    <w:rPr>
      <w:rFonts w:asciiTheme="majorHAnsi" w:eastAsiaTheme="majorEastAsia" w:hAnsiTheme="majorHAnsi" w:cstheme="majorBidi"/>
      <w:color w:val="000000" w:themeColor="text1"/>
      <w:lang w:val="en-US" w:bidi="en-US"/>
    </w:rPr>
    <w:tblPr>
      <w:tblStyleRowBandSize w:val="1"/>
      <w:tblStyleColBandSize w:val="1"/>
      <w:tblBorders>
        <w:top w:val="single" w:sz="8" w:space="0" w:color="000000" w:themeColor="text1"/>
        <w:bottom w:val="single" w:sz="8" w:space="0" w:color="000000" w:themeColor="text1"/>
      </w:tblBorders>
    </w:tblPr>
    <w:tblStylePr w:type="firstRow">
      <w:rPr>
        <w:rFonts w:ascii="Arial Black" w:eastAsia="Times New Roman" w:hAnsi="Arial Black" w:cs="Times New Roman" w:hint="default"/>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customStyle="1" w:styleId="226">
    <w:name w:val="Светлая заливка22"/>
    <w:basedOn w:val="afa"/>
    <w:uiPriority w:val="60"/>
    <w:rsid w:val="004B4063"/>
    <w:rPr>
      <w:rFonts w:ascii="Calibri" w:eastAsia="Calibri" w:hAnsi="Calibri" w:cstheme="majorBidi"/>
      <w:color w:val="000000" w:themeColor="text1" w:themeShade="BF"/>
      <w:lang w:val="en-US" w:bidi="en-US"/>
    </w:rPr>
    <w:tblPr>
      <w:tblStyleRowBandSize w:val="1"/>
      <w:tblStyleColBandSize w:val="1"/>
      <w:tblBorders>
        <w:top w:val="single" w:sz="8" w:space="0" w:color="000000" w:themeColor="text1"/>
        <w:bottom w:val="single" w:sz="8" w:space="0" w:color="000000" w:themeColor="text1"/>
      </w:tblBorders>
    </w:tblPr>
    <w:tblStylePr w:type="fir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71">
    <w:name w:val="Светлая заливка117"/>
    <w:basedOn w:val="afa"/>
    <w:uiPriority w:val="60"/>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0">
    <w:name w:val="Светлая заливка1131"/>
    <w:basedOn w:val="afa"/>
    <w:uiPriority w:val="60"/>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0">
    <w:name w:val="Светлая заливка1151"/>
    <w:basedOn w:val="afa"/>
    <w:uiPriority w:val="60"/>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3">
    <w:name w:val="Светлая заливка1111"/>
    <w:basedOn w:val="afa"/>
    <w:uiPriority w:val="60"/>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0">
    <w:name w:val="Светлая заливка34"/>
    <w:basedOn w:val="afa"/>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
    <w:name w:val="Light Shading11"/>
    <w:basedOn w:val="afa"/>
    <w:uiPriority w:val="60"/>
    <w:rsid w:val="004B4063"/>
    <w:rPr>
      <w:rFonts w:asciiTheme="majorHAnsi" w:eastAsiaTheme="majorEastAsia" w:hAnsiTheme="majorHAnsi" w:cstheme="majorBidi"/>
      <w:color w:val="000000" w:themeColor="text1" w:themeShade="BF"/>
      <w:lang w:val="en-US" w:bidi="en-US"/>
    </w:rPr>
    <w:tblPr>
      <w:tblStyleRowBandSize w:val="1"/>
      <w:tblStyleColBandSize w:val="1"/>
      <w:tblBorders>
        <w:top w:val="single" w:sz="8" w:space="0" w:color="000000" w:themeColor="text1"/>
        <w:bottom w:val="single" w:sz="8" w:space="0" w:color="000000" w:themeColor="text1"/>
      </w:tblBorders>
    </w:tblPr>
    <w:tblStylePr w:type="fir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210">
    <w:name w:val="Светлая заливка1121"/>
    <w:basedOn w:val="afa"/>
    <w:uiPriority w:val="60"/>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0">
    <w:name w:val="Светлая заливка1141"/>
    <w:basedOn w:val="afa"/>
    <w:uiPriority w:val="60"/>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ffc">
    <w:name w:val="рпдлпжлопж1"/>
    <w:basedOn w:val="afa"/>
    <w:uiPriority w:val="99"/>
    <w:rsid w:val="004B4063"/>
    <w:pPr>
      <w:jc w:val="right"/>
    </w:pPr>
    <w:rPr>
      <w:rFonts w:ascii="Arial" w:eastAsia="Calibri" w:hAnsi="Arial" w:cstheme="majorBidi"/>
      <w:sz w:val="18"/>
      <w:lang w:val="en-US" w:bidi="en-US"/>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hemeFill="background1" w:themeFillShade="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hemeFill="background1" w:themeFillShade="BF"/>
      </w:tcPr>
    </w:tblStylePr>
  </w:style>
  <w:style w:type="table" w:customStyle="1" w:styleId="3110">
    <w:name w:val="Светлая заливка311"/>
    <w:basedOn w:val="afa"/>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
    <w:name w:val="Сетка таблицы 512"/>
    <w:basedOn w:val="afa"/>
    <w:rsid w:val="004B4063"/>
    <w:pPr>
      <w:ind w:left="1080"/>
    </w:pPr>
    <w:rPr>
      <w:rFonts w:asciiTheme="majorHAnsi" w:eastAsiaTheme="majorEastAsia" w:hAnsiTheme="majorHAnsi" w:cstheme="majorBidi"/>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f1">
    <w:name w:val="Папушкин11"/>
    <w:basedOn w:val="affd"/>
    <w:rsid w:val="004B4063"/>
    <w:pPr>
      <w:spacing w:after="200" w:line="276" w:lineRule="auto"/>
    </w:pPr>
    <w:rPr>
      <w:rFonts w:ascii="Arial" w:eastAsiaTheme="majorEastAsia" w:hAnsi="Arial" w:cstheme="majorBidi"/>
      <w:sz w:val="18"/>
      <w:szCs w:val="18"/>
      <w:lang w:val="en-US"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
    <w:name w:val="Сетка таблицы 5211"/>
    <w:basedOn w:val="afa"/>
    <w:rsid w:val="004B4063"/>
    <w:pPr>
      <w:ind w:left="1080"/>
    </w:pPr>
    <w:rPr>
      <w:rFonts w:asciiTheme="majorHAnsi" w:eastAsiaTheme="majorEastAsia" w:hAnsiTheme="majorHAnsi" w:cstheme="majorBidi"/>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1">
    <w:name w:val="Столбцы таблицы 311"/>
    <w:basedOn w:val="afa"/>
    <w:rsid w:val="004B4063"/>
    <w:pPr>
      <w:widowControl w:val="0"/>
      <w:adjustRightInd w:val="0"/>
      <w:spacing w:line="360" w:lineRule="atLeast"/>
      <w:ind w:firstLine="567"/>
      <w:jc w:val="both"/>
    </w:pPr>
    <w:rPr>
      <w:rFonts w:asciiTheme="majorHAnsi" w:eastAsiaTheme="majorEastAsia" w:hAnsiTheme="majorHAnsi" w:cstheme="majorBidi"/>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
    <w:name w:val="Столбцы таблицы 411"/>
    <w:basedOn w:val="afa"/>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
    <w:name w:val="Столбцы таблицы 511"/>
    <w:basedOn w:val="afa"/>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0">
    <w:name w:val="Таблица-список 111"/>
    <w:basedOn w:val="afa"/>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
    <w:name w:val="Столбцы таблицы 211"/>
    <w:basedOn w:val="afa"/>
    <w:rsid w:val="004B4063"/>
    <w:pPr>
      <w:widowControl w:val="0"/>
      <w:adjustRightInd w:val="0"/>
      <w:spacing w:line="360" w:lineRule="atLeast"/>
      <w:ind w:firstLine="567"/>
      <w:jc w:val="both"/>
    </w:pPr>
    <w:rPr>
      <w:rFonts w:asciiTheme="majorHAnsi" w:eastAsiaTheme="majorEastAsia" w:hAnsiTheme="majorHAnsi" w:cstheme="majorBidi"/>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0">
    <w:name w:val="Таблица-список 211"/>
    <w:basedOn w:val="afa"/>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2">
    <w:name w:val="Современная таблица11"/>
    <w:basedOn w:val="afa"/>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
    <w:name w:val="Средний список 1118"/>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 - Акцент 111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2">
    <w:name w:val="Простая таблица 211"/>
    <w:basedOn w:val="afa"/>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f3">
    <w:name w:val="Стандартная таблица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9">
    <w:name w:val="Классическая таблица 1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a">
    <w:name w:val="Простая таблица 1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3">
    <w:name w:val="Изящная таблица 2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
    <w:name w:val="Веб-таблица 1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1">
    <w:name w:val="Веб-таблица 2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
    <w:name w:val="Веб-таблица 3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f4">
    <w:name w:val="Изысканная таблица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b">
    <w:name w:val="Изящная таблица 1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4">
    <w:name w:val="Классическая таблица 2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
    <w:name w:val="Сетка таблицы 8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5">
    <w:name w:val="Сетка таблицы 2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c">
    <w:name w:val="Сетка таблицы 1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2">
    <w:name w:val="Простая таблица 3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
    <w:name w:val="Средняя заливка 2 - Акцент 411"/>
    <w:basedOn w:val="afa"/>
    <w:uiPriority w:val="64"/>
    <w:rsid w:val="004B4063"/>
    <w:rPr>
      <w:rFonts w:asciiTheme="majorHAnsi" w:eastAsiaTheme="majorEastAsia" w:hAnsiTheme="majorHAnsi" w:cstheme="majorBidi"/>
      <w:lang w:val="en-US"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0">
    <w:name w:val="Средний список 131"/>
    <w:basedOn w:val="afa"/>
    <w:uiPriority w:val="65"/>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0">
    <w:name w:val="Средний список 11112"/>
    <w:basedOn w:val="afa"/>
    <w:uiPriority w:val="65"/>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2">
    <w:name w:val="Светлая заливка41"/>
    <w:basedOn w:val="afa"/>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
    <w:name w:val="Средний список 112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
    <w:name w:val="Средний список 113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2">
    <w:name w:val="Светлая заливка121"/>
    <w:basedOn w:val="afa"/>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
    <w:name w:val="Средний список 114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
    <w:name w:val="Средний список 115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0">
    <w:name w:val="Средний список 116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6">
    <w:name w:val="Светлая заливка211"/>
    <w:basedOn w:val="afa"/>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0">
    <w:name w:val="Средний список 117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
    <w:name w:val="Средний список 118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
    <w:name w:val="Средний список 119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
    <w:name w:val="Средний список 1110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0">
    <w:name w:val="Средний список 11111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0">
    <w:name w:val="Светлая заливка321"/>
    <w:basedOn w:val="afa"/>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
    <w:name w:val="Средний список 1112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
    <w:name w:val="Средний список 1113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
    <w:name w:val="Средний список 1114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
    <w:name w:val="Средний список 1115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
    <w:name w:val="Средний список 1116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
    <w:name w:val="Светлая заливка1161"/>
    <w:basedOn w:val="afa"/>
    <w:uiPriority w:val="60"/>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
    <w:name w:val="Светлая заливка331"/>
    <w:basedOn w:val="afa"/>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1">
    <w:name w:val="Светлая заливка131"/>
    <w:basedOn w:val="afa"/>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0">
    <w:name w:val="Сетка таблицы 5111"/>
    <w:basedOn w:val="afa"/>
    <w:rsid w:val="004B4063"/>
    <w:rPr>
      <w:rFonts w:asciiTheme="majorHAnsi" w:eastAsiaTheme="majorEastAsia" w:hAnsiTheme="majorHAnsi" w:cstheme="majorBidi"/>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
    <w:name w:val="Заголовок 3 ур1"/>
    <w:uiPriority w:val="99"/>
    <w:rsid w:val="004B4063"/>
    <w:pPr>
      <w:numPr>
        <w:numId w:val="14"/>
      </w:numPr>
    </w:pPr>
  </w:style>
  <w:style w:type="numbering" w:customStyle="1" w:styleId="111115">
    <w:name w:val="1 / 1.1 / 1.1.5"/>
    <w:basedOn w:val="afb"/>
    <w:next w:val="111111"/>
    <w:unhideWhenUsed/>
    <w:rsid w:val="004B4063"/>
  </w:style>
  <w:style w:type="numbering" w:customStyle="1" w:styleId="1111">
    <w:name w:val="Стиль111"/>
    <w:uiPriority w:val="99"/>
    <w:rsid w:val="004B4063"/>
    <w:pPr>
      <w:numPr>
        <w:numId w:val="6"/>
      </w:numPr>
    </w:pPr>
  </w:style>
  <w:style w:type="numbering" w:customStyle="1" w:styleId="210">
    <w:name w:val="Заголовок 2 уровень1"/>
    <w:uiPriority w:val="99"/>
    <w:rsid w:val="004B4063"/>
    <w:pPr>
      <w:numPr>
        <w:numId w:val="81"/>
      </w:numPr>
    </w:pPr>
  </w:style>
  <w:style w:type="table" w:customStyle="1" w:styleId="64">
    <w:name w:val="Сетка таблицы6"/>
    <w:basedOn w:val="afa"/>
    <w:next w:val="affd"/>
    <w:uiPriority w:val="39"/>
    <w:rsid w:val="004B4063"/>
    <w:rPr>
      <w:rFonts w:ascii="Calibri" w:eastAsia="Calibri" w:hAnsi="Calibr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
    <w:name w:val="Сетка таблицы7"/>
    <w:basedOn w:val="afa"/>
    <w:next w:val="affd"/>
    <w:uiPriority w:val="39"/>
    <w:rsid w:val="004B4063"/>
    <w:rPr>
      <w:rFonts w:ascii="Calibri" w:eastAsia="Calibri" w:hAnsi="Calibr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
    <w:name w:val="Сетка таблицы42"/>
    <w:basedOn w:val="afa"/>
    <w:next w:val="affd"/>
    <w:uiPriority w:val="59"/>
    <w:rsid w:val="004B4063"/>
    <w:rPr>
      <w:rFonts w:eastAsiaTheme="minorEastAsia"/>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f0">
    <w:name w:val="Изысканная таблица5"/>
    <w:basedOn w:val="afa"/>
    <w:next w:val="affffff4"/>
    <w:rsid w:val="004B4063"/>
    <w:pPr>
      <w:widowControl w:val="0"/>
      <w:adjustRightInd w:val="0"/>
      <w:spacing w:before="120" w:after="120" w:line="360" w:lineRule="auto"/>
      <w:ind w:firstLine="567"/>
      <w:jc w:val="both"/>
      <w:textAlignment w:val="baseline"/>
    </w:pPr>
    <w:rPr>
      <w:rFonts w:asciiTheme="majorHAnsi" w:eastAsiaTheme="majorEastAsia" w:hAnsiTheme="majorHAnsi" w:cstheme="majorBidi"/>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0">
    <w:name w:val="Изящная таблица 15"/>
    <w:basedOn w:val="afa"/>
    <w:next w:val="1fd"/>
    <w:rsid w:val="004B4063"/>
    <w:pPr>
      <w:widowControl w:val="0"/>
      <w:adjustRightInd w:val="0"/>
      <w:spacing w:before="120" w:after="120" w:line="360" w:lineRule="auto"/>
      <w:ind w:firstLine="567"/>
      <w:jc w:val="both"/>
      <w:textAlignment w:val="baseline"/>
    </w:pPr>
    <w:rPr>
      <w:rFonts w:asciiTheme="majorHAnsi" w:eastAsiaTheme="majorEastAsia" w:hAnsiTheme="majorHAnsi" w:cstheme="majorBidi"/>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1">
    <w:name w:val="Классическая таблица 25"/>
    <w:basedOn w:val="afa"/>
    <w:next w:val="2f7"/>
    <w:rsid w:val="004B4063"/>
    <w:pPr>
      <w:widowControl w:val="0"/>
      <w:adjustRightInd w:val="0"/>
      <w:spacing w:before="120" w:after="120" w:line="360" w:lineRule="auto"/>
      <w:ind w:firstLine="567"/>
      <w:jc w:val="both"/>
      <w:textAlignment w:val="baseline"/>
    </w:pPr>
    <w:rPr>
      <w:rFonts w:asciiTheme="majorHAnsi" w:eastAsiaTheme="majorEastAsia" w:hAnsiTheme="majorHAnsi" w:cstheme="majorBidi"/>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1">
    <w:name w:val="Сетка таблицы14"/>
    <w:basedOn w:val="afa"/>
    <w:next w:val="affd"/>
    <w:rsid w:val="004B4063"/>
    <w:pPr>
      <w:spacing w:line="360" w:lineRule="auto"/>
      <w:ind w:firstLine="567"/>
      <w:jc w:val="both"/>
    </w:pPr>
    <w:rPr>
      <w:rFonts w:asciiTheme="majorHAnsi" w:eastAsiaTheme="majorEastAsia" w:hAnsiTheme="majorHAnsi" w:cstheme="majorBidi"/>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fa"/>
    <w:next w:val="affd"/>
    <w:rsid w:val="004B4063"/>
    <w:pPr>
      <w:spacing w:line="360" w:lineRule="auto"/>
      <w:ind w:firstLine="567"/>
      <w:jc w:val="both"/>
    </w:pPr>
    <w:rPr>
      <w:rFonts w:asciiTheme="majorHAnsi" w:eastAsiaTheme="majorEastAsia" w:hAnsiTheme="majorHAnsi" w:cstheme="majorBidi"/>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
    <w:name w:val="Сетка таблицы 85"/>
    <w:basedOn w:val="afa"/>
    <w:next w:val="82"/>
    <w:rsid w:val="004B4063"/>
    <w:pPr>
      <w:widowControl w:val="0"/>
      <w:adjustRightInd w:val="0"/>
      <w:spacing w:before="120" w:after="120" w:line="360" w:lineRule="auto"/>
      <w:ind w:firstLine="567"/>
      <w:jc w:val="both"/>
      <w:textAlignment w:val="baseline"/>
    </w:pPr>
    <w:rPr>
      <w:rFonts w:asciiTheme="majorHAnsi" w:eastAsiaTheme="majorEastAsia" w:hAnsiTheme="majorHAnsi" w:cstheme="majorBidi"/>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customStyle="1" w:styleId="fontstyle01">
    <w:name w:val="fontstyle01"/>
    <w:basedOn w:val="af9"/>
    <w:rsid w:val="004B4063"/>
    <w:rPr>
      <w:rFonts w:ascii="Times New Roman" w:hAnsi="Times New Roman" w:cs="Times New Roman" w:hint="default"/>
      <w:b w:val="0"/>
      <w:bCs w:val="0"/>
      <w:i w:val="0"/>
      <w:iCs w:val="0"/>
      <w:color w:val="000000"/>
      <w:sz w:val="26"/>
      <w:szCs w:val="26"/>
    </w:rPr>
  </w:style>
  <w:style w:type="character" w:customStyle="1" w:styleId="fontstyle21">
    <w:name w:val="fontstyle21"/>
    <w:basedOn w:val="af9"/>
    <w:rsid w:val="004B4063"/>
    <w:rPr>
      <w:rFonts w:ascii="Times New Roman" w:hAnsi="Times New Roman" w:cs="Times New Roman" w:hint="default"/>
      <w:b/>
      <w:bCs/>
      <w:i w:val="0"/>
      <w:iCs w:val="0"/>
      <w:color w:val="000000"/>
      <w:sz w:val="26"/>
      <w:szCs w:val="26"/>
    </w:rPr>
  </w:style>
  <w:style w:type="character" w:customStyle="1" w:styleId="1ffd">
    <w:name w:val="Заголовок №1_"/>
    <w:basedOn w:val="af9"/>
    <w:link w:val="1ffe"/>
    <w:rsid w:val="004B4063"/>
    <w:rPr>
      <w:sz w:val="23"/>
      <w:szCs w:val="23"/>
      <w:shd w:val="clear" w:color="auto" w:fill="FFFFFF"/>
    </w:rPr>
  </w:style>
  <w:style w:type="paragraph" w:customStyle="1" w:styleId="1ffe">
    <w:name w:val="Заголовок №1"/>
    <w:basedOn w:val="af8"/>
    <w:link w:val="1ffd"/>
    <w:qFormat/>
    <w:rsid w:val="004B4063"/>
    <w:pPr>
      <w:shd w:val="clear" w:color="auto" w:fill="FFFFFF"/>
      <w:spacing w:after="300" w:line="307" w:lineRule="exact"/>
      <w:outlineLvl w:val="0"/>
    </w:pPr>
    <w:rPr>
      <w:sz w:val="23"/>
      <w:szCs w:val="23"/>
    </w:rPr>
  </w:style>
  <w:style w:type="paragraph" w:customStyle="1" w:styleId="affffffff5">
    <w:name w:val="Заголовки рисунков / таблиц"/>
    <w:basedOn w:val="af8"/>
    <w:link w:val="affffffff6"/>
    <w:qFormat/>
    <w:rsid w:val="004B4063"/>
    <w:pPr>
      <w:suppressAutoHyphens/>
      <w:spacing w:line="360" w:lineRule="auto"/>
    </w:pPr>
    <w:rPr>
      <w:rFonts w:ascii="Arial" w:eastAsiaTheme="majorEastAsia" w:hAnsi="Arial" w:cstheme="majorBidi"/>
      <w:b/>
      <w:color w:val="365F91" w:themeColor="accent1" w:themeShade="BF"/>
      <w:sz w:val="24"/>
      <w:lang w:bidi="en-US"/>
    </w:rPr>
  </w:style>
  <w:style w:type="character" w:customStyle="1" w:styleId="affffffff6">
    <w:name w:val="Заголовки рисунков / таблиц Знак"/>
    <w:basedOn w:val="af9"/>
    <w:link w:val="affffffff5"/>
    <w:rsid w:val="004B4063"/>
    <w:rPr>
      <w:rFonts w:ascii="Arial" w:eastAsiaTheme="majorEastAsia" w:hAnsi="Arial" w:cstheme="majorBidi"/>
      <w:b/>
      <w:color w:val="365F91" w:themeColor="accent1" w:themeShade="BF"/>
      <w:sz w:val="24"/>
      <w:lang w:bidi="en-US"/>
    </w:rPr>
  </w:style>
  <w:style w:type="table" w:customStyle="1" w:styleId="84">
    <w:name w:val="Сетка таблицы8"/>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
    <w:name w:val="Сетка таблицы9"/>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Сетка таблицы10"/>
    <w:basedOn w:val="afa"/>
    <w:next w:val="affd"/>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8">
    <w:name w:val="Сетка таблицы12"/>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8">
    <w:name w:val="Сетка таблицы13"/>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
    <w:basedOn w:val="afa"/>
    <w:next w:val="affd"/>
    <w:uiPriority w:val="39"/>
    <w:rsid w:val="004B40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Сетка таблицы16"/>
    <w:basedOn w:val="afa"/>
    <w:next w:val="affd"/>
    <w:uiPriority w:val="39"/>
    <w:rsid w:val="004B40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fa"/>
    <w:next w:val="affd"/>
    <w:uiPriority w:val="39"/>
    <w:rsid w:val="004B40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fa"/>
    <w:next w:val="affd"/>
    <w:uiPriority w:val="39"/>
    <w:rsid w:val="004B40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114">
    <w:name w:val="_1.1.1.1."/>
    <w:basedOn w:val="40"/>
    <w:next w:val="af8"/>
    <w:link w:val="11115"/>
    <w:qFormat/>
    <w:rsid w:val="004B4063"/>
    <w:pPr>
      <w:keepLines/>
      <w:tabs>
        <w:tab w:val="clear" w:pos="1304"/>
        <w:tab w:val="left" w:pos="1701"/>
      </w:tabs>
      <w:spacing w:after="120"/>
      <w:ind w:left="0" w:firstLine="0"/>
      <w:jc w:val="both"/>
    </w:pPr>
    <w:rPr>
      <w:rFonts w:eastAsiaTheme="majorEastAsia"/>
      <w:i/>
      <w:iCs/>
      <w:sz w:val="26"/>
      <w:szCs w:val="26"/>
    </w:rPr>
  </w:style>
  <w:style w:type="character" w:customStyle="1" w:styleId="11115">
    <w:name w:val="_1.1.1.1. Знак"/>
    <w:basedOn w:val="af9"/>
    <w:link w:val="11114"/>
    <w:rsid w:val="004B4063"/>
    <w:rPr>
      <w:rFonts w:ascii="Times New Roman" w:eastAsiaTheme="majorEastAsia" w:hAnsi="Times New Roman" w:cs="Times New Roman"/>
      <w:b/>
      <w:bCs/>
      <w:i/>
      <w:iCs/>
      <w:sz w:val="26"/>
      <w:szCs w:val="26"/>
      <w:lang w:eastAsia="ru-RU"/>
    </w:rPr>
  </w:style>
  <w:style w:type="character" w:customStyle="1" w:styleId="211pt">
    <w:name w:val="Основной текст (2) + 11 pt"/>
    <w:basedOn w:val="29"/>
    <w:rsid w:val="004B4063"/>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Verdana8pt">
    <w:name w:val="Основной текст (2) + Verdana;8 pt"/>
    <w:basedOn w:val="29"/>
    <w:rsid w:val="004B4063"/>
    <w:rPr>
      <w:rFonts w:ascii="Verdana" w:eastAsia="Verdana" w:hAnsi="Verdana" w:cs="Verdana"/>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95pt">
    <w:name w:val="Основной текст (2) + 9;5 pt"/>
    <w:basedOn w:val="29"/>
    <w:rsid w:val="004B4063"/>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paragraph" w:customStyle="1" w:styleId="21c">
    <w:name w:val="Основной текст (2)1"/>
    <w:basedOn w:val="af8"/>
    <w:qFormat/>
    <w:rsid w:val="004B4063"/>
    <w:pPr>
      <w:widowControl w:val="0"/>
      <w:shd w:val="clear" w:color="auto" w:fill="FFFFFF"/>
      <w:spacing w:before="420" w:after="60" w:line="302" w:lineRule="exact"/>
    </w:pPr>
    <w:rPr>
      <w:rFonts w:ascii="Times New Roman" w:eastAsia="Times New Roman" w:hAnsi="Times New Roman" w:cs="Times New Roman"/>
      <w:color w:val="000000"/>
      <w:sz w:val="26"/>
      <w:szCs w:val="26"/>
      <w:lang w:eastAsia="ru-RU" w:bidi="ru-RU"/>
    </w:rPr>
  </w:style>
  <w:style w:type="paragraph" w:customStyle="1" w:styleId="font7">
    <w:name w:val="font7"/>
    <w:basedOn w:val="af8"/>
    <w:qFormat/>
    <w:rsid w:val="004B4063"/>
    <w:pPr>
      <w:spacing w:before="100" w:beforeAutospacing="1" w:after="100" w:afterAutospacing="1"/>
      <w:jc w:val="left"/>
    </w:pPr>
    <w:rPr>
      <w:rFonts w:ascii="Times New Roman" w:eastAsia="Times New Roman" w:hAnsi="Times New Roman" w:cs="Times New Roman"/>
      <w:color w:val="000000"/>
      <w:sz w:val="20"/>
      <w:szCs w:val="20"/>
      <w:lang w:eastAsia="ru-RU"/>
    </w:rPr>
  </w:style>
  <w:style w:type="paragraph" w:customStyle="1" w:styleId="font8">
    <w:name w:val="font8"/>
    <w:basedOn w:val="af8"/>
    <w:qFormat/>
    <w:rsid w:val="004B4063"/>
    <w:pPr>
      <w:spacing w:before="100" w:beforeAutospacing="1" w:after="100" w:afterAutospacing="1"/>
      <w:jc w:val="left"/>
    </w:pPr>
    <w:rPr>
      <w:rFonts w:ascii="Calibri" w:eastAsia="Times New Roman" w:hAnsi="Calibri" w:cs="Calibri"/>
      <w:color w:val="000000"/>
      <w:sz w:val="20"/>
      <w:szCs w:val="20"/>
      <w:lang w:eastAsia="ru-RU"/>
    </w:rPr>
  </w:style>
  <w:style w:type="paragraph" w:customStyle="1" w:styleId="font9">
    <w:name w:val="font9"/>
    <w:basedOn w:val="af8"/>
    <w:qFormat/>
    <w:rsid w:val="004B4063"/>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font10">
    <w:name w:val="font10"/>
    <w:basedOn w:val="af8"/>
    <w:qFormat/>
    <w:rsid w:val="004B4063"/>
    <w:pPr>
      <w:spacing w:before="100" w:beforeAutospacing="1" w:after="100" w:afterAutospacing="1"/>
      <w:jc w:val="left"/>
    </w:pPr>
    <w:rPr>
      <w:rFonts w:ascii="Calibri" w:eastAsia="Times New Roman" w:hAnsi="Calibri" w:cs="Calibri"/>
      <w:sz w:val="20"/>
      <w:szCs w:val="20"/>
      <w:lang w:eastAsia="ru-RU"/>
    </w:rPr>
  </w:style>
  <w:style w:type="paragraph" w:customStyle="1" w:styleId="font11">
    <w:name w:val="font11"/>
    <w:basedOn w:val="af8"/>
    <w:qFormat/>
    <w:rsid w:val="004B4063"/>
    <w:pPr>
      <w:spacing w:before="100" w:beforeAutospacing="1" w:after="100" w:afterAutospacing="1"/>
      <w:jc w:val="left"/>
    </w:pPr>
    <w:rPr>
      <w:rFonts w:ascii="Tahoma" w:eastAsia="Times New Roman" w:hAnsi="Tahoma" w:cs="Tahoma"/>
      <w:color w:val="000000"/>
      <w:sz w:val="18"/>
      <w:szCs w:val="18"/>
      <w:lang w:eastAsia="ru-RU"/>
    </w:rPr>
  </w:style>
  <w:style w:type="paragraph" w:customStyle="1" w:styleId="font12">
    <w:name w:val="font12"/>
    <w:basedOn w:val="af8"/>
    <w:qFormat/>
    <w:rsid w:val="004B4063"/>
    <w:pPr>
      <w:spacing w:before="100" w:beforeAutospacing="1" w:after="100" w:afterAutospacing="1"/>
      <w:jc w:val="left"/>
    </w:pPr>
    <w:rPr>
      <w:rFonts w:ascii="Tahoma" w:eastAsia="Times New Roman" w:hAnsi="Tahoma" w:cs="Tahoma"/>
      <w:b/>
      <w:bCs/>
      <w:color w:val="000000"/>
      <w:sz w:val="18"/>
      <w:szCs w:val="18"/>
      <w:lang w:eastAsia="ru-RU"/>
    </w:rPr>
  </w:style>
  <w:style w:type="character" w:customStyle="1" w:styleId="29pt">
    <w:name w:val="Основной текст (2) + 9 pt;Полужирный"/>
    <w:basedOn w:val="29"/>
    <w:rsid w:val="004B4063"/>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4Exact">
    <w:name w:val="Основной текст (4) Exact"/>
    <w:basedOn w:val="af9"/>
    <w:rsid w:val="004B4063"/>
    <w:rPr>
      <w:rFonts w:ascii="Times New Roman" w:eastAsia="Times New Roman" w:hAnsi="Times New Roman" w:cs="Times New Roman"/>
      <w:b/>
      <w:bCs/>
      <w:i w:val="0"/>
      <w:iCs w:val="0"/>
      <w:smallCaps w:val="0"/>
      <w:strike w:val="0"/>
      <w:sz w:val="18"/>
      <w:szCs w:val="18"/>
      <w:u w:val="none"/>
    </w:rPr>
  </w:style>
  <w:style w:type="character" w:customStyle="1" w:styleId="5Exact">
    <w:name w:val="Основной текст (5) Exact"/>
    <w:basedOn w:val="af9"/>
    <w:rsid w:val="004B4063"/>
    <w:rPr>
      <w:rFonts w:ascii="Times New Roman" w:eastAsia="Times New Roman" w:hAnsi="Times New Roman" w:cs="Times New Roman"/>
      <w:b/>
      <w:bCs/>
      <w:i w:val="0"/>
      <w:iCs w:val="0"/>
      <w:smallCaps w:val="0"/>
      <w:strike w:val="0"/>
      <w:sz w:val="18"/>
      <w:szCs w:val="18"/>
      <w:u w:val="none"/>
    </w:rPr>
  </w:style>
  <w:style w:type="character" w:customStyle="1" w:styleId="Exact">
    <w:name w:val="Оглавление Exact"/>
    <w:basedOn w:val="af9"/>
    <w:rsid w:val="004B4063"/>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29pt0">
    <w:name w:val="Основной текст (2) + 9 pt"/>
    <w:aliases w:val="Полужирный,Основной текст (10) + 9 pt,Основной текст + 8 pt,Основной текст (2) + 9 pt5,Полужирный10"/>
    <w:basedOn w:val="29"/>
    <w:rsid w:val="004B4063"/>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ffa">
    <w:name w:val="Основной текст (2) + Полужирный"/>
    <w:basedOn w:val="29"/>
    <w:rsid w:val="004B4063"/>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ffb">
    <w:name w:val="Основной текст (2) + Курсив"/>
    <w:basedOn w:val="29"/>
    <w:rsid w:val="004B4063"/>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paragraph" w:customStyle="1" w:styleId="font13">
    <w:name w:val="font13"/>
    <w:basedOn w:val="af8"/>
    <w:qFormat/>
    <w:rsid w:val="004B4063"/>
    <w:pPr>
      <w:spacing w:before="100" w:beforeAutospacing="1" w:after="100" w:afterAutospacing="1"/>
      <w:jc w:val="left"/>
    </w:pPr>
    <w:rPr>
      <w:rFonts w:ascii="Tahoma" w:eastAsia="Times New Roman" w:hAnsi="Tahoma" w:cs="Tahoma"/>
      <w:color w:val="000000"/>
      <w:sz w:val="16"/>
      <w:szCs w:val="16"/>
      <w:lang w:eastAsia="ru-RU"/>
    </w:rPr>
  </w:style>
  <w:style w:type="paragraph" w:customStyle="1" w:styleId="font14">
    <w:name w:val="font14"/>
    <w:basedOn w:val="af8"/>
    <w:qFormat/>
    <w:rsid w:val="004B4063"/>
    <w:pPr>
      <w:spacing w:before="100" w:beforeAutospacing="1" w:after="100" w:afterAutospacing="1"/>
      <w:jc w:val="left"/>
    </w:pPr>
    <w:rPr>
      <w:rFonts w:ascii="Tahoma" w:eastAsia="Times New Roman" w:hAnsi="Tahoma" w:cs="Tahoma"/>
      <w:b/>
      <w:bCs/>
      <w:color w:val="000000"/>
      <w:sz w:val="16"/>
      <w:szCs w:val="16"/>
      <w:lang w:eastAsia="ru-RU"/>
    </w:rPr>
  </w:style>
  <w:style w:type="paragraph" w:customStyle="1" w:styleId="font15">
    <w:name w:val="font15"/>
    <w:basedOn w:val="af8"/>
    <w:qFormat/>
    <w:rsid w:val="004B4063"/>
    <w:pPr>
      <w:spacing w:before="100" w:beforeAutospacing="1" w:after="100" w:afterAutospacing="1"/>
      <w:jc w:val="left"/>
    </w:pPr>
    <w:rPr>
      <w:rFonts w:ascii="Tahoma" w:eastAsia="Times New Roman" w:hAnsi="Tahoma" w:cs="Tahoma"/>
      <w:color w:val="000000"/>
      <w:sz w:val="16"/>
      <w:szCs w:val="16"/>
      <w:lang w:eastAsia="ru-RU"/>
    </w:rPr>
  </w:style>
  <w:style w:type="paragraph" w:customStyle="1" w:styleId="font16">
    <w:name w:val="font16"/>
    <w:basedOn w:val="af8"/>
    <w:qFormat/>
    <w:rsid w:val="004B4063"/>
    <w:pPr>
      <w:spacing w:before="100" w:beforeAutospacing="1" w:after="100" w:afterAutospacing="1"/>
      <w:jc w:val="left"/>
    </w:pPr>
    <w:rPr>
      <w:rFonts w:ascii="Tahoma" w:eastAsia="Times New Roman" w:hAnsi="Tahoma" w:cs="Tahoma"/>
      <w:b/>
      <w:bCs/>
      <w:color w:val="000000"/>
      <w:sz w:val="16"/>
      <w:szCs w:val="16"/>
      <w:lang w:eastAsia="ru-RU"/>
    </w:rPr>
  </w:style>
  <w:style w:type="paragraph" w:customStyle="1" w:styleId="xl47855">
    <w:name w:val="xl47855"/>
    <w:basedOn w:val="af8"/>
    <w:qFormat/>
    <w:rsid w:val="004B4063"/>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856">
    <w:name w:val="xl47856"/>
    <w:basedOn w:val="af8"/>
    <w:qFormat/>
    <w:rsid w:val="004B4063"/>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47883">
    <w:name w:val="xl47883"/>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884">
    <w:name w:val="xl47884"/>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885">
    <w:name w:val="xl47885"/>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886">
    <w:name w:val="xl47886"/>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887">
    <w:name w:val="xl47887"/>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888">
    <w:name w:val="xl4788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889">
    <w:name w:val="xl47889"/>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890">
    <w:name w:val="xl47890"/>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891">
    <w:name w:val="xl47891"/>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892">
    <w:name w:val="xl47892"/>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893">
    <w:name w:val="xl47893"/>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894">
    <w:name w:val="xl47894"/>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895">
    <w:name w:val="xl47895"/>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896">
    <w:name w:val="xl47896"/>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897">
    <w:name w:val="xl47897"/>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898">
    <w:name w:val="xl47898"/>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899">
    <w:name w:val="xl47899"/>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00">
    <w:name w:val="xl47900"/>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01">
    <w:name w:val="xl47901"/>
    <w:basedOn w:val="af8"/>
    <w:qFormat/>
    <w:rsid w:val="004B4063"/>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02">
    <w:name w:val="xl47902"/>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03">
    <w:name w:val="xl47903"/>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04">
    <w:name w:val="xl47904"/>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05">
    <w:name w:val="xl47905"/>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47906">
    <w:name w:val="xl47906"/>
    <w:basedOn w:val="af8"/>
    <w:qFormat/>
    <w:rsid w:val="004B4063"/>
    <w:pPr>
      <w:pBdr>
        <w:top w:val="single" w:sz="8" w:space="0" w:color="auto"/>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07">
    <w:name w:val="xl47907"/>
    <w:basedOn w:val="af8"/>
    <w:qFormat/>
    <w:rsid w:val="004B4063"/>
    <w:pPr>
      <w:pBdr>
        <w:top w:val="single" w:sz="8" w:space="0" w:color="auto"/>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47908">
    <w:name w:val="xl47908"/>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09">
    <w:name w:val="xl47909"/>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10">
    <w:name w:val="xl47910"/>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11">
    <w:name w:val="xl47911"/>
    <w:basedOn w:val="af8"/>
    <w:qFormat/>
    <w:rsid w:val="004B4063"/>
    <w:pPr>
      <w:pBdr>
        <w:top w:val="single" w:sz="4" w:space="0" w:color="auto"/>
        <w:left w:val="single" w:sz="4" w:space="0" w:color="auto"/>
        <w:bottom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12">
    <w:name w:val="xl47912"/>
    <w:basedOn w:val="af8"/>
    <w:qFormat/>
    <w:rsid w:val="004B4063"/>
    <w:pPr>
      <w:pBdr>
        <w:top w:val="single" w:sz="4" w:space="0" w:color="auto"/>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13">
    <w:name w:val="xl47913"/>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14">
    <w:name w:val="xl47914"/>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15">
    <w:name w:val="xl47915"/>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16">
    <w:name w:val="xl47916"/>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17">
    <w:name w:val="xl47917"/>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18">
    <w:name w:val="xl47918"/>
    <w:basedOn w:val="af8"/>
    <w:qFormat/>
    <w:rsid w:val="004B4063"/>
    <w:pP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19">
    <w:name w:val="xl47919"/>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20">
    <w:name w:val="xl47920"/>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21">
    <w:name w:val="xl47921"/>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7922">
    <w:name w:val="xl47922"/>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23">
    <w:name w:val="xl47923"/>
    <w:basedOn w:val="af8"/>
    <w:qFormat/>
    <w:rsid w:val="004B4063"/>
    <w:pPr>
      <w:shd w:val="clear" w:color="000000" w:fill="FFFF00"/>
      <w:spacing w:before="100" w:beforeAutospacing="1" w:after="100" w:afterAutospacing="1"/>
      <w:jc w:val="left"/>
      <w:textAlignment w:val="center"/>
    </w:pPr>
    <w:rPr>
      <w:rFonts w:ascii="Tahoma" w:eastAsia="Times New Roman" w:hAnsi="Tahoma" w:cs="Tahoma"/>
      <w:color w:val="000000"/>
      <w:sz w:val="16"/>
      <w:szCs w:val="16"/>
      <w:lang w:eastAsia="ru-RU"/>
    </w:rPr>
  </w:style>
  <w:style w:type="paragraph" w:customStyle="1" w:styleId="xl47924">
    <w:name w:val="xl47924"/>
    <w:basedOn w:val="af8"/>
    <w:qFormat/>
    <w:rsid w:val="004B4063"/>
    <w:pPr>
      <w:shd w:val="clear" w:color="000000" w:fill="FFFF00"/>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47925">
    <w:name w:val="xl47925"/>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47926">
    <w:name w:val="xl4792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47927">
    <w:name w:val="xl47927"/>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28">
    <w:name w:val="xl47928"/>
    <w:basedOn w:val="af8"/>
    <w:qFormat/>
    <w:rsid w:val="004B4063"/>
    <w:pPr>
      <w:pBdr>
        <w:top w:val="single" w:sz="4" w:space="0" w:color="auto"/>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29">
    <w:name w:val="xl47929"/>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30">
    <w:name w:val="xl47930"/>
    <w:basedOn w:val="af8"/>
    <w:qFormat/>
    <w:rsid w:val="004B406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31">
    <w:name w:val="xl47931"/>
    <w:basedOn w:val="af8"/>
    <w:qFormat/>
    <w:rsid w:val="004B4063"/>
    <w:pPr>
      <w:pBdr>
        <w:top w:val="single" w:sz="4" w:space="0" w:color="auto"/>
        <w:left w:val="single" w:sz="4" w:space="0" w:color="auto"/>
        <w:right w:val="single"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47932">
    <w:name w:val="xl47932"/>
    <w:basedOn w:val="af8"/>
    <w:qFormat/>
    <w:rsid w:val="004B4063"/>
    <w:pPr>
      <w:pBdr>
        <w:top w:val="single" w:sz="4" w:space="0" w:color="auto"/>
        <w:left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33">
    <w:name w:val="xl47933"/>
    <w:basedOn w:val="af8"/>
    <w:qFormat/>
    <w:rsid w:val="004B4063"/>
    <w:pPr>
      <w:pBdr>
        <w:top w:val="single" w:sz="4" w:space="0" w:color="auto"/>
        <w:left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34">
    <w:name w:val="xl47934"/>
    <w:basedOn w:val="af8"/>
    <w:qFormat/>
    <w:rsid w:val="004B4063"/>
    <w:pPr>
      <w:pBdr>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35">
    <w:name w:val="xl47935"/>
    <w:basedOn w:val="af8"/>
    <w:qFormat/>
    <w:rsid w:val="004B4063"/>
    <w:pPr>
      <w:pBdr>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36">
    <w:name w:val="xl47936"/>
    <w:basedOn w:val="af8"/>
    <w:qFormat/>
    <w:rsid w:val="004B4063"/>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37">
    <w:name w:val="xl47937"/>
    <w:basedOn w:val="af8"/>
    <w:qFormat/>
    <w:rsid w:val="004B4063"/>
    <w:pPr>
      <w:pBdr>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38">
    <w:name w:val="xl47938"/>
    <w:basedOn w:val="af8"/>
    <w:qFormat/>
    <w:rsid w:val="004B4063"/>
    <w:pP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39">
    <w:name w:val="xl47939"/>
    <w:basedOn w:val="af8"/>
    <w:qFormat/>
    <w:rsid w:val="004B4063"/>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40">
    <w:name w:val="xl47940"/>
    <w:basedOn w:val="af8"/>
    <w:qFormat/>
    <w:rsid w:val="004B4063"/>
    <w:pPr>
      <w:spacing w:before="100" w:beforeAutospacing="1" w:after="100" w:afterAutospacing="1"/>
      <w:jc w:val="left"/>
    </w:pPr>
    <w:rPr>
      <w:rFonts w:ascii="Times New Roman" w:eastAsia="Times New Roman" w:hAnsi="Times New Roman" w:cs="Times New Roman"/>
      <w:color w:val="000000"/>
      <w:sz w:val="24"/>
      <w:szCs w:val="24"/>
      <w:lang w:eastAsia="ru-RU"/>
    </w:rPr>
  </w:style>
  <w:style w:type="paragraph" w:customStyle="1" w:styleId="xl47941">
    <w:name w:val="xl47941"/>
    <w:basedOn w:val="af8"/>
    <w:qFormat/>
    <w:rsid w:val="004B406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42">
    <w:name w:val="xl47942"/>
    <w:basedOn w:val="af8"/>
    <w:qFormat/>
    <w:rsid w:val="004B406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43">
    <w:name w:val="xl47943"/>
    <w:basedOn w:val="af8"/>
    <w:qFormat/>
    <w:rsid w:val="004B4063"/>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44">
    <w:name w:val="xl47944"/>
    <w:basedOn w:val="af8"/>
    <w:qFormat/>
    <w:rsid w:val="004B4063"/>
    <w:pPr>
      <w:shd w:val="clear" w:color="000000" w:fill="FFFFFF"/>
      <w:spacing w:before="100" w:beforeAutospacing="1" w:after="100" w:afterAutospacing="1"/>
      <w:jc w:val="left"/>
    </w:pPr>
    <w:rPr>
      <w:rFonts w:ascii="Times New Roman" w:eastAsia="Times New Roman" w:hAnsi="Times New Roman" w:cs="Times New Roman"/>
      <w:color w:val="000000"/>
      <w:sz w:val="24"/>
      <w:szCs w:val="24"/>
      <w:lang w:eastAsia="ru-RU"/>
    </w:rPr>
  </w:style>
  <w:style w:type="paragraph" w:customStyle="1" w:styleId="xl47945">
    <w:name w:val="xl47945"/>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46">
    <w:name w:val="xl4794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47">
    <w:name w:val="xl47947"/>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48">
    <w:name w:val="xl47948"/>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49">
    <w:name w:val="xl4794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50">
    <w:name w:val="xl47950"/>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51">
    <w:name w:val="xl47951"/>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52">
    <w:name w:val="xl47952"/>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53">
    <w:name w:val="xl47953"/>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54">
    <w:name w:val="xl47954"/>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55">
    <w:name w:val="xl47955"/>
    <w:basedOn w:val="af8"/>
    <w:qFormat/>
    <w:rsid w:val="004B4063"/>
    <w:pPr>
      <w:pBdr>
        <w:top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56">
    <w:name w:val="xl4795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7957">
    <w:name w:val="xl47957"/>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58">
    <w:name w:val="xl47958"/>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59">
    <w:name w:val="xl47959"/>
    <w:basedOn w:val="af8"/>
    <w:qFormat/>
    <w:rsid w:val="004B4063"/>
    <w:pPr>
      <w:pBdr>
        <w:top w:val="single" w:sz="4" w:space="0" w:color="auto"/>
        <w:left w:val="single" w:sz="4" w:space="0" w:color="auto"/>
        <w:bottom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60">
    <w:name w:val="xl47960"/>
    <w:basedOn w:val="af8"/>
    <w:qFormat/>
    <w:rsid w:val="004B4063"/>
    <w:pPr>
      <w:pBdr>
        <w:top w:val="single" w:sz="4" w:space="0" w:color="auto"/>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61">
    <w:name w:val="xl47961"/>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62">
    <w:name w:val="xl47962"/>
    <w:basedOn w:val="af8"/>
    <w:qFormat/>
    <w:rsid w:val="004B4063"/>
    <w:pPr>
      <w:pBdr>
        <w:top w:val="single" w:sz="4" w:space="0" w:color="auto"/>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63">
    <w:name w:val="xl47963"/>
    <w:basedOn w:val="af8"/>
    <w:qFormat/>
    <w:rsid w:val="004B4063"/>
    <w:pPr>
      <w:pBdr>
        <w:top w:val="single" w:sz="4" w:space="0" w:color="auto"/>
        <w:left w:val="single" w:sz="4" w:space="0" w:color="auto"/>
        <w:bottom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64">
    <w:name w:val="xl47964"/>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7965">
    <w:name w:val="xl47965"/>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66">
    <w:name w:val="xl4796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67">
    <w:name w:val="xl47967"/>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68">
    <w:name w:val="xl47968"/>
    <w:basedOn w:val="af8"/>
    <w:qFormat/>
    <w:rsid w:val="004B4063"/>
    <w:pPr>
      <w:shd w:val="clear" w:color="000000" w:fill="FFFF00"/>
      <w:spacing w:before="100" w:beforeAutospacing="1" w:after="100" w:afterAutospacing="1"/>
      <w:jc w:val="left"/>
    </w:pPr>
    <w:rPr>
      <w:rFonts w:ascii="Times New Roman" w:eastAsia="Times New Roman" w:hAnsi="Times New Roman" w:cs="Times New Roman"/>
      <w:color w:val="000000"/>
      <w:sz w:val="24"/>
      <w:szCs w:val="24"/>
      <w:lang w:eastAsia="ru-RU"/>
    </w:rPr>
  </w:style>
  <w:style w:type="paragraph" w:customStyle="1" w:styleId="xl47969">
    <w:name w:val="xl47969"/>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70">
    <w:name w:val="xl47970"/>
    <w:basedOn w:val="af8"/>
    <w:qFormat/>
    <w:rsid w:val="004B4063"/>
    <w:pP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71">
    <w:name w:val="xl47971"/>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72">
    <w:name w:val="xl47972"/>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73">
    <w:name w:val="xl47973"/>
    <w:basedOn w:val="af8"/>
    <w:qFormat/>
    <w:rsid w:val="004B4063"/>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74">
    <w:name w:val="xl47974"/>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75">
    <w:name w:val="xl47975"/>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76">
    <w:name w:val="xl47976"/>
    <w:basedOn w:val="af8"/>
    <w:qFormat/>
    <w:rsid w:val="004B4063"/>
    <w:pPr>
      <w:pBdr>
        <w:top w:val="single" w:sz="4" w:space="0" w:color="auto"/>
        <w:left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77">
    <w:name w:val="xl47977"/>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47978">
    <w:name w:val="xl47978"/>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79">
    <w:name w:val="xl47979"/>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80">
    <w:name w:val="xl47980"/>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81">
    <w:name w:val="xl47981"/>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47982">
    <w:name w:val="xl47982"/>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83">
    <w:name w:val="xl47983"/>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84">
    <w:name w:val="xl47984"/>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85">
    <w:name w:val="xl47985"/>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86">
    <w:name w:val="xl47986"/>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87">
    <w:name w:val="xl47987"/>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47988">
    <w:name w:val="xl47988"/>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89">
    <w:name w:val="xl47989"/>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7990">
    <w:name w:val="xl47990"/>
    <w:basedOn w:val="af8"/>
    <w:qFormat/>
    <w:rsid w:val="004B4063"/>
    <w:pPr>
      <w:spacing w:before="100" w:beforeAutospacing="1" w:after="100" w:afterAutospacing="1"/>
      <w:jc w:val="left"/>
    </w:pPr>
    <w:rPr>
      <w:rFonts w:ascii="Times New Roman" w:eastAsia="Times New Roman" w:hAnsi="Times New Roman" w:cs="Times New Roman"/>
      <w:color w:val="000000"/>
      <w:sz w:val="20"/>
      <w:szCs w:val="20"/>
      <w:lang w:eastAsia="ru-RU"/>
    </w:rPr>
  </w:style>
  <w:style w:type="paragraph" w:customStyle="1" w:styleId="xl47991">
    <w:name w:val="xl47991"/>
    <w:basedOn w:val="af8"/>
    <w:qFormat/>
    <w:rsid w:val="004B4063"/>
    <w:pPr>
      <w:shd w:val="clear" w:color="000000" w:fill="FFFFFF"/>
      <w:spacing w:before="100" w:beforeAutospacing="1" w:after="100" w:afterAutospacing="1"/>
      <w:jc w:val="left"/>
    </w:pPr>
    <w:rPr>
      <w:rFonts w:ascii="Times New Roman" w:eastAsia="Times New Roman" w:hAnsi="Times New Roman" w:cs="Times New Roman"/>
      <w:color w:val="000000"/>
      <w:sz w:val="20"/>
      <w:szCs w:val="20"/>
      <w:lang w:eastAsia="ru-RU"/>
    </w:rPr>
  </w:style>
  <w:style w:type="paragraph" w:customStyle="1" w:styleId="xl47992">
    <w:name w:val="xl47992"/>
    <w:basedOn w:val="af8"/>
    <w:qFormat/>
    <w:rsid w:val="004B4063"/>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93">
    <w:name w:val="xl47993"/>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94">
    <w:name w:val="xl47994"/>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95">
    <w:name w:val="xl47995"/>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96">
    <w:name w:val="xl47996"/>
    <w:basedOn w:val="af8"/>
    <w:qFormat/>
    <w:rsid w:val="004B4063"/>
    <w:pPr>
      <w:pBdr>
        <w:top w:val="single" w:sz="4" w:space="0" w:color="auto"/>
        <w:left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97">
    <w:name w:val="xl47997"/>
    <w:basedOn w:val="af8"/>
    <w:qFormat/>
    <w:rsid w:val="004B4063"/>
    <w:pPr>
      <w:pBdr>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98">
    <w:name w:val="xl47998"/>
    <w:basedOn w:val="af8"/>
    <w:qFormat/>
    <w:rsid w:val="004B4063"/>
    <w:pPr>
      <w:spacing w:before="100" w:beforeAutospacing="1" w:after="100" w:afterAutospacing="1"/>
      <w:jc w:val="left"/>
    </w:pPr>
    <w:rPr>
      <w:rFonts w:ascii="Times New Roman" w:eastAsia="Times New Roman" w:hAnsi="Times New Roman" w:cs="Times New Roman"/>
      <w:color w:val="000000"/>
      <w:sz w:val="24"/>
      <w:szCs w:val="24"/>
      <w:lang w:eastAsia="ru-RU"/>
    </w:rPr>
  </w:style>
  <w:style w:type="paragraph" w:customStyle="1" w:styleId="xl47999">
    <w:name w:val="xl47999"/>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00">
    <w:name w:val="xl48000"/>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01">
    <w:name w:val="xl48001"/>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02">
    <w:name w:val="xl48002"/>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03">
    <w:name w:val="xl48003"/>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04">
    <w:name w:val="xl4800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05">
    <w:name w:val="xl48005"/>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06">
    <w:name w:val="xl4800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07">
    <w:name w:val="xl48007"/>
    <w:basedOn w:val="af8"/>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08">
    <w:name w:val="xl48008"/>
    <w:basedOn w:val="af8"/>
    <w:qFormat/>
    <w:rsid w:val="004B4063"/>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09">
    <w:name w:val="xl48009"/>
    <w:basedOn w:val="af8"/>
    <w:qFormat/>
    <w:rsid w:val="004B4063"/>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0">
    <w:name w:val="xl48010"/>
    <w:basedOn w:val="af8"/>
    <w:qFormat/>
    <w:rsid w:val="004B4063"/>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1">
    <w:name w:val="xl48011"/>
    <w:basedOn w:val="af8"/>
    <w:qFormat/>
    <w:rsid w:val="004B4063"/>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color w:val="CC0000"/>
      <w:sz w:val="20"/>
      <w:szCs w:val="20"/>
      <w:lang w:eastAsia="ru-RU"/>
    </w:rPr>
  </w:style>
  <w:style w:type="paragraph" w:customStyle="1" w:styleId="xl48012">
    <w:name w:val="xl48012"/>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3">
    <w:name w:val="xl48013"/>
    <w:basedOn w:val="af8"/>
    <w:qFormat/>
    <w:rsid w:val="004B406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4">
    <w:name w:val="xl4801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5">
    <w:name w:val="xl48015"/>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8016">
    <w:name w:val="xl48016"/>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7">
    <w:name w:val="xl48017"/>
    <w:basedOn w:val="af8"/>
    <w:qFormat/>
    <w:rsid w:val="004B4063"/>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8">
    <w:name w:val="xl48018"/>
    <w:basedOn w:val="af8"/>
    <w:qFormat/>
    <w:rsid w:val="004B4063"/>
    <w:pPr>
      <w:shd w:val="clear" w:color="000000" w:fill="FFFFFF"/>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8019">
    <w:name w:val="xl48019"/>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20"/>
      <w:szCs w:val="20"/>
      <w:lang w:eastAsia="ru-RU"/>
    </w:rPr>
  </w:style>
  <w:style w:type="paragraph" w:customStyle="1" w:styleId="xl48020">
    <w:name w:val="xl48020"/>
    <w:basedOn w:val="af8"/>
    <w:qFormat/>
    <w:rsid w:val="004B4063"/>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8021">
    <w:name w:val="xl48021"/>
    <w:basedOn w:val="af8"/>
    <w:qFormat/>
    <w:rsid w:val="004B4063"/>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2">
    <w:name w:val="xl48022"/>
    <w:basedOn w:val="af8"/>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3">
    <w:name w:val="xl48023"/>
    <w:basedOn w:val="af8"/>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4">
    <w:name w:val="xl48024"/>
    <w:basedOn w:val="af8"/>
    <w:qFormat/>
    <w:rsid w:val="004B4063"/>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5">
    <w:name w:val="xl48025"/>
    <w:basedOn w:val="af8"/>
    <w:qFormat/>
    <w:rsid w:val="004B4063"/>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6">
    <w:name w:val="xl4802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27">
    <w:name w:val="xl48027"/>
    <w:basedOn w:val="af8"/>
    <w:qFormat/>
    <w:rsid w:val="004B4063"/>
    <w:p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center"/>
    </w:pPr>
    <w:rPr>
      <w:rFonts w:ascii="Times New Roman" w:eastAsia="Times New Roman" w:hAnsi="Times New Roman" w:cs="Times New Roman"/>
      <w:sz w:val="18"/>
      <w:szCs w:val="18"/>
      <w:lang w:eastAsia="ru-RU"/>
    </w:rPr>
  </w:style>
  <w:style w:type="paragraph" w:customStyle="1" w:styleId="xl48028">
    <w:name w:val="xl48028"/>
    <w:basedOn w:val="af8"/>
    <w:qFormat/>
    <w:rsid w:val="004B4063"/>
    <w:pPr>
      <w:pBdr>
        <w:top w:val="single" w:sz="8" w:space="0" w:color="auto"/>
        <w:bottom w:val="single" w:sz="8" w:space="0" w:color="auto"/>
        <w:right w:val="single" w:sz="8" w:space="0" w:color="auto"/>
      </w:pBdr>
      <w:spacing w:before="100" w:beforeAutospacing="1" w:after="100" w:afterAutospacing="1"/>
      <w:jc w:val="right"/>
      <w:textAlignment w:val="center"/>
    </w:pPr>
    <w:rPr>
      <w:rFonts w:ascii="Tahoma" w:eastAsia="Times New Roman" w:hAnsi="Tahoma" w:cs="Tahoma"/>
      <w:sz w:val="18"/>
      <w:szCs w:val="18"/>
      <w:lang w:eastAsia="ru-RU"/>
    </w:rPr>
  </w:style>
  <w:style w:type="paragraph" w:customStyle="1" w:styleId="xl48029">
    <w:name w:val="xl48029"/>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30">
    <w:name w:val="xl48030"/>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31">
    <w:name w:val="xl48031"/>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32">
    <w:name w:val="xl48032"/>
    <w:basedOn w:val="af8"/>
    <w:qFormat/>
    <w:rsid w:val="004B4063"/>
    <w:pPr>
      <w:pBdr>
        <w:top w:val="single" w:sz="8" w:space="0" w:color="000000"/>
        <w:left w:val="single" w:sz="8" w:space="0" w:color="000000"/>
        <w:bottom w:val="single" w:sz="8" w:space="0" w:color="000000"/>
        <w:right w:val="single" w:sz="8" w:space="0" w:color="000000"/>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33">
    <w:name w:val="xl48033"/>
    <w:basedOn w:val="af8"/>
    <w:qFormat/>
    <w:rsid w:val="004B4063"/>
    <w:pPr>
      <w:pBdr>
        <w:top w:val="single" w:sz="8" w:space="0" w:color="000000"/>
        <w:bottom w:val="single" w:sz="8" w:space="0" w:color="000000"/>
        <w:right w:val="single" w:sz="8" w:space="0" w:color="000000"/>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34">
    <w:name w:val="xl48034"/>
    <w:basedOn w:val="af8"/>
    <w:qFormat/>
    <w:rsid w:val="004B4063"/>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8035">
    <w:name w:val="xl48035"/>
    <w:basedOn w:val="af8"/>
    <w:qFormat/>
    <w:rsid w:val="004B4063"/>
    <w:pPr>
      <w:spacing w:before="100" w:beforeAutospacing="1" w:after="100" w:afterAutospacing="1"/>
      <w:jc w:val="left"/>
    </w:pPr>
    <w:rPr>
      <w:rFonts w:ascii="Times New Roman" w:eastAsia="Times New Roman" w:hAnsi="Times New Roman" w:cs="Times New Roman"/>
      <w:sz w:val="18"/>
      <w:szCs w:val="18"/>
      <w:lang w:eastAsia="ru-RU"/>
    </w:rPr>
  </w:style>
  <w:style w:type="paragraph" w:customStyle="1" w:styleId="xl48036">
    <w:name w:val="xl48036"/>
    <w:basedOn w:val="af8"/>
    <w:qFormat/>
    <w:rsid w:val="004B4063"/>
    <w:pPr>
      <w:shd w:val="clear" w:color="000000" w:fill="FFFFFF"/>
      <w:spacing w:before="100" w:beforeAutospacing="1" w:after="100" w:afterAutospacing="1"/>
      <w:jc w:val="left"/>
    </w:pPr>
    <w:rPr>
      <w:rFonts w:ascii="Times New Roman" w:eastAsia="Times New Roman" w:hAnsi="Times New Roman" w:cs="Times New Roman"/>
      <w:sz w:val="18"/>
      <w:szCs w:val="18"/>
      <w:lang w:eastAsia="ru-RU"/>
    </w:rPr>
  </w:style>
  <w:style w:type="paragraph" w:customStyle="1" w:styleId="xl48037">
    <w:name w:val="xl48037"/>
    <w:basedOn w:val="af8"/>
    <w:qFormat/>
    <w:rsid w:val="004B4063"/>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18"/>
      <w:szCs w:val="18"/>
      <w:lang w:eastAsia="ru-RU"/>
    </w:rPr>
  </w:style>
  <w:style w:type="paragraph" w:customStyle="1" w:styleId="xl48038">
    <w:name w:val="xl48038"/>
    <w:basedOn w:val="af8"/>
    <w:qFormat/>
    <w:rsid w:val="004B4063"/>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18"/>
      <w:szCs w:val="18"/>
      <w:lang w:eastAsia="ru-RU"/>
    </w:rPr>
  </w:style>
  <w:style w:type="paragraph" w:customStyle="1" w:styleId="xl48039">
    <w:name w:val="xl48039"/>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40">
    <w:name w:val="xl48040"/>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41">
    <w:name w:val="xl48041"/>
    <w:basedOn w:val="af8"/>
    <w:qFormat/>
    <w:rsid w:val="004B4063"/>
    <w:pPr>
      <w:pBdr>
        <w:top w:val="single" w:sz="4" w:space="0" w:color="auto"/>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42">
    <w:name w:val="xl48042"/>
    <w:basedOn w:val="af8"/>
    <w:qFormat/>
    <w:rsid w:val="004B4063"/>
    <w:pPr>
      <w:pBdr>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43">
    <w:name w:val="xl48043"/>
    <w:basedOn w:val="af8"/>
    <w:qFormat/>
    <w:rsid w:val="004B4063"/>
    <w:pP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44">
    <w:name w:val="xl48044"/>
    <w:basedOn w:val="af8"/>
    <w:qFormat/>
    <w:rsid w:val="004B4063"/>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45">
    <w:name w:val="xl48045"/>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46">
    <w:name w:val="xl4804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48047">
    <w:name w:val="xl48047"/>
    <w:basedOn w:val="af8"/>
    <w:qFormat/>
    <w:rsid w:val="004B4063"/>
    <w:pPr>
      <w:pBdr>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48">
    <w:name w:val="xl48048"/>
    <w:basedOn w:val="af8"/>
    <w:qFormat/>
    <w:rsid w:val="004B4063"/>
    <w:pPr>
      <w:pBdr>
        <w:top w:val="single" w:sz="8" w:space="0" w:color="auto"/>
        <w:left w:val="single" w:sz="8" w:space="7" w:color="auto"/>
      </w:pBdr>
      <w:shd w:val="clear" w:color="000000" w:fill="FFFFFF"/>
      <w:spacing w:before="100" w:beforeAutospacing="1" w:after="100" w:afterAutospacing="1"/>
      <w:ind w:firstLineChars="100" w:firstLine="100"/>
      <w:jc w:val="left"/>
      <w:textAlignment w:val="center"/>
    </w:pPr>
    <w:rPr>
      <w:rFonts w:ascii="Times New Roman" w:eastAsia="Times New Roman" w:hAnsi="Times New Roman" w:cs="Times New Roman"/>
      <w:color w:val="000000"/>
      <w:sz w:val="20"/>
      <w:szCs w:val="20"/>
      <w:lang w:eastAsia="ru-RU"/>
    </w:rPr>
  </w:style>
  <w:style w:type="paragraph" w:customStyle="1" w:styleId="xl48049">
    <w:name w:val="xl48049"/>
    <w:basedOn w:val="af8"/>
    <w:qFormat/>
    <w:rsid w:val="004B4063"/>
    <w:pPr>
      <w:pBdr>
        <w:top w:val="single" w:sz="8" w:space="0" w:color="auto"/>
        <w:left w:val="single" w:sz="8" w:space="7" w:color="auto"/>
        <w:bottom w:val="single" w:sz="8" w:space="0" w:color="auto"/>
      </w:pBdr>
      <w:shd w:val="clear" w:color="000000" w:fill="FFFFFF"/>
      <w:spacing w:before="100" w:beforeAutospacing="1" w:after="100" w:afterAutospacing="1"/>
      <w:ind w:firstLineChars="100" w:firstLine="100"/>
      <w:jc w:val="left"/>
      <w:textAlignment w:val="center"/>
    </w:pPr>
    <w:rPr>
      <w:rFonts w:ascii="Times New Roman" w:eastAsia="Times New Roman" w:hAnsi="Times New Roman" w:cs="Times New Roman"/>
      <w:color w:val="000000"/>
      <w:sz w:val="20"/>
      <w:szCs w:val="20"/>
      <w:lang w:eastAsia="ru-RU"/>
    </w:rPr>
  </w:style>
  <w:style w:type="paragraph" w:customStyle="1" w:styleId="xl48050">
    <w:name w:val="xl48050"/>
    <w:basedOn w:val="af8"/>
    <w:qFormat/>
    <w:rsid w:val="004B4063"/>
    <w:pPr>
      <w:pBdr>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51">
    <w:name w:val="xl48051"/>
    <w:basedOn w:val="af8"/>
    <w:qFormat/>
    <w:rsid w:val="004B4063"/>
    <w:pPr>
      <w:shd w:val="clear" w:color="000000" w:fill="FF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48052">
    <w:name w:val="xl48052"/>
    <w:basedOn w:val="af8"/>
    <w:qFormat/>
    <w:rsid w:val="004B4063"/>
    <w:pPr>
      <w:pBdr>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48053">
    <w:name w:val="xl48053"/>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54">
    <w:name w:val="xl48054"/>
    <w:basedOn w:val="af8"/>
    <w:qFormat/>
    <w:rsid w:val="004B4063"/>
    <w:pPr>
      <w:pBdr>
        <w:top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55">
    <w:name w:val="xl48055"/>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56">
    <w:name w:val="xl48056"/>
    <w:basedOn w:val="af8"/>
    <w:qFormat/>
    <w:rsid w:val="004B4063"/>
    <w:pPr>
      <w:pBdr>
        <w:top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57">
    <w:name w:val="xl48057"/>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58">
    <w:name w:val="xl48058"/>
    <w:basedOn w:val="af8"/>
    <w:qFormat/>
    <w:rsid w:val="004B4063"/>
    <w:pPr>
      <w:pBdr>
        <w:top w:val="single" w:sz="8" w:space="0" w:color="auto"/>
        <w:left w:val="single" w:sz="8" w:space="0" w:color="auto"/>
        <w:bottom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48059">
    <w:name w:val="xl48059"/>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0">
    <w:name w:val="xl48060"/>
    <w:basedOn w:val="af8"/>
    <w:qFormat/>
    <w:rsid w:val="004B4063"/>
    <w:pPr>
      <w:pBdr>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1">
    <w:name w:val="xl48061"/>
    <w:basedOn w:val="af8"/>
    <w:qFormat/>
    <w:rsid w:val="004B4063"/>
    <w:pPr>
      <w:pBdr>
        <w:top w:val="single" w:sz="4" w:space="0" w:color="auto"/>
        <w:left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62">
    <w:name w:val="xl48062"/>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63">
    <w:name w:val="xl48063"/>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64">
    <w:name w:val="xl48064"/>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65">
    <w:name w:val="xl48065"/>
    <w:basedOn w:val="af8"/>
    <w:qFormat/>
    <w:rsid w:val="004B406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6">
    <w:name w:val="xl48066"/>
    <w:basedOn w:val="af8"/>
    <w:qFormat/>
    <w:rsid w:val="004B406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7">
    <w:name w:val="xl48067"/>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68">
    <w:name w:val="xl48068"/>
    <w:basedOn w:val="af8"/>
    <w:qFormat/>
    <w:rsid w:val="004B406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9">
    <w:name w:val="xl48069"/>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0">
    <w:name w:val="xl48070"/>
    <w:basedOn w:val="af8"/>
    <w:qFormat/>
    <w:rsid w:val="004B4063"/>
    <w:pPr>
      <w:pBdr>
        <w:top w:val="single" w:sz="4" w:space="0" w:color="auto"/>
        <w:lef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71">
    <w:name w:val="xl48071"/>
    <w:basedOn w:val="af8"/>
    <w:qFormat/>
    <w:rsid w:val="004B4063"/>
    <w:pPr>
      <w:pBdr>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72">
    <w:name w:val="xl48072"/>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3">
    <w:name w:val="xl48073"/>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4">
    <w:name w:val="xl48074"/>
    <w:basedOn w:val="af8"/>
    <w:qFormat/>
    <w:rsid w:val="004B4063"/>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5">
    <w:name w:val="xl48075"/>
    <w:basedOn w:val="af8"/>
    <w:qFormat/>
    <w:rsid w:val="004B406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6">
    <w:name w:val="xl48076"/>
    <w:basedOn w:val="af8"/>
    <w:qFormat/>
    <w:rsid w:val="004B406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7">
    <w:name w:val="xl48077"/>
    <w:basedOn w:val="af8"/>
    <w:qFormat/>
    <w:rsid w:val="004B4063"/>
    <w:pPr>
      <w:pBdr>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8">
    <w:name w:val="xl48078"/>
    <w:basedOn w:val="af8"/>
    <w:qFormat/>
    <w:rsid w:val="004B4063"/>
    <w:pPr>
      <w:pBdr>
        <w:top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9">
    <w:name w:val="xl4807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80">
    <w:name w:val="xl48080"/>
    <w:basedOn w:val="af8"/>
    <w:qFormat/>
    <w:rsid w:val="004B406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81">
    <w:name w:val="xl48081"/>
    <w:basedOn w:val="af8"/>
    <w:qFormat/>
    <w:rsid w:val="004B4063"/>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2">
    <w:name w:val="xl48082"/>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3">
    <w:name w:val="xl48083"/>
    <w:basedOn w:val="af8"/>
    <w:qFormat/>
    <w:rsid w:val="004B4063"/>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084">
    <w:name w:val="xl48084"/>
    <w:basedOn w:val="af8"/>
    <w:qFormat/>
    <w:rsid w:val="004B406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085">
    <w:name w:val="xl48085"/>
    <w:basedOn w:val="af8"/>
    <w:qFormat/>
    <w:rsid w:val="004B4063"/>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086">
    <w:name w:val="xl48086"/>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7">
    <w:name w:val="xl48087"/>
    <w:basedOn w:val="af8"/>
    <w:qFormat/>
    <w:rsid w:val="004B4063"/>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8">
    <w:name w:val="xl48088"/>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9">
    <w:name w:val="xl48089"/>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0">
    <w:name w:val="xl48090"/>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1">
    <w:name w:val="xl48091"/>
    <w:basedOn w:val="af8"/>
    <w:qFormat/>
    <w:rsid w:val="004B406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2">
    <w:name w:val="xl48092"/>
    <w:basedOn w:val="af8"/>
    <w:qFormat/>
    <w:rsid w:val="004B4063"/>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3">
    <w:name w:val="xl48093"/>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4">
    <w:name w:val="xl48094"/>
    <w:basedOn w:val="af8"/>
    <w:qFormat/>
    <w:rsid w:val="004B4063"/>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5">
    <w:name w:val="xl48095"/>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6">
    <w:name w:val="xl48096"/>
    <w:basedOn w:val="af8"/>
    <w:qFormat/>
    <w:rsid w:val="004B4063"/>
    <w:pPr>
      <w:pBdr>
        <w:top w:val="single" w:sz="4" w:space="0" w:color="auto"/>
        <w:left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97">
    <w:name w:val="xl48097"/>
    <w:basedOn w:val="af8"/>
    <w:qFormat/>
    <w:rsid w:val="004B4063"/>
    <w:pPr>
      <w:pBdr>
        <w:top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98">
    <w:name w:val="xl48098"/>
    <w:basedOn w:val="af8"/>
    <w:qFormat/>
    <w:rsid w:val="004B4063"/>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99">
    <w:name w:val="xl48099"/>
    <w:basedOn w:val="af8"/>
    <w:qFormat/>
    <w:rsid w:val="004B4063"/>
    <w:pPr>
      <w:pBdr>
        <w:top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0">
    <w:name w:val="xl48100"/>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1">
    <w:name w:val="xl48101"/>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2">
    <w:name w:val="xl48102"/>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3">
    <w:name w:val="xl48103"/>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4">
    <w:name w:val="xl48104"/>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5">
    <w:name w:val="xl48105"/>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6">
    <w:name w:val="xl48106"/>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7">
    <w:name w:val="xl48107"/>
    <w:basedOn w:val="af8"/>
    <w:qFormat/>
    <w:rsid w:val="004B4063"/>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8">
    <w:name w:val="xl48108"/>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9">
    <w:name w:val="xl48109"/>
    <w:basedOn w:val="af8"/>
    <w:qFormat/>
    <w:rsid w:val="004B4063"/>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110">
    <w:name w:val="xl48110"/>
    <w:basedOn w:val="af8"/>
    <w:qFormat/>
    <w:rsid w:val="004B406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111">
    <w:name w:val="xl48111"/>
    <w:basedOn w:val="af8"/>
    <w:qFormat/>
    <w:rsid w:val="004B4063"/>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112">
    <w:name w:val="xl48112"/>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3">
    <w:name w:val="xl48113"/>
    <w:basedOn w:val="af8"/>
    <w:qFormat/>
    <w:rsid w:val="004B4063"/>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4">
    <w:name w:val="xl48114"/>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5">
    <w:name w:val="xl48115"/>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6">
    <w:name w:val="xl48116"/>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7">
    <w:name w:val="xl48117"/>
    <w:basedOn w:val="af8"/>
    <w:qFormat/>
    <w:rsid w:val="004B406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8">
    <w:name w:val="xl48118"/>
    <w:basedOn w:val="af8"/>
    <w:qFormat/>
    <w:rsid w:val="004B4063"/>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9">
    <w:name w:val="xl48119"/>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20">
    <w:name w:val="xl48120"/>
    <w:basedOn w:val="af8"/>
    <w:qFormat/>
    <w:rsid w:val="004B4063"/>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21">
    <w:name w:val="xl48121"/>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22">
    <w:name w:val="xl48122"/>
    <w:basedOn w:val="af8"/>
    <w:qFormat/>
    <w:rsid w:val="004B4063"/>
    <w:pPr>
      <w:pBdr>
        <w:top w:val="single" w:sz="4" w:space="0" w:color="auto"/>
        <w:left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3">
    <w:name w:val="xl48123"/>
    <w:basedOn w:val="af8"/>
    <w:qFormat/>
    <w:rsid w:val="004B4063"/>
    <w:pPr>
      <w:pBdr>
        <w:top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4">
    <w:name w:val="xl48124"/>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25">
    <w:name w:val="xl48125"/>
    <w:basedOn w:val="af8"/>
    <w:qFormat/>
    <w:rsid w:val="004B4063"/>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6">
    <w:name w:val="xl48126"/>
    <w:basedOn w:val="af8"/>
    <w:qFormat/>
    <w:rsid w:val="004B4063"/>
    <w:pPr>
      <w:pBdr>
        <w:top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7">
    <w:name w:val="xl48127"/>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8">
    <w:name w:val="xl48128"/>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9">
    <w:name w:val="xl48129"/>
    <w:basedOn w:val="af8"/>
    <w:qFormat/>
    <w:rsid w:val="004B4063"/>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30">
    <w:name w:val="xl48130"/>
    <w:basedOn w:val="af8"/>
    <w:qFormat/>
    <w:rsid w:val="004B4063"/>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31">
    <w:name w:val="xl48131"/>
    <w:basedOn w:val="af8"/>
    <w:qFormat/>
    <w:rsid w:val="004B406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32">
    <w:name w:val="xl48132"/>
    <w:basedOn w:val="af8"/>
    <w:qFormat/>
    <w:rsid w:val="004B4063"/>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33">
    <w:name w:val="xl48133"/>
    <w:basedOn w:val="af8"/>
    <w:qFormat/>
    <w:rsid w:val="004B406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34">
    <w:name w:val="xl48134"/>
    <w:basedOn w:val="af8"/>
    <w:qFormat/>
    <w:rsid w:val="004B4063"/>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135">
    <w:name w:val="xl48135"/>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numbering" w:customStyle="1" w:styleId="3113">
    <w:name w:val="Заголовок 3 ур11"/>
    <w:uiPriority w:val="99"/>
    <w:rsid w:val="004B4063"/>
  </w:style>
  <w:style w:type="numbering" w:customStyle="1" w:styleId="102">
    <w:name w:val="Нет списка10"/>
    <w:next w:val="afb"/>
    <w:uiPriority w:val="99"/>
    <w:semiHidden/>
    <w:unhideWhenUsed/>
    <w:rsid w:val="004B4063"/>
  </w:style>
  <w:style w:type="table" w:customStyle="1" w:styleId="TableGridReport11">
    <w:name w:val="Table Grid Report11"/>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29">
    <w:name w:val="Знак Знак Знак12"/>
    <w:basedOn w:val="af8"/>
    <w:qFormat/>
    <w:rsid w:val="004B4063"/>
    <w:pPr>
      <w:tabs>
        <w:tab w:val="num" w:pos="360"/>
      </w:tabs>
      <w:spacing w:after="160" w:line="240" w:lineRule="exact"/>
      <w:jc w:val="left"/>
    </w:pPr>
    <w:rPr>
      <w:rFonts w:ascii="Verdana" w:eastAsia="Times New Roman" w:hAnsi="Verdana" w:cs="Verdana"/>
      <w:sz w:val="20"/>
      <w:szCs w:val="20"/>
      <w:lang w:val="en-US"/>
    </w:rPr>
  </w:style>
  <w:style w:type="table" w:customStyle="1" w:styleId="227">
    <w:name w:val="Сетка таблицы22"/>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a">
    <w:name w:val="Стиль12"/>
    <w:uiPriority w:val="99"/>
    <w:rsid w:val="004B4063"/>
  </w:style>
  <w:style w:type="paragraph" w:customStyle="1" w:styleId="2ffc">
    <w:name w:val="Абзац списка2"/>
    <w:basedOn w:val="af8"/>
    <w:qFormat/>
    <w:rsid w:val="004B4063"/>
    <w:pPr>
      <w:ind w:left="720"/>
    </w:pPr>
    <w:rPr>
      <w:rFonts w:ascii="Calibri" w:eastAsia="Times New Roman" w:hAnsi="Calibri" w:cs="Calibri"/>
    </w:rPr>
  </w:style>
  <w:style w:type="numbering" w:customStyle="1" w:styleId="12b">
    <w:name w:val="Нет списка12"/>
    <w:next w:val="afb"/>
    <w:uiPriority w:val="99"/>
    <w:semiHidden/>
    <w:unhideWhenUsed/>
    <w:rsid w:val="004B4063"/>
  </w:style>
  <w:style w:type="paragraph" w:customStyle="1" w:styleId="affffffff7">
    <w:name w:val="заголовок табл"/>
    <w:basedOn w:val="af8"/>
    <w:link w:val="1fff"/>
    <w:qFormat/>
    <w:rsid w:val="004B4063"/>
    <w:pPr>
      <w:keepNext/>
      <w:suppressLineNumbers/>
      <w:tabs>
        <w:tab w:val="num" w:pos="1440"/>
        <w:tab w:val="left" w:leader="dot" w:pos="9356"/>
      </w:tabs>
      <w:suppressAutoHyphens/>
      <w:spacing w:before="120" w:after="120"/>
      <w:ind w:left="-794" w:firstLine="794"/>
    </w:pPr>
    <w:rPr>
      <w:rFonts w:ascii="Times New Roman" w:eastAsia="Times New Roman" w:hAnsi="Times New Roman" w:cs="Times New Roman"/>
      <w:b/>
      <w:bCs/>
      <w:sz w:val="24"/>
      <w:szCs w:val="24"/>
      <w:lang w:eastAsia="ru-RU"/>
    </w:rPr>
  </w:style>
  <w:style w:type="paragraph" w:customStyle="1" w:styleId="affffffff8">
    <w:name w:val="подпись"/>
    <w:basedOn w:val="af8"/>
    <w:qFormat/>
    <w:rsid w:val="004B4063"/>
    <w:pPr>
      <w:keepNext/>
      <w:suppressLineNumbers/>
      <w:tabs>
        <w:tab w:val="right" w:pos="9072"/>
        <w:tab w:val="left" w:leader="dot" w:pos="9356"/>
      </w:tabs>
      <w:suppressAutoHyphens/>
      <w:spacing w:before="840"/>
      <w:jc w:val="left"/>
    </w:pPr>
    <w:rPr>
      <w:rFonts w:ascii="Times New Roman" w:eastAsia="Times New Roman" w:hAnsi="Times New Roman" w:cs="Times New Roman"/>
      <w:sz w:val="24"/>
      <w:szCs w:val="24"/>
      <w:lang w:eastAsia="ru-RU"/>
    </w:rPr>
  </w:style>
  <w:style w:type="paragraph" w:customStyle="1" w:styleId="affffffff9">
    <w:name w:val="текст табл"/>
    <w:basedOn w:val="af8"/>
    <w:qFormat/>
    <w:rsid w:val="004B4063"/>
    <w:pPr>
      <w:keepNext/>
      <w:keepLines/>
      <w:suppressLineNumbers/>
      <w:tabs>
        <w:tab w:val="left" w:leader="dot" w:pos="9356"/>
      </w:tabs>
      <w:suppressAutoHyphens/>
      <w:spacing w:before="60" w:after="60"/>
      <w:jc w:val="left"/>
    </w:pPr>
    <w:rPr>
      <w:rFonts w:ascii="Times New Roman" w:eastAsia="Times New Roman" w:hAnsi="Times New Roman" w:cs="Times New Roman"/>
      <w:sz w:val="24"/>
      <w:szCs w:val="24"/>
      <w:lang w:eastAsia="ru-RU"/>
    </w:rPr>
  </w:style>
  <w:style w:type="paragraph" w:customStyle="1" w:styleId="142">
    <w:name w:val="Обычный 14"/>
    <w:basedOn w:val="af8"/>
    <w:autoRedefine/>
    <w:qFormat/>
    <w:rsid w:val="004B4063"/>
    <w:pPr>
      <w:keepNext/>
      <w:suppressLineNumbers/>
      <w:tabs>
        <w:tab w:val="left" w:pos="993"/>
        <w:tab w:val="left" w:leader="dot" w:pos="9356"/>
      </w:tabs>
      <w:suppressAutoHyphens/>
      <w:spacing w:before="120"/>
    </w:pPr>
    <w:rPr>
      <w:rFonts w:ascii="Times New Roman" w:eastAsia="Times New Roman" w:hAnsi="Times New Roman" w:cs="Times New Roman"/>
      <w:b/>
      <w:bCs/>
      <w:position w:val="-24"/>
      <w:sz w:val="28"/>
      <w:szCs w:val="28"/>
      <w:lang w:eastAsia="ru-RU"/>
    </w:rPr>
  </w:style>
  <w:style w:type="paragraph" w:customStyle="1" w:styleId="11f5">
    <w:name w:val="текст таблицы 11"/>
    <w:basedOn w:val="affffffff9"/>
    <w:qFormat/>
    <w:rsid w:val="004B4063"/>
    <w:rPr>
      <w:sz w:val="22"/>
      <w:szCs w:val="22"/>
    </w:rPr>
  </w:style>
  <w:style w:type="paragraph" w:customStyle="1" w:styleId="103">
    <w:name w:val="Текст таблицы 10"/>
    <w:basedOn w:val="affffffff9"/>
    <w:qFormat/>
    <w:rsid w:val="004B4063"/>
    <w:rPr>
      <w:sz w:val="20"/>
      <w:szCs w:val="20"/>
    </w:rPr>
  </w:style>
  <w:style w:type="paragraph" w:customStyle="1" w:styleId="affffffffa">
    <w:name w:val="Подрисуночная надпись"/>
    <w:basedOn w:val="affffffff9"/>
    <w:link w:val="affffffffb"/>
    <w:autoRedefine/>
    <w:qFormat/>
    <w:rsid w:val="004B4063"/>
    <w:pPr>
      <w:keepNext w:val="0"/>
      <w:keepLines w:val="0"/>
      <w:widowControl w:val="0"/>
      <w:suppressLineNumbers w:val="0"/>
      <w:tabs>
        <w:tab w:val="clear" w:pos="9356"/>
        <w:tab w:val="left" w:pos="851"/>
        <w:tab w:val="left" w:pos="900"/>
        <w:tab w:val="left" w:pos="1134"/>
      </w:tabs>
      <w:suppressAutoHyphens w:val="0"/>
      <w:spacing w:before="0" w:after="0"/>
      <w:jc w:val="center"/>
    </w:pPr>
    <w:rPr>
      <w:b/>
      <w:bCs/>
    </w:rPr>
  </w:style>
  <w:style w:type="paragraph" w:customStyle="1" w:styleId="affffffffc">
    <w:name w:val="обычный без абзаца"/>
    <w:basedOn w:val="af8"/>
    <w:qFormat/>
    <w:rsid w:val="004B4063"/>
    <w:pPr>
      <w:keepNext/>
      <w:suppressLineNumbers/>
      <w:tabs>
        <w:tab w:val="left" w:pos="720"/>
        <w:tab w:val="left" w:pos="2835"/>
        <w:tab w:val="left" w:pos="4536"/>
        <w:tab w:val="left" w:pos="6237"/>
        <w:tab w:val="left" w:pos="7938"/>
        <w:tab w:val="left" w:leader="dot" w:pos="9356"/>
        <w:tab w:val="right" w:pos="9639"/>
      </w:tabs>
      <w:suppressAutoHyphens/>
      <w:spacing w:line="360" w:lineRule="auto"/>
      <w:jc w:val="left"/>
    </w:pPr>
    <w:rPr>
      <w:rFonts w:ascii="NTTimes/Cyrillic" w:eastAsia="Times New Roman" w:hAnsi="NTTimes/Cyrillic" w:cs="Times New Roman"/>
      <w:sz w:val="26"/>
      <w:szCs w:val="26"/>
      <w:lang w:eastAsia="ru-RU"/>
    </w:rPr>
  </w:style>
  <w:style w:type="paragraph" w:customStyle="1" w:styleId="1fff0">
    <w:name w:val="указатель 1"/>
    <w:basedOn w:val="af8"/>
    <w:qFormat/>
    <w:rsid w:val="004B4063"/>
    <w:pPr>
      <w:keepNext/>
      <w:tabs>
        <w:tab w:val="left" w:pos="0"/>
        <w:tab w:val="left" w:pos="566"/>
        <w:tab w:val="left" w:pos="1133"/>
        <w:tab w:val="left" w:pos="1699"/>
        <w:tab w:val="left" w:pos="2265"/>
        <w:tab w:val="left" w:pos="2832"/>
        <w:tab w:val="left" w:pos="3398"/>
        <w:tab w:val="left" w:pos="3965"/>
        <w:tab w:val="left" w:pos="4531"/>
        <w:tab w:val="left" w:pos="5097"/>
        <w:tab w:val="left" w:pos="5664"/>
        <w:tab w:val="left" w:pos="6230"/>
        <w:tab w:val="left" w:pos="6797"/>
        <w:tab w:val="left" w:pos="7363"/>
        <w:tab w:val="left" w:pos="7929"/>
        <w:tab w:val="left" w:pos="8496"/>
        <w:tab w:val="left" w:pos="9062"/>
        <w:tab w:val="right" w:leader="dot" w:pos="9360"/>
      </w:tabs>
      <w:suppressAutoHyphens/>
      <w:ind w:left="1440" w:right="720" w:hanging="1440"/>
      <w:jc w:val="both"/>
    </w:pPr>
    <w:rPr>
      <w:rFonts w:ascii="Times New Roman" w:eastAsia="Times New Roman" w:hAnsi="Times New Roman" w:cs="Times New Roman"/>
      <w:sz w:val="24"/>
      <w:szCs w:val="24"/>
      <w:lang w:val="en-US" w:eastAsia="ru-RU"/>
    </w:rPr>
  </w:style>
  <w:style w:type="paragraph" w:customStyle="1" w:styleId="affffffffd">
    <w:name w:val="Стиль табл"/>
    <w:basedOn w:val="af8"/>
    <w:qFormat/>
    <w:rsid w:val="004B4063"/>
    <w:pPr>
      <w:keepNext/>
      <w:tabs>
        <w:tab w:val="left" w:leader="dot" w:pos="9356"/>
      </w:tabs>
      <w:suppressAutoHyphens/>
      <w:spacing w:before="120" w:after="120"/>
    </w:pPr>
    <w:rPr>
      <w:rFonts w:ascii="Times New Roman" w:eastAsia="Times New Roman" w:hAnsi="Times New Roman" w:cs="Times New Roman"/>
      <w:lang w:eastAsia="ru-RU"/>
    </w:rPr>
  </w:style>
  <w:style w:type="paragraph" w:styleId="affffffffe">
    <w:name w:val="Block Text"/>
    <w:basedOn w:val="af8"/>
    <w:rsid w:val="004B4063"/>
    <w:pPr>
      <w:keepNext/>
      <w:suppressLineNumbers/>
      <w:tabs>
        <w:tab w:val="left" w:leader="dot" w:pos="9356"/>
      </w:tabs>
      <w:suppressAutoHyphens/>
      <w:ind w:left="-57" w:right="-57"/>
      <w:jc w:val="left"/>
    </w:pPr>
    <w:rPr>
      <w:rFonts w:ascii="Times New Roman" w:eastAsia="Times New Roman" w:hAnsi="Times New Roman" w:cs="Times New Roman"/>
      <w:b/>
      <w:bCs/>
      <w:sz w:val="24"/>
      <w:szCs w:val="24"/>
      <w:lang w:eastAsia="ru-RU"/>
    </w:rPr>
  </w:style>
  <w:style w:type="paragraph" w:customStyle="1" w:styleId="afffffffff">
    <w:name w:val="глава"/>
    <w:basedOn w:val="1f"/>
    <w:autoRedefine/>
    <w:qFormat/>
    <w:rsid w:val="004B4063"/>
    <w:pPr>
      <w:keepLines w:val="0"/>
      <w:tabs>
        <w:tab w:val="left" w:leader="dot" w:pos="9356"/>
        <w:tab w:val="left" w:leader="dot" w:pos="9720"/>
      </w:tabs>
      <w:suppressAutoHyphens/>
      <w:spacing w:before="0" w:after="120"/>
      <w:ind w:right="-81"/>
      <w:outlineLvl w:val="9"/>
    </w:pPr>
    <w:rPr>
      <w:rFonts w:ascii="Times New Roman" w:eastAsia="Times New Roman" w:hAnsi="Times New Roman" w:cs="Times New Roman"/>
      <w:caps/>
      <w:color w:val="auto"/>
      <w:kern w:val="28"/>
      <w:sz w:val="26"/>
      <w:szCs w:val="26"/>
      <w:lang w:eastAsia="ru-RU"/>
    </w:rPr>
  </w:style>
  <w:style w:type="paragraph" w:customStyle="1" w:styleId="afffffffff0">
    <w:name w:val="подрисунок"/>
    <w:basedOn w:val="af8"/>
    <w:qFormat/>
    <w:rsid w:val="004B4063"/>
    <w:pPr>
      <w:keepNext/>
      <w:suppressLineNumbers/>
      <w:tabs>
        <w:tab w:val="left" w:pos="720"/>
        <w:tab w:val="left" w:pos="2835"/>
        <w:tab w:val="left" w:pos="4536"/>
        <w:tab w:val="left" w:pos="6237"/>
        <w:tab w:val="left" w:pos="7938"/>
        <w:tab w:val="left" w:leader="dot" w:pos="9356"/>
        <w:tab w:val="right" w:pos="9639"/>
      </w:tabs>
      <w:suppressAutoHyphens/>
      <w:spacing w:before="120"/>
    </w:pPr>
    <w:rPr>
      <w:rFonts w:ascii="NTTimes/Cyrillic" w:eastAsia="Times New Roman" w:hAnsi="NTTimes/Cyrillic" w:cs="Times New Roman"/>
      <w:sz w:val="26"/>
      <w:szCs w:val="26"/>
      <w:lang w:eastAsia="ru-RU"/>
    </w:rPr>
  </w:style>
  <w:style w:type="paragraph" w:styleId="65">
    <w:name w:val="index 6"/>
    <w:basedOn w:val="af8"/>
    <w:next w:val="af8"/>
    <w:autoRedefine/>
    <w:rsid w:val="004B4063"/>
    <w:pPr>
      <w:keepNext/>
      <w:suppressLineNumbers/>
      <w:tabs>
        <w:tab w:val="left" w:leader="dot" w:pos="9356"/>
      </w:tabs>
      <w:suppressAutoHyphens/>
      <w:spacing w:line="300" w:lineRule="auto"/>
      <w:ind w:left="1440" w:hanging="240"/>
      <w:jc w:val="both"/>
    </w:pPr>
    <w:rPr>
      <w:rFonts w:ascii="Times New Roman" w:eastAsia="Times New Roman" w:hAnsi="Times New Roman" w:cs="Times New Roman"/>
      <w:sz w:val="24"/>
      <w:szCs w:val="24"/>
      <w:lang w:eastAsia="ru-RU"/>
    </w:rPr>
  </w:style>
  <w:style w:type="paragraph" w:styleId="75">
    <w:name w:val="index 7"/>
    <w:basedOn w:val="af8"/>
    <w:next w:val="af8"/>
    <w:autoRedefine/>
    <w:rsid w:val="004B4063"/>
    <w:pPr>
      <w:keepNext/>
      <w:suppressLineNumbers/>
      <w:tabs>
        <w:tab w:val="left" w:leader="dot" w:pos="9356"/>
      </w:tabs>
      <w:suppressAutoHyphens/>
      <w:spacing w:line="300" w:lineRule="auto"/>
      <w:ind w:left="1680" w:hanging="240"/>
      <w:jc w:val="both"/>
    </w:pPr>
    <w:rPr>
      <w:rFonts w:ascii="Times New Roman" w:eastAsia="Times New Roman" w:hAnsi="Times New Roman" w:cs="Times New Roman"/>
      <w:sz w:val="24"/>
      <w:szCs w:val="24"/>
      <w:lang w:eastAsia="ru-RU"/>
    </w:rPr>
  </w:style>
  <w:style w:type="paragraph" w:styleId="86">
    <w:name w:val="index 8"/>
    <w:basedOn w:val="af8"/>
    <w:next w:val="af8"/>
    <w:autoRedefine/>
    <w:rsid w:val="004B4063"/>
    <w:pPr>
      <w:keepNext/>
      <w:suppressLineNumbers/>
      <w:tabs>
        <w:tab w:val="left" w:leader="dot" w:pos="9356"/>
      </w:tabs>
      <w:suppressAutoHyphens/>
      <w:spacing w:line="300" w:lineRule="auto"/>
      <w:ind w:left="1920" w:hanging="240"/>
      <w:jc w:val="both"/>
    </w:pPr>
    <w:rPr>
      <w:rFonts w:ascii="Times New Roman" w:eastAsia="Times New Roman" w:hAnsi="Times New Roman" w:cs="Times New Roman"/>
      <w:sz w:val="24"/>
      <w:szCs w:val="24"/>
      <w:lang w:eastAsia="ru-RU"/>
    </w:rPr>
  </w:style>
  <w:style w:type="paragraph" w:styleId="94">
    <w:name w:val="index 9"/>
    <w:basedOn w:val="af8"/>
    <w:next w:val="af8"/>
    <w:autoRedefine/>
    <w:rsid w:val="004B4063"/>
    <w:pPr>
      <w:keepNext/>
      <w:suppressLineNumbers/>
      <w:tabs>
        <w:tab w:val="left" w:leader="dot" w:pos="9356"/>
      </w:tabs>
      <w:suppressAutoHyphens/>
      <w:spacing w:line="300" w:lineRule="auto"/>
      <w:ind w:left="2160" w:hanging="240"/>
      <w:jc w:val="both"/>
    </w:pPr>
    <w:rPr>
      <w:rFonts w:ascii="Times New Roman" w:eastAsia="Times New Roman" w:hAnsi="Times New Roman" w:cs="Times New Roman"/>
      <w:sz w:val="24"/>
      <w:szCs w:val="24"/>
      <w:lang w:eastAsia="ru-RU"/>
    </w:rPr>
  </w:style>
  <w:style w:type="character" w:customStyle="1" w:styleId="1fff">
    <w:name w:val="заголовок табл Знак1"/>
    <w:link w:val="affffffff7"/>
    <w:rsid w:val="004B4063"/>
    <w:rPr>
      <w:rFonts w:ascii="Times New Roman" w:eastAsia="Times New Roman" w:hAnsi="Times New Roman" w:cs="Times New Roman"/>
      <w:b/>
      <w:bCs/>
      <w:sz w:val="24"/>
      <w:szCs w:val="24"/>
      <w:lang w:eastAsia="ru-RU"/>
    </w:rPr>
  </w:style>
  <w:style w:type="paragraph" w:customStyle="1" w:styleId="afffffffff1">
    <w:name w:val="Обычный без абзаца"/>
    <w:basedOn w:val="af8"/>
    <w:autoRedefine/>
    <w:qFormat/>
    <w:rsid w:val="004B4063"/>
    <w:pPr>
      <w:keepNext/>
      <w:widowControl w:val="0"/>
      <w:tabs>
        <w:tab w:val="left" w:leader="dot" w:pos="9356"/>
      </w:tabs>
      <w:suppressAutoHyphens/>
      <w:spacing w:before="60"/>
      <w:ind w:left="1134" w:hanging="340"/>
    </w:pPr>
    <w:rPr>
      <w:rFonts w:ascii="Times New Roman" w:eastAsia="Times New Roman" w:hAnsi="Times New Roman" w:cs="Times New Roman"/>
      <w:sz w:val="24"/>
      <w:szCs w:val="24"/>
      <w:lang w:eastAsia="ru-RU"/>
    </w:rPr>
  </w:style>
  <w:style w:type="paragraph" w:customStyle="1" w:styleId="Normal">
    <w:name w:val="Normal Знак"/>
    <w:qFormat/>
    <w:rsid w:val="004B4063"/>
    <w:pPr>
      <w:spacing w:before="120" w:after="120" w:line="240" w:lineRule="auto"/>
      <w:ind w:left="567"/>
      <w:jc w:val="both"/>
    </w:pPr>
    <w:rPr>
      <w:rFonts w:ascii="Times New Roman" w:eastAsia="Times New Roman" w:hAnsi="Times New Roman" w:cs="Times New Roman"/>
      <w:sz w:val="24"/>
      <w:szCs w:val="24"/>
      <w:lang w:eastAsia="ru-RU"/>
    </w:rPr>
  </w:style>
  <w:style w:type="character" w:customStyle="1" w:styleId="139">
    <w:name w:val="Обычный 13 Знак"/>
    <w:rsid w:val="004B4063"/>
    <w:rPr>
      <w:rFonts w:ascii="Times New Roman" w:hAnsi="Times New Roman" w:cs="Times New Roman"/>
      <w:sz w:val="26"/>
      <w:szCs w:val="26"/>
      <w:vertAlign w:val="baseline"/>
    </w:rPr>
  </w:style>
  <w:style w:type="paragraph" w:customStyle="1" w:styleId="13a">
    <w:name w:val="Обычный 13 Знак Знак"/>
    <w:basedOn w:val="af8"/>
    <w:link w:val="13b"/>
    <w:qFormat/>
    <w:rsid w:val="004B4063"/>
    <w:pPr>
      <w:keepNext/>
      <w:suppressLineNumbers/>
      <w:tabs>
        <w:tab w:val="left" w:leader="dot" w:pos="9356"/>
      </w:tabs>
      <w:suppressAutoHyphens/>
      <w:jc w:val="both"/>
    </w:pPr>
    <w:rPr>
      <w:rFonts w:ascii="Times New Roman" w:eastAsia="Times New Roman" w:hAnsi="Times New Roman" w:cs="Times New Roman"/>
      <w:sz w:val="26"/>
      <w:szCs w:val="26"/>
      <w:lang w:eastAsia="ru-RU"/>
    </w:rPr>
  </w:style>
  <w:style w:type="character" w:customStyle="1" w:styleId="1320">
    <w:name w:val="Обычный 13 Знак2"/>
    <w:rsid w:val="004B4063"/>
    <w:rPr>
      <w:snapToGrid w:val="0"/>
      <w:sz w:val="26"/>
      <w:szCs w:val="26"/>
      <w:lang w:val="ru-RU" w:eastAsia="ru-RU"/>
    </w:rPr>
  </w:style>
  <w:style w:type="character" w:customStyle="1" w:styleId="afffffffff2">
    <w:name w:val="íîìåð ñòðàíèöû"/>
    <w:basedOn w:val="af9"/>
    <w:rsid w:val="004B4063"/>
  </w:style>
  <w:style w:type="character" w:customStyle="1" w:styleId="1312">
    <w:name w:val="Обычный 13 Знак1"/>
    <w:rsid w:val="004B4063"/>
    <w:rPr>
      <w:sz w:val="26"/>
      <w:szCs w:val="26"/>
      <w:lang w:val="ru-RU" w:eastAsia="ru-RU"/>
    </w:rPr>
  </w:style>
  <w:style w:type="paragraph" w:customStyle="1" w:styleId="1fff1">
    <w:name w:val="Рис.1 Подрисуночная надпись"/>
    <w:basedOn w:val="af8"/>
    <w:autoRedefine/>
    <w:qFormat/>
    <w:rsid w:val="004B4063"/>
    <w:pPr>
      <w:keepNext/>
      <w:widowControl w:val="0"/>
      <w:numPr>
        <w:ilvl w:val="12"/>
      </w:numPr>
      <w:tabs>
        <w:tab w:val="left" w:pos="709"/>
        <w:tab w:val="left" w:pos="993"/>
        <w:tab w:val="left" w:pos="1440"/>
      </w:tabs>
      <w:spacing w:before="20" w:after="20"/>
      <w:ind w:left="113" w:firstLine="680"/>
      <w:jc w:val="both"/>
    </w:pPr>
    <w:rPr>
      <w:rFonts w:ascii="Times New Roman" w:eastAsia="Times New Roman" w:hAnsi="Times New Roman" w:cs="Times New Roman"/>
      <w:sz w:val="20"/>
      <w:szCs w:val="20"/>
      <w:lang w:eastAsia="ru-RU"/>
    </w:rPr>
  </w:style>
  <w:style w:type="character" w:customStyle="1" w:styleId="afffffffff3">
    <w:name w:val="Подрисуночная надпись Знак"/>
    <w:rsid w:val="004B4063"/>
    <w:rPr>
      <w:b/>
      <w:bCs/>
      <w:color w:val="000000"/>
      <w:sz w:val="24"/>
      <w:szCs w:val="24"/>
      <w:lang w:val="ru-RU" w:eastAsia="ru-RU"/>
    </w:rPr>
  </w:style>
  <w:style w:type="character" w:customStyle="1" w:styleId="afffffffff4">
    <w:name w:val="текст табл Знак"/>
    <w:rsid w:val="004B4063"/>
    <w:rPr>
      <w:sz w:val="24"/>
      <w:szCs w:val="24"/>
      <w:lang w:val="ru-RU" w:eastAsia="ru-RU"/>
    </w:rPr>
  </w:style>
  <w:style w:type="paragraph" w:customStyle="1" w:styleId="3fa">
    <w:name w:val="Стиль Маркированный список + Перед:  3 пт"/>
    <w:basedOn w:val="aa"/>
    <w:qFormat/>
    <w:rsid w:val="004B4063"/>
    <w:pPr>
      <w:keepNext/>
      <w:suppressLineNumbers/>
      <w:tabs>
        <w:tab w:val="clear" w:pos="786"/>
        <w:tab w:val="clear" w:pos="993"/>
      </w:tabs>
      <w:suppressAutoHyphens/>
      <w:spacing w:before="60" w:line="240" w:lineRule="auto"/>
      <w:ind w:left="0" w:firstLine="567"/>
    </w:pPr>
    <w:rPr>
      <w:rFonts w:ascii="Times New Roman" w:hAnsi="Times New Roman" w:cs="Times New Roman"/>
      <w:sz w:val="26"/>
      <w:szCs w:val="26"/>
      <w:lang w:val="ru-RU" w:eastAsia="ru-RU" w:bidi="ar-SA"/>
    </w:rPr>
  </w:style>
  <w:style w:type="paragraph" w:customStyle="1" w:styleId="104">
    <w:name w:val="Стиль Оглавление 1 + Первая строка:  0 см"/>
    <w:basedOn w:val="1f2"/>
    <w:qFormat/>
    <w:rsid w:val="004B4063"/>
    <w:pPr>
      <w:keepNext/>
      <w:suppressLineNumbers/>
      <w:tabs>
        <w:tab w:val="clear" w:pos="567"/>
        <w:tab w:val="left" w:pos="540"/>
        <w:tab w:val="left" w:leader="dot" w:pos="9356"/>
        <w:tab w:val="right" w:leader="dot" w:pos="9921"/>
      </w:tabs>
      <w:suppressAutoHyphens/>
      <w:spacing w:before="60" w:after="60"/>
      <w:ind w:left="540" w:rightChars="235" w:right="564"/>
      <w:contextualSpacing/>
    </w:pPr>
    <w:rPr>
      <w:rFonts w:ascii="Times New Roman" w:eastAsia="Times New Roman" w:hAnsi="Times New Roman" w:cs="Times New Roman"/>
      <w:b/>
      <w:bCs/>
      <w:caps/>
      <w:noProof/>
      <w:sz w:val="26"/>
      <w:szCs w:val="26"/>
      <w:lang w:eastAsia="ru-RU"/>
    </w:rPr>
  </w:style>
  <w:style w:type="paragraph" w:customStyle="1" w:styleId="xl31">
    <w:name w:val="xl31"/>
    <w:basedOn w:val="af8"/>
    <w:qFormat/>
    <w:rsid w:val="004B4063"/>
    <w:pPr>
      <w:pBdr>
        <w:left w:val="single" w:sz="4" w:space="0" w:color="auto"/>
        <w:bottom w:val="single" w:sz="4" w:space="0" w:color="auto"/>
        <w:right w:val="single" w:sz="4" w:space="0" w:color="auto"/>
      </w:pBdr>
      <w:spacing w:before="100" w:after="100"/>
      <w:jc w:val="right"/>
    </w:pPr>
    <w:rPr>
      <w:rFonts w:ascii="Times New Roman" w:eastAsia="Times New Roman" w:hAnsi="Times New Roman" w:cs="Times New Roman"/>
      <w:lang w:eastAsia="ru-RU"/>
    </w:rPr>
  </w:style>
  <w:style w:type="paragraph" w:customStyle="1" w:styleId="FR1">
    <w:name w:val="FR1"/>
    <w:qFormat/>
    <w:rsid w:val="004B4063"/>
    <w:pPr>
      <w:widowControl w:val="0"/>
      <w:spacing w:before="500" w:after="0" w:line="300" w:lineRule="auto"/>
      <w:ind w:left="400"/>
    </w:pPr>
    <w:rPr>
      <w:rFonts w:ascii="Times New Roman" w:eastAsia="Times New Roman" w:hAnsi="Times New Roman" w:cs="Times New Roman"/>
      <w:sz w:val="24"/>
      <w:szCs w:val="24"/>
      <w:lang w:eastAsia="ru-RU"/>
    </w:rPr>
  </w:style>
  <w:style w:type="paragraph" w:customStyle="1" w:styleId="FR2">
    <w:name w:val="FR2"/>
    <w:qFormat/>
    <w:rsid w:val="004B4063"/>
    <w:pPr>
      <w:widowControl w:val="0"/>
      <w:spacing w:after="20" w:line="240" w:lineRule="auto"/>
    </w:pPr>
    <w:rPr>
      <w:rFonts w:ascii="Times New Roman" w:eastAsia="Times New Roman" w:hAnsi="Times New Roman" w:cs="Times New Roman"/>
      <w:sz w:val="16"/>
      <w:szCs w:val="16"/>
      <w:lang w:eastAsia="ru-RU"/>
    </w:rPr>
  </w:style>
  <w:style w:type="paragraph" w:customStyle="1" w:styleId="3fb">
    <w:name w:val="заголовок 3"/>
    <w:basedOn w:val="af8"/>
    <w:next w:val="af8"/>
    <w:autoRedefine/>
    <w:qFormat/>
    <w:rsid w:val="004B4063"/>
    <w:pPr>
      <w:keepNext/>
      <w:keepLines/>
      <w:suppressLineNumbers/>
      <w:autoSpaceDE w:val="0"/>
      <w:autoSpaceDN w:val="0"/>
      <w:spacing w:before="120"/>
      <w:ind w:left="720" w:hanging="720"/>
    </w:pPr>
    <w:rPr>
      <w:rFonts w:ascii="Times New Roman" w:eastAsia="Times New Roman" w:hAnsi="Times New Roman" w:cs="Times New Roman"/>
      <w:b/>
      <w:bCs/>
      <w:sz w:val="24"/>
      <w:szCs w:val="24"/>
      <w:lang w:eastAsia="ru-RU"/>
    </w:rPr>
  </w:style>
  <w:style w:type="paragraph" w:customStyle="1" w:styleId="xl26">
    <w:name w:val="xl26"/>
    <w:basedOn w:val="af8"/>
    <w:qFormat/>
    <w:rsid w:val="004B4063"/>
    <w:pPr>
      <w:pBdr>
        <w:left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27">
    <w:name w:val="xl27"/>
    <w:basedOn w:val="af8"/>
    <w:qFormat/>
    <w:rsid w:val="004B4063"/>
    <w:pPr>
      <w:pBdr>
        <w:right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28">
    <w:name w:val="xl2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b/>
      <w:bCs/>
      <w:sz w:val="16"/>
      <w:szCs w:val="16"/>
      <w:lang w:eastAsia="ru-RU"/>
    </w:rPr>
  </w:style>
  <w:style w:type="paragraph" w:customStyle="1" w:styleId="xl29">
    <w:name w:val="xl2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16"/>
      <w:szCs w:val="16"/>
      <w:lang w:eastAsia="ru-RU"/>
    </w:rPr>
  </w:style>
  <w:style w:type="paragraph" w:customStyle="1" w:styleId="xl30">
    <w:name w:val="xl30"/>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16"/>
      <w:szCs w:val="16"/>
      <w:lang w:eastAsia="ru-RU"/>
    </w:rPr>
  </w:style>
  <w:style w:type="paragraph" w:customStyle="1" w:styleId="xl32">
    <w:name w:val="xl3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b/>
      <w:bCs/>
      <w:sz w:val="16"/>
      <w:szCs w:val="16"/>
      <w:lang w:eastAsia="ru-RU"/>
    </w:rPr>
  </w:style>
  <w:style w:type="paragraph" w:customStyle="1" w:styleId="xl33">
    <w:name w:val="xl33"/>
    <w:basedOn w:val="af8"/>
    <w:qFormat/>
    <w:rsid w:val="004B4063"/>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34">
    <w:name w:val="xl34"/>
    <w:basedOn w:val="af8"/>
    <w:qFormat/>
    <w:rsid w:val="004B4063"/>
    <w:pPr>
      <w:pBdr>
        <w:top w:val="single" w:sz="8" w:space="0" w:color="auto"/>
        <w:bottom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afffffffff5">
    <w:name w:val="Стиль начало"/>
    <w:basedOn w:val="af8"/>
    <w:qFormat/>
    <w:rsid w:val="004B4063"/>
    <w:pPr>
      <w:spacing w:line="264" w:lineRule="auto"/>
      <w:jc w:val="left"/>
    </w:pPr>
    <w:rPr>
      <w:rFonts w:ascii="Times New Roman" w:eastAsia="Times New Roman" w:hAnsi="Times New Roman" w:cs="Times New Roman"/>
      <w:sz w:val="28"/>
      <w:szCs w:val="28"/>
      <w:lang w:eastAsia="ru-RU"/>
    </w:rPr>
  </w:style>
  <w:style w:type="paragraph" w:customStyle="1" w:styleId="xl24">
    <w:name w:val="xl24"/>
    <w:basedOn w:val="af8"/>
    <w:qFormat/>
    <w:rsid w:val="004B4063"/>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25">
    <w:name w:val="xl25"/>
    <w:basedOn w:val="af8"/>
    <w:qFormat/>
    <w:rsid w:val="004B4063"/>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character" w:customStyle="1" w:styleId="afffffffff6">
    <w:name w:val="Основной текст Знак Знак"/>
    <w:rsid w:val="004B4063"/>
    <w:rPr>
      <w:sz w:val="28"/>
      <w:szCs w:val="28"/>
      <w:lang w:val="ru-RU" w:eastAsia="ru-RU"/>
    </w:rPr>
  </w:style>
  <w:style w:type="character" w:customStyle="1" w:styleId="14pt">
    <w:name w:val="Стиль 14 pt"/>
    <w:rsid w:val="004B4063"/>
    <w:rPr>
      <w:rFonts w:ascii="Times New Roman" w:hAnsi="Times New Roman" w:cs="Times New Roman"/>
      <w:b/>
      <w:bCs/>
      <w:spacing w:val="0"/>
      <w:position w:val="0"/>
      <w:sz w:val="28"/>
      <w:szCs w:val="28"/>
    </w:rPr>
  </w:style>
  <w:style w:type="paragraph" w:customStyle="1" w:styleId="1331">
    <w:name w:val="Обычный 13 Знак3 Знак Знак Знак1 Знак"/>
    <w:basedOn w:val="af8"/>
    <w:autoRedefine/>
    <w:qFormat/>
    <w:rsid w:val="004B4063"/>
    <w:pPr>
      <w:keepNext/>
      <w:tabs>
        <w:tab w:val="left" w:leader="dot" w:pos="9356"/>
      </w:tabs>
      <w:spacing w:before="120" w:line="252" w:lineRule="auto"/>
      <w:ind w:firstLine="567"/>
      <w:jc w:val="both"/>
    </w:pPr>
    <w:rPr>
      <w:rFonts w:ascii="Times New Roman" w:eastAsia="Times New Roman" w:hAnsi="Times New Roman" w:cs="Times New Roman"/>
      <w:sz w:val="26"/>
      <w:szCs w:val="26"/>
      <w:lang w:eastAsia="ru-RU"/>
    </w:rPr>
  </w:style>
  <w:style w:type="character" w:customStyle="1" w:styleId="13311">
    <w:name w:val="Обычный 13 Знак3 Знак Знак Знак1 Знак Знак1"/>
    <w:rsid w:val="004B4063"/>
    <w:rPr>
      <w:snapToGrid w:val="0"/>
      <w:sz w:val="26"/>
      <w:szCs w:val="26"/>
      <w:lang w:val="ru-RU" w:eastAsia="ru-RU"/>
    </w:rPr>
  </w:style>
  <w:style w:type="paragraph" w:customStyle="1" w:styleId="BodyText21">
    <w:name w:val="Body Text 21"/>
    <w:basedOn w:val="af8"/>
    <w:autoRedefine/>
    <w:qFormat/>
    <w:rsid w:val="004B4063"/>
    <w:pPr>
      <w:tabs>
        <w:tab w:val="left" w:pos="0"/>
      </w:tabs>
      <w:spacing w:before="60"/>
      <w:ind w:firstLine="720"/>
      <w:jc w:val="both"/>
    </w:pPr>
    <w:rPr>
      <w:rFonts w:ascii="Times New Roman" w:eastAsia="Times New Roman" w:hAnsi="Times New Roman" w:cs="Times New Roman"/>
      <w:sz w:val="24"/>
      <w:szCs w:val="24"/>
      <w:lang w:eastAsia="ru-RU"/>
    </w:rPr>
  </w:style>
  <w:style w:type="character" w:customStyle="1" w:styleId="1fff2">
    <w:name w:val="Строгий1"/>
    <w:rsid w:val="004B4063"/>
    <w:rPr>
      <w:b/>
      <w:bCs/>
      <w:color w:val="auto"/>
      <w:sz w:val="24"/>
      <w:szCs w:val="24"/>
    </w:rPr>
  </w:style>
  <w:style w:type="paragraph" w:customStyle="1" w:styleId="xl22">
    <w:name w:val="xl22"/>
    <w:basedOn w:val="af8"/>
    <w:qFormat/>
    <w:rsid w:val="004B4063"/>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Arial Unicode MS" w:hAnsi="Times New Roman" w:cs="Times New Roman"/>
      <w:b/>
      <w:bCs/>
      <w:sz w:val="24"/>
      <w:szCs w:val="24"/>
      <w:lang w:eastAsia="ru-RU"/>
    </w:rPr>
  </w:style>
  <w:style w:type="paragraph" w:customStyle="1" w:styleId="1340">
    <w:name w:val="Обычный 13 Знак4"/>
    <w:basedOn w:val="af8"/>
    <w:autoRedefine/>
    <w:qFormat/>
    <w:rsid w:val="004B4063"/>
    <w:pPr>
      <w:keepNext/>
      <w:tabs>
        <w:tab w:val="left" w:leader="dot" w:pos="9356"/>
      </w:tabs>
      <w:spacing w:before="120" w:line="252" w:lineRule="auto"/>
      <w:ind w:firstLine="567"/>
      <w:jc w:val="both"/>
    </w:pPr>
    <w:rPr>
      <w:rFonts w:ascii="Times New Roman" w:eastAsia="Times New Roman" w:hAnsi="Times New Roman" w:cs="Times New Roman"/>
      <w:b/>
      <w:bCs/>
      <w:sz w:val="26"/>
      <w:szCs w:val="26"/>
      <w:lang w:eastAsia="ru-RU"/>
    </w:rPr>
  </w:style>
  <w:style w:type="character" w:customStyle="1" w:styleId="1341">
    <w:name w:val="Обычный 13 Знак4 Знак"/>
    <w:rsid w:val="004B4063"/>
    <w:rPr>
      <w:b/>
      <w:bCs/>
      <w:sz w:val="26"/>
      <w:szCs w:val="26"/>
      <w:lang w:val="ru-RU" w:eastAsia="ru-RU"/>
    </w:rPr>
  </w:style>
  <w:style w:type="character" w:customStyle="1" w:styleId="1330">
    <w:name w:val="Обычный 13 Знак3 Знак Знак Знак"/>
    <w:rsid w:val="004B4063"/>
    <w:rPr>
      <w:sz w:val="26"/>
      <w:szCs w:val="26"/>
      <w:lang w:val="ru-RU" w:eastAsia="ru-RU"/>
    </w:rPr>
  </w:style>
  <w:style w:type="character" w:customStyle="1" w:styleId="1342">
    <w:name w:val="Обычный 13 Знак4 Знак Знак"/>
    <w:rsid w:val="004B4063"/>
    <w:rPr>
      <w:b/>
      <w:bCs/>
      <w:sz w:val="26"/>
      <w:szCs w:val="26"/>
      <w:lang w:val="ru-RU" w:eastAsia="ru-RU"/>
    </w:rPr>
  </w:style>
  <w:style w:type="character" w:customStyle="1" w:styleId="13310">
    <w:name w:val="Обычный 13 Знак3 Знак Знак1"/>
    <w:rsid w:val="004B4063"/>
    <w:rPr>
      <w:sz w:val="26"/>
      <w:szCs w:val="26"/>
      <w:lang w:val="ru-RU" w:eastAsia="ru-RU"/>
    </w:rPr>
  </w:style>
  <w:style w:type="paragraph" w:customStyle="1" w:styleId="1332">
    <w:name w:val="Обычный 13 Знак3 Знак Знак"/>
    <w:basedOn w:val="af8"/>
    <w:autoRedefine/>
    <w:qFormat/>
    <w:rsid w:val="004B4063"/>
    <w:pPr>
      <w:keepNext/>
      <w:tabs>
        <w:tab w:val="left" w:leader="dot" w:pos="9356"/>
      </w:tabs>
      <w:spacing w:before="120" w:line="252" w:lineRule="auto"/>
      <w:ind w:firstLine="567"/>
      <w:jc w:val="both"/>
    </w:pPr>
    <w:rPr>
      <w:rFonts w:ascii="Times New Roman" w:eastAsia="Times New Roman" w:hAnsi="Times New Roman" w:cs="Times New Roman"/>
      <w:sz w:val="26"/>
      <w:szCs w:val="26"/>
      <w:lang w:eastAsia="ru-RU"/>
    </w:rPr>
  </w:style>
  <w:style w:type="character" w:customStyle="1" w:styleId="13312">
    <w:name w:val="Обычный 13 Знак3 Знак Знак Знак1 Знак Знак"/>
    <w:rsid w:val="004B4063"/>
    <w:rPr>
      <w:sz w:val="26"/>
      <w:szCs w:val="26"/>
      <w:lang w:val="ru-RU" w:eastAsia="ru-RU"/>
    </w:rPr>
  </w:style>
  <w:style w:type="character" w:customStyle="1" w:styleId="1333">
    <w:name w:val="Обычный 13 Знак3 Знак"/>
    <w:rsid w:val="004B4063"/>
    <w:rPr>
      <w:sz w:val="26"/>
      <w:szCs w:val="26"/>
      <w:lang w:val="ru-RU" w:eastAsia="ru-RU"/>
    </w:rPr>
  </w:style>
  <w:style w:type="paragraph" w:customStyle="1" w:styleId="xl23">
    <w:name w:val="xl23"/>
    <w:basedOn w:val="af8"/>
    <w:qFormat/>
    <w:rsid w:val="004B4063"/>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Arial Unicode MS" w:hAnsi="Times New Roman" w:cs="Times New Roman"/>
      <w:b/>
      <w:bCs/>
      <w:sz w:val="24"/>
      <w:szCs w:val="24"/>
      <w:lang w:eastAsia="ru-RU"/>
    </w:rPr>
  </w:style>
  <w:style w:type="paragraph" w:customStyle="1" w:styleId="1130">
    <w:name w:val="1.1.Нумерованный 3"/>
    <w:basedOn w:val="134"/>
    <w:qFormat/>
    <w:rsid w:val="004B4063"/>
    <w:pPr>
      <w:numPr>
        <w:ilvl w:val="1"/>
        <w:numId w:val="28"/>
      </w:numPr>
    </w:pPr>
    <w:rPr>
      <w:i/>
      <w:iCs/>
    </w:rPr>
  </w:style>
  <w:style w:type="paragraph" w:customStyle="1" w:styleId="1114">
    <w:name w:val="1.1.1.Нумерованный список 4"/>
    <w:basedOn w:val="134"/>
    <w:qFormat/>
    <w:rsid w:val="004B4063"/>
    <w:pPr>
      <w:numPr>
        <w:ilvl w:val="2"/>
        <w:numId w:val="29"/>
      </w:numPr>
      <w:tabs>
        <w:tab w:val="clear" w:pos="6804"/>
        <w:tab w:val="clear" w:pos="6946"/>
        <w:tab w:val="left" w:pos="1430"/>
      </w:tabs>
    </w:pPr>
  </w:style>
  <w:style w:type="character" w:customStyle="1" w:styleId="21d">
    <w:name w:val="Основной текст 2 Знак1"/>
    <w:rsid w:val="004B4063"/>
    <w:rPr>
      <w:rFonts w:ascii="Times New Roman" w:eastAsia="Times New Roman" w:hAnsi="Times New Roman"/>
      <w:b/>
      <w:sz w:val="24"/>
    </w:rPr>
  </w:style>
  <w:style w:type="paragraph" w:customStyle="1" w:styleId="af7">
    <w:name w:val="подпись таблицы"/>
    <w:basedOn w:val="af8"/>
    <w:autoRedefine/>
    <w:qFormat/>
    <w:rsid w:val="004B4063"/>
    <w:pPr>
      <w:numPr>
        <w:numId w:val="31"/>
      </w:numPr>
      <w:suppressLineNumbers/>
      <w:tabs>
        <w:tab w:val="clear" w:pos="2160"/>
      </w:tabs>
      <w:spacing w:line="324" w:lineRule="auto"/>
      <w:ind w:left="0" w:firstLine="720"/>
    </w:pPr>
    <w:rPr>
      <w:rFonts w:ascii="Times New Roman" w:eastAsia="Times New Roman" w:hAnsi="Times New Roman" w:cs="Times New Roman"/>
      <w:b/>
      <w:sz w:val="24"/>
      <w:szCs w:val="24"/>
      <w:lang w:eastAsia="ru-RU"/>
    </w:rPr>
  </w:style>
  <w:style w:type="paragraph" w:customStyle="1" w:styleId="19">
    <w:name w:val="Стиль Рис.1. Подрисуночная надпись + полужирный"/>
    <w:basedOn w:val="af8"/>
    <w:autoRedefine/>
    <w:qFormat/>
    <w:rsid w:val="004B4063"/>
    <w:pPr>
      <w:keepNext/>
      <w:numPr>
        <w:numId w:val="32"/>
      </w:numPr>
      <w:suppressLineNumbers/>
      <w:tabs>
        <w:tab w:val="left" w:pos="851"/>
        <w:tab w:val="left" w:leader="dot" w:pos="9356"/>
      </w:tabs>
      <w:suppressAutoHyphens/>
    </w:pPr>
    <w:rPr>
      <w:rFonts w:ascii="Times New Roman" w:eastAsia="Times New Roman" w:hAnsi="Times New Roman" w:cs="Times New Roman"/>
      <w:b/>
      <w:bCs/>
      <w:sz w:val="24"/>
      <w:szCs w:val="24"/>
      <w:lang w:eastAsia="ru-RU"/>
    </w:rPr>
  </w:style>
  <w:style w:type="paragraph" w:customStyle="1" w:styleId="af">
    <w:name w:val="подпись рисунка"/>
    <w:basedOn w:val="af8"/>
    <w:autoRedefine/>
    <w:qFormat/>
    <w:rsid w:val="004B4063"/>
    <w:pPr>
      <w:widowControl w:val="0"/>
      <w:numPr>
        <w:numId w:val="30"/>
      </w:numPr>
      <w:shd w:val="clear" w:color="auto" w:fill="FFFFFF"/>
      <w:tabs>
        <w:tab w:val="clear" w:pos="3154"/>
        <w:tab w:val="left" w:pos="0"/>
        <w:tab w:val="num" w:pos="1560"/>
      </w:tabs>
      <w:autoSpaceDE w:val="0"/>
      <w:autoSpaceDN w:val="0"/>
      <w:adjustRightInd w:val="0"/>
      <w:spacing w:before="240"/>
      <w:ind w:left="0" w:firstLine="720"/>
    </w:pPr>
    <w:rPr>
      <w:rFonts w:ascii="Times New Roman" w:eastAsia="Times New Roman" w:hAnsi="Times New Roman" w:cs="Times New Roman"/>
      <w:b/>
      <w:sz w:val="24"/>
      <w:szCs w:val="20"/>
      <w:lang w:eastAsia="ru-RU"/>
    </w:rPr>
  </w:style>
  <w:style w:type="character" w:customStyle="1" w:styleId="afffffffff7">
    <w:name w:val="подпись рисунка Знак"/>
    <w:rsid w:val="004B4063"/>
    <w:rPr>
      <w:b/>
      <w:sz w:val="24"/>
      <w:lang w:val="ru-RU" w:eastAsia="ru-RU" w:bidi="ar-SA"/>
    </w:rPr>
  </w:style>
  <w:style w:type="paragraph" w:customStyle="1" w:styleId="111">
    <w:name w:val="Стиль Рис.1. Подрисуночная надпись + полужирный1"/>
    <w:basedOn w:val="af8"/>
    <w:autoRedefine/>
    <w:qFormat/>
    <w:rsid w:val="004B4063"/>
    <w:pPr>
      <w:keepNext/>
      <w:numPr>
        <w:numId w:val="33"/>
      </w:numPr>
      <w:suppressLineNumbers/>
      <w:tabs>
        <w:tab w:val="left" w:pos="851"/>
        <w:tab w:val="left" w:leader="dot" w:pos="9356"/>
      </w:tabs>
      <w:suppressAutoHyphens/>
    </w:pPr>
    <w:rPr>
      <w:rFonts w:ascii="Times New Roman" w:eastAsia="Times New Roman" w:hAnsi="Times New Roman" w:cs="Times New Roman"/>
      <w:b/>
      <w:bCs/>
      <w:sz w:val="24"/>
      <w:szCs w:val="24"/>
      <w:lang w:eastAsia="ru-RU"/>
    </w:rPr>
  </w:style>
  <w:style w:type="character" w:customStyle="1" w:styleId="affffffffb">
    <w:name w:val="Подрисуночная надпись Знак Знак"/>
    <w:link w:val="affffffffa"/>
    <w:rsid w:val="004B4063"/>
    <w:rPr>
      <w:rFonts w:ascii="Times New Roman" w:eastAsia="Times New Roman" w:hAnsi="Times New Roman" w:cs="Times New Roman"/>
      <w:b/>
      <w:bCs/>
      <w:sz w:val="24"/>
      <w:szCs w:val="24"/>
      <w:lang w:eastAsia="ru-RU"/>
    </w:rPr>
  </w:style>
  <w:style w:type="table" w:customStyle="1" w:styleId="190">
    <w:name w:val="Сетка таблицы19"/>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3">
    <w:name w:val="Текст-2"/>
    <w:basedOn w:val="af8"/>
    <w:link w:val="-24"/>
    <w:qFormat/>
    <w:rsid w:val="004B4063"/>
    <w:pPr>
      <w:suppressLineNumbers/>
      <w:tabs>
        <w:tab w:val="left" w:leader="dot" w:pos="540"/>
      </w:tabs>
      <w:suppressAutoHyphens/>
      <w:spacing w:before="120"/>
      <w:ind w:firstLine="539"/>
      <w:jc w:val="both"/>
    </w:pPr>
    <w:rPr>
      <w:rFonts w:ascii="Times New Roman CYR" w:eastAsia="Times New Roman" w:hAnsi="Times New Roman CYR" w:cs="Times New Roman CYR"/>
      <w:sz w:val="26"/>
      <w:szCs w:val="26"/>
      <w:lang w:eastAsia="ru-RU"/>
    </w:rPr>
  </w:style>
  <w:style w:type="character" w:customStyle="1" w:styleId="-24">
    <w:name w:val="Текст-2 Знак"/>
    <w:link w:val="-23"/>
    <w:rsid w:val="004B4063"/>
    <w:rPr>
      <w:rFonts w:ascii="Times New Roman CYR" w:eastAsia="Times New Roman" w:hAnsi="Times New Roman CYR" w:cs="Times New Roman CYR"/>
      <w:sz w:val="26"/>
      <w:szCs w:val="26"/>
      <w:lang w:eastAsia="ru-RU"/>
    </w:rPr>
  </w:style>
  <w:style w:type="paragraph" w:customStyle="1" w:styleId="a8">
    <w:name w:val="таблица"/>
    <w:basedOn w:val="afffffa"/>
    <w:link w:val="afffffffff8"/>
    <w:autoRedefine/>
    <w:qFormat/>
    <w:rsid w:val="004B4063"/>
    <w:pPr>
      <w:keepNext w:val="0"/>
      <w:numPr>
        <w:numId w:val="34"/>
      </w:numPr>
      <w:spacing w:before="120" w:line="240" w:lineRule="auto"/>
      <w:jc w:val="center"/>
    </w:pPr>
    <w:rPr>
      <w:rFonts w:ascii="Times New Roman" w:eastAsia="Times New Roman" w:hAnsi="Times New Roman" w:cs="Arial"/>
      <w:spacing w:val="0"/>
      <w:kern w:val="0"/>
      <w:szCs w:val="20"/>
      <w:lang w:val="ru-RU" w:eastAsia="ru-RU" w:bidi="ar-SA"/>
    </w:rPr>
  </w:style>
  <w:style w:type="paragraph" w:customStyle="1" w:styleId="11f6">
    <w:name w:val="Обычный11"/>
    <w:qFormat/>
    <w:rsid w:val="004B4063"/>
    <w:pPr>
      <w:spacing w:after="0" w:line="240" w:lineRule="auto"/>
      <w:jc w:val="center"/>
    </w:pPr>
    <w:rPr>
      <w:rFonts w:ascii="Times New Roman" w:eastAsia="Times New Roman" w:hAnsi="Times New Roman" w:cs="Times New Roman"/>
      <w:snapToGrid w:val="0"/>
      <w:sz w:val="24"/>
      <w:szCs w:val="20"/>
      <w:lang w:eastAsia="ru-RU"/>
    </w:rPr>
  </w:style>
  <w:style w:type="numbering" w:customStyle="1" w:styleId="a6">
    <w:name w:val="Рис."/>
    <w:rsid w:val="004B4063"/>
    <w:pPr>
      <w:numPr>
        <w:numId w:val="35"/>
      </w:numPr>
    </w:pPr>
  </w:style>
  <w:style w:type="paragraph" w:customStyle="1" w:styleId="13">
    <w:name w:val="Рис.1. Подрисуночная надпись"/>
    <w:basedOn w:val="af8"/>
    <w:autoRedefine/>
    <w:qFormat/>
    <w:rsid w:val="004B4063"/>
    <w:pPr>
      <w:keepNext/>
      <w:numPr>
        <w:numId w:val="36"/>
      </w:numPr>
      <w:suppressLineNumbers/>
      <w:tabs>
        <w:tab w:val="left" w:pos="851"/>
        <w:tab w:val="left" w:leader="dot" w:pos="9356"/>
      </w:tabs>
      <w:suppressAutoHyphens/>
    </w:pPr>
    <w:rPr>
      <w:rFonts w:ascii="Times New Roman" w:eastAsia="Times New Roman" w:hAnsi="Times New Roman" w:cs="Times New Roman"/>
      <w:b/>
      <w:bCs/>
      <w:sz w:val="24"/>
      <w:szCs w:val="24"/>
      <w:lang w:eastAsia="ru-RU"/>
    </w:rPr>
  </w:style>
  <w:style w:type="paragraph" w:customStyle="1" w:styleId="BodyText23">
    <w:name w:val="Body Text 23"/>
    <w:basedOn w:val="af8"/>
    <w:qFormat/>
    <w:rsid w:val="004B4063"/>
    <w:pPr>
      <w:suppressLineNumbers/>
      <w:tabs>
        <w:tab w:val="left" w:leader="dot" w:pos="9639"/>
      </w:tabs>
      <w:spacing w:before="20" w:after="20"/>
    </w:pPr>
    <w:rPr>
      <w:rFonts w:ascii="Times New Roman" w:eastAsia="Times New Roman" w:hAnsi="Times New Roman" w:cs="Times New Roman"/>
      <w:snapToGrid w:val="0"/>
      <w:sz w:val="20"/>
      <w:szCs w:val="20"/>
      <w:lang w:eastAsia="ru-RU"/>
    </w:rPr>
  </w:style>
  <w:style w:type="paragraph" w:customStyle="1" w:styleId="afffffffff9">
    <w:name w:val="НПС"/>
    <w:basedOn w:val="af8"/>
    <w:link w:val="afffffffffa"/>
    <w:qFormat/>
    <w:rsid w:val="004B4063"/>
    <w:pPr>
      <w:keepNext/>
      <w:ind w:firstLine="709"/>
      <w:jc w:val="both"/>
    </w:pPr>
    <w:rPr>
      <w:rFonts w:ascii="Times New Roman" w:eastAsia="Times New Roman" w:hAnsi="Times New Roman" w:cs="Times New Roman"/>
      <w:sz w:val="24"/>
      <w:szCs w:val="24"/>
      <w:lang w:eastAsia="ru-RU"/>
    </w:rPr>
  </w:style>
  <w:style w:type="character" w:customStyle="1" w:styleId="afffffffffa">
    <w:name w:val="НПС Знак"/>
    <w:link w:val="afffffffff9"/>
    <w:rsid w:val="004B4063"/>
    <w:rPr>
      <w:rFonts w:ascii="Times New Roman" w:eastAsia="Times New Roman" w:hAnsi="Times New Roman" w:cs="Times New Roman"/>
      <w:sz w:val="24"/>
      <w:szCs w:val="24"/>
      <w:lang w:eastAsia="ru-RU"/>
    </w:rPr>
  </w:style>
  <w:style w:type="paragraph" w:customStyle="1" w:styleId="1fff3">
    <w:name w:val="Таблица 1"/>
    <w:basedOn w:val="af8"/>
    <w:link w:val="1fff4"/>
    <w:qFormat/>
    <w:rsid w:val="004B4063"/>
    <w:pPr>
      <w:autoSpaceDE w:val="0"/>
      <w:autoSpaceDN w:val="0"/>
      <w:adjustRightInd w:val="0"/>
      <w:ind w:left="-113" w:right="-113"/>
    </w:pPr>
    <w:rPr>
      <w:rFonts w:ascii="Times New Roman" w:eastAsia="Times New Roman" w:hAnsi="Times New Roman" w:cs="Times New Roman"/>
      <w:color w:val="000000"/>
      <w:sz w:val="20"/>
      <w:szCs w:val="20"/>
      <w:lang w:eastAsia="ru-RU"/>
    </w:rPr>
  </w:style>
  <w:style w:type="paragraph" w:customStyle="1" w:styleId="-13">
    <w:name w:val="Текст - 1"/>
    <w:basedOn w:val="133"/>
    <w:link w:val="-112"/>
    <w:qFormat/>
    <w:rsid w:val="004B4063"/>
    <w:pPr>
      <w:widowControl/>
      <w:tabs>
        <w:tab w:val="clear" w:pos="9356"/>
        <w:tab w:val="left" w:leader="dot" w:pos="540"/>
      </w:tabs>
      <w:adjustRightInd/>
      <w:spacing w:before="120" w:line="240" w:lineRule="auto"/>
      <w:ind w:firstLine="547"/>
      <w:jc w:val="left"/>
      <w:textAlignment w:val="auto"/>
    </w:pPr>
    <w:rPr>
      <w:rFonts w:ascii="Times New Roman CYR" w:hAnsi="Times New Roman CYR" w:cs="Times New Roman CYR"/>
      <w:b/>
      <w:sz w:val="24"/>
      <w:szCs w:val="24"/>
    </w:rPr>
  </w:style>
  <w:style w:type="character" w:customStyle="1" w:styleId="1fff4">
    <w:name w:val="Таблица 1 Знак"/>
    <w:link w:val="1fff3"/>
    <w:rsid w:val="004B4063"/>
    <w:rPr>
      <w:rFonts w:ascii="Times New Roman" w:eastAsia="Times New Roman" w:hAnsi="Times New Roman" w:cs="Times New Roman"/>
      <w:color w:val="000000"/>
      <w:sz w:val="20"/>
      <w:szCs w:val="20"/>
      <w:lang w:eastAsia="ru-RU"/>
    </w:rPr>
  </w:style>
  <w:style w:type="paragraph" w:customStyle="1" w:styleId="FR3">
    <w:name w:val="FR3"/>
    <w:qFormat/>
    <w:rsid w:val="004B4063"/>
    <w:pPr>
      <w:widowControl w:val="0"/>
      <w:spacing w:after="0" w:line="240" w:lineRule="auto"/>
      <w:jc w:val="center"/>
    </w:pPr>
    <w:rPr>
      <w:rFonts w:ascii="Arial" w:eastAsia="Times New Roman" w:hAnsi="Arial" w:cs="Times New Roman"/>
      <w:sz w:val="24"/>
      <w:szCs w:val="20"/>
      <w:lang w:eastAsia="ru-RU"/>
    </w:rPr>
  </w:style>
  <w:style w:type="character" w:customStyle="1" w:styleId="-14">
    <w:name w:val="Текст - 1 Знак"/>
    <w:rsid w:val="004B4063"/>
    <w:rPr>
      <w:rFonts w:ascii="Times New Roman CYR" w:hAnsi="Times New Roman CYR" w:cs="Times New Roman CYR"/>
      <w:sz w:val="26"/>
      <w:szCs w:val="26"/>
      <w:lang w:val="ru-RU" w:eastAsia="ru-RU"/>
    </w:rPr>
  </w:style>
  <w:style w:type="paragraph" w:customStyle="1" w:styleId="2117">
    <w:name w:val="Основной текст 211"/>
    <w:basedOn w:val="af8"/>
    <w:qFormat/>
    <w:rsid w:val="004B4063"/>
    <w:pPr>
      <w:spacing w:line="360" w:lineRule="auto"/>
      <w:ind w:firstLine="720"/>
      <w:jc w:val="left"/>
    </w:pPr>
    <w:rPr>
      <w:rFonts w:ascii="Arial" w:eastAsia="Times New Roman" w:hAnsi="Arial" w:cs="Times New Roman"/>
      <w:sz w:val="24"/>
      <w:szCs w:val="20"/>
      <w:lang w:eastAsia="ru-RU"/>
    </w:rPr>
  </w:style>
  <w:style w:type="paragraph" w:customStyle="1" w:styleId="2ffd">
    <w:name w:val="Таблица 2"/>
    <w:basedOn w:val="1fff3"/>
    <w:link w:val="2ffe"/>
    <w:qFormat/>
    <w:rsid w:val="004B4063"/>
    <w:pPr>
      <w:ind w:left="-34" w:right="-76"/>
    </w:pPr>
  </w:style>
  <w:style w:type="character" w:customStyle="1" w:styleId="2ffe">
    <w:name w:val="Таблица 2 Знак"/>
    <w:link w:val="2ffd"/>
    <w:rsid w:val="004B4063"/>
    <w:rPr>
      <w:rFonts w:ascii="Times New Roman" w:eastAsia="Times New Roman" w:hAnsi="Times New Roman" w:cs="Times New Roman"/>
      <w:color w:val="000000"/>
      <w:sz w:val="20"/>
      <w:szCs w:val="20"/>
      <w:lang w:eastAsia="ru-RU"/>
    </w:rPr>
  </w:style>
  <w:style w:type="paragraph" w:customStyle="1" w:styleId="afffffffffb">
    <w:name w:val="Заголовок рис."/>
    <w:basedOn w:val="affffffffa"/>
    <w:link w:val="afffffffffc"/>
    <w:qFormat/>
    <w:rsid w:val="004B4063"/>
    <w:pPr>
      <w:suppressLineNumbers/>
      <w:tabs>
        <w:tab w:val="clear" w:pos="851"/>
        <w:tab w:val="left" w:pos="709"/>
      </w:tabs>
      <w:spacing w:before="60"/>
      <w:ind w:firstLine="288"/>
    </w:pPr>
    <w:rPr>
      <w:bCs w:val="0"/>
      <w:szCs w:val="20"/>
    </w:rPr>
  </w:style>
  <w:style w:type="paragraph" w:customStyle="1" w:styleId="-15">
    <w:name w:val="Текст-1"/>
    <w:basedOn w:val="-13"/>
    <w:link w:val="-16"/>
    <w:qFormat/>
    <w:rsid w:val="004B4063"/>
  </w:style>
  <w:style w:type="character" w:customStyle="1" w:styleId="1fff5">
    <w:name w:val="Подрисуночная надпись Знак1"/>
    <w:rsid w:val="004B4063"/>
    <w:rPr>
      <w:b/>
      <w:sz w:val="24"/>
    </w:rPr>
  </w:style>
  <w:style w:type="character" w:customStyle="1" w:styleId="afffffffffc">
    <w:name w:val="Заголовок рис. Знак"/>
    <w:link w:val="afffffffffb"/>
    <w:rsid w:val="004B4063"/>
    <w:rPr>
      <w:rFonts w:ascii="Times New Roman" w:eastAsia="Times New Roman" w:hAnsi="Times New Roman" w:cs="Times New Roman"/>
      <w:b/>
      <w:sz w:val="24"/>
      <w:szCs w:val="20"/>
      <w:lang w:eastAsia="ru-RU"/>
    </w:rPr>
  </w:style>
  <w:style w:type="character" w:customStyle="1" w:styleId="-112">
    <w:name w:val="Текст - 1 Знак1"/>
    <w:link w:val="-13"/>
    <w:rsid w:val="004B4063"/>
    <w:rPr>
      <w:rFonts w:ascii="Times New Roman CYR" w:eastAsia="Times New Roman" w:hAnsi="Times New Roman CYR" w:cs="Times New Roman CYR"/>
      <w:b/>
      <w:sz w:val="24"/>
      <w:szCs w:val="24"/>
      <w:lang w:eastAsia="ru-RU"/>
    </w:rPr>
  </w:style>
  <w:style w:type="character" w:customStyle="1" w:styleId="-16">
    <w:name w:val="Текст-1 Знак"/>
    <w:link w:val="-15"/>
    <w:rsid w:val="004B4063"/>
    <w:rPr>
      <w:rFonts w:ascii="Times New Roman CYR" w:eastAsia="Times New Roman" w:hAnsi="Times New Roman CYR" w:cs="Times New Roman CYR"/>
      <w:b/>
      <w:sz w:val="24"/>
      <w:szCs w:val="24"/>
      <w:lang w:eastAsia="ru-RU"/>
    </w:rPr>
  </w:style>
  <w:style w:type="paragraph" w:customStyle="1" w:styleId="-17">
    <w:name w:val="Рис-1"/>
    <w:basedOn w:val="affffffffa"/>
    <w:link w:val="-18"/>
    <w:qFormat/>
    <w:rsid w:val="004B4063"/>
  </w:style>
  <w:style w:type="paragraph" w:customStyle="1" w:styleId="-19">
    <w:name w:val="Табл-1"/>
    <w:basedOn w:val="af8"/>
    <w:link w:val="-1a"/>
    <w:qFormat/>
    <w:rsid w:val="004B4063"/>
    <w:pPr>
      <w:keepNext/>
      <w:suppressLineNumbers/>
      <w:tabs>
        <w:tab w:val="num" w:pos="1440"/>
        <w:tab w:val="left" w:leader="dot" w:pos="9356"/>
      </w:tabs>
      <w:suppressAutoHyphens/>
      <w:spacing w:before="120" w:after="120"/>
      <w:ind w:left="900" w:hanging="900"/>
    </w:pPr>
    <w:rPr>
      <w:rFonts w:ascii="Times New Roman" w:eastAsia="Times New Roman" w:hAnsi="Times New Roman" w:cs="Times New Roman"/>
      <w:b/>
      <w:bCs/>
      <w:sz w:val="24"/>
      <w:szCs w:val="24"/>
      <w:lang w:eastAsia="ru-RU"/>
    </w:rPr>
  </w:style>
  <w:style w:type="character" w:customStyle="1" w:styleId="-18">
    <w:name w:val="Рис-1 Знак"/>
    <w:link w:val="-17"/>
    <w:rsid w:val="004B4063"/>
    <w:rPr>
      <w:rFonts w:ascii="Times New Roman" w:eastAsia="Times New Roman" w:hAnsi="Times New Roman" w:cs="Times New Roman"/>
      <w:b/>
      <w:bCs/>
      <w:sz w:val="24"/>
      <w:szCs w:val="24"/>
      <w:lang w:eastAsia="ru-RU"/>
    </w:rPr>
  </w:style>
  <w:style w:type="character" w:customStyle="1" w:styleId="-1a">
    <w:name w:val="Табл-1 Знак"/>
    <w:link w:val="-19"/>
    <w:rsid w:val="004B4063"/>
    <w:rPr>
      <w:rFonts w:ascii="Times New Roman" w:eastAsia="Times New Roman" w:hAnsi="Times New Roman" w:cs="Times New Roman"/>
      <w:b/>
      <w:bCs/>
      <w:sz w:val="24"/>
      <w:szCs w:val="24"/>
      <w:lang w:eastAsia="ru-RU"/>
    </w:rPr>
  </w:style>
  <w:style w:type="paragraph" w:customStyle="1" w:styleId="-1b">
    <w:name w:val="Таблица-1"/>
    <w:basedOn w:val="af8"/>
    <w:link w:val="-1c"/>
    <w:qFormat/>
    <w:rsid w:val="004B4063"/>
    <w:pPr>
      <w:autoSpaceDE w:val="0"/>
      <w:autoSpaceDN w:val="0"/>
      <w:adjustRightInd w:val="0"/>
    </w:pPr>
    <w:rPr>
      <w:rFonts w:ascii="Times New Roman" w:eastAsia="Times New Roman" w:hAnsi="Times New Roman" w:cs="Times New Roman"/>
      <w:color w:val="000000"/>
      <w:sz w:val="20"/>
      <w:szCs w:val="20"/>
      <w:lang w:eastAsia="ru-RU"/>
    </w:rPr>
  </w:style>
  <w:style w:type="character" w:customStyle="1" w:styleId="-1c">
    <w:name w:val="Таблица-1 Знак"/>
    <w:link w:val="-1b"/>
    <w:rsid w:val="004B4063"/>
    <w:rPr>
      <w:rFonts w:ascii="Times New Roman" w:eastAsia="Times New Roman" w:hAnsi="Times New Roman" w:cs="Times New Roman"/>
      <w:color w:val="000000"/>
      <w:sz w:val="20"/>
      <w:szCs w:val="20"/>
      <w:lang w:eastAsia="ru-RU"/>
    </w:rPr>
  </w:style>
  <w:style w:type="character" w:customStyle="1" w:styleId="2212111">
    <w:name w:val="Заголовок 2;Заголовок 2 Знак1;Заголовок 2 Знак Знак;Знак1 Знак Знак;Знак1 Знак1"/>
    <w:rsid w:val="004B4063"/>
    <w:rPr>
      <w:b/>
      <w:bCs/>
      <w:kern w:val="28"/>
      <w:sz w:val="24"/>
      <w:szCs w:val="26"/>
      <w:lang w:val="ru-RU" w:eastAsia="ru-RU" w:bidi="ar-SA"/>
    </w:rPr>
  </w:style>
  <w:style w:type="character" w:customStyle="1" w:styleId="afffffffffd">
    <w:name w:val="заголовок табл Знак Знак"/>
    <w:rsid w:val="004B4063"/>
    <w:rPr>
      <w:b/>
      <w:bCs/>
      <w:sz w:val="24"/>
      <w:szCs w:val="24"/>
      <w:lang w:val="ru-RU" w:eastAsia="ru-RU" w:bidi="ar-SA"/>
    </w:rPr>
  </w:style>
  <w:style w:type="paragraph" w:customStyle="1" w:styleId="a">
    <w:name w:val="маркированный"/>
    <w:basedOn w:val="af8"/>
    <w:autoRedefine/>
    <w:qFormat/>
    <w:rsid w:val="004B4063"/>
    <w:pPr>
      <w:numPr>
        <w:numId w:val="37"/>
      </w:numPr>
      <w:tabs>
        <w:tab w:val="left" w:pos="1134"/>
        <w:tab w:val="left" w:pos="1418"/>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line="276" w:lineRule="auto"/>
      <w:jc w:val="both"/>
    </w:pPr>
    <w:rPr>
      <w:rFonts w:ascii="Times New Roman" w:eastAsia="Times New Roman" w:hAnsi="Times New Roman" w:cs="Times New Roman"/>
      <w:sz w:val="24"/>
      <w:szCs w:val="24"/>
      <w:lang w:eastAsia="ru-RU"/>
    </w:rPr>
  </w:style>
  <w:style w:type="paragraph" w:customStyle="1" w:styleId="1d">
    <w:name w:val="Подрисуночная надпись Знак1 Знак Знак Знак"/>
    <w:basedOn w:val="af8"/>
    <w:autoRedefine/>
    <w:qFormat/>
    <w:rsid w:val="004B4063"/>
    <w:pPr>
      <w:keepNext/>
      <w:numPr>
        <w:numId w:val="38"/>
      </w:numPr>
      <w:tabs>
        <w:tab w:val="left" w:pos="709"/>
        <w:tab w:val="left" w:pos="851"/>
        <w:tab w:val="left" w:pos="1418"/>
      </w:tabs>
    </w:pPr>
    <w:rPr>
      <w:rFonts w:ascii="Times New Roman" w:eastAsia="Times New Roman" w:hAnsi="Times New Roman" w:cs="Times New Roman"/>
      <w:b/>
      <w:sz w:val="24"/>
      <w:szCs w:val="20"/>
      <w:lang w:eastAsia="ru-RU"/>
    </w:rPr>
  </w:style>
  <w:style w:type="character" w:customStyle="1" w:styleId="21212111221121211">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Знак Знак"/>
    <w:rsid w:val="004B4063"/>
    <w:rPr>
      <w:b/>
      <w:bCs/>
      <w:kern w:val="28"/>
      <w:sz w:val="26"/>
      <w:szCs w:val="26"/>
      <w:lang w:val="ru-RU" w:eastAsia="ru-RU" w:bidi="ar-SA"/>
    </w:rPr>
  </w:style>
  <w:style w:type="paragraph" w:customStyle="1" w:styleId="afffffffffe">
    <w:name w:val="Заголовок табл."/>
    <w:basedOn w:val="affffffff7"/>
    <w:link w:val="affffffffff"/>
    <w:qFormat/>
    <w:rsid w:val="004B4063"/>
    <w:pPr>
      <w:widowControl w:val="0"/>
      <w:tabs>
        <w:tab w:val="clear" w:pos="9356"/>
        <w:tab w:val="right" w:pos="-3969"/>
        <w:tab w:val="left" w:pos="426"/>
        <w:tab w:val="left" w:pos="567"/>
        <w:tab w:val="left" w:pos="3686"/>
        <w:tab w:val="left" w:pos="5387"/>
        <w:tab w:val="left" w:pos="5670"/>
      </w:tabs>
      <w:suppressAutoHyphens w:val="0"/>
      <w:ind w:left="0" w:firstLine="288"/>
    </w:pPr>
    <w:rPr>
      <w:bCs w:val="0"/>
    </w:rPr>
  </w:style>
  <w:style w:type="character" w:customStyle="1" w:styleId="affffffffff">
    <w:name w:val="Заголовок табл. Знак"/>
    <w:link w:val="afffffffffe"/>
    <w:rsid w:val="004B4063"/>
    <w:rPr>
      <w:rFonts w:ascii="Times New Roman" w:eastAsia="Times New Roman" w:hAnsi="Times New Roman" w:cs="Times New Roman"/>
      <w:b/>
      <w:sz w:val="24"/>
      <w:szCs w:val="24"/>
      <w:lang w:eastAsia="ru-RU"/>
    </w:rPr>
  </w:style>
  <w:style w:type="character" w:customStyle="1" w:styleId="affffffffff0">
    <w:name w:val="заголовок таблицы Знак Знак"/>
    <w:rsid w:val="004B4063"/>
    <w:rPr>
      <w:b/>
      <w:sz w:val="24"/>
    </w:rPr>
  </w:style>
  <w:style w:type="paragraph" w:customStyle="1" w:styleId="SmartView3">
    <w:name w:val="Smart View 3"/>
    <w:basedOn w:val="af8"/>
    <w:qFormat/>
    <w:rsid w:val="004B4063"/>
    <w:pPr>
      <w:keepNext/>
      <w:keepLines/>
      <w:contextualSpacing/>
      <w:jc w:val="left"/>
    </w:pPr>
    <w:rPr>
      <w:rFonts w:ascii="Arial" w:eastAsia="Times New Roman" w:hAnsi="Arial" w:cs="Times New Roman"/>
      <w:b/>
      <w:bCs/>
      <w:sz w:val="24"/>
      <w:szCs w:val="28"/>
      <w:lang w:val="en-US"/>
    </w:rPr>
  </w:style>
  <w:style w:type="paragraph" w:customStyle="1" w:styleId="SmartView">
    <w:name w:val="Smart View"/>
    <w:basedOn w:val="af8"/>
    <w:qFormat/>
    <w:rsid w:val="004B4063"/>
    <w:pPr>
      <w:contextualSpacing/>
      <w:jc w:val="left"/>
    </w:pPr>
    <w:rPr>
      <w:rFonts w:ascii="Arial" w:eastAsia="Calibri" w:hAnsi="Arial" w:cs="Times New Roman"/>
      <w:sz w:val="20"/>
      <w:szCs w:val="20"/>
      <w:lang w:val="en-US"/>
    </w:rPr>
  </w:style>
  <w:style w:type="character" w:customStyle="1" w:styleId="11f7">
    <w:name w:val="Заголовок 1 Знак1"/>
    <w:aliases w:val="Заголовок 1 (табл) Знак,заголовок 1 Знак1,Заголовок 1 Знак Знак,заголовок 1 Знак Знак,Заголовок 1 Знак2 Знак,Заголовок 1 Знак1 Знак Знак,Заголовок 1 Знак Знак Знак Знак,Заголовок 1 (табл) Знак Знак Знак Знак,Слева:  0... Знак"/>
    <w:qFormat/>
    <w:rsid w:val="004B4063"/>
    <w:rPr>
      <w:b/>
      <w:bCs/>
      <w:caps/>
      <w:kern w:val="28"/>
      <w:sz w:val="26"/>
      <w:szCs w:val="26"/>
    </w:rPr>
  </w:style>
  <w:style w:type="paragraph" w:customStyle="1" w:styleId="2fff">
    <w:name w:val="Обычный2"/>
    <w:qFormat/>
    <w:rsid w:val="004B4063"/>
    <w:pPr>
      <w:spacing w:after="0" w:line="240" w:lineRule="auto"/>
      <w:jc w:val="center"/>
    </w:pPr>
    <w:rPr>
      <w:rFonts w:ascii="Times New Roman" w:eastAsia="Times New Roman" w:hAnsi="Times New Roman" w:cs="Times New Roman"/>
      <w:snapToGrid w:val="0"/>
      <w:sz w:val="24"/>
      <w:szCs w:val="20"/>
      <w:lang w:eastAsia="ru-RU"/>
    </w:rPr>
  </w:style>
  <w:style w:type="paragraph" w:customStyle="1" w:styleId="228">
    <w:name w:val="Основной текст 22"/>
    <w:basedOn w:val="af8"/>
    <w:qFormat/>
    <w:rsid w:val="004B4063"/>
    <w:pPr>
      <w:spacing w:line="360" w:lineRule="auto"/>
      <w:ind w:firstLine="720"/>
      <w:jc w:val="left"/>
    </w:pPr>
    <w:rPr>
      <w:rFonts w:ascii="Arial" w:eastAsia="Times New Roman" w:hAnsi="Arial" w:cs="Times New Roman"/>
      <w:sz w:val="24"/>
      <w:szCs w:val="20"/>
      <w:lang w:eastAsia="ru-RU"/>
    </w:rPr>
  </w:style>
  <w:style w:type="paragraph" w:customStyle="1" w:styleId="affffffffff1">
    <w:name w:val="Стиль По центру"/>
    <w:basedOn w:val="af8"/>
    <w:qFormat/>
    <w:rsid w:val="004B4063"/>
    <w:rPr>
      <w:rFonts w:ascii="Times New Roman" w:eastAsia="Times New Roman" w:hAnsi="Times New Roman" w:cs="Times New Roman"/>
      <w:sz w:val="24"/>
      <w:szCs w:val="20"/>
      <w:lang w:eastAsia="ru-RU"/>
    </w:rPr>
  </w:style>
  <w:style w:type="paragraph" w:customStyle="1" w:styleId="affffffffff2">
    <w:name w:val="Заголовок таблиц"/>
    <w:basedOn w:val="afffa"/>
    <w:autoRedefine/>
    <w:qFormat/>
    <w:rsid w:val="004B4063"/>
    <w:pPr>
      <w:keepNext/>
      <w:keepLines/>
      <w:suppressLineNumbers/>
      <w:suppressAutoHyphens/>
      <w:spacing w:after="0"/>
      <w:ind w:firstLine="567"/>
      <w:jc w:val="both"/>
    </w:pPr>
    <w:rPr>
      <w:rFonts w:ascii="Times New Roman" w:eastAsia="Times New Roman" w:hAnsi="Times New Roman" w:cs="Times New Roman"/>
      <w:sz w:val="28"/>
      <w:szCs w:val="28"/>
      <w:lang w:eastAsia="ru-RU"/>
    </w:rPr>
  </w:style>
  <w:style w:type="character" w:customStyle="1" w:styleId="affffffffff3">
    <w:name w:val="заголовок табл Знак"/>
    <w:rsid w:val="004B4063"/>
    <w:rPr>
      <w:b/>
      <w:bCs/>
      <w:sz w:val="24"/>
      <w:szCs w:val="24"/>
      <w:lang w:val="ru-RU" w:eastAsia="ru-RU" w:bidi="ar-SA"/>
    </w:rPr>
  </w:style>
  <w:style w:type="character" w:customStyle="1" w:styleId="95">
    <w:name w:val="Знак Знак9"/>
    <w:rsid w:val="004B4063"/>
    <w:rPr>
      <w:lang w:val="ru-RU" w:eastAsia="ru-RU" w:bidi="ar-SA"/>
    </w:rPr>
  </w:style>
  <w:style w:type="paragraph" w:customStyle="1" w:styleId="229">
    <w:name w:val="стиль2 заголовок2"/>
    <w:basedOn w:val="20"/>
    <w:autoRedefine/>
    <w:qFormat/>
    <w:rsid w:val="004B4063"/>
    <w:pPr>
      <w:suppressLineNumbers/>
      <w:tabs>
        <w:tab w:val="num" w:pos="1944"/>
      </w:tabs>
      <w:suppressAutoHyphens/>
      <w:spacing w:before="120" w:after="0" w:line="240" w:lineRule="auto"/>
      <w:ind w:left="1584"/>
      <w:jc w:val="left"/>
    </w:pPr>
    <w:rPr>
      <w:rFonts w:eastAsia="Times New Roman" w:cs="Times New Roman"/>
      <w:kern w:val="28"/>
      <w:sz w:val="24"/>
      <w:szCs w:val="28"/>
      <w:lang w:eastAsia="ru-RU"/>
    </w:rPr>
  </w:style>
  <w:style w:type="character" w:customStyle="1" w:styleId="212121112211212110">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w:rsid w:val="004B4063"/>
    <w:rPr>
      <w:b/>
      <w:kern w:val="28"/>
      <w:sz w:val="24"/>
      <w:szCs w:val="24"/>
      <w:lang w:val="ru-RU" w:eastAsia="ru-RU" w:bidi="ar-SA"/>
    </w:rPr>
  </w:style>
  <w:style w:type="paragraph" w:customStyle="1" w:styleId="13313">
    <w:name w:val="Стиль Обычный 13 Знак3 + Первая строка:  1 см"/>
    <w:basedOn w:val="af8"/>
    <w:qFormat/>
    <w:rsid w:val="004B4063"/>
    <w:pPr>
      <w:keepNext/>
      <w:keepLines/>
      <w:suppressLineNumbers/>
      <w:tabs>
        <w:tab w:val="left" w:leader="dot" w:pos="9356"/>
      </w:tabs>
      <w:suppressAutoHyphens/>
      <w:spacing w:before="60" w:line="324" w:lineRule="auto"/>
      <w:ind w:firstLine="567"/>
      <w:jc w:val="both"/>
    </w:pPr>
    <w:rPr>
      <w:rFonts w:ascii="Times New Roman" w:eastAsia="Times New Roman" w:hAnsi="Times New Roman" w:cs="Times New Roman"/>
      <w:sz w:val="26"/>
      <w:szCs w:val="20"/>
      <w:lang w:eastAsia="ru-RU"/>
    </w:rPr>
  </w:style>
  <w:style w:type="paragraph" w:customStyle="1" w:styleId="affffffffff4">
    <w:name w:val="основной текст"/>
    <w:basedOn w:val="af8"/>
    <w:autoRedefine/>
    <w:qFormat/>
    <w:rsid w:val="004B4063"/>
    <w:pPr>
      <w:keepNext/>
      <w:keepLines/>
      <w:suppressLineNumbers/>
      <w:suppressAutoHyphens/>
      <w:spacing w:line="324" w:lineRule="auto"/>
      <w:ind w:firstLine="567"/>
      <w:jc w:val="both"/>
    </w:pPr>
    <w:rPr>
      <w:rFonts w:ascii="Times New Roman" w:eastAsia="Times New Roman" w:hAnsi="Times New Roman" w:cs="Times New Roman"/>
      <w:sz w:val="26"/>
      <w:szCs w:val="20"/>
      <w:lang w:eastAsia="ru-RU"/>
    </w:rPr>
  </w:style>
  <w:style w:type="paragraph" w:customStyle="1" w:styleId="-">
    <w:name w:val="таблица-заголовок"/>
    <w:basedOn w:val="af8"/>
    <w:autoRedefine/>
    <w:qFormat/>
    <w:rsid w:val="004B4063"/>
    <w:pPr>
      <w:keepNext/>
      <w:numPr>
        <w:numId w:val="39"/>
      </w:numPr>
      <w:tabs>
        <w:tab w:val="clear" w:pos="1724"/>
        <w:tab w:val="num" w:pos="1260"/>
      </w:tabs>
      <w:ind w:left="1260" w:right="-190"/>
    </w:pPr>
    <w:rPr>
      <w:rFonts w:ascii="Times New Roman" w:eastAsia="Times New Roman" w:hAnsi="Times New Roman" w:cs="Times New Roman"/>
      <w:b/>
      <w:bCs/>
      <w:sz w:val="24"/>
      <w:szCs w:val="24"/>
      <w:lang w:eastAsia="ru-RU"/>
    </w:rPr>
  </w:style>
  <w:style w:type="paragraph" w:customStyle="1" w:styleId="10">
    <w:name w:val="Заг 1"/>
    <w:basedOn w:val="af8"/>
    <w:qFormat/>
    <w:rsid w:val="004B4063"/>
    <w:pPr>
      <w:numPr>
        <w:numId w:val="40"/>
      </w:numPr>
      <w:suppressLineNumbers/>
      <w:spacing w:line="324" w:lineRule="auto"/>
      <w:jc w:val="both"/>
    </w:pPr>
    <w:rPr>
      <w:rFonts w:ascii="Times New Roman" w:eastAsia="Times New Roman" w:hAnsi="Times New Roman" w:cs="Times New Roman"/>
      <w:sz w:val="24"/>
      <w:szCs w:val="20"/>
      <w:lang w:eastAsia="ru-RU"/>
    </w:rPr>
  </w:style>
  <w:style w:type="paragraph" w:customStyle="1" w:styleId="17">
    <w:name w:val="Стиль Заголовок 1"/>
    <w:aliases w:val="Заголовок 1 (табл) + Times New Roman 12 пт"/>
    <w:basedOn w:val="1f"/>
    <w:autoRedefine/>
    <w:qFormat/>
    <w:rsid w:val="004B4063"/>
    <w:pPr>
      <w:keepLines w:val="0"/>
      <w:numPr>
        <w:numId w:val="41"/>
      </w:numPr>
      <w:suppressLineNumbers/>
      <w:spacing w:before="240" w:after="60" w:line="324" w:lineRule="auto"/>
    </w:pPr>
    <w:rPr>
      <w:rFonts w:ascii="Times New Roman" w:eastAsia="Times New Roman" w:hAnsi="Times New Roman" w:cs="Arial"/>
      <w:color w:val="auto"/>
      <w:kern w:val="32"/>
      <w:sz w:val="24"/>
      <w:szCs w:val="32"/>
      <w:lang w:eastAsia="ru-RU"/>
    </w:rPr>
  </w:style>
  <w:style w:type="paragraph" w:customStyle="1" w:styleId="3130">
    <w:name w:val="Заголовок 3 + 13 пт не полужирный Авто По левому краю сни..."/>
    <w:basedOn w:val="34"/>
    <w:qFormat/>
    <w:rsid w:val="004B4063"/>
    <w:pPr>
      <w:numPr>
        <w:ilvl w:val="2"/>
      </w:numPr>
      <w:shd w:val="clear" w:color="auto" w:fill="FFFFFF"/>
      <w:tabs>
        <w:tab w:val="left" w:pos="1134"/>
        <w:tab w:val="num" w:pos="1260"/>
        <w:tab w:val="left" w:pos="1440"/>
        <w:tab w:val="left" w:leader="dot" w:pos="9356"/>
        <w:tab w:val="left" w:leader="dot" w:pos="9639"/>
      </w:tabs>
      <w:suppressAutoHyphens/>
      <w:autoSpaceDE w:val="0"/>
      <w:autoSpaceDN w:val="0"/>
      <w:adjustRightInd w:val="0"/>
      <w:spacing w:before="60" w:after="60"/>
      <w:ind w:left="1151" w:firstLine="170"/>
      <w:jc w:val="both"/>
      <w:textAlignment w:val="baseline"/>
    </w:pPr>
    <w:rPr>
      <w:rFonts w:ascii="Times New Roman" w:eastAsia="Times New Roman" w:hAnsi="Times New Roman" w:cs="Times New Roman"/>
      <w:b w:val="0"/>
      <w:color w:val="auto"/>
      <w:sz w:val="26"/>
      <w:szCs w:val="26"/>
      <w:lang w:eastAsia="ru-RU"/>
    </w:rPr>
  </w:style>
  <w:style w:type="character" w:customStyle="1" w:styleId="1fff6">
    <w:name w:val="Рис.1 Подрисуночная надпись Знак"/>
    <w:rsid w:val="004B4063"/>
    <w:rPr>
      <w:rFonts w:ascii="Times New Roman" w:hAnsi="Times New Roman"/>
      <w:b/>
      <w:bCs/>
      <w:iCs/>
      <w:sz w:val="24"/>
      <w:szCs w:val="24"/>
      <w:lang w:val="ru-RU" w:eastAsia="ru-RU" w:bidi="ar-SA"/>
    </w:rPr>
  </w:style>
  <w:style w:type="paragraph" w:customStyle="1" w:styleId="11116">
    <w:name w:val="Стиль Заголовок 1Заголовок 1 (табл)заголовок 1Заголовок 1 Знакз..."/>
    <w:basedOn w:val="1f"/>
    <w:autoRedefine/>
    <w:qFormat/>
    <w:rsid w:val="004B4063"/>
    <w:pPr>
      <w:keepLines w:val="0"/>
      <w:widowControl w:val="0"/>
      <w:tabs>
        <w:tab w:val="num" w:pos="556"/>
        <w:tab w:val="num" w:pos="1080"/>
      </w:tabs>
      <w:autoSpaceDE w:val="0"/>
      <w:autoSpaceDN w:val="0"/>
      <w:adjustRightInd w:val="0"/>
      <w:spacing w:before="0"/>
      <w:ind w:left="556" w:hanging="72"/>
    </w:pPr>
    <w:rPr>
      <w:rFonts w:ascii="Arial" w:eastAsia="Times New Roman" w:hAnsi="Arial" w:cs="Arial"/>
      <w:b w:val="0"/>
      <w:caps/>
      <w:color w:val="auto"/>
      <w:kern w:val="28"/>
      <w:szCs w:val="20"/>
      <w:lang w:eastAsia="ru-RU"/>
    </w:rPr>
  </w:style>
  <w:style w:type="character" w:customStyle="1" w:styleId="22121111">
    <w:name w:val="Заголовок 2;Заголовок 2 Знак1;Заголовок 2 Знак Знак;Знак1 Знак Знак;Знак1 Знак11"/>
    <w:rsid w:val="004B4063"/>
    <w:rPr>
      <w:b/>
      <w:bCs/>
      <w:kern w:val="28"/>
      <w:sz w:val="24"/>
      <w:szCs w:val="26"/>
      <w:lang w:val="ru-RU" w:eastAsia="ru-RU" w:bidi="ar-SA"/>
    </w:rPr>
  </w:style>
  <w:style w:type="table" w:customStyle="1" w:styleId="-33">
    <w:name w:val="Веб-таблица 33"/>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Style1">
    <w:name w:val="Style1"/>
    <w:basedOn w:val="af8"/>
    <w:qFormat/>
    <w:rsid w:val="004B4063"/>
    <w:pPr>
      <w:widowControl w:val="0"/>
      <w:autoSpaceDE w:val="0"/>
      <w:autoSpaceDN w:val="0"/>
      <w:adjustRightInd w:val="0"/>
      <w:jc w:val="left"/>
    </w:pPr>
    <w:rPr>
      <w:rFonts w:ascii="Century Schoolbook" w:eastAsia="Times New Roman" w:hAnsi="Century Schoolbook" w:cs="Times New Roman"/>
      <w:sz w:val="24"/>
      <w:szCs w:val="24"/>
      <w:lang w:eastAsia="ru-RU"/>
    </w:rPr>
  </w:style>
  <w:style w:type="character" w:customStyle="1" w:styleId="FontStyle11">
    <w:name w:val="Font Style11"/>
    <w:rsid w:val="004B4063"/>
    <w:rPr>
      <w:rFonts w:ascii="Century Schoolbook" w:hAnsi="Century Schoolbook" w:cs="Century Schoolbook"/>
      <w:color w:val="000000"/>
      <w:sz w:val="22"/>
      <w:szCs w:val="22"/>
    </w:rPr>
  </w:style>
  <w:style w:type="character" w:customStyle="1" w:styleId="13b">
    <w:name w:val="Обычный 13 Знак Знак Знак"/>
    <w:link w:val="13a"/>
    <w:rsid w:val="004B4063"/>
    <w:rPr>
      <w:rFonts w:ascii="Times New Roman" w:eastAsia="Times New Roman" w:hAnsi="Times New Roman" w:cs="Times New Roman"/>
      <w:sz w:val="26"/>
      <w:szCs w:val="26"/>
      <w:lang w:eastAsia="ru-RU"/>
    </w:rPr>
  </w:style>
  <w:style w:type="paragraph" w:customStyle="1" w:styleId="1fff7">
    <w:name w:val="1. Заголовок"/>
    <w:basedOn w:val="1f"/>
    <w:link w:val="1fff8"/>
    <w:qFormat/>
    <w:rsid w:val="004B4063"/>
    <w:pPr>
      <w:suppressLineNumbers/>
      <w:tabs>
        <w:tab w:val="num" w:pos="643"/>
        <w:tab w:val="left" w:leader="dot" w:pos="9356"/>
      </w:tabs>
      <w:suppressAutoHyphens/>
      <w:spacing w:before="120" w:after="120"/>
      <w:ind w:left="643" w:hanging="360"/>
    </w:pPr>
    <w:rPr>
      <w:rFonts w:ascii="Times New Roman" w:eastAsia="Times New Roman" w:hAnsi="Times New Roman" w:cs="Times New Roman"/>
      <w:bCs w:val="0"/>
      <w:caps/>
      <w:color w:val="auto"/>
      <w:kern w:val="28"/>
      <w:szCs w:val="26"/>
    </w:rPr>
  </w:style>
  <w:style w:type="character" w:customStyle="1" w:styleId="1fff8">
    <w:name w:val="1. Заголовок Знак"/>
    <w:link w:val="1fff7"/>
    <w:rsid w:val="004B4063"/>
    <w:rPr>
      <w:rFonts w:ascii="Times New Roman" w:eastAsia="Times New Roman" w:hAnsi="Times New Roman" w:cs="Times New Roman"/>
      <w:b/>
      <w:caps/>
      <w:kern w:val="28"/>
      <w:sz w:val="28"/>
      <w:szCs w:val="26"/>
    </w:rPr>
  </w:style>
  <w:style w:type="character" w:customStyle="1" w:styleId="214">
    <w:name w:val="заголовок 2 Знак1"/>
    <w:link w:val="2fd"/>
    <w:rsid w:val="004B4063"/>
    <w:rPr>
      <w:rFonts w:ascii="Arial Narrow" w:eastAsia="MS Mincho" w:hAnsi="Arial Narrow" w:cs="Arial"/>
      <w:iCs/>
      <w:caps/>
      <w:snapToGrid w:val="0"/>
      <w:color w:val="1F497D"/>
      <w:spacing w:val="20"/>
      <w:sz w:val="20"/>
      <w:szCs w:val="20"/>
      <w:lang w:eastAsia="ru-RU" w:bidi="en-US"/>
    </w:rPr>
  </w:style>
  <w:style w:type="paragraph" w:customStyle="1" w:styleId="affffffffff5">
    <w:name w:val="отчетный"/>
    <w:basedOn w:val="af8"/>
    <w:link w:val="affffffffff6"/>
    <w:qFormat/>
    <w:rsid w:val="004B4063"/>
    <w:pPr>
      <w:suppressLineNumbers/>
      <w:tabs>
        <w:tab w:val="left" w:leader="dot" w:pos="540"/>
      </w:tabs>
      <w:suppressAutoHyphens/>
      <w:spacing w:before="120"/>
      <w:ind w:firstLine="539"/>
      <w:jc w:val="both"/>
    </w:pPr>
    <w:rPr>
      <w:rFonts w:ascii="Times New Roman CYR" w:eastAsia="Times New Roman" w:hAnsi="Times New Roman CYR" w:cs="Times New Roman"/>
      <w:sz w:val="26"/>
      <w:szCs w:val="26"/>
    </w:rPr>
  </w:style>
  <w:style w:type="character" w:customStyle="1" w:styleId="affffffffff6">
    <w:name w:val="отчетный Знак"/>
    <w:link w:val="affffffffff5"/>
    <w:rsid w:val="004B4063"/>
    <w:rPr>
      <w:rFonts w:ascii="Times New Roman CYR" w:eastAsia="Times New Roman" w:hAnsi="Times New Roman CYR" w:cs="Times New Roman"/>
      <w:sz w:val="26"/>
      <w:szCs w:val="26"/>
    </w:rPr>
  </w:style>
  <w:style w:type="paragraph" w:styleId="z-">
    <w:name w:val="HTML Top of Form"/>
    <w:basedOn w:val="af8"/>
    <w:next w:val="af8"/>
    <w:link w:val="z-0"/>
    <w:hidden/>
    <w:uiPriority w:val="99"/>
    <w:unhideWhenUsed/>
    <w:rsid w:val="004B4063"/>
    <w:pPr>
      <w:pBdr>
        <w:bottom w:val="single" w:sz="6" w:space="1" w:color="auto"/>
      </w:pBdr>
    </w:pPr>
    <w:rPr>
      <w:rFonts w:ascii="Arial" w:eastAsia="Times New Roman" w:hAnsi="Arial" w:cs="Arial"/>
      <w:vanish/>
      <w:sz w:val="16"/>
      <w:szCs w:val="16"/>
      <w:lang w:eastAsia="ru-RU"/>
    </w:rPr>
  </w:style>
  <w:style w:type="character" w:customStyle="1" w:styleId="z-0">
    <w:name w:val="z-Начало формы Знак"/>
    <w:basedOn w:val="af9"/>
    <w:link w:val="z-"/>
    <w:uiPriority w:val="99"/>
    <w:rsid w:val="004B4063"/>
    <w:rPr>
      <w:rFonts w:ascii="Arial" w:eastAsia="Times New Roman" w:hAnsi="Arial" w:cs="Arial"/>
      <w:vanish/>
      <w:sz w:val="16"/>
      <w:szCs w:val="16"/>
      <w:lang w:eastAsia="ru-RU"/>
    </w:rPr>
  </w:style>
  <w:style w:type="paragraph" w:styleId="z-1">
    <w:name w:val="HTML Bottom of Form"/>
    <w:basedOn w:val="af8"/>
    <w:next w:val="af8"/>
    <w:link w:val="z-2"/>
    <w:hidden/>
    <w:uiPriority w:val="99"/>
    <w:unhideWhenUsed/>
    <w:rsid w:val="004B4063"/>
    <w:pPr>
      <w:pBdr>
        <w:top w:val="single" w:sz="6" w:space="1" w:color="auto"/>
      </w:pBdr>
    </w:pPr>
    <w:rPr>
      <w:rFonts w:ascii="Arial" w:eastAsia="Times New Roman" w:hAnsi="Arial" w:cs="Arial"/>
      <w:vanish/>
      <w:sz w:val="16"/>
      <w:szCs w:val="16"/>
      <w:lang w:eastAsia="ru-RU"/>
    </w:rPr>
  </w:style>
  <w:style w:type="character" w:customStyle="1" w:styleId="z-2">
    <w:name w:val="z-Конец формы Знак"/>
    <w:basedOn w:val="af9"/>
    <w:link w:val="z-1"/>
    <w:uiPriority w:val="99"/>
    <w:rsid w:val="004B4063"/>
    <w:rPr>
      <w:rFonts w:ascii="Arial" w:eastAsia="Times New Roman" w:hAnsi="Arial" w:cs="Arial"/>
      <w:vanish/>
      <w:sz w:val="16"/>
      <w:szCs w:val="16"/>
      <w:lang w:eastAsia="ru-RU"/>
    </w:rPr>
  </w:style>
  <w:style w:type="paragraph" w:customStyle="1" w:styleId="affffffffff7">
    <w:name w:val="Для записок"/>
    <w:basedOn w:val="af8"/>
    <w:qFormat/>
    <w:rsid w:val="004B4063"/>
    <w:pPr>
      <w:spacing w:before="120"/>
      <w:ind w:firstLine="720"/>
      <w:jc w:val="both"/>
    </w:pPr>
    <w:rPr>
      <w:rFonts w:ascii="Times New Roman" w:eastAsia="Times New Roman" w:hAnsi="Times New Roman" w:cs="Times New Roman"/>
      <w:sz w:val="24"/>
      <w:szCs w:val="20"/>
      <w:lang w:eastAsia="ru-RU"/>
    </w:rPr>
  </w:style>
  <w:style w:type="paragraph" w:customStyle="1" w:styleId="maintext">
    <w:name w:val="maintext"/>
    <w:basedOn w:val="af8"/>
    <w:qFormat/>
    <w:rsid w:val="004B4063"/>
    <w:pPr>
      <w:ind w:left="480" w:right="480"/>
      <w:jc w:val="both"/>
    </w:pPr>
    <w:rPr>
      <w:rFonts w:ascii="Arial" w:eastAsia="Times New Roman" w:hAnsi="Arial" w:cs="Arial"/>
      <w:color w:val="202020"/>
      <w:sz w:val="20"/>
      <w:szCs w:val="20"/>
      <w:lang w:eastAsia="ru-RU"/>
    </w:rPr>
  </w:style>
  <w:style w:type="paragraph" w:customStyle="1" w:styleId="maintextbi">
    <w:name w:val="maintextbi"/>
    <w:basedOn w:val="af8"/>
    <w:qFormat/>
    <w:rsid w:val="004B4063"/>
    <w:pPr>
      <w:ind w:left="480" w:right="480"/>
    </w:pPr>
    <w:rPr>
      <w:rFonts w:ascii="Arial" w:eastAsia="Times New Roman" w:hAnsi="Arial" w:cs="Arial"/>
      <w:b/>
      <w:bCs/>
      <w:i/>
      <w:iCs/>
      <w:color w:val="202020"/>
      <w:sz w:val="20"/>
      <w:szCs w:val="20"/>
      <w:lang w:eastAsia="ru-RU"/>
    </w:rPr>
  </w:style>
  <w:style w:type="numbering" w:customStyle="1" w:styleId="1123">
    <w:name w:val="Нет списка112"/>
    <w:next w:val="afb"/>
    <w:uiPriority w:val="99"/>
    <w:semiHidden/>
    <w:unhideWhenUsed/>
    <w:rsid w:val="004B4063"/>
  </w:style>
  <w:style w:type="table" w:customStyle="1" w:styleId="2118">
    <w:name w:val="Сетка таблицы211"/>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d">
    <w:name w:val="Сетка таблицы111"/>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xl1985">
    <w:name w:val="xl1985"/>
    <w:basedOn w:val="af8"/>
    <w:qFormat/>
    <w:rsid w:val="004B4063"/>
    <w:pPr>
      <w:spacing w:before="100" w:beforeAutospacing="1" w:after="100" w:afterAutospacing="1"/>
    </w:pPr>
    <w:rPr>
      <w:rFonts w:ascii="Times New Roman" w:eastAsia="Times New Roman" w:hAnsi="Times New Roman" w:cs="Times New Roman"/>
      <w:sz w:val="20"/>
      <w:szCs w:val="20"/>
      <w:lang w:eastAsia="ru-RU"/>
    </w:rPr>
  </w:style>
  <w:style w:type="paragraph" w:customStyle="1" w:styleId="xl1986">
    <w:name w:val="xl1986"/>
    <w:basedOn w:val="af8"/>
    <w:qFormat/>
    <w:rsid w:val="004B4063"/>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1987">
    <w:name w:val="xl1987"/>
    <w:basedOn w:val="af8"/>
    <w:qFormat/>
    <w:rsid w:val="004B4063"/>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1988">
    <w:name w:val="xl1988"/>
    <w:basedOn w:val="af8"/>
    <w:qFormat/>
    <w:rsid w:val="004B4063"/>
    <w:pPr>
      <w:pBdr>
        <w:top w:val="single" w:sz="8" w:space="0" w:color="auto"/>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89">
    <w:name w:val="xl1989"/>
    <w:basedOn w:val="af8"/>
    <w:qFormat/>
    <w:rsid w:val="004B4063"/>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90">
    <w:name w:val="xl1990"/>
    <w:basedOn w:val="af8"/>
    <w:qFormat/>
    <w:rsid w:val="004B4063"/>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91">
    <w:name w:val="xl1991"/>
    <w:basedOn w:val="af8"/>
    <w:qFormat/>
    <w:rsid w:val="004B4063"/>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92">
    <w:name w:val="xl1992"/>
    <w:basedOn w:val="af8"/>
    <w:qFormat/>
    <w:rsid w:val="004B4063"/>
    <w:pPr>
      <w:pBdr>
        <w:top w:val="single" w:sz="8" w:space="0" w:color="auto"/>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1993">
    <w:name w:val="xl1993"/>
    <w:basedOn w:val="af8"/>
    <w:qFormat/>
    <w:rsid w:val="004B4063"/>
    <w:pPr>
      <w:pBdr>
        <w:top w:val="single" w:sz="8" w:space="0" w:color="auto"/>
        <w:left w:val="single" w:sz="8" w:space="0" w:color="auto"/>
        <w:righ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1994">
    <w:name w:val="xl1994"/>
    <w:basedOn w:val="af8"/>
    <w:qFormat/>
    <w:rsid w:val="004B4063"/>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1995">
    <w:name w:val="xl1995"/>
    <w:basedOn w:val="af8"/>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1996">
    <w:name w:val="xl1996"/>
    <w:basedOn w:val="af8"/>
    <w:qFormat/>
    <w:rsid w:val="004B4063"/>
    <w:pPr>
      <w:pBdr>
        <w:top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97">
    <w:name w:val="xl1997"/>
    <w:basedOn w:val="af8"/>
    <w:qFormat/>
    <w:rsid w:val="004B4063"/>
    <w:pPr>
      <w:pBdr>
        <w:top w:val="single" w:sz="8" w:space="0" w:color="auto"/>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1998">
    <w:name w:val="xl1998"/>
    <w:basedOn w:val="af8"/>
    <w:qFormat/>
    <w:rsid w:val="004B4063"/>
    <w:pPr>
      <w:pBdr>
        <w:top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1999">
    <w:name w:val="xl1999"/>
    <w:basedOn w:val="af8"/>
    <w:qFormat/>
    <w:rsid w:val="004B4063"/>
    <w:pPr>
      <w:pBdr>
        <w:top w:val="single" w:sz="8" w:space="0" w:color="auto"/>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00">
    <w:name w:val="xl2000"/>
    <w:basedOn w:val="af8"/>
    <w:qFormat/>
    <w:rsid w:val="004B4063"/>
    <w:pPr>
      <w:pBdr>
        <w:top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1">
    <w:name w:val="xl2001"/>
    <w:basedOn w:val="af8"/>
    <w:qFormat/>
    <w:rsid w:val="004B4063"/>
    <w:pPr>
      <w:pBdr>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2">
    <w:name w:val="xl2002"/>
    <w:basedOn w:val="af8"/>
    <w:qFormat/>
    <w:rsid w:val="004B4063"/>
    <w:pPr>
      <w:pBdr>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03">
    <w:name w:val="xl2003"/>
    <w:basedOn w:val="af8"/>
    <w:qFormat/>
    <w:rsid w:val="004B4063"/>
    <w:pPr>
      <w:pBdr>
        <w:top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4">
    <w:name w:val="xl2004"/>
    <w:basedOn w:val="af8"/>
    <w:qFormat/>
    <w:rsid w:val="004B4063"/>
    <w:pPr>
      <w:pBdr>
        <w:top w:val="single" w:sz="8" w:space="0" w:color="auto"/>
        <w:left w:val="single" w:sz="8" w:space="0" w:color="auto"/>
        <w:bottom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05">
    <w:name w:val="xl2005"/>
    <w:basedOn w:val="af8"/>
    <w:qFormat/>
    <w:rsid w:val="004B4063"/>
    <w:pPr>
      <w:pBdr>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6">
    <w:name w:val="xl2006"/>
    <w:basedOn w:val="af8"/>
    <w:qFormat/>
    <w:rsid w:val="004B4063"/>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7">
    <w:name w:val="xl2007"/>
    <w:basedOn w:val="af8"/>
    <w:qFormat/>
    <w:rsid w:val="004B4063"/>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8">
    <w:name w:val="xl2008"/>
    <w:basedOn w:val="af8"/>
    <w:qFormat/>
    <w:rsid w:val="004B4063"/>
    <w:pPr>
      <w:pBdr>
        <w:left w:val="single" w:sz="8" w:space="0" w:color="auto"/>
        <w:righ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09">
    <w:name w:val="xl2009"/>
    <w:basedOn w:val="af8"/>
    <w:qFormat/>
    <w:rsid w:val="004B4063"/>
    <w:pP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0">
    <w:name w:val="xl2010"/>
    <w:basedOn w:val="af8"/>
    <w:qFormat/>
    <w:rsid w:val="004B4063"/>
    <w:pPr>
      <w:pBdr>
        <w:left w:val="single" w:sz="8" w:space="0" w:color="auto"/>
        <w:bottom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11">
    <w:name w:val="xl2011"/>
    <w:basedOn w:val="af8"/>
    <w:qFormat/>
    <w:rsid w:val="004B4063"/>
    <w:pPr>
      <w:pBdr>
        <w:left w:val="single" w:sz="8" w:space="0" w:color="auto"/>
        <w:bottom w:val="single" w:sz="8" w:space="0" w:color="auto"/>
        <w:righ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12">
    <w:name w:val="xl2012"/>
    <w:basedOn w:val="af8"/>
    <w:qFormat/>
    <w:rsid w:val="004B4063"/>
    <w:pPr>
      <w:pBdr>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character" w:customStyle="1" w:styleId="29pt1">
    <w:name w:val="Основной текст (2) + 9 pt;Малые прописные"/>
    <w:rsid w:val="004B4063"/>
    <w:rPr>
      <w:rFonts w:ascii="Times New Roman" w:eastAsia="Times New Roman" w:hAnsi="Times New Roman" w:cs="Times New Roman"/>
      <w:b w:val="0"/>
      <w:bCs w:val="0"/>
      <w:i w:val="0"/>
      <w:iCs w:val="0"/>
      <w:smallCaps/>
      <w:strike w:val="0"/>
      <w:color w:val="000000"/>
      <w:spacing w:val="0"/>
      <w:w w:val="100"/>
      <w:position w:val="0"/>
      <w:sz w:val="18"/>
      <w:szCs w:val="18"/>
      <w:u w:val="none"/>
      <w:shd w:val="clear" w:color="auto" w:fill="FFFFFF"/>
      <w:lang w:val="ru-RU" w:eastAsia="ru-RU" w:bidi="ru-RU"/>
    </w:rPr>
  </w:style>
  <w:style w:type="paragraph" w:customStyle="1" w:styleId="xl2013">
    <w:name w:val="xl2013"/>
    <w:basedOn w:val="af8"/>
    <w:qFormat/>
    <w:rsid w:val="004B4063"/>
    <w:pPr>
      <w:pBdr>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4">
    <w:name w:val="xl2014"/>
    <w:basedOn w:val="af8"/>
    <w:qFormat/>
    <w:rsid w:val="004B4063"/>
    <w:pPr>
      <w:pBdr>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5">
    <w:name w:val="xl2015"/>
    <w:basedOn w:val="af8"/>
    <w:qFormat/>
    <w:rsid w:val="004B4063"/>
    <w:pPr>
      <w:pBdr>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16">
    <w:name w:val="xl2016"/>
    <w:basedOn w:val="af8"/>
    <w:qFormat/>
    <w:rsid w:val="004B4063"/>
    <w:pPr>
      <w:pBdr>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2017">
    <w:name w:val="xl2017"/>
    <w:basedOn w:val="af8"/>
    <w:qFormat/>
    <w:rsid w:val="004B4063"/>
    <w:pPr>
      <w:pBdr>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8">
    <w:name w:val="xl2018"/>
    <w:basedOn w:val="af8"/>
    <w:qFormat/>
    <w:rsid w:val="004B4063"/>
    <w:pPr>
      <w:pBdr>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9">
    <w:name w:val="xl2019"/>
    <w:basedOn w:val="af8"/>
    <w:qFormat/>
    <w:rsid w:val="004B4063"/>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20">
    <w:name w:val="xl2020"/>
    <w:basedOn w:val="af8"/>
    <w:qFormat/>
    <w:rsid w:val="004B4063"/>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21">
    <w:name w:val="xl2021"/>
    <w:basedOn w:val="af8"/>
    <w:qFormat/>
    <w:rsid w:val="004B4063"/>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22">
    <w:name w:val="xl2022"/>
    <w:basedOn w:val="af8"/>
    <w:qFormat/>
    <w:rsid w:val="004B4063"/>
    <w:pPr>
      <w:pBdr>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23">
    <w:name w:val="xl2023"/>
    <w:basedOn w:val="af8"/>
    <w:qFormat/>
    <w:rsid w:val="004B4063"/>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character" w:customStyle="1" w:styleId="211pt0">
    <w:name w:val="Основной текст (2) + 11 pt;Полужирный"/>
    <w:rsid w:val="004B4063"/>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15pt">
    <w:name w:val="Основной текст (2) + 11;5 pt"/>
    <w:rsid w:val="004B4063"/>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160pt">
    <w:name w:val="Основной текст (16) + Курсив;Интервал 0 pt"/>
    <w:rsid w:val="004B4063"/>
    <w:rPr>
      <w:rFonts w:ascii="Times New Roman" w:eastAsia="Times New Roman" w:hAnsi="Times New Roman" w:cs="Times New Roman"/>
      <w:b w:val="0"/>
      <w:bCs w:val="0"/>
      <w:i/>
      <w:iCs/>
      <w:smallCaps w:val="0"/>
      <w:strike w:val="0"/>
      <w:color w:val="000000"/>
      <w:spacing w:val="-10"/>
      <w:w w:val="100"/>
      <w:position w:val="0"/>
      <w:sz w:val="17"/>
      <w:szCs w:val="17"/>
      <w:u w:val="none"/>
      <w:lang w:val="ru-RU" w:eastAsia="ru-RU" w:bidi="ru-RU"/>
    </w:rPr>
  </w:style>
  <w:style w:type="character" w:customStyle="1" w:styleId="28pt">
    <w:name w:val="Основной текст (2) + 8 pt"/>
    <w:rsid w:val="004B4063"/>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76">
    <w:name w:val="Основной текст (7)_"/>
    <w:link w:val="77"/>
    <w:rsid w:val="004B4063"/>
    <w:rPr>
      <w:b/>
      <w:bCs/>
      <w:shd w:val="clear" w:color="auto" w:fill="FFFFFF"/>
    </w:rPr>
  </w:style>
  <w:style w:type="paragraph" w:customStyle="1" w:styleId="77">
    <w:name w:val="Основной текст (7)"/>
    <w:basedOn w:val="af8"/>
    <w:link w:val="76"/>
    <w:qFormat/>
    <w:rsid w:val="004B4063"/>
    <w:pPr>
      <w:widowControl w:val="0"/>
      <w:shd w:val="clear" w:color="auto" w:fill="FFFFFF"/>
      <w:spacing w:line="0" w:lineRule="atLeast"/>
    </w:pPr>
    <w:rPr>
      <w:b/>
      <w:bCs/>
    </w:rPr>
  </w:style>
  <w:style w:type="character" w:customStyle="1" w:styleId="280">
    <w:name w:val="Подпись к картинке (28)_"/>
    <w:link w:val="281"/>
    <w:rsid w:val="004B4063"/>
    <w:rPr>
      <w:b/>
      <w:bCs/>
      <w:shd w:val="clear" w:color="auto" w:fill="FFFFFF"/>
    </w:rPr>
  </w:style>
  <w:style w:type="paragraph" w:customStyle="1" w:styleId="281">
    <w:name w:val="Подпись к картинке (28)"/>
    <w:basedOn w:val="af8"/>
    <w:link w:val="280"/>
    <w:qFormat/>
    <w:rsid w:val="004B4063"/>
    <w:pPr>
      <w:widowControl w:val="0"/>
      <w:shd w:val="clear" w:color="auto" w:fill="FFFFFF"/>
      <w:spacing w:line="0" w:lineRule="atLeast"/>
      <w:jc w:val="left"/>
    </w:pPr>
    <w:rPr>
      <w:b/>
      <w:bCs/>
    </w:rPr>
  </w:style>
  <w:style w:type="character" w:customStyle="1" w:styleId="7Candara13pt-2pt">
    <w:name w:val="Основной текст (7) + Candara;13 pt;Не полужирный;Интервал -2 pt"/>
    <w:rsid w:val="004B4063"/>
    <w:rPr>
      <w:rFonts w:ascii="Candara" w:eastAsia="Candara" w:hAnsi="Candara" w:cs="Candara"/>
      <w:b/>
      <w:bCs/>
      <w:i w:val="0"/>
      <w:iCs w:val="0"/>
      <w:smallCaps w:val="0"/>
      <w:strike w:val="0"/>
      <w:color w:val="000000"/>
      <w:spacing w:val="-50"/>
      <w:w w:val="100"/>
      <w:position w:val="0"/>
      <w:sz w:val="26"/>
      <w:szCs w:val="26"/>
      <w:u w:val="none"/>
      <w:shd w:val="clear" w:color="auto" w:fill="FFFFFF"/>
      <w:lang w:val="ru-RU" w:eastAsia="ru-RU" w:bidi="ru-RU"/>
    </w:rPr>
  </w:style>
  <w:style w:type="character" w:customStyle="1" w:styleId="13pt">
    <w:name w:val="Колонтитул + 13 pt"/>
    <w:rsid w:val="004B4063"/>
    <w:rPr>
      <w:color w:val="000000"/>
      <w:spacing w:val="0"/>
      <w:w w:val="100"/>
      <w:position w:val="0"/>
      <w:sz w:val="26"/>
      <w:szCs w:val="26"/>
      <w:shd w:val="clear" w:color="auto" w:fill="FFFFFF"/>
      <w:lang w:val="ru-RU" w:eastAsia="ru-RU" w:bidi="ru-RU"/>
    </w:rPr>
  </w:style>
  <w:style w:type="paragraph" w:customStyle="1" w:styleId="affffffffff8">
    <w:name w:val="Содержимое таблицы"/>
    <w:basedOn w:val="af8"/>
    <w:qFormat/>
    <w:rsid w:val="004B4063"/>
    <w:pPr>
      <w:suppressLineNumbers/>
      <w:suppressAutoHyphens/>
      <w:jc w:val="left"/>
    </w:pPr>
    <w:rPr>
      <w:rFonts w:ascii="Times New Roman" w:eastAsia="Times New Roman" w:hAnsi="Times New Roman" w:cs="Times New Roman"/>
      <w:sz w:val="20"/>
      <w:szCs w:val="20"/>
      <w:lang w:eastAsia="ar-SA"/>
    </w:rPr>
  </w:style>
  <w:style w:type="character" w:customStyle="1" w:styleId="66">
    <w:name w:val="Основной текст (6)_"/>
    <w:link w:val="67"/>
    <w:rsid w:val="004B4063"/>
    <w:rPr>
      <w:b/>
      <w:bCs/>
      <w:sz w:val="28"/>
      <w:szCs w:val="28"/>
      <w:shd w:val="clear" w:color="auto" w:fill="FFFFFF"/>
    </w:rPr>
  </w:style>
  <w:style w:type="paragraph" w:customStyle="1" w:styleId="67">
    <w:name w:val="Основной текст (6)"/>
    <w:basedOn w:val="af8"/>
    <w:link w:val="66"/>
    <w:qFormat/>
    <w:rsid w:val="004B4063"/>
    <w:pPr>
      <w:widowControl w:val="0"/>
      <w:shd w:val="clear" w:color="auto" w:fill="FFFFFF"/>
      <w:spacing w:before="60" w:after="420" w:line="0" w:lineRule="atLeast"/>
      <w:jc w:val="left"/>
    </w:pPr>
    <w:rPr>
      <w:b/>
      <w:bCs/>
      <w:sz w:val="28"/>
      <w:szCs w:val="28"/>
    </w:rPr>
  </w:style>
  <w:style w:type="character" w:customStyle="1" w:styleId="2115pt0pt">
    <w:name w:val="Основной текст (2) + 11;5 pt;Интервал 0 pt"/>
    <w:rsid w:val="004B4063"/>
    <w:rPr>
      <w:rFonts w:ascii="Times New Roman" w:eastAsia="Times New Roman" w:hAnsi="Times New Roman" w:cs="Times New Roman"/>
      <w:b w:val="0"/>
      <w:bCs w:val="0"/>
      <w:i w:val="0"/>
      <w:iCs w:val="0"/>
      <w:smallCaps w:val="0"/>
      <w:strike w:val="0"/>
      <w:color w:val="000000"/>
      <w:spacing w:val="-10"/>
      <w:w w:val="100"/>
      <w:position w:val="0"/>
      <w:sz w:val="23"/>
      <w:szCs w:val="23"/>
      <w:u w:val="none"/>
      <w:shd w:val="clear" w:color="auto" w:fill="FFFFFF"/>
      <w:lang w:val="ru-RU" w:eastAsia="ru-RU" w:bidi="ru-RU"/>
    </w:rPr>
  </w:style>
  <w:style w:type="character" w:customStyle="1" w:styleId="2Exact">
    <w:name w:val="Основной текст (2) Exact"/>
    <w:rsid w:val="004B4063"/>
    <w:rPr>
      <w:rFonts w:ascii="Times New Roman" w:eastAsia="Times New Roman" w:hAnsi="Times New Roman" w:cs="Times New Roman"/>
      <w:b w:val="0"/>
      <w:bCs w:val="0"/>
      <w:i w:val="0"/>
      <w:iCs w:val="0"/>
      <w:smallCaps w:val="0"/>
      <w:strike w:val="0"/>
      <w:sz w:val="28"/>
      <w:szCs w:val="28"/>
      <w:u w:val="none"/>
    </w:rPr>
  </w:style>
  <w:style w:type="character" w:customStyle="1" w:styleId="2115pt1">
    <w:name w:val="Основной текст (2) + 11;5 pt1"/>
    <w:rsid w:val="004B4063"/>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paragraph" w:customStyle="1" w:styleId="710">
    <w:name w:val="Основной текст (7)1"/>
    <w:basedOn w:val="af8"/>
    <w:qFormat/>
    <w:rsid w:val="004B4063"/>
    <w:pPr>
      <w:widowControl w:val="0"/>
      <w:shd w:val="clear" w:color="auto" w:fill="FFFFFF"/>
      <w:spacing w:line="0" w:lineRule="atLeast"/>
    </w:pPr>
    <w:rPr>
      <w:rFonts w:ascii="Times New Roman" w:eastAsia="Times New Roman" w:hAnsi="Times New Roman" w:cs="Times New Roman"/>
      <w:b/>
      <w:bCs/>
      <w:color w:val="000000"/>
      <w:lang w:eastAsia="ru-RU" w:bidi="ru-RU"/>
    </w:rPr>
  </w:style>
  <w:style w:type="paragraph" w:customStyle="1" w:styleId="xl2096">
    <w:name w:val="xl2096"/>
    <w:basedOn w:val="af8"/>
    <w:qFormat/>
    <w:rsid w:val="004B4063"/>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97">
    <w:name w:val="xl2097"/>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98">
    <w:name w:val="xl209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99">
    <w:name w:val="xl2099"/>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00">
    <w:name w:val="xl2100"/>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01">
    <w:name w:val="xl2101"/>
    <w:basedOn w:val="af8"/>
    <w:qFormat/>
    <w:rsid w:val="004B4063"/>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102">
    <w:name w:val="xl210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03">
    <w:name w:val="xl2103"/>
    <w:basedOn w:val="af8"/>
    <w:qFormat/>
    <w:rsid w:val="004B4063"/>
    <w:pP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4">
    <w:name w:val="xl2104"/>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5">
    <w:name w:val="xl2105"/>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6">
    <w:name w:val="xl2106"/>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7">
    <w:name w:val="xl2107"/>
    <w:basedOn w:val="af8"/>
    <w:qFormat/>
    <w:rsid w:val="004B4063"/>
    <w:pP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8">
    <w:name w:val="xl2108"/>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9">
    <w:name w:val="xl2109"/>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10">
    <w:name w:val="xl2110"/>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1">
    <w:name w:val="xl2111"/>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12">
    <w:name w:val="xl2112"/>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3">
    <w:name w:val="xl2113"/>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4">
    <w:name w:val="xl211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5">
    <w:name w:val="xl2115"/>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6">
    <w:name w:val="xl211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17">
    <w:name w:val="xl2117"/>
    <w:basedOn w:val="af8"/>
    <w:qFormat/>
    <w:rsid w:val="004B4063"/>
    <w:pPr>
      <w:pBdr>
        <w:top w:val="single" w:sz="8" w:space="0" w:color="auto"/>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18">
    <w:name w:val="xl2118"/>
    <w:basedOn w:val="af8"/>
    <w:qFormat/>
    <w:rsid w:val="004B4063"/>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19">
    <w:name w:val="xl2119"/>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20">
    <w:name w:val="xl2120"/>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121">
    <w:name w:val="xl2121"/>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2">
    <w:name w:val="xl2122"/>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3">
    <w:name w:val="xl2123"/>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124">
    <w:name w:val="xl2124"/>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5">
    <w:name w:val="xl2125"/>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6">
    <w:name w:val="xl2126"/>
    <w:basedOn w:val="af8"/>
    <w:qFormat/>
    <w:rsid w:val="004B406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27">
    <w:name w:val="xl2127"/>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8">
    <w:name w:val="xl2128"/>
    <w:basedOn w:val="af8"/>
    <w:qFormat/>
    <w:rsid w:val="004B4063"/>
    <w:pP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29">
    <w:name w:val="xl212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0">
    <w:name w:val="xl2130"/>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1">
    <w:name w:val="xl2131"/>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2">
    <w:name w:val="xl2132"/>
    <w:basedOn w:val="af8"/>
    <w:qFormat/>
    <w:rsid w:val="004B4063"/>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3">
    <w:name w:val="xl2133"/>
    <w:basedOn w:val="af8"/>
    <w:qFormat/>
    <w:rsid w:val="004B4063"/>
    <w:pPr>
      <w:pBdr>
        <w:top w:val="single" w:sz="4" w:space="0" w:color="auto"/>
        <w:lef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4">
    <w:name w:val="xl2134"/>
    <w:basedOn w:val="af8"/>
    <w:qFormat/>
    <w:rsid w:val="004B4063"/>
    <w:pPr>
      <w:pBdr>
        <w:top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5">
    <w:name w:val="xl2135"/>
    <w:basedOn w:val="af8"/>
    <w:qFormat/>
    <w:rsid w:val="004B4063"/>
    <w:pPr>
      <w:pBdr>
        <w:top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6">
    <w:name w:val="xl2136"/>
    <w:basedOn w:val="af8"/>
    <w:qFormat/>
    <w:rsid w:val="004B4063"/>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7">
    <w:name w:val="xl2137"/>
    <w:basedOn w:val="af8"/>
    <w:qFormat/>
    <w:rsid w:val="004B4063"/>
    <w:pPr>
      <w:pBdr>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8">
    <w:name w:val="xl2138"/>
    <w:basedOn w:val="af8"/>
    <w:qFormat/>
    <w:rsid w:val="004B4063"/>
    <w:pPr>
      <w:pBdr>
        <w:top w:val="single" w:sz="4" w:space="0" w:color="auto"/>
        <w:left w:val="single" w:sz="4" w:space="0" w:color="auto"/>
        <w:bottom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39">
    <w:name w:val="xl2139"/>
    <w:basedOn w:val="af8"/>
    <w:qFormat/>
    <w:rsid w:val="004B4063"/>
    <w:pPr>
      <w:pBdr>
        <w:top w:val="single" w:sz="4" w:space="0" w:color="auto"/>
        <w:bottom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40">
    <w:name w:val="xl2140"/>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41">
    <w:name w:val="xl2141"/>
    <w:basedOn w:val="af8"/>
    <w:qFormat/>
    <w:rsid w:val="004B406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2">
    <w:name w:val="xl2142"/>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43">
    <w:name w:val="xl2143"/>
    <w:basedOn w:val="af8"/>
    <w:qFormat/>
    <w:rsid w:val="004B406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4">
    <w:name w:val="xl214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2145">
    <w:name w:val="xl2145"/>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46">
    <w:name w:val="xl2146"/>
    <w:basedOn w:val="af8"/>
    <w:qFormat/>
    <w:rsid w:val="004B406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7">
    <w:name w:val="xl2147"/>
    <w:basedOn w:val="af8"/>
    <w:qFormat/>
    <w:rsid w:val="004B4063"/>
    <w:pPr>
      <w:pBdr>
        <w:top w:val="single" w:sz="4" w:space="0" w:color="auto"/>
        <w:left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8">
    <w:name w:val="xl2148"/>
    <w:basedOn w:val="af8"/>
    <w:qFormat/>
    <w:rsid w:val="004B4063"/>
    <w:pPr>
      <w:pBdr>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9">
    <w:name w:val="xl2149"/>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50">
    <w:name w:val="xl2150"/>
    <w:basedOn w:val="af8"/>
    <w:qFormat/>
    <w:rsid w:val="004B4063"/>
    <w:pPr>
      <w:pBdr>
        <w:top w:val="single" w:sz="8" w:space="0" w:color="auto"/>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51">
    <w:name w:val="xl215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52">
    <w:name w:val="xl2152"/>
    <w:basedOn w:val="af8"/>
    <w:qFormat/>
    <w:rsid w:val="004B4063"/>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53">
    <w:name w:val="xl2153"/>
    <w:basedOn w:val="af8"/>
    <w:qFormat/>
    <w:rsid w:val="004B4063"/>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4">
    <w:name w:val="xl2154"/>
    <w:basedOn w:val="af8"/>
    <w:qFormat/>
    <w:rsid w:val="004B4063"/>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5">
    <w:name w:val="xl2155"/>
    <w:basedOn w:val="af8"/>
    <w:qFormat/>
    <w:rsid w:val="004B4063"/>
    <w:pPr>
      <w:spacing w:before="100" w:beforeAutospacing="1" w:after="100" w:afterAutospacing="1"/>
      <w:textAlignment w:val="center"/>
    </w:pPr>
    <w:rPr>
      <w:rFonts w:ascii="Times New Roman" w:eastAsia="Times New Roman" w:hAnsi="Times New Roman" w:cs="Times New Roman"/>
      <w:sz w:val="20"/>
      <w:szCs w:val="20"/>
      <w:lang w:eastAsia="ru-RU"/>
    </w:rPr>
  </w:style>
  <w:style w:type="character" w:customStyle="1" w:styleId="21e">
    <w:name w:val="Знак2 Знак1"/>
    <w:aliases w:val="Заголовок 3 Знак + 12 pt Знак1,не полужирный Знак1,влево Знак1,Перед:  0 пт Знак1,Пос... Знак1,Заголовок 3 Знак + Знак1,Пер... Знак1,Знак Знак Знак2"/>
    <w:rsid w:val="004B4063"/>
    <w:rPr>
      <w:rFonts w:ascii="Cambria" w:eastAsia="Times New Roman" w:hAnsi="Cambria" w:cs="Times New Roman"/>
      <w:b/>
      <w:bCs/>
      <w:color w:val="4F81BD"/>
    </w:rPr>
  </w:style>
  <w:style w:type="paragraph" w:customStyle="1" w:styleId="xl2157">
    <w:name w:val="xl2157"/>
    <w:basedOn w:val="af8"/>
    <w:qFormat/>
    <w:rsid w:val="004B4063"/>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8">
    <w:name w:val="xl215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9">
    <w:name w:val="xl215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0">
    <w:name w:val="xl2160"/>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1">
    <w:name w:val="xl216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2">
    <w:name w:val="xl2162"/>
    <w:basedOn w:val="af8"/>
    <w:qFormat/>
    <w:rsid w:val="004B4063"/>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163">
    <w:name w:val="xl2163"/>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4">
    <w:name w:val="xl2164"/>
    <w:basedOn w:val="af8"/>
    <w:qFormat/>
    <w:rsid w:val="004B4063"/>
    <w:pP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65">
    <w:name w:val="xl2165"/>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6">
    <w:name w:val="xl216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7">
    <w:name w:val="xl2167"/>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68">
    <w:name w:val="xl2168"/>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69">
    <w:name w:val="xl2169"/>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0">
    <w:name w:val="xl2170"/>
    <w:basedOn w:val="af8"/>
    <w:qFormat/>
    <w:rsid w:val="004B4063"/>
    <w:pP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1">
    <w:name w:val="xl2171"/>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2">
    <w:name w:val="xl2172"/>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3">
    <w:name w:val="xl2173"/>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4">
    <w:name w:val="xl2174"/>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5">
    <w:name w:val="xl2175"/>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6">
    <w:name w:val="xl2176"/>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7">
    <w:name w:val="xl2177"/>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8">
    <w:name w:val="xl2178"/>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9">
    <w:name w:val="xl217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180">
    <w:name w:val="xl2180"/>
    <w:basedOn w:val="af8"/>
    <w:qFormat/>
    <w:rsid w:val="004B4063"/>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81">
    <w:name w:val="xl2181"/>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82">
    <w:name w:val="xl218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83">
    <w:name w:val="xl2183"/>
    <w:basedOn w:val="af8"/>
    <w:qFormat/>
    <w:rsid w:val="004B4063"/>
    <w:pP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4">
    <w:name w:val="xl218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5">
    <w:name w:val="xl2185"/>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6">
    <w:name w:val="xl2186"/>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87">
    <w:name w:val="xl2187"/>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8">
    <w:name w:val="xl2188"/>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9">
    <w:name w:val="xl2189"/>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90">
    <w:name w:val="xl2190"/>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91">
    <w:name w:val="xl2191"/>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192">
    <w:name w:val="xl2192"/>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93">
    <w:name w:val="xl2193"/>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194">
    <w:name w:val="xl2194"/>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95">
    <w:name w:val="xl2195"/>
    <w:basedOn w:val="af8"/>
    <w:qFormat/>
    <w:rsid w:val="004B4063"/>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96">
    <w:name w:val="xl2196"/>
    <w:basedOn w:val="af8"/>
    <w:qFormat/>
    <w:rsid w:val="004B4063"/>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97">
    <w:name w:val="xl2197"/>
    <w:basedOn w:val="af8"/>
    <w:qFormat/>
    <w:rsid w:val="004B4063"/>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98">
    <w:name w:val="xl2198"/>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199">
    <w:name w:val="xl219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0">
    <w:name w:val="xl2200"/>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6">
    <w:name w:val="xl215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ac">
    <w:name w:val="_Таблица"/>
    <w:basedOn w:val="afc"/>
    <w:link w:val="affffffffff9"/>
    <w:uiPriority w:val="99"/>
    <w:qFormat/>
    <w:rsid w:val="004B4063"/>
    <w:pPr>
      <w:keepNext/>
      <w:numPr>
        <w:numId w:val="42"/>
      </w:numPr>
      <w:tabs>
        <w:tab w:val="left" w:pos="1985"/>
      </w:tabs>
      <w:spacing w:before="240" w:after="120"/>
      <w:ind w:right="282"/>
      <w:contextualSpacing w:val="0"/>
      <w:jc w:val="both"/>
    </w:pPr>
    <w:rPr>
      <w:rFonts w:ascii="Calibri" w:eastAsia="Calibri" w:hAnsi="Calibri" w:cs="Calibri"/>
      <w:b/>
      <w:bCs/>
      <w:sz w:val="26"/>
      <w:szCs w:val="26"/>
    </w:rPr>
  </w:style>
  <w:style w:type="paragraph" w:customStyle="1" w:styleId="ae">
    <w:name w:val="_Рисунок"/>
    <w:basedOn w:val="afc"/>
    <w:link w:val="affffffffffa"/>
    <w:qFormat/>
    <w:rsid w:val="004B4063"/>
    <w:pPr>
      <w:numPr>
        <w:numId w:val="43"/>
      </w:numPr>
      <w:spacing w:after="200" w:line="276" w:lineRule="auto"/>
      <w:contextualSpacing w:val="0"/>
    </w:pPr>
    <w:rPr>
      <w:rFonts w:ascii="Calibri" w:eastAsia="Calibri" w:hAnsi="Calibri" w:cs="Calibri"/>
      <w:b/>
      <w:bCs/>
      <w:sz w:val="26"/>
      <w:szCs w:val="26"/>
      <w:lang w:eastAsia="ru-RU"/>
    </w:rPr>
  </w:style>
  <w:style w:type="character" w:customStyle="1" w:styleId="affffffffff9">
    <w:name w:val="_Таблица Знак"/>
    <w:link w:val="ac"/>
    <w:uiPriority w:val="99"/>
    <w:locked/>
    <w:rsid w:val="004B4063"/>
    <w:rPr>
      <w:rFonts w:ascii="Calibri" w:eastAsia="Calibri" w:hAnsi="Calibri" w:cs="Calibri"/>
      <w:b/>
      <w:bCs/>
      <w:sz w:val="26"/>
      <w:szCs w:val="26"/>
    </w:rPr>
  </w:style>
  <w:style w:type="character" w:customStyle="1" w:styleId="affffffffffa">
    <w:name w:val="_Рисунок Знак"/>
    <w:link w:val="ae"/>
    <w:locked/>
    <w:rsid w:val="004B4063"/>
    <w:rPr>
      <w:rFonts w:ascii="Calibri" w:eastAsia="Calibri" w:hAnsi="Calibri" w:cs="Calibri"/>
      <w:b/>
      <w:bCs/>
      <w:sz w:val="26"/>
      <w:szCs w:val="26"/>
      <w:lang w:eastAsia="ru-RU"/>
    </w:rPr>
  </w:style>
  <w:style w:type="paragraph" w:customStyle="1" w:styleId="00">
    <w:name w:val="00_Обычный текст"/>
    <w:basedOn w:val="af8"/>
    <w:link w:val="000"/>
    <w:uiPriority w:val="99"/>
    <w:qFormat/>
    <w:rsid w:val="004B4063"/>
    <w:pPr>
      <w:snapToGrid w:val="0"/>
      <w:spacing w:line="360" w:lineRule="auto"/>
      <w:ind w:firstLine="709"/>
      <w:jc w:val="both"/>
    </w:pPr>
    <w:rPr>
      <w:rFonts w:ascii="Times New Roman" w:eastAsia="Times New Roman" w:hAnsi="Times New Roman" w:cs="Times New Roman"/>
      <w:sz w:val="26"/>
      <w:szCs w:val="26"/>
    </w:rPr>
  </w:style>
  <w:style w:type="character" w:customStyle="1" w:styleId="000">
    <w:name w:val="00_Обычный текст Знак"/>
    <w:link w:val="00"/>
    <w:uiPriority w:val="99"/>
    <w:locked/>
    <w:rsid w:val="004B4063"/>
    <w:rPr>
      <w:rFonts w:ascii="Times New Roman" w:eastAsia="Times New Roman" w:hAnsi="Times New Roman" w:cs="Times New Roman"/>
      <w:sz w:val="26"/>
      <w:szCs w:val="26"/>
    </w:rPr>
  </w:style>
  <w:style w:type="paragraph" w:customStyle="1" w:styleId="116">
    <w:name w:val="1_1 Список ненумерной"/>
    <w:basedOn w:val="af8"/>
    <w:link w:val="11f8"/>
    <w:qFormat/>
    <w:rsid w:val="004B4063"/>
    <w:pPr>
      <w:numPr>
        <w:numId w:val="44"/>
      </w:numPr>
      <w:snapToGrid w:val="0"/>
      <w:spacing w:after="40" w:line="360" w:lineRule="auto"/>
      <w:jc w:val="both"/>
    </w:pPr>
    <w:rPr>
      <w:rFonts w:ascii="Times New Roman" w:eastAsia="Times New Roman" w:hAnsi="Times New Roman" w:cs="Times New Roman"/>
      <w:sz w:val="26"/>
      <w:szCs w:val="26"/>
    </w:rPr>
  </w:style>
  <w:style w:type="character" w:customStyle="1" w:styleId="11f8">
    <w:name w:val="1_1 Список ненумерной Знак"/>
    <w:link w:val="116"/>
    <w:locked/>
    <w:rsid w:val="004B4063"/>
    <w:rPr>
      <w:rFonts w:ascii="Times New Roman" w:eastAsia="Times New Roman" w:hAnsi="Times New Roman" w:cs="Times New Roman"/>
      <w:sz w:val="26"/>
      <w:szCs w:val="26"/>
    </w:rPr>
  </w:style>
  <w:style w:type="paragraph" w:customStyle="1" w:styleId="xl2201">
    <w:name w:val="xl2201"/>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202">
    <w:name w:val="xl2202"/>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203">
    <w:name w:val="xl2203"/>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4">
    <w:name w:val="xl2204"/>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5">
    <w:name w:val="xl2205"/>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206">
    <w:name w:val="xl220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7">
    <w:name w:val="xl2207"/>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8">
    <w:name w:val="xl2208"/>
    <w:basedOn w:val="af8"/>
    <w:qFormat/>
    <w:rsid w:val="004B4063"/>
    <w:pP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09">
    <w:name w:val="xl2209"/>
    <w:basedOn w:val="af8"/>
    <w:qFormat/>
    <w:rsid w:val="004B4063"/>
    <w:pP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0">
    <w:name w:val="xl2210"/>
    <w:basedOn w:val="af8"/>
    <w:qFormat/>
    <w:rsid w:val="004B4063"/>
    <w:pP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11">
    <w:name w:val="xl2211"/>
    <w:basedOn w:val="af8"/>
    <w:qFormat/>
    <w:rsid w:val="004B4063"/>
    <w:pP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2">
    <w:name w:val="xl2212"/>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13">
    <w:name w:val="xl2213"/>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4">
    <w:name w:val="xl2214"/>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5">
    <w:name w:val="xl2215"/>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6">
    <w:name w:val="xl221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7">
    <w:name w:val="xl2217"/>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8">
    <w:name w:val="xl2218"/>
    <w:basedOn w:val="af8"/>
    <w:qFormat/>
    <w:rsid w:val="004B406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9">
    <w:name w:val="xl2219"/>
    <w:basedOn w:val="af8"/>
    <w:qFormat/>
    <w:rsid w:val="004B406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0">
    <w:name w:val="xl2220"/>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21">
    <w:name w:val="xl222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2">
    <w:name w:val="xl2222"/>
    <w:basedOn w:val="af8"/>
    <w:qFormat/>
    <w:rsid w:val="004B4063"/>
    <w:pP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3">
    <w:name w:val="xl2223"/>
    <w:basedOn w:val="af8"/>
    <w:qFormat/>
    <w:rsid w:val="004B406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4">
    <w:name w:val="xl2224"/>
    <w:basedOn w:val="af8"/>
    <w:qFormat/>
    <w:rsid w:val="004B406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5">
    <w:name w:val="xl2225"/>
    <w:basedOn w:val="af8"/>
    <w:qFormat/>
    <w:rsid w:val="004B406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6">
    <w:name w:val="xl222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7">
    <w:name w:val="xl2227"/>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8">
    <w:name w:val="xl2228"/>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9">
    <w:name w:val="xl2229"/>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30">
    <w:name w:val="xl2230"/>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31">
    <w:name w:val="xl2231"/>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2232">
    <w:name w:val="xl223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33">
    <w:name w:val="xl2233"/>
    <w:basedOn w:val="af8"/>
    <w:qFormat/>
    <w:rsid w:val="004B4063"/>
    <w:pPr>
      <w:pBdr>
        <w:lef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34">
    <w:name w:val="xl2234"/>
    <w:basedOn w:val="af8"/>
    <w:qFormat/>
    <w:rsid w:val="004B4063"/>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35">
    <w:name w:val="xl2235"/>
    <w:basedOn w:val="af8"/>
    <w:qFormat/>
    <w:rsid w:val="004B406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36">
    <w:name w:val="xl2236"/>
    <w:basedOn w:val="af8"/>
    <w:qFormat/>
    <w:rsid w:val="004B4063"/>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37">
    <w:name w:val="xl2237"/>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238">
    <w:name w:val="xl2238"/>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239">
    <w:name w:val="xl2239"/>
    <w:basedOn w:val="af8"/>
    <w:qFormat/>
    <w:rsid w:val="004B4063"/>
    <w:pPr>
      <w:pBdr>
        <w:top w:val="single" w:sz="4" w:space="0" w:color="auto"/>
        <w:left w:val="single" w:sz="4" w:space="0" w:color="auto"/>
        <w:bottom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2240">
    <w:name w:val="xl2240"/>
    <w:basedOn w:val="af8"/>
    <w:qFormat/>
    <w:rsid w:val="004B4063"/>
    <w:pPr>
      <w:pBdr>
        <w:top w:val="single" w:sz="4" w:space="0" w:color="auto"/>
        <w:bottom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2241">
    <w:name w:val="xl2241"/>
    <w:basedOn w:val="af8"/>
    <w:qFormat/>
    <w:rsid w:val="004B4063"/>
    <w:pPr>
      <w:pBdr>
        <w:top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2242">
    <w:name w:val="xl2242"/>
    <w:basedOn w:val="af8"/>
    <w:qFormat/>
    <w:rsid w:val="004B4063"/>
    <w:pPr>
      <w:pBdr>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43">
    <w:name w:val="xl2243"/>
    <w:basedOn w:val="af8"/>
    <w:qFormat/>
    <w:rsid w:val="004B4063"/>
    <w:pPr>
      <w:pBdr>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44">
    <w:name w:val="xl2244"/>
    <w:basedOn w:val="af8"/>
    <w:qFormat/>
    <w:rsid w:val="004B4063"/>
    <w:pPr>
      <w:pBdr>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45">
    <w:name w:val="xl2245"/>
    <w:basedOn w:val="af8"/>
    <w:qFormat/>
    <w:rsid w:val="004B4063"/>
    <w:pPr>
      <w:pBdr>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46">
    <w:name w:val="xl2246"/>
    <w:basedOn w:val="af8"/>
    <w:qFormat/>
    <w:rsid w:val="004B4063"/>
    <w:pPr>
      <w:pBdr>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47">
    <w:name w:val="xl2247"/>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48">
    <w:name w:val="xl2248"/>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49">
    <w:name w:val="xl2249"/>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0">
    <w:name w:val="xl2250"/>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1">
    <w:name w:val="xl2251"/>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2">
    <w:name w:val="xl2252"/>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3">
    <w:name w:val="xl2253"/>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4">
    <w:name w:val="xl2254"/>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255">
    <w:name w:val="xl2255"/>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56">
    <w:name w:val="xl2256"/>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7">
    <w:name w:val="xl2257"/>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8">
    <w:name w:val="xl2258"/>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9">
    <w:name w:val="xl2259"/>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0">
    <w:name w:val="xl2260"/>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1">
    <w:name w:val="xl2261"/>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262">
    <w:name w:val="xl226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3">
    <w:name w:val="xl2263"/>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4">
    <w:name w:val="xl2264"/>
    <w:basedOn w:val="af8"/>
    <w:qFormat/>
    <w:rsid w:val="004B406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5">
    <w:name w:val="xl2265"/>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66">
    <w:name w:val="xl2266"/>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7">
    <w:name w:val="xl2267"/>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68">
    <w:name w:val="xl2268"/>
    <w:basedOn w:val="af8"/>
    <w:qFormat/>
    <w:rsid w:val="004B4063"/>
    <w:pP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69">
    <w:name w:val="xl2269"/>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270">
    <w:name w:val="xl2270"/>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1">
    <w:name w:val="xl2271"/>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2">
    <w:name w:val="xl2272"/>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3">
    <w:name w:val="xl2273"/>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4">
    <w:name w:val="xl2274"/>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5">
    <w:name w:val="xl2275"/>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6">
    <w:name w:val="xl2276"/>
    <w:basedOn w:val="af8"/>
    <w:qFormat/>
    <w:rsid w:val="004B4063"/>
    <w:pP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7">
    <w:name w:val="xl2277"/>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8">
    <w:name w:val="xl2278"/>
    <w:basedOn w:val="af8"/>
    <w:qFormat/>
    <w:rsid w:val="004B4063"/>
    <w:pPr>
      <w:shd w:val="clear" w:color="000000" w:fill="538DD5"/>
      <w:spacing w:before="100" w:beforeAutospacing="1" w:after="100" w:afterAutospacing="1"/>
      <w:textAlignment w:val="center"/>
    </w:pPr>
    <w:rPr>
      <w:rFonts w:ascii="Times New Roman" w:eastAsia="Times New Roman" w:hAnsi="Times New Roman" w:cs="Times New Roman"/>
      <w:sz w:val="20"/>
      <w:szCs w:val="20"/>
      <w:lang w:eastAsia="ru-RU"/>
    </w:rPr>
  </w:style>
  <w:style w:type="numbering" w:customStyle="1" w:styleId="22a">
    <w:name w:val="Нет списка22"/>
    <w:next w:val="afb"/>
    <w:uiPriority w:val="99"/>
    <w:semiHidden/>
    <w:unhideWhenUsed/>
    <w:rsid w:val="004B4063"/>
  </w:style>
  <w:style w:type="table" w:customStyle="1" w:styleId="316">
    <w:name w:val="Сетка таблицы31"/>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
    <w:name w:val="Рис.1"/>
    <w:rsid w:val="004B4063"/>
    <w:pPr>
      <w:numPr>
        <w:numId w:val="27"/>
      </w:numPr>
    </w:pPr>
  </w:style>
  <w:style w:type="table" w:customStyle="1" w:styleId="-312">
    <w:name w:val="Веб-таблица 312"/>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3">
    <w:name w:val="Нет списка121"/>
    <w:next w:val="afb"/>
    <w:uiPriority w:val="99"/>
    <w:semiHidden/>
    <w:unhideWhenUsed/>
    <w:rsid w:val="004B4063"/>
  </w:style>
  <w:style w:type="table" w:customStyle="1" w:styleId="1214">
    <w:name w:val="Сетка таблицы121"/>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fffffffb">
    <w:name w:val="ТЕКСТ"/>
    <w:basedOn w:val="af8"/>
    <w:link w:val="affffffffffc"/>
    <w:uiPriority w:val="99"/>
    <w:qFormat/>
    <w:rsid w:val="004B4063"/>
    <w:pPr>
      <w:spacing w:line="360" w:lineRule="auto"/>
      <w:ind w:firstLine="567"/>
      <w:contextualSpacing/>
      <w:jc w:val="both"/>
    </w:pPr>
    <w:rPr>
      <w:rFonts w:ascii="Times New Roman" w:eastAsia="Calibri" w:hAnsi="Times New Roman" w:cs="Times New Roman"/>
      <w:sz w:val="24"/>
      <w:szCs w:val="24"/>
    </w:rPr>
  </w:style>
  <w:style w:type="character" w:customStyle="1" w:styleId="affffffffffc">
    <w:name w:val="ТЕКСТ Знак"/>
    <w:link w:val="affffffffffb"/>
    <w:uiPriority w:val="99"/>
    <w:rsid w:val="004B4063"/>
    <w:rPr>
      <w:rFonts w:ascii="Times New Roman" w:eastAsia="Calibri" w:hAnsi="Times New Roman" w:cs="Times New Roman"/>
      <w:sz w:val="24"/>
      <w:szCs w:val="24"/>
    </w:rPr>
  </w:style>
  <w:style w:type="paragraph" w:customStyle="1" w:styleId="af1">
    <w:name w:val="ТАБЛ"/>
    <w:basedOn w:val="af8"/>
    <w:link w:val="affffffffffd"/>
    <w:autoRedefine/>
    <w:qFormat/>
    <w:rsid w:val="004B4063"/>
    <w:pPr>
      <w:numPr>
        <w:numId w:val="46"/>
      </w:numPr>
      <w:tabs>
        <w:tab w:val="left" w:pos="1418"/>
      </w:tabs>
      <w:spacing w:before="120" w:after="120"/>
      <w:ind w:left="0" w:firstLine="0"/>
      <w:contextualSpacing/>
      <w:jc w:val="both"/>
    </w:pPr>
    <w:rPr>
      <w:rFonts w:ascii="Times New Roman" w:eastAsia="Calibri" w:hAnsi="Times New Roman" w:cs="Times New Roman"/>
      <w:b/>
      <w:szCs w:val="24"/>
    </w:rPr>
  </w:style>
  <w:style w:type="paragraph" w:customStyle="1" w:styleId="1fff9">
    <w:name w:val="Мой 1"/>
    <w:basedOn w:val="1f"/>
    <w:next w:val="af8"/>
    <w:link w:val="1fffa"/>
    <w:autoRedefine/>
    <w:qFormat/>
    <w:rsid w:val="004B4063"/>
    <w:pPr>
      <w:pageBreakBefore/>
      <w:spacing w:before="120"/>
      <w:ind w:left="357" w:hanging="357"/>
      <w:jc w:val="both"/>
    </w:pPr>
    <w:rPr>
      <w:rFonts w:ascii="Times New Roman" w:eastAsia="TimesNewRomanPSMT" w:hAnsi="Times New Roman" w:cs="Times New Roman"/>
      <w:bCs w:val="0"/>
      <w:color w:val="0070C0"/>
      <w:szCs w:val="20"/>
    </w:rPr>
  </w:style>
  <w:style w:type="paragraph" w:customStyle="1" w:styleId="11f9">
    <w:name w:val="Мой 11"/>
    <w:basedOn w:val="20"/>
    <w:next w:val="af8"/>
    <w:link w:val="11fa"/>
    <w:qFormat/>
    <w:rsid w:val="004B4063"/>
    <w:pPr>
      <w:keepNext w:val="0"/>
      <w:keepLines w:val="0"/>
      <w:widowControl w:val="0"/>
      <w:numPr>
        <w:ilvl w:val="1"/>
      </w:numPr>
      <w:suppressAutoHyphens/>
      <w:spacing w:before="240" w:line="240" w:lineRule="auto"/>
      <w:ind w:left="1570" w:right="-108" w:hanging="578"/>
      <w:jc w:val="left"/>
    </w:pPr>
    <w:rPr>
      <w:rFonts w:eastAsia="Calibri" w:cs="Times New Roman"/>
      <w:iCs/>
    </w:rPr>
  </w:style>
  <w:style w:type="character" w:customStyle="1" w:styleId="11fa">
    <w:name w:val="Мой 11 Знак"/>
    <w:link w:val="11f9"/>
    <w:rsid w:val="004B4063"/>
    <w:rPr>
      <w:rFonts w:ascii="Times New Roman" w:eastAsia="Calibri" w:hAnsi="Times New Roman" w:cs="Times New Roman"/>
      <w:b/>
      <w:bCs/>
      <w:iCs/>
      <w:sz w:val="26"/>
      <w:szCs w:val="26"/>
    </w:rPr>
  </w:style>
  <w:style w:type="paragraph" w:customStyle="1" w:styleId="affffffffffe">
    <w:name w:val="Мой Таб"/>
    <w:basedOn w:val="af1"/>
    <w:link w:val="afffffffffff"/>
    <w:qFormat/>
    <w:rsid w:val="004B4063"/>
  </w:style>
  <w:style w:type="character" w:customStyle="1" w:styleId="afffffffffff">
    <w:name w:val="Мой Таб Знак"/>
    <w:link w:val="affffffffffe"/>
    <w:rsid w:val="004B4063"/>
    <w:rPr>
      <w:rFonts w:ascii="Times New Roman" w:eastAsia="Calibri" w:hAnsi="Times New Roman" w:cs="Times New Roman"/>
      <w:b/>
      <w:szCs w:val="24"/>
    </w:rPr>
  </w:style>
  <w:style w:type="paragraph" w:customStyle="1" w:styleId="6">
    <w:name w:val="Стиль6"/>
    <w:basedOn w:val="af8"/>
    <w:link w:val="68"/>
    <w:qFormat/>
    <w:rsid w:val="004B4063"/>
    <w:pPr>
      <w:numPr>
        <w:numId w:val="47"/>
      </w:numPr>
      <w:spacing w:line="360" w:lineRule="auto"/>
      <w:ind w:left="0" w:firstLine="0"/>
      <w:contextualSpacing/>
    </w:pPr>
    <w:rPr>
      <w:rFonts w:ascii="Times New Roman" w:eastAsia="Calibri" w:hAnsi="Times New Roman" w:cs="Times New Roman"/>
      <w:b/>
      <w:szCs w:val="24"/>
    </w:rPr>
  </w:style>
  <w:style w:type="character" w:customStyle="1" w:styleId="68">
    <w:name w:val="Стиль6 Знак"/>
    <w:link w:val="6"/>
    <w:rsid w:val="004B4063"/>
    <w:rPr>
      <w:rFonts w:ascii="Times New Roman" w:eastAsia="Calibri" w:hAnsi="Times New Roman" w:cs="Times New Roman"/>
      <w:b/>
      <w:szCs w:val="24"/>
    </w:rPr>
  </w:style>
  <w:style w:type="paragraph" w:customStyle="1" w:styleId="afffffffffff0">
    <w:name w:val="Мой Рис."/>
    <w:basedOn w:val="af8"/>
    <w:link w:val="afffffffffff1"/>
    <w:qFormat/>
    <w:rsid w:val="004B4063"/>
    <w:pPr>
      <w:tabs>
        <w:tab w:val="num" w:pos="360"/>
        <w:tab w:val="left" w:pos="1418"/>
      </w:tabs>
      <w:contextualSpacing/>
    </w:pPr>
    <w:rPr>
      <w:rFonts w:ascii="Times New Roman" w:eastAsia="Calibri" w:hAnsi="Times New Roman" w:cs="Times New Roman"/>
      <w:b/>
      <w:szCs w:val="24"/>
    </w:rPr>
  </w:style>
  <w:style w:type="character" w:customStyle="1" w:styleId="afffffffffff1">
    <w:name w:val="Мой Рис. Знак"/>
    <w:link w:val="afffffffffff0"/>
    <w:rsid w:val="004B4063"/>
    <w:rPr>
      <w:rFonts w:ascii="Times New Roman" w:eastAsia="Calibri" w:hAnsi="Times New Roman" w:cs="Times New Roman"/>
      <w:b/>
      <w:szCs w:val="24"/>
    </w:rPr>
  </w:style>
  <w:style w:type="paragraph" w:customStyle="1" w:styleId="afffffffffff2">
    <w:name w:val="Рисунок картинка"/>
    <w:basedOn w:val="affffffff3"/>
    <w:link w:val="afffffffffff3"/>
    <w:qFormat/>
    <w:rsid w:val="004B4063"/>
    <w:pPr>
      <w:spacing w:before="120" w:line="300" w:lineRule="auto"/>
      <w:ind w:left="-284" w:firstLine="0"/>
      <w:jc w:val="center"/>
    </w:pPr>
    <w:rPr>
      <w:rFonts w:ascii="Times New Roman" w:hAnsi="Times New Roman" w:cs="Times New Roman"/>
      <w:b/>
      <w:noProof/>
    </w:rPr>
  </w:style>
  <w:style w:type="character" w:customStyle="1" w:styleId="afffffffffff3">
    <w:name w:val="Рисунок картинка Знак"/>
    <w:link w:val="afffffffffff2"/>
    <w:rsid w:val="004B4063"/>
    <w:rPr>
      <w:rFonts w:ascii="Times New Roman" w:eastAsia="Calibri" w:hAnsi="Times New Roman" w:cs="Times New Roman"/>
      <w:b/>
      <w:noProof/>
      <w:sz w:val="24"/>
      <w:szCs w:val="28"/>
    </w:rPr>
  </w:style>
  <w:style w:type="character" w:customStyle="1" w:styleId="afffffffffff4">
    <w:name w:val="Мой без № Знак"/>
    <w:link w:val="afffffffffff5"/>
    <w:locked/>
    <w:rsid w:val="004B4063"/>
    <w:rPr>
      <w:rFonts w:ascii="Times New Roman" w:hAnsi="Times New Roman"/>
      <w:b/>
      <w:sz w:val="28"/>
      <w:szCs w:val="28"/>
    </w:rPr>
  </w:style>
  <w:style w:type="paragraph" w:customStyle="1" w:styleId="afffffffffff5">
    <w:name w:val="Мой без №"/>
    <w:basedOn w:val="af8"/>
    <w:next w:val="af8"/>
    <w:link w:val="afffffffffff4"/>
    <w:autoRedefine/>
    <w:qFormat/>
    <w:rsid w:val="004B4063"/>
    <w:pPr>
      <w:spacing w:line="360" w:lineRule="auto"/>
      <w:contextualSpacing/>
      <w:jc w:val="left"/>
    </w:pPr>
    <w:rPr>
      <w:rFonts w:ascii="Times New Roman" w:hAnsi="Times New Roman"/>
      <w:b/>
      <w:sz w:val="28"/>
      <w:szCs w:val="28"/>
    </w:rPr>
  </w:style>
  <w:style w:type="character" w:customStyle="1" w:styleId="afffffffffff6">
    <w:name w:val="Мой текст книги Знак"/>
    <w:link w:val="afffffffffff7"/>
    <w:locked/>
    <w:rsid w:val="004B4063"/>
    <w:rPr>
      <w:rFonts w:ascii="Times New Roman" w:hAnsi="Times New Roman"/>
      <w:sz w:val="24"/>
      <w:szCs w:val="24"/>
    </w:rPr>
  </w:style>
  <w:style w:type="paragraph" w:customStyle="1" w:styleId="afffffffffff7">
    <w:name w:val="Мой текст книги"/>
    <w:basedOn w:val="affe"/>
    <w:link w:val="afffffffffff6"/>
    <w:qFormat/>
    <w:rsid w:val="004B4063"/>
    <w:pPr>
      <w:keepNext w:val="0"/>
      <w:tabs>
        <w:tab w:val="clear" w:pos="9356"/>
      </w:tabs>
      <w:suppressAutoHyphens w:val="0"/>
      <w:spacing w:line="360" w:lineRule="auto"/>
      <w:ind w:firstLine="851"/>
      <w:contextualSpacing/>
      <w:jc w:val="both"/>
    </w:pPr>
    <w:rPr>
      <w:rFonts w:ascii="Times New Roman" w:eastAsiaTheme="minorHAnsi" w:hAnsi="Times New Roman" w:cstheme="minorBidi"/>
      <w:sz w:val="24"/>
      <w:szCs w:val="24"/>
      <w:lang w:eastAsia="en-US"/>
    </w:rPr>
  </w:style>
  <w:style w:type="paragraph" w:customStyle="1" w:styleId="3fc">
    <w:name w:val="Стиль3"/>
    <w:basedOn w:val="-19"/>
    <w:link w:val="3fd"/>
    <w:qFormat/>
    <w:rsid w:val="004B4063"/>
    <w:pPr>
      <w:jc w:val="left"/>
    </w:pPr>
  </w:style>
  <w:style w:type="character" w:customStyle="1" w:styleId="3fd">
    <w:name w:val="Стиль3 Знак"/>
    <w:link w:val="3fc"/>
    <w:rsid w:val="004B4063"/>
    <w:rPr>
      <w:rFonts w:ascii="Times New Roman" w:eastAsia="Times New Roman" w:hAnsi="Times New Roman" w:cs="Times New Roman"/>
      <w:b/>
      <w:bCs/>
      <w:sz w:val="24"/>
      <w:szCs w:val="24"/>
      <w:lang w:eastAsia="ru-RU"/>
    </w:rPr>
  </w:style>
  <w:style w:type="character" w:customStyle="1" w:styleId="25Exact">
    <w:name w:val="Основной текст (25) Exact"/>
    <w:link w:val="252"/>
    <w:rsid w:val="004B4063"/>
    <w:rPr>
      <w:sz w:val="18"/>
      <w:szCs w:val="18"/>
      <w:shd w:val="clear" w:color="auto" w:fill="FFFFFF"/>
    </w:rPr>
  </w:style>
  <w:style w:type="character" w:customStyle="1" w:styleId="251ptExact">
    <w:name w:val="Основной текст (25) + Интервал 1 pt Exact"/>
    <w:rsid w:val="004B4063"/>
    <w:rPr>
      <w:rFonts w:ascii="Tahoma" w:eastAsia="Tahoma" w:hAnsi="Tahoma" w:cs="Tahoma"/>
      <w:color w:val="000000"/>
      <w:spacing w:val="20"/>
      <w:w w:val="100"/>
      <w:position w:val="0"/>
      <w:sz w:val="18"/>
      <w:szCs w:val="18"/>
      <w:shd w:val="clear" w:color="auto" w:fill="FFFFFF"/>
      <w:lang w:val="ru-RU" w:eastAsia="ru-RU" w:bidi="ru-RU"/>
    </w:rPr>
  </w:style>
  <w:style w:type="paragraph" w:customStyle="1" w:styleId="252">
    <w:name w:val="Основной текст (25)"/>
    <w:basedOn w:val="af8"/>
    <w:link w:val="25Exact"/>
    <w:qFormat/>
    <w:rsid w:val="004B4063"/>
    <w:pPr>
      <w:widowControl w:val="0"/>
      <w:shd w:val="clear" w:color="auto" w:fill="FFFFFF"/>
      <w:spacing w:after="180" w:line="0" w:lineRule="atLeast"/>
      <w:ind w:hanging="280"/>
      <w:jc w:val="left"/>
    </w:pPr>
    <w:rPr>
      <w:sz w:val="18"/>
      <w:szCs w:val="18"/>
    </w:rPr>
  </w:style>
  <w:style w:type="character" w:customStyle="1" w:styleId="afffffffffff8">
    <w:name w:val="Подпись к таблице_"/>
    <w:link w:val="afffffffffff9"/>
    <w:rsid w:val="004B4063"/>
    <w:rPr>
      <w:rFonts w:ascii="Times New Roman" w:eastAsia="Times New Roman" w:hAnsi="Times New Roman"/>
      <w:shd w:val="clear" w:color="auto" w:fill="FFFFFF"/>
    </w:rPr>
  </w:style>
  <w:style w:type="character" w:customStyle="1" w:styleId="2105pt">
    <w:name w:val="Основной текст (2) + 10;5 pt;Полужирный"/>
    <w:rsid w:val="004B4063"/>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afffffffffff9">
    <w:name w:val="Подпись к таблице"/>
    <w:basedOn w:val="af8"/>
    <w:link w:val="afffffffffff8"/>
    <w:qFormat/>
    <w:rsid w:val="004B4063"/>
    <w:pPr>
      <w:widowControl w:val="0"/>
      <w:shd w:val="clear" w:color="auto" w:fill="FFFFFF"/>
      <w:spacing w:line="0" w:lineRule="atLeast"/>
      <w:jc w:val="left"/>
    </w:pPr>
    <w:rPr>
      <w:rFonts w:ascii="Times New Roman" w:eastAsia="Times New Roman" w:hAnsi="Times New Roman"/>
    </w:rPr>
  </w:style>
  <w:style w:type="character" w:customStyle="1" w:styleId="212pt">
    <w:name w:val="Основной текст (2) + 12 pt"/>
    <w:rsid w:val="004B4063"/>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ArialNarrow14pt">
    <w:name w:val="Основной текст (2) + Arial Narrow;14 pt;Полужирный"/>
    <w:rsid w:val="004B4063"/>
    <w:rPr>
      <w:rFonts w:ascii="Arial Narrow" w:eastAsia="Arial Narrow" w:hAnsi="Arial Narrow" w:cs="Arial Narrow"/>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9pt7">
    <w:name w:val="Основной текст (2) + 9 pt7"/>
    <w:rsid w:val="004B4063"/>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2">
    <w:name w:val="Основной текст (2) + 9 pt;Курсив2"/>
    <w:rsid w:val="004B4063"/>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2105pt1">
    <w:name w:val="Основной текст (2) + 10;5 pt;Полужирный1"/>
    <w:rsid w:val="004B4063"/>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TrebuchetMS10pt0pt">
    <w:name w:val="Основной текст (2) + Trebuchet MS;10 pt;Интервал 0 pt"/>
    <w:rsid w:val="004B4063"/>
    <w:rPr>
      <w:rFonts w:ascii="Trebuchet MS" w:eastAsia="Trebuchet MS" w:hAnsi="Trebuchet MS" w:cs="Trebuchet MS"/>
      <w:b w:val="0"/>
      <w:bCs w:val="0"/>
      <w:i w:val="0"/>
      <w:iCs w:val="0"/>
      <w:smallCaps w:val="0"/>
      <w:strike w:val="0"/>
      <w:color w:val="000000"/>
      <w:spacing w:val="10"/>
      <w:w w:val="100"/>
      <w:position w:val="0"/>
      <w:sz w:val="20"/>
      <w:szCs w:val="20"/>
      <w:u w:val="none"/>
      <w:shd w:val="clear" w:color="auto" w:fill="FFFFFF"/>
      <w:lang w:val="ru-RU" w:eastAsia="ru-RU" w:bidi="ru-RU"/>
    </w:rPr>
  </w:style>
  <w:style w:type="character" w:customStyle="1" w:styleId="152">
    <w:name w:val="Основной текст (15)_"/>
    <w:link w:val="1510"/>
    <w:rsid w:val="004B4063"/>
    <w:rPr>
      <w:rFonts w:ascii="Times New Roman" w:eastAsia="Times New Roman" w:hAnsi="Times New Roman"/>
      <w:sz w:val="18"/>
      <w:szCs w:val="18"/>
      <w:shd w:val="clear" w:color="auto" w:fill="FFFFFF"/>
    </w:rPr>
  </w:style>
  <w:style w:type="paragraph" w:customStyle="1" w:styleId="1510">
    <w:name w:val="Основной текст (15)1"/>
    <w:basedOn w:val="af8"/>
    <w:link w:val="152"/>
    <w:qFormat/>
    <w:rsid w:val="004B4063"/>
    <w:pPr>
      <w:widowControl w:val="0"/>
      <w:shd w:val="clear" w:color="auto" w:fill="FFFFFF"/>
      <w:spacing w:after="60" w:line="104" w:lineRule="exact"/>
      <w:jc w:val="left"/>
    </w:pPr>
    <w:rPr>
      <w:rFonts w:ascii="Times New Roman" w:eastAsia="Times New Roman" w:hAnsi="Times New Roman"/>
      <w:sz w:val="18"/>
      <w:szCs w:val="18"/>
    </w:rPr>
  </w:style>
  <w:style w:type="character" w:customStyle="1" w:styleId="2Arial65pt2">
    <w:name w:val="Основной текст (2) + Arial;6;5 pt2"/>
    <w:rsid w:val="004B4063"/>
    <w:rPr>
      <w:rFonts w:ascii="Arial" w:eastAsia="Arial" w:hAnsi="Arial" w:cs="Arial"/>
      <w:b w:val="0"/>
      <w:bCs w:val="0"/>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97">
    <w:name w:val="Основной текст (97)_"/>
    <w:link w:val="971"/>
    <w:rsid w:val="004B4063"/>
    <w:rPr>
      <w:rFonts w:ascii="Times New Roman" w:eastAsia="Times New Roman" w:hAnsi="Times New Roman"/>
      <w:i/>
      <w:iCs/>
      <w:sz w:val="18"/>
      <w:szCs w:val="18"/>
      <w:shd w:val="clear" w:color="auto" w:fill="FFFFFF"/>
    </w:rPr>
  </w:style>
  <w:style w:type="paragraph" w:customStyle="1" w:styleId="971">
    <w:name w:val="Основной текст (97)1"/>
    <w:basedOn w:val="af8"/>
    <w:link w:val="97"/>
    <w:qFormat/>
    <w:rsid w:val="004B4063"/>
    <w:pPr>
      <w:widowControl w:val="0"/>
      <w:shd w:val="clear" w:color="auto" w:fill="FFFFFF"/>
      <w:spacing w:line="112" w:lineRule="exact"/>
      <w:jc w:val="left"/>
    </w:pPr>
    <w:rPr>
      <w:rFonts w:ascii="Times New Roman" w:eastAsia="Times New Roman" w:hAnsi="Times New Roman"/>
      <w:i/>
      <w:iCs/>
      <w:sz w:val="18"/>
      <w:szCs w:val="18"/>
    </w:rPr>
  </w:style>
  <w:style w:type="character" w:customStyle="1" w:styleId="9TimesNewRoman9ptExact">
    <w:name w:val="Основной текст (9) + Times New Roman;9 pt;Полужирный Exact"/>
    <w:rsid w:val="004B4063"/>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1600">
    <w:name w:val="Основной текст (160)_"/>
    <w:link w:val="1601"/>
    <w:rsid w:val="004B4063"/>
    <w:rPr>
      <w:rFonts w:ascii="Times New Roman" w:eastAsia="Times New Roman" w:hAnsi="Times New Roman"/>
      <w:b/>
      <w:bCs/>
      <w:i/>
      <w:iCs/>
      <w:shd w:val="clear" w:color="auto" w:fill="FFFFFF"/>
    </w:rPr>
  </w:style>
  <w:style w:type="paragraph" w:customStyle="1" w:styleId="1601">
    <w:name w:val="Основной текст (160)1"/>
    <w:basedOn w:val="af8"/>
    <w:link w:val="1600"/>
    <w:qFormat/>
    <w:rsid w:val="004B4063"/>
    <w:pPr>
      <w:widowControl w:val="0"/>
      <w:shd w:val="clear" w:color="auto" w:fill="FFFFFF"/>
      <w:spacing w:after="120" w:line="0" w:lineRule="atLeast"/>
      <w:ind w:hanging="1540"/>
      <w:jc w:val="left"/>
    </w:pPr>
    <w:rPr>
      <w:rFonts w:ascii="Times New Roman" w:eastAsia="Times New Roman" w:hAnsi="Times New Roman"/>
      <w:b/>
      <w:bCs/>
      <w:i/>
      <w:iCs/>
    </w:rPr>
  </w:style>
  <w:style w:type="character" w:customStyle="1" w:styleId="22b">
    <w:name w:val="Основной текст (2) + Полужирный;Курсив2"/>
    <w:rsid w:val="004B4063"/>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2119">
    <w:name w:val="Основной текст (2)11"/>
    <w:rsid w:val="004B4063"/>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87">
    <w:name w:val="Основной текст (8)_"/>
    <w:link w:val="88"/>
    <w:rsid w:val="004B4063"/>
    <w:rPr>
      <w:rFonts w:ascii="Trebuchet MS" w:eastAsia="Trebuchet MS" w:hAnsi="Trebuchet MS" w:cs="Trebuchet MS"/>
      <w:sz w:val="26"/>
      <w:szCs w:val="26"/>
      <w:shd w:val="clear" w:color="auto" w:fill="FFFFFF"/>
    </w:rPr>
  </w:style>
  <w:style w:type="paragraph" w:customStyle="1" w:styleId="88">
    <w:name w:val="Основной текст (8)"/>
    <w:basedOn w:val="af8"/>
    <w:link w:val="87"/>
    <w:qFormat/>
    <w:rsid w:val="004B4063"/>
    <w:pPr>
      <w:widowControl w:val="0"/>
      <w:shd w:val="clear" w:color="auto" w:fill="FFFFFF"/>
      <w:spacing w:line="0" w:lineRule="atLeast"/>
      <w:jc w:val="left"/>
    </w:pPr>
    <w:rPr>
      <w:rFonts w:ascii="Trebuchet MS" w:eastAsia="Trebuchet MS" w:hAnsi="Trebuchet MS" w:cs="Trebuchet MS"/>
      <w:sz w:val="26"/>
      <w:szCs w:val="26"/>
    </w:rPr>
  </w:style>
  <w:style w:type="character" w:customStyle="1" w:styleId="21f">
    <w:name w:val="Основной текст (21)_"/>
    <w:link w:val="21f0"/>
    <w:rsid w:val="004B4063"/>
    <w:rPr>
      <w:rFonts w:ascii="Times New Roman" w:eastAsia="Times New Roman" w:hAnsi="Times New Roman"/>
      <w:sz w:val="16"/>
      <w:szCs w:val="16"/>
      <w:shd w:val="clear" w:color="auto" w:fill="FFFFFF"/>
    </w:rPr>
  </w:style>
  <w:style w:type="character" w:customStyle="1" w:styleId="159">
    <w:name w:val="Основной текст (159)_"/>
    <w:link w:val="1591"/>
    <w:rsid w:val="004B4063"/>
    <w:rPr>
      <w:rFonts w:ascii="Times New Roman" w:eastAsia="Times New Roman" w:hAnsi="Times New Roman"/>
      <w:shd w:val="clear" w:color="auto" w:fill="FFFFFF"/>
    </w:rPr>
  </w:style>
  <w:style w:type="character" w:customStyle="1" w:styleId="15911pt">
    <w:name w:val="Основной текст (159) + 11 pt;Малые прописные"/>
    <w:rsid w:val="004B4063"/>
    <w:rPr>
      <w:rFonts w:ascii="Times New Roman" w:eastAsia="Times New Roman" w:hAnsi="Times New Roman"/>
      <w:smallCaps/>
      <w:color w:val="000000"/>
      <w:spacing w:val="0"/>
      <w:w w:val="100"/>
      <w:position w:val="0"/>
      <w:sz w:val="22"/>
      <w:szCs w:val="22"/>
      <w:shd w:val="clear" w:color="auto" w:fill="FFFFFF"/>
      <w:lang w:val="en-US" w:eastAsia="en-US" w:bidi="en-US"/>
    </w:rPr>
  </w:style>
  <w:style w:type="character" w:customStyle="1" w:styleId="159Arial55pt">
    <w:name w:val="Основной текст (159) + Arial;5;5 pt;Малые прописные"/>
    <w:rsid w:val="004B4063"/>
    <w:rPr>
      <w:rFonts w:ascii="Arial" w:eastAsia="Arial" w:hAnsi="Arial" w:cs="Arial"/>
      <w:smallCaps/>
      <w:color w:val="000000"/>
      <w:spacing w:val="0"/>
      <w:w w:val="100"/>
      <w:position w:val="0"/>
      <w:sz w:val="11"/>
      <w:szCs w:val="11"/>
      <w:shd w:val="clear" w:color="auto" w:fill="FFFFFF"/>
      <w:lang w:val="ru-RU" w:eastAsia="ru-RU" w:bidi="ru-RU"/>
    </w:rPr>
  </w:style>
  <w:style w:type="paragraph" w:customStyle="1" w:styleId="21f0">
    <w:name w:val="Основной текст (21)"/>
    <w:basedOn w:val="af8"/>
    <w:link w:val="21f"/>
    <w:qFormat/>
    <w:rsid w:val="004B4063"/>
    <w:pPr>
      <w:widowControl w:val="0"/>
      <w:shd w:val="clear" w:color="auto" w:fill="FFFFFF"/>
      <w:spacing w:line="0" w:lineRule="atLeast"/>
      <w:jc w:val="left"/>
    </w:pPr>
    <w:rPr>
      <w:rFonts w:ascii="Times New Roman" w:eastAsia="Times New Roman" w:hAnsi="Times New Roman"/>
      <w:sz w:val="16"/>
      <w:szCs w:val="16"/>
    </w:rPr>
  </w:style>
  <w:style w:type="paragraph" w:customStyle="1" w:styleId="1591">
    <w:name w:val="Основной текст (159)1"/>
    <w:basedOn w:val="af8"/>
    <w:link w:val="159"/>
    <w:qFormat/>
    <w:rsid w:val="004B4063"/>
    <w:pPr>
      <w:widowControl w:val="0"/>
      <w:shd w:val="clear" w:color="auto" w:fill="FFFFFF"/>
      <w:spacing w:line="320" w:lineRule="exact"/>
      <w:ind w:hanging="460"/>
      <w:jc w:val="both"/>
    </w:pPr>
    <w:rPr>
      <w:rFonts w:ascii="Times New Roman" w:eastAsia="Times New Roman" w:hAnsi="Times New Roman"/>
    </w:rPr>
  </w:style>
  <w:style w:type="character" w:customStyle="1" w:styleId="1590">
    <w:name w:val="Основной текст (159) + Малые прописные"/>
    <w:rsid w:val="004B4063"/>
    <w:rPr>
      <w:rFonts w:ascii="Times New Roman" w:eastAsia="Times New Roman" w:hAnsi="Times New Roman" w:cs="Times New Roman"/>
      <w:smallCaps/>
      <w:color w:val="000000"/>
      <w:spacing w:val="0"/>
      <w:w w:val="100"/>
      <w:position w:val="0"/>
      <w:sz w:val="24"/>
      <w:szCs w:val="24"/>
      <w:shd w:val="clear" w:color="auto" w:fill="FFFFFF"/>
      <w:lang w:val="en-US" w:eastAsia="en-US" w:bidi="en-US"/>
    </w:rPr>
  </w:style>
  <w:style w:type="character" w:customStyle="1" w:styleId="159Exact">
    <w:name w:val="Основной текст (159) Exact"/>
    <w:rsid w:val="004B4063"/>
    <w:rPr>
      <w:rFonts w:ascii="Times New Roman" w:eastAsia="Times New Roman" w:hAnsi="Times New Roman" w:cs="Times New Roman"/>
      <w:b w:val="0"/>
      <w:bCs w:val="0"/>
      <w:i w:val="0"/>
      <w:iCs w:val="0"/>
      <w:smallCaps w:val="0"/>
      <w:strike w:val="0"/>
      <w:u w:val="none"/>
    </w:rPr>
  </w:style>
  <w:style w:type="character" w:customStyle="1" w:styleId="62Exact">
    <w:name w:val="Основной текст (62) Exact"/>
    <w:link w:val="620"/>
    <w:rsid w:val="004B4063"/>
    <w:rPr>
      <w:rFonts w:ascii="Arial" w:eastAsia="Arial" w:hAnsi="Arial" w:cs="Arial"/>
      <w:sz w:val="13"/>
      <w:szCs w:val="13"/>
      <w:shd w:val="clear" w:color="auto" w:fill="FFFFFF"/>
    </w:rPr>
  </w:style>
  <w:style w:type="paragraph" w:customStyle="1" w:styleId="620">
    <w:name w:val="Основной текст (62)"/>
    <w:basedOn w:val="af8"/>
    <w:link w:val="62Exact"/>
    <w:qFormat/>
    <w:rsid w:val="004B4063"/>
    <w:pPr>
      <w:widowControl w:val="0"/>
      <w:shd w:val="clear" w:color="auto" w:fill="FFFFFF"/>
      <w:spacing w:line="166" w:lineRule="exact"/>
      <w:jc w:val="left"/>
    </w:pPr>
    <w:rPr>
      <w:rFonts w:ascii="Arial" w:eastAsia="Arial" w:hAnsi="Arial" w:cs="Arial"/>
      <w:sz w:val="13"/>
      <w:szCs w:val="13"/>
    </w:rPr>
  </w:style>
  <w:style w:type="character" w:customStyle="1" w:styleId="317">
    <w:name w:val="Основной текст (31)_"/>
    <w:link w:val="3114"/>
    <w:rsid w:val="004B4063"/>
    <w:rPr>
      <w:rFonts w:ascii="Times New Roman" w:eastAsia="Times New Roman" w:hAnsi="Times New Roman"/>
      <w:i/>
      <w:iCs/>
      <w:shd w:val="clear" w:color="auto" w:fill="FFFFFF"/>
    </w:rPr>
  </w:style>
  <w:style w:type="character" w:customStyle="1" w:styleId="318">
    <w:name w:val="Основной текст (31)"/>
    <w:rsid w:val="004B4063"/>
    <w:rPr>
      <w:rFonts w:ascii="Times New Roman" w:eastAsia="Times New Roman" w:hAnsi="Times New Roman"/>
      <w:i/>
      <w:iCs/>
      <w:color w:val="000000"/>
      <w:spacing w:val="0"/>
      <w:w w:val="100"/>
      <w:position w:val="0"/>
      <w:sz w:val="22"/>
      <w:szCs w:val="22"/>
      <w:u w:val="single"/>
      <w:shd w:val="clear" w:color="auto" w:fill="FFFFFF"/>
      <w:lang w:val="ru-RU" w:eastAsia="ru-RU" w:bidi="ru-RU"/>
    </w:rPr>
  </w:style>
  <w:style w:type="paragraph" w:customStyle="1" w:styleId="3114">
    <w:name w:val="Основной текст (31)1"/>
    <w:basedOn w:val="af8"/>
    <w:link w:val="317"/>
    <w:qFormat/>
    <w:rsid w:val="004B4063"/>
    <w:pPr>
      <w:widowControl w:val="0"/>
      <w:shd w:val="clear" w:color="auto" w:fill="FFFFFF"/>
      <w:spacing w:line="259" w:lineRule="exact"/>
      <w:ind w:firstLine="880"/>
      <w:jc w:val="both"/>
    </w:pPr>
    <w:rPr>
      <w:rFonts w:ascii="Times New Roman" w:eastAsia="Times New Roman" w:hAnsi="Times New Roman"/>
      <w:i/>
      <w:iCs/>
    </w:rPr>
  </w:style>
  <w:style w:type="character" w:customStyle="1" w:styleId="28pt5">
    <w:name w:val="Основной текст (2) + 8 pt5"/>
    <w:rsid w:val="004B4063"/>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181">
    <w:name w:val="Основной текст (18)_"/>
    <w:link w:val="1810"/>
    <w:rsid w:val="004B4063"/>
    <w:rPr>
      <w:rFonts w:ascii="Times New Roman" w:eastAsia="Times New Roman" w:hAnsi="Times New Roman"/>
      <w:b/>
      <w:bCs/>
      <w:i/>
      <w:iCs/>
      <w:shd w:val="clear" w:color="auto" w:fill="FFFFFF"/>
    </w:rPr>
  </w:style>
  <w:style w:type="paragraph" w:customStyle="1" w:styleId="1810">
    <w:name w:val="Основной текст (18)1"/>
    <w:basedOn w:val="af8"/>
    <w:link w:val="181"/>
    <w:qFormat/>
    <w:rsid w:val="004B4063"/>
    <w:pPr>
      <w:widowControl w:val="0"/>
      <w:shd w:val="clear" w:color="auto" w:fill="FFFFFF"/>
      <w:spacing w:line="0" w:lineRule="atLeast"/>
      <w:jc w:val="left"/>
    </w:pPr>
    <w:rPr>
      <w:rFonts w:ascii="Times New Roman" w:eastAsia="Times New Roman" w:hAnsi="Times New Roman"/>
      <w:b/>
      <w:bCs/>
      <w:i/>
      <w:iCs/>
    </w:rPr>
  </w:style>
  <w:style w:type="character" w:customStyle="1" w:styleId="1592">
    <w:name w:val="Основной текст (159) + Полужирный;Курсив"/>
    <w:rsid w:val="004B4063"/>
    <w:rPr>
      <w:rFonts w:ascii="Times New Roman" w:eastAsia="Times New Roman" w:hAnsi="Times New Roman" w:cs="Times New Roman"/>
      <w:b/>
      <w:bCs/>
      <w:i/>
      <w:iCs/>
      <w:color w:val="000000"/>
      <w:spacing w:val="0"/>
      <w:w w:val="100"/>
      <w:position w:val="0"/>
      <w:sz w:val="24"/>
      <w:szCs w:val="24"/>
      <w:u w:val="single"/>
      <w:shd w:val="clear" w:color="auto" w:fill="FFFFFF"/>
      <w:lang w:val="ru-RU" w:eastAsia="ru-RU" w:bidi="ru-RU"/>
    </w:rPr>
  </w:style>
  <w:style w:type="character" w:customStyle="1" w:styleId="15910">
    <w:name w:val="Основной текст (159) + Полужирный;Курсив1"/>
    <w:rsid w:val="004B4063"/>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character" w:customStyle="1" w:styleId="15920">
    <w:name w:val="Основной текст (159)2"/>
    <w:rsid w:val="004B4063"/>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720">
    <w:name w:val="Заголовок №7 (2)_"/>
    <w:link w:val="721"/>
    <w:rsid w:val="004B4063"/>
    <w:rPr>
      <w:rFonts w:ascii="Times New Roman" w:eastAsia="Times New Roman" w:hAnsi="Times New Roman"/>
      <w:sz w:val="28"/>
      <w:szCs w:val="28"/>
      <w:shd w:val="clear" w:color="auto" w:fill="FFFFFF"/>
    </w:rPr>
  </w:style>
  <w:style w:type="paragraph" w:customStyle="1" w:styleId="721">
    <w:name w:val="Заголовок №7 (2)"/>
    <w:basedOn w:val="af8"/>
    <w:link w:val="720"/>
    <w:qFormat/>
    <w:rsid w:val="004B4063"/>
    <w:pPr>
      <w:widowControl w:val="0"/>
      <w:shd w:val="clear" w:color="auto" w:fill="FFFFFF"/>
      <w:spacing w:line="0" w:lineRule="atLeast"/>
      <w:jc w:val="left"/>
      <w:outlineLvl w:val="6"/>
    </w:pPr>
    <w:rPr>
      <w:rFonts w:ascii="Times New Roman" w:eastAsia="Times New Roman" w:hAnsi="Times New Roman"/>
      <w:sz w:val="28"/>
      <w:szCs w:val="28"/>
    </w:rPr>
  </w:style>
  <w:style w:type="character" w:customStyle="1" w:styleId="29pt20">
    <w:name w:val="Основной текст (2) + 9 pt;Полужирный2"/>
    <w:rsid w:val="004B4063"/>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1">
    <w:name w:val="Основной текст (2) + 7;5 pt1"/>
    <w:rsid w:val="004B4063"/>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12pt1">
    <w:name w:val="Основной текст (2) + 12 pt;Полужирный1"/>
    <w:rsid w:val="004B4063"/>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6Exact">
    <w:name w:val="Основной текст (6) Exact"/>
    <w:rsid w:val="004B4063"/>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paragraph" w:customStyle="1" w:styleId="14">
    <w:name w:val="_1."/>
    <w:basedOn w:val="1f"/>
    <w:next w:val="af8"/>
    <w:link w:val="1fffb"/>
    <w:qFormat/>
    <w:rsid w:val="004B4063"/>
    <w:pPr>
      <w:pageBreakBefore/>
      <w:numPr>
        <w:numId w:val="48"/>
      </w:numPr>
      <w:tabs>
        <w:tab w:val="left" w:pos="993"/>
      </w:tabs>
      <w:spacing w:before="0" w:after="360"/>
      <w:ind w:right="680"/>
    </w:pPr>
    <w:rPr>
      <w:rFonts w:ascii="Times New Roman" w:eastAsia="Times New Roman" w:hAnsi="Times New Roman" w:cs="Times New Roman"/>
      <w:smallCaps/>
      <w:color w:val="auto"/>
      <w:sz w:val="26"/>
      <w:szCs w:val="26"/>
    </w:rPr>
  </w:style>
  <w:style w:type="paragraph" w:customStyle="1" w:styleId="1110">
    <w:name w:val="_1.1.1."/>
    <w:basedOn w:val="34"/>
    <w:next w:val="af8"/>
    <w:link w:val="111e"/>
    <w:qFormat/>
    <w:rsid w:val="004B4063"/>
    <w:pPr>
      <w:numPr>
        <w:ilvl w:val="2"/>
        <w:numId w:val="48"/>
      </w:numPr>
      <w:spacing w:before="360" w:after="360"/>
    </w:pPr>
    <w:rPr>
      <w:rFonts w:ascii="Times New Roman" w:eastAsia="Times New Roman" w:hAnsi="Times New Roman" w:cs="Times New Roman"/>
      <w:color w:val="auto"/>
      <w:sz w:val="26"/>
      <w:szCs w:val="26"/>
    </w:rPr>
  </w:style>
  <w:style w:type="character" w:customStyle="1" w:styleId="111e">
    <w:name w:val="_1.1.1. Знак"/>
    <w:link w:val="1110"/>
    <w:locked/>
    <w:rsid w:val="004B4063"/>
    <w:rPr>
      <w:rFonts w:ascii="Times New Roman" w:eastAsia="Times New Roman" w:hAnsi="Times New Roman" w:cs="Times New Roman"/>
      <w:b/>
      <w:bCs/>
      <w:sz w:val="26"/>
      <w:szCs w:val="26"/>
    </w:rPr>
  </w:style>
  <w:style w:type="table" w:customStyle="1" w:styleId="TableNormal">
    <w:name w:val="Table Normal"/>
    <w:uiPriority w:val="2"/>
    <w:semiHidden/>
    <w:unhideWhenUsed/>
    <w:qFormat/>
    <w:rsid w:val="004B4063"/>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paragraph" w:customStyle="1" w:styleId="11fb">
    <w:name w:val="Оглавление 11"/>
    <w:basedOn w:val="af8"/>
    <w:uiPriority w:val="1"/>
    <w:qFormat/>
    <w:rsid w:val="004B4063"/>
    <w:pPr>
      <w:widowControl w:val="0"/>
      <w:ind w:left="601" w:hanging="439"/>
      <w:jc w:val="left"/>
    </w:pPr>
    <w:rPr>
      <w:rFonts w:ascii="Arial" w:eastAsia="Arial" w:hAnsi="Arial" w:cs="Arial"/>
      <w:sz w:val="20"/>
      <w:szCs w:val="20"/>
      <w:lang w:val="en-US"/>
    </w:rPr>
  </w:style>
  <w:style w:type="paragraph" w:customStyle="1" w:styleId="21f1">
    <w:name w:val="Оглавление 21"/>
    <w:basedOn w:val="af8"/>
    <w:uiPriority w:val="1"/>
    <w:qFormat/>
    <w:rsid w:val="004B4063"/>
    <w:pPr>
      <w:widowControl w:val="0"/>
      <w:ind w:left="382"/>
      <w:jc w:val="left"/>
    </w:pPr>
    <w:rPr>
      <w:rFonts w:ascii="Arial" w:eastAsia="Arial" w:hAnsi="Arial" w:cs="Arial"/>
      <w:sz w:val="20"/>
      <w:szCs w:val="20"/>
      <w:lang w:val="en-US"/>
    </w:rPr>
  </w:style>
  <w:style w:type="paragraph" w:customStyle="1" w:styleId="319">
    <w:name w:val="Оглавление 31"/>
    <w:basedOn w:val="af8"/>
    <w:uiPriority w:val="1"/>
    <w:qFormat/>
    <w:rsid w:val="004B4063"/>
    <w:pPr>
      <w:widowControl w:val="0"/>
      <w:spacing w:before="34"/>
      <w:ind w:left="1482" w:hanging="881"/>
      <w:jc w:val="left"/>
    </w:pPr>
    <w:rPr>
      <w:rFonts w:ascii="Arial" w:eastAsia="Arial" w:hAnsi="Arial" w:cs="Arial"/>
      <w:sz w:val="20"/>
      <w:szCs w:val="20"/>
      <w:lang w:val="en-US"/>
    </w:rPr>
  </w:style>
  <w:style w:type="paragraph" w:customStyle="1" w:styleId="11fc">
    <w:name w:val="Заголовок 11"/>
    <w:basedOn w:val="af8"/>
    <w:uiPriority w:val="1"/>
    <w:qFormat/>
    <w:rsid w:val="004B4063"/>
    <w:pPr>
      <w:widowControl w:val="0"/>
      <w:ind w:left="1" w:right="2"/>
      <w:outlineLvl w:val="1"/>
    </w:pPr>
    <w:rPr>
      <w:rFonts w:ascii="Arial" w:eastAsia="Arial" w:hAnsi="Arial" w:cs="Arial"/>
      <w:b/>
      <w:bCs/>
      <w:sz w:val="36"/>
      <w:szCs w:val="36"/>
      <w:lang w:val="en-US"/>
    </w:rPr>
  </w:style>
  <w:style w:type="paragraph" w:customStyle="1" w:styleId="21f2">
    <w:name w:val="Заголовок 21"/>
    <w:basedOn w:val="af8"/>
    <w:uiPriority w:val="1"/>
    <w:qFormat/>
    <w:rsid w:val="004B4063"/>
    <w:pPr>
      <w:widowControl w:val="0"/>
      <w:jc w:val="left"/>
      <w:outlineLvl w:val="2"/>
    </w:pPr>
    <w:rPr>
      <w:rFonts w:ascii="Times New Roman" w:eastAsia="Times New Roman" w:hAnsi="Times New Roman" w:cs="Times New Roman"/>
      <w:sz w:val="26"/>
      <w:szCs w:val="26"/>
      <w:lang w:val="en-US"/>
    </w:rPr>
  </w:style>
  <w:style w:type="paragraph" w:customStyle="1" w:styleId="31a">
    <w:name w:val="Заголовок 31"/>
    <w:basedOn w:val="af8"/>
    <w:uiPriority w:val="1"/>
    <w:qFormat/>
    <w:rsid w:val="004B4063"/>
    <w:pPr>
      <w:widowControl w:val="0"/>
      <w:ind w:left="2096"/>
      <w:jc w:val="left"/>
      <w:outlineLvl w:val="3"/>
    </w:pPr>
    <w:rPr>
      <w:rFonts w:ascii="Arial" w:eastAsia="Arial" w:hAnsi="Arial" w:cs="Arial"/>
      <w:b/>
      <w:bCs/>
      <w:sz w:val="24"/>
      <w:szCs w:val="24"/>
      <w:lang w:val="en-US"/>
    </w:rPr>
  </w:style>
  <w:style w:type="paragraph" w:customStyle="1" w:styleId="413">
    <w:name w:val="Заголовок 41"/>
    <w:basedOn w:val="af8"/>
    <w:uiPriority w:val="1"/>
    <w:qFormat/>
    <w:rsid w:val="004B4063"/>
    <w:pPr>
      <w:widowControl w:val="0"/>
      <w:ind w:left="728"/>
      <w:jc w:val="left"/>
      <w:outlineLvl w:val="4"/>
    </w:pPr>
    <w:rPr>
      <w:rFonts w:ascii="Arial" w:eastAsia="Arial" w:hAnsi="Arial" w:cs="Arial"/>
      <w:b/>
      <w:bCs/>
      <w:i/>
      <w:sz w:val="24"/>
      <w:szCs w:val="24"/>
      <w:lang w:val="en-US"/>
    </w:rPr>
  </w:style>
  <w:style w:type="paragraph" w:customStyle="1" w:styleId="TableParagraph">
    <w:name w:val="Table Paragraph"/>
    <w:basedOn w:val="af8"/>
    <w:uiPriority w:val="1"/>
    <w:qFormat/>
    <w:rsid w:val="004B4063"/>
    <w:pPr>
      <w:widowControl w:val="0"/>
    </w:pPr>
    <w:rPr>
      <w:rFonts w:ascii="Arial" w:eastAsia="Arial" w:hAnsi="Arial" w:cs="Arial"/>
      <w:lang w:val="en-US"/>
    </w:rPr>
  </w:style>
  <w:style w:type="character" w:customStyle="1" w:styleId="12pt1pt">
    <w:name w:val="Колонтитул + 12 pt;Интервал 1 pt"/>
    <w:rsid w:val="004B4063"/>
    <w:rPr>
      <w:rFonts w:ascii="Times New Roman" w:eastAsia="Times New Roman" w:hAnsi="Times New Roman" w:cs="Times New Roman"/>
      <w:b w:val="0"/>
      <w:bCs w:val="0"/>
      <w:i w:val="0"/>
      <w:iCs w:val="0"/>
      <w:smallCaps w:val="0"/>
      <w:strike w:val="0"/>
      <w:color w:val="000000"/>
      <w:spacing w:val="30"/>
      <w:w w:val="100"/>
      <w:position w:val="0"/>
      <w:sz w:val="24"/>
      <w:szCs w:val="24"/>
      <w:u w:val="none"/>
      <w:lang w:val="ru-RU" w:eastAsia="ru-RU" w:bidi="ru-RU"/>
    </w:rPr>
  </w:style>
  <w:style w:type="paragraph" w:customStyle="1" w:styleId="number-facts">
    <w:name w:val="number-facts"/>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character" w:customStyle="1" w:styleId="375pt">
    <w:name w:val="Основной текст (3) + 7;5 pt;Полужирный"/>
    <w:rsid w:val="004B4063"/>
    <w:rPr>
      <w:rFonts w:ascii="Tahoma" w:eastAsia="Tahoma" w:hAnsi="Tahoma" w:cs="Tahoma"/>
      <w:b/>
      <w:bCs/>
      <w:i w:val="0"/>
      <w:iCs w:val="0"/>
      <w:smallCaps w:val="0"/>
      <w:strike w:val="0"/>
      <w:color w:val="000000"/>
      <w:spacing w:val="0"/>
      <w:w w:val="100"/>
      <w:position w:val="0"/>
      <w:sz w:val="15"/>
      <w:szCs w:val="15"/>
      <w:u w:val="none"/>
      <w:lang w:val="ru-RU" w:eastAsia="ru-RU" w:bidi="ru-RU"/>
    </w:rPr>
  </w:style>
  <w:style w:type="character" w:customStyle="1" w:styleId="89">
    <w:name w:val="Заголовок №8_"/>
    <w:link w:val="8a"/>
    <w:rsid w:val="004B4063"/>
    <w:rPr>
      <w:rFonts w:ascii="Times New Roman" w:eastAsia="Times New Roman" w:hAnsi="Times New Roman"/>
      <w:b/>
      <w:bCs/>
      <w:shd w:val="clear" w:color="auto" w:fill="FFFFFF"/>
    </w:rPr>
  </w:style>
  <w:style w:type="paragraph" w:customStyle="1" w:styleId="8a">
    <w:name w:val="Заголовок №8"/>
    <w:basedOn w:val="af8"/>
    <w:link w:val="89"/>
    <w:qFormat/>
    <w:rsid w:val="004B4063"/>
    <w:pPr>
      <w:widowControl w:val="0"/>
      <w:shd w:val="clear" w:color="auto" w:fill="FFFFFF"/>
      <w:spacing w:before="240" w:after="420" w:line="0" w:lineRule="atLeast"/>
      <w:ind w:hanging="2060"/>
      <w:jc w:val="both"/>
      <w:outlineLvl w:val="7"/>
    </w:pPr>
    <w:rPr>
      <w:rFonts w:ascii="Times New Roman" w:eastAsia="Times New Roman" w:hAnsi="Times New Roman"/>
      <w:b/>
      <w:bCs/>
    </w:rPr>
  </w:style>
  <w:style w:type="character" w:customStyle="1" w:styleId="182">
    <w:name w:val="Основной текст (18)"/>
    <w:rsid w:val="004B4063"/>
    <w:rPr>
      <w:rFonts w:ascii="Times New Roman" w:eastAsia="Times New Roman" w:hAnsi="Times New Roman" w:cs="Times New Roman"/>
      <w:b/>
      <w:bCs/>
      <w:i/>
      <w:iCs/>
      <w:smallCaps w:val="0"/>
      <w:strike w:val="0"/>
      <w:color w:val="000000"/>
      <w:spacing w:val="0"/>
      <w:w w:val="100"/>
      <w:position w:val="0"/>
      <w:sz w:val="22"/>
      <w:szCs w:val="22"/>
      <w:u w:val="single"/>
      <w:shd w:val="clear" w:color="auto" w:fill="FFFFFF"/>
      <w:lang w:val="ru-RU" w:eastAsia="ru-RU" w:bidi="ru-RU"/>
    </w:rPr>
  </w:style>
  <w:style w:type="character" w:customStyle="1" w:styleId="430">
    <w:name w:val="Основной текст (43)_"/>
    <w:link w:val="431"/>
    <w:rsid w:val="004B4063"/>
    <w:rPr>
      <w:rFonts w:ascii="Arial" w:eastAsia="Arial" w:hAnsi="Arial" w:cs="Arial"/>
      <w:sz w:val="13"/>
      <w:szCs w:val="13"/>
      <w:shd w:val="clear" w:color="auto" w:fill="FFFFFF"/>
    </w:rPr>
  </w:style>
  <w:style w:type="paragraph" w:customStyle="1" w:styleId="431">
    <w:name w:val="Основной текст (43)"/>
    <w:basedOn w:val="af8"/>
    <w:link w:val="430"/>
    <w:qFormat/>
    <w:rsid w:val="004B4063"/>
    <w:pPr>
      <w:widowControl w:val="0"/>
      <w:shd w:val="clear" w:color="auto" w:fill="FFFFFF"/>
      <w:spacing w:line="122" w:lineRule="exact"/>
      <w:jc w:val="left"/>
    </w:pPr>
    <w:rPr>
      <w:rFonts w:ascii="Arial" w:eastAsia="Arial" w:hAnsi="Arial" w:cs="Arial"/>
      <w:sz w:val="13"/>
      <w:szCs w:val="13"/>
    </w:rPr>
  </w:style>
  <w:style w:type="character" w:customStyle="1" w:styleId="76Exact">
    <w:name w:val="Заголовок №7 (6) Exact"/>
    <w:link w:val="760"/>
    <w:rsid w:val="004B4063"/>
    <w:rPr>
      <w:rFonts w:ascii="Times New Roman" w:eastAsia="Times New Roman" w:hAnsi="Times New Roman"/>
      <w:sz w:val="26"/>
      <w:szCs w:val="26"/>
      <w:shd w:val="clear" w:color="auto" w:fill="FFFFFF"/>
    </w:rPr>
  </w:style>
  <w:style w:type="paragraph" w:customStyle="1" w:styleId="153">
    <w:name w:val="Основной текст (15)"/>
    <w:basedOn w:val="af8"/>
    <w:qFormat/>
    <w:rsid w:val="004B4063"/>
    <w:pPr>
      <w:widowControl w:val="0"/>
      <w:shd w:val="clear" w:color="auto" w:fill="FFFFFF"/>
      <w:spacing w:after="60" w:line="104" w:lineRule="exact"/>
      <w:jc w:val="left"/>
    </w:pPr>
    <w:rPr>
      <w:rFonts w:ascii="Times New Roman" w:eastAsia="Times New Roman" w:hAnsi="Times New Roman" w:cs="Times New Roman"/>
      <w:sz w:val="18"/>
      <w:szCs w:val="18"/>
      <w:lang w:val="en-US"/>
    </w:rPr>
  </w:style>
  <w:style w:type="paragraph" w:customStyle="1" w:styleId="760">
    <w:name w:val="Заголовок №7 (6)"/>
    <w:basedOn w:val="af8"/>
    <w:link w:val="76Exact"/>
    <w:qFormat/>
    <w:rsid w:val="004B4063"/>
    <w:pPr>
      <w:widowControl w:val="0"/>
      <w:shd w:val="clear" w:color="auto" w:fill="FFFFFF"/>
      <w:spacing w:line="0" w:lineRule="atLeast"/>
      <w:jc w:val="left"/>
      <w:outlineLvl w:val="6"/>
    </w:pPr>
    <w:rPr>
      <w:rFonts w:ascii="Times New Roman" w:eastAsia="Times New Roman" w:hAnsi="Times New Roman"/>
      <w:sz w:val="26"/>
      <w:szCs w:val="26"/>
    </w:rPr>
  </w:style>
  <w:style w:type="character" w:customStyle="1" w:styleId="680">
    <w:name w:val="Основной текст (68)_"/>
    <w:rsid w:val="004B4063"/>
    <w:rPr>
      <w:rFonts w:ascii="Arial" w:eastAsia="Arial" w:hAnsi="Arial" w:cs="Arial"/>
      <w:b w:val="0"/>
      <w:bCs w:val="0"/>
      <w:i w:val="0"/>
      <w:iCs w:val="0"/>
      <w:smallCaps w:val="0"/>
      <w:strike w:val="0"/>
      <w:sz w:val="18"/>
      <w:szCs w:val="18"/>
      <w:u w:val="none"/>
    </w:rPr>
  </w:style>
  <w:style w:type="character" w:customStyle="1" w:styleId="681">
    <w:name w:val="Основной текст (68)"/>
    <w:rsid w:val="004B4063"/>
    <w:rPr>
      <w:rFonts w:ascii="Arial" w:eastAsia="Arial" w:hAnsi="Arial" w:cs="Arial"/>
      <w:b w:val="0"/>
      <w:bCs w:val="0"/>
      <w:i w:val="0"/>
      <w:iCs w:val="0"/>
      <w:smallCaps w:val="0"/>
      <w:strike w:val="0"/>
      <w:color w:val="000000"/>
      <w:spacing w:val="0"/>
      <w:w w:val="100"/>
      <w:position w:val="0"/>
      <w:sz w:val="18"/>
      <w:szCs w:val="18"/>
      <w:u w:val="none"/>
      <w:lang w:val="ru-RU" w:eastAsia="ru-RU" w:bidi="ru-RU"/>
    </w:rPr>
  </w:style>
  <w:style w:type="character" w:customStyle="1" w:styleId="1fffb">
    <w:name w:val="_1. Знак"/>
    <w:link w:val="14"/>
    <w:locked/>
    <w:rsid w:val="004B4063"/>
    <w:rPr>
      <w:rFonts w:ascii="Times New Roman" w:eastAsia="Times New Roman" w:hAnsi="Times New Roman" w:cs="Times New Roman"/>
      <w:b/>
      <w:bCs/>
      <w:smallCaps/>
      <w:sz w:val="26"/>
      <w:szCs w:val="26"/>
    </w:rPr>
  </w:style>
  <w:style w:type="paragraph" w:customStyle="1" w:styleId="11fd">
    <w:name w:val="_1.1."/>
    <w:basedOn w:val="20"/>
    <w:next w:val="af8"/>
    <w:link w:val="11fe"/>
    <w:qFormat/>
    <w:rsid w:val="004B4063"/>
    <w:pPr>
      <w:tabs>
        <w:tab w:val="left" w:pos="1134"/>
      </w:tabs>
      <w:spacing w:before="360" w:after="360" w:line="240" w:lineRule="auto"/>
      <w:ind w:right="424"/>
      <w:jc w:val="both"/>
    </w:pPr>
    <w:rPr>
      <w:rFonts w:eastAsia="Times New Roman" w:cs="Times New Roman"/>
    </w:rPr>
  </w:style>
  <w:style w:type="character" w:customStyle="1" w:styleId="11fe">
    <w:name w:val="_1.1. Знак"/>
    <w:link w:val="11fd"/>
    <w:locked/>
    <w:rsid w:val="004B4063"/>
    <w:rPr>
      <w:rFonts w:ascii="Times New Roman" w:eastAsia="Times New Roman" w:hAnsi="Times New Roman" w:cs="Times New Roman"/>
      <w:b/>
      <w:bCs/>
      <w:sz w:val="26"/>
      <w:szCs w:val="26"/>
    </w:rPr>
  </w:style>
  <w:style w:type="character" w:customStyle="1" w:styleId="Exact0">
    <w:name w:val="Подпись к картинке Exact"/>
    <w:link w:val="afffffffffffa"/>
    <w:rsid w:val="004B4063"/>
    <w:rPr>
      <w:rFonts w:ascii="Times New Roman" w:eastAsia="Times New Roman" w:hAnsi="Times New Roman"/>
      <w:shd w:val="clear" w:color="auto" w:fill="FFFFFF"/>
    </w:rPr>
  </w:style>
  <w:style w:type="paragraph" w:customStyle="1" w:styleId="afffffffffffa">
    <w:name w:val="Подпись к картинке"/>
    <w:basedOn w:val="af8"/>
    <w:link w:val="Exact0"/>
    <w:qFormat/>
    <w:rsid w:val="004B4063"/>
    <w:pPr>
      <w:widowControl w:val="0"/>
      <w:shd w:val="clear" w:color="auto" w:fill="FFFFFF"/>
      <w:spacing w:line="0" w:lineRule="atLeast"/>
      <w:jc w:val="left"/>
    </w:pPr>
    <w:rPr>
      <w:rFonts w:ascii="Times New Roman" w:eastAsia="Times New Roman" w:hAnsi="Times New Roman"/>
    </w:rPr>
  </w:style>
  <w:style w:type="character" w:customStyle="1" w:styleId="27pt">
    <w:name w:val="Основной текст (2) + 7 pt"/>
    <w:rsid w:val="004B4063"/>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Exact1">
    <w:name w:val="Подпись к таблице Exact"/>
    <w:rsid w:val="004B4063"/>
    <w:rPr>
      <w:rFonts w:ascii="Times New Roman" w:eastAsia="Times New Roman" w:hAnsi="Times New Roman" w:cs="Times New Roman"/>
      <w:b w:val="0"/>
      <w:bCs w:val="0"/>
      <w:i w:val="0"/>
      <w:iCs w:val="0"/>
      <w:smallCaps w:val="0"/>
      <w:strike w:val="0"/>
      <w:sz w:val="22"/>
      <w:szCs w:val="22"/>
      <w:u w:val="none"/>
    </w:rPr>
  </w:style>
  <w:style w:type="character" w:customStyle="1" w:styleId="2fff0">
    <w:name w:val="Основной текст (2) + Полужирный;Курсив"/>
    <w:rsid w:val="004B4063"/>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18Exact">
    <w:name w:val="Основной текст (18) Exact"/>
    <w:rsid w:val="004B4063"/>
    <w:rPr>
      <w:rFonts w:ascii="Times New Roman" w:eastAsia="Times New Roman" w:hAnsi="Times New Roman" w:cs="Times New Roman"/>
      <w:b/>
      <w:bCs/>
      <w:i/>
      <w:iCs/>
      <w:smallCaps w:val="0"/>
      <w:strike w:val="0"/>
      <w:sz w:val="22"/>
      <w:szCs w:val="22"/>
      <w:u w:val="none"/>
    </w:rPr>
  </w:style>
  <w:style w:type="character" w:customStyle="1" w:styleId="113Exact">
    <w:name w:val="Основной текст (113) Exact"/>
    <w:link w:val="1133"/>
    <w:rsid w:val="004B4063"/>
    <w:rPr>
      <w:rFonts w:ascii="Times New Roman" w:eastAsia="Times New Roman" w:hAnsi="Times New Roman"/>
      <w:sz w:val="21"/>
      <w:szCs w:val="21"/>
      <w:shd w:val="clear" w:color="auto" w:fill="FFFFFF"/>
    </w:rPr>
  </w:style>
  <w:style w:type="character" w:customStyle="1" w:styleId="113Arial11ptExact">
    <w:name w:val="Основной текст (113) + Arial;11 pt Exact"/>
    <w:rsid w:val="004B4063"/>
    <w:rPr>
      <w:rFonts w:ascii="Arial" w:eastAsia="Arial" w:hAnsi="Arial" w:cs="Arial"/>
      <w:b/>
      <w:bCs/>
      <w:color w:val="000000"/>
      <w:spacing w:val="0"/>
      <w:w w:val="100"/>
      <w:position w:val="0"/>
      <w:sz w:val="22"/>
      <w:szCs w:val="22"/>
      <w:shd w:val="clear" w:color="auto" w:fill="FFFFFF"/>
      <w:lang w:val="ru-RU" w:eastAsia="ru-RU" w:bidi="ru-RU"/>
    </w:rPr>
  </w:style>
  <w:style w:type="paragraph" w:customStyle="1" w:styleId="1133">
    <w:name w:val="Основной текст (113)"/>
    <w:basedOn w:val="af8"/>
    <w:link w:val="113Exact"/>
    <w:qFormat/>
    <w:rsid w:val="004B4063"/>
    <w:pPr>
      <w:widowControl w:val="0"/>
      <w:shd w:val="clear" w:color="auto" w:fill="FFFFFF"/>
      <w:spacing w:line="292" w:lineRule="exact"/>
      <w:jc w:val="left"/>
    </w:pPr>
    <w:rPr>
      <w:rFonts w:ascii="Times New Roman" w:eastAsia="Times New Roman" w:hAnsi="Times New Roman"/>
      <w:sz w:val="21"/>
      <w:szCs w:val="21"/>
    </w:rPr>
  </w:style>
  <w:style w:type="paragraph" w:customStyle="1" w:styleId="msonormal0">
    <w:name w:val="msonormal"/>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character" w:customStyle="1" w:styleId="79Exact">
    <w:name w:val="Заголовок №7 (9) Exact"/>
    <w:link w:val="79"/>
    <w:rsid w:val="004B4063"/>
    <w:rPr>
      <w:rFonts w:ascii="Times New Roman" w:eastAsia="Times New Roman" w:hAnsi="Times New Roman"/>
      <w:b/>
      <w:bCs/>
      <w:shd w:val="clear" w:color="auto" w:fill="FFFFFF"/>
    </w:rPr>
  </w:style>
  <w:style w:type="paragraph" w:customStyle="1" w:styleId="79">
    <w:name w:val="Заголовок №7 (9)"/>
    <w:basedOn w:val="af8"/>
    <w:link w:val="79Exact"/>
    <w:qFormat/>
    <w:rsid w:val="004B4063"/>
    <w:pPr>
      <w:widowControl w:val="0"/>
      <w:shd w:val="clear" w:color="auto" w:fill="FFFFFF"/>
      <w:spacing w:line="0" w:lineRule="atLeast"/>
      <w:jc w:val="left"/>
      <w:outlineLvl w:val="6"/>
    </w:pPr>
    <w:rPr>
      <w:rFonts w:ascii="Times New Roman" w:eastAsia="Times New Roman" w:hAnsi="Times New Roman"/>
      <w:b/>
      <w:bCs/>
    </w:rPr>
  </w:style>
  <w:style w:type="character" w:customStyle="1" w:styleId="2FranklinGothicHeavy7pt">
    <w:name w:val="Основной текст (2) + Franklin Gothic Heavy;7 pt"/>
    <w:rsid w:val="004B4063"/>
    <w:rPr>
      <w:rFonts w:ascii="Franklin Gothic Heavy" w:eastAsia="Franklin Gothic Heavy" w:hAnsi="Franklin Gothic Heavy" w:cs="Franklin Gothic Heavy"/>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Exact0">
    <w:name w:val="Основной текст (2) + Курсив Exact"/>
    <w:rsid w:val="004B4063"/>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Tahoma10ptExact">
    <w:name w:val="Основной текст (2) + Tahoma;10 pt Exact"/>
    <w:rsid w:val="004B4063"/>
    <w:rPr>
      <w:rFonts w:ascii="Tahoma" w:eastAsia="Tahoma" w:hAnsi="Tahoma" w:cs="Tahoma"/>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730">
    <w:name w:val="Основной текст (73)_"/>
    <w:link w:val="731"/>
    <w:rsid w:val="004B4063"/>
    <w:rPr>
      <w:rFonts w:ascii="Arial Narrow" w:eastAsia="Arial Narrow" w:hAnsi="Arial Narrow" w:cs="Arial Narrow"/>
      <w:spacing w:val="-20"/>
      <w:w w:val="200"/>
      <w:sz w:val="16"/>
      <w:szCs w:val="16"/>
      <w:shd w:val="clear" w:color="auto" w:fill="FFFFFF"/>
    </w:rPr>
  </w:style>
  <w:style w:type="character" w:customStyle="1" w:styleId="6Exact0">
    <w:name w:val="Заголовок №6 Exact"/>
    <w:link w:val="69"/>
    <w:rsid w:val="004B4063"/>
    <w:rPr>
      <w:rFonts w:ascii="Times New Roman" w:eastAsia="Times New Roman" w:hAnsi="Times New Roman"/>
      <w:shd w:val="clear" w:color="auto" w:fill="FFFFFF"/>
    </w:rPr>
  </w:style>
  <w:style w:type="paragraph" w:customStyle="1" w:styleId="731">
    <w:name w:val="Основной текст (73)"/>
    <w:basedOn w:val="af8"/>
    <w:link w:val="730"/>
    <w:qFormat/>
    <w:rsid w:val="004B4063"/>
    <w:pPr>
      <w:widowControl w:val="0"/>
      <w:shd w:val="clear" w:color="auto" w:fill="FFFFFF"/>
      <w:spacing w:before="60" w:line="0" w:lineRule="atLeast"/>
      <w:ind w:hanging="240"/>
      <w:jc w:val="left"/>
    </w:pPr>
    <w:rPr>
      <w:rFonts w:ascii="Arial Narrow" w:eastAsia="Arial Narrow" w:hAnsi="Arial Narrow" w:cs="Arial Narrow"/>
      <w:spacing w:val="-20"/>
      <w:w w:val="200"/>
      <w:sz w:val="16"/>
      <w:szCs w:val="16"/>
    </w:rPr>
  </w:style>
  <w:style w:type="paragraph" w:customStyle="1" w:styleId="69">
    <w:name w:val="Заголовок №6"/>
    <w:basedOn w:val="af8"/>
    <w:link w:val="6Exact0"/>
    <w:qFormat/>
    <w:rsid w:val="004B4063"/>
    <w:pPr>
      <w:widowControl w:val="0"/>
      <w:shd w:val="clear" w:color="auto" w:fill="FFFFFF"/>
      <w:spacing w:line="0" w:lineRule="atLeast"/>
      <w:jc w:val="left"/>
      <w:outlineLvl w:val="5"/>
    </w:pPr>
    <w:rPr>
      <w:rFonts w:ascii="Times New Roman" w:eastAsia="Times New Roman" w:hAnsi="Times New Roman"/>
    </w:rPr>
  </w:style>
  <w:style w:type="character" w:customStyle="1" w:styleId="360">
    <w:name w:val="Основной текст (36)_"/>
    <w:link w:val="361"/>
    <w:rsid w:val="004B4063"/>
    <w:rPr>
      <w:rFonts w:ascii="Times New Roman" w:eastAsia="Times New Roman" w:hAnsi="Times New Roman"/>
      <w:b/>
      <w:bCs/>
      <w:sz w:val="21"/>
      <w:szCs w:val="21"/>
      <w:shd w:val="clear" w:color="auto" w:fill="FFFFFF"/>
    </w:rPr>
  </w:style>
  <w:style w:type="paragraph" w:customStyle="1" w:styleId="361">
    <w:name w:val="Основной текст (36)"/>
    <w:basedOn w:val="af8"/>
    <w:link w:val="360"/>
    <w:qFormat/>
    <w:rsid w:val="004B4063"/>
    <w:pPr>
      <w:widowControl w:val="0"/>
      <w:shd w:val="clear" w:color="auto" w:fill="FFFFFF"/>
      <w:spacing w:line="252" w:lineRule="exact"/>
      <w:jc w:val="both"/>
    </w:pPr>
    <w:rPr>
      <w:rFonts w:ascii="Times New Roman" w:eastAsia="Times New Roman" w:hAnsi="Times New Roman"/>
      <w:b/>
      <w:bCs/>
      <w:sz w:val="21"/>
      <w:szCs w:val="21"/>
    </w:rPr>
  </w:style>
  <w:style w:type="character" w:customStyle="1" w:styleId="31Tahoma10pt">
    <w:name w:val="Основной текст (31) + Tahoma;10 pt;Не курсив"/>
    <w:rsid w:val="004B4063"/>
    <w:rPr>
      <w:rFonts w:ascii="Tahoma" w:eastAsia="Tahoma" w:hAnsi="Tahoma" w:cs="Tahoma"/>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29pt3">
    <w:name w:val="Основной текст (2) + 9 pt;Курсив"/>
    <w:rsid w:val="004B4063"/>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96">
    <w:name w:val="Основной текст (96)_"/>
    <w:link w:val="960"/>
    <w:rsid w:val="004B4063"/>
    <w:rPr>
      <w:sz w:val="15"/>
      <w:szCs w:val="15"/>
      <w:shd w:val="clear" w:color="auto" w:fill="FFFFFF"/>
    </w:rPr>
  </w:style>
  <w:style w:type="paragraph" w:customStyle="1" w:styleId="960">
    <w:name w:val="Основной текст (96)"/>
    <w:basedOn w:val="af8"/>
    <w:link w:val="96"/>
    <w:qFormat/>
    <w:rsid w:val="004B4063"/>
    <w:pPr>
      <w:widowControl w:val="0"/>
      <w:shd w:val="clear" w:color="auto" w:fill="FFFFFF"/>
      <w:spacing w:line="212" w:lineRule="exact"/>
      <w:ind w:hanging="2140"/>
      <w:jc w:val="left"/>
    </w:pPr>
    <w:rPr>
      <w:sz w:val="15"/>
      <w:szCs w:val="15"/>
    </w:rPr>
  </w:style>
  <w:style w:type="character" w:customStyle="1" w:styleId="47Exact">
    <w:name w:val="Основной текст (47) Exact"/>
    <w:link w:val="470"/>
    <w:rsid w:val="004B4063"/>
    <w:rPr>
      <w:rFonts w:ascii="Times New Roman" w:eastAsia="Times New Roman" w:hAnsi="Times New Roman"/>
      <w:sz w:val="28"/>
      <w:szCs w:val="28"/>
      <w:shd w:val="clear" w:color="auto" w:fill="FFFFFF"/>
    </w:rPr>
  </w:style>
  <w:style w:type="character" w:customStyle="1" w:styleId="2fff1">
    <w:name w:val="Основной текст (2) + Малые прописные"/>
    <w:rsid w:val="004B4063"/>
    <w:rPr>
      <w:rFonts w:ascii="Times New Roman" w:eastAsia="Times New Roman" w:hAnsi="Times New Roman" w:cs="Times New Roman"/>
      <w:b w:val="0"/>
      <w:bCs w:val="0"/>
      <w:i w:val="0"/>
      <w:iCs w:val="0"/>
      <w:smallCaps/>
      <w:strike w:val="0"/>
      <w:color w:val="000000"/>
      <w:spacing w:val="0"/>
      <w:w w:val="100"/>
      <w:position w:val="0"/>
      <w:sz w:val="22"/>
      <w:szCs w:val="22"/>
      <w:u w:val="none"/>
      <w:shd w:val="clear" w:color="auto" w:fill="FFFFFF"/>
      <w:lang w:val="en-US" w:eastAsia="en-US" w:bidi="en-US"/>
    </w:rPr>
  </w:style>
  <w:style w:type="paragraph" w:customStyle="1" w:styleId="470">
    <w:name w:val="Основной текст (47)"/>
    <w:basedOn w:val="af8"/>
    <w:link w:val="47Exact"/>
    <w:qFormat/>
    <w:rsid w:val="004B4063"/>
    <w:pPr>
      <w:widowControl w:val="0"/>
      <w:shd w:val="clear" w:color="auto" w:fill="FFFFFF"/>
      <w:spacing w:line="370" w:lineRule="exact"/>
      <w:jc w:val="both"/>
    </w:pPr>
    <w:rPr>
      <w:rFonts w:ascii="Times New Roman" w:eastAsia="Times New Roman" w:hAnsi="Times New Roman"/>
      <w:sz w:val="28"/>
      <w:szCs w:val="28"/>
    </w:rPr>
  </w:style>
  <w:style w:type="character" w:customStyle="1" w:styleId="155">
    <w:name w:val="Основной текст (155)_"/>
    <w:link w:val="1550"/>
    <w:rsid w:val="004B4063"/>
    <w:rPr>
      <w:rFonts w:ascii="Arial" w:eastAsia="Arial" w:hAnsi="Arial" w:cs="Arial"/>
      <w:sz w:val="14"/>
      <w:szCs w:val="14"/>
      <w:shd w:val="clear" w:color="auto" w:fill="FFFFFF"/>
    </w:rPr>
  </w:style>
  <w:style w:type="paragraph" w:customStyle="1" w:styleId="1550">
    <w:name w:val="Основной текст (155)"/>
    <w:basedOn w:val="af8"/>
    <w:link w:val="155"/>
    <w:qFormat/>
    <w:rsid w:val="004B4063"/>
    <w:pPr>
      <w:widowControl w:val="0"/>
      <w:shd w:val="clear" w:color="auto" w:fill="FFFFFF"/>
      <w:spacing w:line="0" w:lineRule="atLeast"/>
      <w:jc w:val="left"/>
    </w:pPr>
    <w:rPr>
      <w:rFonts w:ascii="Arial" w:eastAsia="Arial" w:hAnsi="Arial" w:cs="Arial"/>
      <w:sz w:val="14"/>
      <w:szCs w:val="14"/>
    </w:rPr>
  </w:style>
  <w:style w:type="paragraph" w:customStyle="1" w:styleId="1593">
    <w:name w:val="Основной текст (159)"/>
    <w:basedOn w:val="af8"/>
    <w:qFormat/>
    <w:rsid w:val="004B4063"/>
    <w:pPr>
      <w:widowControl w:val="0"/>
      <w:shd w:val="clear" w:color="auto" w:fill="FFFFFF"/>
      <w:spacing w:line="320" w:lineRule="exact"/>
      <w:ind w:hanging="460"/>
      <w:jc w:val="both"/>
    </w:pPr>
    <w:rPr>
      <w:rFonts w:ascii="Times New Roman" w:eastAsia="Times New Roman" w:hAnsi="Times New Roman" w:cs="Times New Roman"/>
      <w:color w:val="000000"/>
      <w:sz w:val="24"/>
      <w:szCs w:val="24"/>
      <w:lang w:eastAsia="ru-RU" w:bidi="ru-RU"/>
    </w:rPr>
  </w:style>
  <w:style w:type="character" w:customStyle="1" w:styleId="15911pt0">
    <w:name w:val="Основной текст (159) + 11 pt"/>
    <w:aliases w:val="Малые прописные,Основной текст (77) + Consolas,6 pt,Масштаб 150% Exact,Основной текст (2) + 9 pt4,Малые прописные3,Основной текст (159) + 11 pt1,Малые прописные1"/>
    <w:rsid w:val="004B4063"/>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15Exact">
    <w:name w:val="Подпись к таблице (15) Exact"/>
    <w:link w:val="154"/>
    <w:rsid w:val="004B4063"/>
    <w:rPr>
      <w:rFonts w:ascii="Trebuchet MS" w:eastAsia="Trebuchet MS" w:hAnsi="Trebuchet MS" w:cs="Trebuchet MS"/>
      <w:i/>
      <w:iCs/>
      <w:sz w:val="16"/>
      <w:szCs w:val="16"/>
      <w:shd w:val="clear" w:color="auto" w:fill="FFFFFF"/>
    </w:rPr>
  </w:style>
  <w:style w:type="paragraph" w:customStyle="1" w:styleId="154">
    <w:name w:val="Подпись к таблице (15)"/>
    <w:basedOn w:val="af8"/>
    <w:link w:val="15Exact"/>
    <w:qFormat/>
    <w:rsid w:val="004B4063"/>
    <w:pPr>
      <w:widowControl w:val="0"/>
      <w:shd w:val="clear" w:color="auto" w:fill="FFFFFF"/>
      <w:spacing w:before="60" w:after="60" w:line="0" w:lineRule="atLeast"/>
      <w:jc w:val="left"/>
    </w:pPr>
    <w:rPr>
      <w:rFonts w:ascii="Trebuchet MS" w:eastAsia="Trebuchet MS" w:hAnsi="Trebuchet MS" w:cs="Trebuchet MS"/>
      <w:i/>
      <w:iCs/>
      <w:sz w:val="16"/>
      <w:szCs w:val="16"/>
    </w:rPr>
  </w:style>
  <w:style w:type="character" w:customStyle="1" w:styleId="159Exact0">
    <w:name w:val="Основной текст (159) + Малые прописные Exact"/>
    <w:rsid w:val="004B4063"/>
    <w:rPr>
      <w:rFonts w:ascii="Times New Roman" w:eastAsia="Times New Roman" w:hAnsi="Times New Roman" w:cs="Times New Roman"/>
      <w:b w:val="0"/>
      <w:bCs w:val="0"/>
      <w:i w:val="0"/>
      <w:iCs w:val="0"/>
      <w:smallCaps/>
      <w:strike w:val="0"/>
      <w:color w:val="000000"/>
      <w:spacing w:val="0"/>
      <w:w w:val="100"/>
      <w:position w:val="0"/>
      <w:sz w:val="24"/>
      <w:szCs w:val="24"/>
      <w:u w:val="none"/>
      <w:shd w:val="clear" w:color="auto" w:fill="FFFFFF"/>
      <w:lang w:val="en-US" w:eastAsia="en-US" w:bidi="en-US"/>
    </w:rPr>
  </w:style>
  <w:style w:type="character" w:customStyle="1" w:styleId="159Arial55ptExact">
    <w:name w:val="Основной текст (159) + Arial;5;5 pt;Малые прописные Exact"/>
    <w:rsid w:val="004B4063"/>
    <w:rPr>
      <w:rFonts w:ascii="Arial" w:eastAsia="Arial" w:hAnsi="Arial" w:cs="Arial"/>
      <w:b w:val="0"/>
      <w:bCs w:val="0"/>
      <w:i w:val="0"/>
      <w:iCs w:val="0"/>
      <w:smallCaps/>
      <w:strike w:val="0"/>
      <w:color w:val="000000"/>
      <w:spacing w:val="0"/>
      <w:w w:val="100"/>
      <w:position w:val="0"/>
      <w:sz w:val="11"/>
      <w:szCs w:val="11"/>
      <w:u w:val="none"/>
      <w:shd w:val="clear" w:color="auto" w:fill="FFFFFF"/>
      <w:lang w:val="ru-RU" w:eastAsia="ru-RU" w:bidi="ru-RU"/>
    </w:rPr>
  </w:style>
  <w:style w:type="paragraph" w:customStyle="1" w:styleId="afffffffffffb">
    <w:name w:val="Текст титула"/>
    <w:link w:val="afffffffffffc"/>
    <w:qFormat/>
    <w:rsid w:val="004B4063"/>
    <w:pPr>
      <w:spacing w:after="120" w:line="240" w:lineRule="auto"/>
      <w:jc w:val="center"/>
    </w:pPr>
    <w:rPr>
      <w:rFonts w:ascii="Times New Roman" w:eastAsia="Times New Roman" w:hAnsi="Times New Roman" w:cs="Times New Roman"/>
      <w:b/>
      <w:sz w:val="24"/>
      <w:szCs w:val="20"/>
    </w:rPr>
  </w:style>
  <w:style w:type="character" w:customStyle="1" w:styleId="afffffffffffc">
    <w:name w:val="Текст титула Знак"/>
    <w:link w:val="afffffffffffb"/>
    <w:rsid w:val="004B4063"/>
    <w:rPr>
      <w:rFonts w:ascii="Times New Roman" w:eastAsia="Times New Roman" w:hAnsi="Times New Roman" w:cs="Times New Roman"/>
      <w:b/>
      <w:sz w:val="24"/>
      <w:szCs w:val="20"/>
    </w:rPr>
  </w:style>
  <w:style w:type="paragraph" w:customStyle="1" w:styleId="2fff2">
    <w:name w:val="Текст титула 2"/>
    <w:basedOn w:val="af8"/>
    <w:qFormat/>
    <w:rsid w:val="004B4063"/>
    <w:pPr>
      <w:widowControl w:val="0"/>
      <w:snapToGrid w:val="0"/>
      <w:spacing w:before="4800" w:line="300" w:lineRule="auto"/>
      <w:contextualSpacing/>
    </w:pPr>
    <w:rPr>
      <w:rFonts w:ascii="Times New Roman" w:eastAsia="Times New Roman" w:hAnsi="Times New Roman" w:cs="Arial"/>
      <w:b/>
      <w:sz w:val="24"/>
    </w:rPr>
  </w:style>
  <w:style w:type="paragraph" w:customStyle="1" w:styleId="001">
    <w:name w:val="0.0 Текст"/>
    <w:basedOn w:val="af8"/>
    <w:link w:val="002"/>
    <w:qFormat/>
    <w:rsid w:val="004B4063"/>
    <w:pPr>
      <w:snapToGrid w:val="0"/>
      <w:spacing w:before="40" w:after="400" w:line="300" w:lineRule="auto"/>
      <w:ind w:firstLine="709"/>
      <w:contextualSpacing/>
      <w:jc w:val="both"/>
    </w:pPr>
    <w:rPr>
      <w:rFonts w:ascii="Times New Roman" w:eastAsia="Times New Roman" w:hAnsi="Times New Roman" w:cs="Arial"/>
      <w:sz w:val="28"/>
    </w:rPr>
  </w:style>
  <w:style w:type="character" w:customStyle="1" w:styleId="002">
    <w:name w:val="0.0 Текст Знак"/>
    <w:link w:val="001"/>
    <w:rsid w:val="004B4063"/>
    <w:rPr>
      <w:rFonts w:ascii="Times New Roman" w:eastAsia="Times New Roman" w:hAnsi="Times New Roman" w:cs="Arial"/>
      <w:sz w:val="28"/>
    </w:rPr>
  </w:style>
  <w:style w:type="paragraph" w:customStyle="1" w:styleId="formattext">
    <w:name w:val="formattext"/>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numbering" w:customStyle="1" w:styleId="3120">
    <w:name w:val="Заголовок 3 ур12"/>
    <w:uiPriority w:val="99"/>
    <w:rsid w:val="004B4063"/>
  </w:style>
  <w:style w:type="table" w:customStyle="1" w:styleId="13c">
    <w:name w:val="Классическая таблица 13"/>
    <w:basedOn w:val="afa"/>
    <w:next w:val="1fb"/>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0">
    <w:name w:val="Сетка таблицы61"/>
    <w:basedOn w:val="afa"/>
    <w:next w:val="affd"/>
    <w:uiPriority w:val="39"/>
    <w:rsid w:val="004B4063"/>
    <w:rPr>
      <w:rFonts w:ascii="Calibri" w:eastAsia="Calibri" w:hAnsi="Calibr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
    <w:name w:val="Сетка таблицы71"/>
    <w:basedOn w:val="afa"/>
    <w:next w:val="affd"/>
    <w:uiPriority w:val="39"/>
    <w:rsid w:val="004B4063"/>
    <w:rPr>
      <w:rFonts w:ascii="Calibri" w:eastAsia="Calibri" w:hAnsi="Calibr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d">
    <w:name w:val="Нет списка13"/>
    <w:next w:val="afb"/>
    <w:uiPriority w:val="99"/>
    <w:semiHidden/>
    <w:unhideWhenUsed/>
    <w:rsid w:val="004B4063"/>
  </w:style>
  <w:style w:type="table" w:customStyle="1" w:styleId="TableGridReport2">
    <w:name w:val="Table Grid Report2"/>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Стиль13"/>
    <w:uiPriority w:val="99"/>
    <w:rsid w:val="004B4063"/>
    <w:pPr>
      <w:numPr>
        <w:numId w:val="11"/>
      </w:numPr>
    </w:pPr>
  </w:style>
  <w:style w:type="numbering" w:customStyle="1" w:styleId="143">
    <w:name w:val="Нет списка14"/>
    <w:next w:val="afb"/>
    <w:uiPriority w:val="99"/>
    <w:semiHidden/>
    <w:unhideWhenUsed/>
    <w:rsid w:val="004B4063"/>
  </w:style>
  <w:style w:type="table" w:customStyle="1" w:styleId="1100">
    <w:name w:val="Сетка таблицы110"/>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ff3">
    <w:name w:val="Рис.2"/>
    <w:rsid w:val="004B4063"/>
  </w:style>
  <w:style w:type="table" w:customStyle="1" w:styleId="-34">
    <w:name w:val="Веб-таблица 34"/>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4">
    <w:name w:val="Нет списка113"/>
    <w:next w:val="afb"/>
    <w:uiPriority w:val="99"/>
    <w:semiHidden/>
    <w:unhideWhenUsed/>
    <w:rsid w:val="004B4063"/>
  </w:style>
  <w:style w:type="table" w:customStyle="1" w:styleId="TableGridReport12">
    <w:name w:val="Table Grid Report12"/>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Сетка таблицы212"/>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4">
    <w:name w:val="Сетка таблицы112"/>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1">
    <w:name w:val="Нет списка23"/>
    <w:next w:val="afb"/>
    <w:uiPriority w:val="99"/>
    <w:semiHidden/>
    <w:unhideWhenUsed/>
    <w:rsid w:val="004B4063"/>
  </w:style>
  <w:style w:type="table" w:customStyle="1" w:styleId="323">
    <w:name w:val="Сетка таблицы32"/>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
    <w:name w:val="Рис.11"/>
    <w:rsid w:val="004B4063"/>
    <w:pPr>
      <w:numPr>
        <w:numId w:val="79"/>
      </w:numPr>
    </w:pPr>
  </w:style>
  <w:style w:type="table" w:customStyle="1" w:styleId="-313">
    <w:name w:val="Веб-таблица 313"/>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0">
    <w:name w:val="Нет списка122"/>
    <w:next w:val="afb"/>
    <w:uiPriority w:val="99"/>
    <w:semiHidden/>
    <w:unhideWhenUsed/>
    <w:rsid w:val="004B4063"/>
  </w:style>
  <w:style w:type="table" w:customStyle="1" w:styleId="TableGridReport111">
    <w:name w:val="Table Grid Report111"/>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
    <w:name w:val="Сетка таблицы122"/>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
    <w:name w:val="Table Normal1"/>
    <w:uiPriority w:val="2"/>
    <w:semiHidden/>
    <w:unhideWhenUsed/>
    <w:qFormat/>
    <w:rsid w:val="004B4063"/>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numbering" w:customStyle="1" w:styleId="313">
    <w:name w:val="Заголовок 3 ур13"/>
    <w:uiPriority w:val="99"/>
    <w:rsid w:val="004B4063"/>
    <w:pPr>
      <w:numPr>
        <w:numId w:val="45"/>
      </w:numPr>
    </w:pPr>
  </w:style>
  <w:style w:type="table" w:customStyle="1" w:styleId="144">
    <w:name w:val="Классическая таблица 14"/>
    <w:basedOn w:val="afa"/>
    <w:next w:val="1fb"/>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1">
    <w:name w:val="Сетка таблицы62"/>
    <w:basedOn w:val="afa"/>
    <w:next w:val="affd"/>
    <w:uiPriority w:val="39"/>
    <w:rsid w:val="004B4063"/>
    <w:rPr>
      <w:rFonts w:ascii="Calibri" w:eastAsia="Calibri" w:hAnsi="Calibr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
    <w:name w:val="Сетка таблицы72"/>
    <w:basedOn w:val="afa"/>
    <w:next w:val="affd"/>
    <w:uiPriority w:val="39"/>
    <w:rsid w:val="004B4063"/>
    <w:rPr>
      <w:rFonts w:ascii="Calibri" w:eastAsia="Calibri" w:hAnsi="Calibr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6">
    <w:name w:val="Нет списка15"/>
    <w:next w:val="afb"/>
    <w:uiPriority w:val="99"/>
    <w:semiHidden/>
    <w:unhideWhenUsed/>
    <w:rsid w:val="004B4063"/>
  </w:style>
  <w:style w:type="character" w:customStyle="1" w:styleId="26pt">
    <w:name w:val="Основной текст (2) + 6 pt"/>
    <w:basedOn w:val="29"/>
    <w:rsid w:val="004B4063"/>
    <w:rPr>
      <w:rFonts w:ascii="Arial" w:eastAsia="Arial" w:hAnsi="Arial" w:cs="Arial"/>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8pt0">
    <w:name w:val="Основной текст (2) + 8 pt;Полужирный"/>
    <w:basedOn w:val="29"/>
    <w:rsid w:val="004B4063"/>
    <w:rPr>
      <w:rFonts w:ascii="Arial" w:eastAsia="Arial" w:hAnsi="Arial" w:cs="Arial"/>
      <w:b/>
      <w:bCs/>
      <w:i w:val="0"/>
      <w:iCs w:val="0"/>
      <w:smallCaps w:val="0"/>
      <w:strike w:val="0"/>
      <w:color w:val="000000"/>
      <w:spacing w:val="0"/>
      <w:w w:val="100"/>
      <w:position w:val="0"/>
      <w:sz w:val="16"/>
      <w:szCs w:val="16"/>
      <w:u w:val="none"/>
      <w:shd w:val="clear" w:color="auto" w:fill="FFFFFF"/>
      <w:lang w:val="ru-RU" w:eastAsia="ru-RU" w:bidi="ru-RU"/>
    </w:rPr>
  </w:style>
  <w:style w:type="paragraph" w:customStyle="1" w:styleId="font17">
    <w:name w:val="font17"/>
    <w:basedOn w:val="af8"/>
    <w:qFormat/>
    <w:rsid w:val="004B4063"/>
    <w:pPr>
      <w:spacing w:before="100" w:beforeAutospacing="1" w:after="100" w:afterAutospacing="1"/>
      <w:jc w:val="left"/>
    </w:pPr>
    <w:rPr>
      <w:rFonts w:ascii="Calibri" w:eastAsia="Times New Roman" w:hAnsi="Calibri" w:cs="Calibri"/>
      <w:b/>
      <w:bCs/>
      <w:color w:val="000000"/>
      <w:sz w:val="18"/>
      <w:szCs w:val="18"/>
      <w:lang w:eastAsia="ru-RU"/>
    </w:rPr>
  </w:style>
  <w:style w:type="paragraph" w:customStyle="1" w:styleId="font18">
    <w:name w:val="font18"/>
    <w:basedOn w:val="af8"/>
    <w:qFormat/>
    <w:rsid w:val="004B4063"/>
    <w:pPr>
      <w:spacing w:before="100" w:beforeAutospacing="1" w:after="100" w:afterAutospacing="1"/>
      <w:jc w:val="left"/>
    </w:pPr>
    <w:rPr>
      <w:rFonts w:ascii="Times New Roman" w:eastAsia="Times New Roman" w:hAnsi="Times New Roman" w:cs="Times New Roman"/>
      <w:b/>
      <w:bCs/>
      <w:color w:val="000000"/>
      <w:sz w:val="18"/>
      <w:szCs w:val="18"/>
      <w:lang w:eastAsia="ru-RU"/>
    </w:rPr>
  </w:style>
  <w:style w:type="numbering" w:customStyle="1" w:styleId="161">
    <w:name w:val="Нет списка16"/>
    <w:next w:val="afb"/>
    <w:uiPriority w:val="99"/>
    <w:semiHidden/>
    <w:unhideWhenUsed/>
    <w:rsid w:val="004B4063"/>
  </w:style>
  <w:style w:type="paragraph" w:customStyle="1" w:styleId="S">
    <w:name w:val="S_Обычный"/>
    <w:basedOn w:val="af8"/>
    <w:qFormat/>
    <w:rsid w:val="004B4063"/>
    <w:pPr>
      <w:ind w:firstLine="709"/>
      <w:jc w:val="both"/>
    </w:pPr>
    <w:rPr>
      <w:rFonts w:ascii="Times New Roman" w:eastAsia="Times New Roman" w:hAnsi="Times New Roman" w:cs="Times New Roman"/>
      <w:sz w:val="24"/>
      <w:szCs w:val="24"/>
      <w:lang w:eastAsia="ar-SA"/>
    </w:rPr>
  </w:style>
  <w:style w:type="character" w:customStyle="1" w:styleId="AAA">
    <w:name w:val="! AAA ! Знак"/>
    <w:link w:val="AAA0"/>
    <w:uiPriority w:val="99"/>
    <w:locked/>
    <w:rsid w:val="004B4063"/>
    <w:rPr>
      <w:sz w:val="24"/>
      <w:szCs w:val="16"/>
    </w:rPr>
  </w:style>
  <w:style w:type="paragraph" w:customStyle="1" w:styleId="AAA0">
    <w:name w:val="! AAA !"/>
    <w:link w:val="AAA"/>
    <w:uiPriority w:val="99"/>
    <w:qFormat/>
    <w:rsid w:val="004B4063"/>
    <w:pPr>
      <w:spacing w:after="120" w:line="240" w:lineRule="auto"/>
      <w:jc w:val="both"/>
    </w:pPr>
    <w:rPr>
      <w:sz w:val="24"/>
      <w:szCs w:val="16"/>
    </w:rPr>
  </w:style>
  <w:style w:type="paragraph" w:customStyle="1" w:styleId="513">
    <w:name w:val="Заголовок 51"/>
    <w:basedOn w:val="af8"/>
    <w:next w:val="af8"/>
    <w:unhideWhenUsed/>
    <w:qFormat/>
    <w:rsid w:val="004B4063"/>
    <w:pPr>
      <w:spacing w:line="271" w:lineRule="auto"/>
      <w:ind w:firstLine="680"/>
      <w:jc w:val="both"/>
      <w:outlineLvl w:val="4"/>
    </w:pPr>
    <w:rPr>
      <w:rFonts w:ascii="Cambria" w:eastAsia="Times New Roman" w:hAnsi="Cambria" w:cs="Times New Roman"/>
      <w:i/>
      <w:iCs/>
      <w:sz w:val="24"/>
      <w:szCs w:val="24"/>
      <w:lang w:val="en-US" w:bidi="en-US"/>
    </w:rPr>
  </w:style>
  <w:style w:type="paragraph" w:customStyle="1" w:styleId="611">
    <w:name w:val="Заголовок 61"/>
    <w:basedOn w:val="af8"/>
    <w:next w:val="af8"/>
    <w:unhideWhenUsed/>
    <w:qFormat/>
    <w:rsid w:val="004B4063"/>
    <w:pPr>
      <w:shd w:val="clear" w:color="auto" w:fill="FFFFFF"/>
      <w:spacing w:line="271" w:lineRule="auto"/>
      <w:ind w:firstLine="680"/>
      <w:jc w:val="both"/>
      <w:outlineLvl w:val="5"/>
    </w:pPr>
    <w:rPr>
      <w:rFonts w:ascii="Cambria" w:eastAsia="Times New Roman" w:hAnsi="Cambria" w:cs="Times New Roman"/>
      <w:b/>
      <w:bCs/>
      <w:color w:val="595959"/>
      <w:spacing w:val="5"/>
      <w:lang w:val="en-US" w:bidi="en-US"/>
    </w:rPr>
  </w:style>
  <w:style w:type="paragraph" w:customStyle="1" w:styleId="712">
    <w:name w:val="Заголовок 71"/>
    <w:basedOn w:val="af8"/>
    <w:next w:val="af8"/>
    <w:unhideWhenUsed/>
    <w:qFormat/>
    <w:rsid w:val="004B4063"/>
    <w:pPr>
      <w:spacing w:line="360" w:lineRule="auto"/>
      <w:ind w:firstLine="680"/>
      <w:jc w:val="both"/>
      <w:outlineLvl w:val="6"/>
    </w:pPr>
    <w:rPr>
      <w:rFonts w:ascii="Cambria" w:eastAsia="Times New Roman" w:hAnsi="Cambria" w:cs="Times New Roman"/>
      <w:b/>
      <w:bCs/>
      <w:i/>
      <w:iCs/>
      <w:color w:val="5A5A5A"/>
      <w:sz w:val="20"/>
      <w:szCs w:val="20"/>
      <w:lang w:val="en-US" w:bidi="en-US"/>
    </w:rPr>
  </w:style>
  <w:style w:type="paragraph" w:customStyle="1" w:styleId="812">
    <w:name w:val="Заголовок 81"/>
    <w:basedOn w:val="af8"/>
    <w:next w:val="af8"/>
    <w:unhideWhenUsed/>
    <w:qFormat/>
    <w:rsid w:val="004B4063"/>
    <w:pPr>
      <w:spacing w:line="360" w:lineRule="auto"/>
      <w:ind w:firstLine="680"/>
      <w:jc w:val="both"/>
      <w:outlineLvl w:val="7"/>
    </w:pPr>
    <w:rPr>
      <w:rFonts w:ascii="Cambria" w:eastAsia="Times New Roman" w:hAnsi="Cambria" w:cs="Times New Roman"/>
      <w:b/>
      <w:bCs/>
      <w:color w:val="7F7F7F"/>
      <w:sz w:val="20"/>
      <w:szCs w:val="20"/>
      <w:lang w:val="en-US" w:bidi="en-US"/>
    </w:rPr>
  </w:style>
  <w:style w:type="paragraph" w:customStyle="1" w:styleId="910">
    <w:name w:val="Заголовок 91"/>
    <w:basedOn w:val="af8"/>
    <w:next w:val="af8"/>
    <w:unhideWhenUsed/>
    <w:qFormat/>
    <w:rsid w:val="004B4063"/>
    <w:pPr>
      <w:spacing w:line="271" w:lineRule="auto"/>
      <w:ind w:firstLine="680"/>
      <w:jc w:val="both"/>
      <w:outlineLvl w:val="8"/>
    </w:pPr>
    <w:rPr>
      <w:rFonts w:ascii="Cambria" w:eastAsia="Times New Roman" w:hAnsi="Cambria" w:cs="Times New Roman"/>
      <w:b/>
      <w:bCs/>
      <w:i/>
      <w:iCs/>
      <w:color w:val="7F7F7F"/>
      <w:sz w:val="18"/>
      <w:szCs w:val="18"/>
      <w:lang w:val="en-US" w:bidi="en-US"/>
    </w:rPr>
  </w:style>
  <w:style w:type="numbering" w:customStyle="1" w:styleId="171">
    <w:name w:val="Нет списка17"/>
    <w:next w:val="afb"/>
    <w:uiPriority w:val="99"/>
    <w:semiHidden/>
    <w:unhideWhenUsed/>
    <w:rsid w:val="004B4063"/>
  </w:style>
  <w:style w:type="table" w:customStyle="1" w:styleId="TableGridReport3">
    <w:name w:val="Table Grid Report3"/>
    <w:basedOn w:val="afa"/>
    <w:next w:val="affd"/>
    <w:uiPriority w:val="59"/>
    <w:rsid w:val="004B4063"/>
    <w:pPr>
      <w:ind w:left="1080"/>
    </w:pPr>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0">
    <w:name w:val="Сетка таблицы 54"/>
    <w:basedOn w:val="afa"/>
    <w:next w:val="55"/>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6">
    <w:name w:val="1 / 1.1 / 1.1.6"/>
    <w:basedOn w:val="afb"/>
    <w:next w:val="111111"/>
    <w:rsid w:val="004B4063"/>
  </w:style>
  <w:style w:type="table" w:customStyle="1" w:styleId="TableGrid12">
    <w:name w:val="Table Grid12"/>
    <w:basedOn w:val="afa"/>
    <w:next w:val="affd"/>
    <w:rsid w:val="004B4063"/>
    <w:rPr>
      <w:rFonts w:ascii="Cambria" w:eastAsia="Times New Roman" w:hAnsi="Cambria" w:cs="Times New Roman"/>
      <w:lang w:val="en-US"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3fe">
    <w:name w:val="Папушкин3"/>
    <w:basedOn w:val="affd"/>
    <w:rsid w:val="004B4063"/>
    <w:pPr>
      <w:spacing w:after="200" w:line="276" w:lineRule="auto"/>
    </w:pPr>
    <w:rPr>
      <w:rFonts w:ascii="Arial" w:eastAsia="Times New Roman" w:hAnsi="Arial" w:cs="Times New Roman"/>
      <w:sz w:val="18"/>
      <w:szCs w:val="18"/>
      <w:lang w:val="en-US"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3">
    <w:name w:val="Сетка таблицы 523"/>
    <w:basedOn w:val="afa"/>
    <w:next w:val="55"/>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2">
    <w:name w:val="Столбцы таблицы 33"/>
    <w:basedOn w:val="afa"/>
    <w:next w:val="3b"/>
    <w:rsid w:val="004B4063"/>
    <w:pPr>
      <w:widowControl w:val="0"/>
      <w:adjustRightInd w:val="0"/>
      <w:spacing w:line="360" w:lineRule="atLeast"/>
      <w:ind w:firstLine="567"/>
      <w:jc w:val="both"/>
      <w:textAlignment w:val="baseline"/>
    </w:pPr>
    <w:rPr>
      <w:rFonts w:ascii="Cambria" w:eastAsia="Times New Roman" w:hAnsi="Cambria" w:cs="Times New Roman"/>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2">
    <w:name w:val="Столбцы таблицы 43"/>
    <w:basedOn w:val="afa"/>
    <w:next w:val="49"/>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31">
    <w:name w:val="Столбцы таблицы 53"/>
    <w:basedOn w:val="afa"/>
    <w:next w:val="59"/>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0">
    <w:name w:val="Таблица-список 13"/>
    <w:basedOn w:val="afa"/>
    <w:next w:val="-10"/>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2">
    <w:name w:val="Столбцы таблицы 23"/>
    <w:basedOn w:val="afa"/>
    <w:next w:val="2f4"/>
    <w:rsid w:val="004B4063"/>
    <w:pPr>
      <w:widowControl w:val="0"/>
      <w:adjustRightInd w:val="0"/>
      <w:spacing w:line="360" w:lineRule="atLeast"/>
      <w:ind w:firstLine="567"/>
      <w:jc w:val="both"/>
      <w:textAlignment w:val="baseline"/>
    </w:pPr>
    <w:rPr>
      <w:rFonts w:ascii="Cambria" w:eastAsia="Times New Roman" w:hAnsi="Cambria" w:cs="Times New Roman"/>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0">
    <w:name w:val="Таблица-список 23"/>
    <w:basedOn w:val="afa"/>
    <w:next w:val="-20"/>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f">
    <w:name w:val="Современная таблица3"/>
    <w:basedOn w:val="afa"/>
    <w:next w:val="affffff1"/>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90">
    <w:name w:val="Средний список 1119"/>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
    <w:name w:val="Средний список 1 - Акцент 113"/>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33">
    <w:name w:val="Простая таблица 23"/>
    <w:basedOn w:val="afa"/>
    <w:next w:val="2f5"/>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ff0">
    <w:name w:val="Стандартная таблица3"/>
    <w:basedOn w:val="afa"/>
    <w:next w:val="affffff2"/>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57">
    <w:name w:val="Классическая таблица 15"/>
    <w:basedOn w:val="afa"/>
    <w:next w:val="1fb"/>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e">
    <w:name w:val="Простая таблица 13"/>
    <w:basedOn w:val="afa"/>
    <w:next w:val="1fc"/>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4">
    <w:name w:val="Изящная таблица 23"/>
    <w:basedOn w:val="afa"/>
    <w:next w:val="2f6"/>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1">
    <w:name w:val="Веб-таблица 13"/>
    <w:basedOn w:val="afa"/>
    <w:next w:val="-11"/>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1">
    <w:name w:val="Веб-таблица 23"/>
    <w:basedOn w:val="afa"/>
    <w:next w:val="-21"/>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5">
    <w:name w:val="Веб-таблица 35"/>
    <w:basedOn w:val="afa"/>
    <w:next w:val="-3"/>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ff1">
    <w:name w:val="Изысканная таблица3"/>
    <w:basedOn w:val="afa"/>
    <w:next w:val="affffff4"/>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3f">
    <w:name w:val="Изящная таблица 13"/>
    <w:basedOn w:val="afa"/>
    <w:next w:val="1fd"/>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5">
    <w:name w:val="Классическая таблица 23"/>
    <w:basedOn w:val="afa"/>
    <w:next w:val="2f7"/>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35">
    <w:name w:val="Сетка таблицы113"/>
    <w:basedOn w:val="afa"/>
    <w:next w:val="affd"/>
    <w:uiPriority w:val="59"/>
    <w:rsid w:val="004B4063"/>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fa"/>
    <w:next w:val="affd"/>
    <w:uiPriority w:val="59"/>
    <w:rsid w:val="004B4063"/>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0">
    <w:name w:val="Сетка таблицы 83"/>
    <w:basedOn w:val="afa"/>
    <w:next w:val="82"/>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36">
    <w:name w:val="Сетка таблицы 23"/>
    <w:basedOn w:val="afa"/>
    <w:next w:val="2f9"/>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3f0">
    <w:name w:val="Сетка таблицы 13"/>
    <w:basedOn w:val="afa"/>
    <w:next w:val="1fe"/>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42">
    <w:name w:val="Нет списка114"/>
    <w:next w:val="afb"/>
    <w:uiPriority w:val="99"/>
    <w:semiHidden/>
    <w:unhideWhenUsed/>
    <w:rsid w:val="004B4063"/>
  </w:style>
  <w:style w:type="paragraph" w:customStyle="1" w:styleId="1fffc">
    <w:name w:val="Без интервала1"/>
    <w:next w:val="affffffa"/>
    <w:uiPriority w:val="1"/>
    <w:qFormat/>
    <w:rsid w:val="004B4063"/>
    <w:rPr>
      <w:rFonts w:ascii="Calibri" w:eastAsia="Times New Roman" w:hAnsi="Calibri" w:cs="Times New Roman"/>
      <w:lang w:val="en-US" w:bidi="en-US"/>
    </w:rPr>
  </w:style>
  <w:style w:type="table" w:customStyle="1" w:styleId="158">
    <w:name w:val="Светлая заливка15"/>
    <w:basedOn w:val="afa"/>
    <w:uiPriority w:val="60"/>
    <w:rsid w:val="004B4063"/>
    <w:rPr>
      <w:rFonts w:ascii="Arial" w:eastAsia="Times New Roman" w:hAnsi="Arial"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22">
    <w:name w:val="Средний список 12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DaunPenh" w:eastAsia="Times New Roman" w:hAnsi="DaunPenh"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0">
    <w:name w:val="Сетка таблицы251"/>
    <w:basedOn w:val="afa"/>
    <w:next w:val="affd"/>
    <w:rsid w:val="004B4063"/>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7">
    <w:name w:val="Светлая заливка23"/>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3">
    <w:name w:val="Сетка таблицы33"/>
    <w:basedOn w:val="afa"/>
    <w:next w:val="affd"/>
    <w:uiPriority w:val="5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fd">
    <w:name w:val="Подзаголовок1"/>
    <w:basedOn w:val="af8"/>
    <w:next w:val="af8"/>
    <w:uiPriority w:val="99"/>
    <w:qFormat/>
    <w:rsid w:val="004B4063"/>
    <w:pPr>
      <w:spacing w:line="360" w:lineRule="auto"/>
      <w:ind w:firstLine="680"/>
      <w:jc w:val="both"/>
    </w:pPr>
    <w:rPr>
      <w:rFonts w:ascii="Cambria" w:eastAsia="Times New Roman" w:hAnsi="Cambria" w:cs="Times New Roman"/>
      <w:i/>
      <w:iCs/>
      <w:smallCaps/>
      <w:spacing w:val="10"/>
      <w:sz w:val="28"/>
      <w:szCs w:val="28"/>
      <w:lang w:val="en-US" w:bidi="en-US"/>
    </w:rPr>
  </w:style>
  <w:style w:type="numbering" w:customStyle="1" w:styleId="22c">
    <w:name w:val="Заголовок 2 уровень2"/>
    <w:basedOn w:val="afb"/>
    <w:uiPriority w:val="99"/>
    <w:rsid w:val="004B4063"/>
  </w:style>
  <w:style w:type="numbering" w:customStyle="1" w:styleId="324">
    <w:name w:val="Заголовок 3 ур2"/>
    <w:basedOn w:val="afb"/>
    <w:uiPriority w:val="99"/>
    <w:rsid w:val="004B4063"/>
  </w:style>
  <w:style w:type="paragraph" w:customStyle="1" w:styleId="1fffe">
    <w:name w:val="Рецензия1"/>
    <w:next w:val="affa"/>
    <w:hidden/>
    <w:uiPriority w:val="99"/>
    <w:semiHidden/>
    <w:qFormat/>
    <w:rsid w:val="004B4063"/>
    <w:rPr>
      <w:rFonts w:ascii="Calibri" w:eastAsia="Times New Roman" w:hAnsi="Calibri" w:cs="Times New Roman"/>
      <w:lang w:val="en-US" w:bidi="en-US"/>
    </w:rPr>
  </w:style>
  <w:style w:type="numbering" w:customStyle="1" w:styleId="145">
    <w:name w:val="Стиль14"/>
    <w:uiPriority w:val="99"/>
    <w:rsid w:val="004B4063"/>
  </w:style>
  <w:style w:type="paragraph" w:customStyle="1" w:styleId="21f3">
    <w:name w:val="Цитата 21"/>
    <w:basedOn w:val="af8"/>
    <w:next w:val="af8"/>
    <w:uiPriority w:val="29"/>
    <w:qFormat/>
    <w:rsid w:val="004B4063"/>
    <w:pPr>
      <w:spacing w:after="200" w:line="276" w:lineRule="auto"/>
      <w:jc w:val="left"/>
    </w:pPr>
    <w:rPr>
      <w:rFonts w:ascii="Calibri" w:eastAsia="Times New Roman" w:hAnsi="Calibri" w:cs="Times New Roman"/>
      <w:i/>
      <w:iCs/>
      <w:color w:val="000000"/>
      <w:sz w:val="24"/>
      <w:lang w:val="en-US" w:bidi="en-US"/>
    </w:rPr>
  </w:style>
  <w:style w:type="paragraph" w:customStyle="1" w:styleId="1ffff">
    <w:name w:val="Выделенная цитата1"/>
    <w:basedOn w:val="af8"/>
    <w:next w:val="af8"/>
    <w:uiPriority w:val="30"/>
    <w:qFormat/>
    <w:rsid w:val="004B4063"/>
    <w:pPr>
      <w:pBdr>
        <w:top w:val="single" w:sz="4" w:space="10" w:color="auto"/>
        <w:bottom w:val="single" w:sz="4" w:space="10" w:color="auto"/>
      </w:pBdr>
      <w:spacing w:before="240" w:after="240" w:line="300" w:lineRule="auto"/>
      <w:ind w:left="1152" w:right="1152" w:firstLine="680"/>
      <w:jc w:val="both"/>
    </w:pPr>
    <w:rPr>
      <w:rFonts w:ascii="Cambria" w:eastAsia="Times New Roman" w:hAnsi="Cambria" w:cs="Times New Roman"/>
      <w:i/>
      <w:iCs/>
      <w:lang w:val="en-US" w:bidi="en-US"/>
    </w:rPr>
  </w:style>
  <w:style w:type="table" w:customStyle="1" w:styleId="334">
    <w:name w:val="Простая таблица 33"/>
    <w:basedOn w:val="afa"/>
    <w:next w:val="3f7"/>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3">
    <w:name w:val="Средняя заливка 2 - Акцент 43"/>
    <w:basedOn w:val="afa"/>
    <w:next w:val="2-4"/>
    <w:uiPriority w:val="64"/>
    <w:rsid w:val="004B4063"/>
    <w:rPr>
      <w:rFonts w:ascii="Cambria" w:eastAsia="Times New Roman" w:hAnsi="Cambria" w:cs="Times New Roman"/>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82">
    <w:name w:val="Светлая заливка118"/>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20">
    <w:name w:val="Светлая заливка1132"/>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2">
    <w:name w:val="Светлая заливка1152"/>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2">
    <w:name w:val="Светлая заливка1112"/>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0">
    <w:name w:val="Светлая заливка35"/>
    <w:basedOn w:val="afa"/>
    <w:next w:val="LightShading1"/>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2">
    <w:name w:val="Light Shading12"/>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20">
    <w:name w:val="Светлая заливка1122"/>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14">
    <w:name w:val="Сетка таблицы41"/>
    <w:basedOn w:val="afa"/>
    <w:next w:val="affd"/>
    <w:uiPriority w:val="5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0">
    <w:name w:val="Светлая заливка1142"/>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fff4">
    <w:name w:val="рпдлпжлопж2"/>
    <w:basedOn w:val="afa"/>
    <w:uiPriority w:val="99"/>
    <w:rsid w:val="004B4063"/>
    <w:pPr>
      <w:jc w:val="right"/>
    </w:pPr>
    <w:rPr>
      <w:rFonts w:ascii="Arial" w:eastAsia="Calibri" w:hAnsi="Arial" w:cs="Times New Roman"/>
      <w:sz w:val="18"/>
      <w:lang w:val="en-US" w:bidi="en-US"/>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11">
    <w:name w:val="1 / 1.1 / 1.1.211"/>
    <w:basedOn w:val="afb"/>
    <w:next w:val="111111"/>
    <w:locked/>
    <w:rsid w:val="004B4063"/>
  </w:style>
  <w:style w:type="numbering" w:customStyle="1" w:styleId="1111131">
    <w:name w:val="1 / 1.1 / 1.1.31"/>
    <w:basedOn w:val="afb"/>
    <w:next w:val="111111"/>
    <w:locked/>
    <w:rsid w:val="004B4063"/>
  </w:style>
  <w:style w:type="table" w:customStyle="1" w:styleId="3121">
    <w:name w:val="Светлая заливка312"/>
    <w:basedOn w:val="afa"/>
    <w:next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41">
    <w:name w:val="Нет списка24"/>
    <w:next w:val="afb"/>
    <w:uiPriority w:val="99"/>
    <w:semiHidden/>
    <w:unhideWhenUsed/>
    <w:rsid w:val="004B4063"/>
  </w:style>
  <w:style w:type="table" w:customStyle="1" w:styleId="514">
    <w:name w:val="Сетка таблицы51"/>
    <w:basedOn w:val="afa"/>
    <w:next w:val="affd"/>
    <w:rsid w:val="004B4063"/>
    <w:pPr>
      <w:ind w:left="1080"/>
    </w:pPr>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0">
    <w:name w:val="Сетка таблицы 513"/>
    <w:basedOn w:val="afa"/>
    <w:next w:val="55"/>
    <w:rsid w:val="004B4063"/>
    <w:pPr>
      <w:ind w:left="1080"/>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1">
    <w:name w:val="1 / 1.1 / 1.1.41"/>
    <w:basedOn w:val="afb"/>
    <w:next w:val="111111"/>
    <w:rsid w:val="004B4063"/>
  </w:style>
  <w:style w:type="table" w:customStyle="1" w:styleId="TableGrid111">
    <w:name w:val="Table Grid111"/>
    <w:basedOn w:val="afa"/>
    <w:next w:val="affd"/>
    <w:rsid w:val="004B4063"/>
    <w:rPr>
      <w:rFonts w:ascii="Cambria" w:eastAsia="Times New Roman" w:hAnsi="Cambria" w:cs="Times New Roman"/>
      <w:lang w:val="en-US" w:eastAsia="ru-RU"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2c">
    <w:name w:val="Папушкин12"/>
    <w:basedOn w:val="affd"/>
    <w:rsid w:val="004B4063"/>
    <w:pPr>
      <w:spacing w:after="200" w:line="276" w:lineRule="auto"/>
    </w:pPr>
    <w:rPr>
      <w:rFonts w:ascii="Arial" w:eastAsia="Times New Roman" w:hAnsi="Arial" w:cs="Times New Roman"/>
      <w:sz w:val="18"/>
      <w:szCs w:val="18"/>
      <w:lang w:val="en-US" w:eastAsia="ru-RU"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2">
    <w:name w:val="Сетка таблицы 5212"/>
    <w:basedOn w:val="afa"/>
    <w:next w:val="55"/>
    <w:rsid w:val="004B4063"/>
    <w:pPr>
      <w:ind w:left="1080"/>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2">
    <w:name w:val="Столбцы таблицы 312"/>
    <w:basedOn w:val="afa"/>
    <w:next w:val="3b"/>
    <w:rsid w:val="004B4063"/>
    <w:pPr>
      <w:widowControl w:val="0"/>
      <w:adjustRightInd w:val="0"/>
      <w:spacing w:line="360" w:lineRule="atLeast"/>
      <w:ind w:firstLine="567"/>
      <w:jc w:val="both"/>
      <w:textAlignment w:val="baseline"/>
    </w:pPr>
    <w:rPr>
      <w:rFonts w:ascii="Cambria" w:eastAsia="Times New Roman" w:hAnsi="Cambria" w:cs="Times New Roman"/>
      <w:b/>
      <w:bCs/>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0">
    <w:name w:val="Столбцы таблицы 412"/>
    <w:basedOn w:val="afa"/>
    <w:next w:val="49"/>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0">
    <w:name w:val="Столбцы таблицы 512"/>
    <w:basedOn w:val="afa"/>
    <w:next w:val="59"/>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0">
    <w:name w:val="Таблица-список 112"/>
    <w:basedOn w:val="afa"/>
    <w:next w:val="-10"/>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1">
    <w:name w:val="Столбцы таблицы 212"/>
    <w:basedOn w:val="afa"/>
    <w:next w:val="2f4"/>
    <w:rsid w:val="004B4063"/>
    <w:pPr>
      <w:widowControl w:val="0"/>
      <w:adjustRightInd w:val="0"/>
      <w:spacing w:line="360" w:lineRule="atLeast"/>
      <w:ind w:firstLine="567"/>
      <w:jc w:val="both"/>
      <w:textAlignment w:val="baseline"/>
    </w:pPr>
    <w:rPr>
      <w:rFonts w:ascii="Cambria" w:eastAsia="Times New Roman" w:hAnsi="Cambria" w:cs="Times New Roman"/>
      <w:b/>
      <w:bCs/>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Таблица-список 212"/>
    <w:basedOn w:val="afa"/>
    <w:next w:val="-20"/>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d">
    <w:name w:val="Современная таблица12"/>
    <w:basedOn w:val="afa"/>
    <w:next w:val="affffff1"/>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00">
    <w:name w:val="Средний список 11110"/>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
    <w:name w:val="Средний список 1 - Акцент 111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22">
    <w:name w:val="Простая таблица 212"/>
    <w:basedOn w:val="afa"/>
    <w:next w:val="2f5"/>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2e">
    <w:name w:val="Стандартная таблица12"/>
    <w:basedOn w:val="afa"/>
    <w:next w:val="affffff2"/>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25">
    <w:name w:val="Классическая таблица 112"/>
    <w:basedOn w:val="afa"/>
    <w:next w:val="1fb"/>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6">
    <w:name w:val="Простая таблица 112"/>
    <w:basedOn w:val="afa"/>
    <w:next w:val="1fc"/>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23">
    <w:name w:val="Изящная таблица 212"/>
    <w:basedOn w:val="afa"/>
    <w:next w:val="2f6"/>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1">
    <w:name w:val="Веб-таблица 112"/>
    <w:basedOn w:val="afa"/>
    <w:next w:val="-11"/>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20">
    <w:name w:val="Веб-таблица 212"/>
    <w:basedOn w:val="afa"/>
    <w:next w:val="-21"/>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4">
    <w:name w:val="Веб-таблица 314"/>
    <w:basedOn w:val="afa"/>
    <w:next w:val="-3"/>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f">
    <w:name w:val="Изысканная таблица12"/>
    <w:basedOn w:val="afa"/>
    <w:next w:val="affffff4"/>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27">
    <w:name w:val="Изящная таблица 112"/>
    <w:basedOn w:val="afa"/>
    <w:next w:val="1fd"/>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4">
    <w:name w:val="Классическая таблица 212"/>
    <w:basedOn w:val="afa"/>
    <w:next w:val="2f7"/>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43">
    <w:name w:val="Сетка таблицы114"/>
    <w:basedOn w:val="afa"/>
    <w:next w:val="affd"/>
    <w:uiPriority w:val="59"/>
    <w:rsid w:val="004B4063"/>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fa"/>
    <w:next w:val="affd"/>
    <w:rsid w:val="004B4063"/>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0">
    <w:name w:val="Сетка таблицы 812"/>
    <w:basedOn w:val="afa"/>
    <w:next w:val="82"/>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25">
    <w:name w:val="Сетка таблицы 212"/>
    <w:basedOn w:val="afa"/>
    <w:next w:val="2f9"/>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28">
    <w:name w:val="Сетка таблицы 112"/>
    <w:basedOn w:val="afa"/>
    <w:next w:val="1fe"/>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23">
    <w:name w:val="Простая таблица 312"/>
    <w:basedOn w:val="afa"/>
    <w:next w:val="3f7"/>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2">
    <w:name w:val="Средняя заливка 2 - Акцент 412"/>
    <w:basedOn w:val="afa"/>
    <w:next w:val="2-4"/>
    <w:uiPriority w:val="64"/>
    <w:rsid w:val="004B4063"/>
    <w:rPr>
      <w:rFonts w:ascii="Cambria" w:eastAsia="Times New Roman" w:hAnsi="Cambria" w:cs="Times New Roman"/>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8">
    <w:name w:val="Нет списка11111"/>
    <w:next w:val="afb"/>
    <w:uiPriority w:val="99"/>
    <w:semiHidden/>
    <w:unhideWhenUsed/>
    <w:rsid w:val="004B4063"/>
  </w:style>
  <w:style w:type="table" w:customStyle="1" w:styleId="1321">
    <w:name w:val="Средний список 132"/>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0">
    <w:name w:val="Средний список 11113"/>
    <w:basedOn w:val="afa"/>
    <w:next w:val="136"/>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22">
    <w:name w:val="Светлая заливка42"/>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10">
    <w:name w:val="Нет списка2111"/>
    <w:next w:val="afb"/>
    <w:uiPriority w:val="99"/>
    <w:semiHidden/>
    <w:unhideWhenUsed/>
    <w:rsid w:val="004B4063"/>
  </w:style>
  <w:style w:type="numbering" w:customStyle="1" w:styleId="1111111">
    <w:name w:val="Нет списка111111"/>
    <w:next w:val="afb"/>
    <w:uiPriority w:val="99"/>
    <w:semiHidden/>
    <w:unhideWhenUsed/>
    <w:rsid w:val="004B4063"/>
  </w:style>
  <w:style w:type="table" w:customStyle="1" w:styleId="11221">
    <w:name w:val="Средний список 11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b">
    <w:name w:val="Нет списка31"/>
    <w:next w:val="afb"/>
    <w:semiHidden/>
    <w:unhideWhenUsed/>
    <w:rsid w:val="004B4063"/>
  </w:style>
  <w:style w:type="table" w:customStyle="1" w:styleId="11321">
    <w:name w:val="Средний список 113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23">
    <w:name w:val="Светлая заливка122"/>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5">
    <w:name w:val="Нет списка41"/>
    <w:next w:val="afb"/>
    <w:uiPriority w:val="99"/>
    <w:semiHidden/>
    <w:unhideWhenUsed/>
    <w:rsid w:val="004B4063"/>
  </w:style>
  <w:style w:type="table" w:customStyle="1" w:styleId="11421">
    <w:name w:val="Средний список 114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0">
    <w:name w:val="Средний список 115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5">
    <w:name w:val="Нет списка51"/>
    <w:next w:val="afb"/>
    <w:uiPriority w:val="99"/>
    <w:semiHidden/>
    <w:unhideWhenUsed/>
    <w:rsid w:val="004B4063"/>
  </w:style>
  <w:style w:type="table" w:customStyle="1" w:styleId="1162">
    <w:name w:val="Средний список 116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26">
    <w:name w:val="Светлая заливка212"/>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2">
    <w:name w:val="Нет списка61"/>
    <w:next w:val="afb"/>
    <w:uiPriority w:val="99"/>
    <w:semiHidden/>
    <w:unhideWhenUsed/>
    <w:rsid w:val="004B4063"/>
  </w:style>
  <w:style w:type="table" w:customStyle="1" w:styleId="1172">
    <w:name w:val="Средний список 117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0">
    <w:name w:val="Средний список 118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
    <w:name w:val="Средний список 119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
    <w:name w:val="Средний список 1110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3">
    <w:name w:val="Нет списка71"/>
    <w:next w:val="afb"/>
    <w:uiPriority w:val="99"/>
    <w:semiHidden/>
    <w:unhideWhenUsed/>
    <w:rsid w:val="004B4063"/>
  </w:style>
  <w:style w:type="table" w:customStyle="1" w:styleId="1111120">
    <w:name w:val="Средний список 11111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20">
    <w:name w:val="Светлая заливка322"/>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3">
    <w:name w:val="Нет списка81"/>
    <w:next w:val="afb"/>
    <w:uiPriority w:val="99"/>
    <w:semiHidden/>
    <w:unhideWhenUsed/>
    <w:rsid w:val="004B4063"/>
  </w:style>
  <w:style w:type="table" w:customStyle="1" w:styleId="111220">
    <w:name w:val="Средний список 111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
    <w:name w:val="Средний список 1113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
    <w:name w:val="Средний список 1114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
    <w:name w:val="Средний список 1115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
    <w:name w:val="Средний список 1116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20">
    <w:name w:val="Светлая заливка1162"/>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20">
    <w:name w:val="Светлая заливка332"/>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22">
    <w:name w:val="Светлая заливка132"/>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2">
    <w:name w:val="Сетка таблицы 5112"/>
    <w:basedOn w:val="afa"/>
    <w:next w:val="55"/>
    <w:rsid w:val="004B4063"/>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911">
    <w:name w:val="Нет списка91"/>
    <w:next w:val="afb"/>
    <w:uiPriority w:val="99"/>
    <w:semiHidden/>
    <w:unhideWhenUsed/>
    <w:rsid w:val="004B4063"/>
  </w:style>
  <w:style w:type="table" w:customStyle="1" w:styleId="1215">
    <w:name w:val="Простая таблица 121"/>
    <w:basedOn w:val="afa"/>
    <w:next w:val="1fc"/>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11">
    <w:name w:val="Простая таблица 221"/>
    <w:basedOn w:val="afa"/>
    <w:next w:val="2f5"/>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11">
    <w:name w:val="Простая таблица 321"/>
    <w:basedOn w:val="afa"/>
    <w:next w:val="3f7"/>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16">
    <w:name w:val="Классическая таблица 121"/>
    <w:basedOn w:val="afa"/>
    <w:next w:val="1fb"/>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2">
    <w:name w:val="Классическая таблица 221"/>
    <w:basedOn w:val="afa"/>
    <w:next w:val="2f7"/>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13">
    <w:name w:val="Столбцы таблицы 221"/>
    <w:basedOn w:val="afa"/>
    <w:next w:val="2f4"/>
    <w:semiHidden/>
    <w:unhideWhenUsed/>
    <w:rsid w:val="004B4063"/>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12">
    <w:name w:val="Столбцы таблицы 321"/>
    <w:basedOn w:val="afa"/>
    <w:next w:val="3b"/>
    <w:semiHidden/>
    <w:unhideWhenUsed/>
    <w:rsid w:val="004B4063"/>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10">
    <w:name w:val="Столбцы таблицы 421"/>
    <w:basedOn w:val="afa"/>
    <w:next w:val="49"/>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10">
    <w:name w:val="Столбцы таблицы 521"/>
    <w:basedOn w:val="afa"/>
    <w:next w:val="59"/>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17">
    <w:name w:val="Сетка таблицы 121"/>
    <w:basedOn w:val="afa"/>
    <w:next w:val="1fe"/>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14">
    <w:name w:val="Сетка таблицы 221"/>
    <w:basedOn w:val="afa"/>
    <w:next w:val="2f9"/>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10">
    <w:name w:val="Сетка таблицы 531"/>
    <w:basedOn w:val="afa"/>
    <w:next w:val="55"/>
    <w:semiHidden/>
    <w:unhideWhenUsed/>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1">
    <w:name w:val="Сетка таблицы 821"/>
    <w:basedOn w:val="afa"/>
    <w:next w:val="82"/>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1">
    <w:name w:val="Таблица-список 121"/>
    <w:basedOn w:val="afa"/>
    <w:next w:val="-10"/>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
    <w:name w:val="Таблица-список 221"/>
    <w:basedOn w:val="afa"/>
    <w:next w:val="-20"/>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4">
    <w:name w:val="Современная таблица21"/>
    <w:basedOn w:val="afa"/>
    <w:next w:val="affffff1"/>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f5">
    <w:name w:val="Изысканная таблица21"/>
    <w:basedOn w:val="afa"/>
    <w:next w:val="affffff4"/>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1f6">
    <w:name w:val="Стандартная таблица21"/>
    <w:basedOn w:val="afa"/>
    <w:next w:val="affffff2"/>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18">
    <w:name w:val="Изящная таблица 121"/>
    <w:basedOn w:val="afa"/>
    <w:next w:val="1fd"/>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5">
    <w:name w:val="Изящная таблица 221"/>
    <w:basedOn w:val="afa"/>
    <w:next w:val="2f6"/>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10">
    <w:name w:val="Веб-таблица 121"/>
    <w:basedOn w:val="afa"/>
    <w:next w:val="-11"/>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10">
    <w:name w:val="Веб-таблица 221"/>
    <w:basedOn w:val="afa"/>
    <w:next w:val="-21"/>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1">
    <w:name w:val="Веб-таблица 321"/>
    <w:basedOn w:val="afa"/>
    <w:next w:val="-3"/>
    <w:unhideWhenUsed/>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1">
    <w:name w:val="Средняя заливка 2 - Акцент 421"/>
    <w:basedOn w:val="afa"/>
    <w:next w:val="2-4"/>
    <w:uiPriority w:val="64"/>
    <w:semiHidden/>
    <w:unhideWhenUsed/>
    <w:rsid w:val="004B4063"/>
    <w:rPr>
      <w:rFonts w:ascii="Cambria" w:eastAsia="Times New Roman" w:hAnsi="Cambria" w:cs="Times New Roman"/>
      <w:lang w:val="en-US"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f7">
    <w:name w:val="Папушкин21"/>
    <w:basedOn w:val="affd"/>
    <w:rsid w:val="004B4063"/>
    <w:pPr>
      <w:spacing w:after="200" w:line="276" w:lineRule="auto"/>
    </w:pPr>
    <w:rPr>
      <w:rFonts w:ascii="Arial" w:eastAsia="Times New Roman" w:hAnsi="Arial" w:cs="Times New Roman"/>
      <w:sz w:val="18"/>
      <w:szCs w:val="18"/>
      <w:lang w:val="en-US"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1">
    <w:name w:val="Сетка таблицы 5221"/>
    <w:basedOn w:val="afa"/>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1">
    <w:name w:val="Средний список 1117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
    <w:name w:val="Средний список 1 - Акцент 112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10">
    <w:name w:val="Светлая заливка141"/>
    <w:basedOn w:val="afa"/>
    <w:uiPriority w:val="60"/>
    <w:rsid w:val="004B4063"/>
    <w:rPr>
      <w:rFonts w:ascii="Arial" w:eastAsia="Times New Roman" w:hAnsi="Arial"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0">
    <w:name w:val="Средний список 12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16">
    <w:name w:val="Светлая заливка221"/>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
    <w:name w:val="Светлая заливка1171"/>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10">
    <w:name w:val="Светлая заливка11311"/>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10">
    <w:name w:val="Светлая заливка11511"/>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19">
    <w:name w:val="Светлая заливка11111"/>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1">
    <w:name w:val="Светлая заливка341"/>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1">
    <w:name w:val="Light Shading111"/>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0">
    <w:name w:val="Светлая заливка11211"/>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0">
    <w:name w:val="Светлая заливка11411"/>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ff">
    <w:name w:val="рпдлпжлопж11"/>
    <w:basedOn w:val="afa"/>
    <w:uiPriority w:val="99"/>
    <w:rsid w:val="004B4063"/>
    <w:pPr>
      <w:jc w:val="right"/>
    </w:pPr>
    <w:rPr>
      <w:rFonts w:ascii="Arial" w:eastAsia="Calibri" w:hAnsi="Arial" w:cs="Times New Roman"/>
      <w:sz w:val="18"/>
      <w:lang w:val="en-US" w:bidi="en-US"/>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10">
    <w:name w:val="Светлая заливка3111"/>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1">
    <w:name w:val="Сетка таблицы 5121"/>
    <w:basedOn w:val="afa"/>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f">
    <w:name w:val="Папушкин111"/>
    <w:basedOn w:val="affd"/>
    <w:rsid w:val="004B4063"/>
    <w:pPr>
      <w:spacing w:after="200" w:line="276" w:lineRule="auto"/>
    </w:pPr>
    <w:rPr>
      <w:rFonts w:ascii="Arial" w:eastAsia="Times New Roman" w:hAnsi="Arial" w:cs="Times New Roman"/>
      <w:sz w:val="18"/>
      <w:szCs w:val="18"/>
      <w:lang w:val="en-US"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1">
    <w:name w:val="Сетка таблицы 52111"/>
    <w:basedOn w:val="afa"/>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11">
    <w:name w:val="Столбцы таблицы 3111"/>
    <w:basedOn w:val="afa"/>
    <w:rsid w:val="004B4063"/>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1">
    <w:name w:val="Столбцы таблицы 4111"/>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1">
    <w:name w:val="Столбцы таблицы 5111"/>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10">
    <w:name w:val="Таблица-список 1111"/>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1">
    <w:name w:val="Столбцы таблицы 2111"/>
    <w:basedOn w:val="afa"/>
    <w:rsid w:val="004B4063"/>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0">
    <w:name w:val="Таблица-список 2111"/>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f0">
    <w:name w:val="Современная таблица111"/>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1">
    <w:name w:val="Средний список 1118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
    <w:name w:val="Средний список 1 - Акцент 11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12">
    <w:name w:val="Простая таблица 2111"/>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1f1">
    <w:name w:val="Стандартная таблица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17">
    <w:name w:val="Классическая таблица 1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8">
    <w:name w:val="Простая таблица 1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13">
    <w:name w:val="Изящная таблица 2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1">
    <w:name w:val="Веб-таблица 1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11">
    <w:name w:val="Веб-таблица 2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1">
    <w:name w:val="Веб-таблица 3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1f2">
    <w:name w:val="Изысканная таблица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19">
    <w:name w:val="Изящная таблица 1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4">
    <w:name w:val="Классическая таблица 2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1">
    <w:name w:val="Сетка таблицы 8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15">
    <w:name w:val="Сетка таблицы 2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1a">
    <w:name w:val="Сетка таблицы 1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12">
    <w:name w:val="Простая таблица 3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1">
    <w:name w:val="Средняя заливка 2 - Акцент 4111"/>
    <w:basedOn w:val="afa"/>
    <w:uiPriority w:val="64"/>
    <w:rsid w:val="004B4063"/>
    <w:rPr>
      <w:rFonts w:ascii="Cambria" w:eastAsia="Times New Roman" w:hAnsi="Cambria" w:cs="Times New Roman"/>
      <w:lang w:val="en-US"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10">
    <w:name w:val="Средний список 1311"/>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11121"/>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10">
    <w:name w:val="Светлая заливка411"/>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1">
    <w:name w:val="Средний список 112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1">
    <w:name w:val="Средний список 113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11">
    <w:name w:val="Светлая заливка1211"/>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1">
    <w:name w:val="Средний список 114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1">
    <w:name w:val="Средний список 115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0">
    <w:name w:val="Средний список 116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16">
    <w:name w:val="Светлая заливка2111"/>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0">
    <w:name w:val="Средний список 117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
    <w:name w:val="Средний список 118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
    <w:name w:val="Средний список 119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
    <w:name w:val="Средний список 1110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0">
    <w:name w:val="Средний список 1111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10">
    <w:name w:val="Светлая заливка3211"/>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1">
    <w:name w:val="Средний список 1112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
    <w:name w:val="Средний список 1113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
    <w:name w:val="Средний список 1114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
    <w:name w:val="Средний список 1115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
    <w:name w:val="Средний список 1116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1">
    <w:name w:val="Светлая заливка11611"/>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1">
    <w:name w:val="Светлая заливка3311"/>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11">
    <w:name w:val="Светлая заливка1311"/>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10">
    <w:name w:val="Сетка таблицы 51111"/>
    <w:basedOn w:val="afa"/>
    <w:rsid w:val="004B4063"/>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40">
    <w:name w:val="Заголовок 3 ур14"/>
    <w:uiPriority w:val="99"/>
    <w:rsid w:val="004B4063"/>
  </w:style>
  <w:style w:type="numbering" w:customStyle="1" w:styleId="1111151">
    <w:name w:val="1 / 1.1 / 1.1.51"/>
    <w:basedOn w:val="afb"/>
    <w:next w:val="111111"/>
    <w:semiHidden/>
    <w:unhideWhenUsed/>
    <w:rsid w:val="004B4063"/>
  </w:style>
  <w:style w:type="numbering" w:customStyle="1" w:styleId="11110">
    <w:name w:val="Стиль1111"/>
    <w:uiPriority w:val="99"/>
    <w:rsid w:val="004B4063"/>
    <w:pPr>
      <w:numPr>
        <w:numId w:val="82"/>
      </w:numPr>
    </w:pPr>
  </w:style>
  <w:style w:type="numbering" w:customStyle="1" w:styleId="211a">
    <w:name w:val="Заголовок 2 уровень11"/>
    <w:uiPriority w:val="99"/>
    <w:rsid w:val="004B4063"/>
  </w:style>
  <w:style w:type="table" w:customStyle="1" w:styleId="630">
    <w:name w:val="Сетка таблицы63"/>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2">
    <w:name w:val="Сетка таблицы73"/>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1">
    <w:name w:val="Сетка таблицы421"/>
    <w:basedOn w:val="afa"/>
    <w:next w:val="affd"/>
    <w:uiPriority w:val="59"/>
    <w:rsid w:val="004B4063"/>
    <w:rPr>
      <w:rFonts w:ascii="Calibri" w:eastAsia="Times New Roman" w:hAnsi="Calibri"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6">
    <w:name w:val="Изысканная таблица51"/>
    <w:basedOn w:val="afa"/>
    <w:next w:val="affffff4"/>
    <w:rsid w:val="004B4063"/>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11">
    <w:name w:val="Изящная таблица 151"/>
    <w:basedOn w:val="afa"/>
    <w:next w:val="1fd"/>
    <w:rsid w:val="004B4063"/>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11">
    <w:name w:val="Классическая таблица 251"/>
    <w:basedOn w:val="afa"/>
    <w:next w:val="2f7"/>
    <w:rsid w:val="004B4063"/>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11">
    <w:name w:val="Сетка таблицы141"/>
    <w:basedOn w:val="afa"/>
    <w:next w:val="affd"/>
    <w:rsid w:val="004B4063"/>
    <w:pPr>
      <w:spacing w:line="360" w:lineRule="auto"/>
      <w:ind w:firstLine="567"/>
      <w:jc w:val="both"/>
    </w:pPr>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0">
    <w:name w:val="Сетка таблицы231"/>
    <w:basedOn w:val="afa"/>
    <w:next w:val="affd"/>
    <w:rsid w:val="004B4063"/>
    <w:pPr>
      <w:spacing w:line="360" w:lineRule="auto"/>
      <w:ind w:firstLine="567"/>
      <w:jc w:val="both"/>
    </w:pPr>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1">
    <w:name w:val="Сетка таблицы 851"/>
    <w:basedOn w:val="afa"/>
    <w:next w:val="82"/>
    <w:rsid w:val="004B4063"/>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814">
    <w:name w:val="Сетка таблицы81"/>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2">
    <w:name w:val="Сетка таблицы91"/>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0">
    <w:name w:val="Сетка таблицы101"/>
    <w:basedOn w:val="afa"/>
    <w:next w:val="affd"/>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0">
    <w:name w:val="Сетка таблицы123"/>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3">
    <w:name w:val="Сетка таблицы131"/>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2">
    <w:name w:val="Сетка таблицы151"/>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0">
    <w:name w:val="Сетка таблицы161"/>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0">
    <w:name w:val="Сетка таблицы171"/>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
    <w:name w:val="Сетка таблицы181"/>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13">
    <w:name w:val="Заголовок 3 ур111"/>
    <w:uiPriority w:val="99"/>
    <w:rsid w:val="004B4063"/>
  </w:style>
  <w:style w:type="numbering" w:customStyle="1" w:styleId="1011">
    <w:name w:val="Нет списка101"/>
    <w:next w:val="afb"/>
    <w:uiPriority w:val="99"/>
    <w:semiHidden/>
    <w:unhideWhenUsed/>
    <w:rsid w:val="004B4063"/>
  </w:style>
  <w:style w:type="table" w:customStyle="1" w:styleId="TableGridReport13">
    <w:name w:val="Table Grid Report13"/>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0">
    <w:name w:val="Сетка таблицы222"/>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9">
    <w:name w:val="Стиль121"/>
    <w:uiPriority w:val="99"/>
    <w:rsid w:val="004B4063"/>
  </w:style>
  <w:style w:type="numbering" w:customStyle="1" w:styleId="1231">
    <w:name w:val="Нет списка123"/>
    <w:next w:val="afb"/>
    <w:uiPriority w:val="99"/>
    <w:semiHidden/>
    <w:unhideWhenUsed/>
    <w:rsid w:val="004B4063"/>
  </w:style>
  <w:style w:type="table" w:customStyle="1" w:styleId="191">
    <w:name w:val="Сетка таблицы191"/>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ff2">
    <w:name w:val="Рис.3"/>
    <w:rsid w:val="004B4063"/>
  </w:style>
  <w:style w:type="table" w:customStyle="1" w:styleId="-331">
    <w:name w:val="Веб-таблица 331"/>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212">
    <w:name w:val="Нет списка1121"/>
    <w:next w:val="afb"/>
    <w:uiPriority w:val="99"/>
    <w:semiHidden/>
    <w:unhideWhenUsed/>
    <w:rsid w:val="004B4063"/>
  </w:style>
  <w:style w:type="table" w:customStyle="1" w:styleId="21117">
    <w:name w:val="Сетка таблицы2111"/>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b">
    <w:name w:val="Сетка таблицы1111"/>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17">
    <w:name w:val="Нет списка221"/>
    <w:next w:val="afb"/>
    <w:uiPriority w:val="99"/>
    <w:semiHidden/>
    <w:unhideWhenUsed/>
    <w:rsid w:val="004B4063"/>
  </w:style>
  <w:style w:type="table" w:customStyle="1" w:styleId="3115">
    <w:name w:val="Сетка таблицы311"/>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f0">
    <w:name w:val="Рис.12"/>
    <w:rsid w:val="004B4063"/>
  </w:style>
  <w:style w:type="table" w:customStyle="1" w:styleId="-3121">
    <w:name w:val="Веб-таблица 3121"/>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12">
    <w:name w:val="Нет списка1211"/>
    <w:next w:val="afb"/>
    <w:uiPriority w:val="99"/>
    <w:semiHidden/>
    <w:unhideWhenUsed/>
    <w:rsid w:val="004B4063"/>
  </w:style>
  <w:style w:type="table" w:customStyle="1" w:styleId="TableGridReport112">
    <w:name w:val="Table Grid Report112"/>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3">
    <w:name w:val="Сетка таблицы1211"/>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2">
    <w:name w:val="Table Normal2"/>
    <w:uiPriority w:val="2"/>
    <w:semiHidden/>
    <w:unhideWhenUsed/>
    <w:qFormat/>
    <w:rsid w:val="004B4063"/>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numbering" w:customStyle="1" w:styleId="31210">
    <w:name w:val="Заголовок 3 ур121"/>
    <w:uiPriority w:val="99"/>
    <w:rsid w:val="004B4063"/>
  </w:style>
  <w:style w:type="table" w:customStyle="1" w:styleId="1314">
    <w:name w:val="Классическая таблица 131"/>
    <w:basedOn w:val="afa"/>
    <w:next w:val="1fb"/>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10">
    <w:name w:val="Сетка таблицы611"/>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0">
    <w:name w:val="Сетка таблицы711"/>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5">
    <w:name w:val="Нет списка131"/>
    <w:next w:val="afb"/>
    <w:uiPriority w:val="99"/>
    <w:semiHidden/>
    <w:unhideWhenUsed/>
    <w:rsid w:val="004B4063"/>
  </w:style>
  <w:style w:type="table" w:customStyle="1" w:styleId="TableGridReport21">
    <w:name w:val="Table Grid Report21"/>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0">
    <w:name w:val="Сетка таблицы241"/>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6">
    <w:name w:val="Стиль131"/>
    <w:uiPriority w:val="99"/>
    <w:rsid w:val="004B4063"/>
  </w:style>
  <w:style w:type="numbering" w:customStyle="1" w:styleId="1412">
    <w:name w:val="Нет списка141"/>
    <w:next w:val="afb"/>
    <w:uiPriority w:val="99"/>
    <w:semiHidden/>
    <w:unhideWhenUsed/>
    <w:rsid w:val="004B4063"/>
  </w:style>
  <w:style w:type="table" w:customStyle="1" w:styleId="1101">
    <w:name w:val="Сетка таблицы1101"/>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f8">
    <w:name w:val="Рис.21"/>
    <w:rsid w:val="004B4063"/>
  </w:style>
  <w:style w:type="table" w:customStyle="1" w:styleId="-341">
    <w:name w:val="Веб-таблица 341"/>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12">
    <w:name w:val="Нет списка1131"/>
    <w:next w:val="afb"/>
    <w:uiPriority w:val="99"/>
    <w:semiHidden/>
    <w:unhideWhenUsed/>
    <w:rsid w:val="004B4063"/>
  </w:style>
  <w:style w:type="table" w:customStyle="1" w:styleId="TableGridReport121">
    <w:name w:val="Table Grid Report121"/>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0">
    <w:name w:val="Сетка таблицы2121"/>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3">
    <w:name w:val="Сетка таблицы1121"/>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11">
    <w:name w:val="Нет списка231"/>
    <w:next w:val="afb"/>
    <w:uiPriority w:val="99"/>
    <w:semiHidden/>
    <w:unhideWhenUsed/>
    <w:rsid w:val="004B4063"/>
  </w:style>
  <w:style w:type="table" w:customStyle="1" w:styleId="3213">
    <w:name w:val="Сетка таблицы321"/>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f3">
    <w:name w:val="Рис.111"/>
    <w:rsid w:val="004B4063"/>
  </w:style>
  <w:style w:type="table" w:customStyle="1" w:styleId="-3131">
    <w:name w:val="Веб-таблица 3131"/>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10">
    <w:name w:val="Нет списка1221"/>
    <w:next w:val="afb"/>
    <w:uiPriority w:val="99"/>
    <w:semiHidden/>
    <w:unhideWhenUsed/>
    <w:rsid w:val="004B4063"/>
  </w:style>
  <w:style w:type="table" w:customStyle="1" w:styleId="TableGridReport1111">
    <w:name w:val="Table Grid Report1111"/>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0">
    <w:name w:val="Сетка таблицы2211"/>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1">
    <w:name w:val="Сетка таблицы1221"/>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1">
    <w:name w:val="Table Normal11"/>
    <w:uiPriority w:val="2"/>
    <w:semiHidden/>
    <w:unhideWhenUsed/>
    <w:qFormat/>
    <w:rsid w:val="004B4063"/>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numbering" w:customStyle="1" w:styleId="3131">
    <w:name w:val="Заголовок 3 ур131"/>
    <w:uiPriority w:val="99"/>
    <w:rsid w:val="004B4063"/>
  </w:style>
  <w:style w:type="table" w:customStyle="1" w:styleId="1413">
    <w:name w:val="Классическая таблица 141"/>
    <w:basedOn w:val="afa"/>
    <w:next w:val="1fb"/>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10">
    <w:name w:val="Сетка таблицы621"/>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0">
    <w:name w:val="Сетка таблицы721"/>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16">
    <w:name w:val="Заголовок 4 Знак1"/>
    <w:basedOn w:val="af9"/>
    <w:uiPriority w:val="9"/>
    <w:semiHidden/>
    <w:rsid w:val="004B4063"/>
    <w:rPr>
      <w:rFonts w:ascii="Cambria" w:eastAsia="Times New Roman" w:hAnsi="Cambria" w:cs="Times New Roman"/>
      <w:i/>
      <w:iCs/>
      <w:color w:val="365F91"/>
    </w:rPr>
  </w:style>
  <w:style w:type="character" w:customStyle="1" w:styleId="517">
    <w:name w:val="Заголовок 5 Знак1"/>
    <w:basedOn w:val="af9"/>
    <w:uiPriority w:val="9"/>
    <w:semiHidden/>
    <w:rsid w:val="004B4063"/>
    <w:rPr>
      <w:rFonts w:ascii="Cambria" w:eastAsia="Times New Roman" w:hAnsi="Cambria" w:cs="Times New Roman"/>
      <w:color w:val="365F91"/>
    </w:rPr>
  </w:style>
  <w:style w:type="character" w:customStyle="1" w:styleId="613">
    <w:name w:val="Заголовок 6 Знак1"/>
    <w:basedOn w:val="af9"/>
    <w:rsid w:val="004B4063"/>
    <w:rPr>
      <w:rFonts w:ascii="Cambria" w:eastAsia="Times New Roman" w:hAnsi="Cambria" w:cs="Times New Roman"/>
      <w:color w:val="243F60"/>
    </w:rPr>
  </w:style>
  <w:style w:type="character" w:customStyle="1" w:styleId="714">
    <w:name w:val="Заголовок 7 Знак1"/>
    <w:basedOn w:val="af9"/>
    <w:rsid w:val="004B4063"/>
    <w:rPr>
      <w:rFonts w:ascii="Cambria" w:eastAsia="Times New Roman" w:hAnsi="Cambria" w:cs="Times New Roman"/>
      <w:i/>
      <w:iCs/>
      <w:color w:val="243F60"/>
    </w:rPr>
  </w:style>
  <w:style w:type="character" w:customStyle="1" w:styleId="815">
    <w:name w:val="Заголовок 8 Знак1"/>
    <w:basedOn w:val="af9"/>
    <w:rsid w:val="004B4063"/>
    <w:rPr>
      <w:rFonts w:ascii="Cambria" w:eastAsia="Times New Roman" w:hAnsi="Cambria" w:cs="Times New Roman"/>
      <w:color w:val="272727"/>
      <w:sz w:val="21"/>
      <w:szCs w:val="21"/>
    </w:rPr>
  </w:style>
  <w:style w:type="character" w:customStyle="1" w:styleId="913">
    <w:name w:val="Заголовок 9 Знак1"/>
    <w:basedOn w:val="af9"/>
    <w:rsid w:val="004B4063"/>
    <w:rPr>
      <w:rFonts w:ascii="Cambria" w:eastAsia="Times New Roman" w:hAnsi="Cambria" w:cs="Times New Roman"/>
      <w:i/>
      <w:iCs/>
      <w:color w:val="272727"/>
      <w:sz w:val="21"/>
      <w:szCs w:val="21"/>
    </w:rPr>
  </w:style>
  <w:style w:type="character" w:customStyle="1" w:styleId="1ffff0">
    <w:name w:val="Подзаголовок Знак1"/>
    <w:basedOn w:val="af9"/>
    <w:rsid w:val="004B4063"/>
    <w:rPr>
      <w:rFonts w:eastAsia="Times New Roman"/>
      <w:color w:val="5A5A5A"/>
      <w:spacing w:val="15"/>
    </w:rPr>
  </w:style>
  <w:style w:type="character" w:customStyle="1" w:styleId="21f9">
    <w:name w:val="Цитата 2 Знак1"/>
    <w:basedOn w:val="af9"/>
    <w:uiPriority w:val="29"/>
    <w:rsid w:val="004B4063"/>
    <w:rPr>
      <w:i/>
      <w:iCs/>
      <w:color w:val="404040"/>
    </w:rPr>
  </w:style>
  <w:style w:type="character" w:customStyle="1" w:styleId="1ffff1">
    <w:name w:val="Выделенная цитата Знак1"/>
    <w:basedOn w:val="af9"/>
    <w:uiPriority w:val="30"/>
    <w:rsid w:val="004B4063"/>
    <w:rPr>
      <w:i/>
      <w:iCs/>
      <w:color w:val="4F81BD"/>
    </w:rPr>
  </w:style>
  <w:style w:type="paragraph" w:customStyle="1" w:styleId="afffffffffffd">
    <w:name w:val="Таблицы (моноширинный)"/>
    <w:basedOn w:val="af8"/>
    <w:next w:val="af8"/>
    <w:uiPriority w:val="99"/>
    <w:qFormat/>
    <w:rsid w:val="004B4063"/>
    <w:pPr>
      <w:widowControl w:val="0"/>
      <w:autoSpaceDE w:val="0"/>
      <w:autoSpaceDN w:val="0"/>
      <w:adjustRightInd w:val="0"/>
      <w:jc w:val="both"/>
    </w:pPr>
    <w:rPr>
      <w:rFonts w:ascii="Courier New" w:eastAsia="Times New Roman" w:hAnsi="Courier New" w:cs="Courier New"/>
      <w:sz w:val="26"/>
      <w:szCs w:val="26"/>
      <w:lang w:eastAsia="ru-RU"/>
    </w:rPr>
  </w:style>
  <w:style w:type="character" w:customStyle="1" w:styleId="1fffa">
    <w:name w:val="Мой 1 Знак"/>
    <w:link w:val="1fff9"/>
    <w:rsid w:val="004B4063"/>
    <w:rPr>
      <w:rFonts w:ascii="Times New Roman" w:eastAsia="TimesNewRomanPSMT" w:hAnsi="Times New Roman" w:cs="Times New Roman"/>
      <w:b/>
      <w:color w:val="0070C0"/>
      <w:sz w:val="28"/>
      <w:szCs w:val="20"/>
    </w:rPr>
  </w:style>
  <w:style w:type="paragraph" w:customStyle="1" w:styleId="111f4">
    <w:name w:val="Мой 111"/>
    <w:basedOn w:val="34"/>
    <w:qFormat/>
    <w:rsid w:val="004B4063"/>
    <w:pPr>
      <w:numPr>
        <w:ilvl w:val="2"/>
      </w:numPr>
      <w:tabs>
        <w:tab w:val="left" w:pos="907"/>
      </w:tabs>
      <w:spacing w:before="280" w:after="280"/>
      <w:ind w:firstLine="851"/>
      <w:jc w:val="both"/>
    </w:pPr>
    <w:rPr>
      <w:rFonts w:ascii="Times New Roman" w:eastAsia="TimesNewRomanPSMT" w:hAnsi="Times New Roman" w:cs="Times New Roman"/>
      <w:bCs w:val="0"/>
      <w:color w:val="auto"/>
      <w:sz w:val="24"/>
      <w:szCs w:val="26"/>
    </w:rPr>
  </w:style>
  <w:style w:type="paragraph" w:customStyle="1" w:styleId="1111c">
    <w:name w:val="Мой 1111"/>
    <w:basedOn w:val="40"/>
    <w:link w:val="1111d"/>
    <w:qFormat/>
    <w:rsid w:val="004B4063"/>
    <w:pPr>
      <w:tabs>
        <w:tab w:val="clear" w:pos="1304"/>
      </w:tabs>
      <w:spacing w:before="360" w:after="240"/>
      <w:ind w:left="862" w:right="-108" w:hanging="862"/>
    </w:pPr>
    <w:rPr>
      <w:rFonts w:eastAsia="Calibri" w:cstheme="majorBidi"/>
      <w:sz w:val="24"/>
      <w:szCs w:val="24"/>
      <w:lang w:eastAsia="ar-SA"/>
    </w:rPr>
  </w:style>
  <w:style w:type="character" w:customStyle="1" w:styleId="1111d">
    <w:name w:val="Мой 1111 Знак"/>
    <w:link w:val="1111c"/>
    <w:rsid w:val="004B4063"/>
    <w:rPr>
      <w:rFonts w:ascii="Times New Roman" w:eastAsia="Calibri" w:hAnsi="Times New Roman" w:cstheme="majorBidi"/>
      <w:b/>
      <w:bCs/>
      <w:sz w:val="24"/>
      <w:szCs w:val="24"/>
      <w:lang w:eastAsia="ar-SA"/>
    </w:rPr>
  </w:style>
  <w:style w:type="paragraph" w:customStyle="1" w:styleId="afffffffffffe">
    <w:name w:val="в таблицу"/>
    <w:basedOn w:val="af8"/>
    <w:link w:val="affffffffffff"/>
    <w:qFormat/>
    <w:rsid w:val="004B4063"/>
    <w:rPr>
      <w:rFonts w:ascii="Times New Roman" w:eastAsia="Times New Roman" w:hAnsi="Times New Roman" w:cs="Times New Roman"/>
      <w:sz w:val="20"/>
      <w:szCs w:val="20"/>
      <w:lang w:eastAsia="ru-RU"/>
    </w:rPr>
  </w:style>
  <w:style w:type="character" w:customStyle="1" w:styleId="affffffffffff">
    <w:name w:val="в таблицу Знак"/>
    <w:link w:val="afffffffffffe"/>
    <w:rsid w:val="004B4063"/>
    <w:rPr>
      <w:rFonts w:ascii="Times New Roman" w:eastAsia="Times New Roman" w:hAnsi="Times New Roman" w:cs="Times New Roman"/>
      <w:sz w:val="20"/>
      <w:szCs w:val="20"/>
      <w:lang w:eastAsia="ru-RU"/>
    </w:rPr>
  </w:style>
  <w:style w:type="paragraph" w:customStyle="1" w:styleId="affffffffffff0">
    <w:name w:val="мой для рисунка"/>
    <w:basedOn w:val="af8"/>
    <w:link w:val="affffffffffff1"/>
    <w:qFormat/>
    <w:rsid w:val="004B4063"/>
    <w:pPr>
      <w:spacing w:before="120" w:line="300" w:lineRule="auto"/>
      <w:ind w:left="-284"/>
    </w:pPr>
    <w:rPr>
      <w:rFonts w:ascii="Times New Roman" w:eastAsia="Calibri" w:hAnsi="Times New Roman" w:cs="Times New Roman"/>
      <w:b/>
      <w:noProof/>
      <w:sz w:val="24"/>
      <w:szCs w:val="28"/>
      <w:lang w:eastAsia="ru-RU"/>
    </w:rPr>
  </w:style>
  <w:style w:type="character" w:customStyle="1" w:styleId="affffffffffff1">
    <w:name w:val="мой для рисунка Знак"/>
    <w:link w:val="affffffffffff0"/>
    <w:rsid w:val="004B4063"/>
    <w:rPr>
      <w:rFonts w:ascii="Times New Roman" w:eastAsia="Calibri" w:hAnsi="Times New Roman" w:cs="Times New Roman"/>
      <w:b/>
      <w:noProof/>
      <w:sz w:val="24"/>
      <w:szCs w:val="28"/>
      <w:lang w:eastAsia="ru-RU"/>
    </w:rPr>
  </w:style>
  <w:style w:type="character" w:customStyle="1" w:styleId="afffffffff8">
    <w:name w:val="таблица Знак"/>
    <w:link w:val="a8"/>
    <w:rsid w:val="004B4063"/>
    <w:rPr>
      <w:rFonts w:ascii="Times New Roman" w:eastAsia="Times New Roman" w:hAnsi="Times New Roman" w:cs="Arial"/>
      <w:b/>
      <w:sz w:val="24"/>
      <w:szCs w:val="20"/>
      <w:lang w:eastAsia="ru-RU"/>
    </w:rPr>
  </w:style>
  <w:style w:type="paragraph" w:customStyle="1" w:styleId="affffffffffff2">
    <w:name w:val="Мой Рисунок"/>
    <w:basedOn w:val="af8"/>
    <w:link w:val="affffffffffff3"/>
    <w:qFormat/>
    <w:rsid w:val="004B4063"/>
    <w:pPr>
      <w:spacing w:line="360" w:lineRule="auto"/>
    </w:pPr>
    <w:rPr>
      <w:rFonts w:ascii="Arial" w:eastAsia="Times New Roman" w:hAnsi="Arial" w:cs="Arial"/>
      <w:sz w:val="24"/>
      <w:szCs w:val="20"/>
      <w:lang w:eastAsia="ru-RU"/>
    </w:rPr>
  </w:style>
  <w:style w:type="character" w:customStyle="1" w:styleId="affffffffffff3">
    <w:name w:val="Мой Рисунок Знак"/>
    <w:link w:val="affffffffffff2"/>
    <w:locked/>
    <w:rsid w:val="004B4063"/>
    <w:rPr>
      <w:rFonts w:ascii="Arial" w:eastAsia="Times New Roman" w:hAnsi="Arial" w:cs="Arial"/>
      <w:sz w:val="24"/>
      <w:szCs w:val="20"/>
      <w:lang w:eastAsia="ru-RU"/>
    </w:rPr>
  </w:style>
  <w:style w:type="paragraph" w:customStyle="1" w:styleId="3ff3">
    <w:name w:val="Стиль №3"/>
    <w:basedOn w:val="af8"/>
    <w:link w:val="3ff4"/>
    <w:autoRedefine/>
    <w:qFormat/>
    <w:rsid w:val="004B4063"/>
    <w:pPr>
      <w:spacing w:line="360" w:lineRule="auto"/>
      <w:ind w:firstLine="709"/>
      <w:jc w:val="both"/>
    </w:pPr>
    <w:rPr>
      <w:rFonts w:ascii="Arial" w:eastAsiaTheme="majorEastAsia" w:hAnsi="Arial" w:cs="Arial"/>
      <w:sz w:val="24"/>
      <w:szCs w:val="20"/>
      <w:lang w:eastAsia="ru-RU"/>
    </w:rPr>
  </w:style>
  <w:style w:type="character" w:customStyle="1" w:styleId="3ff4">
    <w:name w:val="Стиль №3 Знак"/>
    <w:basedOn w:val="af9"/>
    <w:link w:val="3ff3"/>
    <w:rsid w:val="004B4063"/>
    <w:rPr>
      <w:rFonts w:ascii="Arial" w:eastAsiaTheme="majorEastAsia" w:hAnsi="Arial" w:cs="Arial"/>
      <w:sz w:val="24"/>
      <w:szCs w:val="20"/>
      <w:lang w:eastAsia="ru-RU"/>
    </w:rPr>
  </w:style>
  <w:style w:type="paragraph" w:customStyle="1" w:styleId="7">
    <w:name w:val="Стиль №7"/>
    <w:basedOn w:val="3ff3"/>
    <w:link w:val="78"/>
    <w:qFormat/>
    <w:rsid w:val="004B4063"/>
    <w:pPr>
      <w:numPr>
        <w:numId w:val="49"/>
      </w:numPr>
      <w:ind w:left="927" w:hanging="360"/>
    </w:pPr>
  </w:style>
  <w:style w:type="character" w:customStyle="1" w:styleId="78">
    <w:name w:val="Стиль №7 Знак"/>
    <w:basedOn w:val="3ff4"/>
    <w:link w:val="7"/>
    <w:rsid w:val="004B4063"/>
    <w:rPr>
      <w:rFonts w:ascii="Arial" w:eastAsiaTheme="majorEastAsia" w:hAnsi="Arial" w:cs="Arial"/>
      <w:sz w:val="24"/>
      <w:szCs w:val="20"/>
      <w:lang w:eastAsia="ru-RU"/>
    </w:rPr>
  </w:style>
  <w:style w:type="paragraph" w:customStyle="1" w:styleId="6a">
    <w:name w:val="Стиль №6"/>
    <w:basedOn w:val="af8"/>
    <w:link w:val="6b"/>
    <w:qFormat/>
    <w:rsid w:val="004B4063"/>
    <w:rPr>
      <w:rFonts w:ascii="Arial" w:eastAsia="Times New Roman" w:hAnsi="Arial" w:cs="Times New Roman"/>
      <w:sz w:val="20"/>
      <w:szCs w:val="28"/>
      <w:lang w:eastAsia="ru-RU"/>
    </w:rPr>
  </w:style>
  <w:style w:type="character" w:customStyle="1" w:styleId="6b">
    <w:name w:val="Стиль №6 Знак"/>
    <w:basedOn w:val="af9"/>
    <w:link w:val="6a"/>
    <w:rsid w:val="004B4063"/>
    <w:rPr>
      <w:rFonts w:ascii="Arial" w:eastAsia="Times New Roman" w:hAnsi="Arial" w:cs="Times New Roman"/>
      <w:sz w:val="20"/>
      <w:szCs w:val="28"/>
      <w:lang w:eastAsia="ru-RU"/>
    </w:rPr>
  </w:style>
  <w:style w:type="paragraph" w:customStyle="1" w:styleId="5f1">
    <w:name w:val="Стиль №5"/>
    <w:basedOn w:val="af8"/>
    <w:link w:val="5f2"/>
    <w:qFormat/>
    <w:rsid w:val="004B4063"/>
    <w:pPr>
      <w:spacing w:line="360" w:lineRule="auto"/>
    </w:pPr>
    <w:rPr>
      <w:rFonts w:ascii="Times New Roman" w:eastAsia="Times New Roman" w:hAnsi="Times New Roman" w:cs="Arial"/>
      <w:sz w:val="24"/>
      <w:szCs w:val="20"/>
      <w:lang w:eastAsia="ru-RU"/>
    </w:rPr>
  </w:style>
  <w:style w:type="character" w:customStyle="1" w:styleId="5f2">
    <w:name w:val="Стиль №5 Знак"/>
    <w:basedOn w:val="af9"/>
    <w:link w:val="5f1"/>
    <w:rsid w:val="004B4063"/>
    <w:rPr>
      <w:rFonts w:ascii="Times New Roman" w:eastAsia="Times New Roman" w:hAnsi="Times New Roman" w:cs="Arial"/>
      <w:sz w:val="24"/>
      <w:szCs w:val="20"/>
      <w:lang w:eastAsia="ru-RU"/>
    </w:rPr>
  </w:style>
  <w:style w:type="paragraph" w:customStyle="1" w:styleId="4f0">
    <w:name w:val="Стиль №4"/>
    <w:basedOn w:val="aff4"/>
    <w:link w:val="4f1"/>
    <w:autoRedefine/>
    <w:qFormat/>
    <w:rsid w:val="004B4063"/>
    <w:pPr>
      <w:widowControl/>
      <w:spacing w:before="120" w:after="240" w:line="360" w:lineRule="auto"/>
      <w:jc w:val="both"/>
    </w:pPr>
    <w:rPr>
      <w:rFonts w:ascii="Arial" w:eastAsia="Calibri" w:hAnsi="Arial"/>
      <w:bCs/>
      <w:szCs w:val="22"/>
    </w:rPr>
  </w:style>
  <w:style w:type="character" w:customStyle="1" w:styleId="4f1">
    <w:name w:val="Стиль №4 Знак"/>
    <w:basedOn w:val="af9"/>
    <w:link w:val="4f0"/>
    <w:rsid w:val="004B4063"/>
    <w:rPr>
      <w:rFonts w:ascii="Arial" w:eastAsia="Calibri" w:hAnsi="Arial" w:cs="Times New Roman"/>
      <w:b/>
      <w:bCs/>
      <w:sz w:val="24"/>
    </w:rPr>
  </w:style>
  <w:style w:type="paragraph" w:customStyle="1" w:styleId="8b">
    <w:name w:val="Стиль №8"/>
    <w:basedOn w:val="34"/>
    <w:next w:val="af8"/>
    <w:link w:val="8c"/>
    <w:qFormat/>
    <w:rsid w:val="004B4063"/>
    <w:pPr>
      <w:spacing w:before="0" w:line="360" w:lineRule="auto"/>
      <w:jc w:val="left"/>
    </w:pPr>
    <w:rPr>
      <w:rFonts w:ascii="Times New Roman" w:hAnsi="Times New Roman" w:cs="Times New Roman"/>
      <w:bCs w:val="0"/>
      <w:color w:val="auto"/>
      <w:sz w:val="24"/>
      <w:szCs w:val="24"/>
      <w:lang w:eastAsia="ru-RU"/>
    </w:rPr>
  </w:style>
  <w:style w:type="character" w:customStyle="1" w:styleId="8c">
    <w:name w:val="Стиль №8 Знак"/>
    <w:basedOn w:val="af9"/>
    <w:link w:val="8b"/>
    <w:rsid w:val="004B4063"/>
    <w:rPr>
      <w:rFonts w:ascii="Times New Roman" w:eastAsiaTheme="majorEastAsia" w:hAnsi="Times New Roman" w:cs="Times New Roman"/>
      <w:b/>
      <w:sz w:val="24"/>
      <w:szCs w:val="24"/>
      <w:lang w:eastAsia="ru-RU"/>
    </w:rPr>
  </w:style>
  <w:style w:type="paragraph" w:customStyle="1" w:styleId="12f1">
    <w:name w:val="Стиль №12"/>
    <w:basedOn w:val="af8"/>
    <w:link w:val="12f2"/>
    <w:qFormat/>
    <w:rsid w:val="004B4063"/>
    <w:pPr>
      <w:tabs>
        <w:tab w:val="num" w:pos="720"/>
      </w:tabs>
      <w:spacing w:line="360" w:lineRule="auto"/>
      <w:ind w:left="720" w:firstLine="709"/>
      <w:jc w:val="both"/>
    </w:pPr>
    <w:rPr>
      <w:rFonts w:ascii="Times New Roman" w:eastAsia="Calibri" w:hAnsi="Times New Roman" w:cs="Times New Roman"/>
      <w:i/>
      <w:sz w:val="24"/>
      <w:lang w:eastAsia="ru-RU"/>
    </w:rPr>
  </w:style>
  <w:style w:type="character" w:customStyle="1" w:styleId="12f2">
    <w:name w:val="Стиль №12 Знак"/>
    <w:basedOn w:val="af9"/>
    <w:link w:val="12f1"/>
    <w:rsid w:val="004B4063"/>
    <w:rPr>
      <w:rFonts w:ascii="Times New Roman" w:eastAsia="Calibri" w:hAnsi="Times New Roman" w:cs="Times New Roman"/>
      <w:i/>
      <w:sz w:val="24"/>
      <w:lang w:eastAsia="ru-RU"/>
    </w:rPr>
  </w:style>
  <w:style w:type="paragraph" w:customStyle="1" w:styleId="11ff0">
    <w:name w:val="Стиль №11"/>
    <w:basedOn w:val="af8"/>
    <w:link w:val="11ff1"/>
    <w:qFormat/>
    <w:rsid w:val="004B4063"/>
    <w:pPr>
      <w:tabs>
        <w:tab w:val="num" w:pos="720"/>
      </w:tabs>
      <w:spacing w:line="360" w:lineRule="auto"/>
      <w:ind w:left="1287" w:hanging="360"/>
      <w:jc w:val="both"/>
    </w:pPr>
    <w:rPr>
      <w:rFonts w:ascii="Times New Roman" w:eastAsia="Calibri" w:hAnsi="Times New Roman" w:cs="Times New Roman"/>
      <w:sz w:val="24"/>
      <w:lang w:eastAsia="ru-RU"/>
    </w:rPr>
  </w:style>
  <w:style w:type="character" w:customStyle="1" w:styleId="11ff1">
    <w:name w:val="Стиль №11 Знак"/>
    <w:basedOn w:val="af9"/>
    <w:link w:val="11ff0"/>
    <w:rsid w:val="004B4063"/>
    <w:rPr>
      <w:rFonts w:ascii="Times New Roman" w:eastAsia="Calibri" w:hAnsi="Times New Roman" w:cs="Times New Roman"/>
      <w:sz w:val="24"/>
      <w:lang w:eastAsia="ru-RU"/>
    </w:rPr>
  </w:style>
  <w:style w:type="paragraph" w:customStyle="1" w:styleId="105">
    <w:name w:val="Стиль №10"/>
    <w:basedOn w:val="3ff3"/>
    <w:link w:val="106"/>
    <w:qFormat/>
    <w:rsid w:val="004B4063"/>
    <w:rPr>
      <w:i/>
    </w:rPr>
  </w:style>
  <w:style w:type="character" w:customStyle="1" w:styleId="106">
    <w:name w:val="Стиль №10 Знак"/>
    <w:basedOn w:val="af9"/>
    <w:link w:val="105"/>
    <w:rsid w:val="004B4063"/>
    <w:rPr>
      <w:rFonts w:ascii="Arial" w:eastAsiaTheme="majorEastAsia" w:hAnsi="Arial" w:cs="Arial"/>
      <w:i/>
      <w:sz w:val="24"/>
      <w:szCs w:val="20"/>
      <w:lang w:eastAsia="ru-RU"/>
    </w:rPr>
  </w:style>
  <w:style w:type="paragraph" w:customStyle="1" w:styleId="98">
    <w:name w:val="Стиль №9"/>
    <w:basedOn w:val="af8"/>
    <w:link w:val="99"/>
    <w:qFormat/>
    <w:rsid w:val="004B4063"/>
    <w:pPr>
      <w:tabs>
        <w:tab w:val="num" w:pos="720"/>
      </w:tabs>
      <w:spacing w:line="360" w:lineRule="auto"/>
      <w:ind w:left="1287" w:hanging="360"/>
      <w:jc w:val="both"/>
    </w:pPr>
    <w:rPr>
      <w:rFonts w:ascii="Times New Roman" w:eastAsia="Calibri" w:hAnsi="Times New Roman" w:cs="Times New Roman"/>
      <w:sz w:val="24"/>
      <w:lang w:eastAsia="ru-RU"/>
    </w:rPr>
  </w:style>
  <w:style w:type="character" w:customStyle="1" w:styleId="99">
    <w:name w:val="Стиль №9 Знак"/>
    <w:basedOn w:val="af9"/>
    <w:link w:val="98"/>
    <w:rsid w:val="004B4063"/>
    <w:rPr>
      <w:rFonts w:ascii="Times New Roman" w:eastAsia="Calibri" w:hAnsi="Times New Roman" w:cs="Times New Roman"/>
      <w:sz w:val="24"/>
      <w:lang w:eastAsia="ru-RU"/>
    </w:rPr>
  </w:style>
  <w:style w:type="paragraph" w:customStyle="1" w:styleId="affffffffffff4">
    <w:name w:val="МОЯ ТАБЛИЦА"/>
    <w:basedOn w:val="af8"/>
    <w:link w:val="affffffffffff5"/>
    <w:qFormat/>
    <w:rsid w:val="004B4063"/>
    <w:pPr>
      <w:spacing w:line="360" w:lineRule="auto"/>
      <w:jc w:val="both"/>
    </w:pPr>
    <w:rPr>
      <w:rFonts w:ascii="Arial" w:eastAsia="Times New Roman" w:hAnsi="Arial" w:cs="Times New Roman"/>
      <w:bCs/>
      <w:sz w:val="24"/>
      <w:szCs w:val="28"/>
      <w:lang w:eastAsia="ru-RU"/>
    </w:rPr>
  </w:style>
  <w:style w:type="character" w:customStyle="1" w:styleId="affffffffffff5">
    <w:name w:val="МОЯ ТАБЛИЦА Знак"/>
    <w:basedOn w:val="af9"/>
    <w:link w:val="affffffffffff4"/>
    <w:rsid w:val="004B4063"/>
    <w:rPr>
      <w:rFonts w:ascii="Arial" w:eastAsia="Times New Roman" w:hAnsi="Arial" w:cs="Times New Roman"/>
      <w:bCs/>
      <w:sz w:val="24"/>
      <w:szCs w:val="28"/>
      <w:lang w:eastAsia="ru-RU"/>
    </w:rPr>
  </w:style>
  <w:style w:type="paragraph" w:customStyle="1" w:styleId="affffffffffff6">
    <w:name w:val="таблица новая"/>
    <w:basedOn w:val="af8"/>
    <w:link w:val="affffffffffff7"/>
    <w:qFormat/>
    <w:rsid w:val="004B4063"/>
    <w:pPr>
      <w:ind w:left="-57" w:right="-57"/>
    </w:pPr>
    <w:rPr>
      <w:rFonts w:ascii="Arial" w:eastAsia="Times New Roman" w:hAnsi="Arial" w:cs="Times New Roman"/>
      <w:sz w:val="20"/>
      <w:szCs w:val="28"/>
      <w:lang w:eastAsia="ru-RU"/>
    </w:rPr>
  </w:style>
  <w:style w:type="character" w:customStyle="1" w:styleId="affffffffffff7">
    <w:name w:val="таблица новая Знак"/>
    <w:basedOn w:val="af9"/>
    <w:link w:val="affffffffffff6"/>
    <w:rsid w:val="004B4063"/>
    <w:rPr>
      <w:rFonts w:ascii="Arial" w:eastAsia="Times New Roman" w:hAnsi="Arial" w:cs="Times New Roman"/>
      <w:sz w:val="20"/>
      <w:szCs w:val="28"/>
      <w:lang w:eastAsia="ru-RU"/>
    </w:rPr>
  </w:style>
  <w:style w:type="paragraph" w:customStyle="1" w:styleId="affffffffffff8">
    <w:name w:val="текст"/>
    <w:basedOn w:val="af8"/>
    <w:link w:val="affffffffffff9"/>
    <w:qFormat/>
    <w:rsid w:val="004B4063"/>
    <w:pPr>
      <w:spacing w:line="360" w:lineRule="auto"/>
      <w:ind w:left="102" w:right="50" w:firstLine="851"/>
      <w:jc w:val="both"/>
    </w:pPr>
    <w:rPr>
      <w:rFonts w:ascii="Arial" w:eastAsia="Times New Roman" w:hAnsi="Arial" w:cs="Arial"/>
      <w:bCs/>
      <w:sz w:val="24"/>
      <w:szCs w:val="24"/>
      <w:lang w:eastAsia="ru-RU"/>
    </w:rPr>
  </w:style>
  <w:style w:type="character" w:customStyle="1" w:styleId="affffffffffff9">
    <w:name w:val="текст Знак"/>
    <w:basedOn w:val="af9"/>
    <w:link w:val="affffffffffff8"/>
    <w:rsid w:val="004B4063"/>
    <w:rPr>
      <w:rFonts w:ascii="Arial" w:eastAsia="Times New Roman" w:hAnsi="Arial" w:cs="Arial"/>
      <w:bCs/>
      <w:sz w:val="24"/>
      <w:szCs w:val="24"/>
      <w:lang w:eastAsia="ru-RU"/>
    </w:rPr>
  </w:style>
  <w:style w:type="character" w:customStyle="1" w:styleId="FontStyle47">
    <w:name w:val="Font Style47"/>
    <w:basedOn w:val="af9"/>
    <w:rsid w:val="004B4063"/>
    <w:rPr>
      <w:rFonts w:ascii="Times New Roman" w:hAnsi="Times New Roman" w:cs="Times New Roman"/>
      <w:sz w:val="26"/>
      <w:szCs w:val="26"/>
    </w:rPr>
  </w:style>
  <w:style w:type="paragraph" w:customStyle="1" w:styleId="xl63492">
    <w:name w:val="xl63492"/>
    <w:basedOn w:val="af8"/>
    <w:qFormat/>
    <w:rsid w:val="004B4063"/>
    <w:pPr>
      <w:pBdr>
        <w:bottom w:val="single" w:sz="8" w:space="0" w:color="auto"/>
        <w:right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493">
    <w:name w:val="xl63493"/>
    <w:basedOn w:val="af8"/>
    <w:qFormat/>
    <w:rsid w:val="004B4063"/>
    <w:pPr>
      <w:pBdr>
        <w:bottom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494">
    <w:name w:val="xl63494"/>
    <w:basedOn w:val="af8"/>
    <w:qFormat/>
    <w:rsid w:val="004B4063"/>
    <w:pPr>
      <w:pBdr>
        <w:bottom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495">
    <w:name w:val="xl63495"/>
    <w:basedOn w:val="af8"/>
    <w:qFormat/>
    <w:rsid w:val="004B4063"/>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496">
    <w:name w:val="xl63496"/>
    <w:basedOn w:val="af8"/>
    <w:qFormat/>
    <w:rsid w:val="004B4063"/>
    <w:pPr>
      <w:pBdr>
        <w:top w:val="single" w:sz="8" w:space="0" w:color="auto"/>
        <w:left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497">
    <w:name w:val="xl63497"/>
    <w:basedOn w:val="af8"/>
    <w:qFormat/>
    <w:rsid w:val="004B4063"/>
    <w:pPr>
      <w:pBdr>
        <w:left w:val="single" w:sz="8" w:space="0" w:color="auto"/>
        <w:bottom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498">
    <w:name w:val="xl63498"/>
    <w:basedOn w:val="af8"/>
    <w:qFormat/>
    <w:rsid w:val="004B4063"/>
    <w:pPr>
      <w:pBdr>
        <w:top w:val="single" w:sz="8" w:space="0" w:color="auto"/>
        <w:left w:val="single" w:sz="8" w:space="0" w:color="auto"/>
        <w:bottom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499">
    <w:name w:val="xl63499"/>
    <w:basedOn w:val="af8"/>
    <w:qFormat/>
    <w:rsid w:val="004B4063"/>
    <w:pPr>
      <w:pBdr>
        <w:top w:val="single" w:sz="8" w:space="0" w:color="auto"/>
        <w:bottom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00">
    <w:name w:val="xl63500"/>
    <w:basedOn w:val="af8"/>
    <w:qFormat/>
    <w:rsid w:val="004B4063"/>
    <w:pPr>
      <w:pBdr>
        <w:top w:val="single" w:sz="8" w:space="0" w:color="auto"/>
        <w:bottom w:val="single" w:sz="8" w:space="0" w:color="auto"/>
        <w:right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01">
    <w:name w:val="xl63501"/>
    <w:basedOn w:val="af8"/>
    <w:qFormat/>
    <w:rsid w:val="004B4063"/>
    <w:pPr>
      <w:pBdr>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02">
    <w:name w:val="xl63502"/>
    <w:basedOn w:val="af8"/>
    <w:qFormat/>
    <w:rsid w:val="004B4063"/>
    <w:pPr>
      <w:pBdr>
        <w:top w:val="single" w:sz="8" w:space="0" w:color="auto"/>
        <w:left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03">
    <w:name w:val="xl63503"/>
    <w:basedOn w:val="af8"/>
    <w:qFormat/>
    <w:rsid w:val="004B4063"/>
    <w:pPr>
      <w:pBdr>
        <w:top w:val="single" w:sz="8" w:space="0" w:color="auto"/>
        <w:bottom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04">
    <w:name w:val="xl63504"/>
    <w:basedOn w:val="af8"/>
    <w:qFormat/>
    <w:rsid w:val="004B4063"/>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05">
    <w:name w:val="xl63505"/>
    <w:basedOn w:val="af8"/>
    <w:qFormat/>
    <w:rsid w:val="004B4063"/>
    <w:pPr>
      <w:pBdr>
        <w:bottom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06">
    <w:name w:val="xl63506"/>
    <w:basedOn w:val="af8"/>
    <w:qFormat/>
    <w:rsid w:val="004B4063"/>
    <w:pPr>
      <w:pBdr>
        <w:left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07">
    <w:name w:val="xl63507"/>
    <w:basedOn w:val="af8"/>
    <w:qFormat/>
    <w:rsid w:val="004B4063"/>
    <w:pPr>
      <w:pBdr>
        <w:right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08">
    <w:name w:val="xl6350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09">
    <w:name w:val="xl63509"/>
    <w:basedOn w:val="af8"/>
    <w:qFormat/>
    <w:rsid w:val="004B4063"/>
    <w:pPr>
      <w:pBdr>
        <w:bottom w:val="single" w:sz="8" w:space="0" w:color="auto"/>
        <w:right w:val="single" w:sz="8" w:space="0" w:color="auto"/>
      </w:pBdr>
      <w:shd w:val="clear" w:color="000000" w:fill="FFFFFF"/>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10">
    <w:name w:val="xl63510"/>
    <w:basedOn w:val="af8"/>
    <w:qFormat/>
    <w:rsid w:val="004B4063"/>
    <w:pPr>
      <w:pBdr>
        <w:right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11">
    <w:name w:val="xl63511"/>
    <w:basedOn w:val="af8"/>
    <w:qFormat/>
    <w:rsid w:val="004B4063"/>
    <w:pPr>
      <w:pBdr>
        <w:left w:val="single" w:sz="8" w:space="0" w:color="auto"/>
        <w:bottom w:val="single" w:sz="8" w:space="0" w:color="auto"/>
      </w:pBdr>
      <w:shd w:val="clear" w:color="000000" w:fill="FFFFFF"/>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12">
    <w:name w:val="xl63512"/>
    <w:basedOn w:val="af8"/>
    <w:qFormat/>
    <w:rsid w:val="004B4063"/>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13">
    <w:name w:val="xl63513"/>
    <w:basedOn w:val="af8"/>
    <w:qFormat/>
    <w:rsid w:val="004B4063"/>
    <w:pPr>
      <w:pBdr>
        <w:top w:val="single" w:sz="8" w:space="0" w:color="auto"/>
        <w:bottom w:val="single" w:sz="8" w:space="0" w:color="auto"/>
      </w:pBdr>
      <w:shd w:val="clear" w:color="000000" w:fill="FFFFFF"/>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14">
    <w:name w:val="xl63514"/>
    <w:basedOn w:val="af8"/>
    <w:qFormat/>
    <w:rsid w:val="004B4063"/>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15">
    <w:name w:val="xl63515"/>
    <w:basedOn w:val="af8"/>
    <w:qFormat/>
    <w:rsid w:val="004B4063"/>
    <w:pPr>
      <w:pBdr>
        <w:top w:val="single" w:sz="8" w:space="0" w:color="auto"/>
        <w:left w:val="single" w:sz="8" w:space="0" w:color="auto"/>
      </w:pBdr>
      <w:shd w:val="clear" w:color="000000" w:fill="FFFFFF"/>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16">
    <w:name w:val="xl63516"/>
    <w:basedOn w:val="af8"/>
    <w:qFormat/>
    <w:rsid w:val="004B4063"/>
    <w:pPr>
      <w:pBdr>
        <w:top w:val="single" w:sz="8" w:space="0" w:color="auto"/>
        <w:right w:val="single" w:sz="8" w:space="0" w:color="auto"/>
      </w:pBdr>
      <w:shd w:val="clear" w:color="000000" w:fill="FFFFFF"/>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17">
    <w:name w:val="xl63517"/>
    <w:basedOn w:val="af8"/>
    <w:qFormat/>
    <w:rsid w:val="004B4063"/>
    <w:pPr>
      <w:pBdr>
        <w:left w:val="single" w:sz="8" w:space="0" w:color="auto"/>
        <w:bottom w:val="single" w:sz="8" w:space="0" w:color="auto"/>
      </w:pBdr>
      <w:shd w:val="clear" w:color="000000" w:fill="FFFFFF"/>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18">
    <w:name w:val="xl63518"/>
    <w:basedOn w:val="af8"/>
    <w:qFormat/>
    <w:rsid w:val="004B4063"/>
    <w:pPr>
      <w:pBdr>
        <w:bottom w:val="single" w:sz="8" w:space="0" w:color="auto"/>
      </w:pBdr>
      <w:shd w:val="clear" w:color="000000" w:fill="FFFFFF"/>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19">
    <w:name w:val="xl63519"/>
    <w:basedOn w:val="af8"/>
    <w:qFormat/>
    <w:rsid w:val="004B4063"/>
    <w:pPr>
      <w:pBdr>
        <w:bottom w:val="single" w:sz="8" w:space="0" w:color="auto"/>
        <w:right w:val="single" w:sz="8" w:space="0" w:color="auto"/>
      </w:pBdr>
      <w:shd w:val="clear" w:color="000000" w:fill="FFFFFF"/>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20">
    <w:name w:val="xl63520"/>
    <w:basedOn w:val="af8"/>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21">
    <w:name w:val="xl63521"/>
    <w:basedOn w:val="af8"/>
    <w:qFormat/>
    <w:rsid w:val="004B4063"/>
    <w:pPr>
      <w:pBdr>
        <w:bottom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22">
    <w:name w:val="xl63522"/>
    <w:basedOn w:val="af8"/>
    <w:qFormat/>
    <w:rsid w:val="004B4063"/>
    <w:pP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23">
    <w:name w:val="xl63523"/>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character" w:customStyle="1" w:styleId="-113">
    <w:name w:val="Текст-1 Знак1"/>
    <w:rsid w:val="004B4063"/>
    <w:rPr>
      <w:sz w:val="26"/>
      <w:lang w:val="ru-RU" w:eastAsia="ru-RU" w:bidi="ar-SA"/>
    </w:rPr>
  </w:style>
  <w:style w:type="paragraph" w:customStyle="1" w:styleId="12f3">
    <w:name w:val="ТАБ 12 Текст"/>
    <w:basedOn w:val="af8"/>
    <w:next w:val="-15"/>
    <w:qFormat/>
    <w:rsid w:val="004B4063"/>
    <w:pPr>
      <w:widowControl w:val="0"/>
      <w:suppressAutoHyphens/>
    </w:pPr>
    <w:rPr>
      <w:rFonts w:ascii="Times New Roman" w:eastAsia="Times New Roman" w:hAnsi="Times New Roman" w:cs="Times New Roman"/>
      <w:sz w:val="24"/>
      <w:szCs w:val="26"/>
    </w:rPr>
  </w:style>
  <w:style w:type="paragraph" w:customStyle="1" w:styleId="a5">
    <w:name w:val="ТАБЛ."/>
    <w:basedOn w:val="-15"/>
    <w:next w:val="-15"/>
    <w:link w:val="affffffffffffa"/>
    <w:qFormat/>
    <w:rsid w:val="004B4063"/>
    <w:pPr>
      <w:keepNext w:val="0"/>
      <w:keepLines w:val="0"/>
      <w:numPr>
        <w:numId w:val="51"/>
      </w:numPr>
      <w:suppressLineNumbers w:val="0"/>
      <w:tabs>
        <w:tab w:val="clear" w:pos="540"/>
      </w:tabs>
      <w:suppressAutoHyphens w:val="0"/>
      <w:spacing w:before="0" w:line="360" w:lineRule="auto"/>
      <w:contextualSpacing/>
    </w:pPr>
    <w:rPr>
      <w:rFonts w:ascii="Times New Roman" w:eastAsia="Calibri" w:hAnsi="Times New Roman" w:cs="Times New Roman"/>
      <w:lang w:eastAsia="en-US"/>
    </w:rPr>
  </w:style>
  <w:style w:type="character" w:customStyle="1" w:styleId="affffffffffffa">
    <w:name w:val="ТАБЛ. Знак"/>
    <w:link w:val="a5"/>
    <w:rsid w:val="004B4063"/>
    <w:rPr>
      <w:rFonts w:ascii="Times New Roman" w:eastAsia="Calibri" w:hAnsi="Times New Roman" w:cs="Times New Roman"/>
      <w:b/>
      <w:sz w:val="24"/>
      <w:szCs w:val="24"/>
    </w:rPr>
  </w:style>
  <w:style w:type="character" w:customStyle="1" w:styleId="affffffffffd">
    <w:name w:val="ТАБЛ Знак"/>
    <w:link w:val="af1"/>
    <w:rsid w:val="004B4063"/>
    <w:rPr>
      <w:rFonts w:ascii="Times New Roman" w:eastAsia="Calibri" w:hAnsi="Times New Roman" w:cs="Times New Roman"/>
      <w:b/>
      <w:szCs w:val="24"/>
    </w:rPr>
  </w:style>
  <w:style w:type="paragraph" w:customStyle="1" w:styleId="107">
    <w:name w:val="ТАБ 10 Текст"/>
    <w:basedOn w:val="12f3"/>
    <w:qFormat/>
    <w:rsid w:val="004B4063"/>
    <w:rPr>
      <w:sz w:val="20"/>
    </w:rPr>
  </w:style>
  <w:style w:type="paragraph" w:customStyle="1" w:styleId="-0">
    <w:name w:val="Рис-Т"/>
    <w:basedOn w:val="-15"/>
    <w:qFormat/>
    <w:rsid w:val="004B4063"/>
    <w:pPr>
      <w:keepNext w:val="0"/>
      <w:keepLines w:val="0"/>
      <w:suppressLineNumbers w:val="0"/>
      <w:tabs>
        <w:tab w:val="clear" w:pos="540"/>
      </w:tabs>
      <w:suppressAutoHyphens w:val="0"/>
      <w:spacing w:before="0"/>
      <w:ind w:left="-709" w:firstLine="0"/>
      <w:contextualSpacing/>
      <w:jc w:val="center"/>
    </w:pPr>
    <w:rPr>
      <w:rFonts w:ascii="Times New Roman" w:eastAsia="Calibri" w:hAnsi="Times New Roman" w:cs="Times New Roman"/>
      <w:b w:val="0"/>
      <w:noProof/>
      <w:lang w:eastAsia="en-US"/>
    </w:rPr>
  </w:style>
  <w:style w:type="paragraph" w:customStyle="1" w:styleId="affffffffffffb">
    <w:name w:val="Текст Табл"/>
    <w:basedOn w:val="af8"/>
    <w:link w:val="affffffffffffc"/>
    <w:qFormat/>
    <w:rsid w:val="004B4063"/>
    <w:pPr>
      <w:keepNext/>
      <w:keepLines/>
      <w:suppressAutoHyphens/>
      <w:autoSpaceDE w:val="0"/>
      <w:autoSpaceDN w:val="0"/>
      <w:adjustRightInd w:val="0"/>
    </w:pPr>
    <w:rPr>
      <w:rFonts w:ascii="Times New Roman" w:eastAsia="Times New Roman" w:hAnsi="Times New Roman" w:cs="Times New Roman"/>
      <w:color w:val="000000"/>
      <w:sz w:val="20"/>
      <w:szCs w:val="24"/>
    </w:rPr>
  </w:style>
  <w:style w:type="character" w:customStyle="1" w:styleId="affffffffffffc">
    <w:name w:val="Текст Табл Знак"/>
    <w:link w:val="affffffffffffb"/>
    <w:rsid w:val="004B4063"/>
    <w:rPr>
      <w:rFonts w:ascii="Times New Roman" w:eastAsia="Times New Roman" w:hAnsi="Times New Roman" w:cs="Times New Roman"/>
      <w:color w:val="000000"/>
      <w:sz w:val="20"/>
      <w:szCs w:val="24"/>
    </w:rPr>
  </w:style>
  <w:style w:type="paragraph" w:customStyle="1" w:styleId="-4">
    <w:name w:val="Текст Табл-"/>
    <w:basedOn w:val="affffffffffffb"/>
    <w:link w:val="-5"/>
    <w:qFormat/>
    <w:rsid w:val="004B4063"/>
    <w:pPr>
      <w:ind w:left="-113" w:right="-113"/>
    </w:pPr>
  </w:style>
  <w:style w:type="character" w:customStyle="1" w:styleId="-5">
    <w:name w:val="Текст Табл- Знак"/>
    <w:link w:val="-4"/>
    <w:rsid w:val="004B4063"/>
    <w:rPr>
      <w:rFonts w:ascii="Times New Roman" w:eastAsia="Times New Roman" w:hAnsi="Times New Roman" w:cs="Times New Roman"/>
      <w:color w:val="000000"/>
      <w:sz w:val="20"/>
      <w:szCs w:val="24"/>
    </w:rPr>
  </w:style>
  <w:style w:type="paragraph" w:customStyle="1" w:styleId="affffffffffffd">
    <w:name w:val="Приложение"/>
    <w:basedOn w:val="af8"/>
    <w:link w:val="affffffffffffe"/>
    <w:qFormat/>
    <w:rsid w:val="004B4063"/>
    <w:rPr>
      <w:rFonts w:ascii="Times New Roman" w:eastAsia="Times New Roman" w:hAnsi="Times New Roman" w:cs="Times New Roman"/>
      <w:b/>
      <w:caps/>
      <w:sz w:val="24"/>
      <w:szCs w:val="24"/>
    </w:rPr>
  </w:style>
  <w:style w:type="character" w:customStyle="1" w:styleId="affffffffffffe">
    <w:name w:val="Приложение Знак"/>
    <w:link w:val="affffffffffffd"/>
    <w:rsid w:val="004B4063"/>
    <w:rPr>
      <w:rFonts w:ascii="Times New Roman" w:eastAsia="Times New Roman" w:hAnsi="Times New Roman" w:cs="Times New Roman"/>
      <w:b/>
      <w:caps/>
      <w:sz w:val="24"/>
      <w:szCs w:val="24"/>
    </w:rPr>
  </w:style>
  <w:style w:type="paragraph" w:customStyle="1" w:styleId="1ffff2">
    <w:name w:val="Подрисуночная надпись Знак Знак1"/>
    <w:basedOn w:val="af8"/>
    <w:link w:val="1ffff3"/>
    <w:autoRedefine/>
    <w:qFormat/>
    <w:rsid w:val="004B4063"/>
    <w:pPr>
      <w:keepNext/>
      <w:tabs>
        <w:tab w:val="num" w:pos="-3"/>
        <w:tab w:val="left" w:pos="851"/>
      </w:tabs>
      <w:suppressAutoHyphens/>
      <w:ind w:left="630" w:hanging="630"/>
    </w:pPr>
    <w:rPr>
      <w:rFonts w:ascii="Times New Roman" w:eastAsia="Calibri" w:hAnsi="Times New Roman" w:cs="Times New Roman"/>
      <w:b/>
      <w:bCs/>
      <w:sz w:val="24"/>
      <w:szCs w:val="24"/>
    </w:rPr>
  </w:style>
  <w:style w:type="character" w:customStyle="1" w:styleId="1ffff3">
    <w:name w:val="Подрисуночная надпись Знак Знак1 Знак"/>
    <w:link w:val="1ffff2"/>
    <w:rsid w:val="004B4063"/>
    <w:rPr>
      <w:rFonts w:ascii="Times New Roman" w:eastAsia="Calibri" w:hAnsi="Times New Roman" w:cs="Times New Roman"/>
      <w:b/>
      <w:bCs/>
      <w:sz w:val="24"/>
      <w:szCs w:val="24"/>
    </w:rPr>
  </w:style>
  <w:style w:type="paragraph" w:customStyle="1" w:styleId="-1">
    <w:name w:val="Список-1"/>
    <w:basedOn w:val="affffffffff4"/>
    <w:link w:val="-1d"/>
    <w:qFormat/>
    <w:rsid w:val="004B4063"/>
    <w:pPr>
      <w:keepNext w:val="0"/>
      <w:keepLines w:val="0"/>
      <w:widowControl w:val="0"/>
      <w:numPr>
        <w:numId w:val="50"/>
      </w:numPr>
      <w:tabs>
        <w:tab w:val="num" w:pos="851"/>
      </w:tabs>
      <w:spacing w:before="120" w:after="120" w:line="240" w:lineRule="auto"/>
      <w:ind w:left="567" w:right="57" w:firstLine="0"/>
    </w:pPr>
    <w:rPr>
      <w:sz w:val="24"/>
      <w:lang w:eastAsia="en-US"/>
    </w:rPr>
  </w:style>
  <w:style w:type="character" w:customStyle="1" w:styleId="-1d">
    <w:name w:val="Список-1 Знак"/>
    <w:link w:val="-1"/>
    <w:rsid w:val="004B4063"/>
    <w:rPr>
      <w:rFonts w:ascii="Times New Roman" w:eastAsia="Times New Roman" w:hAnsi="Times New Roman" w:cs="Times New Roman"/>
      <w:sz w:val="24"/>
      <w:szCs w:val="20"/>
    </w:rPr>
  </w:style>
  <w:style w:type="paragraph" w:customStyle="1" w:styleId="-2">
    <w:name w:val="Список-2"/>
    <w:basedOn w:val="-1"/>
    <w:link w:val="-25"/>
    <w:qFormat/>
    <w:rsid w:val="004B4063"/>
    <w:pPr>
      <w:numPr>
        <w:numId w:val="52"/>
      </w:numPr>
      <w:tabs>
        <w:tab w:val="num" w:pos="1134"/>
        <w:tab w:val="num" w:pos="1440"/>
      </w:tabs>
    </w:pPr>
  </w:style>
  <w:style w:type="character" w:customStyle="1" w:styleId="-25">
    <w:name w:val="Список-2 Знак"/>
    <w:link w:val="-2"/>
    <w:rsid w:val="004B4063"/>
    <w:rPr>
      <w:rFonts w:ascii="Times New Roman" w:eastAsia="Times New Roman" w:hAnsi="Times New Roman" w:cs="Times New Roman"/>
      <w:sz w:val="24"/>
      <w:szCs w:val="20"/>
    </w:rPr>
  </w:style>
  <w:style w:type="character" w:customStyle="1" w:styleId="ConsPlusCell0">
    <w:name w:val="ConsPlusCell Знак"/>
    <w:link w:val="ConsPlusCell"/>
    <w:uiPriority w:val="99"/>
    <w:rsid w:val="004B4063"/>
    <w:rPr>
      <w:rFonts w:ascii="Arial" w:eastAsia="Times New Roman" w:hAnsi="Arial" w:cs="Arial"/>
      <w:sz w:val="20"/>
      <w:szCs w:val="20"/>
      <w:lang w:eastAsia="ru-RU"/>
    </w:rPr>
  </w:style>
  <w:style w:type="paragraph" w:customStyle="1" w:styleId="-40">
    <w:name w:val="Заголовок-4"/>
    <w:basedOn w:val="34"/>
    <w:link w:val="-41"/>
    <w:qFormat/>
    <w:rsid w:val="004B4063"/>
    <w:pPr>
      <w:keepLines w:val="0"/>
      <w:tabs>
        <w:tab w:val="num" w:pos="864"/>
      </w:tabs>
      <w:spacing w:before="0" w:after="120" w:line="360" w:lineRule="auto"/>
      <w:ind w:left="864" w:right="-108" w:hanging="864"/>
      <w:jc w:val="left"/>
    </w:pPr>
    <w:rPr>
      <w:rFonts w:ascii="Times New Roman" w:eastAsia="TimesNewRomanPSMT" w:hAnsi="Times New Roman" w:cs="Times New Roman"/>
      <w:bCs w:val="0"/>
      <w:i/>
      <w:color w:val="auto"/>
      <w:sz w:val="26"/>
      <w:szCs w:val="26"/>
    </w:rPr>
  </w:style>
  <w:style w:type="character" w:customStyle="1" w:styleId="-41">
    <w:name w:val="Заголовок-4 Знак"/>
    <w:link w:val="-40"/>
    <w:rsid w:val="004B4063"/>
    <w:rPr>
      <w:rFonts w:ascii="Times New Roman" w:eastAsia="TimesNewRomanPSMT" w:hAnsi="Times New Roman" w:cs="Times New Roman"/>
      <w:b/>
      <w:i/>
      <w:sz w:val="26"/>
      <w:szCs w:val="26"/>
    </w:rPr>
  </w:style>
  <w:style w:type="character" w:customStyle="1" w:styleId="afffffffffffff">
    <w:name w:val="Рисунок Знак"/>
    <w:link w:val="afffffffffffff0"/>
    <w:locked/>
    <w:rsid w:val="004B4063"/>
    <w:rPr>
      <w:b/>
      <w:bCs/>
      <w:i/>
      <w:sz w:val="24"/>
    </w:rPr>
  </w:style>
  <w:style w:type="paragraph" w:customStyle="1" w:styleId="afffffffffffff0">
    <w:name w:val="Рисунок"/>
    <w:basedOn w:val="afffa"/>
    <w:link w:val="afffffffffffff"/>
    <w:qFormat/>
    <w:rsid w:val="004B4063"/>
    <w:rPr>
      <w:b/>
      <w:bCs/>
      <w:i/>
      <w:sz w:val="24"/>
    </w:rPr>
  </w:style>
  <w:style w:type="paragraph" w:customStyle="1" w:styleId="afffffffffffff1">
    <w:name w:val="Рисунок Знак Знак"/>
    <w:basedOn w:val="afffa"/>
    <w:link w:val="afffffffffffff2"/>
    <w:qFormat/>
    <w:rsid w:val="004B4063"/>
    <w:rPr>
      <w:rFonts w:ascii="Times New Roman" w:eastAsia="Times New Roman" w:hAnsi="Times New Roman" w:cs="Times New Roman"/>
      <w:b/>
      <w:bCs/>
      <w:i/>
      <w:sz w:val="24"/>
      <w:szCs w:val="24"/>
    </w:rPr>
  </w:style>
  <w:style w:type="character" w:customStyle="1" w:styleId="afffffffffffff2">
    <w:name w:val="Рисунок Знак Знак Знак"/>
    <w:link w:val="afffffffffffff1"/>
    <w:rsid w:val="004B4063"/>
    <w:rPr>
      <w:rFonts w:ascii="Times New Roman" w:eastAsia="Times New Roman" w:hAnsi="Times New Roman" w:cs="Times New Roman"/>
      <w:b/>
      <w:bCs/>
      <w:i/>
      <w:sz w:val="24"/>
      <w:szCs w:val="24"/>
    </w:rPr>
  </w:style>
  <w:style w:type="paragraph" w:customStyle="1" w:styleId="afffffffffffff3">
    <w:name w:val="абзац"/>
    <w:basedOn w:val="af8"/>
    <w:link w:val="1ffff4"/>
    <w:qFormat/>
    <w:rsid w:val="004B4063"/>
    <w:pPr>
      <w:spacing w:line="360" w:lineRule="auto"/>
      <w:ind w:firstLine="851"/>
      <w:jc w:val="both"/>
    </w:pPr>
    <w:rPr>
      <w:rFonts w:ascii="Times New Roman" w:eastAsia="Times New Roman" w:hAnsi="Times New Roman" w:cs="Times New Roman"/>
      <w:sz w:val="24"/>
      <w:szCs w:val="20"/>
    </w:rPr>
  </w:style>
  <w:style w:type="character" w:customStyle="1" w:styleId="1ffff4">
    <w:name w:val="абзац Знак1"/>
    <w:link w:val="afffffffffffff3"/>
    <w:rsid w:val="004B4063"/>
    <w:rPr>
      <w:rFonts w:ascii="Times New Roman" w:eastAsia="Times New Roman" w:hAnsi="Times New Roman" w:cs="Times New Roman"/>
      <w:sz w:val="24"/>
      <w:szCs w:val="20"/>
    </w:rPr>
  </w:style>
  <w:style w:type="paragraph" w:customStyle="1" w:styleId="afffffffffffff4">
    <w:name w:val="в табл"/>
    <w:basedOn w:val="af8"/>
    <w:next w:val="afffffffffffff3"/>
    <w:link w:val="afffffffffffff5"/>
    <w:qFormat/>
    <w:rsid w:val="004B4063"/>
    <w:pPr>
      <w:keepNext/>
      <w:jc w:val="left"/>
    </w:pPr>
    <w:rPr>
      <w:rFonts w:ascii="Times New Roman" w:eastAsia="Times New Roman" w:hAnsi="Times New Roman" w:cs="Times New Roman"/>
      <w:sz w:val="24"/>
      <w:szCs w:val="20"/>
    </w:rPr>
  </w:style>
  <w:style w:type="character" w:customStyle="1" w:styleId="afffffffffffff5">
    <w:name w:val="в табл Знак"/>
    <w:link w:val="afffffffffffff4"/>
    <w:rsid w:val="004B4063"/>
    <w:rPr>
      <w:rFonts w:ascii="Times New Roman" w:eastAsia="Times New Roman" w:hAnsi="Times New Roman" w:cs="Times New Roman"/>
      <w:sz w:val="24"/>
      <w:szCs w:val="20"/>
    </w:rPr>
  </w:style>
  <w:style w:type="paragraph" w:customStyle="1" w:styleId="afffffffffffff6">
    <w:name w:val="Жирный текст"/>
    <w:basedOn w:val="affffffffffb"/>
    <w:link w:val="afffffffffffff7"/>
    <w:qFormat/>
    <w:rsid w:val="004B4063"/>
    <w:rPr>
      <w:b/>
    </w:rPr>
  </w:style>
  <w:style w:type="character" w:customStyle="1" w:styleId="afffffffffffff7">
    <w:name w:val="Жирный текст Знак"/>
    <w:link w:val="afffffffffffff6"/>
    <w:rsid w:val="004B4063"/>
    <w:rPr>
      <w:rFonts w:ascii="Times New Roman" w:eastAsia="Calibri" w:hAnsi="Times New Roman" w:cs="Times New Roman"/>
      <w:b/>
      <w:sz w:val="24"/>
      <w:szCs w:val="24"/>
    </w:rPr>
  </w:style>
  <w:style w:type="character" w:customStyle="1" w:styleId="FontStyle624">
    <w:name w:val="Font Style624"/>
    <w:uiPriority w:val="99"/>
    <w:rsid w:val="004B4063"/>
    <w:rPr>
      <w:rFonts w:ascii="Times New Roman" w:hAnsi="Times New Roman" w:cs="Times New Roman"/>
      <w:sz w:val="26"/>
      <w:szCs w:val="26"/>
    </w:rPr>
  </w:style>
  <w:style w:type="character" w:customStyle="1" w:styleId="FontStyle621">
    <w:name w:val="Font Style621"/>
    <w:uiPriority w:val="99"/>
    <w:rsid w:val="004B4063"/>
    <w:rPr>
      <w:rFonts w:ascii="Times New Roman" w:hAnsi="Times New Roman" w:cs="Times New Roman"/>
      <w:sz w:val="22"/>
      <w:szCs w:val="22"/>
    </w:rPr>
  </w:style>
  <w:style w:type="paragraph" w:customStyle="1" w:styleId="afffffffffffff8">
    <w:name w:val="Заг. без №"/>
    <w:basedOn w:val="affffffffffb"/>
    <w:next w:val="affffffffffb"/>
    <w:link w:val="afffffffffffff9"/>
    <w:qFormat/>
    <w:rsid w:val="004B4063"/>
    <w:pPr>
      <w:ind w:firstLine="0"/>
      <w:jc w:val="left"/>
    </w:pPr>
    <w:rPr>
      <w:b/>
      <w:i/>
    </w:rPr>
  </w:style>
  <w:style w:type="character" w:customStyle="1" w:styleId="afffffffffffff9">
    <w:name w:val="Заг. без № Знак"/>
    <w:link w:val="afffffffffffff8"/>
    <w:rsid w:val="004B4063"/>
    <w:rPr>
      <w:rFonts w:ascii="Times New Roman" w:eastAsia="Calibri" w:hAnsi="Times New Roman" w:cs="Times New Roman"/>
      <w:b/>
      <w:i/>
      <w:sz w:val="24"/>
      <w:szCs w:val="24"/>
    </w:rPr>
  </w:style>
  <w:style w:type="paragraph" w:customStyle="1" w:styleId="a2">
    <w:name w:val="Нумерация М"/>
    <w:basedOn w:val="afffffffffffff8"/>
    <w:link w:val="afffffffffffffa"/>
    <w:qFormat/>
    <w:rsid w:val="004B4063"/>
    <w:pPr>
      <w:numPr>
        <w:numId w:val="53"/>
      </w:numPr>
    </w:pPr>
  </w:style>
  <w:style w:type="character" w:customStyle="1" w:styleId="afffffffffffffa">
    <w:name w:val="Нумерация М Знак"/>
    <w:link w:val="a2"/>
    <w:rsid w:val="004B4063"/>
    <w:rPr>
      <w:rFonts w:ascii="Times New Roman" w:eastAsia="Calibri" w:hAnsi="Times New Roman" w:cs="Times New Roman"/>
      <w:b/>
      <w:i/>
      <w:sz w:val="24"/>
      <w:szCs w:val="24"/>
    </w:rPr>
  </w:style>
  <w:style w:type="character" w:customStyle="1" w:styleId="FontStyle644">
    <w:name w:val="Font Style644"/>
    <w:uiPriority w:val="99"/>
    <w:rsid w:val="004B4063"/>
    <w:rPr>
      <w:rFonts w:ascii="Times New Roman" w:hAnsi="Times New Roman" w:cs="Times New Roman"/>
      <w:sz w:val="26"/>
      <w:szCs w:val="26"/>
    </w:rPr>
  </w:style>
  <w:style w:type="character" w:customStyle="1" w:styleId="FontStyle638">
    <w:name w:val="Font Style638"/>
    <w:uiPriority w:val="99"/>
    <w:rsid w:val="004B4063"/>
    <w:rPr>
      <w:rFonts w:ascii="Times New Roman" w:hAnsi="Times New Roman" w:cs="Times New Roman"/>
      <w:sz w:val="18"/>
      <w:szCs w:val="18"/>
    </w:rPr>
  </w:style>
  <w:style w:type="character" w:customStyle="1" w:styleId="FontStyle640">
    <w:name w:val="Font Style640"/>
    <w:uiPriority w:val="99"/>
    <w:rsid w:val="004B4063"/>
    <w:rPr>
      <w:rFonts w:ascii="Times New Roman" w:hAnsi="Times New Roman" w:cs="Times New Roman"/>
      <w:sz w:val="22"/>
      <w:szCs w:val="22"/>
    </w:rPr>
  </w:style>
  <w:style w:type="paragraph" w:customStyle="1" w:styleId="4f2">
    <w:name w:val="Стиль4"/>
    <w:basedOn w:val="ConsPlusCell"/>
    <w:link w:val="4f3"/>
    <w:qFormat/>
    <w:rsid w:val="004B4063"/>
    <w:pPr>
      <w:widowControl/>
      <w:numPr>
        <w:ilvl w:val="3"/>
      </w:numPr>
      <w:tabs>
        <w:tab w:val="num" w:pos="864"/>
      </w:tabs>
      <w:suppressAutoHyphens/>
      <w:autoSpaceDN/>
      <w:adjustRightInd/>
      <w:spacing w:before="240" w:after="120" w:line="360" w:lineRule="auto"/>
      <w:ind w:left="862" w:hanging="862"/>
    </w:pPr>
    <w:rPr>
      <w:rFonts w:ascii="Times New Roman" w:eastAsia="Calibri" w:hAnsi="Times New Roman" w:cs="Times New Roman"/>
      <w:kern w:val="1"/>
      <w:sz w:val="24"/>
      <w:szCs w:val="24"/>
      <w:lang w:eastAsia="ar-SA"/>
    </w:rPr>
  </w:style>
  <w:style w:type="character" w:customStyle="1" w:styleId="4f3">
    <w:name w:val="Стиль4 Знак"/>
    <w:link w:val="4f2"/>
    <w:rsid w:val="004B4063"/>
    <w:rPr>
      <w:rFonts w:ascii="Times New Roman" w:eastAsia="Calibri" w:hAnsi="Times New Roman" w:cs="Times New Roman"/>
      <w:kern w:val="1"/>
      <w:sz w:val="24"/>
      <w:szCs w:val="24"/>
      <w:lang w:eastAsia="ar-SA"/>
    </w:rPr>
  </w:style>
  <w:style w:type="paragraph" w:customStyle="1" w:styleId="100">
    <w:name w:val="Список 10"/>
    <w:basedOn w:val="-15"/>
    <w:link w:val="108"/>
    <w:qFormat/>
    <w:rsid w:val="004B4063"/>
    <w:pPr>
      <w:keepNext w:val="0"/>
      <w:keepLines w:val="0"/>
      <w:numPr>
        <w:numId w:val="54"/>
      </w:numPr>
      <w:suppressLineNumbers w:val="0"/>
      <w:tabs>
        <w:tab w:val="clear" w:pos="540"/>
      </w:tabs>
      <w:suppressAutoHyphens w:val="0"/>
      <w:spacing w:before="0" w:line="360" w:lineRule="auto"/>
      <w:contextualSpacing/>
      <w:jc w:val="both"/>
    </w:pPr>
    <w:rPr>
      <w:rFonts w:ascii="Times New Roman" w:eastAsia="Calibri" w:hAnsi="Times New Roman" w:cs="Times New Roman"/>
      <w:b w:val="0"/>
      <w:lang w:eastAsia="en-US"/>
    </w:rPr>
  </w:style>
  <w:style w:type="character" w:customStyle="1" w:styleId="108">
    <w:name w:val="Список 10 Знак"/>
    <w:link w:val="100"/>
    <w:rsid w:val="004B4063"/>
    <w:rPr>
      <w:rFonts w:ascii="Times New Roman" w:eastAsia="Calibri" w:hAnsi="Times New Roman" w:cs="Times New Roman"/>
      <w:sz w:val="24"/>
      <w:szCs w:val="24"/>
    </w:rPr>
  </w:style>
  <w:style w:type="paragraph" w:customStyle="1" w:styleId="12-">
    <w:name w:val="ТАБ 12-Заг."/>
    <w:basedOn w:val="12f3"/>
    <w:qFormat/>
    <w:rsid w:val="004B4063"/>
    <w:pPr>
      <w:suppressAutoHyphens w:val="0"/>
    </w:pPr>
    <w:rPr>
      <w:b/>
    </w:rPr>
  </w:style>
  <w:style w:type="paragraph" w:customStyle="1" w:styleId="10-">
    <w:name w:val="ТАБ 10-Заг."/>
    <w:basedOn w:val="12-"/>
    <w:qFormat/>
    <w:rsid w:val="004B4063"/>
    <w:rPr>
      <w:sz w:val="20"/>
    </w:rPr>
  </w:style>
  <w:style w:type="character" w:customStyle="1" w:styleId="FontStyle505">
    <w:name w:val="Font Style505"/>
    <w:uiPriority w:val="99"/>
    <w:rsid w:val="004B4063"/>
    <w:rPr>
      <w:rFonts w:ascii="Times New Roman" w:hAnsi="Times New Roman" w:cs="Times New Roman"/>
      <w:sz w:val="26"/>
      <w:szCs w:val="26"/>
    </w:rPr>
  </w:style>
  <w:style w:type="character" w:customStyle="1" w:styleId="FontStyle515">
    <w:name w:val="Font Style515"/>
    <w:uiPriority w:val="99"/>
    <w:rsid w:val="004B4063"/>
    <w:rPr>
      <w:rFonts w:ascii="Times New Roman" w:hAnsi="Times New Roman" w:cs="Times New Roman"/>
      <w:sz w:val="26"/>
      <w:szCs w:val="26"/>
    </w:rPr>
  </w:style>
  <w:style w:type="character" w:customStyle="1" w:styleId="afffffffffffffb">
    <w:name w:val="номер страницы"/>
    <w:rsid w:val="004B4063"/>
  </w:style>
  <w:style w:type="paragraph" w:customStyle="1" w:styleId="3ff5">
    <w:name w:val="çàãîëîâîê 3"/>
    <w:basedOn w:val="af8"/>
    <w:next w:val="af8"/>
    <w:qFormat/>
    <w:rsid w:val="004B4063"/>
    <w:pPr>
      <w:keepNext/>
      <w:widowControl w:val="0"/>
      <w:autoSpaceDE w:val="0"/>
      <w:autoSpaceDN w:val="0"/>
      <w:adjustRightInd w:val="0"/>
      <w:ind w:right="-108"/>
    </w:pPr>
    <w:rPr>
      <w:rFonts w:ascii="Times New Roman" w:eastAsia="Times New Roman" w:hAnsi="Times New Roman" w:cs="Times New Roman"/>
      <w:b/>
      <w:bCs/>
      <w:sz w:val="28"/>
      <w:szCs w:val="28"/>
    </w:rPr>
  </w:style>
  <w:style w:type="paragraph" w:customStyle="1" w:styleId="1ffff5">
    <w:name w:val="Стиль Оглавление 1 + По левому краю"/>
    <w:basedOn w:val="1f2"/>
    <w:qFormat/>
    <w:rsid w:val="004B4063"/>
    <w:pPr>
      <w:tabs>
        <w:tab w:val="clear" w:pos="567"/>
        <w:tab w:val="clear" w:pos="9356"/>
        <w:tab w:val="right" w:pos="284"/>
        <w:tab w:val="right" w:leader="dot" w:pos="851"/>
        <w:tab w:val="left" w:leader="dot" w:pos="9214"/>
        <w:tab w:val="right" w:leader="dot" w:pos="9921"/>
      </w:tabs>
      <w:spacing w:after="0"/>
      <w:ind w:rightChars="235" w:right="-1"/>
      <w:contextualSpacing/>
    </w:pPr>
    <w:rPr>
      <w:rFonts w:ascii="Times New Roman" w:eastAsia="Times New Roman" w:hAnsi="Times New Roman" w:cs="Times New Roman"/>
      <w:b/>
      <w:noProof/>
      <w:szCs w:val="20"/>
    </w:rPr>
  </w:style>
  <w:style w:type="character" w:customStyle="1" w:styleId="FontStyle68">
    <w:name w:val="Font Style68"/>
    <w:uiPriority w:val="99"/>
    <w:rsid w:val="004B4063"/>
    <w:rPr>
      <w:rFonts w:ascii="Times New Roman" w:hAnsi="Times New Roman" w:cs="Times New Roman"/>
      <w:sz w:val="22"/>
      <w:szCs w:val="22"/>
    </w:rPr>
  </w:style>
  <w:style w:type="character" w:customStyle="1" w:styleId="FontStyle70">
    <w:name w:val="Font Style70"/>
    <w:uiPriority w:val="99"/>
    <w:rsid w:val="004B4063"/>
    <w:rPr>
      <w:rFonts w:ascii="Times New Roman" w:hAnsi="Times New Roman" w:cs="Times New Roman"/>
      <w:b/>
      <w:bCs/>
      <w:sz w:val="20"/>
      <w:szCs w:val="20"/>
    </w:rPr>
  </w:style>
  <w:style w:type="paragraph" w:customStyle="1" w:styleId="4f4">
    <w:name w:val="заголовок 4"/>
    <w:basedOn w:val="af8"/>
    <w:next w:val="af8"/>
    <w:qFormat/>
    <w:rsid w:val="004B4063"/>
    <w:pPr>
      <w:keepNext/>
      <w:spacing w:before="240" w:after="60"/>
      <w:jc w:val="both"/>
    </w:pPr>
    <w:rPr>
      <w:rFonts w:ascii="Arial" w:eastAsia="Times New Roman" w:hAnsi="Arial" w:cs="Times New Roman"/>
      <w:b/>
      <w:sz w:val="24"/>
      <w:szCs w:val="20"/>
      <w:lang w:val="en-US"/>
    </w:rPr>
  </w:style>
  <w:style w:type="paragraph" w:customStyle="1" w:styleId="5f3">
    <w:name w:val="заголовок 5"/>
    <w:basedOn w:val="af8"/>
    <w:next w:val="af8"/>
    <w:qFormat/>
    <w:rsid w:val="004B4063"/>
    <w:pPr>
      <w:spacing w:before="240" w:after="60"/>
      <w:jc w:val="both"/>
    </w:pPr>
    <w:rPr>
      <w:rFonts w:ascii="Arial" w:eastAsia="Times New Roman" w:hAnsi="Arial" w:cs="Times New Roman"/>
      <w:sz w:val="24"/>
      <w:szCs w:val="20"/>
      <w:lang w:val="en-US"/>
    </w:rPr>
  </w:style>
  <w:style w:type="paragraph" w:customStyle="1" w:styleId="6c">
    <w:name w:val="заголовок 6"/>
    <w:basedOn w:val="af8"/>
    <w:next w:val="af8"/>
    <w:qFormat/>
    <w:rsid w:val="004B4063"/>
    <w:pPr>
      <w:spacing w:before="240" w:after="60"/>
      <w:jc w:val="both"/>
    </w:pPr>
    <w:rPr>
      <w:rFonts w:ascii="Times New Roman" w:eastAsia="Times New Roman" w:hAnsi="Times New Roman" w:cs="Times New Roman"/>
      <w:i/>
      <w:sz w:val="24"/>
      <w:szCs w:val="20"/>
      <w:lang w:val="en-US"/>
    </w:rPr>
  </w:style>
  <w:style w:type="paragraph" w:customStyle="1" w:styleId="-26">
    <w:name w:val="Рис.-2"/>
    <w:qFormat/>
    <w:rsid w:val="004B4063"/>
    <w:pPr>
      <w:spacing w:after="0" w:line="240" w:lineRule="auto"/>
      <w:ind w:left="717" w:hanging="360"/>
      <w:contextualSpacing/>
    </w:pPr>
    <w:rPr>
      <w:rFonts w:ascii="Calibri" w:eastAsia="Calibri" w:hAnsi="Calibri" w:cs="Times New Roman"/>
      <w:sz w:val="20"/>
      <w:szCs w:val="20"/>
    </w:rPr>
  </w:style>
  <w:style w:type="paragraph" w:customStyle="1" w:styleId="-27">
    <w:name w:val="Табл.-2"/>
    <w:basedOn w:val="af1"/>
    <w:qFormat/>
    <w:rsid w:val="004B4063"/>
    <w:pPr>
      <w:numPr>
        <w:numId w:val="0"/>
      </w:numPr>
    </w:pPr>
  </w:style>
  <w:style w:type="paragraph" w:customStyle="1" w:styleId="Style171">
    <w:name w:val="Style171"/>
    <w:basedOn w:val="af8"/>
    <w:uiPriority w:val="99"/>
    <w:qFormat/>
    <w:rsid w:val="004B4063"/>
    <w:pPr>
      <w:widowControl w:val="0"/>
      <w:autoSpaceDE w:val="0"/>
      <w:autoSpaceDN w:val="0"/>
      <w:adjustRightInd w:val="0"/>
      <w:spacing w:line="490" w:lineRule="exact"/>
      <w:ind w:firstLine="720"/>
      <w:jc w:val="both"/>
    </w:pPr>
    <w:rPr>
      <w:rFonts w:ascii="Arial Narrow" w:eastAsia="Times New Roman" w:hAnsi="Arial Narrow" w:cs="Times New Roman"/>
      <w:sz w:val="24"/>
      <w:szCs w:val="24"/>
    </w:rPr>
  </w:style>
  <w:style w:type="paragraph" w:customStyle="1" w:styleId="Style53">
    <w:name w:val="Style53"/>
    <w:basedOn w:val="af8"/>
    <w:uiPriority w:val="99"/>
    <w:qFormat/>
    <w:rsid w:val="004B4063"/>
    <w:pPr>
      <w:widowControl w:val="0"/>
      <w:autoSpaceDE w:val="0"/>
      <w:autoSpaceDN w:val="0"/>
      <w:adjustRightInd w:val="0"/>
      <w:spacing w:line="274" w:lineRule="exact"/>
    </w:pPr>
    <w:rPr>
      <w:rFonts w:ascii="Arial Narrow" w:eastAsia="Times New Roman" w:hAnsi="Arial Narrow" w:cs="Times New Roman"/>
      <w:sz w:val="24"/>
      <w:szCs w:val="24"/>
    </w:rPr>
  </w:style>
  <w:style w:type="paragraph" w:customStyle="1" w:styleId="Style136">
    <w:name w:val="Style136"/>
    <w:basedOn w:val="af8"/>
    <w:uiPriority w:val="99"/>
    <w:qFormat/>
    <w:rsid w:val="004B4063"/>
    <w:pPr>
      <w:widowControl w:val="0"/>
      <w:autoSpaceDE w:val="0"/>
      <w:autoSpaceDN w:val="0"/>
      <w:adjustRightInd w:val="0"/>
      <w:spacing w:line="497" w:lineRule="exact"/>
      <w:ind w:firstLine="706"/>
      <w:jc w:val="left"/>
    </w:pPr>
    <w:rPr>
      <w:rFonts w:ascii="Arial Narrow" w:eastAsia="Times New Roman" w:hAnsi="Arial Narrow" w:cs="Times New Roman"/>
      <w:sz w:val="24"/>
      <w:szCs w:val="24"/>
    </w:rPr>
  </w:style>
  <w:style w:type="paragraph" w:customStyle="1" w:styleId="Style153">
    <w:name w:val="Style153"/>
    <w:basedOn w:val="af8"/>
    <w:uiPriority w:val="99"/>
    <w:qFormat/>
    <w:rsid w:val="004B4063"/>
    <w:pPr>
      <w:widowControl w:val="0"/>
      <w:autoSpaceDE w:val="0"/>
      <w:autoSpaceDN w:val="0"/>
      <w:adjustRightInd w:val="0"/>
      <w:jc w:val="left"/>
    </w:pPr>
    <w:rPr>
      <w:rFonts w:ascii="Arial Narrow" w:eastAsia="Times New Roman" w:hAnsi="Arial Narrow" w:cs="Times New Roman"/>
      <w:sz w:val="24"/>
      <w:szCs w:val="24"/>
    </w:rPr>
  </w:style>
  <w:style w:type="paragraph" w:customStyle="1" w:styleId="Style189">
    <w:name w:val="Style189"/>
    <w:basedOn w:val="af8"/>
    <w:uiPriority w:val="99"/>
    <w:qFormat/>
    <w:rsid w:val="004B4063"/>
    <w:pPr>
      <w:widowControl w:val="0"/>
      <w:autoSpaceDE w:val="0"/>
      <w:autoSpaceDN w:val="0"/>
      <w:adjustRightInd w:val="0"/>
      <w:spacing w:line="490" w:lineRule="exact"/>
      <w:ind w:firstLine="144"/>
      <w:jc w:val="left"/>
    </w:pPr>
    <w:rPr>
      <w:rFonts w:ascii="Arial Narrow" w:eastAsia="Times New Roman" w:hAnsi="Arial Narrow" w:cs="Times New Roman"/>
      <w:sz w:val="24"/>
      <w:szCs w:val="24"/>
    </w:rPr>
  </w:style>
  <w:style w:type="character" w:customStyle="1" w:styleId="FontStyle480">
    <w:name w:val="Font Style480"/>
    <w:rsid w:val="004B4063"/>
    <w:rPr>
      <w:rFonts w:ascii="Times New Roman" w:hAnsi="Times New Roman" w:cs="Times New Roman" w:hint="default"/>
      <w:sz w:val="26"/>
      <w:szCs w:val="26"/>
    </w:rPr>
  </w:style>
  <w:style w:type="character" w:customStyle="1" w:styleId="FontStyle483">
    <w:name w:val="Font Style483"/>
    <w:uiPriority w:val="99"/>
    <w:rsid w:val="004B4063"/>
    <w:rPr>
      <w:rFonts w:ascii="Times New Roman" w:hAnsi="Times New Roman" w:cs="Times New Roman" w:hint="default"/>
      <w:sz w:val="24"/>
      <w:szCs w:val="24"/>
    </w:rPr>
  </w:style>
  <w:style w:type="character" w:customStyle="1" w:styleId="FontStyle534">
    <w:name w:val="Font Style534"/>
    <w:uiPriority w:val="99"/>
    <w:rsid w:val="004B4063"/>
    <w:rPr>
      <w:rFonts w:ascii="Times New Roman" w:hAnsi="Times New Roman" w:cs="Times New Roman" w:hint="default"/>
      <w:i/>
      <w:iCs/>
      <w:sz w:val="26"/>
      <w:szCs w:val="26"/>
    </w:rPr>
  </w:style>
  <w:style w:type="paragraph" w:customStyle="1" w:styleId="Style28">
    <w:name w:val="Style28"/>
    <w:basedOn w:val="af8"/>
    <w:uiPriority w:val="99"/>
    <w:qFormat/>
    <w:rsid w:val="004B4063"/>
    <w:pPr>
      <w:widowControl w:val="0"/>
      <w:autoSpaceDE w:val="0"/>
      <w:autoSpaceDN w:val="0"/>
      <w:adjustRightInd w:val="0"/>
      <w:jc w:val="left"/>
    </w:pPr>
    <w:rPr>
      <w:rFonts w:ascii="Arial Narrow" w:eastAsia="Times New Roman" w:hAnsi="Arial Narrow" w:cs="Times New Roman"/>
      <w:sz w:val="24"/>
      <w:szCs w:val="24"/>
    </w:rPr>
  </w:style>
  <w:style w:type="paragraph" w:customStyle="1" w:styleId="Style143">
    <w:name w:val="Style143"/>
    <w:basedOn w:val="af8"/>
    <w:uiPriority w:val="99"/>
    <w:qFormat/>
    <w:rsid w:val="004B4063"/>
    <w:pPr>
      <w:widowControl w:val="0"/>
      <w:autoSpaceDE w:val="0"/>
      <w:autoSpaceDN w:val="0"/>
      <w:adjustRightInd w:val="0"/>
      <w:jc w:val="left"/>
    </w:pPr>
    <w:rPr>
      <w:rFonts w:ascii="Arial Narrow" w:eastAsia="Times New Roman" w:hAnsi="Arial Narrow" w:cs="Times New Roman"/>
      <w:sz w:val="24"/>
      <w:szCs w:val="24"/>
    </w:rPr>
  </w:style>
  <w:style w:type="paragraph" w:customStyle="1" w:styleId="Style255">
    <w:name w:val="Style255"/>
    <w:basedOn w:val="af8"/>
    <w:uiPriority w:val="99"/>
    <w:qFormat/>
    <w:rsid w:val="004B4063"/>
    <w:pPr>
      <w:widowControl w:val="0"/>
      <w:autoSpaceDE w:val="0"/>
      <w:autoSpaceDN w:val="0"/>
      <w:adjustRightInd w:val="0"/>
      <w:jc w:val="left"/>
    </w:pPr>
    <w:rPr>
      <w:rFonts w:ascii="Arial Narrow" w:eastAsia="Times New Roman" w:hAnsi="Arial Narrow" w:cs="Times New Roman"/>
      <w:sz w:val="24"/>
      <w:szCs w:val="24"/>
    </w:rPr>
  </w:style>
  <w:style w:type="paragraph" w:customStyle="1" w:styleId="Style123">
    <w:name w:val="Style123"/>
    <w:basedOn w:val="af8"/>
    <w:uiPriority w:val="99"/>
    <w:qFormat/>
    <w:rsid w:val="004B4063"/>
    <w:pPr>
      <w:widowControl w:val="0"/>
      <w:autoSpaceDE w:val="0"/>
      <w:autoSpaceDN w:val="0"/>
      <w:adjustRightInd w:val="0"/>
      <w:spacing w:line="482" w:lineRule="exact"/>
      <w:ind w:firstLine="720"/>
      <w:jc w:val="both"/>
    </w:pPr>
    <w:rPr>
      <w:rFonts w:ascii="Times New Roman" w:eastAsia="Times New Roman" w:hAnsi="Times New Roman" w:cs="Times New Roman"/>
      <w:sz w:val="24"/>
      <w:szCs w:val="24"/>
    </w:rPr>
  </w:style>
  <w:style w:type="paragraph" w:customStyle="1" w:styleId="Style125">
    <w:name w:val="Style125"/>
    <w:basedOn w:val="af8"/>
    <w:uiPriority w:val="99"/>
    <w:qFormat/>
    <w:rsid w:val="004B4063"/>
    <w:pPr>
      <w:widowControl w:val="0"/>
      <w:autoSpaceDE w:val="0"/>
      <w:autoSpaceDN w:val="0"/>
      <w:adjustRightInd w:val="0"/>
      <w:spacing w:line="482" w:lineRule="exact"/>
      <w:ind w:firstLine="713"/>
      <w:jc w:val="both"/>
    </w:pPr>
    <w:rPr>
      <w:rFonts w:ascii="Times New Roman" w:eastAsia="Times New Roman" w:hAnsi="Times New Roman" w:cs="Times New Roman"/>
      <w:sz w:val="24"/>
      <w:szCs w:val="24"/>
    </w:rPr>
  </w:style>
  <w:style w:type="paragraph" w:customStyle="1" w:styleId="Style152">
    <w:name w:val="Style152"/>
    <w:basedOn w:val="af8"/>
    <w:uiPriority w:val="99"/>
    <w:qFormat/>
    <w:rsid w:val="004B4063"/>
    <w:pPr>
      <w:widowControl w:val="0"/>
      <w:autoSpaceDE w:val="0"/>
      <w:autoSpaceDN w:val="0"/>
      <w:adjustRightInd w:val="0"/>
      <w:spacing w:line="511" w:lineRule="exact"/>
      <w:ind w:hanging="1008"/>
      <w:jc w:val="left"/>
    </w:pPr>
    <w:rPr>
      <w:rFonts w:ascii="Times New Roman" w:eastAsia="Times New Roman" w:hAnsi="Times New Roman" w:cs="Times New Roman"/>
      <w:sz w:val="24"/>
      <w:szCs w:val="24"/>
    </w:rPr>
  </w:style>
  <w:style w:type="paragraph" w:customStyle="1" w:styleId="Style199">
    <w:name w:val="Style199"/>
    <w:basedOn w:val="af8"/>
    <w:uiPriority w:val="99"/>
    <w:qFormat/>
    <w:rsid w:val="004B4063"/>
    <w:pPr>
      <w:widowControl w:val="0"/>
      <w:autoSpaceDE w:val="0"/>
      <w:autoSpaceDN w:val="0"/>
      <w:adjustRightInd w:val="0"/>
      <w:spacing w:line="482" w:lineRule="exact"/>
      <w:ind w:firstLine="720"/>
      <w:jc w:val="both"/>
    </w:pPr>
    <w:rPr>
      <w:rFonts w:ascii="Arial Narrow" w:eastAsia="Times New Roman" w:hAnsi="Arial Narrow" w:cs="Times New Roman"/>
      <w:sz w:val="24"/>
      <w:szCs w:val="24"/>
    </w:rPr>
  </w:style>
  <w:style w:type="paragraph" w:customStyle="1" w:styleId="Style12">
    <w:name w:val="Style12"/>
    <w:basedOn w:val="af8"/>
    <w:uiPriority w:val="99"/>
    <w:qFormat/>
    <w:rsid w:val="004B4063"/>
    <w:pPr>
      <w:widowControl w:val="0"/>
      <w:autoSpaceDE w:val="0"/>
      <w:autoSpaceDN w:val="0"/>
      <w:adjustRightInd w:val="0"/>
      <w:jc w:val="left"/>
    </w:pPr>
    <w:rPr>
      <w:rFonts w:ascii="Arial Narrow" w:eastAsia="Times New Roman" w:hAnsi="Arial Narrow" w:cs="Times New Roman"/>
      <w:sz w:val="24"/>
      <w:szCs w:val="24"/>
    </w:rPr>
  </w:style>
  <w:style w:type="paragraph" w:customStyle="1" w:styleId="Style47">
    <w:name w:val="Style47"/>
    <w:basedOn w:val="af8"/>
    <w:uiPriority w:val="99"/>
    <w:qFormat/>
    <w:rsid w:val="004B4063"/>
    <w:pPr>
      <w:widowControl w:val="0"/>
      <w:autoSpaceDE w:val="0"/>
      <w:autoSpaceDN w:val="0"/>
      <w:adjustRightInd w:val="0"/>
      <w:jc w:val="both"/>
    </w:pPr>
    <w:rPr>
      <w:rFonts w:ascii="Arial Narrow" w:eastAsia="Times New Roman" w:hAnsi="Arial Narrow" w:cs="Times New Roman"/>
      <w:sz w:val="24"/>
      <w:szCs w:val="24"/>
    </w:rPr>
  </w:style>
  <w:style w:type="paragraph" w:customStyle="1" w:styleId="Style121">
    <w:name w:val="Style121"/>
    <w:basedOn w:val="af8"/>
    <w:uiPriority w:val="99"/>
    <w:qFormat/>
    <w:rsid w:val="004B4063"/>
    <w:pPr>
      <w:widowControl w:val="0"/>
      <w:autoSpaceDE w:val="0"/>
      <w:autoSpaceDN w:val="0"/>
      <w:adjustRightInd w:val="0"/>
      <w:spacing w:line="461" w:lineRule="exact"/>
      <w:jc w:val="both"/>
    </w:pPr>
    <w:rPr>
      <w:rFonts w:ascii="Arial Narrow" w:eastAsia="Times New Roman" w:hAnsi="Arial Narrow" w:cs="Times New Roman"/>
      <w:sz w:val="24"/>
      <w:szCs w:val="24"/>
    </w:rPr>
  </w:style>
  <w:style w:type="paragraph" w:customStyle="1" w:styleId="Style212">
    <w:name w:val="Style212"/>
    <w:basedOn w:val="af8"/>
    <w:uiPriority w:val="99"/>
    <w:qFormat/>
    <w:rsid w:val="004B4063"/>
    <w:pPr>
      <w:widowControl w:val="0"/>
      <w:autoSpaceDE w:val="0"/>
      <w:autoSpaceDN w:val="0"/>
      <w:adjustRightInd w:val="0"/>
      <w:jc w:val="left"/>
    </w:pPr>
    <w:rPr>
      <w:rFonts w:ascii="Arial Narrow" w:eastAsia="Times New Roman" w:hAnsi="Arial Narrow" w:cs="Times New Roman"/>
      <w:sz w:val="24"/>
      <w:szCs w:val="24"/>
    </w:rPr>
  </w:style>
  <w:style w:type="character" w:customStyle="1" w:styleId="11ff2">
    <w:name w:val="Знак11"/>
    <w:aliases w:val="Заголовок 2 Знак11,Заголовок 2 Знак Знак1,Знак1 Знак Знак1,Знак1 Знак11,Заголовок 2 Знак2 Знак1,Знак1 Знак Знак Знак11,Заголовок 2 Знак1 Знак Знак Знак1,Заголовок 2 Знак Знак Знак Знак Знак1,Знак1 Знак1 Знак Знак Знак Знак Знак1,Заголовок 22"/>
    <w:rsid w:val="004B4063"/>
    <w:rPr>
      <w:b/>
      <w:bCs w:val="0"/>
      <w:kern w:val="28"/>
      <w:sz w:val="24"/>
      <w:szCs w:val="24"/>
      <w:lang w:val="ru-RU" w:eastAsia="ru-RU" w:bidi="ar-SA"/>
    </w:rPr>
  </w:style>
  <w:style w:type="character" w:customStyle="1" w:styleId="FontStyle454">
    <w:name w:val="Font Style454"/>
    <w:uiPriority w:val="99"/>
    <w:rsid w:val="004B4063"/>
    <w:rPr>
      <w:rFonts w:ascii="Times New Roman" w:hAnsi="Times New Roman" w:cs="Times New Roman" w:hint="default"/>
      <w:sz w:val="26"/>
      <w:szCs w:val="26"/>
    </w:rPr>
  </w:style>
  <w:style w:type="character" w:customStyle="1" w:styleId="FontStyle442">
    <w:name w:val="Font Style442"/>
    <w:uiPriority w:val="99"/>
    <w:rsid w:val="004B4063"/>
    <w:rPr>
      <w:rFonts w:ascii="Times New Roman" w:hAnsi="Times New Roman" w:cs="Times New Roman" w:hint="default"/>
      <w:b/>
      <w:bCs/>
      <w:i/>
      <w:iCs/>
      <w:sz w:val="18"/>
      <w:szCs w:val="18"/>
    </w:rPr>
  </w:style>
  <w:style w:type="character" w:customStyle="1" w:styleId="FontStyle481">
    <w:name w:val="Font Style481"/>
    <w:uiPriority w:val="99"/>
    <w:rsid w:val="004B4063"/>
    <w:rPr>
      <w:rFonts w:ascii="Times New Roman" w:hAnsi="Times New Roman" w:cs="Times New Roman" w:hint="default"/>
      <w:b/>
      <w:bCs/>
      <w:i/>
      <w:iCs/>
      <w:sz w:val="22"/>
      <w:szCs w:val="22"/>
    </w:rPr>
  </w:style>
  <w:style w:type="character" w:customStyle="1" w:styleId="FontStyle485">
    <w:name w:val="Font Style485"/>
    <w:uiPriority w:val="99"/>
    <w:rsid w:val="004B4063"/>
    <w:rPr>
      <w:rFonts w:ascii="Times New Roman" w:hAnsi="Times New Roman" w:cs="Times New Roman" w:hint="default"/>
      <w:b/>
      <w:bCs/>
      <w:i/>
      <w:iCs/>
      <w:sz w:val="26"/>
      <w:szCs w:val="26"/>
    </w:rPr>
  </w:style>
  <w:style w:type="character" w:customStyle="1" w:styleId="FontStyle540">
    <w:name w:val="Font Style540"/>
    <w:uiPriority w:val="99"/>
    <w:rsid w:val="004B4063"/>
    <w:rPr>
      <w:rFonts w:ascii="Georgia" w:hAnsi="Georgia" w:cs="Georgia" w:hint="default"/>
      <w:b/>
      <w:bCs/>
      <w:i/>
      <w:iCs/>
      <w:sz w:val="42"/>
      <w:szCs w:val="42"/>
    </w:rPr>
  </w:style>
  <w:style w:type="character" w:customStyle="1" w:styleId="FontStyle45">
    <w:name w:val="Font Style45"/>
    <w:uiPriority w:val="99"/>
    <w:rsid w:val="004B4063"/>
    <w:rPr>
      <w:rFonts w:ascii="Microsoft Sans Serif" w:hAnsi="Microsoft Sans Serif" w:cs="Microsoft Sans Serif"/>
      <w:sz w:val="18"/>
      <w:szCs w:val="18"/>
    </w:rPr>
  </w:style>
  <w:style w:type="paragraph" w:customStyle="1" w:styleId="Style9">
    <w:name w:val="Style9"/>
    <w:basedOn w:val="af8"/>
    <w:uiPriority w:val="99"/>
    <w:qFormat/>
    <w:rsid w:val="004B4063"/>
    <w:pPr>
      <w:widowControl w:val="0"/>
      <w:autoSpaceDE w:val="0"/>
      <w:autoSpaceDN w:val="0"/>
      <w:adjustRightInd w:val="0"/>
      <w:spacing w:line="259" w:lineRule="exact"/>
      <w:jc w:val="left"/>
    </w:pPr>
    <w:rPr>
      <w:rFonts w:ascii="Microsoft Sans Serif" w:eastAsia="Times New Roman" w:hAnsi="Microsoft Sans Serif" w:cs="Microsoft Sans Serif"/>
      <w:sz w:val="24"/>
      <w:szCs w:val="24"/>
    </w:rPr>
  </w:style>
  <w:style w:type="paragraph" w:customStyle="1" w:styleId="Style36">
    <w:name w:val="Style36"/>
    <w:basedOn w:val="af8"/>
    <w:uiPriority w:val="99"/>
    <w:qFormat/>
    <w:rsid w:val="004B4063"/>
    <w:pPr>
      <w:widowControl w:val="0"/>
      <w:autoSpaceDE w:val="0"/>
      <w:autoSpaceDN w:val="0"/>
      <w:adjustRightInd w:val="0"/>
      <w:jc w:val="left"/>
    </w:pPr>
    <w:rPr>
      <w:rFonts w:ascii="Microsoft Sans Serif" w:eastAsia="Times New Roman" w:hAnsi="Microsoft Sans Serif" w:cs="Microsoft Sans Serif"/>
      <w:sz w:val="24"/>
      <w:szCs w:val="24"/>
    </w:rPr>
  </w:style>
  <w:style w:type="character" w:customStyle="1" w:styleId="FontStyle44">
    <w:name w:val="Font Style44"/>
    <w:uiPriority w:val="99"/>
    <w:rsid w:val="004B4063"/>
    <w:rPr>
      <w:rFonts w:ascii="Times New Roman" w:hAnsi="Times New Roman" w:cs="Times New Roman"/>
      <w:b/>
      <w:bCs/>
      <w:spacing w:val="-10"/>
      <w:sz w:val="18"/>
      <w:szCs w:val="18"/>
    </w:rPr>
  </w:style>
  <w:style w:type="character" w:customStyle="1" w:styleId="FontStyle54">
    <w:name w:val="Font Style54"/>
    <w:uiPriority w:val="99"/>
    <w:rsid w:val="004B4063"/>
    <w:rPr>
      <w:rFonts w:ascii="Times New Roman" w:hAnsi="Times New Roman" w:cs="Times New Roman"/>
      <w:sz w:val="20"/>
      <w:szCs w:val="20"/>
    </w:rPr>
  </w:style>
  <w:style w:type="paragraph" w:customStyle="1" w:styleId="Style3">
    <w:name w:val="Style3"/>
    <w:basedOn w:val="af8"/>
    <w:uiPriority w:val="99"/>
    <w:qFormat/>
    <w:rsid w:val="004B4063"/>
    <w:pPr>
      <w:widowControl w:val="0"/>
      <w:autoSpaceDE w:val="0"/>
      <w:autoSpaceDN w:val="0"/>
      <w:adjustRightInd w:val="0"/>
      <w:spacing w:line="211" w:lineRule="exact"/>
      <w:ind w:firstLine="278"/>
      <w:jc w:val="left"/>
    </w:pPr>
    <w:rPr>
      <w:rFonts w:ascii="Microsoft Sans Serif" w:eastAsia="Times New Roman" w:hAnsi="Microsoft Sans Serif" w:cs="Microsoft Sans Serif"/>
      <w:sz w:val="24"/>
      <w:szCs w:val="24"/>
    </w:rPr>
  </w:style>
  <w:style w:type="paragraph" w:customStyle="1" w:styleId="Style10">
    <w:name w:val="Style10"/>
    <w:basedOn w:val="af8"/>
    <w:uiPriority w:val="99"/>
    <w:qFormat/>
    <w:rsid w:val="004B4063"/>
    <w:pPr>
      <w:widowControl w:val="0"/>
      <w:autoSpaceDE w:val="0"/>
      <w:autoSpaceDN w:val="0"/>
      <w:adjustRightInd w:val="0"/>
      <w:jc w:val="both"/>
    </w:pPr>
    <w:rPr>
      <w:rFonts w:ascii="Microsoft Sans Serif" w:eastAsia="Times New Roman" w:hAnsi="Microsoft Sans Serif" w:cs="Microsoft Sans Serif"/>
      <w:sz w:val="24"/>
      <w:szCs w:val="24"/>
    </w:rPr>
  </w:style>
  <w:style w:type="paragraph" w:customStyle="1" w:styleId="Style21">
    <w:name w:val="Style21"/>
    <w:basedOn w:val="af8"/>
    <w:uiPriority w:val="99"/>
    <w:qFormat/>
    <w:rsid w:val="004B4063"/>
    <w:pPr>
      <w:widowControl w:val="0"/>
      <w:autoSpaceDE w:val="0"/>
      <w:autoSpaceDN w:val="0"/>
      <w:adjustRightInd w:val="0"/>
      <w:spacing w:line="269" w:lineRule="exact"/>
      <w:ind w:firstLine="86"/>
      <w:jc w:val="left"/>
    </w:pPr>
    <w:rPr>
      <w:rFonts w:ascii="Microsoft Sans Serif" w:eastAsia="Times New Roman" w:hAnsi="Microsoft Sans Serif" w:cs="Microsoft Sans Serif"/>
      <w:sz w:val="24"/>
      <w:szCs w:val="24"/>
    </w:rPr>
  </w:style>
  <w:style w:type="paragraph" w:customStyle="1" w:styleId="Style31">
    <w:name w:val="Style31"/>
    <w:basedOn w:val="af8"/>
    <w:uiPriority w:val="99"/>
    <w:qFormat/>
    <w:rsid w:val="004B4063"/>
    <w:pPr>
      <w:widowControl w:val="0"/>
      <w:autoSpaceDE w:val="0"/>
      <w:autoSpaceDN w:val="0"/>
      <w:adjustRightInd w:val="0"/>
      <w:spacing w:line="278" w:lineRule="exact"/>
      <w:ind w:firstLine="605"/>
      <w:jc w:val="left"/>
    </w:pPr>
    <w:rPr>
      <w:rFonts w:ascii="Microsoft Sans Serif" w:eastAsia="Times New Roman" w:hAnsi="Microsoft Sans Serif" w:cs="Microsoft Sans Serif"/>
      <w:sz w:val="24"/>
      <w:szCs w:val="24"/>
    </w:rPr>
  </w:style>
  <w:style w:type="character" w:customStyle="1" w:styleId="FontStyle55">
    <w:name w:val="Font Style55"/>
    <w:uiPriority w:val="99"/>
    <w:rsid w:val="004B4063"/>
    <w:rPr>
      <w:rFonts w:ascii="Microsoft Sans Serif" w:hAnsi="Microsoft Sans Serif" w:cs="Microsoft Sans Serif"/>
      <w:b/>
      <w:bCs/>
      <w:spacing w:val="-20"/>
      <w:sz w:val="16"/>
      <w:szCs w:val="16"/>
    </w:rPr>
  </w:style>
  <w:style w:type="character" w:customStyle="1" w:styleId="FontStyle56">
    <w:name w:val="Font Style56"/>
    <w:uiPriority w:val="99"/>
    <w:rsid w:val="004B4063"/>
    <w:rPr>
      <w:rFonts w:ascii="Microsoft Sans Serif" w:hAnsi="Microsoft Sans Serif" w:cs="Microsoft Sans Serif"/>
      <w:b/>
      <w:bCs/>
      <w:sz w:val="18"/>
      <w:szCs w:val="18"/>
    </w:rPr>
  </w:style>
  <w:style w:type="paragraph" w:customStyle="1" w:styleId="Style22">
    <w:name w:val="Style22"/>
    <w:basedOn w:val="af8"/>
    <w:uiPriority w:val="99"/>
    <w:qFormat/>
    <w:rsid w:val="004B4063"/>
    <w:pPr>
      <w:widowControl w:val="0"/>
      <w:autoSpaceDE w:val="0"/>
      <w:autoSpaceDN w:val="0"/>
      <w:adjustRightInd w:val="0"/>
      <w:jc w:val="both"/>
    </w:pPr>
    <w:rPr>
      <w:rFonts w:ascii="Microsoft Sans Serif" w:eastAsia="Times New Roman" w:hAnsi="Microsoft Sans Serif" w:cs="Microsoft Sans Serif"/>
      <w:sz w:val="24"/>
      <w:szCs w:val="24"/>
    </w:rPr>
  </w:style>
  <w:style w:type="paragraph" w:customStyle="1" w:styleId="Style105">
    <w:name w:val="Style105"/>
    <w:basedOn w:val="af8"/>
    <w:uiPriority w:val="99"/>
    <w:qFormat/>
    <w:rsid w:val="004B4063"/>
    <w:pPr>
      <w:widowControl w:val="0"/>
      <w:autoSpaceDE w:val="0"/>
      <w:autoSpaceDN w:val="0"/>
      <w:adjustRightInd w:val="0"/>
      <w:spacing w:line="281" w:lineRule="exact"/>
      <w:ind w:firstLine="562"/>
      <w:jc w:val="both"/>
    </w:pPr>
    <w:rPr>
      <w:rFonts w:ascii="Trebuchet MS" w:eastAsia="Times New Roman" w:hAnsi="Trebuchet MS" w:cs="Times New Roman"/>
      <w:sz w:val="24"/>
      <w:szCs w:val="24"/>
    </w:rPr>
  </w:style>
  <w:style w:type="character" w:customStyle="1" w:styleId="FontStyle383">
    <w:name w:val="Font Style383"/>
    <w:uiPriority w:val="99"/>
    <w:rsid w:val="004B4063"/>
    <w:rPr>
      <w:rFonts w:ascii="Times New Roman" w:hAnsi="Times New Roman" w:cs="Times New Roman"/>
      <w:sz w:val="22"/>
      <w:szCs w:val="22"/>
    </w:rPr>
  </w:style>
  <w:style w:type="paragraph" w:customStyle="1" w:styleId="Style139">
    <w:name w:val="Style139"/>
    <w:basedOn w:val="af8"/>
    <w:uiPriority w:val="99"/>
    <w:qFormat/>
    <w:rsid w:val="004B4063"/>
    <w:pPr>
      <w:widowControl w:val="0"/>
      <w:autoSpaceDE w:val="0"/>
      <w:autoSpaceDN w:val="0"/>
      <w:adjustRightInd w:val="0"/>
      <w:jc w:val="left"/>
    </w:pPr>
    <w:rPr>
      <w:rFonts w:ascii="Trebuchet MS" w:eastAsia="Times New Roman" w:hAnsi="Trebuchet MS" w:cs="Times New Roman"/>
      <w:sz w:val="24"/>
      <w:szCs w:val="24"/>
    </w:rPr>
  </w:style>
  <w:style w:type="character" w:customStyle="1" w:styleId="FontStyle387">
    <w:name w:val="Font Style387"/>
    <w:uiPriority w:val="99"/>
    <w:rsid w:val="004B4063"/>
    <w:rPr>
      <w:rFonts w:ascii="Times New Roman" w:hAnsi="Times New Roman" w:cs="Times New Roman"/>
      <w:i/>
      <w:iCs/>
      <w:sz w:val="22"/>
      <w:szCs w:val="22"/>
    </w:rPr>
  </w:style>
  <w:style w:type="paragraph" w:customStyle="1" w:styleId="Style104">
    <w:name w:val="Style104"/>
    <w:basedOn w:val="af8"/>
    <w:uiPriority w:val="99"/>
    <w:qFormat/>
    <w:rsid w:val="004B4063"/>
    <w:pPr>
      <w:widowControl w:val="0"/>
      <w:autoSpaceDE w:val="0"/>
      <w:autoSpaceDN w:val="0"/>
      <w:adjustRightInd w:val="0"/>
      <w:jc w:val="right"/>
    </w:pPr>
    <w:rPr>
      <w:rFonts w:ascii="Trebuchet MS" w:eastAsia="Times New Roman" w:hAnsi="Trebuchet MS" w:cs="Times New Roman"/>
      <w:sz w:val="24"/>
      <w:szCs w:val="24"/>
    </w:rPr>
  </w:style>
  <w:style w:type="paragraph" w:customStyle="1" w:styleId="Style114">
    <w:name w:val="Style114"/>
    <w:basedOn w:val="af8"/>
    <w:uiPriority w:val="99"/>
    <w:qFormat/>
    <w:rsid w:val="004B4063"/>
    <w:pPr>
      <w:widowControl w:val="0"/>
      <w:autoSpaceDE w:val="0"/>
      <w:autoSpaceDN w:val="0"/>
      <w:adjustRightInd w:val="0"/>
      <w:jc w:val="left"/>
    </w:pPr>
    <w:rPr>
      <w:rFonts w:ascii="Trebuchet MS" w:eastAsia="Times New Roman" w:hAnsi="Trebuchet MS" w:cs="Times New Roman"/>
      <w:sz w:val="24"/>
      <w:szCs w:val="24"/>
    </w:rPr>
  </w:style>
  <w:style w:type="paragraph" w:customStyle="1" w:styleId="Style215">
    <w:name w:val="Style215"/>
    <w:basedOn w:val="af8"/>
    <w:uiPriority w:val="99"/>
    <w:qFormat/>
    <w:rsid w:val="004B4063"/>
    <w:pPr>
      <w:widowControl w:val="0"/>
      <w:autoSpaceDE w:val="0"/>
      <w:autoSpaceDN w:val="0"/>
      <w:adjustRightInd w:val="0"/>
      <w:spacing w:line="234" w:lineRule="exact"/>
      <w:jc w:val="left"/>
    </w:pPr>
    <w:rPr>
      <w:rFonts w:ascii="Trebuchet MS" w:eastAsia="Times New Roman" w:hAnsi="Trebuchet MS" w:cs="Times New Roman"/>
      <w:sz w:val="24"/>
      <w:szCs w:val="24"/>
    </w:rPr>
  </w:style>
  <w:style w:type="paragraph" w:customStyle="1" w:styleId="Style233">
    <w:name w:val="Style233"/>
    <w:basedOn w:val="af8"/>
    <w:uiPriority w:val="99"/>
    <w:qFormat/>
    <w:rsid w:val="004B4063"/>
    <w:pPr>
      <w:widowControl w:val="0"/>
      <w:autoSpaceDE w:val="0"/>
      <w:autoSpaceDN w:val="0"/>
      <w:adjustRightInd w:val="0"/>
      <w:jc w:val="left"/>
    </w:pPr>
    <w:rPr>
      <w:rFonts w:ascii="Trebuchet MS" w:eastAsia="Times New Roman" w:hAnsi="Trebuchet MS" w:cs="Times New Roman"/>
      <w:sz w:val="24"/>
      <w:szCs w:val="24"/>
    </w:rPr>
  </w:style>
  <w:style w:type="paragraph" w:customStyle="1" w:styleId="Style236">
    <w:name w:val="Style236"/>
    <w:basedOn w:val="af8"/>
    <w:uiPriority w:val="99"/>
    <w:qFormat/>
    <w:rsid w:val="004B4063"/>
    <w:pPr>
      <w:widowControl w:val="0"/>
      <w:autoSpaceDE w:val="0"/>
      <w:autoSpaceDN w:val="0"/>
      <w:adjustRightInd w:val="0"/>
      <w:spacing w:line="209" w:lineRule="exact"/>
      <w:jc w:val="both"/>
    </w:pPr>
    <w:rPr>
      <w:rFonts w:ascii="Trebuchet MS" w:eastAsia="Times New Roman" w:hAnsi="Trebuchet MS" w:cs="Times New Roman"/>
      <w:sz w:val="24"/>
      <w:szCs w:val="24"/>
    </w:rPr>
  </w:style>
  <w:style w:type="paragraph" w:customStyle="1" w:styleId="Style247">
    <w:name w:val="Style247"/>
    <w:basedOn w:val="af8"/>
    <w:uiPriority w:val="99"/>
    <w:qFormat/>
    <w:rsid w:val="004B4063"/>
    <w:pPr>
      <w:widowControl w:val="0"/>
      <w:autoSpaceDE w:val="0"/>
      <w:autoSpaceDN w:val="0"/>
      <w:adjustRightInd w:val="0"/>
      <w:jc w:val="left"/>
    </w:pPr>
    <w:rPr>
      <w:rFonts w:ascii="Trebuchet MS" w:eastAsia="Times New Roman" w:hAnsi="Trebuchet MS" w:cs="Times New Roman"/>
      <w:sz w:val="24"/>
      <w:szCs w:val="24"/>
    </w:rPr>
  </w:style>
  <w:style w:type="paragraph" w:customStyle="1" w:styleId="Style272">
    <w:name w:val="Style272"/>
    <w:basedOn w:val="af8"/>
    <w:uiPriority w:val="99"/>
    <w:qFormat/>
    <w:rsid w:val="004B4063"/>
    <w:pPr>
      <w:widowControl w:val="0"/>
      <w:autoSpaceDE w:val="0"/>
      <w:autoSpaceDN w:val="0"/>
      <w:adjustRightInd w:val="0"/>
      <w:spacing w:line="396" w:lineRule="exact"/>
      <w:ind w:firstLine="554"/>
      <w:jc w:val="left"/>
    </w:pPr>
    <w:rPr>
      <w:rFonts w:ascii="Trebuchet MS" w:eastAsia="Times New Roman" w:hAnsi="Trebuchet MS" w:cs="Times New Roman"/>
      <w:sz w:val="24"/>
      <w:szCs w:val="24"/>
    </w:rPr>
  </w:style>
  <w:style w:type="paragraph" w:customStyle="1" w:styleId="Style284">
    <w:name w:val="Style284"/>
    <w:basedOn w:val="af8"/>
    <w:uiPriority w:val="99"/>
    <w:qFormat/>
    <w:rsid w:val="004B4063"/>
    <w:pPr>
      <w:widowControl w:val="0"/>
      <w:autoSpaceDE w:val="0"/>
      <w:autoSpaceDN w:val="0"/>
      <w:adjustRightInd w:val="0"/>
      <w:spacing w:line="367" w:lineRule="exact"/>
      <w:jc w:val="left"/>
    </w:pPr>
    <w:rPr>
      <w:rFonts w:ascii="Trebuchet MS" w:eastAsia="Times New Roman" w:hAnsi="Trebuchet MS" w:cs="Times New Roman"/>
      <w:sz w:val="24"/>
      <w:szCs w:val="24"/>
    </w:rPr>
  </w:style>
  <w:style w:type="paragraph" w:customStyle="1" w:styleId="Style288">
    <w:name w:val="Style288"/>
    <w:basedOn w:val="af8"/>
    <w:uiPriority w:val="99"/>
    <w:qFormat/>
    <w:rsid w:val="004B4063"/>
    <w:pPr>
      <w:widowControl w:val="0"/>
      <w:autoSpaceDE w:val="0"/>
      <w:autoSpaceDN w:val="0"/>
      <w:adjustRightInd w:val="0"/>
      <w:spacing w:line="252" w:lineRule="exact"/>
      <w:jc w:val="both"/>
    </w:pPr>
    <w:rPr>
      <w:rFonts w:ascii="Trebuchet MS" w:eastAsia="Times New Roman" w:hAnsi="Trebuchet MS" w:cs="Times New Roman"/>
      <w:sz w:val="24"/>
      <w:szCs w:val="24"/>
    </w:rPr>
  </w:style>
  <w:style w:type="character" w:customStyle="1" w:styleId="FontStyle371">
    <w:name w:val="Font Style371"/>
    <w:uiPriority w:val="99"/>
    <w:rsid w:val="004B4063"/>
    <w:rPr>
      <w:rFonts w:ascii="Times New Roman" w:hAnsi="Times New Roman" w:cs="Times New Roman"/>
      <w:b/>
      <w:bCs/>
      <w:sz w:val="22"/>
      <w:szCs w:val="22"/>
    </w:rPr>
  </w:style>
  <w:style w:type="character" w:customStyle="1" w:styleId="FontStyle395">
    <w:name w:val="Font Style395"/>
    <w:uiPriority w:val="99"/>
    <w:rsid w:val="004B4063"/>
    <w:rPr>
      <w:rFonts w:ascii="Times New Roman" w:hAnsi="Times New Roman" w:cs="Times New Roman"/>
      <w:sz w:val="20"/>
      <w:szCs w:val="20"/>
    </w:rPr>
  </w:style>
  <w:style w:type="character" w:customStyle="1" w:styleId="FontStyle403">
    <w:name w:val="Font Style403"/>
    <w:uiPriority w:val="99"/>
    <w:rsid w:val="004B4063"/>
    <w:rPr>
      <w:rFonts w:ascii="Times New Roman" w:hAnsi="Times New Roman" w:cs="Times New Roman"/>
      <w:b/>
      <w:bCs/>
      <w:sz w:val="18"/>
      <w:szCs w:val="18"/>
    </w:rPr>
  </w:style>
  <w:style w:type="character" w:customStyle="1" w:styleId="FontStyle438">
    <w:name w:val="Font Style438"/>
    <w:uiPriority w:val="99"/>
    <w:rsid w:val="004B4063"/>
    <w:rPr>
      <w:rFonts w:ascii="Times New Roman" w:hAnsi="Times New Roman" w:cs="Times New Roman"/>
      <w:b/>
      <w:bCs/>
      <w:sz w:val="20"/>
      <w:szCs w:val="20"/>
    </w:rPr>
  </w:style>
  <w:style w:type="character" w:customStyle="1" w:styleId="FontStyle439">
    <w:name w:val="Font Style439"/>
    <w:uiPriority w:val="99"/>
    <w:rsid w:val="004B4063"/>
    <w:rPr>
      <w:rFonts w:ascii="Arial Unicode MS" w:eastAsia="Arial Unicode MS" w:cs="Arial Unicode MS"/>
      <w:sz w:val="20"/>
      <w:szCs w:val="20"/>
    </w:rPr>
  </w:style>
  <w:style w:type="character" w:customStyle="1" w:styleId="1ffff6">
    <w:name w:val="НЕТ отступов Знак Знак1"/>
    <w:aliases w:val="Основной текст Знак1 Знак Знак Знак Знак1,Основной текст Знак1 Знак Знак Знак1,НЕТ отступов1"/>
    <w:rsid w:val="004B4063"/>
    <w:rPr>
      <w:sz w:val="24"/>
      <w:lang w:val="ru-RU" w:eastAsia="ru-RU" w:bidi="ar-SA"/>
    </w:rPr>
  </w:style>
  <w:style w:type="paragraph" w:customStyle="1" w:styleId="Style144">
    <w:name w:val="Style144"/>
    <w:basedOn w:val="af8"/>
    <w:uiPriority w:val="99"/>
    <w:qFormat/>
    <w:rsid w:val="004B4063"/>
    <w:pPr>
      <w:widowControl w:val="0"/>
      <w:autoSpaceDE w:val="0"/>
      <w:autoSpaceDN w:val="0"/>
      <w:adjustRightInd w:val="0"/>
      <w:spacing w:line="482" w:lineRule="exact"/>
      <w:ind w:firstLine="713"/>
      <w:jc w:val="both"/>
    </w:pPr>
    <w:rPr>
      <w:rFonts w:ascii="Franklin Gothic Demi Cond" w:eastAsia="Times New Roman" w:hAnsi="Franklin Gothic Demi Cond" w:cs="Times New Roman"/>
      <w:sz w:val="24"/>
      <w:szCs w:val="24"/>
    </w:rPr>
  </w:style>
  <w:style w:type="paragraph" w:customStyle="1" w:styleId="Style200">
    <w:name w:val="Style200"/>
    <w:basedOn w:val="af8"/>
    <w:uiPriority w:val="99"/>
    <w:qFormat/>
    <w:rsid w:val="004B4063"/>
    <w:pPr>
      <w:widowControl w:val="0"/>
      <w:autoSpaceDE w:val="0"/>
      <w:autoSpaceDN w:val="0"/>
      <w:adjustRightInd w:val="0"/>
      <w:spacing w:line="482" w:lineRule="exact"/>
      <w:ind w:firstLine="706"/>
      <w:jc w:val="both"/>
    </w:pPr>
    <w:rPr>
      <w:rFonts w:ascii="Franklin Gothic Demi Cond" w:eastAsia="Times New Roman" w:hAnsi="Franklin Gothic Demi Cond" w:cs="Times New Roman"/>
      <w:sz w:val="24"/>
      <w:szCs w:val="24"/>
    </w:rPr>
  </w:style>
  <w:style w:type="paragraph" w:customStyle="1" w:styleId="Style66">
    <w:name w:val="Style66"/>
    <w:basedOn w:val="af8"/>
    <w:uiPriority w:val="99"/>
    <w:qFormat/>
    <w:rsid w:val="004B4063"/>
    <w:pPr>
      <w:widowControl w:val="0"/>
      <w:autoSpaceDE w:val="0"/>
      <w:autoSpaceDN w:val="0"/>
      <w:adjustRightInd w:val="0"/>
      <w:spacing w:line="497" w:lineRule="exact"/>
      <w:ind w:firstLine="706"/>
      <w:jc w:val="both"/>
    </w:pPr>
    <w:rPr>
      <w:rFonts w:ascii="Franklin Gothic Demi Cond" w:eastAsia="Times New Roman" w:hAnsi="Franklin Gothic Demi Cond" w:cs="Times New Roman"/>
      <w:sz w:val="24"/>
      <w:szCs w:val="24"/>
    </w:rPr>
  </w:style>
  <w:style w:type="paragraph" w:customStyle="1" w:styleId="Style24">
    <w:name w:val="Style24"/>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15">
    <w:name w:val="Style315"/>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16">
    <w:name w:val="Style316"/>
    <w:basedOn w:val="af8"/>
    <w:uiPriority w:val="99"/>
    <w:qFormat/>
    <w:rsid w:val="004B4063"/>
    <w:pPr>
      <w:widowControl w:val="0"/>
      <w:autoSpaceDE w:val="0"/>
      <w:autoSpaceDN w:val="0"/>
      <w:adjustRightInd w:val="0"/>
      <w:jc w:val="right"/>
    </w:pPr>
    <w:rPr>
      <w:rFonts w:ascii="Franklin Gothic Demi Cond" w:eastAsia="Times New Roman" w:hAnsi="Franklin Gothic Demi Cond" w:cs="Times New Roman"/>
      <w:sz w:val="24"/>
      <w:szCs w:val="24"/>
    </w:rPr>
  </w:style>
  <w:style w:type="paragraph" w:customStyle="1" w:styleId="Style322">
    <w:name w:val="Style322"/>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23">
    <w:name w:val="Style323"/>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24">
    <w:name w:val="Style324"/>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25">
    <w:name w:val="Style325"/>
    <w:basedOn w:val="af8"/>
    <w:uiPriority w:val="99"/>
    <w:qFormat/>
    <w:rsid w:val="004B4063"/>
    <w:pPr>
      <w:widowControl w:val="0"/>
      <w:autoSpaceDE w:val="0"/>
      <w:autoSpaceDN w:val="0"/>
      <w:adjustRightInd w:val="0"/>
      <w:spacing w:line="259" w:lineRule="exact"/>
      <w:jc w:val="left"/>
    </w:pPr>
    <w:rPr>
      <w:rFonts w:ascii="Franklin Gothic Demi Cond" w:eastAsia="Times New Roman" w:hAnsi="Franklin Gothic Demi Cond" w:cs="Times New Roman"/>
      <w:sz w:val="24"/>
      <w:szCs w:val="24"/>
    </w:rPr>
  </w:style>
  <w:style w:type="paragraph" w:customStyle="1" w:styleId="Style326">
    <w:name w:val="Style326"/>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28">
    <w:name w:val="Style328"/>
    <w:basedOn w:val="af8"/>
    <w:uiPriority w:val="99"/>
    <w:qFormat/>
    <w:rsid w:val="004B4063"/>
    <w:pPr>
      <w:widowControl w:val="0"/>
      <w:autoSpaceDE w:val="0"/>
      <w:autoSpaceDN w:val="0"/>
      <w:adjustRightInd w:val="0"/>
    </w:pPr>
    <w:rPr>
      <w:rFonts w:ascii="Franklin Gothic Demi Cond" w:eastAsia="Times New Roman" w:hAnsi="Franklin Gothic Demi Cond" w:cs="Times New Roman"/>
      <w:sz w:val="24"/>
      <w:szCs w:val="24"/>
    </w:rPr>
  </w:style>
  <w:style w:type="paragraph" w:customStyle="1" w:styleId="Style329">
    <w:name w:val="Style329"/>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30">
    <w:name w:val="Style330"/>
    <w:basedOn w:val="af8"/>
    <w:uiPriority w:val="99"/>
    <w:qFormat/>
    <w:rsid w:val="004B4063"/>
    <w:pPr>
      <w:widowControl w:val="0"/>
      <w:autoSpaceDE w:val="0"/>
      <w:autoSpaceDN w:val="0"/>
      <w:adjustRightInd w:val="0"/>
      <w:spacing w:line="216" w:lineRule="exact"/>
    </w:pPr>
    <w:rPr>
      <w:rFonts w:ascii="Franklin Gothic Demi Cond" w:eastAsia="Times New Roman" w:hAnsi="Franklin Gothic Demi Cond" w:cs="Times New Roman"/>
      <w:sz w:val="24"/>
      <w:szCs w:val="24"/>
    </w:rPr>
  </w:style>
  <w:style w:type="character" w:customStyle="1" w:styleId="FontStyle452">
    <w:name w:val="Font Style452"/>
    <w:uiPriority w:val="99"/>
    <w:rsid w:val="004B4063"/>
    <w:rPr>
      <w:rFonts w:ascii="Times New Roman" w:hAnsi="Times New Roman" w:cs="Times New Roman"/>
      <w:b/>
      <w:bCs/>
      <w:sz w:val="18"/>
      <w:szCs w:val="18"/>
    </w:rPr>
  </w:style>
  <w:style w:type="character" w:customStyle="1" w:styleId="FontStyle473">
    <w:name w:val="Font Style473"/>
    <w:uiPriority w:val="99"/>
    <w:rsid w:val="004B4063"/>
    <w:rPr>
      <w:rFonts w:ascii="Franklin Gothic Demi Cond" w:hAnsi="Franklin Gothic Demi Cond" w:cs="Franklin Gothic Demi Cond"/>
      <w:sz w:val="14"/>
      <w:szCs w:val="14"/>
    </w:rPr>
  </w:style>
  <w:style w:type="character" w:customStyle="1" w:styleId="FontStyle499">
    <w:name w:val="Font Style499"/>
    <w:uiPriority w:val="99"/>
    <w:rsid w:val="004B4063"/>
    <w:rPr>
      <w:rFonts w:ascii="Franklin Gothic Demi Cond" w:hAnsi="Franklin Gothic Demi Cond" w:cs="Franklin Gothic Demi Cond"/>
      <w:sz w:val="16"/>
      <w:szCs w:val="16"/>
    </w:rPr>
  </w:style>
  <w:style w:type="character" w:customStyle="1" w:styleId="FontStyle557">
    <w:name w:val="Font Style557"/>
    <w:uiPriority w:val="99"/>
    <w:rsid w:val="004B4063"/>
    <w:rPr>
      <w:rFonts w:ascii="Arial" w:hAnsi="Arial" w:cs="Arial"/>
      <w:b/>
      <w:bCs/>
      <w:sz w:val="8"/>
      <w:szCs w:val="8"/>
    </w:rPr>
  </w:style>
  <w:style w:type="character" w:customStyle="1" w:styleId="FontStyle558">
    <w:name w:val="Font Style558"/>
    <w:uiPriority w:val="99"/>
    <w:rsid w:val="004B4063"/>
    <w:rPr>
      <w:rFonts w:ascii="Trebuchet MS" w:hAnsi="Trebuchet MS" w:cs="Trebuchet MS"/>
      <w:sz w:val="24"/>
      <w:szCs w:val="24"/>
    </w:rPr>
  </w:style>
  <w:style w:type="character" w:customStyle="1" w:styleId="FontStyle559">
    <w:name w:val="Font Style559"/>
    <w:uiPriority w:val="99"/>
    <w:rsid w:val="004B4063"/>
    <w:rPr>
      <w:rFonts w:ascii="Trebuchet MS" w:hAnsi="Trebuchet MS" w:cs="Trebuchet MS"/>
      <w:b/>
      <w:bCs/>
      <w:sz w:val="18"/>
      <w:szCs w:val="18"/>
    </w:rPr>
  </w:style>
  <w:style w:type="character" w:customStyle="1" w:styleId="FontStyle560">
    <w:name w:val="Font Style560"/>
    <w:uiPriority w:val="99"/>
    <w:rsid w:val="004B4063"/>
    <w:rPr>
      <w:rFonts w:ascii="Arial" w:hAnsi="Arial" w:cs="Arial"/>
      <w:sz w:val="18"/>
      <w:szCs w:val="18"/>
    </w:rPr>
  </w:style>
  <w:style w:type="character" w:customStyle="1" w:styleId="FontStyle561">
    <w:name w:val="Font Style561"/>
    <w:uiPriority w:val="99"/>
    <w:rsid w:val="004B4063"/>
    <w:rPr>
      <w:rFonts w:ascii="Times New Roman" w:hAnsi="Times New Roman" w:cs="Times New Roman"/>
      <w:b/>
      <w:bCs/>
      <w:sz w:val="20"/>
      <w:szCs w:val="20"/>
    </w:rPr>
  </w:style>
  <w:style w:type="paragraph" w:customStyle="1" w:styleId="Style137">
    <w:name w:val="Style137"/>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224">
    <w:name w:val="Style224"/>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39">
    <w:name w:val="Style339"/>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48">
    <w:name w:val="Style348"/>
    <w:basedOn w:val="af8"/>
    <w:uiPriority w:val="99"/>
    <w:qFormat/>
    <w:rsid w:val="004B4063"/>
    <w:pPr>
      <w:widowControl w:val="0"/>
      <w:autoSpaceDE w:val="0"/>
      <w:autoSpaceDN w:val="0"/>
      <w:adjustRightInd w:val="0"/>
      <w:spacing w:line="205" w:lineRule="exact"/>
      <w:ind w:firstLine="108"/>
      <w:jc w:val="left"/>
    </w:pPr>
    <w:rPr>
      <w:rFonts w:ascii="Franklin Gothic Demi Cond" w:eastAsia="Times New Roman" w:hAnsi="Franklin Gothic Demi Cond" w:cs="Times New Roman"/>
      <w:sz w:val="24"/>
      <w:szCs w:val="24"/>
    </w:rPr>
  </w:style>
  <w:style w:type="paragraph" w:customStyle="1" w:styleId="Style350">
    <w:name w:val="Style350"/>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51">
    <w:name w:val="Style351"/>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52">
    <w:name w:val="Style352"/>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53">
    <w:name w:val="Style353"/>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character" w:customStyle="1" w:styleId="FontStyle475">
    <w:name w:val="Font Style475"/>
    <w:uiPriority w:val="99"/>
    <w:rsid w:val="004B4063"/>
    <w:rPr>
      <w:rFonts w:ascii="Franklin Gothic Demi Cond" w:hAnsi="Franklin Gothic Demi Cond" w:cs="Franklin Gothic Demi Cond"/>
      <w:smallCaps/>
      <w:sz w:val="16"/>
      <w:szCs w:val="16"/>
    </w:rPr>
  </w:style>
  <w:style w:type="character" w:customStyle="1" w:styleId="FontStyle536">
    <w:name w:val="Font Style536"/>
    <w:uiPriority w:val="99"/>
    <w:rsid w:val="004B4063"/>
    <w:rPr>
      <w:rFonts w:ascii="Times New Roman" w:hAnsi="Times New Roman" w:cs="Times New Roman"/>
      <w:b/>
      <w:bCs/>
      <w:sz w:val="16"/>
      <w:szCs w:val="16"/>
    </w:rPr>
  </w:style>
  <w:style w:type="character" w:customStyle="1" w:styleId="FontStyle554">
    <w:name w:val="Font Style554"/>
    <w:uiPriority w:val="99"/>
    <w:rsid w:val="004B4063"/>
    <w:rPr>
      <w:rFonts w:ascii="Times New Roman" w:hAnsi="Times New Roman" w:cs="Times New Roman"/>
      <w:b/>
      <w:bCs/>
      <w:sz w:val="22"/>
      <w:szCs w:val="22"/>
    </w:rPr>
  </w:style>
  <w:style w:type="character" w:customStyle="1" w:styleId="FontStyle562">
    <w:name w:val="Font Style562"/>
    <w:uiPriority w:val="99"/>
    <w:rsid w:val="004B4063"/>
    <w:rPr>
      <w:rFonts w:ascii="Arial" w:hAnsi="Arial" w:cs="Arial"/>
      <w:b/>
      <w:bCs/>
      <w:sz w:val="18"/>
      <w:szCs w:val="18"/>
    </w:rPr>
  </w:style>
  <w:style w:type="character" w:customStyle="1" w:styleId="FontStyle563">
    <w:name w:val="Font Style563"/>
    <w:uiPriority w:val="99"/>
    <w:rsid w:val="004B4063"/>
    <w:rPr>
      <w:rFonts w:ascii="Trebuchet MS" w:hAnsi="Trebuchet MS" w:cs="Trebuchet MS"/>
      <w:sz w:val="24"/>
      <w:szCs w:val="24"/>
    </w:rPr>
  </w:style>
  <w:style w:type="character" w:customStyle="1" w:styleId="FontStyle564">
    <w:name w:val="Font Style564"/>
    <w:uiPriority w:val="99"/>
    <w:rsid w:val="004B4063"/>
    <w:rPr>
      <w:rFonts w:ascii="Franklin Gothic Demi Cond" w:hAnsi="Franklin Gothic Demi Cond" w:cs="Franklin Gothic Demi Cond"/>
      <w:b/>
      <w:bCs/>
      <w:sz w:val="22"/>
      <w:szCs w:val="22"/>
    </w:rPr>
  </w:style>
  <w:style w:type="character" w:customStyle="1" w:styleId="FontStyle565">
    <w:name w:val="Font Style565"/>
    <w:uiPriority w:val="99"/>
    <w:rsid w:val="004B4063"/>
    <w:rPr>
      <w:rFonts w:ascii="Arial" w:hAnsi="Arial" w:cs="Arial"/>
      <w:sz w:val="18"/>
      <w:szCs w:val="18"/>
    </w:rPr>
  </w:style>
  <w:style w:type="character" w:customStyle="1" w:styleId="FontStyle566">
    <w:name w:val="Font Style566"/>
    <w:uiPriority w:val="99"/>
    <w:rsid w:val="004B4063"/>
    <w:rPr>
      <w:rFonts w:ascii="Trebuchet MS" w:hAnsi="Trebuchet MS" w:cs="Trebuchet MS"/>
      <w:sz w:val="22"/>
      <w:szCs w:val="22"/>
    </w:rPr>
  </w:style>
  <w:style w:type="character" w:customStyle="1" w:styleId="FontStyle506">
    <w:name w:val="Font Style506"/>
    <w:uiPriority w:val="99"/>
    <w:rsid w:val="004B4063"/>
    <w:rPr>
      <w:rFonts w:ascii="Times New Roman" w:hAnsi="Times New Roman" w:cs="Times New Roman"/>
      <w:sz w:val="22"/>
      <w:szCs w:val="22"/>
    </w:rPr>
  </w:style>
  <w:style w:type="paragraph" w:customStyle="1" w:styleId="Style2">
    <w:name w:val="Style2"/>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286">
    <w:name w:val="Style286"/>
    <w:basedOn w:val="af8"/>
    <w:uiPriority w:val="99"/>
    <w:qFormat/>
    <w:rsid w:val="004B4063"/>
    <w:pPr>
      <w:widowControl w:val="0"/>
      <w:autoSpaceDE w:val="0"/>
      <w:autoSpaceDN w:val="0"/>
      <w:adjustRightInd w:val="0"/>
      <w:spacing w:line="504" w:lineRule="exact"/>
      <w:ind w:hanging="1015"/>
      <w:jc w:val="left"/>
    </w:pPr>
    <w:rPr>
      <w:rFonts w:ascii="Franklin Gothic Demi Cond" w:eastAsia="Times New Roman" w:hAnsi="Franklin Gothic Demi Cond" w:cs="Times New Roman"/>
      <w:sz w:val="24"/>
      <w:szCs w:val="24"/>
    </w:rPr>
  </w:style>
  <w:style w:type="paragraph" w:customStyle="1" w:styleId="Style54">
    <w:name w:val="Style54"/>
    <w:basedOn w:val="af8"/>
    <w:uiPriority w:val="99"/>
    <w:qFormat/>
    <w:rsid w:val="004B4063"/>
    <w:pPr>
      <w:widowControl w:val="0"/>
      <w:autoSpaceDE w:val="0"/>
      <w:autoSpaceDN w:val="0"/>
      <w:adjustRightInd w:val="0"/>
      <w:jc w:val="both"/>
    </w:pPr>
    <w:rPr>
      <w:rFonts w:ascii="Franklin Gothic Demi Cond" w:eastAsia="Times New Roman" w:hAnsi="Franklin Gothic Demi Cond" w:cs="Times New Roman"/>
      <w:sz w:val="24"/>
      <w:szCs w:val="24"/>
    </w:rPr>
  </w:style>
  <w:style w:type="paragraph" w:customStyle="1" w:styleId="Style142">
    <w:name w:val="Style142"/>
    <w:basedOn w:val="af8"/>
    <w:uiPriority w:val="99"/>
    <w:qFormat/>
    <w:rsid w:val="004B4063"/>
    <w:pPr>
      <w:widowControl w:val="0"/>
      <w:autoSpaceDE w:val="0"/>
      <w:autoSpaceDN w:val="0"/>
      <w:adjustRightInd w:val="0"/>
      <w:spacing w:line="497" w:lineRule="exact"/>
      <w:jc w:val="left"/>
    </w:pPr>
    <w:rPr>
      <w:rFonts w:ascii="Franklin Gothic Demi Cond" w:eastAsia="Times New Roman" w:hAnsi="Franklin Gothic Demi Cond" w:cs="Times New Roman"/>
      <w:sz w:val="24"/>
      <w:szCs w:val="24"/>
    </w:rPr>
  </w:style>
  <w:style w:type="paragraph" w:customStyle="1" w:styleId="Style235">
    <w:name w:val="Style235"/>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character" w:customStyle="1" w:styleId="FontStyle457">
    <w:name w:val="Font Style457"/>
    <w:uiPriority w:val="99"/>
    <w:rsid w:val="004B4063"/>
    <w:rPr>
      <w:rFonts w:ascii="Times New Roman" w:hAnsi="Times New Roman" w:cs="Times New Roman"/>
      <w:b/>
      <w:bCs/>
      <w:i/>
      <w:iCs/>
      <w:sz w:val="20"/>
      <w:szCs w:val="20"/>
    </w:rPr>
  </w:style>
  <w:style w:type="character" w:customStyle="1" w:styleId="FontStyle525">
    <w:name w:val="Font Style525"/>
    <w:uiPriority w:val="99"/>
    <w:rsid w:val="004B4063"/>
    <w:rPr>
      <w:rFonts w:ascii="Franklin Gothic Demi Cond" w:hAnsi="Franklin Gothic Demi Cond" w:cs="Franklin Gothic Demi Cond"/>
      <w:b/>
      <w:bCs/>
      <w:i/>
      <w:iCs/>
      <w:w w:val="66"/>
      <w:sz w:val="38"/>
      <w:szCs w:val="38"/>
    </w:rPr>
  </w:style>
  <w:style w:type="paragraph" w:customStyle="1" w:styleId="Style41">
    <w:name w:val="Style41"/>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119">
    <w:name w:val="Style119"/>
    <w:basedOn w:val="af8"/>
    <w:uiPriority w:val="99"/>
    <w:qFormat/>
    <w:rsid w:val="004B4063"/>
    <w:pPr>
      <w:widowControl w:val="0"/>
      <w:autoSpaceDE w:val="0"/>
      <w:autoSpaceDN w:val="0"/>
      <w:adjustRightInd w:val="0"/>
      <w:spacing w:line="274" w:lineRule="exact"/>
    </w:pPr>
    <w:rPr>
      <w:rFonts w:ascii="Franklin Gothic Demi Cond" w:eastAsia="Times New Roman" w:hAnsi="Franklin Gothic Demi Cond" w:cs="Times New Roman"/>
      <w:sz w:val="24"/>
      <w:szCs w:val="24"/>
    </w:rPr>
  </w:style>
  <w:style w:type="paragraph" w:customStyle="1" w:styleId="Style128">
    <w:name w:val="Style128"/>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149">
    <w:name w:val="Style149"/>
    <w:basedOn w:val="af8"/>
    <w:uiPriority w:val="99"/>
    <w:qFormat/>
    <w:rsid w:val="004B4063"/>
    <w:pPr>
      <w:widowControl w:val="0"/>
      <w:autoSpaceDE w:val="0"/>
      <w:autoSpaceDN w:val="0"/>
      <w:adjustRightInd w:val="0"/>
      <w:spacing w:line="482" w:lineRule="exact"/>
      <w:ind w:firstLine="713"/>
      <w:jc w:val="left"/>
    </w:pPr>
    <w:rPr>
      <w:rFonts w:ascii="Franklin Gothic Demi Cond" w:eastAsia="Times New Roman" w:hAnsi="Franklin Gothic Demi Cond" w:cs="Times New Roman"/>
      <w:sz w:val="24"/>
      <w:szCs w:val="24"/>
    </w:rPr>
  </w:style>
  <w:style w:type="paragraph" w:customStyle="1" w:styleId="Style162">
    <w:name w:val="Style162"/>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164">
    <w:name w:val="Style164"/>
    <w:basedOn w:val="af8"/>
    <w:uiPriority w:val="99"/>
    <w:qFormat/>
    <w:rsid w:val="004B4063"/>
    <w:pPr>
      <w:widowControl w:val="0"/>
      <w:autoSpaceDE w:val="0"/>
      <w:autoSpaceDN w:val="0"/>
      <w:adjustRightInd w:val="0"/>
      <w:spacing w:line="691" w:lineRule="exact"/>
      <w:jc w:val="left"/>
    </w:pPr>
    <w:rPr>
      <w:rFonts w:ascii="Franklin Gothic Demi Cond" w:eastAsia="Times New Roman" w:hAnsi="Franklin Gothic Demi Cond" w:cs="Times New Roman"/>
      <w:sz w:val="24"/>
      <w:szCs w:val="24"/>
    </w:rPr>
  </w:style>
  <w:style w:type="paragraph" w:customStyle="1" w:styleId="Style176">
    <w:name w:val="Style176"/>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188">
    <w:name w:val="Style188"/>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274">
    <w:name w:val="Style274"/>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58">
    <w:name w:val="Style358"/>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60">
    <w:name w:val="Style360"/>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419">
    <w:name w:val="Style419"/>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character" w:customStyle="1" w:styleId="FontStyle461">
    <w:name w:val="Font Style461"/>
    <w:uiPriority w:val="99"/>
    <w:rsid w:val="004B4063"/>
    <w:rPr>
      <w:rFonts w:ascii="Times New Roman" w:hAnsi="Times New Roman" w:cs="Times New Roman"/>
      <w:b/>
      <w:bCs/>
      <w:i/>
      <w:iCs/>
      <w:spacing w:val="-10"/>
      <w:sz w:val="22"/>
      <w:szCs w:val="22"/>
    </w:rPr>
  </w:style>
  <w:style w:type="character" w:customStyle="1" w:styleId="FontStyle509">
    <w:name w:val="Font Style509"/>
    <w:uiPriority w:val="99"/>
    <w:rsid w:val="004B4063"/>
    <w:rPr>
      <w:rFonts w:ascii="Franklin Gothic Demi Cond" w:hAnsi="Franklin Gothic Demi Cond" w:cs="Franklin Gothic Demi Cond"/>
      <w:sz w:val="22"/>
      <w:szCs w:val="22"/>
    </w:rPr>
  </w:style>
  <w:style w:type="character" w:customStyle="1" w:styleId="FontStyle510">
    <w:name w:val="Font Style510"/>
    <w:uiPriority w:val="99"/>
    <w:rsid w:val="004B4063"/>
    <w:rPr>
      <w:rFonts w:ascii="Times New Roman" w:hAnsi="Times New Roman" w:cs="Times New Roman"/>
      <w:b/>
      <w:bCs/>
      <w:i/>
      <w:iCs/>
      <w:sz w:val="16"/>
      <w:szCs w:val="16"/>
    </w:rPr>
  </w:style>
  <w:style w:type="character" w:customStyle="1" w:styleId="FontStyle551">
    <w:name w:val="Font Style551"/>
    <w:uiPriority w:val="99"/>
    <w:rsid w:val="004B4063"/>
    <w:rPr>
      <w:rFonts w:ascii="Times New Roman" w:hAnsi="Times New Roman" w:cs="Times New Roman"/>
      <w:i/>
      <w:iCs/>
      <w:sz w:val="26"/>
      <w:szCs w:val="26"/>
    </w:rPr>
  </w:style>
  <w:style w:type="character" w:customStyle="1" w:styleId="FontStyle568">
    <w:name w:val="Font Style568"/>
    <w:uiPriority w:val="99"/>
    <w:rsid w:val="004B4063"/>
    <w:rPr>
      <w:rFonts w:ascii="Times New Roman" w:hAnsi="Times New Roman" w:cs="Times New Roman"/>
      <w:i/>
      <w:iCs/>
      <w:sz w:val="22"/>
      <w:szCs w:val="22"/>
    </w:rPr>
  </w:style>
  <w:style w:type="character" w:customStyle="1" w:styleId="FontStyle571">
    <w:name w:val="Font Style571"/>
    <w:uiPriority w:val="99"/>
    <w:rsid w:val="004B4063"/>
    <w:rPr>
      <w:rFonts w:ascii="Times New Roman" w:hAnsi="Times New Roman" w:cs="Times New Roman"/>
      <w:sz w:val="22"/>
      <w:szCs w:val="22"/>
    </w:rPr>
  </w:style>
  <w:style w:type="character" w:customStyle="1" w:styleId="FontStyle585">
    <w:name w:val="Font Style585"/>
    <w:uiPriority w:val="99"/>
    <w:rsid w:val="004B4063"/>
    <w:rPr>
      <w:rFonts w:ascii="Times New Roman" w:hAnsi="Times New Roman" w:cs="Times New Roman"/>
      <w:sz w:val="28"/>
      <w:szCs w:val="28"/>
    </w:rPr>
  </w:style>
  <w:style w:type="paragraph" w:customStyle="1" w:styleId="Style27">
    <w:name w:val="Style27"/>
    <w:basedOn w:val="af8"/>
    <w:uiPriority w:val="99"/>
    <w:qFormat/>
    <w:rsid w:val="004B4063"/>
    <w:pPr>
      <w:widowControl w:val="0"/>
      <w:autoSpaceDE w:val="0"/>
      <w:autoSpaceDN w:val="0"/>
      <w:adjustRightInd w:val="0"/>
      <w:spacing w:line="322" w:lineRule="exact"/>
      <w:ind w:firstLine="710"/>
      <w:jc w:val="both"/>
    </w:pPr>
    <w:rPr>
      <w:rFonts w:ascii="Times New Roman" w:eastAsia="Times New Roman" w:hAnsi="Times New Roman" w:cs="Times New Roman"/>
      <w:sz w:val="24"/>
      <w:szCs w:val="24"/>
    </w:rPr>
  </w:style>
  <w:style w:type="paragraph" w:customStyle="1" w:styleId="Style48">
    <w:name w:val="Style48"/>
    <w:basedOn w:val="af8"/>
    <w:uiPriority w:val="99"/>
    <w:qFormat/>
    <w:rsid w:val="004B4063"/>
    <w:pPr>
      <w:widowControl w:val="0"/>
      <w:autoSpaceDE w:val="0"/>
      <w:autoSpaceDN w:val="0"/>
      <w:adjustRightInd w:val="0"/>
      <w:spacing w:line="322" w:lineRule="exact"/>
      <w:ind w:firstLine="845"/>
      <w:jc w:val="left"/>
    </w:pPr>
    <w:rPr>
      <w:rFonts w:ascii="Times New Roman" w:eastAsia="Times New Roman" w:hAnsi="Times New Roman" w:cs="Times New Roman"/>
      <w:sz w:val="24"/>
      <w:szCs w:val="24"/>
    </w:rPr>
  </w:style>
  <w:style w:type="paragraph" w:customStyle="1" w:styleId="Style59">
    <w:name w:val="Style59"/>
    <w:basedOn w:val="af8"/>
    <w:uiPriority w:val="99"/>
    <w:qFormat/>
    <w:rsid w:val="004B4063"/>
    <w:pPr>
      <w:widowControl w:val="0"/>
      <w:autoSpaceDE w:val="0"/>
      <w:autoSpaceDN w:val="0"/>
      <w:adjustRightInd w:val="0"/>
      <w:jc w:val="both"/>
    </w:pPr>
    <w:rPr>
      <w:rFonts w:ascii="Times New Roman" w:eastAsia="Times New Roman" w:hAnsi="Times New Roman" w:cs="Times New Roman"/>
      <w:sz w:val="24"/>
      <w:szCs w:val="24"/>
    </w:rPr>
  </w:style>
  <w:style w:type="character" w:customStyle="1" w:styleId="FontStyle584">
    <w:name w:val="Font Style584"/>
    <w:uiPriority w:val="99"/>
    <w:rsid w:val="004B4063"/>
    <w:rPr>
      <w:rFonts w:ascii="Times New Roman" w:hAnsi="Times New Roman" w:cs="Times New Roman"/>
      <w:b/>
      <w:bCs/>
      <w:sz w:val="18"/>
      <w:szCs w:val="18"/>
    </w:rPr>
  </w:style>
  <w:style w:type="paragraph" w:customStyle="1" w:styleId="Style74">
    <w:name w:val="Style74"/>
    <w:basedOn w:val="af8"/>
    <w:uiPriority w:val="99"/>
    <w:qFormat/>
    <w:rsid w:val="004B4063"/>
    <w:pPr>
      <w:widowControl w:val="0"/>
      <w:autoSpaceDE w:val="0"/>
      <w:autoSpaceDN w:val="0"/>
      <w:adjustRightInd w:val="0"/>
      <w:spacing w:line="269" w:lineRule="exact"/>
    </w:pPr>
    <w:rPr>
      <w:rFonts w:ascii="Times New Roman" w:eastAsia="Times New Roman" w:hAnsi="Times New Roman" w:cs="Times New Roman"/>
      <w:sz w:val="24"/>
      <w:szCs w:val="24"/>
    </w:rPr>
  </w:style>
  <w:style w:type="paragraph" w:customStyle="1" w:styleId="1ffff7">
    <w:name w:val="Заголовок оглавления1"/>
    <w:basedOn w:val="1f"/>
    <w:next w:val="af8"/>
    <w:uiPriority w:val="39"/>
    <w:qFormat/>
    <w:rsid w:val="004B4063"/>
    <w:pPr>
      <w:spacing w:line="276" w:lineRule="auto"/>
      <w:ind w:right="-108"/>
      <w:jc w:val="both"/>
      <w:outlineLvl w:val="9"/>
    </w:pPr>
    <w:rPr>
      <w:rFonts w:ascii="Cambria" w:eastAsia="Times New Roman" w:hAnsi="Cambria" w:cs="Times New Roman"/>
      <w:caps/>
      <w:color w:val="365F91"/>
    </w:rPr>
  </w:style>
  <w:style w:type="character" w:customStyle="1" w:styleId="1ffff8">
    <w:name w:val="Слабое выделение1"/>
    <w:rsid w:val="004B4063"/>
    <w:rPr>
      <w:i/>
      <w:iCs/>
      <w:color w:val="808080"/>
    </w:rPr>
  </w:style>
  <w:style w:type="paragraph" w:customStyle="1" w:styleId="Style56">
    <w:name w:val="Style56"/>
    <w:basedOn w:val="af8"/>
    <w:qFormat/>
    <w:rsid w:val="004B4063"/>
    <w:pPr>
      <w:widowControl w:val="0"/>
      <w:autoSpaceDE w:val="0"/>
      <w:autoSpaceDN w:val="0"/>
      <w:adjustRightInd w:val="0"/>
      <w:spacing w:line="482" w:lineRule="exact"/>
      <w:ind w:firstLine="713"/>
      <w:jc w:val="both"/>
    </w:pPr>
    <w:rPr>
      <w:rFonts w:ascii="Arial Narrow" w:eastAsia="Times New Roman" w:hAnsi="Arial Narrow" w:cs="Times New Roman"/>
      <w:sz w:val="24"/>
      <w:szCs w:val="24"/>
    </w:rPr>
  </w:style>
  <w:style w:type="paragraph" w:customStyle="1" w:styleId="Style84">
    <w:name w:val="Style84"/>
    <w:basedOn w:val="af8"/>
    <w:qFormat/>
    <w:rsid w:val="004B4063"/>
    <w:pPr>
      <w:widowControl w:val="0"/>
      <w:autoSpaceDE w:val="0"/>
      <w:autoSpaceDN w:val="0"/>
      <w:adjustRightInd w:val="0"/>
      <w:spacing w:line="497" w:lineRule="exact"/>
      <w:ind w:firstLine="706"/>
      <w:jc w:val="both"/>
    </w:pPr>
    <w:rPr>
      <w:rFonts w:ascii="Arial Narrow" w:eastAsia="Times New Roman" w:hAnsi="Arial Narrow" w:cs="Times New Roman"/>
      <w:sz w:val="24"/>
      <w:szCs w:val="24"/>
    </w:rPr>
  </w:style>
  <w:style w:type="paragraph" w:customStyle="1" w:styleId="Style37">
    <w:name w:val="Style37"/>
    <w:basedOn w:val="af8"/>
    <w:uiPriority w:val="99"/>
    <w:qFormat/>
    <w:rsid w:val="004B4063"/>
    <w:pPr>
      <w:widowControl w:val="0"/>
      <w:autoSpaceDE w:val="0"/>
      <w:autoSpaceDN w:val="0"/>
      <w:adjustRightInd w:val="0"/>
      <w:jc w:val="left"/>
    </w:pPr>
    <w:rPr>
      <w:rFonts w:ascii="Times New Roman" w:eastAsia="Times New Roman" w:hAnsi="Times New Roman" w:cs="Times New Roman"/>
      <w:sz w:val="24"/>
      <w:szCs w:val="24"/>
    </w:rPr>
  </w:style>
  <w:style w:type="paragraph" w:customStyle="1" w:styleId="Style75">
    <w:name w:val="Style75"/>
    <w:basedOn w:val="af8"/>
    <w:uiPriority w:val="99"/>
    <w:qFormat/>
    <w:rsid w:val="004B4063"/>
    <w:pPr>
      <w:widowControl w:val="0"/>
      <w:autoSpaceDE w:val="0"/>
      <w:autoSpaceDN w:val="0"/>
      <w:adjustRightInd w:val="0"/>
      <w:spacing w:line="269" w:lineRule="exact"/>
    </w:pPr>
    <w:rPr>
      <w:rFonts w:ascii="Times New Roman" w:eastAsia="Times New Roman" w:hAnsi="Times New Roman" w:cs="Times New Roman"/>
      <w:sz w:val="24"/>
      <w:szCs w:val="24"/>
    </w:rPr>
  </w:style>
  <w:style w:type="paragraph" w:customStyle="1" w:styleId="Style76">
    <w:name w:val="Style76"/>
    <w:basedOn w:val="af8"/>
    <w:uiPriority w:val="99"/>
    <w:qFormat/>
    <w:rsid w:val="004B4063"/>
    <w:pPr>
      <w:widowControl w:val="0"/>
      <w:autoSpaceDE w:val="0"/>
      <w:autoSpaceDN w:val="0"/>
      <w:adjustRightInd w:val="0"/>
      <w:jc w:val="left"/>
    </w:pPr>
    <w:rPr>
      <w:rFonts w:ascii="Times New Roman" w:eastAsia="Times New Roman" w:hAnsi="Times New Roman" w:cs="Times New Roman"/>
      <w:sz w:val="24"/>
      <w:szCs w:val="24"/>
    </w:rPr>
  </w:style>
  <w:style w:type="character" w:customStyle="1" w:styleId="FontStyle603">
    <w:name w:val="Font Style603"/>
    <w:uiPriority w:val="99"/>
    <w:rsid w:val="004B4063"/>
    <w:rPr>
      <w:rFonts w:ascii="Times New Roman" w:hAnsi="Times New Roman" w:cs="Times New Roman"/>
      <w:b/>
      <w:bCs/>
      <w:sz w:val="22"/>
      <w:szCs w:val="22"/>
    </w:rPr>
  </w:style>
  <w:style w:type="paragraph" w:customStyle="1" w:styleId="Style154">
    <w:name w:val="Style154"/>
    <w:basedOn w:val="af8"/>
    <w:uiPriority w:val="99"/>
    <w:qFormat/>
    <w:rsid w:val="004B4063"/>
    <w:pPr>
      <w:widowControl w:val="0"/>
      <w:autoSpaceDE w:val="0"/>
      <w:autoSpaceDN w:val="0"/>
      <w:adjustRightInd w:val="0"/>
      <w:spacing w:line="274" w:lineRule="exact"/>
      <w:ind w:firstLine="288"/>
      <w:jc w:val="left"/>
    </w:pPr>
    <w:rPr>
      <w:rFonts w:ascii="Times New Roman" w:eastAsia="Times New Roman" w:hAnsi="Times New Roman" w:cs="Times New Roman"/>
      <w:sz w:val="24"/>
      <w:szCs w:val="24"/>
    </w:rPr>
  </w:style>
  <w:style w:type="character" w:customStyle="1" w:styleId="FontStyle635">
    <w:name w:val="Font Style635"/>
    <w:uiPriority w:val="99"/>
    <w:rsid w:val="004B4063"/>
    <w:rPr>
      <w:rFonts w:ascii="Times New Roman" w:hAnsi="Times New Roman" w:cs="Times New Roman"/>
      <w:sz w:val="16"/>
      <w:szCs w:val="16"/>
    </w:rPr>
  </w:style>
  <w:style w:type="paragraph" w:customStyle="1" w:styleId="Style29">
    <w:name w:val="Style29"/>
    <w:basedOn w:val="af8"/>
    <w:uiPriority w:val="99"/>
    <w:qFormat/>
    <w:rsid w:val="004B4063"/>
    <w:pPr>
      <w:widowControl w:val="0"/>
      <w:autoSpaceDE w:val="0"/>
      <w:autoSpaceDN w:val="0"/>
      <w:adjustRightInd w:val="0"/>
      <w:spacing w:line="322" w:lineRule="exact"/>
      <w:ind w:firstLine="686"/>
      <w:jc w:val="both"/>
    </w:pPr>
    <w:rPr>
      <w:rFonts w:ascii="Times New Roman" w:eastAsia="Times New Roman" w:hAnsi="Times New Roman" w:cs="Times New Roman"/>
      <w:sz w:val="24"/>
      <w:szCs w:val="24"/>
    </w:rPr>
  </w:style>
  <w:style w:type="character" w:customStyle="1" w:styleId="FontStyle512">
    <w:name w:val="Font Style512"/>
    <w:uiPriority w:val="99"/>
    <w:rsid w:val="004B4063"/>
    <w:rPr>
      <w:rFonts w:ascii="Times New Roman" w:hAnsi="Times New Roman" w:cs="Times New Roman"/>
      <w:sz w:val="26"/>
      <w:szCs w:val="26"/>
    </w:rPr>
  </w:style>
  <w:style w:type="paragraph" w:customStyle="1" w:styleId="2fff5">
    <w:name w:val="Заголовок оглавления2"/>
    <w:basedOn w:val="1f"/>
    <w:next w:val="af8"/>
    <w:uiPriority w:val="39"/>
    <w:qFormat/>
    <w:rsid w:val="004B4063"/>
    <w:pPr>
      <w:spacing w:line="276" w:lineRule="auto"/>
      <w:ind w:right="-108"/>
      <w:jc w:val="both"/>
      <w:outlineLvl w:val="9"/>
    </w:pPr>
    <w:rPr>
      <w:rFonts w:ascii="Cambria" w:eastAsia="Times New Roman" w:hAnsi="Cambria" w:cs="Times New Roman"/>
      <w:caps/>
      <w:color w:val="365F91"/>
    </w:rPr>
  </w:style>
  <w:style w:type="paragraph" w:customStyle="1" w:styleId="2fff6">
    <w:name w:val="Без интервала2"/>
    <w:uiPriority w:val="1"/>
    <w:qFormat/>
    <w:rsid w:val="004B4063"/>
    <w:pPr>
      <w:spacing w:after="0" w:line="240" w:lineRule="auto"/>
      <w:ind w:right="-108"/>
      <w:jc w:val="center"/>
    </w:pPr>
    <w:rPr>
      <w:rFonts w:ascii="Times New Roman" w:eastAsia="Times New Roman" w:hAnsi="Times New Roman" w:cs="Times New Roman"/>
      <w:sz w:val="28"/>
      <w:szCs w:val="20"/>
    </w:rPr>
  </w:style>
  <w:style w:type="character" w:customStyle="1" w:styleId="2fff7">
    <w:name w:val="Слабое выделение2"/>
    <w:rsid w:val="004B4063"/>
    <w:rPr>
      <w:i/>
      <w:iCs/>
      <w:color w:val="808080"/>
    </w:rPr>
  </w:style>
  <w:style w:type="paragraph" w:customStyle="1" w:styleId="109">
    <w:name w:val="Стиль ТАБЛ. + 10 пт"/>
    <w:basedOn w:val="a5"/>
    <w:qFormat/>
    <w:rsid w:val="004B4063"/>
    <w:pPr>
      <w:numPr>
        <w:numId w:val="0"/>
      </w:numPr>
      <w:tabs>
        <w:tab w:val="num" w:pos="1440"/>
      </w:tabs>
      <w:ind w:left="786" w:hanging="360"/>
    </w:pPr>
    <w:rPr>
      <w:bCs/>
    </w:rPr>
  </w:style>
  <w:style w:type="character" w:customStyle="1" w:styleId="FontStyle630">
    <w:name w:val="Font Style630"/>
    <w:uiPriority w:val="99"/>
    <w:rsid w:val="004B4063"/>
    <w:rPr>
      <w:rFonts w:ascii="Times New Roman" w:hAnsi="Times New Roman" w:cs="Times New Roman"/>
      <w:sz w:val="20"/>
      <w:szCs w:val="20"/>
    </w:rPr>
  </w:style>
  <w:style w:type="paragraph" w:customStyle="1" w:styleId="Style299">
    <w:name w:val="Style299"/>
    <w:basedOn w:val="af8"/>
    <w:qFormat/>
    <w:rsid w:val="004B4063"/>
    <w:pPr>
      <w:widowControl w:val="0"/>
      <w:autoSpaceDE w:val="0"/>
      <w:autoSpaceDN w:val="0"/>
      <w:adjustRightInd w:val="0"/>
      <w:jc w:val="left"/>
    </w:pPr>
    <w:rPr>
      <w:rFonts w:ascii="Times New Roman" w:eastAsia="Times New Roman" w:hAnsi="Times New Roman" w:cs="Times New Roman"/>
      <w:sz w:val="24"/>
      <w:szCs w:val="24"/>
    </w:rPr>
  </w:style>
  <w:style w:type="character" w:customStyle="1" w:styleId="FontStyle662">
    <w:name w:val="Font Style662"/>
    <w:uiPriority w:val="99"/>
    <w:rsid w:val="004B4063"/>
    <w:rPr>
      <w:rFonts w:ascii="Times New Roman" w:hAnsi="Times New Roman" w:cs="Times New Roman"/>
      <w:sz w:val="38"/>
      <w:szCs w:val="38"/>
    </w:rPr>
  </w:style>
  <w:style w:type="paragraph" w:customStyle="1" w:styleId="Style58">
    <w:name w:val="Style58"/>
    <w:basedOn w:val="af8"/>
    <w:uiPriority w:val="99"/>
    <w:qFormat/>
    <w:rsid w:val="004B4063"/>
    <w:pPr>
      <w:widowControl w:val="0"/>
      <w:autoSpaceDE w:val="0"/>
      <w:autoSpaceDN w:val="0"/>
      <w:adjustRightInd w:val="0"/>
      <w:spacing w:line="233" w:lineRule="exact"/>
    </w:pPr>
    <w:rPr>
      <w:rFonts w:ascii="Times New Roman" w:eastAsia="Times New Roman" w:hAnsi="Times New Roman" w:cs="Times New Roman"/>
      <w:sz w:val="24"/>
      <w:szCs w:val="24"/>
    </w:rPr>
  </w:style>
  <w:style w:type="character" w:customStyle="1" w:styleId="FontStyle611">
    <w:name w:val="Font Style611"/>
    <w:uiPriority w:val="99"/>
    <w:rsid w:val="004B4063"/>
    <w:rPr>
      <w:rFonts w:ascii="Times New Roman" w:hAnsi="Times New Roman" w:cs="Times New Roman"/>
      <w:sz w:val="20"/>
      <w:szCs w:val="20"/>
    </w:rPr>
  </w:style>
  <w:style w:type="character" w:customStyle="1" w:styleId="FontStyle687">
    <w:name w:val="Font Style687"/>
    <w:uiPriority w:val="99"/>
    <w:rsid w:val="004B4063"/>
    <w:rPr>
      <w:rFonts w:ascii="Times New Roman" w:hAnsi="Times New Roman" w:cs="Times New Roman"/>
      <w:sz w:val="30"/>
      <w:szCs w:val="30"/>
    </w:rPr>
  </w:style>
  <w:style w:type="character" w:customStyle="1" w:styleId="FontStyle596">
    <w:name w:val="Font Style596"/>
    <w:uiPriority w:val="99"/>
    <w:rsid w:val="004B4063"/>
    <w:rPr>
      <w:rFonts w:ascii="Times New Roman" w:hAnsi="Times New Roman" w:cs="Times New Roman"/>
      <w:b/>
      <w:bCs/>
      <w:sz w:val="20"/>
      <w:szCs w:val="20"/>
    </w:rPr>
  </w:style>
  <w:style w:type="character" w:customStyle="1" w:styleId="afffffffffffffc">
    <w:name w:val="Формулы нумерация"/>
    <w:uiPriority w:val="1"/>
    <w:rsid w:val="004B4063"/>
    <w:rPr>
      <w:rFonts w:ascii="Times New Roman" w:hAnsi="Times New Roman"/>
      <w:b w:val="0"/>
      <w:bCs/>
      <w:sz w:val="24"/>
    </w:rPr>
  </w:style>
  <w:style w:type="paragraph" w:customStyle="1" w:styleId="3ff6">
    <w:name w:val="Заголовок оглавления3"/>
    <w:basedOn w:val="1f"/>
    <w:next w:val="af8"/>
    <w:uiPriority w:val="39"/>
    <w:qFormat/>
    <w:rsid w:val="004B4063"/>
    <w:pPr>
      <w:spacing w:line="276" w:lineRule="auto"/>
      <w:ind w:right="-108"/>
      <w:jc w:val="both"/>
      <w:outlineLvl w:val="9"/>
    </w:pPr>
    <w:rPr>
      <w:rFonts w:ascii="Cambria" w:eastAsia="Times New Roman" w:hAnsi="Cambria" w:cs="Times New Roman"/>
      <w:caps/>
      <w:color w:val="365F91"/>
    </w:rPr>
  </w:style>
  <w:style w:type="paragraph" w:customStyle="1" w:styleId="3ff7">
    <w:name w:val="Без интервала3"/>
    <w:uiPriority w:val="1"/>
    <w:qFormat/>
    <w:rsid w:val="004B4063"/>
    <w:pPr>
      <w:spacing w:after="0" w:line="240" w:lineRule="auto"/>
      <w:ind w:right="-108"/>
      <w:jc w:val="center"/>
    </w:pPr>
    <w:rPr>
      <w:rFonts w:ascii="Times New Roman" w:eastAsia="Times New Roman" w:hAnsi="Times New Roman" w:cs="Times New Roman"/>
      <w:sz w:val="28"/>
      <w:szCs w:val="20"/>
    </w:rPr>
  </w:style>
  <w:style w:type="character" w:customStyle="1" w:styleId="3ff8">
    <w:name w:val="Слабое выделение3"/>
    <w:rsid w:val="004B4063"/>
    <w:rPr>
      <w:i/>
      <w:iCs/>
      <w:color w:val="808080"/>
    </w:rPr>
  </w:style>
  <w:style w:type="paragraph" w:customStyle="1" w:styleId="3ff9">
    <w:name w:val="Абзац списка3"/>
    <w:basedOn w:val="af8"/>
    <w:uiPriority w:val="99"/>
    <w:qFormat/>
    <w:rsid w:val="004B4063"/>
    <w:pPr>
      <w:spacing w:after="200" w:line="276" w:lineRule="auto"/>
      <w:ind w:left="720"/>
      <w:contextualSpacing/>
      <w:jc w:val="left"/>
    </w:pPr>
    <w:rPr>
      <w:rFonts w:ascii="Times New Roman" w:eastAsia="Calibri" w:hAnsi="Times New Roman" w:cs="Times New Roman"/>
      <w:spacing w:val="37"/>
      <w:sz w:val="28"/>
      <w:szCs w:val="28"/>
    </w:rPr>
  </w:style>
  <w:style w:type="paragraph" w:styleId="afffffffffffffd">
    <w:name w:val="Body Text First Indent"/>
    <w:basedOn w:val="afffa"/>
    <w:link w:val="afffffffffffffe"/>
    <w:rsid w:val="004B4063"/>
    <w:pPr>
      <w:spacing w:line="360" w:lineRule="auto"/>
      <w:ind w:firstLine="210"/>
      <w:jc w:val="left"/>
    </w:pPr>
    <w:rPr>
      <w:rFonts w:ascii="Times New Roman" w:eastAsia="Times New Roman" w:hAnsi="Times New Roman" w:cs="Times New Roman"/>
      <w:sz w:val="24"/>
      <w:szCs w:val="24"/>
    </w:rPr>
  </w:style>
  <w:style w:type="character" w:customStyle="1" w:styleId="afffffffffffffe">
    <w:name w:val="Красная строка Знак"/>
    <w:basedOn w:val="afffb"/>
    <w:link w:val="afffffffffffffd"/>
    <w:uiPriority w:val="99"/>
    <w:rsid w:val="004B4063"/>
    <w:rPr>
      <w:rFonts w:ascii="Times New Roman" w:eastAsia="Times New Roman" w:hAnsi="Times New Roman" w:cs="Times New Roman"/>
      <w:sz w:val="24"/>
      <w:szCs w:val="24"/>
    </w:rPr>
  </w:style>
  <w:style w:type="paragraph" w:styleId="2fff8">
    <w:name w:val="Body Text First Indent 2"/>
    <w:basedOn w:val="afff5"/>
    <w:link w:val="2fff9"/>
    <w:rsid w:val="004B4063"/>
    <w:pPr>
      <w:spacing w:after="120" w:line="360" w:lineRule="auto"/>
      <w:ind w:left="283" w:firstLine="210"/>
      <w:jc w:val="left"/>
    </w:pPr>
    <w:rPr>
      <w:lang w:eastAsia="en-US"/>
    </w:rPr>
  </w:style>
  <w:style w:type="character" w:customStyle="1" w:styleId="2fff9">
    <w:name w:val="Красная строка 2 Знак"/>
    <w:basedOn w:val="afff6"/>
    <w:link w:val="2fff8"/>
    <w:rsid w:val="004B4063"/>
    <w:rPr>
      <w:rFonts w:ascii="Times New Roman" w:eastAsia="Times New Roman" w:hAnsi="Times New Roman" w:cs="Times New Roman"/>
      <w:sz w:val="24"/>
      <w:szCs w:val="24"/>
      <w:lang w:eastAsia="ru-RU"/>
    </w:rPr>
  </w:style>
  <w:style w:type="paragraph" w:customStyle="1" w:styleId="affffffffffffff">
    <w:name w:val="Формула"/>
    <w:basedOn w:val="af8"/>
    <w:autoRedefine/>
    <w:qFormat/>
    <w:rsid w:val="004B4063"/>
    <w:pPr>
      <w:autoSpaceDE w:val="0"/>
      <w:autoSpaceDN w:val="0"/>
      <w:adjustRightInd w:val="0"/>
      <w:spacing w:after="120" w:line="360" w:lineRule="auto"/>
      <w:ind w:firstLine="684"/>
    </w:pPr>
    <w:rPr>
      <w:rFonts w:ascii="Times New Roman" w:eastAsia="Times New Roman" w:hAnsi="Times New Roman" w:cs="Times New Roman"/>
      <w:sz w:val="28"/>
      <w:szCs w:val="28"/>
    </w:rPr>
  </w:style>
  <w:style w:type="character" w:customStyle="1" w:styleId="FontStyle14">
    <w:name w:val="Font Style14"/>
    <w:rsid w:val="004B4063"/>
    <w:rPr>
      <w:rFonts w:ascii="Century Schoolbook" w:hAnsi="Century Schoolbook" w:cs="Century Schoolbook"/>
      <w:sz w:val="18"/>
      <w:szCs w:val="18"/>
    </w:rPr>
  </w:style>
  <w:style w:type="character" w:customStyle="1" w:styleId="FontStyle15">
    <w:name w:val="Font Style15"/>
    <w:uiPriority w:val="99"/>
    <w:rsid w:val="004B4063"/>
    <w:rPr>
      <w:rFonts w:ascii="Century Schoolbook" w:hAnsi="Century Schoolbook" w:cs="Century Schoolbook"/>
      <w:i/>
      <w:iCs/>
      <w:spacing w:val="-10"/>
      <w:sz w:val="18"/>
      <w:szCs w:val="18"/>
    </w:rPr>
  </w:style>
  <w:style w:type="character" w:customStyle="1" w:styleId="FontStyle12">
    <w:name w:val="Font Style12"/>
    <w:uiPriority w:val="99"/>
    <w:rsid w:val="004B4063"/>
    <w:rPr>
      <w:rFonts w:ascii="Times New Roman" w:hAnsi="Times New Roman" w:cs="Times New Roman"/>
      <w:sz w:val="22"/>
      <w:szCs w:val="22"/>
    </w:rPr>
  </w:style>
  <w:style w:type="paragraph" w:customStyle="1" w:styleId="Style4">
    <w:name w:val="Style4"/>
    <w:basedOn w:val="af8"/>
    <w:qFormat/>
    <w:rsid w:val="004B4063"/>
    <w:pPr>
      <w:widowControl w:val="0"/>
      <w:autoSpaceDE w:val="0"/>
      <w:autoSpaceDN w:val="0"/>
      <w:adjustRightInd w:val="0"/>
      <w:spacing w:after="120" w:line="276" w:lineRule="exact"/>
      <w:ind w:hanging="430"/>
      <w:jc w:val="left"/>
    </w:pPr>
    <w:rPr>
      <w:rFonts w:ascii="Times New Roman" w:eastAsia="Times New Roman" w:hAnsi="Times New Roman" w:cs="Times New Roman"/>
      <w:sz w:val="24"/>
      <w:szCs w:val="24"/>
    </w:rPr>
  </w:style>
  <w:style w:type="paragraph" w:customStyle="1" w:styleId="Style5">
    <w:name w:val="Style5"/>
    <w:basedOn w:val="af8"/>
    <w:uiPriority w:val="99"/>
    <w:qFormat/>
    <w:rsid w:val="004B4063"/>
    <w:pPr>
      <w:widowControl w:val="0"/>
      <w:autoSpaceDE w:val="0"/>
      <w:autoSpaceDN w:val="0"/>
      <w:adjustRightInd w:val="0"/>
      <w:spacing w:after="120" w:line="278" w:lineRule="exact"/>
      <w:ind w:firstLine="567"/>
      <w:jc w:val="both"/>
    </w:pPr>
    <w:rPr>
      <w:rFonts w:ascii="Times New Roman" w:eastAsia="Times New Roman" w:hAnsi="Times New Roman" w:cs="Times New Roman"/>
      <w:sz w:val="24"/>
      <w:szCs w:val="24"/>
    </w:rPr>
  </w:style>
  <w:style w:type="character" w:customStyle="1" w:styleId="FontStyle13">
    <w:name w:val="Font Style13"/>
    <w:uiPriority w:val="99"/>
    <w:rsid w:val="004B4063"/>
    <w:rPr>
      <w:rFonts w:ascii="Times New Roman" w:hAnsi="Times New Roman" w:cs="Times New Roman"/>
      <w:b/>
      <w:bCs/>
      <w:sz w:val="22"/>
      <w:szCs w:val="22"/>
    </w:rPr>
  </w:style>
  <w:style w:type="paragraph" w:customStyle="1" w:styleId="affffffffffffff0">
    <w:name w:val="Таблица"/>
    <w:basedOn w:val="affffffff7"/>
    <w:link w:val="affffffffffffff1"/>
    <w:autoRedefine/>
    <w:qFormat/>
    <w:rsid w:val="004B4063"/>
    <w:pPr>
      <w:widowControl w:val="0"/>
      <w:tabs>
        <w:tab w:val="clear" w:pos="1440"/>
        <w:tab w:val="clear" w:pos="9356"/>
        <w:tab w:val="right" w:pos="-3969"/>
        <w:tab w:val="num" w:pos="432"/>
        <w:tab w:val="left" w:pos="567"/>
        <w:tab w:val="left" w:pos="1560"/>
        <w:tab w:val="left" w:pos="3686"/>
        <w:tab w:val="left" w:pos="5387"/>
        <w:tab w:val="left" w:pos="5670"/>
      </w:tabs>
      <w:suppressAutoHyphens w:val="0"/>
      <w:ind w:left="432" w:hanging="432"/>
      <w:jc w:val="left"/>
    </w:pPr>
    <w:rPr>
      <w:bCs w:val="0"/>
      <w:sz w:val="22"/>
      <w:szCs w:val="20"/>
      <w:lang w:eastAsia="en-US"/>
    </w:rPr>
  </w:style>
  <w:style w:type="character" w:customStyle="1" w:styleId="affffffffffffff1">
    <w:name w:val="Таблица Знак"/>
    <w:link w:val="affffffffffffff0"/>
    <w:rsid w:val="004B4063"/>
    <w:rPr>
      <w:rFonts w:ascii="Times New Roman" w:eastAsia="Times New Roman" w:hAnsi="Times New Roman" w:cs="Times New Roman"/>
      <w:b/>
      <w:szCs w:val="20"/>
    </w:rPr>
  </w:style>
  <w:style w:type="character" w:customStyle="1" w:styleId="FontStyle18">
    <w:name w:val="Font Style18"/>
    <w:uiPriority w:val="99"/>
    <w:rsid w:val="004B4063"/>
    <w:rPr>
      <w:rFonts w:ascii="Times New Roman" w:hAnsi="Times New Roman" w:cs="Times New Roman"/>
      <w:b/>
      <w:bCs/>
      <w:sz w:val="20"/>
      <w:szCs w:val="20"/>
    </w:rPr>
  </w:style>
  <w:style w:type="paragraph" w:customStyle="1" w:styleId="af3">
    <w:name w:val="Рисунок подпись"/>
    <w:basedOn w:val="affffffffa"/>
    <w:link w:val="affffffffffffff2"/>
    <w:autoRedefine/>
    <w:qFormat/>
    <w:rsid w:val="004B4063"/>
    <w:pPr>
      <w:widowControl/>
      <w:numPr>
        <w:numId w:val="57"/>
      </w:numPr>
      <w:tabs>
        <w:tab w:val="clear" w:pos="900"/>
        <w:tab w:val="clear" w:pos="1134"/>
        <w:tab w:val="left" w:pos="1276"/>
        <w:tab w:val="left" w:pos="1701"/>
        <w:tab w:val="left" w:pos="1843"/>
        <w:tab w:val="left" w:pos="2552"/>
        <w:tab w:val="left" w:leader="dot" w:pos="9356"/>
      </w:tabs>
      <w:suppressAutoHyphens/>
      <w:ind w:left="717"/>
    </w:pPr>
    <w:rPr>
      <w:sz w:val="22"/>
      <w:lang w:eastAsia="en-US"/>
    </w:rPr>
  </w:style>
  <w:style w:type="character" w:customStyle="1" w:styleId="affffffffffffff2">
    <w:name w:val="Рисунок подпись Знак"/>
    <w:link w:val="af3"/>
    <w:rsid w:val="004B4063"/>
    <w:rPr>
      <w:rFonts w:ascii="Times New Roman" w:eastAsia="Times New Roman" w:hAnsi="Times New Roman" w:cs="Times New Roman"/>
      <w:b/>
      <w:bCs/>
      <w:szCs w:val="24"/>
    </w:rPr>
  </w:style>
  <w:style w:type="paragraph" w:customStyle="1" w:styleId="50">
    <w:name w:val="Стиль5"/>
    <w:basedOn w:val="af8"/>
    <w:link w:val="5f4"/>
    <w:qFormat/>
    <w:rsid w:val="004B4063"/>
    <w:pPr>
      <w:numPr>
        <w:numId w:val="55"/>
      </w:numPr>
      <w:ind w:left="1985" w:right="-108"/>
      <w:jc w:val="left"/>
    </w:pPr>
    <w:rPr>
      <w:rFonts w:ascii="Times New Roman" w:eastAsia="Times New Roman" w:hAnsi="Times New Roman" w:cs="Times New Roman"/>
      <w:sz w:val="24"/>
      <w:szCs w:val="24"/>
    </w:rPr>
  </w:style>
  <w:style w:type="character" w:customStyle="1" w:styleId="5f4">
    <w:name w:val="Стиль5 Знак"/>
    <w:link w:val="50"/>
    <w:rsid w:val="004B4063"/>
    <w:rPr>
      <w:rFonts w:ascii="Times New Roman" w:eastAsia="Times New Roman" w:hAnsi="Times New Roman" w:cs="Times New Roman"/>
      <w:sz w:val="24"/>
      <w:szCs w:val="24"/>
    </w:rPr>
  </w:style>
  <w:style w:type="paragraph" w:customStyle="1" w:styleId="18">
    <w:name w:val="Стиль №1"/>
    <w:basedOn w:val="af8"/>
    <w:qFormat/>
    <w:rsid w:val="004B4063"/>
    <w:pPr>
      <w:keepNext/>
      <w:keepLines/>
      <w:numPr>
        <w:numId w:val="56"/>
      </w:numPr>
    </w:pPr>
    <w:rPr>
      <w:rFonts w:ascii="Times New Roman" w:eastAsia="Times New Roman" w:hAnsi="Times New Roman" w:cs="Times New Roman"/>
      <w:b/>
      <w:sz w:val="24"/>
      <w:szCs w:val="24"/>
    </w:rPr>
  </w:style>
  <w:style w:type="paragraph" w:customStyle="1" w:styleId="12">
    <w:name w:val="1"/>
    <w:basedOn w:val="af8"/>
    <w:next w:val="af8"/>
    <w:link w:val="1ffff9"/>
    <w:autoRedefine/>
    <w:qFormat/>
    <w:rsid w:val="004B4063"/>
    <w:pPr>
      <w:keepNext/>
      <w:keepLines/>
      <w:numPr>
        <w:numId w:val="58"/>
      </w:numPr>
      <w:spacing w:before="280" w:after="280"/>
      <w:ind w:left="0" w:firstLine="851"/>
      <w:jc w:val="left"/>
    </w:pPr>
    <w:rPr>
      <w:rFonts w:ascii="Times New Roman" w:eastAsia="Times New Roman" w:hAnsi="Times New Roman" w:cs="Times New Roman"/>
      <w:b/>
      <w:sz w:val="28"/>
      <w:szCs w:val="20"/>
    </w:rPr>
  </w:style>
  <w:style w:type="character" w:customStyle="1" w:styleId="1ffff9">
    <w:name w:val="1 Знак"/>
    <w:basedOn w:val="af9"/>
    <w:link w:val="12"/>
    <w:rsid w:val="004B4063"/>
    <w:rPr>
      <w:rFonts w:ascii="Times New Roman" w:eastAsia="Times New Roman" w:hAnsi="Times New Roman" w:cs="Times New Roman"/>
      <w:b/>
      <w:sz w:val="28"/>
      <w:szCs w:val="20"/>
    </w:rPr>
  </w:style>
  <w:style w:type="paragraph" w:customStyle="1" w:styleId="affffffffffffff3">
    <w:name w:val="Мой рис."/>
    <w:basedOn w:val="6"/>
    <w:link w:val="affffffffffffff4"/>
    <w:autoRedefine/>
    <w:qFormat/>
    <w:rsid w:val="004B4063"/>
    <w:pPr>
      <w:numPr>
        <w:numId w:val="0"/>
      </w:numPr>
      <w:tabs>
        <w:tab w:val="left" w:pos="1418"/>
      </w:tabs>
    </w:pPr>
  </w:style>
  <w:style w:type="character" w:customStyle="1" w:styleId="affffffffffffff4">
    <w:name w:val="Мой рис. Знак"/>
    <w:basedOn w:val="68"/>
    <w:link w:val="affffffffffffff3"/>
    <w:rsid w:val="004B4063"/>
    <w:rPr>
      <w:rFonts w:ascii="Times New Roman" w:eastAsia="Calibri" w:hAnsi="Times New Roman" w:cs="Times New Roman"/>
      <w:b/>
      <w:szCs w:val="24"/>
    </w:rPr>
  </w:style>
  <w:style w:type="paragraph" w:customStyle="1" w:styleId="BodyText22">
    <w:name w:val="Body Text 22"/>
    <w:basedOn w:val="af8"/>
    <w:qFormat/>
    <w:rsid w:val="004B4063"/>
    <w:pPr>
      <w:widowControl w:val="0"/>
      <w:overflowPunct w:val="0"/>
      <w:autoSpaceDE w:val="0"/>
      <w:autoSpaceDN w:val="0"/>
      <w:adjustRightInd w:val="0"/>
      <w:ind w:left="1080"/>
      <w:jc w:val="left"/>
    </w:pPr>
    <w:rPr>
      <w:rFonts w:ascii="Times New Roman" w:eastAsia="Times New Roman" w:hAnsi="Times New Roman" w:cs="Times New Roman"/>
      <w:sz w:val="28"/>
      <w:szCs w:val="20"/>
      <w:lang w:eastAsia="ru-RU"/>
    </w:rPr>
  </w:style>
  <w:style w:type="table" w:customStyle="1" w:styleId="TableGridReport31">
    <w:name w:val="Table Grid Report31"/>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
    <w:name w:val="Table Grid Report4"/>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1">
    <w:name w:val="0 Основной текст"/>
    <w:basedOn w:val="af8"/>
    <w:link w:val="02"/>
    <w:qFormat/>
    <w:rsid w:val="004B4063"/>
    <w:pPr>
      <w:ind w:left="284" w:right="284" w:firstLine="709"/>
      <w:jc w:val="both"/>
    </w:pPr>
    <w:rPr>
      <w:rFonts w:ascii="Times New Roman" w:eastAsia="Batang" w:hAnsi="Times New Roman" w:cs="Times New Roman"/>
      <w:color w:val="000000"/>
      <w:sz w:val="28"/>
      <w:szCs w:val="28"/>
      <w:lang w:eastAsia="ru-RU"/>
    </w:rPr>
  </w:style>
  <w:style w:type="character" w:customStyle="1" w:styleId="02">
    <w:name w:val="0 Основной текст Знак"/>
    <w:basedOn w:val="af9"/>
    <w:link w:val="01"/>
    <w:locked/>
    <w:rsid w:val="004B4063"/>
    <w:rPr>
      <w:rFonts w:ascii="Times New Roman" w:eastAsia="Batang" w:hAnsi="Times New Roman" w:cs="Times New Roman"/>
      <w:color w:val="000000"/>
      <w:sz w:val="28"/>
      <w:szCs w:val="28"/>
      <w:lang w:eastAsia="ru-RU"/>
    </w:rPr>
  </w:style>
  <w:style w:type="paragraph" w:customStyle="1" w:styleId="1210">
    <w:name w:val="Стиль 12 пт По ширине1"/>
    <w:basedOn w:val="af8"/>
    <w:qFormat/>
    <w:rsid w:val="004B4063"/>
    <w:pPr>
      <w:numPr>
        <w:ilvl w:val="1"/>
        <w:numId w:val="59"/>
      </w:numPr>
      <w:jc w:val="both"/>
    </w:pPr>
    <w:rPr>
      <w:rFonts w:ascii="Times New Roman" w:eastAsia="Times New Roman" w:hAnsi="Times New Roman" w:cs="Times New Roman"/>
      <w:sz w:val="28"/>
      <w:szCs w:val="20"/>
      <w:lang w:eastAsia="ru-RU"/>
    </w:rPr>
  </w:style>
  <w:style w:type="paragraph" w:customStyle="1" w:styleId="affffffffffffff5">
    <w:name w:val="МГП Обычный"/>
    <w:basedOn w:val="af8"/>
    <w:qFormat/>
    <w:rsid w:val="004B4063"/>
    <w:pPr>
      <w:ind w:right="284" w:firstLine="851"/>
      <w:jc w:val="both"/>
    </w:pPr>
    <w:rPr>
      <w:rFonts w:ascii="Times New Roman" w:eastAsia="Batang" w:hAnsi="Times New Roman" w:cs="Times New Roman"/>
      <w:color w:val="000000"/>
      <w:sz w:val="28"/>
      <w:szCs w:val="28"/>
      <w:lang w:eastAsia="ru-RU"/>
    </w:rPr>
  </w:style>
  <w:style w:type="character" w:customStyle="1" w:styleId="xdtextbox1">
    <w:name w:val="xdtextbox1"/>
    <w:basedOn w:val="af9"/>
    <w:rsid w:val="004B4063"/>
    <w:rPr>
      <w:color w:val="auto"/>
      <w:bdr w:val="single" w:sz="8" w:space="1" w:color="DCDCDC" w:frame="1"/>
      <w:shd w:val="clear" w:color="auto" w:fill="FFFFFF"/>
    </w:rPr>
  </w:style>
  <w:style w:type="paragraph" w:customStyle="1" w:styleId="affffffffffffff6">
    <w:name w:val="подпись Знак"/>
    <w:basedOn w:val="af8"/>
    <w:qFormat/>
    <w:rsid w:val="004B4063"/>
    <w:pPr>
      <w:suppressLineNumbers/>
      <w:tabs>
        <w:tab w:val="right" w:pos="9072"/>
      </w:tabs>
      <w:spacing w:before="840"/>
      <w:jc w:val="left"/>
    </w:pPr>
    <w:rPr>
      <w:rFonts w:ascii="Times New Roman" w:eastAsia="Times New Roman" w:hAnsi="Times New Roman" w:cs="Times New Roman"/>
      <w:sz w:val="24"/>
      <w:szCs w:val="20"/>
      <w:lang w:eastAsia="ru-RU"/>
    </w:rPr>
  </w:style>
  <w:style w:type="paragraph" w:customStyle="1" w:styleId="Iacaaiea">
    <w:name w:val="Iacaaiea"/>
    <w:basedOn w:val="af8"/>
    <w:qFormat/>
    <w:rsid w:val="004B4063"/>
    <w:rPr>
      <w:rFonts w:ascii="Times New Roman" w:eastAsia="Times New Roman" w:hAnsi="Times New Roman" w:cs="Times New Roman"/>
      <w:sz w:val="24"/>
      <w:szCs w:val="20"/>
      <w:lang w:eastAsia="ru-RU"/>
    </w:rPr>
  </w:style>
  <w:style w:type="numbering" w:customStyle="1" w:styleId="3116">
    <w:name w:val="Нет списка311"/>
    <w:next w:val="afb"/>
    <w:semiHidden/>
    <w:rsid w:val="004B4063"/>
  </w:style>
  <w:style w:type="paragraph" w:customStyle="1" w:styleId="7a">
    <w:name w:val="Стиль7"/>
    <w:basedOn w:val="affffffff3"/>
    <w:link w:val="7b"/>
    <w:qFormat/>
    <w:rsid w:val="004B4063"/>
    <w:pPr>
      <w:spacing w:before="120" w:line="300" w:lineRule="auto"/>
    </w:pPr>
    <w:rPr>
      <w:rFonts w:ascii="Times New Roman" w:hAnsi="Times New Roman"/>
      <w:color w:val="00B050"/>
    </w:rPr>
  </w:style>
  <w:style w:type="character" w:customStyle="1" w:styleId="7b">
    <w:name w:val="Стиль7 Знак"/>
    <w:basedOn w:val="affffffff2"/>
    <w:link w:val="7a"/>
    <w:rsid w:val="004B4063"/>
    <w:rPr>
      <w:rFonts w:ascii="Times New Roman" w:eastAsia="Calibri" w:hAnsi="Times New Roman" w:cs="Calibri"/>
      <w:color w:val="00B050"/>
      <w:sz w:val="24"/>
      <w:szCs w:val="28"/>
    </w:rPr>
  </w:style>
  <w:style w:type="paragraph" w:customStyle="1" w:styleId="Style565">
    <w:name w:val="Style565"/>
    <w:basedOn w:val="af8"/>
    <w:uiPriority w:val="99"/>
    <w:qFormat/>
    <w:rsid w:val="004B4063"/>
    <w:pPr>
      <w:widowControl w:val="0"/>
      <w:autoSpaceDE w:val="0"/>
      <w:autoSpaceDN w:val="0"/>
      <w:adjustRightInd w:val="0"/>
      <w:jc w:val="left"/>
    </w:pPr>
    <w:rPr>
      <w:rFonts w:ascii="Times New Roman" w:eastAsia="Times New Roman" w:hAnsi="Times New Roman" w:cs="Times New Roman"/>
      <w:sz w:val="24"/>
      <w:szCs w:val="24"/>
      <w:lang w:eastAsia="ru-RU"/>
    </w:rPr>
  </w:style>
  <w:style w:type="character" w:customStyle="1" w:styleId="FontStyle1165">
    <w:name w:val="Font Style1165"/>
    <w:basedOn w:val="af9"/>
    <w:uiPriority w:val="99"/>
    <w:rsid w:val="004B4063"/>
    <w:rPr>
      <w:rFonts w:ascii="Times New Roman" w:hAnsi="Times New Roman" w:cs="Times New Roman"/>
      <w:color w:val="000000"/>
      <w:sz w:val="24"/>
      <w:szCs w:val="24"/>
    </w:rPr>
  </w:style>
  <w:style w:type="character" w:customStyle="1" w:styleId="affffffffffffff7">
    <w:name w:val="Гипертекстовая ссылка"/>
    <w:basedOn w:val="af9"/>
    <w:uiPriority w:val="99"/>
    <w:rsid w:val="004B4063"/>
    <w:rPr>
      <w:rFonts w:cs="Times New Roman"/>
      <w:b w:val="0"/>
      <w:color w:val="106BBE"/>
    </w:rPr>
  </w:style>
  <w:style w:type="paragraph" w:customStyle="1" w:styleId="western">
    <w:name w:val="western"/>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1894">
    <w:name w:val="xl1894"/>
    <w:basedOn w:val="af8"/>
    <w:qFormat/>
    <w:rsid w:val="004B406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895">
    <w:name w:val="xl1895"/>
    <w:basedOn w:val="af8"/>
    <w:qFormat/>
    <w:rsid w:val="004B406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896">
    <w:name w:val="xl1896"/>
    <w:basedOn w:val="af8"/>
    <w:qFormat/>
    <w:rsid w:val="004B406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897">
    <w:name w:val="xl1897"/>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898">
    <w:name w:val="xl1898"/>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jc w:val="left"/>
      <w:textAlignment w:val="center"/>
    </w:pPr>
    <w:rPr>
      <w:rFonts w:ascii="Tahoma" w:eastAsia="Times New Roman" w:hAnsi="Tahoma" w:cs="Tahoma"/>
      <w:color w:val="00B050"/>
      <w:sz w:val="18"/>
      <w:szCs w:val="18"/>
      <w:lang w:eastAsia="ru-RU"/>
    </w:rPr>
  </w:style>
  <w:style w:type="paragraph" w:customStyle="1" w:styleId="xl1899">
    <w:name w:val="xl1899"/>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jc w:val="left"/>
      <w:textAlignment w:val="center"/>
    </w:pPr>
    <w:rPr>
      <w:rFonts w:ascii="Tahoma" w:eastAsia="Times New Roman" w:hAnsi="Tahoma" w:cs="Tahoma"/>
      <w:color w:val="00B050"/>
      <w:sz w:val="18"/>
      <w:szCs w:val="18"/>
      <w:lang w:eastAsia="ru-RU"/>
    </w:rPr>
  </w:style>
  <w:style w:type="paragraph" w:customStyle="1" w:styleId="xl1900">
    <w:name w:val="xl1900"/>
    <w:basedOn w:val="af8"/>
    <w:qFormat/>
    <w:rsid w:val="004B4063"/>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01">
    <w:name w:val="xl1901"/>
    <w:basedOn w:val="af8"/>
    <w:qFormat/>
    <w:rsid w:val="004B4063"/>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textAlignment w:val="center"/>
    </w:pPr>
    <w:rPr>
      <w:rFonts w:ascii="Tahoma" w:eastAsia="Times New Roman" w:hAnsi="Tahoma" w:cs="Tahoma"/>
      <w:color w:val="FF0000"/>
      <w:sz w:val="18"/>
      <w:szCs w:val="18"/>
      <w:lang w:eastAsia="ru-RU"/>
    </w:rPr>
  </w:style>
  <w:style w:type="paragraph" w:customStyle="1" w:styleId="xl1902">
    <w:name w:val="xl1902"/>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03">
    <w:name w:val="xl1903"/>
    <w:basedOn w:val="af8"/>
    <w:qFormat/>
    <w:rsid w:val="004B406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04">
    <w:name w:val="xl1904"/>
    <w:basedOn w:val="af8"/>
    <w:qFormat/>
    <w:rsid w:val="004B406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05">
    <w:name w:val="xl1905"/>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06">
    <w:name w:val="xl1906"/>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07">
    <w:name w:val="xl1907"/>
    <w:basedOn w:val="af8"/>
    <w:qFormat/>
    <w:rsid w:val="004B406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1908">
    <w:name w:val="xl1908"/>
    <w:basedOn w:val="af8"/>
    <w:qFormat/>
    <w:rsid w:val="004B406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09">
    <w:name w:val="xl1909"/>
    <w:basedOn w:val="af8"/>
    <w:qFormat/>
    <w:rsid w:val="004B406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b/>
      <w:bCs/>
      <w:color w:val="0070C0"/>
      <w:sz w:val="18"/>
      <w:szCs w:val="18"/>
      <w:lang w:eastAsia="ru-RU"/>
    </w:rPr>
  </w:style>
  <w:style w:type="paragraph" w:customStyle="1" w:styleId="xl1910">
    <w:name w:val="xl1910"/>
    <w:basedOn w:val="af8"/>
    <w:qFormat/>
    <w:rsid w:val="004B406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11">
    <w:name w:val="xl1911"/>
    <w:basedOn w:val="af8"/>
    <w:qFormat/>
    <w:rsid w:val="004B4063"/>
    <w:pPr>
      <w:pBdr>
        <w:top w:val="single" w:sz="4" w:space="0" w:color="auto"/>
        <w:left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18"/>
      <w:szCs w:val="18"/>
      <w:lang w:eastAsia="ru-RU"/>
    </w:rPr>
  </w:style>
  <w:style w:type="paragraph" w:customStyle="1" w:styleId="xl1912">
    <w:name w:val="xl1912"/>
    <w:basedOn w:val="af8"/>
    <w:qFormat/>
    <w:rsid w:val="004B4063"/>
    <w:pPr>
      <w:pBdr>
        <w:left w:val="single" w:sz="8" w:space="0" w:color="auto"/>
      </w:pBdr>
      <w:shd w:val="clear" w:color="000000" w:fill="FFFFFF"/>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1913">
    <w:name w:val="xl1913"/>
    <w:basedOn w:val="af8"/>
    <w:qFormat/>
    <w:rsid w:val="004B406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14">
    <w:name w:val="xl1914"/>
    <w:basedOn w:val="af8"/>
    <w:qFormat/>
    <w:rsid w:val="004B4063"/>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15">
    <w:name w:val="xl1915"/>
    <w:basedOn w:val="af8"/>
    <w:qFormat/>
    <w:rsid w:val="004B406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1916">
    <w:name w:val="xl1916"/>
    <w:basedOn w:val="af8"/>
    <w:qFormat/>
    <w:rsid w:val="004B406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1917">
    <w:name w:val="xl1917"/>
    <w:basedOn w:val="af8"/>
    <w:qFormat/>
    <w:rsid w:val="004B4063"/>
    <w:pPr>
      <w:pBdr>
        <w:top w:val="single" w:sz="4" w:space="0" w:color="auto"/>
        <w:left w:val="single" w:sz="4" w:space="0" w:color="auto"/>
      </w:pBdr>
      <w:shd w:val="clear" w:color="000000" w:fill="FFFF00"/>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1918">
    <w:name w:val="xl1918"/>
    <w:basedOn w:val="af8"/>
    <w:qFormat/>
    <w:rsid w:val="004B4063"/>
    <w:pPr>
      <w:pBdr>
        <w:top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1919">
    <w:name w:val="xl1919"/>
    <w:basedOn w:val="af8"/>
    <w:qFormat/>
    <w:rsid w:val="004B4063"/>
    <w:pPr>
      <w:pBdr>
        <w:left w:val="single" w:sz="4" w:space="0" w:color="auto"/>
      </w:pBdr>
      <w:shd w:val="clear" w:color="000000" w:fill="FFFF00"/>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1920">
    <w:name w:val="xl1920"/>
    <w:basedOn w:val="af8"/>
    <w:qFormat/>
    <w:rsid w:val="004B4063"/>
    <w:pPr>
      <w:pBdr>
        <w:right w:val="single" w:sz="4" w:space="0" w:color="auto"/>
      </w:pBdr>
      <w:shd w:val="clear" w:color="000000" w:fill="FFFF00"/>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1921">
    <w:name w:val="xl1921"/>
    <w:basedOn w:val="af8"/>
    <w:qFormat/>
    <w:rsid w:val="004B4063"/>
    <w:pPr>
      <w:pBdr>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1922">
    <w:name w:val="xl1922"/>
    <w:basedOn w:val="af8"/>
    <w:qFormat/>
    <w:rsid w:val="004B4063"/>
    <w:pPr>
      <w:pBdr>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1923">
    <w:name w:val="xl1923"/>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jc w:val="left"/>
      <w:textAlignment w:val="center"/>
    </w:pPr>
    <w:rPr>
      <w:rFonts w:ascii="Tahoma" w:eastAsia="Times New Roman" w:hAnsi="Tahoma" w:cs="Tahoma"/>
      <w:sz w:val="18"/>
      <w:szCs w:val="18"/>
      <w:lang w:eastAsia="ru-RU"/>
    </w:rPr>
  </w:style>
  <w:style w:type="paragraph" w:customStyle="1" w:styleId="xl1924">
    <w:name w:val="xl1924"/>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ahoma" w:eastAsia="Times New Roman" w:hAnsi="Tahoma" w:cs="Tahoma"/>
      <w:sz w:val="18"/>
      <w:szCs w:val="18"/>
      <w:lang w:eastAsia="ru-RU"/>
    </w:rPr>
  </w:style>
  <w:style w:type="paragraph" w:customStyle="1" w:styleId="xl1925">
    <w:name w:val="xl1925"/>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jc w:val="left"/>
      <w:textAlignment w:val="center"/>
    </w:pPr>
    <w:rPr>
      <w:rFonts w:ascii="Tahoma" w:eastAsia="Times New Roman" w:hAnsi="Tahoma" w:cs="Tahoma"/>
      <w:sz w:val="18"/>
      <w:szCs w:val="18"/>
      <w:lang w:eastAsia="ru-RU"/>
    </w:rPr>
  </w:style>
  <w:style w:type="paragraph" w:customStyle="1" w:styleId="xl1926">
    <w:name w:val="xl1926"/>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ahoma" w:eastAsia="Times New Roman" w:hAnsi="Tahoma" w:cs="Tahoma"/>
      <w:sz w:val="18"/>
      <w:szCs w:val="18"/>
      <w:lang w:eastAsia="ru-RU"/>
    </w:rPr>
  </w:style>
  <w:style w:type="paragraph" w:customStyle="1" w:styleId="xl1927">
    <w:name w:val="xl1927"/>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jc w:val="left"/>
      <w:textAlignment w:val="center"/>
    </w:pPr>
    <w:rPr>
      <w:rFonts w:ascii="Tahoma" w:eastAsia="Times New Roman" w:hAnsi="Tahoma" w:cs="Tahoma"/>
      <w:color w:val="00B050"/>
      <w:sz w:val="18"/>
      <w:szCs w:val="18"/>
      <w:lang w:eastAsia="ru-RU"/>
    </w:rPr>
  </w:style>
  <w:style w:type="paragraph" w:customStyle="1" w:styleId="xl1928">
    <w:name w:val="xl1928"/>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ahoma" w:eastAsia="Times New Roman" w:hAnsi="Tahoma" w:cs="Tahoma"/>
      <w:color w:val="00B050"/>
      <w:sz w:val="18"/>
      <w:szCs w:val="18"/>
      <w:lang w:eastAsia="ru-RU"/>
    </w:rPr>
  </w:style>
  <w:style w:type="paragraph" w:customStyle="1" w:styleId="xl1929">
    <w:name w:val="xl1929"/>
    <w:basedOn w:val="af8"/>
    <w:qFormat/>
    <w:rsid w:val="004B4063"/>
    <w:pPr>
      <w:pBdr>
        <w:top w:val="single" w:sz="4" w:space="0" w:color="auto"/>
        <w:left w:val="single" w:sz="8" w:space="0" w:color="auto"/>
      </w:pBdr>
      <w:shd w:val="clear" w:color="000000" w:fill="FFFFFF"/>
      <w:spacing w:before="100" w:beforeAutospacing="1" w:after="100" w:afterAutospacing="1"/>
      <w:textAlignment w:val="center"/>
    </w:pPr>
    <w:rPr>
      <w:rFonts w:ascii="Tahoma" w:eastAsia="Times New Roman" w:hAnsi="Tahoma" w:cs="Tahoma"/>
      <w:sz w:val="18"/>
      <w:szCs w:val="18"/>
      <w:lang w:eastAsia="ru-RU"/>
    </w:rPr>
  </w:style>
  <w:style w:type="paragraph" w:customStyle="1" w:styleId="xl1930">
    <w:name w:val="xl1930"/>
    <w:basedOn w:val="af8"/>
    <w:qFormat/>
    <w:rsid w:val="004B4063"/>
    <w:pPr>
      <w:pBdr>
        <w:left w:val="single" w:sz="8" w:space="0" w:color="auto"/>
      </w:pBdr>
      <w:shd w:val="clear" w:color="000000" w:fill="FFFFFF"/>
      <w:spacing w:before="100" w:beforeAutospacing="1" w:after="100" w:afterAutospacing="1"/>
      <w:textAlignment w:val="center"/>
    </w:pPr>
    <w:rPr>
      <w:rFonts w:ascii="Tahoma" w:eastAsia="Times New Roman" w:hAnsi="Tahoma" w:cs="Tahoma"/>
      <w:sz w:val="18"/>
      <w:szCs w:val="18"/>
      <w:lang w:eastAsia="ru-RU"/>
    </w:rPr>
  </w:style>
  <w:style w:type="paragraph" w:customStyle="1" w:styleId="xl1931">
    <w:name w:val="xl1931"/>
    <w:basedOn w:val="af8"/>
    <w:qFormat/>
    <w:rsid w:val="004B4063"/>
    <w:pPr>
      <w:pBdr>
        <w:top w:val="single" w:sz="4" w:space="0" w:color="auto"/>
        <w:left w:val="single" w:sz="4" w:space="14" w:color="auto"/>
        <w:bottom w:val="single" w:sz="4" w:space="0" w:color="auto"/>
        <w:right w:val="single" w:sz="4" w:space="0" w:color="auto"/>
      </w:pBdr>
      <w:shd w:val="clear" w:color="000000" w:fill="CCFFFF"/>
      <w:spacing w:before="100" w:beforeAutospacing="1" w:after="100" w:afterAutospacing="1"/>
      <w:ind w:firstLineChars="200" w:firstLine="200"/>
      <w:jc w:val="left"/>
      <w:textAlignment w:val="center"/>
    </w:pPr>
    <w:rPr>
      <w:rFonts w:ascii="Tahoma" w:eastAsia="Times New Roman" w:hAnsi="Tahoma" w:cs="Tahoma"/>
      <w:sz w:val="18"/>
      <w:szCs w:val="18"/>
      <w:lang w:eastAsia="ru-RU"/>
    </w:rPr>
  </w:style>
  <w:style w:type="paragraph" w:customStyle="1" w:styleId="xl1932">
    <w:name w:val="xl193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Arial CYR" w:eastAsia="Times New Roman" w:hAnsi="Arial CYR" w:cs="Arial CYR"/>
      <w:sz w:val="24"/>
      <w:szCs w:val="24"/>
      <w:lang w:eastAsia="ru-RU"/>
    </w:rPr>
  </w:style>
  <w:style w:type="paragraph" w:customStyle="1" w:styleId="xl1933">
    <w:name w:val="xl1933"/>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jc w:val="left"/>
      <w:textAlignment w:val="center"/>
    </w:pPr>
    <w:rPr>
      <w:rFonts w:ascii="Tahoma" w:eastAsia="Times New Roman" w:hAnsi="Tahoma" w:cs="Tahoma"/>
      <w:color w:val="00B050"/>
      <w:sz w:val="18"/>
      <w:szCs w:val="18"/>
      <w:lang w:eastAsia="ru-RU"/>
    </w:rPr>
  </w:style>
  <w:style w:type="paragraph" w:customStyle="1" w:styleId="xl1934">
    <w:name w:val="xl1934"/>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jc w:val="left"/>
      <w:textAlignment w:val="center"/>
    </w:pPr>
    <w:rPr>
      <w:rFonts w:ascii="Tahoma" w:eastAsia="Times New Roman" w:hAnsi="Tahoma" w:cs="Tahoma"/>
      <w:color w:val="00B050"/>
      <w:sz w:val="18"/>
      <w:szCs w:val="18"/>
      <w:lang w:eastAsia="ru-RU"/>
    </w:rPr>
  </w:style>
  <w:style w:type="paragraph" w:customStyle="1" w:styleId="xl1935">
    <w:name w:val="xl1935"/>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1936">
    <w:name w:val="xl1936"/>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jc w:val="left"/>
      <w:textAlignment w:val="center"/>
    </w:pPr>
    <w:rPr>
      <w:rFonts w:ascii="Tahoma" w:eastAsia="Times New Roman" w:hAnsi="Tahoma" w:cs="Tahoma"/>
      <w:sz w:val="18"/>
      <w:szCs w:val="18"/>
      <w:lang w:eastAsia="ru-RU"/>
    </w:rPr>
  </w:style>
  <w:style w:type="paragraph" w:customStyle="1" w:styleId="xl1937">
    <w:name w:val="xl1937"/>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jc w:val="left"/>
      <w:textAlignment w:val="center"/>
    </w:pPr>
    <w:rPr>
      <w:rFonts w:ascii="Tahoma" w:eastAsia="Times New Roman" w:hAnsi="Tahoma" w:cs="Tahoma"/>
      <w:sz w:val="18"/>
      <w:szCs w:val="18"/>
      <w:lang w:eastAsia="ru-RU"/>
    </w:rPr>
  </w:style>
  <w:style w:type="paragraph" w:customStyle="1" w:styleId="xl1938">
    <w:name w:val="xl1938"/>
    <w:basedOn w:val="af8"/>
    <w:qFormat/>
    <w:rsid w:val="004B4063"/>
    <w:pPr>
      <w:pBdr>
        <w:top w:val="single" w:sz="4" w:space="0" w:color="auto"/>
        <w:left w:val="single" w:sz="4" w:space="7" w:color="auto"/>
        <w:bottom w:val="single" w:sz="4" w:space="0" w:color="auto"/>
        <w:right w:val="single" w:sz="4" w:space="0" w:color="auto"/>
      </w:pBdr>
      <w:shd w:val="clear" w:color="000000" w:fill="FFFFFF"/>
      <w:spacing w:before="100" w:beforeAutospacing="1" w:after="100" w:afterAutospacing="1"/>
      <w:ind w:firstLineChars="100" w:firstLine="100"/>
      <w:jc w:val="left"/>
      <w:textAlignment w:val="center"/>
    </w:pPr>
    <w:rPr>
      <w:rFonts w:ascii="Tahoma" w:eastAsia="Times New Roman" w:hAnsi="Tahoma" w:cs="Tahoma"/>
      <w:sz w:val="18"/>
      <w:szCs w:val="18"/>
      <w:lang w:eastAsia="ru-RU"/>
    </w:rPr>
  </w:style>
  <w:style w:type="paragraph" w:customStyle="1" w:styleId="xl1939">
    <w:name w:val="xl1939"/>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jc w:val="left"/>
      <w:textAlignment w:val="center"/>
    </w:pPr>
    <w:rPr>
      <w:rFonts w:ascii="Tahoma" w:eastAsia="Times New Roman" w:hAnsi="Tahoma" w:cs="Tahoma"/>
      <w:color w:val="00B050"/>
      <w:sz w:val="18"/>
      <w:szCs w:val="18"/>
      <w:lang w:eastAsia="ru-RU"/>
    </w:rPr>
  </w:style>
  <w:style w:type="paragraph" w:customStyle="1" w:styleId="xl1940">
    <w:name w:val="xl1940"/>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ahoma" w:eastAsia="Times New Roman" w:hAnsi="Tahoma" w:cs="Tahoma"/>
      <w:color w:val="00B050"/>
      <w:sz w:val="18"/>
      <w:szCs w:val="18"/>
      <w:lang w:eastAsia="ru-RU"/>
    </w:rPr>
  </w:style>
  <w:style w:type="paragraph" w:customStyle="1" w:styleId="xl1941">
    <w:name w:val="xl1941"/>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jc w:val="left"/>
      <w:textAlignment w:val="center"/>
    </w:pPr>
    <w:rPr>
      <w:rFonts w:ascii="Tahoma" w:eastAsia="Times New Roman" w:hAnsi="Tahoma" w:cs="Tahoma"/>
      <w:color w:val="FF0000"/>
      <w:sz w:val="18"/>
      <w:szCs w:val="18"/>
      <w:lang w:eastAsia="ru-RU"/>
    </w:rPr>
  </w:style>
  <w:style w:type="paragraph" w:customStyle="1" w:styleId="xl1942">
    <w:name w:val="xl1942"/>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ahoma" w:eastAsia="Times New Roman" w:hAnsi="Tahoma" w:cs="Tahoma"/>
      <w:color w:val="FF0000"/>
      <w:sz w:val="18"/>
      <w:szCs w:val="18"/>
      <w:lang w:eastAsia="ru-RU"/>
    </w:rPr>
  </w:style>
  <w:style w:type="paragraph" w:customStyle="1" w:styleId="xl1943">
    <w:name w:val="xl1943"/>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jc w:val="left"/>
      <w:textAlignment w:val="center"/>
    </w:pPr>
    <w:rPr>
      <w:rFonts w:ascii="Tahoma" w:eastAsia="Times New Roman" w:hAnsi="Tahoma" w:cs="Tahoma"/>
      <w:color w:val="000000"/>
      <w:sz w:val="18"/>
      <w:szCs w:val="18"/>
      <w:lang w:eastAsia="ru-RU"/>
    </w:rPr>
  </w:style>
  <w:style w:type="paragraph" w:customStyle="1" w:styleId="xl1944">
    <w:name w:val="xl1944"/>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jc w:val="left"/>
      <w:textAlignment w:val="center"/>
    </w:pPr>
    <w:rPr>
      <w:rFonts w:ascii="Tahoma" w:eastAsia="Times New Roman" w:hAnsi="Tahoma" w:cs="Tahoma"/>
      <w:color w:val="000000"/>
      <w:sz w:val="18"/>
      <w:szCs w:val="18"/>
      <w:lang w:eastAsia="ru-RU"/>
    </w:rPr>
  </w:style>
  <w:style w:type="paragraph" w:customStyle="1" w:styleId="xl1945">
    <w:name w:val="xl1945"/>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ahoma" w:eastAsia="Times New Roman" w:hAnsi="Tahoma" w:cs="Tahoma"/>
      <w:sz w:val="18"/>
      <w:szCs w:val="18"/>
      <w:lang w:eastAsia="ru-RU"/>
    </w:rPr>
  </w:style>
  <w:style w:type="paragraph" w:customStyle="1" w:styleId="xl1946">
    <w:name w:val="xl1946"/>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textAlignment w:val="center"/>
    </w:pPr>
    <w:rPr>
      <w:rFonts w:ascii="Tahoma" w:eastAsia="Times New Roman" w:hAnsi="Tahoma" w:cs="Tahoma"/>
      <w:color w:val="00B050"/>
      <w:sz w:val="18"/>
      <w:szCs w:val="18"/>
      <w:lang w:eastAsia="ru-RU"/>
    </w:rPr>
  </w:style>
  <w:style w:type="paragraph" w:customStyle="1" w:styleId="xl1947">
    <w:name w:val="xl1947"/>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48">
    <w:name w:val="xl1948"/>
    <w:basedOn w:val="af8"/>
    <w:qFormat/>
    <w:rsid w:val="004B4063"/>
    <w:pPr>
      <w:pBdr>
        <w:top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49">
    <w:name w:val="xl1949"/>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50">
    <w:name w:val="xl1950"/>
    <w:basedOn w:val="af8"/>
    <w:qFormat/>
    <w:rsid w:val="004B4063"/>
    <w:pPr>
      <w:pBdr>
        <w:top w:val="single" w:sz="4" w:space="0" w:color="auto"/>
        <w:left w:val="single" w:sz="4" w:space="0" w:color="auto"/>
        <w:bottom w:val="single" w:sz="4" w:space="0" w:color="auto"/>
      </w:pBdr>
      <w:shd w:val="clear" w:color="000000" w:fill="CCFFCC"/>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51">
    <w:name w:val="xl1951"/>
    <w:basedOn w:val="af8"/>
    <w:qFormat/>
    <w:rsid w:val="004B4063"/>
    <w:pPr>
      <w:pBdr>
        <w:top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52">
    <w:name w:val="xl1952"/>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53">
    <w:name w:val="xl1953"/>
    <w:basedOn w:val="af8"/>
    <w:qFormat/>
    <w:rsid w:val="004B4063"/>
    <w:pPr>
      <w:pBdr>
        <w:top w:val="single" w:sz="4" w:space="0" w:color="auto"/>
        <w:left w:val="single" w:sz="4" w:space="0" w:color="auto"/>
        <w:bottom w:val="single" w:sz="4" w:space="0" w:color="auto"/>
      </w:pBdr>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1954">
    <w:name w:val="xl1954"/>
    <w:basedOn w:val="af8"/>
    <w:qFormat/>
    <w:rsid w:val="004B4063"/>
    <w:pPr>
      <w:pBdr>
        <w:top w:val="single" w:sz="4" w:space="0" w:color="auto"/>
        <w:bottom w:val="single" w:sz="4" w:space="0" w:color="auto"/>
        <w:right w:val="single" w:sz="4" w:space="0" w:color="auto"/>
      </w:pBdr>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1955">
    <w:name w:val="xl1955"/>
    <w:basedOn w:val="af8"/>
    <w:qFormat/>
    <w:rsid w:val="004B4063"/>
    <w:pPr>
      <w:pBdr>
        <w:top w:val="single" w:sz="4" w:space="0" w:color="auto"/>
        <w:left w:val="single" w:sz="4" w:space="0" w:color="auto"/>
        <w:bottom w:val="single" w:sz="4" w:space="0" w:color="auto"/>
      </w:pBdr>
      <w:shd w:val="clear" w:color="000000" w:fill="CCFFFF"/>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56">
    <w:name w:val="xl1956"/>
    <w:basedOn w:val="af8"/>
    <w:qFormat/>
    <w:rsid w:val="004B4063"/>
    <w:pPr>
      <w:pBdr>
        <w:top w:val="single" w:sz="4" w:space="0" w:color="auto"/>
        <w:bottom w:val="single" w:sz="4" w:space="0" w:color="auto"/>
        <w:right w:val="single" w:sz="4" w:space="0" w:color="auto"/>
      </w:pBdr>
      <w:shd w:val="clear" w:color="000000" w:fill="CCFFFF"/>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57">
    <w:name w:val="xl1957"/>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58">
    <w:name w:val="xl1958"/>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59">
    <w:name w:val="xl1959"/>
    <w:basedOn w:val="af8"/>
    <w:qFormat/>
    <w:rsid w:val="004B4063"/>
    <w:pPr>
      <w:pBdr>
        <w:top w:val="single" w:sz="4" w:space="0" w:color="auto"/>
        <w:left w:val="single" w:sz="4" w:space="0" w:color="auto"/>
        <w:bottom w:val="single" w:sz="4" w:space="0" w:color="auto"/>
      </w:pBdr>
      <w:shd w:val="clear" w:color="000000" w:fill="CCFFCC"/>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60">
    <w:name w:val="xl1960"/>
    <w:basedOn w:val="af8"/>
    <w:qFormat/>
    <w:rsid w:val="004B4063"/>
    <w:pPr>
      <w:pBdr>
        <w:top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61">
    <w:name w:val="xl1961"/>
    <w:basedOn w:val="af8"/>
    <w:qFormat/>
    <w:rsid w:val="004B4063"/>
    <w:pPr>
      <w:pBdr>
        <w:top w:val="single" w:sz="4" w:space="0" w:color="auto"/>
        <w:left w:val="single" w:sz="4" w:space="0" w:color="auto"/>
        <w:bottom w:val="single" w:sz="4" w:space="0" w:color="auto"/>
      </w:pBdr>
      <w:shd w:val="clear" w:color="000000" w:fill="CCFFCC"/>
      <w:spacing w:before="100" w:beforeAutospacing="1" w:after="100" w:afterAutospacing="1"/>
      <w:textAlignment w:val="center"/>
    </w:pPr>
    <w:rPr>
      <w:rFonts w:ascii="Tahoma" w:eastAsia="Times New Roman" w:hAnsi="Tahoma" w:cs="Tahoma"/>
      <w:b/>
      <w:bCs/>
      <w:color w:val="E511E5"/>
      <w:sz w:val="18"/>
      <w:szCs w:val="18"/>
      <w:lang w:eastAsia="ru-RU"/>
    </w:rPr>
  </w:style>
  <w:style w:type="paragraph" w:customStyle="1" w:styleId="xl1962">
    <w:name w:val="xl1962"/>
    <w:basedOn w:val="af8"/>
    <w:qFormat/>
    <w:rsid w:val="004B4063"/>
    <w:pPr>
      <w:pBdr>
        <w:top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ahoma" w:eastAsia="Times New Roman" w:hAnsi="Tahoma" w:cs="Tahoma"/>
      <w:b/>
      <w:bCs/>
      <w:color w:val="E511E5"/>
      <w:sz w:val="18"/>
      <w:szCs w:val="18"/>
      <w:lang w:eastAsia="ru-RU"/>
    </w:rPr>
  </w:style>
  <w:style w:type="paragraph" w:customStyle="1" w:styleId="xl1963">
    <w:name w:val="xl1963"/>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64">
    <w:name w:val="xl1964"/>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65">
    <w:name w:val="xl1965"/>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66">
    <w:name w:val="xl1966"/>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67">
    <w:name w:val="xl1967"/>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68">
    <w:name w:val="xl1968"/>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69">
    <w:name w:val="xl1969"/>
    <w:basedOn w:val="af8"/>
    <w:qFormat/>
    <w:rsid w:val="004B4063"/>
    <w:pPr>
      <w:pBdr>
        <w:top w:val="single" w:sz="4" w:space="0" w:color="auto"/>
        <w:left w:val="single" w:sz="4" w:space="0" w:color="auto"/>
        <w:bottom w:val="single" w:sz="4" w:space="0" w:color="auto"/>
      </w:pBdr>
      <w:shd w:val="clear" w:color="000000" w:fill="92D05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70">
    <w:name w:val="xl1970"/>
    <w:basedOn w:val="af8"/>
    <w:qFormat/>
    <w:rsid w:val="004B4063"/>
    <w:pPr>
      <w:pBdr>
        <w:top w:val="single" w:sz="4" w:space="0" w:color="auto"/>
        <w:bottom w:val="single" w:sz="4" w:space="0" w:color="auto"/>
        <w:right w:val="single" w:sz="4" w:space="0" w:color="auto"/>
      </w:pBdr>
      <w:shd w:val="clear" w:color="000000" w:fill="92D05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71">
    <w:name w:val="xl1971"/>
    <w:basedOn w:val="af8"/>
    <w:qFormat/>
    <w:rsid w:val="004B4063"/>
    <w:pPr>
      <w:pBdr>
        <w:top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72">
    <w:name w:val="xl1972"/>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73">
    <w:name w:val="xl1973"/>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74">
    <w:name w:val="xl1974"/>
    <w:basedOn w:val="af8"/>
    <w:qFormat/>
    <w:rsid w:val="004B4063"/>
    <w:pPr>
      <w:pBdr>
        <w:top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75">
    <w:name w:val="xl1975"/>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76">
    <w:name w:val="xl1976"/>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77">
    <w:name w:val="xl1977"/>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sz w:val="18"/>
      <w:szCs w:val="18"/>
      <w:lang w:eastAsia="ru-RU"/>
    </w:rPr>
  </w:style>
  <w:style w:type="paragraph" w:customStyle="1" w:styleId="xl1978">
    <w:name w:val="xl1978"/>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sz w:val="18"/>
      <w:szCs w:val="18"/>
      <w:lang w:eastAsia="ru-RU"/>
    </w:rPr>
  </w:style>
  <w:style w:type="paragraph" w:customStyle="1" w:styleId="xl1979">
    <w:name w:val="xl1979"/>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80">
    <w:name w:val="xl1980"/>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81">
    <w:name w:val="xl1981"/>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82">
    <w:name w:val="xl1982"/>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83">
    <w:name w:val="xl1983"/>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84">
    <w:name w:val="xl1984"/>
    <w:basedOn w:val="af8"/>
    <w:qFormat/>
    <w:rsid w:val="004B4063"/>
    <w:pPr>
      <w:pBdr>
        <w:top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24">
    <w:name w:val="xl2024"/>
    <w:basedOn w:val="af8"/>
    <w:qFormat/>
    <w:rsid w:val="004B4063"/>
    <w:pPr>
      <w:pBdr>
        <w:top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2025">
    <w:name w:val="xl2025"/>
    <w:basedOn w:val="af8"/>
    <w:qFormat/>
    <w:rsid w:val="004B4063"/>
    <w:pPr>
      <w:pBdr>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2026">
    <w:name w:val="xl2026"/>
    <w:basedOn w:val="af8"/>
    <w:qFormat/>
    <w:rsid w:val="004B4063"/>
    <w:pPr>
      <w:pBdr>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2027">
    <w:name w:val="xl2027"/>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color w:val="000000"/>
      <w:sz w:val="18"/>
      <w:szCs w:val="18"/>
      <w:lang w:eastAsia="ru-RU"/>
    </w:rPr>
  </w:style>
  <w:style w:type="paragraph" w:customStyle="1" w:styleId="xl2028">
    <w:name w:val="xl2028"/>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color w:val="000000"/>
      <w:sz w:val="18"/>
      <w:szCs w:val="18"/>
      <w:lang w:eastAsia="ru-RU"/>
    </w:rPr>
  </w:style>
  <w:style w:type="paragraph" w:customStyle="1" w:styleId="xl2029">
    <w:name w:val="xl2029"/>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18"/>
      <w:szCs w:val="18"/>
      <w:lang w:eastAsia="ru-RU"/>
    </w:rPr>
  </w:style>
  <w:style w:type="paragraph" w:customStyle="1" w:styleId="xl2030">
    <w:name w:val="xl2030"/>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18"/>
      <w:szCs w:val="18"/>
      <w:lang w:eastAsia="ru-RU"/>
    </w:rPr>
  </w:style>
  <w:style w:type="paragraph" w:customStyle="1" w:styleId="xl2031">
    <w:name w:val="xl2031"/>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2032">
    <w:name w:val="xl2032"/>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2033">
    <w:name w:val="xl2033"/>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2034">
    <w:name w:val="xl2034"/>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2035">
    <w:name w:val="xl2035"/>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sz w:val="18"/>
      <w:szCs w:val="18"/>
      <w:lang w:eastAsia="ru-RU"/>
    </w:rPr>
  </w:style>
  <w:style w:type="paragraph" w:customStyle="1" w:styleId="xl2036">
    <w:name w:val="xl2036"/>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18"/>
      <w:szCs w:val="18"/>
      <w:lang w:eastAsia="ru-RU"/>
    </w:rPr>
  </w:style>
  <w:style w:type="paragraph" w:customStyle="1" w:styleId="xl2037">
    <w:name w:val="xl2037"/>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38">
    <w:name w:val="xl2038"/>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39">
    <w:name w:val="xl2039"/>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40">
    <w:name w:val="xl2040"/>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41">
    <w:name w:val="xl2041"/>
    <w:basedOn w:val="af8"/>
    <w:qFormat/>
    <w:rsid w:val="004B4063"/>
    <w:pPr>
      <w:pBdr>
        <w:top w:val="single" w:sz="4" w:space="0" w:color="auto"/>
        <w:left w:val="single" w:sz="4" w:space="0" w:color="auto"/>
        <w:bottom w:val="single" w:sz="4" w:space="0" w:color="auto"/>
      </w:pBdr>
      <w:shd w:val="clear" w:color="000000" w:fill="CCFFCC"/>
      <w:spacing w:before="100" w:beforeAutospacing="1" w:after="100" w:afterAutospacing="1"/>
      <w:textAlignment w:val="center"/>
    </w:pPr>
    <w:rPr>
      <w:rFonts w:ascii="Tahoma" w:eastAsia="Times New Roman" w:hAnsi="Tahoma" w:cs="Tahoma"/>
      <w:sz w:val="18"/>
      <w:szCs w:val="18"/>
      <w:lang w:eastAsia="ru-RU"/>
    </w:rPr>
  </w:style>
  <w:style w:type="paragraph" w:customStyle="1" w:styleId="xl2042">
    <w:name w:val="xl2042"/>
    <w:basedOn w:val="af8"/>
    <w:qFormat/>
    <w:rsid w:val="004B4063"/>
    <w:pPr>
      <w:pBdr>
        <w:top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ahoma" w:eastAsia="Times New Roman" w:hAnsi="Tahoma" w:cs="Tahoma"/>
      <w:sz w:val="18"/>
      <w:szCs w:val="18"/>
      <w:lang w:eastAsia="ru-RU"/>
    </w:rPr>
  </w:style>
  <w:style w:type="paragraph" w:customStyle="1" w:styleId="xl2043">
    <w:name w:val="xl2043"/>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44">
    <w:name w:val="xl2044"/>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45">
    <w:name w:val="xl2045"/>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b/>
      <w:bCs/>
      <w:color w:val="0070C0"/>
      <w:sz w:val="18"/>
      <w:szCs w:val="18"/>
      <w:lang w:eastAsia="ru-RU"/>
    </w:rPr>
  </w:style>
  <w:style w:type="paragraph" w:customStyle="1" w:styleId="xl2046">
    <w:name w:val="xl2046"/>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b/>
      <w:bCs/>
      <w:color w:val="0070C0"/>
      <w:sz w:val="18"/>
      <w:szCs w:val="18"/>
      <w:lang w:eastAsia="ru-RU"/>
    </w:rPr>
  </w:style>
  <w:style w:type="paragraph" w:customStyle="1" w:styleId="xl2047">
    <w:name w:val="xl2047"/>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48">
    <w:name w:val="xl2048"/>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49">
    <w:name w:val="xl2049"/>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50">
    <w:name w:val="xl2050"/>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51">
    <w:name w:val="xl2051"/>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b/>
      <w:bCs/>
      <w:color w:val="FF0000"/>
      <w:sz w:val="18"/>
      <w:szCs w:val="18"/>
      <w:lang w:eastAsia="ru-RU"/>
    </w:rPr>
  </w:style>
  <w:style w:type="paragraph" w:customStyle="1" w:styleId="xl2052">
    <w:name w:val="xl2052"/>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b/>
      <w:bCs/>
      <w:color w:val="FF0000"/>
      <w:sz w:val="18"/>
      <w:szCs w:val="18"/>
      <w:lang w:eastAsia="ru-RU"/>
    </w:rPr>
  </w:style>
  <w:style w:type="paragraph" w:customStyle="1" w:styleId="xl2053">
    <w:name w:val="xl2053"/>
    <w:basedOn w:val="af8"/>
    <w:qFormat/>
    <w:rsid w:val="004B4063"/>
    <w:pPr>
      <w:pBdr>
        <w:top w:val="single" w:sz="4" w:space="0" w:color="auto"/>
        <w:lef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54">
    <w:name w:val="xl2054"/>
    <w:basedOn w:val="af8"/>
    <w:qFormat/>
    <w:rsid w:val="004B4063"/>
    <w:pPr>
      <w:pBdr>
        <w:top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55">
    <w:name w:val="xl2055"/>
    <w:basedOn w:val="af8"/>
    <w:qFormat/>
    <w:rsid w:val="004B4063"/>
    <w:pPr>
      <w:pBdr>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56">
    <w:name w:val="xl2056"/>
    <w:basedOn w:val="af8"/>
    <w:qFormat/>
    <w:rsid w:val="004B4063"/>
    <w:pPr>
      <w:pBdr>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57">
    <w:name w:val="xl2057"/>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Arial CYR" w:eastAsia="Times New Roman" w:hAnsi="Arial CYR" w:cs="Arial CYR"/>
      <w:color w:val="0000FF"/>
      <w:sz w:val="24"/>
      <w:szCs w:val="24"/>
      <w:u w:val="single"/>
      <w:lang w:eastAsia="ru-RU"/>
    </w:rPr>
  </w:style>
  <w:style w:type="paragraph" w:customStyle="1" w:styleId="xl2058">
    <w:name w:val="xl2058"/>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2059">
    <w:name w:val="xl2059"/>
    <w:basedOn w:val="af8"/>
    <w:qFormat/>
    <w:rsid w:val="004B4063"/>
    <w:pPr>
      <w:pBdr>
        <w:top w:val="single" w:sz="4" w:space="0" w:color="auto"/>
        <w:left w:val="single" w:sz="4" w:space="0" w:color="auto"/>
        <w:bottom w:val="single" w:sz="4" w:space="0" w:color="auto"/>
      </w:pBdr>
      <w:shd w:val="clear" w:color="000000" w:fill="C4D79B"/>
      <w:spacing w:before="100" w:beforeAutospacing="1" w:after="100" w:afterAutospacing="1"/>
    </w:pPr>
    <w:rPr>
      <w:rFonts w:ascii="Times New Roman" w:eastAsia="Times New Roman" w:hAnsi="Times New Roman" w:cs="Times New Roman"/>
      <w:color w:val="00B050"/>
      <w:sz w:val="24"/>
      <w:szCs w:val="24"/>
      <w:lang w:eastAsia="ru-RU"/>
    </w:rPr>
  </w:style>
  <w:style w:type="paragraph" w:customStyle="1" w:styleId="xl2060">
    <w:name w:val="xl2060"/>
    <w:basedOn w:val="af8"/>
    <w:qFormat/>
    <w:rsid w:val="004B4063"/>
    <w:pPr>
      <w:pBdr>
        <w:top w:val="single" w:sz="4" w:space="0" w:color="auto"/>
        <w:bottom w:val="single" w:sz="4" w:space="0" w:color="auto"/>
        <w:right w:val="single" w:sz="4" w:space="0" w:color="auto"/>
      </w:pBdr>
      <w:shd w:val="clear" w:color="000000" w:fill="C4D79B"/>
      <w:spacing w:before="100" w:beforeAutospacing="1" w:after="100" w:afterAutospacing="1"/>
    </w:pPr>
    <w:rPr>
      <w:rFonts w:ascii="Times New Roman" w:eastAsia="Times New Roman" w:hAnsi="Times New Roman" w:cs="Times New Roman"/>
      <w:color w:val="00B050"/>
      <w:sz w:val="24"/>
      <w:szCs w:val="24"/>
      <w:lang w:eastAsia="ru-RU"/>
    </w:rPr>
  </w:style>
  <w:style w:type="paragraph" w:customStyle="1" w:styleId="xl2061">
    <w:name w:val="xl2061"/>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2062">
    <w:name w:val="xl2062"/>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2063">
    <w:name w:val="xl2063"/>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2064">
    <w:name w:val="xl2064"/>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2065">
    <w:name w:val="xl2065"/>
    <w:basedOn w:val="af8"/>
    <w:qFormat/>
    <w:rsid w:val="004B4063"/>
    <w:pPr>
      <w:pBdr>
        <w:top w:val="single" w:sz="4" w:space="0" w:color="auto"/>
        <w:left w:val="single" w:sz="8"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18"/>
      <w:szCs w:val="18"/>
      <w:lang w:eastAsia="ru-RU"/>
    </w:rPr>
  </w:style>
  <w:style w:type="paragraph" w:customStyle="1" w:styleId="xl2066">
    <w:name w:val="xl2066"/>
    <w:basedOn w:val="af8"/>
    <w:qFormat/>
    <w:rsid w:val="004B4063"/>
    <w:pPr>
      <w:pBdr>
        <w:left w:val="single" w:sz="8"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18"/>
      <w:szCs w:val="18"/>
      <w:lang w:eastAsia="ru-RU"/>
    </w:rPr>
  </w:style>
  <w:style w:type="paragraph" w:customStyle="1" w:styleId="xl2067">
    <w:name w:val="xl2067"/>
    <w:basedOn w:val="af8"/>
    <w:qFormat/>
    <w:rsid w:val="004B4063"/>
    <w:pPr>
      <w:pBdr>
        <w:left w:val="single" w:sz="8"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18"/>
      <w:szCs w:val="18"/>
      <w:lang w:eastAsia="ru-RU"/>
    </w:rPr>
  </w:style>
  <w:style w:type="paragraph" w:customStyle="1" w:styleId="xl2068">
    <w:name w:val="xl2068"/>
    <w:basedOn w:val="af8"/>
    <w:qFormat/>
    <w:rsid w:val="004B4063"/>
    <w:pPr>
      <w:pBdr>
        <w:top w:val="single" w:sz="4" w:space="0" w:color="auto"/>
        <w:left w:val="single" w:sz="4" w:space="0" w:color="auto"/>
      </w:pBdr>
      <w:shd w:val="clear" w:color="000000" w:fill="FFFFFF"/>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2069">
    <w:name w:val="xl2069"/>
    <w:basedOn w:val="af8"/>
    <w:qFormat/>
    <w:rsid w:val="004B4063"/>
    <w:pPr>
      <w:pBdr>
        <w:top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2070">
    <w:name w:val="xl2070"/>
    <w:basedOn w:val="af8"/>
    <w:qFormat/>
    <w:rsid w:val="004B4063"/>
    <w:pPr>
      <w:pBdr>
        <w:left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2071">
    <w:name w:val="xl2071"/>
    <w:basedOn w:val="af8"/>
    <w:qFormat/>
    <w:rsid w:val="004B4063"/>
    <w:pPr>
      <w:pBdr>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2072">
    <w:name w:val="xl2072"/>
    <w:basedOn w:val="af8"/>
    <w:qFormat/>
    <w:rsid w:val="004B406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2073">
    <w:name w:val="xl2073"/>
    <w:basedOn w:val="af8"/>
    <w:qFormat/>
    <w:rsid w:val="004B4063"/>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2074">
    <w:name w:val="xl2074"/>
    <w:basedOn w:val="af8"/>
    <w:qFormat/>
    <w:rsid w:val="004B4063"/>
    <w:pPr>
      <w:pBdr>
        <w:top w:val="single" w:sz="4" w:space="0" w:color="auto"/>
        <w:left w:val="single" w:sz="4" w:space="0" w:color="auto"/>
        <w:bottom w:val="single" w:sz="4" w:space="0" w:color="auto"/>
      </w:pBdr>
      <w:shd w:val="clear" w:color="000000" w:fill="B8CCE4"/>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75">
    <w:name w:val="xl2075"/>
    <w:basedOn w:val="af8"/>
    <w:qFormat/>
    <w:rsid w:val="004B4063"/>
    <w:pPr>
      <w:pBdr>
        <w:top w:val="single" w:sz="4" w:space="0" w:color="auto"/>
        <w:bottom w:val="single" w:sz="4" w:space="0" w:color="auto"/>
        <w:right w:val="single" w:sz="4" w:space="0" w:color="auto"/>
      </w:pBdr>
      <w:shd w:val="clear" w:color="000000" w:fill="B8CCE4"/>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76">
    <w:name w:val="xl2076"/>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b/>
      <w:bCs/>
      <w:color w:val="0070C0"/>
      <w:sz w:val="18"/>
      <w:szCs w:val="18"/>
      <w:lang w:eastAsia="ru-RU"/>
    </w:rPr>
  </w:style>
  <w:style w:type="paragraph" w:customStyle="1" w:styleId="xl2077">
    <w:name w:val="xl2077"/>
    <w:basedOn w:val="af8"/>
    <w:qFormat/>
    <w:rsid w:val="004B4063"/>
    <w:pPr>
      <w:pBdr>
        <w:top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b/>
      <w:bCs/>
      <w:color w:val="0070C0"/>
      <w:sz w:val="18"/>
      <w:szCs w:val="18"/>
      <w:lang w:eastAsia="ru-RU"/>
    </w:rPr>
  </w:style>
  <w:style w:type="paragraph" w:customStyle="1" w:styleId="xl2078">
    <w:name w:val="xl2078"/>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b/>
      <w:bCs/>
      <w:color w:val="0070C0"/>
      <w:sz w:val="18"/>
      <w:szCs w:val="18"/>
      <w:lang w:eastAsia="ru-RU"/>
    </w:rPr>
  </w:style>
  <w:style w:type="paragraph" w:customStyle="1" w:styleId="xl2079">
    <w:name w:val="xl2079"/>
    <w:basedOn w:val="af8"/>
    <w:qFormat/>
    <w:rsid w:val="004B4063"/>
    <w:pPr>
      <w:pBdr>
        <w:top w:val="single" w:sz="4" w:space="0" w:color="auto"/>
        <w:bottom w:val="single" w:sz="4" w:space="0" w:color="auto"/>
      </w:pBdr>
      <w:shd w:val="clear" w:color="000000" w:fill="CCFFCC"/>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80">
    <w:name w:val="xl2080"/>
    <w:basedOn w:val="af8"/>
    <w:qFormat/>
    <w:rsid w:val="004B4063"/>
    <w:pPr>
      <w:pBdr>
        <w:top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81">
    <w:name w:val="xl2081"/>
    <w:basedOn w:val="af8"/>
    <w:qFormat/>
    <w:rsid w:val="004B4063"/>
    <w:pPr>
      <w:pBdr>
        <w:top w:val="single" w:sz="4" w:space="0" w:color="auto"/>
        <w:bottom w:val="single" w:sz="4" w:space="0" w:color="auto"/>
      </w:pBdr>
      <w:shd w:val="clear" w:color="000000" w:fill="CCFFCC"/>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82">
    <w:name w:val="xl2082"/>
    <w:basedOn w:val="af8"/>
    <w:qFormat/>
    <w:rsid w:val="004B4063"/>
    <w:pPr>
      <w:pBdr>
        <w:top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83">
    <w:name w:val="xl2083"/>
    <w:basedOn w:val="af8"/>
    <w:qFormat/>
    <w:rsid w:val="004B4063"/>
    <w:pPr>
      <w:pBdr>
        <w:top w:val="single" w:sz="4" w:space="0" w:color="auto"/>
        <w:left w:val="single" w:sz="4" w:space="0" w:color="auto"/>
        <w:bottom w:val="single" w:sz="4" w:space="0" w:color="auto"/>
      </w:pBdr>
      <w:shd w:val="clear" w:color="000000" w:fill="B7DEE8"/>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84">
    <w:name w:val="xl2084"/>
    <w:basedOn w:val="af8"/>
    <w:qFormat/>
    <w:rsid w:val="004B4063"/>
    <w:pPr>
      <w:pBdr>
        <w:top w:val="single" w:sz="4" w:space="0" w:color="auto"/>
        <w:bottom w:val="single" w:sz="4" w:space="0" w:color="auto"/>
        <w:right w:val="single" w:sz="4" w:space="0" w:color="auto"/>
      </w:pBdr>
      <w:shd w:val="clear" w:color="000000" w:fill="B7DEE8"/>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85">
    <w:name w:val="xl2085"/>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86">
    <w:name w:val="xl2086"/>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87">
    <w:name w:val="xl2087"/>
    <w:basedOn w:val="af8"/>
    <w:qFormat/>
    <w:rsid w:val="004B4063"/>
    <w:pPr>
      <w:pBdr>
        <w:top w:val="single" w:sz="4" w:space="0" w:color="auto"/>
        <w:left w:val="single" w:sz="4" w:space="0" w:color="auto"/>
        <w:bottom w:val="single" w:sz="4" w:space="0" w:color="auto"/>
      </w:pBdr>
      <w:shd w:val="clear" w:color="000000" w:fill="CCFFCC"/>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88">
    <w:name w:val="xl2088"/>
    <w:basedOn w:val="af8"/>
    <w:qFormat/>
    <w:rsid w:val="004B4063"/>
    <w:pPr>
      <w:pBdr>
        <w:top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89">
    <w:name w:val="xl2089"/>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90">
    <w:name w:val="xl2090"/>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91">
    <w:name w:val="xl2091"/>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92">
    <w:name w:val="xl2092"/>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93">
    <w:name w:val="xl2093"/>
    <w:basedOn w:val="af8"/>
    <w:qFormat/>
    <w:rsid w:val="004B4063"/>
    <w:pPr>
      <w:pBdr>
        <w:top w:val="single" w:sz="4" w:space="0" w:color="auto"/>
        <w:left w:val="single" w:sz="4" w:space="0" w:color="auto"/>
        <w:bottom w:val="single" w:sz="4" w:space="0" w:color="auto"/>
      </w:pBdr>
      <w:shd w:val="clear" w:color="000000" w:fill="B7DEE8"/>
      <w:spacing w:before="100" w:beforeAutospacing="1" w:after="100" w:afterAutospacing="1"/>
      <w:textAlignment w:val="center"/>
    </w:pPr>
    <w:rPr>
      <w:rFonts w:ascii="Tahoma" w:eastAsia="Times New Roman" w:hAnsi="Tahoma" w:cs="Tahoma"/>
      <w:b/>
      <w:bCs/>
      <w:color w:val="E511E5"/>
      <w:sz w:val="18"/>
      <w:szCs w:val="18"/>
      <w:lang w:eastAsia="ru-RU"/>
    </w:rPr>
  </w:style>
  <w:style w:type="paragraph" w:customStyle="1" w:styleId="xl2094">
    <w:name w:val="xl2094"/>
    <w:basedOn w:val="af8"/>
    <w:qFormat/>
    <w:rsid w:val="004B4063"/>
    <w:pPr>
      <w:pBdr>
        <w:top w:val="single" w:sz="4" w:space="0" w:color="auto"/>
        <w:bottom w:val="single" w:sz="4" w:space="0" w:color="auto"/>
        <w:right w:val="single" w:sz="4" w:space="0" w:color="auto"/>
      </w:pBdr>
      <w:shd w:val="clear" w:color="000000" w:fill="B7DEE8"/>
      <w:spacing w:before="100" w:beforeAutospacing="1" w:after="100" w:afterAutospacing="1"/>
      <w:textAlignment w:val="center"/>
    </w:pPr>
    <w:rPr>
      <w:rFonts w:ascii="Tahoma" w:eastAsia="Times New Roman" w:hAnsi="Tahoma" w:cs="Tahoma"/>
      <w:b/>
      <w:bCs/>
      <w:color w:val="E511E5"/>
      <w:sz w:val="18"/>
      <w:szCs w:val="18"/>
      <w:lang w:eastAsia="ru-RU"/>
    </w:rPr>
  </w:style>
  <w:style w:type="paragraph" w:customStyle="1" w:styleId="xl2095">
    <w:name w:val="xl2095"/>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b/>
      <w:bCs/>
      <w:color w:val="00B050"/>
      <w:sz w:val="18"/>
      <w:szCs w:val="18"/>
      <w:lang w:eastAsia="ru-RU"/>
    </w:rPr>
  </w:style>
  <w:style w:type="paragraph" w:customStyle="1" w:styleId="xl63568">
    <w:name w:val="xl63568"/>
    <w:basedOn w:val="af8"/>
    <w:qFormat/>
    <w:rsid w:val="004B4063"/>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69">
    <w:name w:val="xl63569"/>
    <w:basedOn w:val="af8"/>
    <w:qFormat/>
    <w:rsid w:val="004B4063"/>
    <w:pPr>
      <w:pBdr>
        <w:top w:val="single" w:sz="8" w:space="0" w:color="auto"/>
        <w:bottom w:val="single" w:sz="8" w:space="0" w:color="auto"/>
        <w:right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70">
    <w:name w:val="xl63570"/>
    <w:basedOn w:val="af8"/>
    <w:qFormat/>
    <w:rsid w:val="004B4063"/>
    <w:pPr>
      <w:pBdr>
        <w:bottom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71">
    <w:name w:val="xl63571"/>
    <w:basedOn w:val="af8"/>
    <w:qFormat/>
    <w:rsid w:val="004B4063"/>
    <w:pPr>
      <w:pBdr>
        <w:bottom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72">
    <w:name w:val="xl63572"/>
    <w:basedOn w:val="af8"/>
    <w:qFormat/>
    <w:rsid w:val="004B4063"/>
    <w:pPr>
      <w:pBdr>
        <w:left w:val="single" w:sz="8" w:space="0" w:color="auto"/>
        <w:bottom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73">
    <w:name w:val="xl63573"/>
    <w:basedOn w:val="af8"/>
    <w:qFormat/>
    <w:rsid w:val="004B4063"/>
    <w:pPr>
      <w:pBdr>
        <w:left w:val="single" w:sz="8" w:space="0" w:color="auto"/>
        <w:bottom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74">
    <w:name w:val="xl63574"/>
    <w:basedOn w:val="af8"/>
    <w:qFormat/>
    <w:rsid w:val="004B4063"/>
    <w:pPr>
      <w:pBdr>
        <w:bottom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75">
    <w:name w:val="xl63575"/>
    <w:basedOn w:val="af8"/>
    <w:qFormat/>
    <w:rsid w:val="004B4063"/>
    <w:pPr>
      <w:pBdr>
        <w:bottom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76">
    <w:name w:val="xl63576"/>
    <w:basedOn w:val="af8"/>
    <w:qFormat/>
    <w:rsid w:val="004B4063"/>
    <w:pPr>
      <w:pBdr>
        <w:top w:val="single" w:sz="8" w:space="0" w:color="auto"/>
        <w:bottom w:val="single" w:sz="8" w:space="0" w:color="auto"/>
        <w:right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77">
    <w:name w:val="xl63577"/>
    <w:basedOn w:val="af8"/>
    <w:qFormat/>
    <w:rsid w:val="004B4063"/>
    <w:pPr>
      <w:pBdr>
        <w:top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578">
    <w:name w:val="xl6357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63579">
    <w:name w:val="xl6357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808080"/>
      <w:sz w:val="20"/>
      <w:szCs w:val="20"/>
      <w:lang w:eastAsia="ru-RU"/>
    </w:rPr>
  </w:style>
  <w:style w:type="paragraph" w:customStyle="1" w:styleId="xl63580">
    <w:name w:val="xl63580"/>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808080"/>
      <w:sz w:val="20"/>
      <w:szCs w:val="20"/>
      <w:lang w:eastAsia="ru-RU"/>
    </w:rPr>
  </w:style>
  <w:style w:type="paragraph" w:customStyle="1" w:styleId="xl63581">
    <w:name w:val="xl6358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808080"/>
      <w:sz w:val="20"/>
      <w:szCs w:val="20"/>
      <w:lang w:eastAsia="ru-RU"/>
    </w:rPr>
  </w:style>
  <w:style w:type="paragraph" w:customStyle="1" w:styleId="8d">
    <w:name w:val="Стиль8"/>
    <w:basedOn w:val="affff6"/>
    <w:qFormat/>
    <w:rsid w:val="004B4063"/>
    <w:pPr>
      <w:spacing w:line="360" w:lineRule="auto"/>
      <w:ind w:firstLine="720"/>
    </w:pPr>
  </w:style>
  <w:style w:type="paragraph" w:customStyle="1" w:styleId="xl63567">
    <w:name w:val="xl63567"/>
    <w:basedOn w:val="af8"/>
    <w:qFormat/>
    <w:rsid w:val="004B4063"/>
    <w:pP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582">
    <w:name w:val="xl6358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12"/>
      <w:szCs w:val="12"/>
      <w:lang w:eastAsia="ru-RU"/>
    </w:rPr>
  </w:style>
  <w:style w:type="paragraph" w:customStyle="1" w:styleId="xl63583">
    <w:name w:val="xl63583"/>
    <w:basedOn w:val="af8"/>
    <w:qFormat/>
    <w:rsid w:val="004B4063"/>
    <w:pPr>
      <w:pBdr>
        <w:top w:val="single" w:sz="4" w:space="0" w:color="auto"/>
        <w:left w:val="single" w:sz="4" w:space="0" w:color="auto"/>
        <w:right w:val="single" w:sz="4" w:space="0" w:color="auto"/>
      </w:pBdr>
      <w:shd w:val="clear" w:color="000000" w:fill="F2DCDB"/>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584">
    <w:name w:val="xl63584"/>
    <w:basedOn w:val="af8"/>
    <w:qFormat/>
    <w:rsid w:val="004B4063"/>
    <w:pPr>
      <w:pBdr>
        <w:left w:val="single" w:sz="4" w:space="0" w:color="auto"/>
        <w:right w:val="single" w:sz="4" w:space="0" w:color="auto"/>
      </w:pBdr>
      <w:shd w:val="clear" w:color="000000" w:fill="F2DCDB"/>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585">
    <w:name w:val="xl63585"/>
    <w:basedOn w:val="af8"/>
    <w:qFormat/>
    <w:rsid w:val="004B4063"/>
    <w:pPr>
      <w:pBdr>
        <w:left w:val="single" w:sz="4" w:space="0" w:color="auto"/>
        <w:bottom w:val="single" w:sz="4" w:space="0" w:color="auto"/>
        <w:right w:val="single" w:sz="4" w:space="0" w:color="auto"/>
      </w:pBdr>
      <w:shd w:val="clear" w:color="000000" w:fill="F2DCDB"/>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character" w:customStyle="1" w:styleId="1f3">
    <w:name w:val="Оглавление 1 Знак"/>
    <w:basedOn w:val="af9"/>
    <w:link w:val="1f2"/>
    <w:uiPriority w:val="39"/>
    <w:rsid w:val="004B4063"/>
  </w:style>
  <w:style w:type="table" w:customStyle="1" w:styleId="TableGridReport5">
    <w:name w:val="Table Grid Report5"/>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3617">
    <w:name w:val="xl63617"/>
    <w:basedOn w:val="af8"/>
    <w:qFormat/>
    <w:rsid w:val="004B4063"/>
    <w:pP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18">
    <w:name w:val="xl6361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19">
    <w:name w:val="xl6361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21">
    <w:name w:val="xl6362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622">
    <w:name w:val="xl63622"/>
    <w:basedOn w:val="af8"/>
    <w:qFormat/>
    <w:rsid w:val="004B406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23">
    <w:name w:val="xl63623"/>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12"/>
      <w:szCs w:val="12"/>
      <w:lang w:eastAsia="ru-RU"/>
    </w:rPr>
  </w:style>
  <w:style w:type="paragraph" w:customStyle="1" w:styleId="xl63625">
    <w:name w:val="xl63625"/>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626">
    <w:name w:val="xl63626"/>
    <w:basedOn w:val="af8"/>
    <w:qFormat/>
    <w:rsid w:val="004B4063"/>
    <w:pP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3627">
    <w:name w:val="xl63627"/>
    <w:basedOn w:val="af8"/>
    <w:qFormat/>
    <w:rsid w:val="004B4063"/>
    <w:pP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28">
    <w:name w:val="xl63628"/>
    <w:basedOn w:val="af8"/>
    <w:qFormat/>
    <w:rsid w:val="004B4063"/>
    <w:pPr>
      <w:spacing w:before="100" w:beforeAutospacing="1" w:after="100" w:afterAutospacing="1"/>
      <w:textAlignment w:val="center"/>
    </w:pPr>
    <w:rPr>
      <w:rFonts w:ascii="Times New Roman" w:eastAsia="Times New Roman" w:hAnsi="Times New Roman" w:cs="Times New Roman"/>
      <w:color w:val="000000"/>
      <w:sz w:val="12"/>
      <w:szCs w:val="12"/>
      <w:lang w:eastAsia="ru-RU"/>
    </w:rPr>
  </w:style>
  <w:style w:type="paragraph" w:customStyle="1" w:styleId="xl63629">
    <w:name w:val="xl6362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630">
    <w:name w:val="xl63630"/>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31">
    <w:name w:val="xl6363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32">
    <w:name w:val="xl6363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33">
    <w:name w:val="xl63633"/>
    <w:basedOn w:val="af8"/>
    <w:qFormat/>
    <w:rsid w:val="004B406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34">
    <w:name w:val="xl6363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3635">
    <w:name w:val="xl63635"/>
    <w:basedOn w:val="af8"/>
    <w:qFormat/>
    <w:rsid w:val="004B4063"/>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36">
    <w:name w:val="xl63636"/>
    <w:basedOn w:val="af8"/>
    <w:qFormat/>
    <w:rsid w:val="004B4063"/>
    <w:pPr>
      <w:pBdr>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37">
    <w:name w:val="xl63637"/>
    <w:basedOn w:val="af8"/>
    <w:qFormat/>
    <w:rsid w:val="004B4063"/>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38">
    <w:name w:val="xl63638"/>
    <w:basedOn w:val="af8"/>
    <w:qFormat/>
    <w:rsid w:val="004B4063"/>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39">
    <w:name w:val="xl63639"/>
    <w:basedOn w:val="af8"/>
    <w:qFormat/>
    <w:rsid w:val="004B4063"/>
    <w:pPr>
      <w:pBdr>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40">
    <w:name w:val="xl63640"/>
    <w:basedOn w:val="af8"/>
    <w:qFormat/>
    <w:rsid w:val="004B4063"/>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41">
    <w:name w:val="xl63641"/>
    <w:basedOn w:val="af8"/>
    <w:qFormat/>
    <w:rsid w:val="004B4063"/>
    <w:pPr>
      <w:pBdr>
        <w:top w:val="single" w:sz="4" w:space="0" w:color="auto"/>
        <w:left w:val="single" w:sz="4" w:space="0" w:color="auto"/>
        <w:right w:val="single" w:sz="4" w:space="0" w:color="auto"/>
      </w:pBdr>
      <w:shd w:val="clear" w:color="000000" w:fill="F2DCDB"/>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42">
    <w:name w:val="xl63642"/>
    <w:basedOn w:val="af8"/>
    <w:qFormat/>
    <w:rsid w:val="004B4063"/>
    <w:pPr>
      <w:pBdr>
        <w:left w:val="single" w:sz="4" w:space="0" w:color="auto"/>
        <w:right w:val="single" w:sz="4" w:space="0" w:color="auto"/>
      </w:pBdr>
      <w:shd w:val="clear" w:color="000000" w:fill="F2DCDB"/>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43">
    <w:name w:val="xl63643"/>
    <w:basedOn w:val="af8"/>
    <w:qFormat/>
    <w:rsid w:val="004B4063"/>
    <w:pPr>
      <w:pBdr>
        <w:left w:val="single" w:sz="4" w:space="0" w:color="auto"/>
        <w:bottom w:val="single" w:sz="4" w:space="0" w:color="auto"/>
        <w:right w:val="single" w:sz="4" w:space="0" w:color="auto"/>
      </w:pBdr>
      <w:shd w:val="clear" w:color="000000" w:fill="F2DCDB"/>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44">
    <w:name w:val="xl63644"/>
    <w:basedOn w:val="af8"/>
    <w:qFormat/>
    <w:rsid w:val="004B4063"/>
    <w:pPr>
      <w:pBdr>
        <w:top w:val="single" w:sz="4" w:space="0" w:color="auto"/>
        <w:left w:val="single" w:sz="4" w:space="0" w:color="auto"/>
        <w:right w:val="single" w:sz="4" w:space="0" w:color="auto"/>
      </w:pBdr>
      <w:shd w:val="clear" w:color="000000" w:fill="F2DCDB"/>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45">
    <w:name w:val="xl63645"/>
    <w:basedOn w:val="af8"/>
    <w:qFormat/>
    <w:rsid w:val="004B4063"/>
    <w:pPr>
      <w:pBdr>
        <w:left w:val="single" w:sz="4" w:space="0" w:color="auto"/>
        <w:right w:val="single" w:sz="4" w:space="0" w:color="auto"/>
      </w:pBdr>
      <w:shd w:val="clear" w:color="000000" w:fill="F2DCDB"/>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46">
    <w:name w:val="xl63646"/>
    <w:basedOn w:val="af8"/>
    <w:qFormat/>
    <w:rsid w:val="004B4063"/>
    <w:pPr>
      <w:pBdr>
        <w:left w:val="single" w:sz="4" w:space="0" w:color="auto"/>
        <w:bottom w:val="single" w:sz="4" w:space="0" w:color="auto"/>
        <w:right w:val="single" w:sz="4" w:space="0" w:color="auto"/>
      </w:pBdr>
      <w:shd w:val="clear" w:color="000000" w:fill="F2DCDB"/>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47">
    <w:name w:val="xl63647"/>
    <w:basedOn w:val="af8"/>
    <w:qFormat/>
    <w:rsid w:val="004B4063"/>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48">
    <w:name w:val="xl63648"/>
    <w:basedOn w:val="af8"/>
    <w:qFormat/>
    <w:rsid w:val="004B4063"/>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49">
    <w:name w:val="xl63649"/>
    <w:basedOn w:val="af8"/>
    <w:qFormat/>
    <w:rsid w:val="004B4063"/>
    <w:pPr>
      <w:pBdr>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50">
    <w:name w:val="xl63650"/>
    <w:basedOn w:val="af8"/>
    <w:qFormat/>
    <w:rsid w:val="004B4063"/>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51">
    <w:name w:val="xl63651"/>
    <w:basedOn w:val="af8"/>
    <w:qFormat/>
    <w:rsid w:val="004B4063"/>
    <w:pPr>
      <w:pBdr>
        <w:top w:val="single" w:sz="4" w:space="0" w:color="auto"/>
        <w:lef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52">
    <w:name w:val="xl63652"/>
    <w:basedOn w:val="af8"/>
    <w:qFormat/>
    <w:rsid w:val="004B4063"/>
    <w:pPr>
      <w:pBdr>
        <w:lef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20">
    <w:name w:val="xl63620"/>
    <w:basedOn w:val="af8"/>
    <w:qFormat/>
    <w:rsid w:val="004B4063"/>
    <w:pPr>
      <w:pBdr>
        <w:top w:val="single" w:sz="8" w:space="0" w:color="auto"/>
        <w:bottom w:val="single" w:sz="8" w:space="0" w:color="auto"/>
        <w:right w:val="single" w:sz="8" w:space="0" w:color="auto"/>
      </w:pBdr>
      <w:shd w:val="clear" w:color="000000" w:fill="DCE6F1"/>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624">
    <w:name w:val="xl63624"/>
    <w:basedOn w:val="af8"/>
    <w:qFormat/>
    <w:rsid w:val="004B4063"/>
    <w:pPr>
      <w:pBdr>
        <w:bottom w:val="single" w:sz="8" w:space="0" w:color="auto"/>
        <w:right w:val="single" w:sz="8" w:space="0" w:color="auto"/>
      </w:pBdr>
      <w:shd w:val="clear" w:color="000000" w:fill="D8E4BC"/>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616">
    <w:name w:val="xl63616"/>
    <w:basedOn w:val="af8"/>
    <w:qFormat/>
    <w:rsid w:val="004B4063"/>
    <w:pP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character" w:customStyle="1" w:styleId="21pt">
    <w:name w:val="Основной текст (2) + Интервал 1 pt"/>
    <w:basedOn w:val="29"/>
    <w:rsid w:val="004B4063"/>
    <w:rPr>
      <w:rFonts w:ascii="Arial" w:eastAsia="Arial" w:hAnsi="Arial" w:cs="Arial"/>
      <w:b w:val="0"/>
      <w:bCs w:val="0"/>
      <w:i w:val="0"/>
      <w:iCs w:val="0"/>
      <w:smallCaps w:val="0"/>
      <w:strike w:val="0"/>
      <w:color w:val="000000"/>
      <w:spacing w:val="30"/>
      <w:w w:val="100"/>
      <w:position w:val="0"/>
      <w:sz w:val="22"/>
      <w:szCs w:val="22"/>
      <w:u w:val="none"/>
      <w:shd w:val="clear" w:color="auto" w:fill="FFFFFF"/>
      <w:lang w:val="ru-RU" w:eastAsia="ru-RU" w:bidi="ru-RU"/>
    </w:rPr>
  </w:style>
  <w:style w:type="character" w:customStyle="1" w:styleId="2fffa">
    <w:name w:val="Заголовок №2_"/>
    <w:basedOn w:val="af9"/>
    <w:link w:val="2fffb"/>
    <w:rsid w:val="004B4063"/>
    <w:rPr>
      <w:rFonts w:ascii="Arial" w:eastAsia="Arial" w:hAnsi="Arial" w:cs="Arial"/>
      <w:shd w:val="clear" w:color="auto" w:fill="FFFFFF"/>
    </w:rPr>
  </w:style>
  <w:style w:type="paragraph" w:customStyle="1" w:styleId="2fffb">
    <w:name w:val="Заголовок №2"/>
    <w:basedOn w:val="af8"/>
    <w:link w:val="2fffa"/>
    <w:qFormat/>
    <w:rsid w:val="004B4063"/>
    <w:pPr>
      <w:widowControl w:val="0"/>
      <w:shd w:val="clear" w:color="auto" w:fill="FFFFFF"/>
      <w:spacing w:before="60" w:line="413" w:lineRule="exact"/>
      <w:jc w:val="right"/>
      <w:outlineLvl w:val="1"/>
    </w:pPr>
    <w:rPr>
      <w:rFonts w:ascii="Arial" w:eastAsia="Arial" w:hAnsi="Arial" w:cs="Arial"/>
    </w:rPr>
  </w:style>
  <w:style w:type="character" w:customStyle="1" w:styleId="s10">
    <w:name w:val="s_10"/>
    <w:basedOn w:val="af9"/>
    <w:rsid w:val="004B4063"/>
  </w:style>
  <w:style w:type="character" w:customStyle="1" w:styleId="285pt">
    <w:name w:val="Основной текст (2) + 8;5 pt;Полужирный"/>
    <w:basedOn w:val="29"/>
    <w:rsid w:val="004B4063"/>
    <w:rPr>
      <w:rFonts w:ascii="Arial" w:eastAsia="Arial" w:hAnsi="Arial" w:cs="Arial"/>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85pt0">
    <w:name w:val="Основной текст (2) + 8;5 pt"/>
    <w:basedOn w:val="29"/>
    <w:rsid w:val="004B4063"/>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95pt0">
    <w:name w:val="Основной текст (2) + 9;5 pt;Полужирный"/>
    <w:basedOn w:val="29"/>
    <w:rsid w:val="004B4063"/>
    <w:rPr>
      <w:rFonts w:ascii="Arial" w:eastAsia="Arial" w:hAnsi="Arial" w:cs="Arial"/>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5f5">
    <w:name w:val="Подпись к таблице (5)_"/>
    <w:basedOn w:val="af9"/>
    <w:link w:val="5f6"/>
    <w:rsid w:val="004B4063"/>
    <w:rPr>
      <w:rFonts w:ascii="Arial" w:eastAsia="Arial" w:hAnsi="Arial" w:cs="Arial"/>
      <w:b/>
      <w:bCs/>
      <w:sz w:val="19"/>
      <w:szCs w:val="19"/>
      <w:shd w:val="clear" w:color="auto" w:fill="FFFFFF"/>
    </w:rPr>
  </w:style>
  <w:style w:type="paragraph" w:customStyle="1" w:styleId="5f6">
    <w:name w:val="Подпись к таблице (5)"/>
    <w:basedOn w:val="af8"/>
    <w:link w:val="5f5"/>
    <w:qFormat/>
    <w:rsid w:val="004B4063"/>
    <w:pPr>
      <w:widowControl w:val="0"/>
      <w:shd w:val="clear" w:color="auto" w:fill="FFFFFF"/>
      <w:spacing w:before="180" w:line="0" w:lineRule="atLeast"/>
      <w:jc w:val="left"/>
    </w:pPr>
    <w:rPr>
      <w:rFonts w:ascii="Arial" w:eastAsia="Arial" w:hAnsi="Arial" w:cs="Arial"/>
      <w:b/>
      <w:bCs/>
      <w:sz w:val="19"/>
      <w:szCs w:val="19"/>
    </w:rPr>
  </w:style>
  <w:style w:type="paragraph" w:customStyle="1" w:styleId="s1">
    <w:name w:val="s_1"/>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Textbodyindent">
    <w:name w:val="Text body indent"/>
    <w:basedOn w:val="Standard"/>
    <w:qFormat/>
    <w:rsid w:val="004B4063"/>
    <w:pPr>
      <w:tabs>
        <w:tab w:val="left" w:pos="7514"/>
      </w:tabs>
      <w:spacing w:after="0" w:line="240" w:lineRule="auto"/>
      <w:ind w:left="284" w:hanging="426"/>
    </w:pPr>
    <w:rPr>
      <w:rFonts w:ascii="Times New Roman" w:hAnsi="Times New Roman"/>
      <w:lang w:val="en-US" w:eastAsia="en-US" w:bidi="en-US"/>
    </w:rPr>
  </w:style>
  <w:style w:type="numbering" w:customStyle="1" w:styleId="1513">
    <w:name w:val="Нет списка151"/>
    <w:next w:val="afb"/>
    <w:uiPriority w:val="99"/>
    <w:semiHidden/>
    <w:unhideWhenUsed/>
    <w:rsid w:val="004B4063"/>
  </w:style>
  <w:style w:type="paragraph" w:customStyle="1" w:styleId="1111e">
    <w:name w:val="1111"/>
    <w:basedOn w:val="af8"/>
    <w:next w:val="af8"/>
    <w:uiPriority w:val="99"/>
    <w:qFormat/>
    <w:rsid w:val="004B4063"/>
    <w:pPr>
      <w:keepNext/>
      <w:keepLines/>
      <w:spacing w:before="240" w:line="276" w:lineRule="auto"/>
      <w:jc w:val="left"/>
      <w:outlineLvl w:val="0"/>
    </w:pPr>
    <w:rPr>
      <w:rFonts w:ascii="Cambria" w:eastAsia="Times New Roman" w:hAnsi="Cambria" w:cs="Times New Roman"/>
      <w:color w:val="365F91"/>
      <w:sz w:val="32"/>
      <w:szCs w:val="32"/>
    </w:rPr>
  </w:style>
  <w:style w:type="paragraph" w:customStyle="1" w:styleId="h211">
    <w:name w:val="h211"/>
    <w:basedOn w:val="af8"/>
    <w:next w:val="af8"/>
    <w:uiPriority w:val="9"/>
    <w:unhideWhenUsed/>
    <w:qFormat/>
    <w:rsid w:val="004B4063"/>
    <w:pPr>
      <w:keepNext/>
      <w:keepLines/>
      <w:spacing w:before="40" w:line="276" w:lineRule="auto"/>
      <w:jc w:val="left"/>
      <w:outlineLvl w:val="1"/>
    </w:pPr>
    <w:rPr>
      <w:rFonts w:ascii="Cambria" w:eastAsia="Times New Roman" w:hAnsi="Cambria" w:cs="Times New Roman"/>
      <w:color w:val="365F91"/>
      <w:sz w:val="26"/>
      <w:szCs w:val="26"/>
    </w:rPr>
  </w:style>
  <w:style w:type="paragraph" w:customStyle="1" w:styleId="1ffffa">
    <w:name w:val="влево1"/>
    <w:basedOn w:val="af8"/>
    <w:next w:val="af8"/>
    <w:unhideWhenUsed/>
    <w:qFormat/>
    <w:rsid w:val="004B4063"/>
    <w:pPr>
      <w:keepNext/>
      <w:keepLines/>
      <w:spacing w:before="40" w:line="276" w:lineRule="auto"/>
      <w:jc w:val="left"/>
      <w:outlineLvl w:val="2"/>
    </w:pPr>
    <w:rPr>
      <w:rFonts w:ascii="Cambria" w:eastAsia="Times New Roman" w:hAnsi="Cambria" w:cs="Times New Roman"/>
      <w:color w:val="243F60"/>
      <w:sz w:val="24"/>
      <w:szCs w:val="24"/>
    </w:rPr>
  </w:style>
  <w:style w:type="numbering" w:customStyle="1" w:styleId="1611">
    <w:name w:val="Нет списка161"/>
    <w:next w:val="afb"/>
    <w:uiPriority w:val="99"/>
    <w:semiHidden/>
    <w:unhideWhenUsed/>
    <w:rsid w:val="004B4063"/>
  </w:style>
  <w:style w:type="numbering" w:customStyle="1" w:styleId="11412">
    <w:name w:val="Нет списка1141"/>
    <w:next w:val="afb"/>
    <w:uiPriority w:val="99"/>
    <w:semiHidden/>
    <w:unhideWhenUsed/>
    <w:rsid w:val="004B4063"/>
  </w:style>
  <w:style w:type="numbering" w:customStyle="1" w:styleId="1111161">
    <w:name w:val="1 / 1.1 / 1.1.61"/>
    <w:basedOn w:val="afb"/>
    <w:next w:val="111111"/>
    <w:rsid w:val="004B4063"/>
  </w:style>
  <w:style w:type="table" w:customStyle="1" w:styleId="11191">
    <w:name w:val="Средний список 1119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
    <w:name w:val="Средний список 1 - Акцент 113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Gulim" w:eastAsia="Times New Roman" w:hAnsi="@Gulim"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23">
    <w:name w:val="Нет списка1112"/>
    <w:next w:val="afb"/>
    <w:uiPriority w:val="99"/>
    <w:semiHidden/>
    <w:unhideWhenUsed/>
    <w:rsid w:val="004B4063"/>
  </w:style>
  <w:style w:type="table" w:customStyle="1" w:styleId="12212">
    <w:name w:val="Средний список 122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Che" w:eastAsia="Times New Roman" w:hAnsi="Guli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218">
    <w:name w:val="Заголовок 2 уровень21"/>
    <w:basedOn w:val="afb"/>
    <w:uiPriority w:val="99"/>
    <w:rsid w:val="004B4063"/>
  </w:style>
  <w:style w:type="numbering" w:customStyle="1" w:styleId="3214">
    <w:name w:val="Заголовок 3 ур21"/>
    <w:basedOn w:val="afb"/>
    <w:uiPriority w:val="99"/>
    <w:rsid w:val="004B4063"/>
  </w:style>
  <w:style w:type="numbering" w:customStyle="1" w:styleId="1414">
    <w:name w:val="Стиль141"/>
    <w:uiPriority w:val="99"/>
    <w:rsid w:val="004B4063"/>
  </w:style>
  <w:style w:type="numbering" w:customStyle="1" w:styleId="111112111">
    <w:name w:val="1 / 1.1 / 1.1.2111"/>
    <w:basedOn w:val="afb"/>
    <w:next w:val="111111"/>
    <w:locked/>
    <w:rsid w:val="004B4063"/>
  </w:style>
  <w:style w:type="numbering" w:customStyle="1" w:styleId="11111311">
    <w:name w:val="1 / 1.1 / 1.1.311"/>
    <w:basedOn w:val="afb"/>
    <w:next w:val="111111"/>
    <w:locked/>
    <w:rsid w:val="004B4063"/>
  </w:style>
  <w:style w:type="numbering" w:customStyle="1" w:styleId="2411">
    <w:name w:val="Нет списка241"/>
    <w:next w:val="afb"/>
    <w:uiPriority w:val="99"/>
    <w:semiHidden/>
    <w:unhideWhenUsed/>
    <w:rsid w:val="004B4063"/>
  </w:style>
  <w:style w:type="numbering" w:customStyle="1" w:styleId="11111411">
    <w:name w:val="1 / 1.1 / 1.1.411"/>
    <w:basedOn w:val="afb"/>
    <w:next w:val="111111"/>
    <w:rsid w:val="004B4063"/>
  </w:style>
  <w:style w:type="table" w:customStyle="1" w:styleId="111101">
    <w:name w:val="Средний список 11110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 - Акцент 111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4F81BD"/>
        <w:bottom w:val="single" w:sz="8" w:space="0" w:color="4F81BD"/>
      </w:tblBorders>
    </w:tblPr>
    <w:tblStylePr w:type="firstRow">
      <w:rPr>
        <w:rFonts w:ascii="@Gulim" w:eastAsia="Times New Roman" w:hAnsi="@Gulim"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11111">
    <w:name w:val="Нет списка1111111"/>
    <w:next w:val="afb"/>
    <w:uiPriority w:val="99"/>
    <w:semiHidden/>
    <w:unhideWhenUsed/>
    <w:rsid w:val="004B4063"/>
  </w:style>
  <w:style w:type="table" w:customStyle="1" w:styleId="13210">
    <w:name w:val="Средний список 1321"/>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1">
    <w:name w:val="Средний список 111131"/>
    <w:basedOn w:val="afa"/>
    <w:next w:val="136"/>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11110">
    <w:name w:val="Нет списка21111"/>
    <w:next w:val="afb"/>
    <w:uiPriority w:val="99"/>
    <w:semiHidden/>
    <w:unhideWhenUsed/>
    <w:rsid w:val="004B4063"/>
  </w:style>
  <w:style w:type="numbering" w:customStyle="1" w:styleId="111111110">
    <w:name w:val="Нет списка11111111"/>
    <w:next w:val="afb"/>
    <w:uiPriority w:val="99"/>
    <w:semiHidden/>
    <w:unhideWhenUsed/>
    <w:rsid w:val="004B4063"/>
  </w:style>
  <w:style w:type="table" w:customStyle="1" w:styleId="112210">
    <w:name w:val="Средний список 112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25">
    <w:name w:val="Нет списка32"/>
    <w:next w:val="afb"/>
    <w:semiHidden/>
    <w:unhideWhenUsed/>
    <w:rsid w:val="004B4063"/>
  </w:style>
  <w:style w:type="table" w:customStyle="1" w:styleId="113210">
    <w:name w:val="Средний список 113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4112">
    <w:name w:val="Нет списка411"/>
    <w:next w:val="afb"/>
    <w:uiPriority w:val="99"/>
    <w:semiHidden/>
    <w:unhideWhenUsed/>
    <w:rsid w:val="004B4063"/>
  </w:style>
  <w:style w:type="table" w:customStyle="1" w:styleId="114210">
    <w:name w:val="Средний список 114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1">
    <w:name w:val="Средний список 115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13">
    <w:name w:val="Нет списка511"/>
    <w:next w:val="afb"/>
    <w:uiPriority w:val="99"/>
    <w:semiHidden/>
    <w:unhideWhenUsed/>
    <w:rsid w:val="004B4063"/>
  </w:style>
  <w:style w:type="table" w:customStyle="1" w:styleId="11621">
    <w:name w:val="Средний список 116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6111">
    <w:name w:val="Нет списка611"/>
    <w:next w:val="afb"/>
    <w:uiPriority w:val="99"/>
    <w:semiHidden/>
    <w:unhideWhenUsed/>
    <w:rsid w:val="004B4063"/>
  </w:style>
  <w:style w:type="table" w:customStyle="1" w:styleId="11721">
    <w:name w:val="Средний список 117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1">
    <w:name w:val="Средний список 118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1">
    <w:name w:val="Средний список 119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1">
    <w:name w:val="Средний список 1110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11">
    <w:name w:val="Нет списка711"/>
    <w:next w:val="afb"/>
    <w:uiPriority w:val="99"/>
    <w:semiHidden/>
    <w:unhideWhenUsed/>
    <w:rsid w:val="004B4063"/>
  </w:style>
  <w:style w:type="table" w:customStyle="1" w:styleId="11111210">
    <w:name w:val="Средний список 11111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8110">
    <w:name w:val="Нет списка811"/>
    <w:next w:val="afb"/>
    <w:uiPriority w:val="99"/>
    <w:semiHidden/>
    <w:unhideWhenUsed/>
    <w:rsid w:val="004B4063"/>
  </w:style>
  <w:style w:type="table" w:customStyle="1" w:styleId="111221">
    <w:name w:val="Средний список 1112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1">
    <w:name w:val="Средний список 1113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1">
    <w:name w:val="Средний список 1114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1">
    <w:name w:val="Средний список 1115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1">
    <w:name w:val="Средний список 1116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9110">
    <w:name w:val="Нет списка911"/>
    <w:next w:val="afb"/>
    <w:uiPriority w:val="99"/>
    <w:semiHidden/>
    <w:unhideWhenUsed/>
    <w:rsid w:val="004B4063"/>
  </w:style>
  <w:style w:type="table" w:customStyle="1" w:styleId="111711">
    <w:name w:val="Средний список 1117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
    <w:name w:val="Средний список 1 - Акцент 112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Gulim" w:eastAsia="Times New Roman" w:hAnsi="@Gulim"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1110">
    <w:name w:val="Средний список 12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811">
    <w:name w:val="Средний список 1118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
    <w:name w:val="Средний список 1 - Акцент 111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Gulim" w:eastAsia="Times New Roman" w:hAnsi="@Gulim"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1110">
    <w:name w:val="Средний список 13111"/>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1">
    <w:name w:val="Средний список 1111211"/>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110">
    <w:name w:val="Средний список 112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10">
    <w:name w:val="Средний список 113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110">
    <w:name w:val="Средний список 114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10">
    <w:name w:val="Средний список 115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10">
    <w:name w:val="Средний список 116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11">
    <w:name w:val="Средний список 117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1">
    <w:name w:val="Средний список 118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1">
    <w:name w:val="Средний список 119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1">
    <w:name w:val="Средний список 1110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11">
    <w:name w:val="Средний список 11111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1">
    <w:name w:val="Средний список 1112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1">
    <w:name w:val="Средний список 1113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1">
    <w:name w:val="Средний список 1114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1">
    <w:name w:val="Средний список 1115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1">
    <w:name w:val="Средний список 1116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41">
    <w:name w:val="Заголовок 3 ур141"/>
    <w:uiPriority w:val="99"/>
    <w:rsid w:val="004B4063"/>
  </w:style>
  <w:style w:type="numbering" w:customStyle="1" w:styleId="11111511">
    <w:name w:val="1 / 1.1 / 1.1.511"/>
    <w:basedOn w:val="afb"/>
    <w:next w:val="111111"/>
    <w:semiHidden/>
    <w:unhideWhenUsed/>
    <w:rsid w:val="004B4063"/>
  </w:style>
  <w:style w:type="numbering" w:customStyle="1" w:styleId="11111a">
    <w:name w:val="Стиль11111"/>
    <w:uiPriority w:val="99"/>
    <w:rsid w:val="004B4063"/>
  </w:style>
  <w:style w:type="numbering" w:customStyle="1" w:styleId="21118">
    <w:name w:val="Заголовок 2 уровень111"/>
    <w:uiPriority w:val="99"/>
    <w:rsid w:val="004B4063"/>
  </w:style>
  <w:style w:type="numbering" w:customStyle="1" w:styleId="311110">
    <w:name w:val="Заголовок 3 ур1111"/>
    <w:uiPriority w:val="99"/>
    <w:rsid w:val="004B4063"/>
  </w:style>
  <w:style w:type="numbering" w:customStyle="1" w:styleId="10110">
    <w:name w:val="Нет списка1011"/>
    <w:next w:val="afb"/>
    <w:uiPriority w:val="99"/>
    <w:semiHidden/>
    <w:unhideWhenUsed/>
    <w:rsid w:val="004B4063"/>
  </w:style>
  <w:style w:type="numbering" w:customStyle="1" w:styleId="12114">
    <w:name w:val="Стиль1211"/>
    <w:uiPriority w:val="99"/>
    <w:rsid w:val="004B4063"/>
  </w:style>
  <w:style w:type="numbering" w:customStyle="1" w:styleId="12310">
    <w:name w:val="Нет списка1231"/>
    <w:next w:val="afb"/>
    <w:uiPriority w:val="99"/>
    <w:semiHidden/>
    <w:unhideWhenUsed/>
    <w:rsid w:val="004B4063"/>
  </w:style>
  <w:style w:type="numbering" w:customStyle="1" w:styleId="31c">
    <w:name w:val="Рис.31"/>
    <w:rsid w:val="004B4063"/>
  </w:style>
  <w:style w:type="numbering" w:customStyle="1" w:styleId="112112">
    <w:name w:val="Нет списка11211"/>
    <w:next w:val="afb"/>
    <w:uiPriority w:val="99"/>
    <w:semiHidden/>
    <w:unhideWhenUsed/>
    <w:rsid w:val="004B4063"/>
  </w:style>
  <w:style w:type="numbering" w:customStyle="1" w:styleId="22111">
    <w:name w:val="Нет списка2211"/>
    <w:next w:val="afb"/>
    <w:uiPriority w:val="99"/>
    <w:semiHidden/>
    <w:unhideWhenUsed/>
    <w:rsid w:val="004B4063"/>
  </w:style>
  <w:style w:type="numbering" w:customStyle="1" w:styleId="121a">
    <w:name w:val="Рис.121"/>
    <w:rsid w:val="004B4063"/>
  </w:style>
  <w:style w:type="numbering" w:customStyle="1" w:styleId="121111">
    <w:name w:val="Нет списка12111"/>
    <w:next w:val="afb"/>
    <w:uiPriority w:val="99"/>
    <w:semiHidden/>
    <w:unhideWhenUsed/>
    <w:rsid w:val="004B4063"/>
  </w:style>
  <w:style w:type="numbering" w:customStyle="1" w:styleId="31211">
    <w:name w:val="Заголовок 3 ур1211"/>
    <w:uiPriority w:val="99"/>
    <w:rsid w:val="004B4063"/>
  </w:style>
  <w:style w:type="numbering" w:customStyle="1" w:styleId="13112">
    <w:name w:val="Нет списка1311"/>
    <w:next w:val="afb"/>
    <w:uiPriority w:val="99"/>
    <w:semiHidden/>
    <w:unhideWhenUsed/>
    <w:rsid w:val="004B4063"/>
  </w:style>
  <w:style w:type="numbering" w:customStyle="1" w:styleId="13113">
    <w:name w:val="Стиль1311"/>
    <w:uiPriority w:val="99"/>
    <w:rsid w:val="004B4063"/>
  </w:style>
  <w:style w:type="numbering" w:customStyle="1" w:styleId="14110">
    <w:name w:val="Нет списка1411"/>
    <w:next w:val="afb"/>
    <w:uiPriority w:val="99"/>
    <w:semiHidden/>
    <w:unhideWhenUsed/>
    <w:rsid w:val="004B4063"/>
  </w:style>
  <w:style w:type="numbering" w:customStyle="1" w:styleId="211b">
    <w:name w:val="Рис.211"/>
    <w:rsid w:val="004B4063"/>
  </w:style>
  <w:style w:type="numbering" w:customStyle="1" w:styleId="113112">
    <w:name w:val="Нет списка11311"/>
    <w:next w:val="afb"/>
    <w:uiPriority w:val="99"/>
    <w:semiHidden/>
    <w:unhideWhenUsed/>
    <w:rsid w:val="004B4063"/>
  </w:style>
  <w:style w:type="numbering" w:customStyle="1" w:styleId="23110">
    <w:name w:val="Нет списка2311"/>
    <w:next w:val="afb"/>
    <w:uiPriority w:val="99"/>
    <w:semiHidden/>
    <w:unhideWhenUsed/>
    <w:rsid w:val="004B4063"/>
  </w:style>
  <w:style w:type="numbering" w:customStyle="1" w:styleId="1111f">
    <w:name w:val="Рис.1111"/>
    <w:rsid w:val="004B4063"/>
  </w:style>
  <w:style w:type="numbering" w:customStyle="1" w:styleId="122110">
    <w:name w:val="Нет списка12211"/>
    <w:next w:val="afb"/>
    <w:uiPriority w:val="99"/>
    <w:semiHidden/>
    <w:unhideWhenUsed/>
    <w:rsid w:val="004B4063"/>
  </w:style>
  <w:style w:type="numbering" w:customStyle="1" w:styleId="31311">
    <w:name w:val="Заголовок 3 ур1311"/>
    <w:uiPriority w:val="99"/>
    <w:rsid w:val="004B4063"/>
  </w:style>
  <w:style w:type="paragraph" w:customStyle="1" w:styleId="2fffc">
    <w:name w:val="Выделенная цитата2"/>
    <w:basedOn w:val="af8"/>
    <w:next w:val="af8"/>
    <w:uiPriority w:val="30"/>
    <w:qFormat/>
    <w:rsid w:val="004B4063"/>
    <w:pPr>
      <w:pBdr>
        <w:top w:val="single" w:sz="4" w:space="10" w:color="4F81BD"/>
        <w:bottom w:val="single" w:sz="4" w:space="10" w:color="4F81BD"/>
      </w:pBdr>
      <w:spacing w:before="360" w:after="360" w:line="259" w:lineRule="auto"/>
      <w:ind w:left="864" w:right="864"/>
    </w:pPr>
    <w:rPr>
      <w:rFonts w:ascii="Calibri" w:eastAsia="Calibri" w:hAnsi="Calibri" w:cs="Times New Roman"/>
      <w:i/>
      <w:iCs/>
    </w:rPr>
  </w:style>
  <w:style w:type="numbering" w:customStyle="1" w:styleId="31114">
    <w:name w:val="Нет списка3111"/>
    <w:next w:val="afb"/>
    <w:semiHidden/>
    <w:rsid w:val="004B4063"/>
  </w:style>
  <w:style w:type="character" w:customStyle="1" w:styleId="326">
    <w:name w:val="Заголовок 3 Знак2"/>
    <w:basedOn w:val="af9"/>
    <w:uiPriority w:val="9"/>
    <w:semiHidden/>
    <w:rsid w:val="004B4063"/>
    <w:rPr>
      <w:rFonts w:ascii="Calibri Light" w:eastAsia="Times New Roman" w:hAnsi="Calibri Light" w:cs="Times New Roman"/>
      <w:color w:val="1F4D78"/>
      <w:sz w:val="24"/>
      <w:szCs w:val="24"/>
    </w:rPr>
  </w:style>
  <w:style w:type="character" w:customStyle="1" w:styleId="2fffd">
    <w:name w:val="Выделенная цитата Знак2"/>
    <w:basedOn w:val="af9"/>
    <w:uiPriority w:val="30"/>
    <w:rsid w:val="004B4063"/>
    <w:rPr>
      <w:i/>
      <w:iCs/>
      <w:color w:val="5B9BD5"/>
    </w:rPr>
  </w:style>
  <w:style w:type="numbering" w:customStyle="1" w:styleId="183">
    <w:name w:val="Нет списка18"/>
    <w:next w:val="afb"/>
    <w:uiPriority w:val="99"/>
    <w:semiHidden/>
    <w:unhideWhenUsed/>
    <w:rsid w:val="004B4063"/>
  </w:style>
  <w:style w:type="numbering" w:customStyle="1" w:styleId="192">
    <w:name w:val="Нет списка19"/>
    <w:next w:val="afb"/>
    <w:uiPriority w:val="99"/>
    <w:semiHidden/>
    <w:unhideWhenUsed/>
    <w:rsid w:val="004B4063"/>
  </w:style>
  <w:style w:type="table" w:customStyle="1" w:styleId="TableGridReport6">
    <w:name w:val="Table Grid Report6"/>
    <w:basedOn w:val="afa"/>
    <w:next w:val="affd"/>
    <w:uiPriority w:val="59"/>
    <w:rsid w:val="004B4063"/>
    <w:pPr>
      <w:ind w:left="1080"/>
    </w:pPr>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0">
    <w:name w:val="Сетка таблицы 55"/>
    <w:basedOn w:val="afa"/>
    <w:next w:val="55"/>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7">
    <w:name w:val="1 / 1.1 / 1.1.7"/>
    <w:basedOn w:val="afb"/>
    <w:next w:val="111111"/>
    <w:rsid w:val="004B4063"/>
    <w:pPr>
      <w:numPr>
        <w:numId w:val="13"/>
      </w:numPr>
    </w:pPr>
  </w:style>
  <w:style w:type="table" w:customStyle="1" w:styleId="TableGrid13">
    <w:name w:val="Table Grid13"/>
    <w:basedOn w:val="afa"/>
    <w:next w:val="affd"/>
    <w:rsid w:val="004B4063"/>
    <w:rPr>
      <w:rFonts w:ascii="Cambria" w:eastAsia="Times New Roman" w:hAnsi="Cambria" w:cs="Times New Roman"/>
      <w:lang w:val="en-US"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4f5">
    <w:name w:val="Папушкин4"/>
    <w:basedOn w:val="affd"/>
    <w:rsid w:val="004B4063"/>
    <w:pPr>
      <w:spacing w:after="200" w:line="276" w:lineRule="auto"/>
    </w:pPr>
    <w:rPr>
      <w:rFonts w:ascii="Arial" w:eastAsia="Times New Roman" w:hAnsi="Arial" w:cs="Times New Roman"/>
      <w:sz w:val="18"/>
      <w:szCs w:val="18"/>
      <w:lang w:val="en-US"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4">
    <w:name w:val="Сетка таблицы 524"/>
    <w:basedOn w:val="afa"/>
    <w:next w:val="55"/>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42">
    <w:name w:val="Столбцы таблицы 34"/>
    <w:basedOn w:val="afa"/>
    <w:next w:val="3b"/>
    <w:rsid w:val="004B4063"/>
    <w:pPr>
      <w:widowControl w:val="0"/>
      <w:adjustRightInd w:val="0"/>
      <w:spacing w:line="360" w:lineRule="atLeast"/>
      <w:ind w:firstLine="567"/>
      <w:jc w:val="both"/>
      <w:textAlignment w:val="baseline"/>
    </w:pPr>
    <w:rPr>
      <w:rFonts w:ascii="Cambria" w:eastAsia="Times New Roman" w:hAnsi="Cambria" w:cs="Times New Roman"/>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40">
    <w:name w:val="Столбцы таблицы 44"/>
    <w:basedOn w:val="afa"/>
    <w:next w:val="49"/>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41">
    <w:name w:val="Столбцы таблицы 54"/>
    <w:basedOn w:val="afa"/>
    <w:next w:val="59"/>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40">
    <w:name w:val="Таблица-список 14"/>
    <w:basedOn w:val="afa"/>
    <w:next w:val="-10"/>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2">
    <w:name w:val="Столбцы таблицы 24"/>
    <w:basedOn w:val="afa"/>
    <w:next w:val="2f4"/>
    <w:rsid w:val="004B4063"/>
    <w:pPr>
      <w:widowControl w:val="0"/>
      <w:adjustRightInd w:val="0"/>
      <w:spacing w:line="360" w:lineRule="atLeast"/>
      <w:ind w:firstLine="567"/>
      <w:jc w:val="both"/>
      <w:textAlignment w:val="baseline"/>
    </w:pPr>
    <w:rPr>
      <w:rFonts w:ascii="Cambria" w:eastAsia="Times New Roman" w:hAnsi="Cambria" w:cs="Times New Roman"/>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0">
    <w:name w:val="Таблица-список 24"/>
    <w:basedOn w:val="afa"/>
    <w:next w:val="-20"/>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f6">
    <w:name w:val="Современная таблица4"/>
    <w:basedOn w:val="afa"/>
    <w:next w:val="affffff1"/>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00">
    <w:name w:val="Средний список 1120"/>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
    <w:name w:val="Средний список 1 - Акцент 11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43">
    <w:name w:val="Простая таблица 24"/>
    <w:basedOn w:val="afa"/>
    <w:next w:val="2f5"/>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4f7">
    <w:name w:val="Стандартная таблица4"/>
    <w:basedOn w:val="afa"/>
    <w:next w:val="affffff2"/>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62">
    <w:name w:val="Классическая таблица 16"/>
    <w:basedOn w:val="afa"/>
    <w:next w:val="1fb"/>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6">
    <w:name w:val="Простая таблица 14"/>
    <w:basedOn w:val="afa"/>
    <w:next w:val="1fc"/>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44">
    <w:name w:val="Изящная таблица 24"/>
    <w:basedOn w:val="afa"/>
    <w:next w:val="2f6"/>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1">
    <w:name w:val="Веб-таблица 14"/>
    <w:basedOn w:val="afa"/>
    <w:next w:val="-11"/>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41">
    <w:name w:val="Веб-таблица 24"/>
    <w:basedOn w:val="afa"/>
    <w:next w:val="-21"/>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6">
    <w:name w:val="Веб-таблица 36"/>
    <w:basedOn w:val="afa"/>
    <w:next w:val="-3"/>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4f8">
    <w:name w:val="Изысканная таблица4"/>
    <w:basedOn w:val="afa"/>
    <w:next w:val="affffff4"/>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47">
    <w:name w:val="Изящная таблица 14"/>
    <w:basedOn w:val="afa"/>
    <w:next w:val="1fd"/>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5">
    <w:name w:val="Классическая таблица 24"/>
    <w:basedOn w:val="afa"/>
    <w:next w:val="2f7"/>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53">
    <w:name w:val="Сетка таблицы115"/>
    <w:basedOn w:val="afa"/>
    <w:next w:val="affd"/>
    <w:uiPriority w:val="59"/>
    <w:rsid w:val="004B4063"/>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Сетка таблицы27"/>
    <w:basedOn w:val="afa"/>
    <w:next w:val="affd"/>
    <w:uiPriority w:val="59"/>
    <w:rsid w:val="004B4063"/>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0">
    <w:name w:val="Сетка таблицы 84"/>
    <w:basedOn w:val="afa"/>
    <w:next w:val="82"/>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46">
    <w:name w:val="Сетка таблицы 24"/>
    <w:basedOn w:val="afa"/>
    <w:next w:val="2f9"/>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48">
    <w:name w:val="Сетка таблицы 14"/>
    <w:basedOn w:val="afa"/>
    <w:next w:val="1fe"/>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54">
    <w:name w:val="Нет списка115"/>
    <w:next w:val="afb"/>
    <w:uiPriority w:val="99"/>
    <w:semiHidden/>
    <w:unhideWhenUsed/>
    <w:rsid w:val="004B4063"/>
  </w:style>
  <w:style w:type="table" w:customStyle="1" w:styleId="163">
    <w:name w:val="Светлая заливка16"/>
    <w:basedOn w:val="afa"/>
    <w:uiPriority w:val="60"/>
    <w:rsid w:val="004B4063"/>
    <w:rPr>
      <w:rFonts w:ascii="Arial" w:eastAsia="Times New Roman" w:hAnsi="Arial"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32">
    <w:name w:val="Средний список 123"/>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DaunPenh" w:eastAsia="Times New Roman" w:hAnsi="DaunPenh"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20">
    <w:name w:val="Сетка таблицы252"/>
    <w:basedOn w:val="afa"/>
    <w:next w:val="affd"/>
    <w:rsid w:val="004B4063"/>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7">
    <w:name w:val="Светлая заливка24"/>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3">
    <w:name w:val="Сетка таблицы34"/>
    <w:basedOn w:val="afa"/>
    <w:next w:val="affd"/>
    <w:uiPriority w:val="5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8">
    <w:name w:val="Заголовок 2 уровень3"/>
    <w:basedOn w:val="afb"/>
    <w:uiPriority w:val="99"/>
    <w:rsid w:val="004B4063"/>
  </w:style>
  <w:style w:type="numbering" w:customStyle="1" w:styleId="33">
    <w:name w:val="Заголовок 3 ур3"/>
    <w:basedOn w:val="afb"/>
    <w:uiPriority w:val="99"/>
    <w:rsid w:val="004B4063"/>
    <w:pPr>
      <w:numPr>
        <w:numId w:val="12"/>
      </w:numPr>
    </w:pPr>
  </w:style>
  <w:style w:type="numbering" w:customStyle="1" w:styleId="15">
    <w:name w:val="Стиль15"/>
    <w:uiPriority w:val="99"/>
    <w:rsid w:val="004B4063"/>
    <w:pPr>
      <w:numPr>
        <w:numId w:val="22"/>
      </w:numPr>
    </w:pPr>
  </w:style>
  <w:style w:type="table" w:customStyle="1" w:styleId="344">
    <w:name w:val="Простая таблица 34"/>
    <w:basedOn w:val="afa"/>
    <w:next w:val="3f7"/>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4">
    <w:name w:val="Средняя заливка 2 - Акцент 44"/>
    <w:basedOn w:val="afa"/>
    <w:next w:val="2-4"/>
    <w:uiPriority w:val="64"/>
    <w:rsid w:val="004B4063"/>
    <w:rPr>
      <w:rFonts w:ascii="Cambria" w:eastAsia="Times New Roman" w:hAnsi="Cambria" w:cs="Times New Roman"/>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93">
    <w:name w:val="Светлая заливка119"/>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30">
    <w:name w:val="Светлая заливка1133"/>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30">
    <w:name w:val="Светлая заливка1153"/>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33">
    <w:name w:val="Светлая заливка1113"/>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62">
    <w:name w:val="Светлая заливка36"/>
    <w:basedOn w:val="afa"/>
    <w:next w:val="LightShading1"/>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3">
    <w:name w:val="Light Shading13"/>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30">
    <w:name w:val="Светлая заливка1123"/>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33">
    <w:name w:val="Сетка таблицы43"/>
    <w:basedOn w:val="afa"/>
    <w:next w:val="affd"/>
    <w:uiPriority w:val="5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30">
    <w:name w:val="Светлая заливка1143"/>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fa">
    <w:name w:val="рпдлпжлопж3"/>
    <w:basedOn w:val="afa"/>
    <w:uiPriority w:val="99"/>
    <w:rsid w:val="004B4063"/>
    <w:pPr>
      <w:jc w:val="right"/>
    </w:pPr>
    <w:rPr>
      <w:rFonts w:ascii="Arial" w:eastAsia="Calibri" w:hAnsi="Arial" w:cs="Times New Roman"/>
      <w:sz w:val="18"/>
      <w:lang w:val="en-US" w:bidi="en-US"/>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2">
    <w:name w:val="1 / 1.1 / 1.1.22"/>
    <w:basedOn w:val="afb"/>
    <w:next w:val="111111"/>
    <w:locked/>
    <w:rsid w:val="004B4063"/>
  </w:style>
  <w:style w:type="numbering" w:customStyle="1" w:styleId="1111132">
    <w:name w:val="1 / 1.1 / 1.1.32"/>
    <w:basedOn w:val="afb"/>
    <w:next w:val="111111"/>
    <w:locked/>
    <w:rsid w:val="004B4063"/>
  </w:style>
  <w:style w:type="table" w:customStyle="1" w:styleId="3132">
    <w:name w:val="Светлая заливка313"/>
    <w:basedOn w:val="afa"/>
    <w:next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53">
    <w:name w:val="Нет списка25"/>
    <w:next w:val="afb"/>
    <w:uiPriority w:val="99"/>
    <w:semiHidden/>
    <w:unhideWhenUsed/>
    <w:rsid w:val="004B4063"/>
  </w:style>
  <w:style w:type="table" w:customStyle="1" w:styleId="525">
    <w:name w:val="Сетка таблицы52"/>
    <w:basedOn w:val="afa"/>
    <w:next w:val="affd"/>
    <w:rsid w:val="004B4063"/>
    <w:pPr>
      <w:ind w:left="1080"/>
    </w:pPr>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0">
    <w:name w:val="Сетка таблицы 514"/>
    <w:basedOn w:val="afa"/>
    <w:next w:val="55"/>
    <w:rsid w:val="004B4063"/>
    <w:pPr>
      <w:ind w:left="1080"/>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2">
    <w:name w:val="1 / 1.1 / 1.1.42"/>
    <w:basedOn w:val="afb"/>
    <w:next w:val="111111"/>
    <w:rsid w:val="004B4063"/>
  </w:style>
  <w:style w:type="table" w:customStyle="1" w:styleId="TableGrid112">
    <w:name w:val="Table Grid112"/>
    <w:basedOn w:val="afa"/>
    <w:next w:val="affd"/>
    <w:rsid w:val="004B4063"/>
    <w:rPr>
      <w:rFonts w:ascii="Cambria" w:eastAsia="Times New Roman" w:hAnsi="Cambria" w:cs="Times New Roman"/>
      <w:lang w:val="en-US" w:eastAsia="ru-RU"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3f1">
    <w:name w:val="Папушкин13"/>
    <w:basedOn w:val="affd"/>
    <w:rsid w:val="004B4063"/>
    <w:pPr>
      <w:spacing w:after="200" w:line="276" w:lineRule="auto"/>
    </w:pPr>
    <w:rPr>
      <w:rFonts w:ascii="Arial" w:eastAsia="Times New Roman" w:hAnsi="Arial" w:cs="Times New Roman"/>
      <w:sz w:val="18"/>
      <w:szCs w:val="18"/>
      <w:lang w:val="en-US" w:eastAsia="ru-RU"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3">
    <w:name w:val="Сетка таблицы 5213"/>
    <w:basedOn w:val="afa"/>
    <w:next w:val="55"/>
    <w:rsid w:val="004B4063"/>
    <w:pPr>
      <w:ind w:left="1080"/>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33">
    <w:name w:val="Столбцы таблицы 313"/>
    <w:basedOn w:val="afa"/>
    <w:next w:val="3b"/>
    <w:rsid w:val="004B4063"/>
    <w:pPr>
      <w:widowControl w:val="0"/>
      <w:adjustRightInd w:val="0"/>
      <w:spacing w:line="360" w:lineRule="atLeast"/>
      <w:ind w:firstLine="567"/>
      <w:jc w:val="both"/>
      <w:textAlignment w:val="baseline"/>
    </w:pPr>
    <w:rPr>
      <w:rFonts w:ascii="Cambria" w:eastAsia="Times New Roman" w:hAnsi="Cambria" w:cs="Times New Roman"/>
      <w:b/>
      <w:bCs/>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30">
    <w:name w:val="Столбцы таблицы 413"/>
    <w:basedOn w:val="afa"/>
    <w:next w:val="49"/>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31">
    <w:name w:val="Столбцы таблицы 513"/>
    <w:basedOn w:val="afa"/>
    <w:next w:val="59"/>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30">
    <w:name w:val="Таблица-список 113"/>
    <w:basedOn w:val="afa"/>
    <w:next w:val="-10"/>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1">
    <w:name w:val="Столбцы таблицы 213"/>
    <w:basedOn w:val="afa"/>
    <w:next w:val="2f4"/>
    <w:rsid w:val="004B4063"/>
    <w:pPr>
      <w:widowControl w:val="0"/>
      <w:adjustRightInd w:val="0"/>
      <w:spacing w:line="360" w:lineRule="atLeast"/>
      <w:ind w:firstLine="567"/>
      <w:jc w:val="both"/>
      <w:textAlignment w:val="baseline"/>
    </w:pPr>
    <w:rPr>
      <w:rFonts w:ascii="Cambria" w:eastAsia="Times New Roman" w:hAnsi="Cambria" w:cs="Times New Roman"/>
      <w:b/>
      <w:bCs/>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Таблица-список 213"/>
    <w:basedOn w:val="afa"/>
    <w:next w:val="-20"/>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2">
    <w:name w:val="Современная таблица13"/>
    <w:basedOn w:val="afa"/>
    <w:next w:val="affffff1"/>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40">
    <w:name w:val="Средний список 11114"/>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
    <w:name w:val="Средний список 1 - Акцент 111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32">
    <w:name w:val="Простая таблица 213"/>
    <w:basedOn w:val="afa"/>
    <w:next w:val="2f5"/>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3f3">
    <w:name w:val="Стандартная таблица13"/>
    <w:basedOn w:val="afa"/>
    <w:next w:val="affffff2"/>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36">
    <w:name w:val="Классическая таблица 113"/>
    <w:basedOn w:val="afa"/>
    <w:next w:val="1fb"/>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7">
    <w:name w:val="Простая таблица 113"/>
    <w:basedOn w:val="afa"/>
    <w:next w:val="1fc"/>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33">
    <w:name w:val="Изящная таблица 213"/>
    <w:basedOn w:val="afa"/>
    <w:next w:val="2f6"/>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1">
    <w:name w:val="Веб-таблица 113"/>
    <w:basedOn w:val="afa"/>
    <w:next w:val="-11"/>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30">
    <w:name w:val="Веб-таблица 213"/>
    <w:basedOn w:val="afa"/>
    <w:next w:val="-21"/>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5">
    <w:name w:val="Веб-таблица 315"/>
    <w:basedOn w:val="afa"/>
    <w:next w:val="-3"/>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3f4">
    <w:name w:val="Изысканная таблица13"/>
    <w:basedOn w:val="afa"/>
    <w:next w:val="affffff4"/>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38">
    <w:name w:val="Изящная таблица 113"/>
    <w:basedOn w:val="afa"/>
    <w:next w:val="1fd"/>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4">
    <w:name w:val="Классическая таблица 213"/>
    <w:basedOn w:val="afa"/>
    <w:next w:val="2f7"/>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63">
    <w:name w:val="Сетка таблицы116"/>
    <w:basedOn w:val="afa"/>
    <w:next w:val="affd"/>
    <w:uiPriority w:val="59"/>
    <w:rsid w:val="004B4063"/>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0">
    <w:name w:val="Сетка таблицы214"/>
    <w:basedOn w:val="afa"/>
    <w:next w:val="affd"/>
    <w:rsid w:val="004B4063"/>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30">
    <w:name w:val="Сетка таблицы 813"/>
    <w:basedOn w:val="afa"/>
    <w:next w:val="82"/>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35">
    <w:name w:val="Сетка таблицы 213"/>
    <w:basedOn w:val="afa"/>
    <w:next w:val="2f9"/>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39">
    <w:name w:val="Сетка таблицы 113"/>
    <w:basedOn w:val="afa"/>
    <w:next w:val="1fe"/>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34">
    <w:name w:val="Простая таблица 313"/>
    <w:basedOn w:val="afa"/>
    <w:next w:val="3f7"/>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3">
    <w:name w:val="Средняя заливка 2 - Акцент 413"/>
    <w:basedOn w:val="afa"/>
    <w:next w:val="2-4"/>
    <w:uiPriority w:val="64"/>
    <w:rsid w:val="004B4063"/>
    <w:rPr>
      <w:rFonts w:ascii="Cambria" w:eastAsia="Times New Roman" w:hAnsi="Cambria" w:cs="Times New Roman"/>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34">
    <w:name w:val="Нет списка1113"/>
    <w:next w:val="afb"/>
    <w:uiPriority w:val="99"/>
    <w:semiHidden/>
    <w:unhideWhenUsed/>
    <w:rsid w:val="004B4063"/>
  </w:style>
  <w:style w:type="table" w:customStyle="1" w:styleId="1334">
    <w:name w:val="Средний список 133"/>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50">
    <w:name w:val="Средний список 11115"/>
    <w:basedOn w:val="afa"/>
    <w:next w:val="136"/>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34">
    <w:name w:val="Светлая заливка43"/>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27">
    <w:name w:val="Нет списка212"/>
    <w:next w:val="afb"/>
    <w:uiPriority w:val="99"/>
    <w:semiHidden/>
    <w:unhideWhenUsed/>
    <w:rsid w:val="004B4063"/>
  </w:style>
  <w:style w:type="numbering" w:customStyle="1" w:styleId="111122">
    <w:name w:val="Нет списка11112"/>
    <w:next w:val="afb"/>
    <w:uiPriority w:val="99"/>
    <w:semiHidden/>
    <w:unhideWhenUsed/>
    <w:rsid w:val="004B4063"/>
  </w:style>
  <w:style w:type="table" w:customStyle="1" w:styleId="11231">
    <w:name w:val="Средний список 112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35">
    <w:name w:val="Нет списка33"/>
    <w:next w:val="afb"/>
    <w:semiHidden/>
    <w:unhideWhenUsed/>
    <w:rsid w:val="004B4063"/>
  </w:style>
  <w:style w:type="table" w:customStyle="1" w:styleId="11331">
    <w:name w:val="Средний список 113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33">
    <w:name w:val="Светлая заливка123"/>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23">
    <w:name w:val="Нет списка42"/>
    <w:next w:val="afb"/>
    <w:uiPriority w:val="99"/>
    <w:semiHidden/>
    <w:unhideWhenUsed/>
    <w:rsid w:val="004B4063"/>
  </w:style>
  <w:style w:type="table" w:customStyle="1" w:styleId="11431">
    <w:name w:val="Средний список 114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31">
    <w:name w:val="Средний список 115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26">
    <w:name w:val="Нет списка52"/>
    <w:next w:val="afb"/>
    <w:uiPriority w:val="99"/>
    <w:semiHidden/>
    <w:unhideWhenUsed/>
    <w:rsid w:val="004B4063"/>
  </w:style>
  <w:style w:type="table" w:customStyle="1" w:styleId="11630">
    <w:name w:val="Средний список 116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36">
    <w:name w:val="Светлая заливка213"/>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22">
    <w:name w:val="Нет списка62"/>
    <w:next w:val="afb"/>
    <w:uiPriority w:val="99"/>
    <w:semiHidden/>
    <w:unhideWhenUsed/>
    <w:rsid w:val="004B4063"/>
  </w:style>
  <w:style w:type="table" w:customStyle="1" w:styleId="1173">
    <w:name w:val="Средний список 117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3">
    <w:name w:val="Средний список 118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30">
    <w:name w:val="Средний список 119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3">
    <w:name w:val="Средний список 1110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23">
    <w:name w:val="Нет списка72"/>
    <w:next w:val="afb"/>
    <w:uiPriority w:val="99"/>
    <w:semiHidden/>
    <w:unhideWhenUsed/>
    <w:rsid w:val="004B4063"/>
  </w:style>
  <w:style w:type="table" w:customStyle="1" w:styleId="1111130">
    <w:name w:val="Средний список 11111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30">
    <w:name w:val="Светлая заливка323"/>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22">
    <w:name w:val="Нет списка82"/>
    <w:next w:val="afb"/>
    <w:uiPriority w:val="99"/>
    <w:semiHidden/>
    <w:unhideWhenUsed/>
    <w:rsid w:val="004B4063"/>
  </w:style>
  <w:style w:type="table" w:customStyle="1" w:styleId="111230">
    <w:name w:val="Средний список 1112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30">
    <w:name w:val="Средний список 1113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3">
    <w:name w:val="Средний список 1114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3">
    <w:name w:val="Средний список 1115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3">
    <w:name w:val="Средний список 1116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31">
    <w:name w:val="Светлая заливка1163"/>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30">
    <w:name w:val="Светлая заливка333"/>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35">
    <w:name w:val="Светлая заливка133"/>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30">
    <w:name w:val="Сетка таблицы 5113"/>
    <w:basedOn w:val="afa"/>
    <w:next w:val="55"/>
    <w:rsid w:val="004B4063"/>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920">
    <w:name w:val="Нет списка92"/>
    <w:next w:val="afb"/>
    <w:uiPriority w:val="99"/>
    <w:semiHidden/>
    <w:unhideWhenUsed/>
    <w:rsid w:val="004B4063"/>
  </w:style>
  <w:style w:type="table" w:customStyle="1" w:styleId="1224">
    <w:name w:val="Простая таблица 122"/>
    <w:basedOn w:val="afa"/>
    <w:next w:val="1fc"/>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21">
    <w:name w:val="Простая таблица 222"/>
    <w:basedOn w:val="afa"/>
    <w:next w:val="2f5"/>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21">
    <w:name w:val="Простая таблица 322"/>
    <w:basedOn w:val="afa"/>
    <w:next w:val="3f7"/>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25">
    <w:name w:val="Классическая таблица 122"/>
    <w:basedOn w:val="afa"/>
    <w:next w:val="1fb"/>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2">
    <w:name w:val="Классическая таблица 222"/>
    <w:basedOn w:val="afa"/>
    <w:next w:val="2f7"/>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23">
    <w:name w:val="Столбцы таблицы 222"/>
    <w:basedOn w:val="afa"/>
    <w:next w:val="2f4"/>
    <w:semiHidden/>
    <w:unhideWhenUsed/>
    <w:rsid w:val="004B4063"/>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22">
    <w:name w:val="Столбцы таблицы 322"/>
    <w:basedOn w:val="afa"/>
    <w:next w:val="3b"/>
    <w:semiHidden/>
    <w:unhideWhenUsed/>
    <w:rsid w:val="004B4063"/>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20">
    <w:name w:val="Столбцы таблицы 422"/>
    <w:basedOn w:val="afa"/>
    <w:next w:val="49"/>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22">
    <w:name w:val="Столбцы таблицы 522"/>
    <w:basedOn w:val="afa"/>
    <w:next w:val="59"/>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26">
    <w:name w:val="Сетка таблицы 122"/>
    <w:basedOn w:val="afa"/>
    <w:next w:val="1fe"/>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24">
    <w:name w:val="Сетка таблицы 222"/>
    <w:basedOn w:val="afa"/>
    <w:next w:val="2f9"/>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2">
    <w:name w:val="Сетка таблицы 532"/>
    <w:basedOn w:val="afa"/>
    <w:next w:val="55"/>
    <w:semiHidden/>
    <w:unhideWhenUsed/>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20">
    <w:name w:val="Сетка таблицы 822"/>
    <w:basedOn w:val="afa"/>
    <w:next w:val="82"/>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2">
    <w:name w:val="Таблица-список 122"/>
    <w:basedOn w:val="afa"/>
    <w:next w:val="-10"/>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
    <w:name w:val="Таблица-список 222"/>
    <w:basedOn w:val="afa"/>
    <w:next w:val="-20"/>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d">
    <w:name w:val="Современная таблица22"/>
    <w:basedOn w:val="afa"/>
    <w:next w:val="affffff1"/>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2e">
    <w:name w:val="Изысканная таблица22"/>
    <w:basedOn w:val="afa"/>
    <w:next w:val="affffff4"/>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2f">
    <w:name w:val="Стандартная таблица22"/>
    <w:basedOn w:val="afa"/>
    <w:next w:val="affffff2"/>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27">
    <w:name w:val="Изящная таблица 122"/>
    <w:basedOn w:val="afa"/>
    <w:next w:val="1fd"/>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5">
    <w:name w:val="Изящная таблица 222"/>
    <w:basedOn w:val="afa"/>
    <w:next w:val="2f6"/>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20">
    <w:name w:val="Веб-таблица 122"/>
    <w:basedOn w:val="afa"/>
    <w:next w:val="-11"/>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20">
    <w:name w:val="Веб-таблица 222"/>
    <w:basedOn w:val="afa"/>
    <w:next w:val="-21"/>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2">
    <w:name w:val="Веб-таблица 322"/>
    <w:basedOn w:val="afa"/>
    <w:next w:val="-3"/>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2">
    <w:name w:val="Средняя заливка 2 - Акцент 422"/>
    <w:basedOn w:val="afa"/>
    <w:next w:val="2-4"/>
    <w:uiPriority w:val="64"/>
    <w:semiHidden/>
    <w:unhideWhenUsed/>
    <w:rsid w:val="004B4063"/>
    <w:rPr>
      <w:rFonts w:ascii="Cambria" w:eastAsia="Times New Roman" w:hAnsi="Cambria" w:cs="Times New Roman"/>
      <w:lang w:val="en-US"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2f0">
    <w:name w:val="Папушкин22"/>
    <w:basedOn w:val="affd"/>
    <w:rsid w:val="004B4063"/>
    <w:pPr>
      <w:spacing w:after="200" w:line="276" w:lineRule="auto"/>
    </w:pPr>
    <w:rPr>
      <w:rFonts w:ascii="Arial" w:eastAsia="Times New Roman" w:hAnsi="Arial" w:cs="Times New Roman"/>
      <w:sz w:val="18"/>
      <w:szCs w:val="18"/>
      <w:lang w:val="en-US"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20">
    <w:name w:val="Сетка таблицы 5222"/>
    <w:basedOn w:val="afa"/>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2">
    <w:name w:val="Средний список 1117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2">
    <w:name w:val="Средний список 1 - Акцент 112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20">
    <w:name w:val="Светлая заливка142"/>
    <w:basedOn w:val="afa"/>
    <w:uiPriority w:val="60"/>
    <w:rsid w:val="004B4063"/>
    <w:rPr>
      <w:rFonts w:ascii="Arial" w:eastAsia="Times New Roman" w:hAnsi="Arial"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0">
    <w:name w:val="Средний список 12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26">
    <w:name w:val="Светлая заливка222"/>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20">
    <w:name w:val="Светлая заливка1172"/>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20">
    <w:name w:val="Светлая заливка11312"/>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2">
    <w:name w:val="Светлая заливка11512"/>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23">
    <w:name w:val="Светлая заливка11112"/>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20">
    <w:name w:val="Светлая заливка342"/>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2">
    <w:name w:val="Light Shading112"/>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0">
    <w:name w:val="Светлая заливка11212"/>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20">
    <w:name w:val="Светлая заливка11412"/>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f4">
    <w:name w:val="рпдлпжлопж12"/>
    <w:basedOn w:val="afa"/>
    <w:uiPriority w:val="99"/>
    <w:rsid w:val="004B4063"/>
    <w:pPr>
      <w:jc w:val="right"/>
    </w:pPr>
    <w:rPr>
      <w:rFonts w:ascii="Arial" w:eastAsia="Calibri" w:hAnsi="Arial" w:cs="Times New Roman"/>
      <w:sz w:val="18"/>
      <w:lang w:val="en-US" w:bidi="en-US"/>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20">
    <w:name w:val="Светлая заливка3112"/>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2">
    <w:name w:val="Сетка таблицы 5122"/>
    <w:basedOn w:val="afa"/>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29">
    <w:name w:val="Папушкин112"/>
    <w:basedOn w:val="affd"/>
    <w:rsid w:val="004B4063"/>
    <w:pPr>
      <w:spacing w:after="200" w:line="276" w:lineRule="auto"/>
    </w:pPr>
    <w:rPr>
      <w:rFonts w:ascii="Arial" w:eastAsia="Times New Roman" w:hAnsi="Arial" w:cs="Times New Roman"/>
      <w:sz w:val="18"/>
      <w:szCs w:val="18"/>
      <w:lang w:val="en-US"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2">
    <w:name w:val="Сетка таблицы 52112"/>
    <w:basedOn w:val="afa"/>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21">
    <w:name w:val="Столбцы таблицы 3112"/>
    <w:basedOn w:val="afa"/>
    <w:rsid w:val="004B4063"/>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20">
    <w:name w:val="Столбцы таблицы 4112"/>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20">
    <w:name w:val="Столбцы таблицы 5112"/>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2">
    <w:name w:val="Таблица-список 1112"/>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0">
    <w:name w:val="Столбцы таблицы 2112"/>
    <w:basedOn w:val="afa"/>
    <w:rsid w:val="004B4063"/>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
    <w:name w:val="Таблица-список 2112"/>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a">
    <w:name w:val="Современная таблица112"/>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2">
    <w:name w:val="Средний список 1118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2">
    <w:name w:val="Средний список 1 - Акцент 11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21">
    <w:name w:val="Простая таблица 2112"/>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2b">
    <w:name w:val="Стандартная таблица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24">
    <w:name w:val="Классическая таблица 1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5">
    <w:name w:val="Простая таблица 1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22">
    <w:name w:val="Изящная таблица 2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0">
    <w:name w:val="Веб-таблица 1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20">
    <w:name w:val="Веб-таблица 2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2">
    <w:name w:val="Веб-таблица 3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2c">
    <w:name w:val="Изысканная таблица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26">
    <w:name w:val="Изящная таблица 1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3">
    <w:name w:val="Классическая таблица 2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2">
    <w:name w:val="Сетка таблицы 8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24">
    <w:name w:val="Сетка таблицы 2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27">
    <w:name w:val="Сетка таблицы 1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22">
    <w:name w:val="Простая таблица 3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2">
    <w:name w:val="Средняя заливка 2 - Акцент 4112"/>
    <w:basedOn w:val="afa"/>
    <w:uiPriority w:val="64"/>
    <w:rsid w:val="004B4063"/>
    <w:rPr>
      <w:rFonts w:ascii="Cambria" w:eastAsia="Times New Roman" w:hAnsi="Cambria" w:cs="Times New Roman"/>
      <w:lang w:val="en-US"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20">
    <w:name w:val="Средний список 1312"/>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20">
    <w:name w:val="Средний список 111122"/>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21">
    <w:name w:val="Светлая заливка412"/>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1">
    <w:name w:val="Средний список 112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21">
    <w:name w:val="Средний список 113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21">
    <w:name w:val="Светлая заливка1212"/>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21">
    <w:name w:val="Средний список 114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20">
    <w:name w:val="Средний список 115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2">
    <w:name w:val="Средний список 116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25">
    <w:name w:val="Светлая заливка2112"/>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2">
    <w:name w:val="Средний список 117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2">
    <w:name w:val="Средний список 118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2">
    <w:name w:val="Средний список 119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2">
    <w:name w:val="Средний список 1110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2">
    <w:name w:val="Средний список 1111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20">
    <w:name w:val="Светлая заливка3212"/>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2">
    <w:name w:val="Средний список 1112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2">
    <w:name w:val="Средний список 1113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2">
    <w:name w:val="Средний список 1114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2">
    <w:name w:val="Средний список 1115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2">
    <w:name w:val="Средний список 1116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20">
    <w:name w:val="Светлая заливка11612"/>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2">
    <w:name w:val="Светлая заливка3312"/>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21">
    <w:name w:val="Светлая заливка1312"/>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2">
    <w:name w:val="Сетка таблицы 51112"/>
    <w:basedOn w:val="afa"/>
    <w:rsid w:val="004B4063"/>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5">
    <w:name w:val="Заголовок 3 ур15"/>
    <w:uiPriority w:val="99"/>
    <w:rsid w:val="004B4063"/>
    <w:pPr>
      <w:numPr>
        <w:numId w:val="17"/>
      </w:numPr>
    </w:pPr>
  </w:style>
  <w:style w:type="numbering" w:customStyle="1" w:styleId="1111152">
    <w:name w:val="1 / 1.1 / 1.1.52"/>
    <w:basedOn w:val="afb"/>
    <w:next w:val="111111"/>
    <w:unhideWhenUsed/>
    <w:rsid w:val="004B4063"/>
    <w:pPr>
      <w:numPr>
        <w:numId w:val="18"/>
      </w:numPr>
    </w:pPr>
  </w:style>
  <w:style w:type="numbering" w:customStyle="1" w:styleId="112">
    <w:name w:val="Стиль112"/>
    <w:uiPriority w:val="99"/>
    <w:rsid w:val="004B4063"/>
    <w:pPr>
      <w:numPr>
        <w:numId w:val="19"/>
      </w:numPr>
    </w:pPr>
  </w:style>
  <w:style w:type="numbering" w:customStyle="1" w:styleId="212">
    <w:name w:val="Заголовок 2 уровень12"/>
    <w:uiPriority w:val="99"/>
    <w:rsid w:val="004B4063"/>
    <w:pPr>
      <w:numPr>
        <w:numId w:val="20"/>
      </w:numPr>
    </w:pPr>
  </w:style>
  <w:style w:type="table" w:customStyle="1" w:styleId="640">
    <w:name w:val="Сетка таблицы64"/>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Сетка таблицы74"/>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1">
    <w:name w:val="Сетка таблицы422"/>
    <w:basedOn w:val="afa"/>
    <w:next w:val="affd"/>
    <w:uiPriority w:val="59"/>
    <w:rsid w:val="004B4063"/>
    <w:rPr>
      <w:rFonts w:ascii="Calibri" w:eastAsia="Times New Roman" w:hAnsi="Calibri"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7">
    <w:name w:val="Изысканная таблица52"/>
    <w:basedOn w:val="afa"/>
    <w:next w:val="affffff4"/>
    <w:rsid w:val="004B4063"/>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20">
    <w:name w:val="Изящная таблица 152"/>
    <w:basedOn w:val="afa"/>
    <w:next w:val="1fd"/>
    <w:rsid w:val="004B4063"/>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21">
    <w:name w:val="Классическая таблица 252"/>
    <w:basedOn w:val="afa"/>
    <w:next w:val="2f7"/>
    <w:rsid w:val="004B4063"/>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21">
    <w:name w:val="Сетка таблицы142"/>
    <w:basedOn w:val="afa"/>
    <w:next w:val="affd"/>
    <w:rsid w:val="004B4063"/>
    <w:pPr>
      <w:spacing w:line="360" w:lineRule="auto"/>
      <w:ind w:firstLine="567"/>
      <w:jc w:val="both"/>
    </w:pPr>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0">
    <w:name w:val="Сетка таблицы232"/>
    <w:basedOn w:val="afa"/>
    <w:next w:val="affd"/>
    <w:rsid w:val="004B4063"/>
    <w:pPr>
      <w:spacing w:line="360" w:lineRule="auto"/>
      <w:ind w:firstLine="567"/>
      <w:jc w:val="both"/>
    </w:pPr>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2">
    <w:name w:val="Сетка таблицы 852"/>
    <w:basedOn w:val="afa"/>
    <w:next w:val="82"/>
    <w:rsid w:val="004B4063"/>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823">
    <w:name w:val="Сетка таблицы82"/>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1">
    <w:name w:val="Сетка таблицы92"/>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0">
    <w:name w:val="Сетка таблицы102"/>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0">
    <w:name w:val="Сетка таблицы124"/>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3">
    <w:name w:val="Сетка таблицы132"/>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
    <w:name w:val="Сетка таблицы152"/>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0">
    <w:name w:val="Сетка таблицы162"/>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
    <w:name w:val="Сетка таблицы172"/>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0">
    <w:name w:val="Сетка таблицы182"/>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23">
    <w:name w:val="Заголовок 3 ур112"/>
    <w:uiPriority w:val="99"/>
    <w:rsid w:val="004B4063"/>
  </w:style>
  <w:style w:type="numbering" w:customStyle="1" w:styleId="1021">
    <w:name w:val="Нет списка102"/>
    <w:next w:val="afb"/>
    <w:uiPriority w:val="99"/>
    <w:semiHidden/>
    <w:unhideWhenUsed/>
    <w:rsid w:val="004B4063"/>
  </w:style>
  <w:style w:type="table" w:customStyle="1" w:styleId="TableGridReport14">
    <w:name w:val="Table Grid Report14"/>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0">
    <w:name w:val="Сетка таблицы223"/>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8">
    <w:name w:val="Стиль122"/>
    <w:uiPriority w:val="99"/>
    <w:rsid w:val="004B4063"/>
  </w:style>
  <w:style w:type="numbering" w:customStyle="1" w:styleId="1241">
    <w:name w:val="Нет списка124"/>
    <w:next w:val="afb"/>
    <w:uiPriority w:val="99"/>
    <w:semiHidden/>
    <w:unhideWhenUsed/>
    <w:rsid w:val="004B4063"/>
  </w:style>
  <w:style w:type="table" w:customStyle="1" w:styleId="1920">
    <w:name w:val="Сетка таблицы192"/>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
    <w:name w:val="Рис.4"/>
    <w:rsid w:val="004B4063"/>
    <w:pPr>
      <w:numPr>
        <w:numId w:val="29"/>
      </w:numPr>
    </w:pPr>
  </w:style>
  <w:style w:type="table" w:customStyle="1" w:styleId="-332">
    <w:name w:val="Веб-таблица 332"/>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222">
    <w:name w:val="Нет списка1122"/>
    <w:next w:val="afb"/>
    <w:uiPriority w:val="99"/>
    <w:semiHidden/>
    <w:unhideWhenUsed/>
    <w:rsid w:val="004B4063"/>
  </w:style>
  <w:style w:type="table" w:customStyle="1" w:styleId="21126">
    <w:name w:val="Сетка таблицы2112"/>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8">
    <w:name w:val="Сетка таблицы1112"/>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27">
    <w:name w:val="Нет списка222"/>
    <w:next w:val="afb"/>
    <w:uiPriority w:val="99"/>
    <w:semiHidden/>
    <w:unhideWhenUsed/>
    <w:rsid w:val="004B4063"/>
  </w:style>
  <w:style w:type="table" w:customStyle="1" w:styleId="3124">
    <w:name w:val="Сетка таблицы312"/>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
    <w:name w:val="Рис.13"/>
    <w:rsid w:val="004B4063"/>
    <w:pPr>
      <w:numPr>
        <w:numId w:val="26"/>
      </w:numPr>
    </w:pPr>
  </w:style>
  <w:style w:type="table" w:customStyle="1" w:styleId="-3122">
    <w:name w:val="Веб-таблица 3122"/>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22">
    <w:name w:val="Нет списка1212"/>
    <w:next w:val="afb"/>
    <w:uiPriority w:val="99"/>
    <w:semiHidden/>
    <w:unhideWhenUsed/>
    <w:rsid w:val="004B4063"/>
  </w:style>
  <w:style w:type="table" w:customStyle="1" w:styleId="TableGridReport113">
    <w:name w:val="Table Grid Report113"/>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23">
    <w:name w:val="Сетка таблицы1212"/>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3">
    <w:name w:val="Table Normal3"/>
    <w:uiPriority w:val="2"/>
    <w:semiHidden/>
    <w:unhideWhenUsed/>
    <w:qFormat/>
    <w:rsid w:val="004B4063"/>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numbering" w:customStyle="1" w:styleId="31220">
    <w:name w:val="Заголовок 3 ур122"/>
    <w:uiPriority w:val="99"/>
    <w:rsid w:val="004B4063"/>
  </w:style>
  <w:style w:type="table" w:customStyle="1" w:styleId="1324">
    <w:name w:val="Классическая таблица 132"/>
    <w:basedOn w:val="afa"/>
    <w:next w:val="1fb"/>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20">
    <w:name w:val="Сетка таблицы612"/>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0">
    <w:name w:val="Сетка таблицы712"/>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5">
    <w:name w:val="Нет списка132"/>
    <w:next w:val="afb"/>
    <w:uiPriority w:val="99"/>
    <w:semiHidden/>
    <w:unhideWhenUsed/>
    <w:rsid w:val="004B4063"/>
  </w:style>
  <w:style w:type="table" w:customStyle="1" w:styleId="TableGridReport22">
    <w:name w:val="Table Grid Report22"/>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0">
    <w:name w:val="Сетка таблицы242"/>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
    <w:name w:val="Стиль132"/>
    <w:uiPriority w:val="99"/>
    <w:rsid w:val="004B4063"/>
    <w:pPr>
      <w:numPr>
        <w:numId w:val="15"/>
      </w:numPr>
    </w:pPr>
  </w:style>
  <w:style w:type="numbering" w:customStyle="1" w:styleId="1422">
    <w:name w:val="Нет списка142"/>
    <w:next w:val="afb"/>
    <w:uiPriority w:val="99"/>
    <w:semiHidden/>
    <w:unhideWhenUsed/>
    <w:rsid w:val="004B4063"/>
  </w:style>
  <w:style w:type="table" w:customStyle="1" w:styleId="1102">
    <w:name w:val="Сетка таблицы1102"/>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0">
    <w:name w:val="Рис.22"/>
    <w:rsid w:val="004B4063"/>
    <w:pPr>
      <w:numPr>
        <w:numId w:val="21"/>
      </w:numPr>
    </w:pPr>
  </w:style>
  <w:style w:type="table" w:customStyle="1" w:styleId="-342">
    <w:name w:val="Веб-таблица 342"/>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22">
    <w:name w:val="Нет списка1132"/>
    <w:next w:val="afb"/>
    <w:uiPriority w:val="99"/>
    <w:semiHidden/>
    <w:unhideWhenUsed/>
    <w:rsid w:val="004B4063"/>
  </w:style>
  <w:style w:type="table" w:customStyle="1" w:styleId="TableGridReport122">
    <w:name w:val="Table Grid Report122"/>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20">
    <w:name w:val="Сетка таблицы2122"/>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3">
    <w:name w:val="Сетка таблицы1122"/>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21">
    <w:name w:val="Нет списка232"/>
    <w:next w:val="afb"/>
    <w:uiPriority w:val="99"/>
    <w:semiHidden/>
    <w:unhideWhenUsed/>
    <w:rsid w:val="004B4063"/>
  </w:style>
  <w:style w:type="table" w:customStyle="1" w:styleId="3223">
    <w:name w:val="Сетка таблицы322"/>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0">
    <w:name w:val="Рис.112"/>
    <w:rsid w:val="004B4063"/>
    <w:pPr>
      <w:numPr>
        <w:numId w:val="16"/>
      </w:numPr>
    </w:pPr>
  </w:style>
  <w:style w:type="table" w:customStyle="1" w:styleId="-3132">
    <w:name w:val="Веб-таблица 3132"/>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20">
    <w:name w:val="Нет списка1222"/>
    <w:next w:val="afb"/>
    <w:uiPriority w:val="99"/>
    <w:semiHidden/>
    <w:unhideWhenUsed/>
    <w:rsid w:val="004B4063"/>
  </w:style>
  <w:style w:type="table" w:customStyle="1" w:styleId="TableGridReport1112">
    <w:name w:val="Table Grid Report1112"/>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20">
    <w:name w:val="Сетка таблицы2212"/>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21">
    <w:name w:val="Сетка таблицы1222"/>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2">
    <w:name w:val="Table Normal12"/>
    <w:uiPriority w:val="2"/>
    <w:semiHidden/>
    <w:unhideWhenUsed/>
    <w:qFormat/>
    <w:rsid w:val="004B4063"/>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numbering" w:customStyle="1" w:styleId="31320">
    <w:name w:val="Заголовок 3 ур132"/>
    <w:uiPriority w:val="99"/>
    <w:rsid w:val="004B4063"/>
  </w:style>
  <w:style w:type="table" w:customStyle="1" w:styleId="1423">
    <w:name w:val="Классическая таблица 142"/>
    <w:basedOn w:val="afa"/>
    <w:next w:val="1fb"/>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20">
    <w:name w:val="Сетка таблицы622"/>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0">
    <w:name w:val="Сетка таблицы722"/>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2">
    <w:name w:val="Table Grid Report32"/>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1">
    <w:name w:val="Table Grid Report41"/>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25">
    <w:name w:val="Нет списка312"/>
    <w:next w:val="afb"/>
    <w:semiHidden/>
    <w:rsid w:val="004B4063"/>
  </w:style>
  <w:style w:type="table" w:customStyle="1" w:styleId="TableGridReport51">
    <w:name w:val="Table Grid Report51"/>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22">
    <w:name w:val="Нет списка152"/>
    <w:next w:val="afb"/>
    <w:uiPriority w:val="99"/>
    <w:semiHidden/>
    <w:unhideWhenUsed/>
    <w:rsid w:val="004B4063"/>
  </w:style>
  <w:style w:type="numbering" w:customStyle="1" w:styleId="1621">
    <w:name w:val="Нет списка162"/>
    <w:next w:val="afb"/>
    <w:uiPriority w:val="99"/>
    <w:semiHidden/>
    <w:unhideWhenUsed/>
    <w:rsid w:val="004B4063"/>
  </w:style>
  <w:style w:type="numbering" w:customStyle="1" w:styleId="11422">
    <w:name w:val="Нет списка1142"/>
    <w:next w:val="afb"/>
    <w:uiPriority w:val="99"/>
    <w:semiHidden/>
    <w:unhideWhenUsed/>
    <w:rsid w:val="004B4063"/>
  </w:style>
  <w:style w:type="numbering" w:customStyle="1" w:styleId="1111162">
    <w:name w:val="1 / 1.1 / 1.1.62"/>
    <w:basedOn w:val="afb"/>
    <w:next w:val="111111"/>
    <w:rsid w:val="004B4063"/>
  </w:style>
  <w:style w:type="table" w:customStyle="1" w:styleId="11192">
    <w:name w:val="Средний список 1119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
    <w:name w:val="Средний список 1 - Акцент 113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Gulim" w:eastAsia="Times New Roman" w:hAnsi="@Gulim"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210">
    <w:name w:val="Нет списка11121"/>
    <w:next w:val="afb"/>
    <w:uiPriority w:val="99"/>
    <w:semiHidden/>
    <w:unhideWhenUsed/>
    <w:rsid w:val="004B4063"/>
  </w:style>
  <w:style w:type="table" w:customStyle="1" w:styleId="12222">
    <w:name w:val="Средний список 122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Che" w:eastAsia="Times New Roman" w:hAnsi="Guli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228">
    <w:name w:val="Заголовок 2 уровень22"/>
    <w:basedOn w:val="afb"/>
    <w:uiPriority w:val="99"/>
    <w:rsid w:val="004B4063"/>
  </w:style>
  <w:style w:type="numbering" w:customStyle="1" w:styleId="3224">
    <w:name w:val="Заголовок 3 ур22"/>
    <w:basedOn w:val="afb"/>
    <w:uiPriority w:val="99"/>
    <w:rsid w:val="004B4063"/>
  </w:style>
  <w:style w:type="numbering" w:customStyle="1" w:styleId="1424">
    <w:name w:val="Стиль142"/>
    <w:uiPriority w:val="99"/>
    <w:rsid w:val="004B4063"/>
  </w:style>
  <w:style w:type="numbering" w:customStyle="1" w:styleId="11111212">
    <w:name w:val="1 / 1.1 / 1.1.212"/>
    <w:basedOn w:val="afb"/>
    <w:next w:val="111111"/>
    <w:locked/>
    <w:rsid w:val="004B4063"/>
  </w:style>
  <w:style w:type="numbering" w:customStyle="1" w:styleId="11111312">
    <w:name w:val="1 / 1.1 / 1.1.312"/>
    <w:basedOn w:val="afb"/>
    <w:next w:val="111111"/>
    <w:locked/>
    <w:rsid w:val="004B4063"/>
  </w:style>
  <w:style w:type="numbering" w:customStyle="1" w:styleId="2421">
    <w:name w:val="Нет списка242"/>
    <w:next w:val="afb"/>
    <w:uiPriority w:val="99"/>
    <w:semiHidden/>
    <w:unhideWhenUsed/>
    <w:rsid w:val="004B4063"/>
  </w:style>
  <w:style w:type="numbering" w:customStyle="1" w:styleId="11111412">
    <w:name w:val="1 / 1.1 / 1.1.412"/>
    <w:basedOn w:val="afb"/>
    <w:next w:val="111111"/>
    <w:rsid w:val="004B4063"/>
  </w:style>
  <w:style w:type="table" w:customStyle="1" w:styleId="111102">
    <w:name w:val="Средний список 11110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2">
    <w:name w:val="Средний список 1 - Акцент 111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4F81BD"/>
        <w:bottom w:val="single" w:sz="8" w:space="0" w:color="4F81BD"/>
      </w:tblBorders>
    </w:tblPr>
    <w:tblStylePr w:type="firstRow">
      <w:rPr>
        <w:rFonts w:ascii="@Gulim" w:eastAsia="Times New Roman" w:hAnsi="@Gulim"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1124">
    <w:name w:val="Нет списка111112"/>
    <w:next w:val="afb"/>
    <w:uiPriority w:val="99"/>
    <w:semiHidden/>
    <w:unhideWhenUsed/>
    <w:rsid w:val="004B4063"/>
  </w:style>
  <w:style w:type="table" w:customStyle="1" w:styleId="13220">
    <w:name w:val="Средний список 1322"/>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2">
    <w:name w:val="Средний список 111132"/>
    <w:basedOn w:val="afa"/>
    <w:next w:val="136"/>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1127">
    <w:name w:val="Нет списка2112"/>
    <w:next w:val="afb"/>
    <w:uiPriority w:val="99"/>
    <w:semiHidden/>
    <w:unhideWhenUsed/>
    <w:rsid w:val="004B4063"/>
  </w:style>
  <w:style w:type="numbering" w:customStyle="1" w:styleId="11111120">
    <w:name w:val="Нет списка1111112"/>
    <w:next w:val="afb"/>
    <w:uiPriority w:val="99"/>
    <w:semiHidden/>
    <w:unhideWhenUsed/>
    <w:rsid w:val="004B4063"/>
  </w:style>
  <w:style w:type="table" w:customStyle="1" w:styleId="112220">
    <w:name w:val="Средний список 112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215">
    <w:name w:val="Нет списка321"/>
    <w:next w:val="afb"/>
    <w:semiHidden/>
    <w:unhideWhenUsed/>
    <w:rsid w:val="004B4063"/>
  </w:style>
  <w:style w:type="table" w:customStyle="1" w:styleId="113220">
    <w:name w:val="Средний список 113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4122">
    <w:name w:val="Нет списка412"/>
    <w:next w:val="afb"/>
    <w:uiPriority w:val="99"/>
    <w:semiHidden/>
    <w:unhideWhenUsed/>
    <w:rsid w:val="004B4063"/>
  </w:style>
  <w:style w:type="table" w:customStyle="1" w:styleId="114220">
    <w:name w:val="Средний список 114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2">
    <w:name w:val="Средний список 115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23">
    <w:name w:val="Нет списка512"/>
    <w:next w:val="afb"/>
    <w:uiPriority w:val="99"/>
    <w:semiHidden/>
    <w:unhideWhenUsed/>
    <w:rsid w:val="004B4063"/>
  </w:style>
  <w:style w:type="table" w:customStyle="1" w:styleId="11622">
    <w:name w:val="Средний список 116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6121">
    <w:name w:val="Нет списка612"/>
    <w:next w:val="afb"/>
    <w:uiPriority w:val="99"/>
    <w:semiHidden/>
    <w:unhideWhenUsed/>
    <w:rsid w:val="004B4063"/>
  </w:style>
  <w:style w:type="table" w:customStyle="1" w:styleId="11722">
    <w:name w:val="Средний список 117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2">
    <w:name w:val="Средний список 118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2">
    <w:name w:val="Средний список 119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2">
    <w:name w:val="Средний список 1110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21">
    <w:name w:val="Нет списка712"/>
    <w:next w:val="afb"/>
    <w:uiPriority w:val="99"/>
    <w:semiHidden/>
    <w:unhideWhenUsed/>
    <w:rsid w:val="004B4063"/>
  </w:style>
  <w:style w:type="table" w:customStyle="1" w:styleId="11111220">
    <w:name w:val="Средний список 11111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8121">
    <w:name w:val="Нет списка812"/>
    <w:next w:val="afb"/>
    <w:uiPriority w:val="99"/>
    <w:semiHidden/>
    <w:unhideWhenUsed/>
    <w:rsid w:val="004B4063"/>
  </w:style>
  <w:style w:type="table" w:customStyle="1" w:styleId="111222">
    <w:name w:val="Средний список 1112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2">
    <w:name w:val="Средний список 1113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2">
    <w:name w:val="Средний список 1114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2">
    <w:name w:val="Средний список 1115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2">
    <w:name w:val="Средний список 1116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9120">
    <w:name w:val="Нет списка912"/>
    <w:next w:val="afb"/>
    <w:uiPriority w:val="99"/>
    <w:semiHidden/>
    <w:unhideWhenUsed/>
    <w:rsid w:val="004B4063"/>
  </w:style>
  <w:style w:type="table" w:customStyle="1" w:styleId="111712">
    <w:name w:val="Средний список 1117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2">
    <w:name w:val="Средний список 1 - Акцент 112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Gulim" w:eastAsia="Times New Roman" w:hAnsi="@Gulim"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1120">
    <w:name w:val="Средний список 12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812">
    <w:name w:val="Средний список 1118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2">
    <w:name w:val="Средний список 1 - Акцент 111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Gulim" w:eastAsia="Times New Roman" w:hAnsi="@Gulim"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1120">
    <w:name w:val="Средний список 13112"/>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2">
    <w:name w:val="Средний список 1111212"/>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120">
    <w:name w:val="Средний список 112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20">
    <w:name w:val="Средний список 113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12">
    <w:name w:val="Средний список 114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2">
    <w:name w:val="Средний список 115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2">
    <w:name w:val="Средний список 116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12">
    <w:name w:val="Средний список 117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2">
    <w:name w:val="Средний список 118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2">
    <w:name w:val="Средний список 119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2">
    <w:name w:val="Средний список 1110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2">
    <w:name w:val="Средний список 11111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2">
    <w:name w:val="Средний список 1112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2">
    <w:name w:val="Средний список 1113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2">
    <w:name w:val="Средний список 1114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2">
    <w:name w:val="Средний список 1115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2">
    <w:name w:val="Средний список 1116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42">
    <w:name w:val="Заголовок 3 ур142"/>
    <w:uiPriority w:val="99"/>
    <w:rsid w:val="004B4063"/>
  </w:style>
  <w:style w:type="numbering" w:customStyle="1" w:styleId="11111512">
    <w:name w:val="1 / 1.1 / 1.1.512"/>
    <w:basedOn w:val="afb"/>
    <w:next w:val="111111"/>
    <w:semiHidden/>
    <w:unhideWhenUsed/>
    <w:rsid w:val="004B4063"/>
  </w:style>
  <w:style w:type="numbering" w:customStyle="1" w:styleId="11129">
    <w:name w:val="Стиль1112"/>
    <w:uiPriority w:val="99"/>
    <w:rsid w:val="004B4063"/>
  </w:style>
  <w:style w:type="numbering" w:customStyle="1" w:styleId="21128">
    <w:name w:val="Заголовок 2 уровень112"/>
    <w:uiPriority w:val="99"/>
    <w:rsid w:val="004B4063"/>
  </w:style>
  <w:style w:type="numbering" w:customStyle="1" w:styleId="311120">
    <w:name w:val="Заголовок 3 ур1112"/>
    <w:uiPriority w:val="99"/>
    <w:rsid w:val="004B4063"/>
  </w:style>
  <w:style w:type="numbering" w:customStyle="1" w:styleId="1012">
    <w:name w:val="Нет списка1012"/>
    <w:next w:val="afb"/>
    <w:uiPriority w:val="99"/>
    <w:semiHidden/>
    <w:unhideWhenUsed/>
    <w:rsid w:val="004B4063"/>
  </w:style>
  <w:style w:type="numbering" w:customStyle="1" w:styleId="12124">
    <w:name w:val="Стиль1212"/>
    <w:uiPriority w:val="99"/>
    <w:rsid w:val="004B4063"/>
  </w:style>
  <w:style w:type="numbering" w:customStyle="1" w:styleId="12320">
    <w:name w:val="Нет списка1232"/>
    <w:next w:val="afb"/>
    <w:uiPriority w:val="99"/>
    <w:semiHidden/>
    <w:unhideWhenUsed/>
    <w:rsid w:val="004B4063"/>
  </w:style>
  <w:style w:type="numbering" w:customStyle="1" w:styleId="32">
    <w:name w:val="Рис.32"/>
    <w:rsid w:val="004B4063"/>
    <w:pPr>
      <w:numPr>
        <w:numId w:val="80"/>
      </w:numPr>
    </w:pPr>
  </w:style>
  <w:style w:type="numbering" w:customStyle="1" w:styleId="112122">
    <w:name w:val="Нет списка11212"/>
    <w:next w:val="afb"/>
    <w:uiPriority w:val="99"/>
    <w:semiHidden/>
    <w:unhideWhenUsed/>
    <w:rsid w:val="004B4063"/>
  </w:style>
  <w:style w:type="numbering" w:customStyle="1" w:styleId="22121">
    <w:name w:val="Нет списка2212"/>
    <w:next w:val="afb"/>
    <w:uiPriority w:val="99"/>
    <w:semiHidden/>
    <w:unhideWhenUsed/>
    <w:rsid w:val="004B4063"/>
  </w:style>
  <w:style w:type="numbering" w:customStyle="1" w:styleId="1229">
    <w:name w:val="Рис.122"/>
    <w:rsid w:val="004B4063"/>
  </w:style>
  <w:style w:type="numbering" w:customStyle="1" w:styleId="121121">
    <w:name w:val="Нет списка12112"/>
    <w:next w:val="afb"/>
    <w:uiPriority w:val="99"/>
    <w:semiHidden/>
    <w:unhideWhenUsed/>
    <w:rsid w:val="004B4063"/>
  </w:style>
  <w:style w:type="numbering" w:customStyle="1" w:styleId="31212">
    <w:name w:val="Заголовок 3 ур1212"/>
    <w:uiPriority w:val="99"/>
    <w:rsid w:val="004B4063"/>
  </w:style>
  <w:style w:type="numbering" w:customStyle="1" w:styleId="13122">
    <w:name w:val="Нет списка1312"/>
    <w:next w:val="afb"/>
    <w:uiPriority w:val="99"/>
    <w:semiHidden/>
    <w:unhideWhenUsed/>
    <w:rsid w:val="004B4063"/>
  </w:style>
  <w:style w:type="numbering" w:customStyle="1" w:styleId="13123">
    <w:name w:val="Стиль1312"/>
    <w:uiPriority w:val="99"/>
    <w:rsid w:val="004B4063"/>
  </w:style>
  <w:style w:type="numbering" w:customStyle="1" w:styleId="14120">
    <w:name w:val="Нет списка1412"/>
    <w:next w:val="afb"/>
    <w:uiPriority w:val="99"/>
    <w:semiHidden/>
    <w:unhideWhenUsed/>
    <w:rsid w:val="004B4063"/>
  </w:style>
  <w:style w:type="numbering" w:customStyle="1" w:styleId="2128">
    <w:name w:val="Рис.212"/>
    <w:rsid w:val="004B4063"/>
  </w:style>
  <w:style w:type="numbering" w:customStyle="1" w:styleId="113122">
    <w:name w:val="Нет списка11312"/>
    <w:next w:val="afb"/>
    <w:uiPriority w:val="99"/>
    <w:semiHidden/>
    <w:unhideWhenUsed/>
    <w:rsid w:val="004B4063"/>
  </w:style>
  <w:style w:type="numbering" w:customStyle="1" w:styleId="2312">
    <w:name w:val="Нет списка2312"/>
    <w:next w:val="afb"/>
    <w:uiPriority w:val="99"/>
    <w:semiHidden/>
    <w:unhideWhenUsed/>
    <w:rsid w:val="004B4063"/>
  </w:style>
  <w:style w:type="numbering" w:customStyle="1" w:styleId="1112a">
    <w:name w:val="Рис.1112"/>
    <w:rsid w:val="004B4063"/>
  </w:style>
  <w:style w:type="numbering" w:customStyle="1" w:styleId="122120">
    <w:name w:val="Нет списка12212"/>
    <w:next w:val="afb"/>
    <w:uiPriority w:val="99"/>
    <w:semiHidden/>
    <w:unhideWhenUsed/>
    <w:rsid w:val="004B4063"/>
  </w:style>
  <w:style w:type="numbering" w:customStyle="1" w:styleId="31312">
    <w:name w:val="Заголовок 3 ур1312"/>
    <w:uiPriority w:val="99"/>
    <w:rsid w:val="004B4063"/>
  </w:style>
  <w:style w:type="numbering" w:customStyle="1" w:styleId="31124">
    <w:name w:val="Нет списка3112"/>
    <w:next w:val="afb"/>
    <w:semiHidden/>
    <w:rsid w:val="004B4063"/>
  </w:style>
  <w:style w:type="paragraph" w:customStyle="1" w:styleId="font19">
    <w:name w:val="font19"/>
    <w:basedOn w:val="af8"/>
    <w:qFormat/>
    <w:rsid w:val="004B4063"/>
    <w:pPr>
      <w:spacing w:before="100" w:beforeAutospacing="1" w:after="100" w:afterAutospacing="1"/>
      <w:jc w:val="left"/>
    </w:pPr>
    <w:rPr>
      <w:rFonts w:ascii="Times New Roman" w:eastAsia="Times New Roman" w:hAnsi="Times New Roman" w:cs="Times New Roman"/>
      <w:b/>
      <w:bCs/>
      <w:i/>
      <w:iCs/>
      <w:color w:val="000000"/>
      <w:sz w:val="20"/>
      <w:szCs w:val="20"/>
      <w:lang w:eastAsia="ru-RU"/>
    </w:rPr>
  </w:style>
  <w:style w:type="paragraph" w:customStyle="1" w:styleId="font20">
    <w:name w:val="font20"/>
    <w:basedOn w:val="af8"/>
    <w:qFormat/>
    <w:rsid w:val="004B4063"/>
    <w:pPr>
      <w:spacing w:before="100" w:beforeAutospacing="1" w:after="100" w:afterAutospacing="1"/>
      <w:jc w:val="left"/>
    </w:pPr>
    <w:rPr>
      <w:rFonts w:ascii="Times New Roman" w:eastAsia="Times New Roman" w:hAnsi="Times New Roman" w:cs="Times New Roman"/>
      <w:b/>
      <w:bCs/>
      <w:i/>
      <w:iCs/>
      <w:color w:val="000000"/>
      <w:sz w:val="20"/>
      <w:szCs w:val="20"/>
      <w:lang w:eastAsia="ru-RU"/>
    </w:rPr>
  </w:style>
  <w:style w:type="numbering" w:customStyle="1" w:styleId="200">
    <w:name w:val="Нет списка20"/>
    <w:next w:val="afb"/>
    <w:uiPriority w:val="99"/>
    <w:semiHidden/>
    <w:unhideWhenUsed/>
    <w:rsid w:val="004B4063"/>
  </w:style>
  <w:style w:type="table" w:customStyle="1" w:styleId="201">
    <w:name w:val="Сетка таблицы20"/>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3">
    <w:name w:val="Нет списка110"/>
    <w:next w:val="afb"/>
    <w:uiPriority w:val="99"/>
    <w:semiHidden/>
    <w:rsid w:val="004B4063"/>
  </w:style>
  <w:style w:type="numbering" w:customStyle="1" w:styleId="261">
    <w:name w:val="Нет списка26"/>
    <w:next w:val="afb"/>
    <w:uiPriority w:val="99"/>
    <w:semiHidden/>
    <w:rsid w:val="004B4063"/>
  </w:style>
  <w:style w:type="table" w:customStyle="1" w:styleId="TableGridReport15">
    <w:name w:val="Table Grid Report15"/>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3">
    <w:name w:val="Table Grid Report23"/>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3">
    <w:name w:val="Table Grid Report33"/>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2">
    <w:name w:val="Table Grid Report42"/>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45">
    <w:name w:val="Нет списка34"/>
    <w:next w:val="afb"/>
    <w:semiHidden/>
    <w:rsid w:val="004B4063"/>
  </w:style>
  <w:style w:type="numbering" w:customStyle="1" w:styleId="435">
    <w:name w:val="Нет списка43"/>
    <w:next w:val="afb"/>
    <w:uiPriority w:val="99"/>
    <w:semiHidden/>
    <w:unhideWhenUsed/>
    <w:rsid w:val="004B4063"/>
  </w:style>
  <w:style w:type="numbering" w:customStyle="1" w:styleId="1164">
    <w:name w:val="Нет списка116"/>
    <w:next w:val="afb"/>
    <w:uiPriority w:val="99"/>
    <w:semiHidden/>
    <w:rsid w:val="004B4063"/>
  </w:style>
  <w:style w:type="numbering" w:customStyle="1" w:styleId="2137">
    <w:name w:val="Нет списка213"/>
    <w:next w:val="afb"/>
    <w:uiPriority w:val="99"/>
    <w:semiHidden/>
    <w:rsid w:val="004B4063"/>
  </w:style>
  <w:style w:type="numbering" w:customStyle="1" w:styleId="3135">
    <w:name w:val="Нет списка313"/>
    <w:next w:val="afb"/>
    <w:semiHidden/>
    <w:rsid w:val="004B4063"/>
  </w:style>
  <w:style w:type="table" w:customStyle="1" w:styleId="1174">
    <w:name w:val="Сетка таблицы117"/>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
    <w:name w:val="Сетка таблицы28"/>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3">
    <w:name w:val="Нет списка53"/>
    <w:next w:val="afb"/>
    <w:uiPriority w:val="99"/>
    <w:semiHidden/>
    <w:unhideWhenUsed/>
    <w:rsid w:val="004B4063"/>
  </w:style>
  <w:style w:type="table" w:customStyle="1" w:styleId="351">
    <w:name w:val="Сетка таблицы35"/>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1">
    <w:name w:val="Нет списка27"/>
    <w:next w:val="afb"/>
    <w:uiPriority w:val="99"/>
    <w:semiHidden/>
    <w:unhideWhenUsed/>
    <w:rsid w:val="004B4063"/>
  </w:style>
  <w:style w:type="table" w:customStyle="1" w:styleId="290">
    <w:name w:val="Сетка таблицы29"/>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75">
    <w:name w:val="Нет списка117"/>
    <w:next w:val="afb"/>
    <w:uiPriority w:val="99"/>
    <w:semiHidden/>
    <w:rsid w:val="004B4063"/>
  </w:style>
  <w:style w:type="numbering" w:customStyle="1" w:styleId="283">
    <w:name w:val="Нет списка28"/>
    <w:next w:val="afb"/>
    <w:uiPriority w:val="99"/>
    <w:semiHidden/>
    <w:rsid w:val="004B4063"/>
  </w:style>
  <w:style w:type="table" w:customStyle="1" w:styleId="TableGridReport16">
    <w:name w:val="Table Grid Report16"/>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4">
    <w:name w:val="Table Grid Report24"/>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4">
    <w:name w:val="Table Grid Report34"/>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52">
    <w:name w:val="Нет списка35"/>
    <w:next w:val="afb"/>
    <w:semiHidden/>
    <w:rsid w:val="004B4063"/>
  </w:style>
  <w:style w:type="numbering" w:customStyle="1" w:styleId="441">
    <w:name w:val="Нет списка44"/>
    <w:next w:val="afb"/>
    <w:uiPriority w:val="99"/>
    <w:semiHidden/>
    <w:unhideWhenUsed/>
    <w:rsid w:val="004B4063"/>
  </w:style>
  <w:style w:type="numbering" w:customStyle="1" w:styleId="1184">
    <w:name w:val="Нет списка118"/>
    <w:next w:val="afb"/>
    <w:uiPriority w:val="99"/>
    <w:semiHidden/>
    <w:rsid w:val="004B4063"/>
  </w:style>
  <w:style w:type="numbering" w:customStyle="1" w:styleId="2141">
    <w:name w:val="Нет списка214"/>
    <w:next w:val="afb"/>
    <w:uiPriority w:val="99"/>
    <w:semiHidden/>
    <w:rsid w:val="004B4063"/>
  </w:style>
  <w:style w:type="numbering" w:customStyle="1" w:styleId="3143">
    <w:name w:val="Нет списка314"/>
    <w:next w:val="afb"/>
    <w:semiHidden/>
    <w:rsid w:val="004B4063"/>
  </w:style>
  <w:style w:type="table" w:customStyle="1" w:styleId="1185">
    <w:name w:val="Сетка таблицы118"/>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0">
    <w:name w:val="Сетка таблицы210"/>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2">
    <w:name w:val="Нет списка54"/>
    <w:next w:val="afb"/>
    <w:uiPriority w:val="99"/>
    <w:semiHidden/>
    <w:unhideWhenUsed/>
    <w:rsid w:val="004B4063"/>
  </w:style>
  <w:style w:type="table" w:customStyle="1" w:styleId="363">
    <w:name w:val="Сетка таблицы36"/>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1">
    <w:name w:val="Нет списка29"/>
    <w:next w:val="afb"/>
    <w:uiPriority w:val="99"/>
    <w:semiHidden/>
    <w:unhideWhenUsed/>
    <w:rsid w:val="004B4063"/>
  </w:style>
  <w:style w:type="table" w:customStyle="1" w:styleId="300">
    <w:name w:val="Сетка таблицы30"/>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94">
    <w:name w:val="Нет списка119"/>
    <w:next w:val="afb"/>
    <w:uiPriority w:val="99"/>
    <w:semiHidden/>
    <w:rsid w:val="004B4063"/>
  </w:style>
  <w:style w:type="numbering" w:customStyle="1" w:styleId="2101">
    <w:name w:val="Нет списка210"/>
    <w:next w:val="afb"/>
    <w:uiPriority w:val="99"/>
    <w:semiHidden/>
    <w:rsid w:val="004B4063"/>
  </w:style>
  <w:style w:type="table" w:customStyle="1" w:styleId="TableGridReport17">
    <w:name w:val="Table Grid Report17"/>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5">
    <w:name w:val="Table Grid Report25"/>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5">
    <w:name w:val="Table Grid Report35"/>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64">
    <w:name w:val="Нет списка36"/>
    <w:next w:val="afb"/>
    <w:semiHidden/>
    <w:rsid w:val="004B4063"/>
  </w:style>
  <w:style w:type="numbering" w:customStyle="1" w:styleId="450">
    <w:name w:val="Нет списка45"/>
    <w:next w:val="afb"/>
    <w:uiPriority w:val="99"/>
    <w:semiHidden/>
    <w:unhideWhenUsed/>
    <w:rsid w:val="004B4063"/>
  </w:style>
  <w:style w:type="numbering" w:customStyle="1" w:styleId="11104">
    <w:name w:val="Нет списка1110"/>
    <w:next w:val="afb"/>
    <w:uiPriority w:val="99"/>
    <w:semiHidden/>
    <w:rsid w:val="004B4063"/>
  </w:style>
  <w:style w:type="numbering" w:customStyle="1" w:styleId="2150">
    <w:name w:val="Нет списка215"/>
    <w:next w:val="afb"/>
    <w:uiPriority w:val="99"/>
    <w:semiHidden/>
    <w:rsid w:val="004B4063"/>
  </w:style>
  <w:style w:type="numbering" w:customStyle="1" w:styleId="3150">
    <w:name w:val="Нет списка315"/>
    <w:next w:val="afb"/>
    <w:semiHidden/>
    <w:rsid w:val="004B4063"/>
  </w:style>
  <w:style w:type="table" w:customStyle="1" w:styleId="1195">
    <w:name w:val="Сетка таблицы119"/>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1">
    <w:name w:val="Сетка таблицы215"/>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51">
    <w:name w:val="Нет списка55"/>
    <w:next w:val="afb"/>
    <w:uiPriority w:val="99"/>
    <w:semiHidden/>
    <w:unhideWhenUsed/>
    <w:rsid w:val="004B4063"/>
  </w:style>
  <w:style w:type="table" w:customStyle="1" w:styleId="370">
    <w:name w:val="Сетка таблицы37"/>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3808">
    <w:name w:val="xl6380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09">
    <w:name w:val="xl6380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10">
    <w:name w:val="xl63810"/>
    <w:basedOn w:val="af8"/>
    <w:qFormat/>
    <w:rsid w:val="004B4063"/>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12">
    <w:name w:val="xl6381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13">
    <w:name w:val="xl63813"/>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14">
    <w:name w:val="xl63814"/>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63815">
    <w:name w:val="xl63815"/>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63816">
    <w:name w:val="xl63816"/>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17">
    <w:name w:val="xl63817"/>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818">
    <w:name w:val="xl6381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19">
    <w:name w:val="xl63819"/>
    <w:basedOn w:val="af8"/>
    <w:qFormat/>
    <w:rsid w:val="004B4063"/>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820">
    <w:name w:val="xl63820"/>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821">
    <w:name w:val="xl6382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822">
    <w:name w:val="xl63822"/>
    <w:basedOn w:val="af8"/>
    <w:qFormat/>
    <w:rsid w:val="004B406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23">
    <w:name w:val="xl63823"/>
    <w:basedOn w:val="af8"/>
    <w:qFormat/>
    <w:rsid w:val="004B4063"/>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24">
    <w:name w:val="xl63824"/>
    <w:basedOn w:val="af8"/>
    <w:qFormat/>
    <w:rsid w:val="004B4063"/>
    <w:pPr>
      <w:pBdr>
        <w:top w:val="single" w:sz="4" w:space="0" w:color="auto"/>
        <w:left w:val="single" w:sz="4" w:space="0" w:color="auto"/>
        <w:bottom w:val="single" w:sz="4" w:space="0" w:color="auto"/>
      </w:pBdr>
      <w:shd w:val="clear" w:color="000000" w:fill="D8E4BC"/>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06">
    <w:name w:val="xl63806"/>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07">
    <w:name w:val="xl63807"/>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11">
    <w:name w:val="xl6381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25">
    <w:name w:val="xl63825"/>
    <w:basedOn w:val="af8"/>
    <w:qFormat/>
    <w:rsid w:val="004B4063"/>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826">
    <w:name w:val="xl63826"/>
    <w:basedOn w:val="af8"/>
    <w:qFormat/>
    <w:rsid w:val="004B4063"/>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827">
    <w:name w:val="xl63827"/>
    <w:basedOn w:val="af8"/>
    <w:qFormat/>
    <w:rsid w:val="004B4063"/>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828">
    <w:name w:val="xl63828"/>
    <w:basedOn w:val="af8"/>
    <w:qFormat/>
    <w:rsid w:val="004B4063"/>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color w:val="A6A6A6"/>
      <w:sz w:val="20"/>
      <w:szCs w:val="20"/>
      <w:lang w:eastAsia="ru-RU"/>
    </w:rPr>
  </w:style>
  <w:style w:type="paragraph" w:customStyle="1" w:styleId="xl63829">
    <w:name w:val="xl6382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63830">
    <w:name w:val="xl63830"/>
    <w:basedOn w:val="af8"/>
    <w:qFormat/>
    <w:rsid w:val="004B4063"/>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831">
    <w:name w:val="xl63831"/>
    <w:basedOn w:val="af8"/>
    <w:qFormat/>
    <w:rsid w:val="004B4063"/>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color w:val="A6A6A6"/>
      <w:sz w:val="20"/>
      <w:szCs w:val="20"/>
      <w:lang w:eastAsia="ru-RU"/>
    </w:rPr>
  </w:style>
  <w:style w:type="numbering" w:customStyle="1" w:styleId="301">
    <w:name w:val="Нет списка30"/>
    <w:next w:val="afb"/>
    <w:uiPriority w:val="99"/>
    <w:semiHidden/>
    <w:unhideWhenUsed/>
    <w:rsid w:val="004B4063"/>
  </w:style>
  <w:style w:type="table" w:customStyle="1" w:styleId="380">
    <w:name w:val="Сетка таблицы38"/>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fb"/>
    <w:uiPriority w:val="99"/>
    <w:semiHidden/>
    <w:unhideWhenUsed/>
    <w:rsid w:val="004B4063"/>
  </w:style>
  <w:style w:type="numbering" w:customStyle="1" w:styleId="2160">
    <w:name w:val="Нет списка216"/>
    <w:next w:val="afb"/>
    <w:uiPriority w:val="99"/>
    <w:semiHidden/>
    <w:unhideWhenUsed/>
    <w:rsid w:val="004B4063"/>
  </w:style>
  <w:style w:type="paragraph" w:customStyle="1" w:styleId="1ffffb">
    <w:name w:val="Верхний колонтитул1"/>
    <w:basedOn w:val="af8"/>
    <w:next w:val="aff6"/>
    <w:uiPriority w:val="99"/>
    <w:unhideWhenUsed/>
    <w:qFormat/>
    <w:rsid w:val="004B4063"/>
    <w:pPr>
      <w:widowControl w:val="0"/>
      <w:tabs>
        <w:tab w:val="center" w:pos="4677"/>
        <w:tab w:val="right" w:pos="9355"/>
      </w:tabs>
      <w:autoSpaceDE w:val="0"/>
      <w:autoSpaceDN w:val="0"/>
      <w:adjustRightInd w:val="0"/>
      <w:jc w:val="left"/>
    </w:pPr>
    <w:rPr>
      <w:rFonts w:ascii="Times New Roman" w:eastAsia="Calibri" w:hAnsi="Times New Roman" w:cs="Times New Roman"/>
      <w:sz w:val="24"/>
      <w:szCs w:val="24"/>
    </w:rPr>
  </w:style>
  <w:style w:type="paragraph" w:customStyle="1" w:styleId="1ffffc">
    <w:name w:val="Нижний колонтитул1"/>
    <w:basedOn w:val="af8"/>
    <w:next w:val="aff8"/>
    <w:uiPriority w:val="99"/>
    <w:unhideWhenUsed/>
    <w:qFormat/>
    <w:rsid w:val="004B4063"/>
    <w:pPr>
      <w:widowControl w:val="0"/>
      <w:tabs>
        <w:tab w:val="center" w:pos="4677"/>
        <w:tab w:val="right" w:pos="9355"/>
      </w:tabs>
      <w:autoSpaceDE w:val="0"/>
      <w:autoSpaceDN w:val="0"/>
      <w:adjustRightInd w:val="0"/>
      <w:jc w:val="left"/>
    </w:pPr>
    <w:rPr>
      <w:rFonts w:ascii="Times New Roman" w:eastAsia="Calibri" w:hAnsi="Times New Roman" w:cs="Times New Roman"/>
      <w:sz w:val="24"/>
      <w:szCs w:val="24"/>
    </w:rPr>
  </w:style>
  <w:style w:type="paragraph" w:customStyle="1" w:styleId="1ffffd">
    <w:name w:val="Текст выноски1"/>
    <w:basedOn w:val="af8"/>
    <w:next w:val="affb"/>
    <w:uiPriority w:val="99"/>
    <w:semiHidden/>
    <w:unhideWhenUsed/>
    <w:qFormat/>
    <w:rsid w:val="004B4063"/>
    <w:pPr>
      <w:widowControl w:val="0"/>
      <w:autoSpaceDE w:val="0"/>
      <w:autoSpaceDN w:val="0"/>
      <w:adjustRightInd w:val="0"/>
      <w:jc w:val="left"/>
    </w:pPr>
    <w:rPr>
      <w:rFonts w:ascii="Tahoma" w:eastAsia="Calibri" w:hAnsi="Tahoma" w:cs="Tahoma"/>
      <w:sz w:val="16"/>
      <w:szCs w:val="16"/>
    </w:rPr>
  </w:style>
  <w:style w:type="table" w:customStyle="1" w:styleId="1201">
    <w:name w:val="Сетка таблицы120"/>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fffe">
    <w:name w:val="Верхний колонтитул Знак1"/>
    <w:aliases w:val=" Знак4 Знак1,Знак4 Знак1, Знак8 Знак1,ВерхКолонтитул Знак1,Знак8 Знак1"/>
    <w:basedOn w:val="af9"/>
    <w:uiPriority w:val="99"/>
    <w:semiHidden/>
    <w:rsid w:val="004B4063"/>
    <w:rPr>
      <w:rFonts w:ascii="Times New Roman" w:eastAsia="Times New Roman" w:hAnsi="Times New Roman" w:cs="Times New Roman"/>
      <w:sz w:val="24"/>
      <w:szCs w:val="24"/>
      <w:lang w:eastAsia="ru-RU"/>
    </w:rPr>
  </w:style>
  <w:style w:type="character" w:customStyle="1" w:styleId="1fffff">
    <w:name w:val="Текст выноски Знак1"/>
    <w:basedOn w:val="af9"/>
    <w:uiPriority w:val="99"/>
    <w:semiHidden/>
    <w:rsid w:val="004B4063"/>
    <w:rPr>
      <w:rFonts w:ascii="Segoe UI" w:eastAsia="Times New Roman" w:hAnsi="Segoe UI" w:cs="Segoe UI"/>
      <w:sz w:val="18"/>
      <w:szCs w:val="18"/>
      <w:lang w:eastAsia="ru-RU"/>
    </w:rPr>
  </w:style>
  <w:style w:type="paragraph" w:customStyle="1" w:styleId="327">
    <w:name w:val="Оглавление 32"/>
    <w:basedOn w:val="af8"/>
    <w:next w:val="af8"/>
    <w:autoRedefine/>
    <w:uiPriority w:val="39"/>
    <w:unhideWhenUsed/>
    <w:qFormat/>
    <w:rsid w:val="004B4063"/>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2f5">
    <w:name w:val="Оглавление 12"/>
    <w:basedOn w:val="af8"/>
    <w:next w:val="af8"/>
    <w:autoRedefine/>
    <w:uiPriority w:val="39"/>
    <w:unhideWhenUsed/>
    <w:qFormat/>
    <w:rsid w:val="004B4063"/>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2161">
    <w:name w:val="Сетка таблицы216"/>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71">
    <w:name w:val="Нет списка37"/>
    <w:next w:val="afb"/>
    <w:uiPriority w:val="99"/>
    <w:semiHidden/>
    <w:unhideWhenUsed/>
    <w:rsid w:val="004B4063"/>
  </w:style>
  <w:style w:type="paragraph" w:customStyle="1" w:styleId="336">
    <w:name w:val="Оглавление 33"/>
    <w:basedOn w:val="af8"/>
    <w:next w:val="af8"/>
    <w:autoRedefine/>
    <w:uiPriority w:val="39"/>
    <w:unhideWhenUsed/>
    <w:qFormat/>
    <w:rsid w:val="004B4063"/>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3f5">
    <w:name w:val="Оглавление 13"/>
    <w:basedOn w:val="af8"/>
    <w:next w:val="af8"/>
    <w:autoRedefine/>
    <w:uiPriority w:val="39"/>
    <w:unhideWhenUsed/>
    <w:qFormat/>
    <w:rsid w:val="004B4063"/>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390">
    <w:name w:val="Сетка таблицы39"/>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60">
    <w:name w:val="Нет списка46"/>
    <w:next w:val="afb"/>
    <w:uiPriority w:val="99"/>
    <w:semiHidden/>
    <w:unhideWhenUsed/>
    <w:rsid w:val="004B4063"/>
  </w:style>
  <w:style w:type="paragraph" w:customStyle="1" w:styleId="4f9">
    <w:name w:val="Заголовок оглавления4"/>
    <w:basedOn w:val="1f"/>
    <w:next w:val="af8"/>
    <w:uiPriority w:val="39"/>
    <w:semiHidden/>
    <w:unhideWhenUsed/>
    <w:qFormat/>
    <w:rsid w:val="004B4063"/>
    <w:pPr>
      <w:spacing w:line="276" w:lineRule="auto"/>
      <w:jc w:val="left"/>
      <w:outlineLvl w:val="9"/>
    </w:pPr>
    <w:rPr>
      <w:rFonts w:ascii="Cambria" w:eastAsia="Times New Roman" w:hAnsi="Cambria" w:cs="Times New Roman"/>
      <w:color w:val="365F91"/>
      <w:lang w:eastAsia="ru-RU"/>
    </w:rPr>
  </w:style>
  <w:style w:type="paragraph" w:customStyle="1" w:styleId="346">
    <w:name w:val="Оглавление 34"/>
    <w:basedOn w:val="af8"/>
    <w:next w:val="af8"/>
    <w:autoRedefine/>
    <w:uiPriority w:val="39"/>
    <w:unhideWhenUsed/>
    <w:qFormat/>
    <w:rsid w:val="004B4063"/>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49">
    <w:name w:val="Оглавление 14"/>
    <w:basedOn w:val="af8"/>
    <w:next w:val="af8"/>
    <w:autoRedefine/>
    <w:uiPriority w:val="39"/>
    <w:unhideWhenUsed/>
    <w:qFormat/>
    <w:rsid w:val="004B4063"/>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442">
    <w:name w:val="Сетка таблицы44"/>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60">
    <w:name w:val="Нет списка56"/>
    <w:next w:val="afb"/>
    <w:uiPriority w:val="99"/>
    <w:semiHidden/>
    <w:unhideWhenUsed/>
    <w:rsid w:val="004B4063"/>
  </w:style>
  <w:style w:type="paragraph" w:customStyle="1" w:styleId="5f7">
    <w:name w:val="Заголовок оглавления5"/>
    <w:basedOn w:val="1f"/>
    <w:next w:val="af8"/>
    <w:uiPriority w:val="39"/>
    <w:semiHidden/>
    <w:unhideWhenUsed/>
    <w:qFormat/>
    <w:rsid w:val="004B4063"/>
    <w:pPr>
      <w:spacing w:line="276" w:lineRule="auto"/>
      <w:jc w:val="left"/>
      <w:outlineLvl w:val="9"/>
    </w:pPr>
    <w:rPr>
      <w:rFonts w:ascii="Cambria" w:eastAsia="Times New Roman" w:hAnsi="Cambria" w:cs="Times New Roman"/>
      <w:color w:val="365F91"/>
      <w:lang w:eastAsia="ru-RU"/>
    </w:rPr>
  </w:style>
  <w:style w:type="paragraph" w:customStyle="1" w:styleId="353">
    <w:name w:val="Оглавление 35"/>
    <w:basedOn w:val="af8"/>
    <w:next w:val="af8"/>
    <w:autoRedefine/>
    <w:uiPriority w:val="39"/>
    <w:unhideWhenUsed/>
    <w:qFormat/>
    <w:rsid w:val="004B4063"/>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5a">
    <w:name w:val="Оглавление 15"/>
    <w:basedOn w:val="af8"/>
    <w:next w:val="af8"/>
    <w:autoRedefine/>
    <w:uiPriority w:val="39"/>
    <w:unhideWhenUsed/>
    <w:qFormat/>
    <w:rsid w:val="004B4063"/>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534">
    <w:name w:val="Сетка таблицы53"/>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1">
    <w:name w:val="Нет списка63"/>
    <w:next w:val="afb"/>
    <w:uiPriority w:val="99"/>
    <w:semiHidden/>
    <w:unhideWhenUsed/>
    <w:rsid w:val="004B4063"/>
  </w:style>
  <w:style w:type="paragraph" w:customStyle="1" w:styleId="6d">
    <w:name w:val="Заголовок оглавления6"/>
    <w:basedOn w:val="1f"/>
    <w:next w:val="af8"/>
    <w:uiPriority w:val="39"/>
    <w:semiHidden/>
    <w:unhideWhenUsed/>
    <w:qFormat/>
    <w:rsid w:val="004B4063"/>
    <w:pPr>
      <w:spacing w:line="276" w:lineRule="auto"/>
      <w:jc w:val="left"/>
      <w:outlineLvl w:val="9"/>
    </w:pPr>
    <w:rPr>
      <w:rFonts w:ascii="Cambria" w:eastAsia="Times New Roman" w:hAnsi="Cambria" w:cs="Times New Roman"/>
      <w:color w:val="365F91"/>
      <w:lang w:eastAsia="ru-RU"/>
    </w:rPr>
  </w:style>
  <w:style w:type="paragraph" w:customStyle="1" w:styleId="365">
    <w:name w:val="Оглавление 36"/>
    <w:basedOn w:val="af8"/>
    <w:next w:val="af8"/>
    <w:autoRedefine/>
    <w:uiPriority w:val="39"/>
    <w:unhideWhenUsed/>
    <w:qFormat/>
    <w:rsid w:val="004B4063"/>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64">
    <w:name w:val="Оглавление 16"/>
    <w:basedOn w:val="af8"/>
    <w:next w:val="af8"/>
    <w:autoRedefine/>
    <w:uiPriority w:val="39"/>
    <w:unhideWhenUsed/>
    <w:qFormat/>
    <w:rsid w:val="004B4063"/>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650">
    <w:name w:val="Сетка таблицы65"/>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3">
    <w:name w:val="Нет списка73"/>
    <w:next w:val="afb"/>
    <w:uiPriority w:val="99"/>
    <w:semiHidden/>
    <w:unhideWhenUsed/>
    <w:rsid w:val="004B4063"/>
  </w:style>
  <w:style w:type="paragraph" w:customStyle="1" w:styleId="7c">
    <w:name w:val="Заголовок оглавления7"/>
    <w:basedOn w:val="1f"/>
    <w:next w:val="af8"/>
    <w:uiPriority w:val="39"/>
    <w:semiHidden/>
    <w:unhideWhenUsed/>
    <w:qFormat/>
    <w:rsid w:val="004B4063"/>
    <w:pPr>
      <w:spacing w:line="276" w:lineRule="auto"/>
      <w:jc w:val="left"/>
      <w:outlineLvl w:val="9"/>
    </w:pPr>
    <w:rPr>
      <w:rFonts w:ascii="Cambria" w:eastAsia="Times New Roman" w:hAnsi="Cambria" w:cs="Times New Roman"/>
      <w:color w:val="365F91"/>
      <w:lang w:eastAsia="ru-RU"/>
    </w:rPr>
  </w:style>
  <w:style w:type="paragraph" w:customStyle="1" w:styleId="372">
    <w:name w:val="Оглавление 37"/>
    <w:basedOn w:val="af8"/>
    <w:next w:val="af8"/>
    <w:autoRedefine/>
    <w:uiPriority w:val="39"/>
    <w:unhideWhenUsed/>
    <w:qFormat/>
    <w:rsid w:val="004B4063"/>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73">
    <w:name w:val="Оглавление 17"/>
    <w:basedOn w:val="af8"/>
    <w:next w:val="af8"/>
    <w:autoRedefine/>
    <w:uiPriority w:val="39"/>
    <w:unhideWhenUsed/>
    <w:qFormat/>
    <w:rsid w:val="004B4063"/>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750">
    <w:name w:val="Сетка таблицы75"/>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1">
    <w:name w:val="Сетка таблицы83"/>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1">
    <w:name w:val="Нет списка38"/>
    <w:next w:val="afb"/>
    <w:uiPriority w:val="99"/>
    <w:semiHidden/>
    <w:unhideWhenUsed/>
    <w:rsid w:val="004B4063"/>
  </w:style>
  <w:style w:type="table" w:customStyle="1" w:styleId="400">
    <w:name w:val="Сетка таблицы40"/>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0">
    <w:name w:val="Нет списка125"/>
    <w:next w:val="afb"/>
    <w:uiPriority w:val="99"/>
    <w:semiHidden/>
    <w:unhideWhenUsed/>
    <w:rsid w:val="004B4063"/>
  </w:style>
  <w:style w:type="numbering" w:customStyle="1" w:styleId="2170">
    <w:name w:val="Нет списка217"/>
    <w:next w:val="afb"/>
    <w:uiPriority w:val="99"/>
    <w:semiHidden/>
    <w:unhideWhenUsed/>
    <w:rsid w:val="004B4063"/>
  </w:style>
  <w:style w:type="table" w:customStyle="1" w:styleId="1251">
    <w:name w:val="Сетка таблицы125"/>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71">
    <w:name w:val="Сетка таблицы217"/>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91">
    <w:name w:val="Нет списка39"/>
    <w:next w:val="afb"/>
    <w:uiPriority w:val="99"/>
    <w:semiHidden/>
    <w:unhideWhenUsed/>
    <w:rsid w:val="004B4063"/>
  </w:style>
  <w:style w:type="table" w:customStyle="1" w:styleId="3100">
    <w:name w:val="Сетка таблицы310"/>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71">
    <w:name w:val="Нет списка47"/>
    <w:next w:val="afb"/>
    <w:uiPriority w:val="99"/>
    <w:semiHidden/>
    <w:unhideWhenUsed/>
    <w:rsid w:val="004B4063"/>
  </w:style>
  <w:style w:type="table" w:customStyle="1" w:styleId="451">
    <w:name w:val="Сетка таблицы45"/>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70">
    <w:name w:val="Нет списка57"/>
    <w:next w:val="afb"/>
    <w:uiPriority w:val="99"/>
    <w:semiHidden/>
    <w:unhideWhenUsed/>
    <w:rsid w:val="004B4063"/>
  </w:style>
  <w:style w:type="table" w:customStyle="1" w:styleId="543">
    <w:name w:val="Сетка таблицы54"/>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41">
    <w:name w:val="Нет списка64"/>
    <w:next w:val="afb"/>
    <w:uiPriority w:val="99"/>
    <w:semiHidden/>
    <w:unhideWhenUsed/>
    <w:rsid w:val="004B4063"/>
  </w:style>
  <w:style w:type="table" w:customStyle="1" w:styleId="660">
    <w:name w:val="Сетка таблицы66"/>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41">
    <w:name w:val="Нет списка74"/>
    <w:next w:val="afb"/>
    <w:uiPriority w:val="99"/>
    <w:semiHidden/>
    <w:unhideWhenUsed/>
    <w:rsid w:val="004B4063"/>
  </w:style>
  <w:style w:type="table" w:customStyle="1" w:styleId="761">
    <w:name w:val="Сетка таблицы76"/>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1">
    <w:name w:val="Сетка таблицы84"/>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01">
    <w:name w:val="Нет списка40"/>
    <w:next w:val="afb"/>
    <w:uiPriority w:val="99"/>
    <w:semiHidden/>
    <w:unhideWhenUsed/>
    <w:rsid w:val="004B4063"/>
  </w:style>
  <w:style w:type="numbering" w:customStyle="1" w:styleId="1260">
    <w:name w:val="Нет списка126"/>
    <w:next w:val="afb"/>
    <w:uiPriority w:val="99"/>
    <w:semiHidden/>
    <w:unhideWhenUsed/>
    <w:rsid w:val="004B4063"/>
  </w:style>
  <w:style w:type="table" w:customStyle="1" w:styleId="1261">
    <w:name w:val="Сетка таблицы126"/>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1">
    <w:name w:val="Сетка таблицы46"/>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80">
    <w:name w:val="Нет списка218"/>
    <w:next w:val="afb"/>
    <w:uiPriority w:val="99"/>
    <w:semiHidden/>
    <w:unhideWhenUsed/>
    <w:rsid w:val="004B4063"/>
  </w:style>
  <w:style w:type="table" w:customStyle="1" w:styleId="2181">
    <w:name w:val="Сетка таблицы218"/>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01">
    <w:name w:val="Нет списка310"/>
    <w:next w:val="afb"/>
    <w:uiPriority w:val="99"/>
    <w:semiHidden/>
    <w:unhideWhenUsed/>
    <w:rsid w:val="004B4063"/>
  </w:style>
  <w:style w:type="table" w:customStyle="1" w:styleId="3136">
    <w:name w:val="Сетка таблицы313"/>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80">
    <w:name w:val="Нет списка48"/>
    <w:next w:val="afb"/>
    <w:uiPriority w:val="99"/>
    <w:semiHidden/>
    <w:unhideWhenUsed/>
    <w:rsid w:val="004B4063"/>
  </w:style>
  <w:style w:type="table" w:customStyle="1" w:styleId="472">
    <w:name w:val="Сетка таблицы47"/>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80">
    <w:name w:val="Нет списка58"/>
    <w:next w:val="afb"/>
    <w:uiPriority w:val="99"/>
    <w:semiHidden/>
    <w:unhideWhenUsed/>
    <w:rsid w:val="004B4063"/>
  </w:style>
  <w:style w:type="table" w:customStyle="1" w:styleId="552">
    <w:name w:val="Сетка таблицы55"/>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51">
    <w:name w:val="Нет списка65"/>
    <w:next w:val="afb"/>
    <w:uiPriority w:val="99"/>
    <w:semiHidden/>
    <w:unhideWhenUsed/>
    <w:rsid w:val="004B4063"/>
  </w:style>
  <w:style w:type="table" w:customStyle="1" w:styleId="670">
    <w:name w:val="Сетка таблицы67"/>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51">
    <w:name w:val="Нет списка75"/>
    <w:next w:val="afb"/>
    <w:uiPriority w:val="99"/>
    <w:semiHidden/>
    <w:unhideWhenUsed/>
    <w:rsid w:val="004B4063"/>
  </w:style>
  <w:style w:type="table" w:customStyle="1" w:styleId="770">
    <w:name w:val="Сетка таблицы77"/>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0">
    <w:name w:val="Сетка таблицы85"/>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90">
    <w:name w:val="Нет списка49"/>
    <w:next w:val="afb"/>
    <w:uiPriority w:val="99"/>
    <w:semiHidden/>
    <w:unhideWhenUsed/>
    <w:rsid w:val="004B4063"/>
  </w:style>
  <w:style w:type="table" w:customStyle="1" w:styleId="481">
    <w:name w:val="Сетка таблицы48"/>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70">
    <w:name w:val="Нет списка127"/>
    <w:next w:val="afb"/>
    <w:uiPriority w:val="99"/>
    <w:semiHidden/>
    <w:rsid w:val="004B4063"/>
  </w:style>
  <w:style w:type="numbering" w:customStyle="1" w:styleId="2190">
    <w:name w:val="Нет списка219"/>
    <w:next w:val="afb"/>
    <w:uiPriority w:val="99"/>
    <w:semiHidden/>
    <w:rsid w:val="004B4063"/>
  </w:style>
  <w:style w:type="table" w:customStyle="1" w:styleId="TableGridReport18">
    <w:name w:val="Table Grid Report18"/>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6">
    <w:name w:val="Table Grid Report26"/>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6">
    <w:name w:val="Table Grid Report36"/>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60">
    <w:name w:val="Нет списка316"/>
    <w:next w:val="afb"/>
    <w:semiHidden/>
    <w:rsid w:val="004B4063"/>
  </w:style>
  <w:style w:type="numbering" w:customStyle="1" w:styleId="4100">
    <w:name w:val="Нет списка410"/>
    <w:next w:val="afb"/>
    <w:uiPriority w:val="99"/>
    <w:semiHidden/>
    <w:unhideWhenUsed/>
    <w:rsid w:val="004B4063"/>
  </w:style>
  <w:style w:type="numbering" w:customStyle="1" w:styleId="11144">
    <w:name w:val="Нет списка1114"/>
    <w:next w:val="afb"/>
    <w:uiPriority w:val="99"/>
    <w:semiHidden/>
    <w:rsid w:val="004B4063"/>
  </w:style>
  <w:style w:type="numbering" w:customStyle="1" w:styleId="21100">
    <w:name w:val="Нет списка2110"/>
    <w:next w:val="afb"/>
    <w:uiPriority w:val="99"/>
    <w:semiHidden/>
    <w:rsid w:val="004B4063"/>
  </w:style>
  <w:style w:type="numbering" w:customStyle="1" w:styleId="3170">
    <w:name w:val="Нет списка317"/>
    <w:next w:val="afb"/>
    <w:semiHidden/>
    <w:rsid w:val="004B4063"/>
  </w:style>
  <w:style w:type="table" w:customStyle="1" w:styleId="1271">
    <w:name w:val="Сетка таблицы127"/>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91">
    <w:name w:val="Сетка таблицы219"/>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90">
    <w:name w:val="Нет списка59"/>
    <w:next w:val="afb"/>
    <w:uiPriority w:val="99"/>
    <w:semiHidden/>
    <w:unhideWhenUsed/>
    <w:rsid w:val="004B4063"/>
  </w:style>
  <w:style w:type="table" w:customStyle="1" w:styleId="3144">
    <w:name w:val="Сетка таблицы314"/>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00">
    <w:name w:val="Нет списка50"/>
    <w:next w:val="afb"/>
    <w:uiPriority w:val="99"/>
    <w:semiHidden/>
    <w:unhideWhenUsed/>
    <w:rsid w:val="004B4063"/>
  </w:style>
  <w:style w:type="table" w:customStyle="1" w:styleId="491">
    <w:name w:val="Сетка таблицы49"/>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80">
    <w:name w:val="Нет списка128"/>
    <w:next w:val="afb"/>
    <w:uiPriority w:val="99"/>
    <w:semiHidden/>
    <w:rsid w:val="004B4063"/>
  </w:style>
  <w:style w:type="numbering" w:customStyle="1" w:styleId="2200">
    <w:name w:val="Нет списка220"/>
    <w:next w:val="afb"/>
    <w:uiPriority w:val="99"/>
    <w:semiHidden/>
    <w:rsid w:val="004B4063"/>
  </w:style>
  <w:style w:type="table" w:customStyle="1" w:styleId="TableGridReport19">
    <w:name w:val="Table Grid Report19"/>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7">
    <w:name w:val="Table Grid Report27"/>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7">
    <w:name w:val="Table Grid Report37"/>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80">
    <w:name w:val="Нет списка318"/>
    <w:next w:val="afb"/>
    <w:semiHidden/>
    <w:rsid w:val="004B4063"/>
  </w:style>
  <w:style w:type="numbering" w:customStyle="1" w:styleId="4131">
    <w:name w:val="Нет списка413"/>
    <w:next w:val="afb"/>
    <w:uiPriority w:val="99"/>
    <w:semiHidden/>
    <w:unhideWhenUsed/>
    <w:rsid w:val="004B4063"/>
  </w:style>
  <w:style w:type="numbering" w:customStyle="1" w:styleId="11154">
    <w:name w:val="Нет списка1115"/>
    <w:next w:val="afb"/>
    <w:uiPriority w:val="99"/>
    <w:semiHidden/>
    <w:rsid w:val="004B4063"/>
  </w:style>
  <w:style w:type="numbering" w:customStyle="1" w:styleId="21130">
    <w:name w:val="Нет списка2113"/>
    <w:next w:val="afb"/>
    <w:uiPriority w:val="99"/>
    <w:semiHidden/>
    <w:rsid w:val="004B4063"/>
  </w:style>
  <w:style w:type="numbering" w:customStyle="1" w:styleId="3190">
    <w:name w:val="Нет списка319"/>
    <w:next w:val="afb"/>
    <w:semiHidden/>
    <w:rsid w:val="004B4063"/>
  </w:style>
  <w:style w:type="table" w:customStyle="1" w:styleId="1281">
    <w:name w:val="Сетка таблицы128"/>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1">
    <w:name w:val="Сетка таблицы220"/>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00">
    <w:name w:val="Нет списка510"/>
    <w:next w:val="afb"/>
    <w:uiPriority w:val="99"/>
    <w:semiHidden/>
    <w:unhideWhenUsed/>
    <w:rsid w:val="004B4063"/>
  </w:style>
  <w:style w:type="table" w:customStyle="1" w:styleId="3151">
    <w:name w:val="Сетка таблицы315"/>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fffe">
    <w:name w:val="Текст Знак2"/>
    <w:aliases w:val="Текст Знак1 Знак1,Текст Знак Знак Знак2,Знак Знак Знак Знак Знак1,Текст Знак Знак Знак Знак1,Знак Знак Знак Знак Знак Знак Знак Знак Знак1,Знак Знак Знак Знак Знак Знак1 Знак Знак1,Знак5 Знак1,Текст Знак2 Знак Знак Знак1"/>
    <w:basedOn w:val="af9"/>
    <w:uiPriority w:val="99"/>
    <w:semiHidden/>
    <w:rsid w:val="004B4063"/>
    <w:rPr>
      <w:rFonts w:ascii="Consolas" w:hAnsi="Consolas"/>
      <w:sz w:val="21"/>
      <w:szCs w:val="21"/>
    </w:rPr>
  </w:style>
  <w:style w:type="character" w:customStyle="1" w:styleId="2Verdana">
    <w:name w:val="Основной текст (2) + Verdana"/>
    <w:aliases w:val="8 pt,Оглавление + Tahoma,Основной текст (2) + Verdana1,8 pt1"/>
    <w:basedOn w:val="29"/>
    <w:rsid w:val="004B4063"/>
    <w:rPr>
      <w:rFonts w:ascii="Verdana" w:eastAsia="Verdana" w:hAnsi="Verdana" w:cs="Verdana" w:hint="default"/>
      <w:b w:val="0"/>
      <w:bCs w:val="0"/>
      <w:i w:val="0"/>
      <w:iCs w:val="0"/>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292">
    <w:name w:val="Основной текст (2) + 9"/>
    <w:aliases w:val="5 pt,Основной текст (2) + 11,Основной текст (2) + 10,Полужирный1,Основной текст (159) + Arial,5,Основной текст (3) + 7,Малые прописные Exact,Основной текст (2) + 8,Колонтитул + Verdana,10,Интервал -1 pt,Основной текст (16) + 5,4,7"/>
    <w:rsid w:val="004B4063"/>
    <w:rPr>
      <w:rFonts w:ascii="Times New Roman" w:eastAsia="Times New Roman" w:hAnsi="Times New Roman" w:cs="Times New Roman" w:hint="default"/>
      <w:b w:val="0"/>
      <w:bCs w:val="0"/>
      <w:i w:val="0"/>
      <w:iCs w:val="0"/>
      <w:smallCaps w:val="0"/>
      <w:strike w:val="0"/>
      <w:dstrike w:val="0"/>
      <w:color w:val="000000"/>
      <w:spacing w:val="0"/>
      <w:w w:val="100"/>
      <w:position w:val="0"/>
      <w:sz w:val="23"/>
      <w:szCs w:val="23"/>
      <w:u w:val="none"/>
      <w:effect w:val="none"/>
      <w:shd w:val="clear" w:color="auto" w:fill="FFFFFF"/>
      <w:lang w:val="ru-RU" w:eastAsia="ru-RU" w:bidi="ru-RU"/>
    </w:rPr>
  </w:style>
  <w:style w:type="character" w:customStyle="1" w:styleId="2Arial">
    <w:name w:val="Основной текст (2) + Arial"/>
    <w:aliases w:val="6,5 pt2"/>
    <w:rsid w:val="004B4063"/>
    <w:rPr>
      <w:rFonts w:ascii="Arial" w:eastAsia="Arial" w:hAnsi="Arial" w:cs="Arial" w:hint="default"/>
      <w:b w:val="0"/>
      <w:bCs w:val="0"/>
      <w:i w:val="0"/>
      <w:iCs w:val="0"/>
      <w:smallCaps w:val="0"/>
      <w:strike w:val="0"/>
      <w:dstrike w:val="0"/>
      <w:color w:val="000000"/>
      <w:spacing w:val="0"/>
      <w:w w:val="100"/>
      <w:position w:val="0"/>
      <w:sz w:val="13"/>
      <w:szCs w:val="13"/>
      <w:u w:val="none"/>
      <w:effect w:val="none"/>
      <w:shd w:val="clear" w:color="auto" w:fill="FFFFFF"/>
      <w:lang w:val="ru-RU" w:eastAsia="ru-RU" w:bidi="ru-RU"/>
    </w:rPr>
  </w:style>
  <w:style w:type="character" w:customStyle="1" w:styleId="9TimesNewRoman">
    <w:name w:val="Основной текст (9) + Times New Roman"/>
    <w:aliases w:val="9 pt,Полужирный Exact,Основной текст (8) + Times New Roman,Колонтитул + Tahoma,Основной текст (2) + Consolas,4 pt,Основной текст (9) + Times New Roman1,9 pt1,Полужирный Exact2"/>
    <w:rsid w:val="004B4063"/>
    <w:rPr>
      <w:rFonts w:ascii="Times New Roman" w:eastAsia="Times New Roman" w:hAnsi="Times New Roman" w:cs="Times New Roman" w:hint="default"/>
      <w:b/>
      <w:bCs/>
      <w:i w:val="0"/>
      <w:iCs w:val="0"/>
      <w:smallCaps w:val="0"/>
      <w:strike w:val="0"/>
      <w:dstrike w:val="0"/>
      <w:color w:val="000000"/>
      <w:spacing w:val="0"/>
      <w:w w:val="100"/>
      <w:position w:val="0"/>
      <w:sz w:val="18"/>
      <w:szCs w:val="18"/>
      <w:u w:val="none"/>
      <w:effect w:val="none"/>
      <w:lang w:val="ru-RU" w:eastAsia="ru-RU" w:bidi="ru-RU"/>
    </w:rPr>
  </w:style>
  <w:style w:type="character" w:customStyle="1" w:styleId="1594">
    <w:name w:val="Основной текст (159) + Полужирный"/>
    <w:aliases w:val="Курсив,Заголовок №4 + Arial,11 pt,Основной текст (2) + Trebuchet MS,13 pt,9,Основной текст (2) + AngsanaUPC,Основной текст (7) + Candara,Не полужирный1,Интервал -2 pt,Интервал 0 pt1,Основной текст (159) + Полужирный1"/>
    <w:rsid w:val="004B4063"/>
    <w:rPr>
      <w:rFonts w:ascii="Times New Roman" w:eastAsia="Times New Roman" w:hAnsi="Times New Roman" w:cs="Times New Roman" w:hint="default"/>
      <w:b/>
      <w:bCs/>
      <w:i/>
      <w:iCs/>
      <w:color w:val="000000"/>
      <w:spacing w:val="0"/>
      <w:w w:val="100"/>
      <w:position w:val="0"/>
      <w:sz w:val="24"/>
      <w:szCs w:val="24"/>
      <w:shd w:val="clear" w:color="auto" w:fill="FFFFFF"/>
      <w:lang w:val="ru-RU" w:eastAsia="ru-RU" w:bidi="ru-RU"/>
    </w:rPr>
  </w:style>
  <w:style w:type="character" w:customStyle="1" w:styleId="272">
    <w:name w:val="Основной текст (2) + 7"/>
    <w:aliases w:val="5 pt1,Курсив Exact,Основной текст (2) + 112,5 pt12,Основной текст (2) + 71,5 pt11"/>
    <w:rsid w:val="004B4063"/>
    <w:rPr>
      <w:rFonts w:ascii="Times New Roman" w:eastAsia="Times New Roman" w:hAnsi="Times New Roman" w:cs="Times New Roman" w:hint="default"/>
      <w:b w:val="0"/>
      <w:bCs w:val="0"/>
      <w:i w:val="0"/>
      <w:iCs w:val="0"/>
      <w:smallCaps w:val="0"/>
      <w:strike w:val="0"/>
      <w:dstrike w:val="0"/>
      <w:color w:val="000000"/>
      <w:spacing w:val="0"/>
      <w:w w:val="100"/>
      <w:position w:val="0"/>
      <w:sz w:val="15"/>
      <w:szCs w:val="15"/>
      <w:u w:val="none"/>
      <w:effect w:val="none"/>
      <w:shd w:val="clear" w:color="auto" w:fill="FFFFFF"/>
      <w:lang w:val="ru-RU" w:eastAsia="ru-RU" w:bidi="ru-RU"/>
    </w:rPr>
  </w:style>
  <w:style w:type="character" w:customStyle="1" w:styleId="12pt">
    <w:name w:val="Колонтитул + 12 pt"/>
    <w:aliases w:val="Интервал 1 pt"/>
    <w:rsid w:val="004B4063"/>
    <w:rPr>
      <w:rFonts w:ascii="Times New Roman" w:eastAsia="Times New Roman" w:hAnsi="Times New Roman" w:cs="Times New Roman" w:hint="default"/>
      <w:b w:val="0"/>
      <w:bCs w:val="0"/>
      <w:i w:val="0"/>
      <w:iCs w:val="0"/>
      <w:smallCaps w:val="0"/>
      <w:strike w:val="0"/>
      <w:dstrike w:val="0"/>
      <w:color w:val="000000"/>
      <w:spacing w:val="30"/>
      <w:w w:val="100"/>
      <w:position w:val="0"/>
      <w:sz w:val="24"/>
      <w:szCs w:val="24"/>
      <w:u w:val="none"/>
      <w:effect w:val="none"/>
      <w:lang w:val="ru-RU" w:eastAsia="ru-RU" w:bidi="ru-RU"/>
    </w:rPr>
  </w:style>
  <w:style w:type="character" w:customStyle="1" w:styleId="113Arial">
    <w:name w:val="Основной текст (113) + Arial"/>
    <w:aliases w:val="11 pt Exact"/>
    <w:rsid w:val="004B4063"/>
    <w:rPr>
      <w:rFonts w:ascii="Arial" w:eastAsia="Arial" w:hAnsi="Arial" w:cs="Arial" w:hint="default"/>
      <w:b/>
      <w:bCs/>
      <w:color w:val="000000"/>
      <w:spacing w:val="0"/>
      <w:w w:val="100"/>
      <w:position w:val="0"/>
      <w:sz w:val="22"/>
      <w:szCs w:val="22"/>
      <w:shd w:val="clear" w:color="auto" w:fill="FFFFFF"/>
      <w:lang w:val="ru-RU" w:eastAsia="ru-RU" w:bidi="ru-RU"/>
    </w:rPr>
  </w:style>
  <w:style w:type="character" w:customStyle="1" w:styleId="2FranklinGothicHeavy">
    <w:name w:val="Основной текст (2) + Franklin Gothic Heavy"/>
    <w:aliases w:val="7 pt,Подпись к картинке + Consolas,Основной текст (4) + Tahoma,Не полужирный4,7 pt2,Основной текст (2) + Franklin Gothic Heavy1,7 pt1"/>
    <w:rsid w:val="004B4063"/>
    <w:rPr>
      <w:rFonts w:ascii="Franklin Gothic Heavy" w:eastAsia="Franklin Gothic Heavy" w:hAnsi="Franklin Gothic Heavy" w:cs="Franklin Gothic Heavy" w:hint="default"/>
      <w:b w:val="0"/>
      <w:bCs w:val="0"/>
      <w:i w:val="0"/>
      <w:iCs w:val="0"/>
      <w:smallCaps w:val="0"/>
      <w:strike w:val="0"/>
      <w:dstrike w:val="0"/>
      <w:color w:val="000000"/>
      <w:spacing w:val="0"/>
      <w:w w:val="100"/>
      <w:position w:val="0"/>
      <w:sz w:val="14"/>
      <w:szCs w:val="14"/>
      <w:u w:val="none"/>
      <w:effect w:val="none"/>
      <w:shd w:val="clear" w:color="auto" w:fill="FFFFFF"/>
      <w:lang w:val="ru-RU" w:eastAsia="ru-RU" w:bidi="ru-RU"/>
    </w:rPr>
  </w:style>
  <w:style w:type="character" w:customStyle="1" w:styleId="2Tahoma">
    <w:name w:val="Основной текст (2) + Tahoma"/>
    <w:aliases w:val="10 pt Exact"/>
    <w:rsid w:val="004B4063"/>
    <w:rPr>
      <w:rFonts w:ascii="Tahoma" w:eastAsia="Tahoma" w:hAnsi="Tahoma" w:cs="Tahoma" w:hint="default"/>
      <w:b w:val="0"/>
      <w:bCs w:val="0"/>
      <w:i w:val="0"/>
      <w:iCs w:val="0"/>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31Tahoma">
    <w:name w:val="Основной текст (31) + Tahoma"/>
    <w:aliases w:val="10 pt,Не курсив,10 pt2"/>
    <w:rsid w:val="004B4063"/>
    <w:rPr>
      <w:rFonts w:ascii="Tahoma" w:eastAsia="Tahoma" w:hAnsi="Tahoma" w:cs="Tahoma" w:hint="default"/>
      <w:b w:val="0"/>
      <w:bCs w:val="0"/>
      <w:i/>
      <w:iCs/>
      <w:smallCaps w:val="0"/>
      <w:strike w:val="0"/>
      <w:dstrike w:val="0"/>
      <w:color w:val="000000"/>
      <w:spacing w:val="0"/>
      <w:w w:val="100"/>
      <w:position w:val="0"/>
      <w:sz w:val="20"/>
      <w:szCs w:val="20"/>
      <w:u w:val="none"/>
      <w:effect w:val="none"/>
      <w:shd w:val="clear" w:color="auto" w:fill="FFFFFF"/>
      <w:lang w:val="ru-RU" w:eastAsia="ru-RU" w:bidi="ru-RU"/>
    </w:rPr>
  </w:style>
  <w:style w:type="paragraph" w:customStyle="1" w:styleId="xl63832">
    <w:name w:val="xl63832"/>
    <w:basedOn w:val="af8"/>
    <w:qFormat/>
    <w:rsid w:val="004B4063"/>
    <w:pP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numbering" w:customStyle="1" w:styleId="600">
    <w:name w:val="Нет списка60"/>
    <w:next w:val="afb"/>
    <w:uiPriority w:val="99"/>
    <w:semiHidden/>
    <w:unhideWhenUsed/>
    <w:rsid w:val="004B4063"/>
  </w:style>
  <w:style w:type="table" w:customStyle="1" w:styleId="501">
    <w:name w:val="Сетка таблицы50"/>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90">
    <w:name w:val="Нет списка129"/>
    <w:next w:val="afb"/>
    <w:uiPriority w:val="99"/>
    <w:semiHidden/>
    <w:rsid w:val="004B4063"/>
  </w:style>
  <w:style w:type="numbering" w:customStyle="1" w:styleId="2231">
    <w:name w:val="Нет списка223"/>
    <w:next w:val="afb"/>
    <w:uiPriority w:val="99"/>
    <w:semiHidden/>
    <w:rsid w:val="004B4063"/>
  </w:style>
  <w:style w:type="table" w:customStyle="1" w:styleId="TableGridReport110">
    <w:name w:val="Table Grid Report110"/>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8">
    <w:name w:val="Table Grid Report28"/>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8">
    <w:name w:val="Table Grid Report38"/>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3">
    <w:name w:val="Table Grid Report43"/>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00">
    <w:name w:val="Нет списка320"/>
    <w:next w:val="afb"/>
    <w:semiHidden/>
    <w:rsid w:val="004B4063"/>
  </w:style>
  <w:style w:type="numbering" w:customStyle="1" w:styleId="4140">
    <w:name w:val="Нет списка414"/>
    <w:next w:val="afb"/>
    <w:uiPriority w:val="99"/>
    <w:semiHidden/>
    <w:unhideWhenUsed/>
    <w:rsid w:val="004B4063"/>
  </w:style>
  <w:style w:type="numbering" w:customStyle="1" w:styleId="11160">
    <w:name w:val="Нет списка1116"/>
    <w:next w:val="afb"/>
    <w:uiPriority w:val="99"/>
    <w:semiHidden/>
    <w:rsid w:val="004B4063"/>
  </w:style>
  <w:style w:type="numbering" w:customStyle="1" w:styleId="21140">
    <w:name w:val="Нет списка2114"/>
    <w:next w:val="afb"/>
    <w:uiPriority w:val="99"/>
    <w:semiHidden/>
    <w:rsid w:val="004B4063"/>
  </w:style>
  <w:style w:type="numbering" w:customStyle="1" w:styleId="31100">
    <w:name w:val="Нет списка3110"/>
    <w:next w:val="afb"/>
    <w:semiHidden/>
    <w:rsid w:val="004B4063"/>
  </w:style>
  <w:style w:type="table" w:customStyle="1" w:styleId="1291">
    <w:name w:val="Сетка таблицы129"/>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40">
    <w:name w:val="Сетка таблицы224"/>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32">
    <w:name w:val="Нет списка513"/>
    <w:next w:val="afb"/>
    <w:uiPriority w:val="99"/>
    <w:semiHidden/>
    <w:unhideWhenUsed/>
    <w:rsid w:val="004B4063"/>
  </w:style>
  <w:style w:type="table" w:customStyle="1" w:styleId="3161">
    <w:name w:val="Сетка таблицы316"/>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61">
    <w:name w:val="Нет списка66"/>
    <w:next w:val="afb"/>
    <w:uiPriority w:val="99"/>
    <w:semiHidden/>
    <w:unhideWhenUsed/>
    <w:rsid w:val="004B4063"/>
  </w:style>
  <w:style w:type="table" w:customStyle="1" w:styleId="561">
    <w:name w:val="Сетка таблицы56"/>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0">
    <w:name w:val="Нет списка130"/>
    <w:next w:val="afb"/>
    <w:uiPriority w:val="99"/>
    <w:semiHidden/>
    <w:rsid w:val="004B4063"/>
  </w:style>
  <w:style w:type="numbering" w:customStyle="1" w:styleId="2241">
    <w:name w:val="Нет списка224"/>
    <w:next w:val="afb"/>
    <w:uiPriority w:val="99"/>
    <w:semiHidden/>
    <w:rsid w:val="004B4063"/>
  </w:style>
  <w:style w:type="table" w:customStyle="1" w:styleId="TableGridReport114">
    <w:name w:val="Table Grid Report114"/>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9">
    <w:name w:val="Table Grid Report29"/>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9">
    <w:name w:val="Table Grid Report39"/>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25">
    <w:name w:val="Нет списка322"/>
    <w:next w:val="afb"/>
    <w:semiHidden/>
    <w:rsid w:val="004B4063"/>
  </w:style>
  <w:style w:type="numbering" w:customStyle="1" w:styleId="4150">
    <w:name w:val="Нет списка415"/>
    <w:next w:val="afb"/>
    <w:uiPriority w:val="99"/>
    <w:semiHidden/>
    <w:unhideWhenUsed/>
    <w:rsid w:val="004B4063"/>
  </w:style>
  <w:style w:type="numbering" w:customStyle="1" w:styleId="11170">
    <w:name w:val="Нет списка1117"/>
    <w:next w:val="afb"/>
    <w:uiPriority w:val="99"/>
    <w:semiHidden/>
    <w:rsid w:val="004B4063"/>
  </w:style>
  <w:style w:type="numbering" w:customStyle="1" w:styleId="21150">
    <w:name w:val="Нет списка2115"/>
    <w:next w:val="afb"/>
    <w:uiPriority w:val="99"/>
    <w:semiHidden/>
    <w:rsid w:val="004B4063"/>
  </w:style>
  <w:style w:type="numbering" w:customStyle="1" w:styleId="31130">
    <w:name w:val="Нет списка3113"/>
    <w:next w:val="afb"/>
    <w:semiHidden/>
    <w:rsid w:val="004B4063"/>
  </w:style>
  <w:style w:type="table" w:customStyle="1" w:styleId="1301">
    <w:name w:val="Сетка таблицы130"/>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50">
    <w:name w:val="Сетка таблицы225"/>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41">
    <w:name w:val="Нет списка514"/>
    <w:next w:val="afb"/>
    <w:uiPriority w:val="99"/>
    <w:semiHidden/>
    <w:unhideWhenUsed/>
    <w:rsid w:val="004B4063"/>
  </w:style>
  <w:style w:type="table" w:customStyle="1" w:styleId="3171">
    <w:name w:val="Сетка таблицы317"/>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71">
    <w:name w:val="Нет списка67"/>
    <w:next w:val="afb"/>
    <w:uiPriority w:val="99"/>
    <w:semiHidden/>
    <w:unhideWhenUsed/>
    <w:rsid w:val="004B4063"/>
  </w:style>
  <w:style w:type="table" w:customStyle="1" w:styleId="571">
    <w:name w:val="Сетка таблицы57"/>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6">
    <w:name w:val="Нет списка133"/>
    <w:next w:val="afb"/>
    <w:uiPriority w:val="99"/>
    <w:semiHidden/>
    <w:rsid w:val="004B4063"/>
  </w:style>
  <w:style w:type="numbering" w:customStyle="1" w:styleId="2251">
    <w:name w:val="Нет списка225"/>
    <w:next w:val="afb"/>
    <w:uiPriority w:val="99"/>
    <w:semiHidden/>
    <w:rsid w:val="004B4063"/>
  </w:style>
  <w:style w:type="table" w:customStyle="1" w:styleId="TableGridReport115">
    <w:name w:val="Table Grid Report115"/>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0">
    <w:name w:val="Table Grid Report210"/>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0">
    <w:name w:val="Table Grid Report310"/>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31">
    <w:name w:val="Нет списка323"/>
    <w:next w:val="afb"/>
    <w:semiHidden/>
    <w:rsid w:val="004B4063"/>
  </w:style>
  <w:style w:type="numbering" w:customStyle="1" w:styleId="4160">
    <w:name w:val="Нет списка416"/>
    <w:next w:val="afb"/>
    <w:uiPriority w:val="99"/>
    <w:semiHidden/>
    <w:unhideWhenUsed/>
    <w:rsid w:val="004B4063"/>
  </w:style>
  <w:style w:type="numbering" w:customStyle="1" w:styleId="11180">
    <w:name w:val="Нет списка1118"/>
    <w:next w:val="afb"/>
    <w:uiPriority w:val="99"/>
    <w:semiHidden/>
    <w:rsid w:val="004B4063"/>
  </w:style>
  <w:style w:type="numbering" w:customStyle="1" w:styleId="21160">
    <w:name w:val="Нет списка2116"/>
    <w:next w:val="afb"/>
    <w:uiPriority w:val="99"/>
    <w:semiHidden/>
    <w:rsid w:val="004B4063"/>
  </w:style>
  <w:style w:type="numbering" w:customStyle="1" w:styleId="31140">
    <w:name w:val="Нет списка3114"/>
    <w:next w:val="afb"/>
    <w:semiHidden/>
    <w:rsid w:val="004B4063"/>
  </w:style>
  <w:style w:type="table" w:customStyle="1" w:styleId="1337">
    <w:name w:val="Сетка таблицы133"/>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60">
    <w:name w:val="Сетка таблицы226"/>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50">
    <w:name w:val="Нет списка515"/>
    <w:next w:val="afb"/>
    <w:uiPriority w:val="99"/>
    <w:semiHidden/>
    <w:unhideWhenUsed/>
    <w:rsid w:val="004B4063"/>
  </w:style>
  <w:style w:type="table" w:customStyle="1" w:styleId="3181">
    <w:name w:val="Сетка таблицы318"/>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82">
    <w:name w:val="Нет списка68"/>
    <w:next w:val="afb"/>
    <w:uiPriority w:val="99"/>
    <w:semiHidden/>
    <w:unhideWhenUsed/>
    <w:rsid w:val="004B4063"/>
  </w:style>
  <w:style w:type="table" w:customStyle="1" w:styleId="581">
    <w:name w:val="Сетка таблицы58"/>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3">
    <w:name w:val="Нет списка134"/>
    <w:next w:val="afb"/>
    <w:uiPriority w:val="99"/>
    <w:semiHidden/>
    <w:rsid w:val="004B4063"/>
  </w:style>
  <w:style w:type="numbering" w:customStyle="1" w:styleId="2261">
    <w:name w:val="Нет списка226"/>
    <w:next w:val="afb"/>
    <w:uiPriority w:val="99"/>
    <w:semiHidden/>
    <w:rsid w:val="004B4063"/>
  </w:style>
  <w:style w:type="table" w:customStyle="1" w:styleId="TableGridReport116">
    <w:name w:val="Table Grid Report116"/>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1">
    <w:name w:val="Table Grid Report211"/>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1">
    <w:name w:val="Table Grid Report311"/>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4">
    <w:name w:val="Table Grid Report44"/>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40">
    <w:name w:val="Нет списка324"/>
    <w:next w:val="afb"/>
    <w:semiHidden/>
    <w:rsid w:val="004B4063"/>
  </w:style>
  <w:style w:type="numbering" w:customStyle="1" w:styleId="417">
    <w:name w:val="Нет списка417"/>
    <w:next w:val="afb"/>
    <w:uiPriority w:val="99"/>
    <w:semiHidden/>
    <w:unhideWhenUsed/>
    <w:rsid w:val="004B4063"/>
  </w:style>
  <w:style w:type="numbering" w:customStyle="1" w:styleId="11193">
    <w:name w:val="Нет списка1119"/>
    <w:next w:val="afb"/>
    <w:uiPriority w:val="99"/>
    <w:semiHidden/>
    <w:rsid w:val="004B4063"/>
  </w:style>
  <w:style w:type="numbering" w:customStyle="1" w:styleId="21170">
    <w:name w:val="Нет списка2117"/>
    <w:next w:val="afb"/>
    <w:uiPriority w:val="99"/>
    <w:semiHidden/>
    <w:rsid w:val="004B4063"/>
  </w:style>
  <w:style w:type="numbering" w:customStyle="1" w:styleId="31150">
    <w:name w:val="Нет списка3115"/>
    <w:next w:val="afb"/>
    <w:semiHidden/>
    <w:rsid w:val="004B4063"/>
  </w:style>
  <w:style w:type="table" w:customStyle="1" w:styleId="1344">
    <w:name w:val="Сетка таблицы134"/>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70">
    <w:name w:val="Сетка таблицы227"/>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60">
    <w:name w:val="Нет списка516"/>
    <w:next w:val="afb"/>
    <w:uiPriority w:val="99"/>
    <w:semiHidden/>
    <w:unhideWhenUsed/>
    <w:rsid w:val="004B4063"/>
  </w:style>
  <w:style w:type="table" w:customStyle="1" w:styleId="3191">
    <w:name w:val="Сетка таблицы319"/>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90">
    <w:name w:val="Нет списка69"/>
    <w:next w:val="afb"/>
    <w:uiPriority w:val="99"/>
    <w:semiHidden/>
    <w:unhideWhenUsed/>
    <w:rsid w:val="004B4063"/>
  </w:style>
  <w:style w:type="table" w:customStyle="1" w:styleId="591">
    <w:name w:val="Сетка таблицы59"/>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0">
    <w:name w:val="Нет списка135"/>
    <w:next w:val="afb"/>
    <w:uiPriority w:val="99"/>
    <w:semiHidden/>
    <w:rsid w:val="004B4063"/>
  </w:style>
  <w:style w:type="numbering" w:customStyle="1" w:styleId="2271">
    <w:name w:val="Нет списка227"/>
    <w:next w:val="afb"/>
    <w:uiPriority w:val="99"/>
    <w:semiHidden/>
    <w:rsid w:val="004B4063"/>
  </w:style>
  <w:style w:type="table" w:customStyle="1" w:styleId="TableGridReport117">
    <w:name w:val="Table Grid Report117"/>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2">
    <w:name w:val="Table Grid Report212"/>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2">
    <w:name w:val="Table Grid Report312"/>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5">
    <w:name w:val="Table Grid Report45"/>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50">
    <w:name w:val="Нет списка325"/>
    <w:next w:val="afb"/>
    <w:semiHidden/>
    <w:rsid w:val="004B4063"/>
  </w:style>
  <w:style w:type="numbering" w:customStyle="1" w:styleId="418">
    <w:name w:val="Нет списка418"/>
    <w:next w:val="afb"/>
    <w:uiPriority w:val="99"/>
    <w:semiHidden/>
    <w:unhideWhenUsed/>
    <w:rsid w:val="004B4063"/>
  </w:style>
  <w:style w:type="numbering" w:customStyle="1" w:styleId="11201">
    <w:name w:val="Нет списка1120"/>
    <w:next w:val="afb"/>
    <w:uiPriority w:val="99"/>
    <w:semiHidden/>
    <w:rsid w:val="004B4063"/>
  </w:style>
  <w:style w:type="numbering" w:customStyle="1" w:styleId="21180">
    <w:name w:val="Нет списка2118"/>
    <w:next w:val="afb"/>
    <w:uiPriority w:val="99"/>
    <w:semiHidden/>
    <w:rsid w:val="004B4063"/>
  </w:style>
  <w:style w:type="numbering" w:customStyle="1" w:styleId="31160">
    <w:name w:val="Нет списка3116"/>
    <w:next w:val="afb"/>
    <w:semiHidden/>
    <w:rsid w:val="004B4063"/>
  </w:style>
  <w:style w:type="table" w:customStyle="1" w:styleId="1351">
    <w:name w:val="Сетка таблицы135"/>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80">
    <w:name w:val="Сетка таблицы228"/>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70">
    <w:name w:val="Нет списка517"/>
    <w:next w:val="afb"/>
    <w:uiPriority w:val="99"/>
    <w:semiHidden/>
    <w:unhideWhenUsed/>
    <w:rsid w:val="004B4063"/>
  </w:style>
  <w:style w:type="table" w:customStyle="1" w:styleId="3201">
    <w:name w:val="Сетка таблицы320"/>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00">
    <w:name w:val="Нет списка70"/>
    <w:next w:val="afb"/>
    <w:uiPriority w:val="99"/>
    <w:semiHidden/>
    <w:unhideWhenUsed/>
    <w:rsid w:val="004B4063"/>
  </w:style>
  <w:style w:type="table" w:customStyle="1" w:styleId="601">
    <w:name w:val="Сетка таблицы60"/>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0">
    <w:name w:val="Нет списка136"/>
    <w:next w:val="afb"/>
    <w:uiPriority w:val="99"/>
    <w:semiHidden/>
    <w:rsid w:val="004B4063"/>
  </w:style>
  <w:style w:type="numbering" w:customStyle="1" w:styleId="2281">
    <w:name w:val="Нет списка228"/>
    <w:next w:val="afb"/>
    <w:uiPriority w:val="99"/>
    <w:semiHidden/>
    <w:rsid w:val="004B4063"/>
  </w:style>
  <w:style w:type="table" w:customStyle="1" w:styleId="TableGridReport118">
    <w:name w:val="Table Grid Report118"/>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3">
    <w:name w:val="Table Grid Report213"/>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3">
    <w:name w:val="Table Grid Report313"/>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6">
    <w:name w:val="Table Grid Report46"/>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60">
    <w:name w:val="Нет списка326"/>
    <w:next w:val="afb"/>
    <w:semiHidden/>
    <w:rsid w:val="004B4063"/>
  </w:style>
  <w:style w:type="numbering" w:customStyle="1" w:styleId="419">
    <w:name w:val="Нет списка419"/>
    <w:next w:val="afb"/>
    <w:uiPriority w:val="99"/>
    <w:semiHidden/>
    <w:unhideWhenUsed/>
    <w:rsid w:val="004B4063"/>
  </w:style>
  <w:style w:type="numbering" w:customStyle="1" w:styleId="11232">
    <w:name w:val="Нет списка1123"/>
    <w:next w:val="afb"/>
    <w:uiPriority w:val="99"/>
    <w:semiHidden/>
    <w:rsid w:val="004B4063"/>
  </w:style>
  <w:style w:type="numbering" w:customStyle="1" w:styleId="21190">
    <w:name w:val="Нет списка2119"/>
    <w:next w:val="afb"/>
    <w:uiPriority w:val="99"/>
    <w:semiHidden/>
    <w:rsid w:val="004B4063"/>
  </w:style>
  <w:style w:type="numbering" w:customStyle="1" w:styleId="3117">
    <w:name w:val="Нет списка3117"/>
    <w:next w:val="afb"/>
    <w:semiHidden/>
    <w:rsid w:val="004B4063"/>
  </w:style>
  <w:style w:type="table" w:customStyle="1" w:styleId="1361">
    <w:name w:val="Сетка таблицы136"/>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90">
    <w:name w:val="Сетка таблицы229"/>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8">
    <w:name w:val="Нет списка518"/>
    <w:next w:val="afb"/>
    <w:uiPriority w:val="99"/>
    <w:semiHidden/>
    <w:unhideWhenUsed/>
    <w:rsid w:val="004B4063"/>
  </w:style>
  <w:style w:type="table" w:customStyle="1" w:styleId="3232">
    <w:name w:val="Сетка таблицы323"/>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62">
    <w:name w:val="Нет списка76"/>
    <w:next w:val="afb"/>
    <w:uiPriority w:val="99"/>
    <w:semiHidden/>
    <w:unhideWhenUsed/>
    <w:rsid w:val="004B4063"/>
  </w:style>
  <w:style w:type="table" w:customStyle="1" w:styleId="683">
    <w:name w:val="Сетка таблицы68"/>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70">
    <w:name w:val="Нет списка137"/>
    <w:next w:val="afb"/>
    <w:uiPriority w:val="99"/>
    <w:semiHidden/>
    <w:rsid w:val="004B4063"/>
  </w:style>
  <w:style w:type="numbering" w:customStyle="1" w:styleId="2291">
    <w:name w:val="Нет списка229"/>
    <w:next w:val="afb"/>
    <w:uiPriority w:val="99"/>
    <w:semiHidden/>
    <w:rsid w:val="004B4063"/>
  </w:style>
  <w:style w:type="table" w:customStyle="1" w:styleId="TableGridReport119">
    <w:name w:val="Table Grid Report119"/>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4">
    <w:name w:val="Table Grid Report214"/>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4">
    <w:name w:val="Table Grid Report314"/>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7">
    <w:name w:val="Table Grid Report47"/>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70">
    <w:name w:val="Нет списка327"/>
    <w:next w:val="afb"/>
    <w:semiHidden/>
    <w:rsid w:val="004B4063"/>
  </w:style>
  <w:style w:type="numbering" w:customStyle="1" w:styleId="4200">
    <w:name w:val="Нет списка420"/>
    <w:next w:val="afb"/>
    <w:uiPriority w:val="99"/>
    <w:semiHidden/>
    <w:unhideWhenUsed/>
    <w:rsid w:val="004B4063"/>
  </w:style>
  <w:style w:type="numbering" w:customStyle="1" w:styleId="11240">
    <w:name w:val="Нет списка1124"/>
    <w:next w:val="afb"/>
    <w:uiPriority w:val="99"/>
    <w:semiHidden/>
    <w:rsid w:val="004B4063"/>
  </w:style>
  <w:style w:type="numbering" w:customStyle="1" w:styleId="21200">
    <w:name w:val="Нет списка2120"/>
    <w:next w:val="afb"/>
    <w:uiPriority w:val="99"/>
    <w:semiHidden/>
    <w:rsid w:val="004B4063"/>
  </w:style>
  <w:style w:type="numbering" w:customStyle="1" w:styleId="3118">
    <w:name w:val="Нет списка3118"/>
    <w:next w:val="afb"/>
    <w:semiHidden/>
    <w:rsid w:val="004B4063"/>
  </w:style>
  <w:style w:type="table" w:customStyle="1" w:styleId="1371">
    <w:name w:val="Сетка таблицы137"/>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0">
    <w:name w:val="Сетка таблицы230"/>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9">
    <w:name w:val="Нет списка519"/>
    <w:next w:val="afb"/>
    <w:uiPriority w:val="99"/>
    <w:semiHidden/>
    <w:unhideWhenUsed/>
    <w:rsid w:val="004B4063"/>
  </w:style>
  <w:style w:type="table" w:customStyle="1" w:styleId="3241">
    <w:name w:val="Сетка таблицы324"/>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71">
    <w:name w:val="Нет списка77"/>
    <w:next w:val="afb"/>
    <w:uiPriority w:val="99"/>
    <w:semiHidden/>
    <w:unhideWhenUsed/>
    <w:rsid w:val="004B4063"/>
  </w:style>
  <w:style w:type="table" w:customStyle="1" w:styleId="691">
    <w:name w:val="Сетка таблицы69"/>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80">
    <w:name w:val="Нет списка138"/>
    <w:next w:val="afb"/>
    <w:uiPriority w:val="99"/>
    <w:semiHidden/>
    <w:rsid w:val="004B4063"/>
  </w:style>
  <w:style w:type="numbering" w:customStyle="1" w:styleId="2301">
    <w:name w:val="Нет списка230"/>
    <w:next w:val="afb"/>
    <w:uiPriority w:val="99"/>
    <w:semiHidden/>
    <w:rsid w:val="004B4063"/>
  </w:style>
  <w:style w:type="table" w:customStyle="1" w:styleId="TableGridReport120">
    <w:name w:val="Table Grid Report120"/>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5">
    <w:name w:val="Table Grid Report215"/>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5">
    <w:name w:val="Table Grid Report315"/>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8">
    <w:name w:val="Нет списка328"/>
    <w:next w:val="afb"/>
    <w:semiHidden/>
    <w:rsid w:val="004B4063"/>
  </w:style>
  <w:style w:type="numbering" w:customStyle="1" w:styleId="4212">
    <w:name w:val="Нет списка421"/>
    <w:next w:val="afb"/>
    <w:uiPriority w:val="99"/>
    <w:semiHidden/>
    <w:unhideWhenUsed/>
    <w:rsid w:val="004B4063"/>
  </w:style>
  <w:style w:type="numbering" w:customStyle="1" w:styleId="11250">
    <w:name w:val="Нет списка1125"/>
    <w:next w:val="afb"/>
    <w:uiPriority w:val="99"/>
    <w:semiHidden/>
    <w:rsid w:val="004B4063"/>
  </w:style>
  <w:style w:type="numbering" w:customStyle="1" w:styleId="21211">
    <w:name w:val="Нет списка2121"/>
    <w:next w:val="afb"/>
    <w:uiPriority w:val="99"/>
    <w:semiHidden/>
    <w:rsid w:val="004B4063"/>
  </w:style>
  <w:style w:type="numbering" w:customStyle="1" w:styleId="3119">
    <w:name w:val="Нет списка3119"/>
    <w:next w:val="afb"/>
    <w:semiHidden/>
    <w:rsid w:val="004B4063"/>
  </w:style>
  <w:style w:type="table" w:customStyle="1" w:styleId="1381">
    <w:name w:val="Сетка таблицы138"/>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0">
    <w:name w:val="Сетка таблицы233"/>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00">
    <w:name w:val="Нет списка520"/>
    <w:next w:val="afb"/>
    <w:uiPriority w:val="99"/>
    <w:semiHidden/>
    <w:unhideWhenUsed/>
    <w:rsid w:val="004B4063"/>
  </w:style>
  <w:style w:type="table" w:customStyle="1" w:styleId="3251">
    <w:name w:val="Сетка таблицы325"/>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80">
    <w:name w:val="Нет списка78"/>
    <w:next w:val="afb"/>
    <w:uiPriority w:val="99"/>
    <w:semiHidden/>
    <w:unhideWhenUsed/>
    <w:rsid w:val="004B4063"/>
  </w:style>
  <w:style w:type="table" w:customStyle="1" w:styleId="701">
    <w:name w:val="Сетка таблицы70"/>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90">
    <w:name w:val="Нет списка139"/>
    <w:next w:val="afb"/>
    <w:uiPriority w:val="99"/>
    <w:semiHidden/>
    <w:rsid w:val="004B4063"/>
  </w:style>
  <w:style w:type="numbering" w:customStyle="1" w:styleId="2331">
    <w:name w:val="Нет списка233"/>
    <w:next w:val="afb"/>
    <w:uiPriority w:val="99"/>
    <w:semiHidden/>
    <w:rsid w:val="004B4063"/>
  </w:style>
  <w:style w:type="table" w:customStyle="1" w:styleId="TableGridReport123">
    <w:name w:val="Table Grid Report123"/>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6">
    <w:name w:val="Table Grid Report216"/>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6">
    <w:name w:val="Table Grid Report316"/>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9">
    <w:name w:val="Нет списка329"/>
    <w:next w:val="afb"/>
    <w:semiHidden/>
    <w:rsid w:val="004B4063"/>
  </w:style>
  <w:style w:type="numbering" w:customStyle="1" w:styleId="4222">
    <w:name w:val="Нет списка422"/>
    <w:next w:val="afb"/>
    <w:uiPriority w:val="99"/>
    <w:semiHidden/>
    <w:unhideWhenUsed/>
    <w:rsid w:val="004B4063"/>
  </w:style>
  <w:style w:type="numbering" w:customStyle="1" w:styleId="11260">
    <w:name w:val="Нет списка1126"/>
    <w:next w:val="afb"/>
    <w:uiPriority w:val="99"/>
    <w:semiHidden/>
    <w:rsid w:val="004B4063"/>
  </w:style>
  <w:style w:type="numbering" w:customStyle="1" w:styleId="21221">
    <w:name w:val="Нет списка2122"/>
    <w:next w:val="afb"/>
    <w:uiPriority w:val="99"/>
    <w:semiHidden/>
    <w:rsid w:val="004B4063"/>
  </w:style>
  <w:style w:type="numbering" w:customStyle="1" w:styleId="31200">
    <w:name w:val="Нет списка3120"/>
    <w:next w:val="afb"/>
    <w:semiHidden/>
    <w:rsid w:val="004B4063"/>
  </w:style>
  <w:style w:type="table" w:customStyle="1" w:styleId="1391">
    <w:name w:val="Сетка таблицы139"/>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40">
    <w:name w:val="Сетка таблицы234"/>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14">
    <w:name w:val="Нет списка521"/>
    <w:next w:val="afb"/>
    <w:uiPriority w:val="99"/>
    <w:semiHidden/>
    <w:unhideWhenUsed/>
    <w:rsid w:val="004B4063"/>
  </w:style>
  <w:style w:type="table" w:customStyle="1" w:styleId="3261">
    <w:name w:val="Сетка таблицы326"/>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90">
    <w:name w:val="Нет списка79"/>
    <w:next w:val="afb"/>
    <w:uiPriority w:val="99"/>
    <w:semiHidden/>
    <w:unhideWhenUsed/>
    <w:rsid w:val="004B4063"/>
  </w:style>
  <w:style w:type="table" w:customStyle="1" w:styleId="781">
    <w:name w:val="Сетка таблицы78"/>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00">
    <w:name w:val="Нет списка140"/>
    <w:next w:val="afb"/>
    <w:uiPriority w:val="99"/>
    <w:semiHidden/>
    <w:rsid w:val="004B4063"/>
  </w:style>
  <w:style w:type="numbering" w:customStyle="1" w:styleId="2341">
    <w:name w:val="Нет списка234"/>
    <w:next w:val="afb"/>
    <w:uiPriority w:val="99"/>
    <w:semiHidden/>
    <w:rsid w:val="004B4063"/>
  </w:style>
  <w:style w:type="table" w:customStyle="1" w:styleId="TableGridReport124">
    <w:name w:val="Table Grid Report124"/>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7">
    <w:name w:val="Table Grid Report217"/>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7">
    <w:name w:val="Table Grid Report317"/>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00">
    <w:name w:val="Нет списка330"/>
    <w:next w:val="afb"/>
    <w:semiHidden/>
    <w:rsid w:val="004B4063"/>
  </w:style>
  <w:style w:type="numbering" w:customStyle="1" w:styleId="4230">
    <w:name w:val="Нет списка423"/>
    <w:next w:val="afb"/>
    <w:uiPriority w:val="99"/>
    <w:semiHidden/>
    <w:unhideWhenUsed/>
    <w:rsid w:val="004B4063"/>
  </w:style>
  <w:style w:type="numbering" w:customStyle="1" w:styleId="11270">
    <w:name w:val="Нет списка1127"/>
    <w:next w:val="afb"/>
    <w:uiPriority w:val="99"/>
    <w:semiHidden/>
    <w:rsid w:val="004B4063"/>
  </w:style>
  <w:style w:type="numbering" w:customStyle="1" w:styleId="21230">
    <w:name w:val="Нет списка2123"/>
    <w:next w:val="afb"/>
    <w:uiPriority w:val="99"/>
    <w:semiHidden/>
    <w:rsid w:val="004B4063"/>
  </w:style>
  <w:style w:type="numbering" w:customStyle="1" w:styleId="31213">
    <w:name w:val="Нет списка3121"/>
    <w:next w:val="afb"/>
    <w:semiHidden/>
    <w:rsid w:val="004B4063"/>
  </w:style>
  <w:style w:type="table" w:customStyle="1" w:styleId="1401">
    <w:name w:val="Сетка таблицы140"/>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50">
    <w:name w:val="Сетка таблицы235"/>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23">
    <w:name w:val="Нет списка522"/>
    <w:next w:val="afb"/>
    <w:uiPriority w:val="99"/>
    <w:semiHidden/>
    <w:unhideWhenUsed/>
    <w:rsid w:val="004B4063"/>
  </w:style>
  <w:style w:type="table" w:customStyle="1" w:styleId="3271">
    <w:name w:val="Сетка таблицы327"/>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00">
    <w:name w:val="Нет списка80"/>
    <w:next w:val="afb"/>
    <w:uiPriority w:val="99"/>
    <w:semiHidden/>
    <w:unhideWhenUsed/>
    <w:rsid w:val="004B4063"/>
  </w:style>
  <w:style w:type="table" w:customStyle="1" w:styleId="791">
    <w:name w:val="Сетка таблицы79"/>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0">
    <w:name w:val="Нет списка143"/>
    <w:next w:val="afb"/>
    <w:uiPriority w:val="99"/>
    <w:semiHidden/>
    <w:rsid w:val="004B4063"/>
  </w:style>
  <w:style w:type="numbering" w:customStyle="1" w:styleId="2351">
    <w:name w:val="Нет списка235"/>
    <w:next w:val="afb"/>
    <w:uiPriority w:val="99"/>
    <w:semiHidden/>
    <w:rsid w:val="004B4063"/>
  </w:style>
  <w:style w:type="table" w:customStyle="1" w:styleId="TableGridReport125">
    <w:name w:val="Table Grid Report125"/>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8">
    <w:name w:val="Table Grid Report218"/>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8">
    <w:name w:val="Table Grid Report318"/>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10">
    <w:name w:val="Нет списка331"/>
    <w:next w:val="afb"/>
    <w:semiHidden/>
    <w:rsid w:val="004B4063"/>
  </w:style>
  <w:style w:type="numbering" w:customStyle="1" w:styleId="424">
    <w:name w:val="Нет списка424"/>
    <w:next w:val="afb"/>
    <w:uiPriority w:val="99"/>
    <w:semiHidden/>
    <w:unhideWhenUsed/>
    <w:rsid w:val="004B4063"/>
  </w:style>
  <w:style w:type="numbering" w:customStyle="1" w:styleId="11280">
    <w:name w:val="Нет списка1128"/>
    <w:next w:val="afb"/>
    <w:uiPriority w:val="99"/>
    <w:semiHidden/>
    <w:rsid w:val="004B4063"/>
  </w:style>
  <w:style w:type="numbering" w:customStyle="1" w:styleId="21240">
    <w:name w:val="Нет списка2124"/>
    <w:next w:val="afb"/>
    <w:uiPriority w:val="99"/>
    <w:semiHidden/>
    <w:rsid w:val="004B4063"/>
  </w:style>
  <w:style w:type="numbering" w:customStyle="1" w:styleId="31221">
    <w:name w:val="Нет списка3122"/>
    <w:next w:val="afb"/>
    <w:semiHidden/>
    <w:rsid w:val="004B4063"/>
  </w:style>
  <w:style w:type="table" w:customStyle="1" w:styleId="1431">
    <w:name w:val="Сетка таблицы143"/>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60">
    <w:name w:val="Сетка таблицы236"/>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30">
    <w:name w:val="Нет списка523"/>
    <w:next w:val="afb"/>
    <w:uiPriority w:val="99"/>
    <w:semiHidden/>
    <w:unhideWhenUsed/>
    <w:rsid w:val="004B4063"/>
  </w:style>
  <w:style w:type="table" w:customStyle="1" w:styleId="3280">
    <w:name w:val="Сетка таблицы328"/>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32">
    <w:name w:val="Нет списка83"/>
    <w:next w:val="afb"/>
    <w:uiPriority w:val="99"/>
    <w:semiHidden/>
    <w:unhideWhenUsed/>
    <w:rsid w:val="004B4063"/>
  </w:style>
  <w:style w:type="numbering" w:customStyle="1" w:styleId="1440">
    <w:name w:val="Нет списка144"/>
    <w:next w:val="afb"/>
    <w:uiPriority w:val="99"/>
    <w:semiHidden/>
    <w:unhideWhenUsed/>
    <w:rsid w:val="004B4063"/>
  </w:style>
  <w:style w:type="table" w:customStyle="1" w:styleId="1441">
    <w:name w:val="Сетка таблицы144"/>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01">
    <w:name w:val="Сетка таблицы80"/>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61">
    <w:name w:val="Нет списка236"/>
    <w:next w:val="afb"/>
    <w:uiPriority w:val="99"/>
    <w:semiHidden/>
    <w:unhideWhenUsed/>
    <w:rsid w:val="004B4063"/>
  </w:style>
  <w:style w:type="table" w:customStyle="1" w:styleId="2370">
    <w:name w:val="Сетка таблицы237"/>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21">
    <w:name w:val="Нет списка332"/>
    <w:next w:val="afb"/>
    <w:uiPriority w:val="99"/>
    <w:semiHidden/>
    <w:unhideWhenUsed/>
    <w:rsid w:val="004B4063"/>
  </w:style>
  <w:style w:type="table" w:customStyle="1" w:styleId="3290">
    <w:name w:val="Сетка таблицы329"/>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5">
    <w:name w:val="Нет списка425"/>
    <w:next w:val="afb"/>
    <w:uiPriority w:val="99"/>
    <w:semiHidden/>
    <w:unhideWhenUsed/>
    <w:rsid w:val="004B4063"/>
  </w:style>
  <w:style w:type="table" w:customStyle="1" w:styleId="4101">
    <w:name w:val="Сетка таблицы410"/>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40">
    <w:name w:val="Нет списка524"/>
    <w:next w:val="afb"/>
    <w:uiPriority w:val="99"/>
    <w:semiHidden/>
    <w:unhideWhenUsed/>
    <w:rsid w:val="004B4063"/>
  </w:style>
  <w:style w:type="table" w:customStyle="1" w:styleId="5101">
    <w:name w:val="Сетка таблицы510"/>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00">
    <w:name w:val="Нет списка610"/>
    <w:next w:val="afb"/>
    <w:uiPriority w:val="99"/>
    <w:semiHidden/>
    <w:unhideWhenUsed/>
    <w:rsid w:val="004B4063"/>
  </w:style>
  <w:style w:type="table" w:customStyle="1" w:styleId="6101">
    <w:name w:val="Сетка таблицы610"/>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100">
    <w:name w:val="Нет списка710"/>
    <w:next w:val="afb"/>
    <w:uiPriority w:val="99"/>
    <w:semiHidden/>
    <w:unhideWhenUsed/>
    <w:rsid w:val="004B4063"/>
  </w:style>
  <w:style w:type="table" w:customStyle="1" w:styleId="7101">
    <w:name w:val="Сетка таблицы710"/>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0">
    <w:name w:val="Сетка таблицы86"/>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42">
    <w:name w:val="Нет списка84"/>
    <w:next w:val="afb"/>
    <w:uiPriority w:val="99"/>
    <w:semiHidden/>
    <w:unhideWhenUsed/>
    <w:rsid w:val="004B4063"/>
  </w:style>
  <w:style w:type="table" w:customStyle="1" w:styleId="TableGridReport126">
    <w:name w:val="Table Grid Report126"/>
    <w:basedOn w:val="afa"/>
    <w:next w:val="affd"/>
    <w:uiPriority w:val="59"/>
    <w:locked/>
    <w:rsid w:val="004B4063"/>
    <w:pPr>
      <w:ind w:left="1080"/>
    </w:pPr>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2">
    <w:name w:val="Сетка таблицы 56"/>
    <w:basedOn w:val="afa"/>
    <w:next w:val="55"/>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80">
    <w:name w:val="1 / 1.1 / 1.1.8"/>
    <w:basedOn w:val="afb"/>
    <w:next w:val="111111"/>
    <w:rsid w:val="004B4063"/>
  </w:style>
  <w:style w:type="table" w:customStyle="1" w:styleId="TableGrid14">
    <w:name w:val="Table Grid14"/>
    <w:basedOn w:val="afa"/>
    <w:next w:val="affd"/>
    <w:rsid w:val="004B4063"/>
    <w:rPr>
      <w:rFonts w:ascii="Cambria" w:eastAsia="Times New Roman" w:hAnsi="Cambria" w:cs="Times New Roman"/>
      <w:lang w:val="en-US"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5f8">
    <w:name w:val="Папушкин5"/>
    <w:basedOn w:val="affd"/>
    <w:rsid w:val="004B4063"/>
    <w:pPr>
      <w:spacing w:after="200" w:line="276" w:lineRule="auto"/>
    </w:pPr>
    <w:rPr>
      <w:rFonts w:ascii="Arial" w:eastAsia="Times New Roman" w:hAnsi="Arial" w:cs="Times New Roman"/>
      <w:sz w:val="18"/>
      <w:szCs w:val="18"/>
      <w:lang w:val="en-US"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50">
    <w:name w:val="Сетка таблицы 525"/>
    <w:basedOn w:val="afa"/>
    <w:next w:val="55"/>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54">
    <w:name w:val="Столбцы таблицы 35"/>
    <w:basedOn w:val="afa"/>
    <w:next w:val="3b"/>
    <w:rsid w:val="004B4063"/>
    <w:pPr>
      <w:widowControl w:val="0"/>
      <w:adjustRightInd w:val="0"/>
      <w:spacing w:line="360" w:lineRule="atLeast"/>
      <w:ind w:firstLine="567"/>
      <w:jc w:val="both"/>
      <w:textAlignment w:val="baseline"/>
    </w:pPr>
    <w:rPr>
      <w:rFonts w:ascii="Cambria" w:eastAsia="Times New Roman" w:hAnsi="Cambria" w:cs="Times New Roman"/>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52">
    <w:name w:val="Столбцы таблицы 45"/>
    <w:basedOn w:val="afa"/>
    <w:next w:val="49"/>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53">
    <w:name w:val="Столбцы таблицы 55"/>
    <w:basedOn w:val="afa"/>
    <w:next w:val="59"/>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50">
    <w:name w:val="Таблица-список 15"/>
    <w:basedOn w:val="afa"/>
    <w:next w:val="-10"/>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4">
    <w:name w:val="Столбцы таблицы 25"/>
    <w:basedOn w:val="afa"/>
    <w:next w:val="2f4"/>
    <w:rsid w:val="004B4063"/>
    <w:pPr>
      <w:widowControl w:val="0"/>
      <w:adjustRightInd w:val="0"/>
      <w:spacing w:line="360" w:lineRule="atLeast"/>
      <w:ind w:firstLine="567"/>
      <w:jc w:val="both"/>
      <w:textAlignment w:val="baseline"/>
    </w:pPr>
    <w:rPr>
      <w:rFonts w:ascii="Cambria" w:eastAsia="Times New Roman" w:hAnsi="Cambria" w:cs="Times New Roman"/>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0">
    <w:name w:val="Таблица-список 25"/>
    <w:basedOn w:val="afa"/>
    <w:next w:val="-20"/>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f9">
    <w:name w:val="Современная таблица5"/>
    <w:basedOn w:val="afa"/>
    <w:next w:val="affffff1"/>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41">
    <w:name w:val="Средний список 112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
    <w:name w:val="Средний список 1 - Акцент 115"/>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55">
    <w:name w:val="Простая таблица 25"/>
    <w:basedOn w:val="afa"/>
    <w:next w:val="2f5"/>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5fa">
    <w:name w:val="Стандартная таблица5"/>
    <w:basedOn w:val="afa"/>
    <w:next w:val="affffff2"/>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74">
    <w:name w:val="Классическая таблица 17"/>
    <w:basedOn w:val="afa"/>
    <w:next w:val="1fb"/>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b">
    <w:name w:val="Простая таблица 15"/>
    <w:basedOn w:val="afa"/>
    <w:next w:val="1fc"/>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56">
    <w:name w:val="Изящная таблица 25"/>
    <w:basedOn w:val="afa"/>
    <w:next w:val="2f6"/>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1">
    <w:name w:val="Веб-таблица 15"/>
    <w:basedOn w:val="afa"/>
    <w:next w:val="-11"/>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51">
    <w:name w:val="Веб-таблица 25"/>
    <w:basedOn w:val="afa"/>
    <w:next w:val="-21"/>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fa"/>
    <w:next w:val="-3"/>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6e">
    <w:name w:val="Изысканная таблица6"/>
    <w:basedOn w:val="afa"/>
    <w:next w:val="affffff4"/>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65">
    <w:name w:val="Изящная таблица 16"/>
    <w:basedOn w:val="afa"/>
    <w:next w:val="1fd"/>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2">
    <w:name w:val="Классическая таблица 26"/>
    <w:basedOn w:val="afa"/>
    <w:next w:val="2f7"/>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105">
    <w:name w:val="Сетка таблицы1110"/>
    <w:basedOn w:val="afa"/>
    <w:next w:val="affd"/>
    <w:rsid w:val="004B4063"/>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1">
    <w:name w:val="Сетка таблицы2110"/>
    <w:basedOn w:val="afa"/>
    <w:next w:val="affd"/>
    <w:rsid w:val="004B4063"/>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1">
    <w:name w:val="Сетка таблицы 86"/>
    <w:basedOn w:val="afa"/>
    <w:next w:val="82"/>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57">
    <w:name w:val="Сетка таблицы 25"/>
    <w:basedOn w:val="afa"/>
    <w:next w:val="2f9"/>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5c">
    <w:name w:val="Сетка таблицы 15"/>
    <w:basedOn w:val="afa"/>
    <w:next w:val="1fe"/>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affffffffffffff8">
    <w:name w:val="перечень таблиц"/>
    <w:basedOn w:val="aff4"/>
    <w:uiPriority w:val="99"/>
    <w:qFormat/>
    <w:rsid w:val="004B4063"/>
    <w:pPr>
      <w:widowControl/>
      <w:ind w:firstLine="426"/>
    </w:pPr>
    <w:rPr>
      <w:rFonts w:eastAsia="Times New Roman"/>
      <w:b w:val="0"/>
      <w:bCs/>
      <w:i/>
      <w:sz w:val="20"/>
      <w:szCs w:val="18"/>
      <w:lang w:val="en-US" w:eastAsia="ru-RU" w:bidi="en-US"/>
    </w:rPr>
  </w:style>
  <w:style w:type="numbering" w:customStyle="1" w:styleId="11290">
    <w:name w:val="Нет списка1129"/>
    <w:next w:val="afb"/>
    <w:uiPriority w:val="99"/>
    <w:semiHidden/>
    <w:unhideWhenUsed/>
    <w:rsid w:val="004B4063"/>
  </w:style>
  <w:style w:type="table" w:customStyle="1" w:styleId="175">
    <w:name w:val="Светлая заливка17"/>
    <w:basedOn w:val="afa"/>
    <w:uiPriority w:val="60"/>
    <w:rsid w:val="004B4063"/>
    <w:rPr>
      <w:rFonts w:ascii="Arial" w:eastAsia="Times New Roman" w:hAnsi="Arial"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42">
    <w:name w:val="Средний список 12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30">
    <w:name w:val="Сетка таблицы253"/>
    <w:basedOn w:val="afa"/>
    <w:next w:val="affd"/>
    <w:rsid w:val="004B4063"/>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8">
    <w:name w:val="Светлая заливка25"/>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1101">
    <w:name w:val="Сетка таблицы3110"/>
    <w:basedOn w:val="afa"/>
    <w:next w:val="affd"/>
    <w:uiPriority w:val="5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8">
    <w:name w:val="Заголовок 2 уровень4"/>
    <w:basedOn w:val="afb"/>
    <w:uiPriority w:val="99"/>
    <w:rsid w:val="004B4063"/>
  </w:style>
  <w:style w:type="numbering" w:customStyle="1" w:styleId="347">
    <w:name w:val="Заголовок 3 ур4"/>
    <w:basedOn w:val="afb"/>
    <w:uiPriority w:val="99"/>
    <w:rsid w:val="004B4063"/>
  </w:style>
  <w:style w:type="table" w:customStyle="1" w:styleId="11106">
    <w:name w:val="Светлая заливка1110"/>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5">
    <w:name w:val="Простая таблица 35"/>
    <w:basedOn w:val="afa"/>
    <w:next w:val="3f7"/>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4">
    <w:name w:val="Средняя заливка 2 - Акцент 414"/>
    <w:basedOn w:val="afa"/>
    <w:next w:val="afa"/>
    <w:uiPriority w:val="64"/>
    <w:rsid w:val="004B4063"/>
    <w:rPr>
      <w:rFonts w:ascii="Cambria" w:eastAsia="Times New Roman" w:hAnsi="Cambria" w:cs="Times New Roman"/>
      <w:lang w:val="en-US"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340">
    <w:name w:val="Светлая заливка1134"/>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40">
    <w:name w:val="Светлая заливка1154"/>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45">
    <w:name w:val="Светлая заливка1114"/>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73">
    <w:name w:val="Светлая заливка37"/>
    <w:basedOn w:val="afa"/>
    <w:next w:val="LightShading1"/>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4">
    <w:name w:val="Light Shading14"/>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42">
    <w:name w:val="Светлая заливка1124"/>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4">
    <w:name w:val="Светлая заливка1144"/>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fa">
    <w:name w:val="рпдлпжлопж4"/>
    <w:basedOn w:val="afa"/>
    <w:uiPriority w:val="99"/>
    <w:rsid w:val="004B4063"/>
    <w:pPr>
      <w:jc w:val="right"/>
    </w:pPr>
    <w:rPr>
      <w:rFonts w:ascii="Arial" w:eastAsia="Calibri" w:hAnsi="Arial" w:cs="Times New Roman"/>
      <w:sz w:val="18"/>
      <w:lang w:val="en-US" w:bidi="en-US"/>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3">
    <w:name w:val="1 / 1.1 / 1.1.23"/>
    <w:basedOn w:val="afb"/>
    <w:next w:val="111111"/>
    <w:locked/>
    <w:rsid w:val="004B4063"/>
    <w:pPr>
      <w:numPr>
        <w:numId w:val="78"/>
      </w:numPr>
    </w:pPr>
  </w:style>
  <w:style w:type="numbering" w:customStyle="1" w:styleId="1111133">
    <w:name w:val="1 / 1.1 / 1.1.33"/>
    <w:basedOn w:val="afb"/>
    <w:next w:val="111111"/>
    <w:locked/>
    <w:rsid w:val="004B4063"/>
  </w:style>
  <w:style w:type="table" w:customStyle="1" w:styleId="3145">
    <w:name w:val="Светлая заливка314"/>
    <w:basedOn w:val="afa"/>
    <w:next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250">
    <w:name w:val="Нет списка2125"/>
    <w:next w:val="afb"/>
    <w:uiPriority w:val="99"/>
    <w:semiHidden/>
    <w:unhideWhenUsed/>
    <w:rsid w:val="004B4063"/>
  </w:style>
  <w:style w:type="table" w:customStyle="1" w:styleId="5151">
    <w:name w:val="Сетка таблицы 515"/>
    <w:basedOn w:val="afa"/>
    <w:next w:val="55"/>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3">
    <w:name w:val="1 / 1.1 / 1.1.43"/>
    <w:basedOn w:val="afb"/>
    <w:next w:val="111111"/>
    <w:rsid w:val="004B4063"/>
  </w:style>
  <w:style w:type="table" w:customStyle="1" w:styleId="TableGrid113">
    <w:name w:val="Table Grid113"/>
    <w:basedOn w:val="afa"/>
    <w:next w:val="affd"/>
    <w:rsid w:val="004B4063"/>
    <w:rPr>
      <w:rFonts w:ascii="Cambria" w:eastAsia="Times New Roman" w:hAnsi="Cambria" w:cs="Times New Roman"/>
      <w:lang w:val="en-US"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4a">
    <w:name w:val="Папушкин14"/>
    <w:basedOn w:val="affd"/>
    <w:rsid w:val="004B4063"/>
    <w:pPr>
      <w:spacing w:after="200" w:line="276" w:lineRule="auto"/>
    </w:pPr>
    <w:rPr>
      <w:rFonts w:ascii="Arial" w:eastAsia="Times New Roman" w:hAnsi="Arial" w:cs="Times New Roman"/>
      <w:sz w:val="18"/>
      <w:szCs w:val="18"/>
      <w:lang w:val="en-US"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40">
    <w:name w:val="Сетка таблицы 5214"/>
    <w:basedOn w:val="afa"/>
    <w:next w:val="55"/>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46">
    <w:name w:val="Столбцы таблицы 314"/>
    <w:basedOn w:val="afa"/>
    <w:next w:val="3b"/>
    <w:rsid w:val="004B4063"/>
    <w:pPr>
      <w:widowControl w:val="0"/>
      <w:adjustRightInd w:val="0"/>
      <w:spacing w:line="360" w:lineRule="atLeast"/>
      <w:ind w:firstLine="567"/>
      <w:jc w:val="both"/>
      <w:textAlignment w:val="baseline"/>
    </w:pPr>
    <w:rPr>
      <w:rFonts w:ascii="Cambria" w:eastAsia="Times New Roman" w:hAnsi="Cambria" w:cs="Times New Roman"/>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1">
    <w:name w:val="Столбцы таблицы 414"/>
    <w:basedOn w:val="afa"/>
    <w:next w:val="49"/>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2">
    <w:name w:val="Столбцы таблицы 514"/>
    <w:basedOn w:val="afa"/>
    <w:next w:val="59"/>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4">
    <w:name w:val="Таблица-список 114"/>
    <w:basedOn w:val="afa"/>
    <w:next w:val="-10"/>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2">
    <w:name w:val="Столбцы таблицы 214"/>
    <w:basedOn w:val="afa"/>
    <w:next w:val="2f4"/>
    <w:rsid w:val="004B4063"/>
    <w:pPr>
      <w:widowControl w:val="0"/>
      <w:adjustRightInd w:val="0"/>
      <w:spacing w:line="360" w:lineRule="atLeast"/>
      <w:ind w:firstLine="567"/>
      <w:jc w:val="both"/>
      <w:textAlignment w:val="baseline"/>
    </w:pPr>
    <w:rPr>
      <w:rFonts w:ascii="Cambria" w:eastAsia="Times New Roman" w:hAnsi="Cambria" w:cs="Times New Roman"/>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Таблица-список 214"/>
    <w:basedOn w:val="afa"/>
    <w:next w:val="-20"/>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b">
    <w:name w:val="Современная таблица14"/>
    <w:basedOn w:val="afa"/>
    <w:next w:val="affffff1"/>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60">
    <w:name w:val="Средний список 11116"/>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4">
    <w:name w:val="Средний список 1 - Акцент 111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43">
    <w:name w:val="Простая таблица 214"/>
    <w:basedOn w:val="afa"/>
    <w:next w:val="2f5"/>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4c">
    <w:name w:val="Стандартная таблица14"/>
    <w:basedOn w:val="afa"/>
    <w:next w:val="affffff2"/>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45">
    <w:name w:val="Классическая таблица 114"/>
    <w:basedOn w:val="afa"/>
    <w:next w:val="1fb"/>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6">
    <w:name w:val="Простая таблица 114"/>
    <w:basedOn w:val="afa"/>
    <w:next w:val="1fc"/>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4">
    <w:name w:val="Изящная таблица 214"/>
    <w:basedOn w:val="afa"/>
    <w:next w:val="2f6"/>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0">
    <w:name w:val="Веб-таблица 114"/>
    <w:basedOn w:val="afa"/>
    <w:next w:val="-11"/>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40">
    <w:name w:val="Веб-таблица 214"/>
    <w:basedOn w:val="afa"/>
    <w:next w:val="-21"/>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6">
    <w:name w:val="Веб-таблица 316"/>
    <w:basedOn w:val="afa"/>
    <w:next w:val="-3"/>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4d">
    <w:name w:val="Изысканная таблица14"/>
    <w:basedOn w:val="afa"/>
    <w:next w:val="affffff4"/>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47">
    <w:name w:val="Изящная таблица 114"/>
    <w:basedOn w:val="afa"/>
    <w:next w:val="1fd"/>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5">
    <w:name w:val="Классическая таблица 214"/>
    <w:basedOn w:val="afa"/>
    <w:next w:val="2f7"/>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40">
    <w:name w:val="Сетка таблицы 814"/>
    <w:basedOn w:val="afa"/>
    <w:next w:val="82"/>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46">
    <w:name w:val="Сетка таблицы 214"/>
    <w:basedOn w:val="afa"/>
    <w:next w:val="2f9"/>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48">
    <w:name w:val="Сетка таблицы 114"/>
    <w:basedOn w:val="afa"/>
    <w:next w:val="1fe"/>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7">
    <w:name w:val="Простая таблица 314"/>
    <w:basedOn w:val="afa"/>
    <w:next w:val="3f7"/>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3">
    <w:name w:val="Средняя заливка 2 - Акцент 4113"/>
    <w:basedOn w:val="afa"/>
    <w:next w:val="afa"/>
    <w:uiPriority w:val="64"/>
    <w:rsid w:val="004B4063"/>
    <w:rPr>
      <w:rFonts w:ascii="Cambria" w:eastAsia="Times New Roman" w:hAnsi="Cambria" w:cs="Times New Roman"/>
      <w:lang w:val="en-US"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03">
    <w:name w:val="Нет списка11110"/>
    <w:next w:val="afb"/>
    <w:uiPriority w:val="99"/>
    <w:semiHidden/>
    <w:unhideWhenUsed/>
    <w:rsid w:val="004B4063"/>
  </w:style>
  <w:style w:type="table" w:customStyle="1" w:styleId="1345">
    <w:name w:val="Средний список 134"/>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70">
    <w:name w:val="Средний список 11117"/>
    <w:basedOn w:val="afa"/>
    <w:next w:val="136"/>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43">
    <w:name w:val="Светлая заливка44"/>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100">
    <w:name w:val="Нет списка21110"/>
    <w:next w:val="afb"/>
    <w:uiPriority w:val="99"/>
    <w:semiHidden/>
    <w:unhideWhenUsed/>
    <w:rsid w:val="004B4063"/>
  </w:style>
  <w:style w:type="numbering" w:customStyle="1" w:styleId="111133">
    <w:name w:val="Нет списка11113"/>
    <w:next w:val="afb"/>
    <w:uiPriority w:val="99"/>
    <w:semiHidden/>
    <w:unhideWhenUsed/>
    <w:rsid w:val="004B4063"/>
  </w:style>
  <w:style w:type="table" w:customStyle="1" w:styleId="11251">
    <w:name w:val="Средний список 1125"/>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230">
    <w:name w:val="Нет списка3123"/>
    <w:next w:val="afb"/>
    <w:uiPriority w:val="99"/>
    <w:semiHidden/>
    <w:unhideWhenUsed/>
    <w:rsid w:val="004B4063"/>
  </w:style>
  <w:style w:type="table" w:customStyle="1" w:styleId="11341">
    <w:name w:val="Средний список 113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43">
    <w:name w:val="Светлая заливка124"/>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100">
    <w:name w:val="Нет списка4110"/>
    <w:next w:val="afb"/>
    <w:uiPriority w:val="99"/>
    <w:semiHidden/>
    <w:unhideWhenUsed/>
    <w:rsid w:val="004B4063"/>
  </w:style>
  <w:style w:type="table" w:customStyle="1" w:styleId="11440">
    <w:name w:val="Средний список 114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41">
    <w:name w:val="Средний список 115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100">
    <w:name w:val="Нет списка5110"/>
    <w:next w:val="afb"/>
    <w:uiPriority w:val="99"/>
    <w:semiHidden/>
    <w:unhideWhenUsed/>
    <w:rsid w:val="004B4063"/>
  </w:style>
  <w:style w:type="table" w:customStyle="1" w:styleId="11640">
    <w:name w:val="Средний список 116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47">
    <w:name w:val="Светлая заливка214"/>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30">
    <w:name w:val="Нет списка613"/>
    <w:next w:val="afb"/>
    <w:uiPriority w:val="99"/>
    <w:semiHidden/>
    <w:unhideWhenUsed/>
    <w:rsid w:val="004B4063"/>
  </w:style>
  <w:style w:type="table" w:customStyle="1" w:styleId="11740">
    <w:name w:val="Средний список 117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40">
    <w:name w:val="Средний список 118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40">
    <w:name w:val="Средний список 119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40">
    <w:name w:val="Средний список 1110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30">
    <w:name w:val="Нет списка713"/>
    <w:next w:val="afb"/>
    <w:uiPriority w:val="99"/>
    <w:semiHidden/>
    <w:unhideWhenUsed/>
    <w:rsid w:val="004B4063"/>
  </w:style>
  <w:style w:type="table" w:customStyle="1" w:styleId="1111140">
    <w:name w:val="Средний список 11111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42">
    <w:name w:val="Светлая заливка324"/>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31">
    <w:name w:val="Нет списка813"/>
    <w:next w:val="afb"/>
    <w:uiPriority w:val="99"/>
    <w:semiHidden/>
    <w:unhideWhenUsed/>
    <w:rsid w:val="004B4063"/>
  </w:style>
  <w:style w:type="table" w:customStyle="1" w:styleId="111240">
    <w:name w:val="Средний список 1112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40">
    <w:name w:val="Средний список 1113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40">
    <w:name w:val="Средний список 1114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40">
    <w:name w:val="Средний список 1115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4">
    <w:name w:val="Средний список 1116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41">
    <w:name w:val="Светлая заливка1164"/>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40">
    <w:name w:val="Светлая заливка334"/>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46">
    <w:name w:val="Светлая заливка134"/>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4">
    <w:name w:val="Сетка таблицы 5114"/>
    <w:basedOn w:val="afa"/>
    <w:next w:val="55"/>
    <w:rsid w:val="004B4063"/>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2ffff">
    <w:name w:val="Подпись рисунков/таблиц2"/>
    <w:basedOn w:val="aff4"/>
    <w:next w:val="affffffffffffff8"/>
    <w:uiPriority w:val="99"/>
    <w:qFormat/>
    <w:rsid w:val="004B4063"/>
    <w:pPr>
      <w:widowControl/>
      <w:ind w:firstLine="426"/>
    </w:pPr>
    <w:rPr>
      <w:rFonts w:eastAsia="Times New Roman"/>
      <w:b w:val="0"/>
      <w:bCs/>
      <w:sz w:val="20"/>
      <w:szCs w:val="18"/>
      <w:lang w:val="en-US" w:eastAsia="ru-RU" w:bidi="en-US"/>
    </w:rPr>
  </w:style>
  <w:style w:type="paragraph" w:customStyle="1" w:styleId="1fffff0">
    <w:name w:val="Подпись рисунков/таблиц1"/>
    <w:basedOn w:val="afffff4"/>
    <w:next w:val="affffffffffffff8"/>
    <w:uiPriority w:val="99"/>
    <w:qFormat/>
    <w:rsid w:val="004B4063"/>
    <w:pPr>
      <w:tabs>
        <w:tab w:val="right" w:leader="dot" w:pos="9628"/>
      </w:tabs>
      <w:jc w:val="both"/>
    </w:pPr>
    <w:rPr>
      <w:bCs/>
      <w:noProof/>
    </w:rPr>
  </w:style>
  <w:style w:type="paragraph" w:customStyle="1" w:styleId="xl46768">
    <w:name w:val="xl46768"/>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46769">
    <w:name w:val="xl46769"/>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46770">
    <w:name w:val="xl46770"/>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71">
    <w:name w:val="xl46771"/>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72">
    <w:name w:val="xl46772"/>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73">
    <w:name w:val="xl46773"/>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right"/>
      <w:textAlignment w:val="top"/>
    </w:pPr>
    <w:rPr>
      <w:rFonts w:ascii="Times New Roman" w:eastAsia="Times New Roman" w:hAnsi="Times New Roman" w:cs="Times New Roman"/>
      <w:sz w:val="24"/>
      <w:szCs w:val="24"/>
      <w:lang w:val="en-US" w:eastAsia="ru-RU" w:bidi="en-US"/>
    </w:rPr>
  </w:style>
  <w:style w:type="paragraph" w:customStyle="1" w:styleId="xl46774">
    <w:name w:val="xl46774"/>
    <w:basedOn w:val="af8"/>
    <w:qFormat/>
    <w:rsid w:val="004B4063"/>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color w:val="000000"/>
      <w:sz w:val="24"/>
      <w:szCs w:val="24"/>
      <w:lang w:val="en-US" w:eastAsia="ru-RU" w:bidi="en-US"/>
    </w:rPr>
  </w:style>
  <w:style w:type="paragraph" w:customStyle="1" w:styleId="xl46775">
    <w:name w:val="xl46775"/>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center"/>
    </w:pPr>
    <w:rPr>
      <w:rFonts w:ascii="Times New Roman" w:eastAsia="Times New Roman" w:hAnsi="Times New Roman" w:cs="Times New Roman"/>
      <w:sz w:val="24"/>
      <w:szCs w:val="24"/>
      <w:lang w:val="en-US" w:eastAsia="ru-RU" w:bidi="en-US"/>
    </w:rPr>
  </w:style>
  <w:style w:type="paragraph" w:customStyle="1" w:styleId="xl46776">
    <w:name w:val="xl46776"/>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top"/>
    </w:pPr>
    <w:rPr>
      <w:rFonts w:ascii="Times New Roman" w:eastAsia="Times New Roman" w:hAnsi="Times New Roman" w:cs="Times New Roman"/>
      <w:sz w:val="24"/>
      <w:szCs w:val="24"/>
      <w:lang w:val="en-US" w:eastAsia="ru-RU" w:bidi="en-US"/>
    </w:rPr>
  </w:style>
  <w:style w:type="paragraph" w:customStyle="1" w:styleId="xl46777">
    <w:name w:val="xl46777"/>
    <w:basedOn w:val="af8"/>
    <w:qFormat/>
    <w:rsid w:val="004B4063"/>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color w:val="000000"/>
      <w:sz w:val="24"/>
      <w:szCs w:val="24"/>
      <w:lang w:val="en-US" w:eastAsia="ru-RU" w:bidi="en-US"/>
    </w:rPr>
  </w:style>
  <w:style w:type="paragraph" w:customStyle="1" w:styleId="xl46778">
    <w:name w:val="xl46778"/>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color w:val="000000"/>
      <w:sz w:val="24"/>
      <w:szCs w:val="24"/>
      <w:lang w:val="en-US" w:eastAsia="ru-RU" w:bidi="en-US"/>
    </w:rPr>
  </w:style>
  <w:style w:type="paragraph" w:customStyle="1" w:styleId="xl46779">
    <w:name w:val="xl46779"/>
    <w:basedOn w:val="af8"/>
    <w:qFormat/>
    <w:rsid w:val="004B4063"/>
    <w:pPr>
      <w:pBdr>
        <w:top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80">
    <w:name w:val="xl46780"/>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46781">
    <w:name w:val="xl46781"/>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82">
    <w:name w:val="xl46782"/>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83">
    <w:name w:val="xl46783"/>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Times New Roman" w:eastAsia="Times New Roman" w:hAnsi="Times New Roman" w:cs="Times New Roman"/>
      <w:i/>
      <w:iCs/>
      <w:sz w:val="24"/>
      <w:szCs w:val="24"/>
      <w:lang w:val="en-US" w:eastAsia="ru-RU" w:bidi="en-US"/>
    </w:rPr>
  </w:style>
  <w:style w:type="paragraph" w:customStyle="1" w:styleId="xl46784">
    <w:name w:val="xl46784"/>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85">
    <w:name w:val="xl46785"/>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Times New Roman" w:eastAsia="Times New Roman" w:hAnsi="Times New Roman" w:cs="Times New Roman"/>
      <w:b/>
      <w:bCs/>
      <w:sz w:val="24"/>
      <w:szCs w:val="24"/>
      <w:lang w:val="en-US" w:eastAsia="ru-RU" w:bidi="en-US"/>
    </w:rPr>
  </w:style>
  <w:style w:type="paragraph" w:customStyle="1" w:styleId="xl46786">
    <w:name w:val="xl46786"/>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b/>
      <w:bCs/>
      <w:sz w:val="24"/>
      <w:szCs w:val="24"/>
      <w:lang w:val="en-US" w:eastAsia="ru-RU" w:bidi="en-US"/>
    </w:rPr>
  </w:style>
  <w:style w:type="paragraph" w:customStyle="1" w:styleId="xl46787">
    <w:name w:val="xl46787"/>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b/>
      <w:bCs/>
      <w:sz w:val="24"/>
      <w:szCs w:val="24"/>
      <w:lang w:val="en-US" w:eastAsia="ru-RU" w:bidi="en-US"/>
    </w:rPr>
  </w:style>
  <w:style w:type="paragraph" w:customStyle="1" w:styleId="xl46788">
    <w:name w:val="xl4678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16">
    <w:name w:val="xl51716"/>
    <w:basedOn w:val="af8"/>
    <w:qFormat/>
    <w:rsid w:val="004B4063"/>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sz w:val="24"/>
      <w:szCs w:val="24"/>
      <w:lang w:val="en-US" w:eastAsia="ru-RU" w:bidi="en-US"/>
    </w:rPr>
  </w:style>
  <w:style w:type="paragraph" w:customStyle="1" w:styleId="xl51717">
    <w:name w:val="xl51717"/>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table" w:styleId="4fb">
    <w:name w:val="Table Classic 4"/>
    <w:basedOn w:val="afa"/>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numbering" w:customStyle="1" w:styleId="930">
    <w:name w:val="Нет списка93"/>
    <w:next w:val="afb"/>
    <w:uiPriority w:val="99"/>
    <w:semiHidden/>
    <w:unhideWhenUsed/>
    <w:rsid w:val="004B4063"/>
  </w:style>
  <w:style w:type="numbering" w:customStyle="1" w:styleId="1030">
    <w:name w:val="Нет списка103"/>
    <w:next w:val="afb"/>
    <w:uiPriority w:val="99"/>
    <w:semiHidden/>
    <w:unhideWhenUsed/>
    <w:rsid w:val="004B4063"/>
  </w:style>
  <w:style w:type="table" w:customStyle="1" w:styleId="6131">
    <w:name w:val="Сетка таблицы613"/>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4">
    <w:name w:val="1.1 Заг. Частей"/>
    <w:basedOn w:val="af8"/>
    <w:next w:val="021"/>
    <w:link w:val="11ff3"/>
    <w:qFormat/>
    <w:rsid w:val="004B4063"/>
    <w:pPr>
      <w:pageBreakBefore/>
      <w:widowControl w:val="0"/>
      <w:numPr>
        <w:numId w:val="60"/>
      </w:numPr>
      <w:spacing w:before="6600" w:after="120" w:line="300" w:lineRule="auto"/>
      <w:ind w:right="709"/>
      <w:outlineLvl w:val="0"/>
    </w:pPr>
    <w:rPr>
      <w:rFonts w:ascii="Times New Roman" w:eastAsia="Times New Roman" w:hAnsi="Times New Roman" w:cs="Times New Roman"/>
      <w:b/>
      <w:iCs/>
      <w:caps/>
      <w:snapToGrid w:val="0"/>
      <w:spacing w:val="20"/>
      <w:sz w:val="28"/>
      <w:lang w:eastAsia="ja-JP"/>
    </w:rPr>
  </w:style>
  <w:style w:type="paragraph" w:customStyle="1" w:styleId="021">
    <w:name w:val="02_Глава 1."/>
    <w:next w:val="0311"/>
    <w:link w:val="0210"/>
    <w:qFormat/>
    <w:rsid w:val="004B4063"/>
    <w:pPr>
      <w:keepNext/>
      <w:keepLines/>
      <w:pageBreakBefore/>
      <w:numPr>
        <w:ilvl w:val="1"/>
        <w:numId w:val="60"/>
      </w:numPr>
      <w:spacing w:after="0" w:line="240" w:lineRule="auto"/>
      <w:jc w:val="both"/>
      <w:outlineLvl w:val="0"/>
    </w:pPr>
    <w:rPr>
      <w:rFonts w:ascii="Times New Roman" w:eastAsia="Times New Roman" w:hAnsi="Times New Roman" w:cs="Times New Roman"/>
      <w:b/>
      <w:iCs/>
      <w:caps/>
      <w:snapToGrid w:val="0"/>
      <w:sz w:val="26"/>
      <w:szCs w:val="26"/>
    </w:rPr>
  </w:style>
  <w:style w:type="paragraph" w:customStyle="1" w:styleId="0311">
    <w:name w:val="03_Глава 1.1."/>
    <w:next w:val="af8"/>
    <w:link w:val="03110"/>
    <w:qFormat/>
    <w:rsid w:val="004B4063"/>
    <w:pPr>
      <w:keepNext/>
      <w:keepLines/>
      <w:numPr>
        <w:ilvl w:val="2"/>
        <w:numId w:val="60"/>
      </w:numPr>
      <w:spacing w:before="120" w:after="120" w:line="240" w:lineRule="auto"/>
      <w:jc w:val="both"/>
      <w:outlineLvl w:val="1"/>
    </w:pPr>
    <w:rPr>
      <w:rFonts w:ascii="Times New Roman" w:eastAsia="Times New Roman" w:hAnsi="Times New Roman" w:cs="Times New Roman"/>
      <w:b/>
      <w:sz w:val="26"/>
      <w:szCs w:val="24"/>
    </w:rPr>
  </w:style>
  <w:style w:type="paragraph" w:customStyle="1" w:styleId="04111">
    <w:name w:val="04_Глава 1.1.1."/>
    <w:next w:val="af8"/>
    <w:link w:val="041110"/>
    <w:qFormat/>
    <w:rsid w:val="004B4063"/>
    <w:pPr>
      <w:keepNext/>
      <w:keepLines/>
      <w:numPr>
        <w:ilvl w:val="3"/>
        <w:numId w:val="60"/>
      </w:numPr>
      <w:spacing w:before="120" w:after="120" w:line="240" w:lineRule="auto"/>
      <w:jc w:val="both"/>
      <w:outlineLvl w:val="2"/>
    </w:pPr>
    <w:rPr>
      <w:rFonts w:ascii="Times New Roman" w:eastAsia="Times New Roman" w:hAnsi="Times New Roman" w:cs="Times New Roman"/>
      <w:b/>
      <w:iCs/>
      <w:sz w:val="26"/>
    </w:rPr>
  </w:style>
  <w:style w:type="paragraph" w:customStyle="1" w:styleId="051111">
    <w:name w:val="05_Глава 1.1.1.1."/>
    <w:next w:val="af8"/>
    <w:link w:val="0511110"/>
    <w:qFormat/>
    <w:rsid w:val="004B4063"/>
    <w:pPr>
      <w:keepNext/>
      <w:keepLines/>
      <w:numPr>
        <w:ilvl w:val="4"/>
        <w:numId w:val="60"/>
      </w:numPr>
      <w:spacing w:after="120" w:line="240" w:lineRule="auto"/>
      <w:jc w:val="both"/>
    </w:pPr>
    <w:rPr>
      <w:rFonts w:ascii="Times New Roman" w:eastAsia="Times New Roman" w:hAnsi="Times New Roman" w:cs="Times New Roman"/>
      <w:b/>
      <w:i/>
      <w:iCs/>
      <w:snapToGrid w:val="0"/>
      <w:spacing w:val="20"/>
      <w:sz w:val="26"/>
      <w:szCs w:val="26"/>
    </w:rPr>
  </w:style>
  <w:style w:type="paragraph" w:customStyle="1" w:styleId="16">
    <w:name w:val="1.6 Заг. Подпараграфов"/>
    <w:next w:val="af8"/>
    <w:link w:val="166"/>
    <w:qFormat/>
    <w:rsid w:val="004B4063"/>
    <w:pPr>
      <w:keepNext/>
      <w:keepLines/>
      <w:numPr>
        <w:ilvl w:val="5"/>
        <w:numId w:val="60"/>
      </w:numPr>
      <w:spacing w:after="160" w:line="259" w:lineRule="auto"/>
      <w:jc w:val="both"/>
    </w:pPr>
    <w:rPr>
      <w:rFonts w:ascii="Times New Roman" w:eastAsia="Times New Roman" w:hAnsi="Times New Roman" w:cs="Times New Roman"/>
      <w:i/>
      <w:iCs/>
      <w:snapToGrid w:val="0"/>
      <w:spacing w:val="20"/>
      <w:sz w:val="28"/>
    </w:rPr>
  </w:style>
  <w:style w:type="paragraph" w:customStyle="1" w:styleId="21">
    <w:name w:val="2_1 Рисунок"/>
    <w:link w:val="21fa"/>
    <w:qFormat/>
    <w:rsid w:val="004B4063"/>
    <w:pPr>
      <w:keepLines/>
      <w:numPr>
        <w:ilvl w:val="6"/>
        <w:numId w:val="60"/>
      </w:numPr>
      <w:spacing w:after="320" w:line="240" w:lineRule="auto"/>
      <w:ind w:firstLine="709"/>
      <w:jc w:val="both"/>
    </w:pPr>
    <w:rPr>
      <w:rFonts w:ascii="Times New Roman" w:eastAsia="Times New Roman" w:hAnsi="Times New Roman" w:cs="Times New Roman"/>
      <w:b/>
      <w:iCs/>
      <w:snapToGrid w:val="0"/>
      <w:sz w:val="26"/>
      <w:szCs w:val="26"/>
    </w:rPr>
  </w:style>
  <w:style w:type="paragraph" w:customStyle="1" w:styleId="22">
    <w:name w:val="2_2 Таблица"/>
    <w:link w:val="22f1"/>
    <w:qFormat/>
    <w:rsid w:val="004B4063"/>
    <w:pPr>
      <w:keepNext/>
      <w:keepLines/>
      <w:numPr>
        <w:ilvl w:val="7"/>
        <w:numId w:val="60"/>
      </w:numPr>
      <w:spacing w:after="240" w:line="240" w:lineRule="auto"/>
      <w:ind w:firstLine="709"/>
      <w:jc w:val="both"/>
    </w:pPr>
    <w:rPr>
      <w:rFonts w:ascii="Times New Roman" w:eastAsia="Times New Roman" w:hAnsi="Times New Roman" w:cs="Times New Roman"/>
      <w:b/>
      <w:iCs/>
      <w:snapToGrid w:val="0"/>
      <w:sz w:val="26"/>
      <w:szCs w:val="26"/>
    </w:rPr>
  </w:style>
  <w:style w:type="paragraph" w:customStyle="1" w:styleId="60-">
    <w:name w:val="6.0 Список лит-ры"/>
    <w:link w:val="60-0"/>
    <w:qFormat/>
    <w:rsid w:val="004B4063"/>
    <w:pPr>
      <w:keepNext/>
      <w:keepLines/>
      <w:numPr>
        <w:ilvl w:val="8"/>
        <w:numId w:val="60"/>
      </w:numPr>
      <w:spacing w:after="40" w:line="300" w:lineRule="auto"/>
      <w:jc w:val="both"/>
    </w:pPr>
    <w:rPr>
      <w:rFonts w:ascii="Times New Roman" w:eastAsia="Times New Roman" w:hAnsi="Times New Roman" w:cs="Times New Roman"/>
      <w:sz w:val="28"/>
    </w:rPr>
  </w:style>
  <w:style w:type="character" w:customStyle="1" w:styleId="041110">
    <w:name w:val="04_Глава 1.1.1. Знак"/>
    <w:basedOn w:val="af9"/>
    <w:link w:val="04111"/>
    <w:rsid w:val="004B4063"/>
    <w:rPr>
      <w:rFonts w:ascii="Times New Roman" w:eastAsia="Times New Roman" w:hAnsi="Times New Roman" w:cs="Times New Roman"/>
      <w:b/>
      <w:iCs/>
      <w:sz w:val="26"/>
    </w:rPr>
  </w:style>
  <w:style w:type="table" w:customStyle="1" w:styleId="TableGridReport1110">
    <w:name w:val="Table Grid Report1110"/>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0">
    <w:name w:val="0.5 Список Заг.2"/>
    <w:uiPriority w:val="99"/>
    <w:rsid w:val="004B4063"/>
  </w:style>
  <w:style w:type="paragraph" w:customStyle="1" w:styleId="affffffffffffff9">
    <w:name w:val="Номер"/>
    <w:basedOn w:val="af8"/>
    <w:uiPriority w:val="99"/>
    <w:qFormat/>
    <w:rsid w:val="004B4063"/>
    <w:pPr>
      <w:spacing w:before="60" w:after="60"/>
    </w:pPr>
    <w:rPr>
      <w:rFonts w:ascii="Times New Roman" w:eastAsia="Times New Roman" w:hAnsi="Times New Roman" w:cs="Times New Roman"/>
      <w:sz w:val="28"/>
      <w:szCs w:val="20"/>
      <w:lang w:eastAsia="ru-RU"/>
    </w:rPr>
  </w:style>
  <w:style w:type="numbering" w:customStyle="1" w:styleId="5">
    <w:name w:val="Рис.5"/>
    <w:rsid w:val="004B4063"/>
    <w:pPr>
      <w:numPr>
        <w:numId w:val="40"/>
      </w:numPr>
    </w:pPr>
  </w:style>
  <w:style w:type="paragraph" w:customStyle="1" w:styleId="21fb">
    <w:name w:val="Знак Знак Знак2 Знак Знак Знак Знак Знак Знак Знак1"/>
    <w:basedOn w:val="af8"/>
    <w:qFormat/>
    <w:rsid w:val="004B4063"/>
    <w:pPr>
      <w:jc w:val="left"/>
    </w:pPr>
    <w:rPr>
      <w:rFonts w:ascii="Verdana" w:eastAsia="Times New Roman" w:hAnsi="Verdana" w:cs="Verdana"/>
      <w:sz w:val="20"/>
      <w:szCs w:val="20"/>
      <w:lang w:val="en-US"/>
    </w:rPr>
  </w:style>
  <w:style w:type="character" w:customStyle="1" w:styleId="1338">
    <w:name w:val="Обычный 13 Знак Знак3"/>
    <w:rsid w:val="004B4063"/>
    <w:rPr>
      <w:rFonts w:ascii="Times New Roman" w:eastAsia="Times New Roman" w:hAnsi="Times New Roman"/>
      <w:sz w:val="26"/>
    </w:rPr>
  </w:style>
  <w:style w:type="paragraph" w:customStyle="1" w:styleId="txt1">
    <w:name w:val="txt1"/>
    <w:basedOn w:val="af8"/>
    <w:qFormat/>
    <w:rsid w:val="004B4063"/>
    <w:pPr>
      <w:spacing w:before="45" w:after="45"/>
      <w:ind w:left="20" w:right="20" w:firstLine="400"/>
      <w:jc w:val="both"/>
    </w:pPr>
    <w:rPr>
      <w:rFonts w:ascii="Arial" w:eastAsia="Times New Roman" w:hAnsi="Arial" w:cs="Arial"/>
      <w:color w:val="000000"/>
      <w:sz w:val="18"/>
      <w:szCs w:val="18"/>
      <w:lang w:eastAsia="ru-RU"/>
    </w:rPr>
  </w:style>
  <w:style w:type="character" w:customStyle="1" w:styleId="affffffffffffffa">
    <w:name w:val="Рис. Знак"/>
    <w:locked/>
    <w:rsid w:val="004B4063"/>
    <w:rPr>
      <w:rFonts w:ascii="Times New Roman" w:eastAsia="Times New Roman" w:hAnsi="Times New Roman"/>
      <w:b/>
      <w:sz w:val="26"/>
    </w:rPr>
  </w:style>
  <w:style w:type="paragraph" w:customStyle="1" w:styleId="affffffffffffffb">
    <w:name w:val="Базовый"/>
    <w:qFormat/>
    <w:rsid w:val="004B4063"/>
    <w:pPr>
      <w:tabs>
        <w:tab w:val="left" w:pos="708"/>
      </w:tabs>
      <w:suppressAutoHyphens/>
    </w:pPr>
    <w:rPr>
      <w:rFonts w:ascii="Times New Roman" w:eastAsia="Calibri" w:hAnsi="Times New Roman" w:cs="Times New Roman"/>
      <w:sz w:val="24"/>
      <w:szCs w:val="20"/>
      <w:lang w:eastAsia="ru-RU"/>
    </w:rPr>
  </w:style>
  <w:style w:type="paragraph" w:customStyle="1" w:styleId="af2">
    <w:name w:val="_таблица"/>
    <w:basedOn w:val="af8"/>
    <w:link w:val="affffffffffffffc"/>
    <w:qFormat/>
    <w:rsid w:val="004B4063"/>
    <w:pPr>
      <w:keepNext/>
      <w:keepLines/>
      <w:numPr>
        <w:numId w:val="61"/>
      </w:numPr>
      <w:autoSpaceDE w:val="0"/>
      <w:autoSpaceDN w:val="0"/>
      <w:adjustRightInd w:val="0"/>
      <w:spacing w:line="360" w:lineRule="auto"/>
      <w:jc w:val="right"/>
    </w:pPr>
    <w:rPr>
      <w:rFonts w:ascii="Times New Roman" w:eastAsia="Calibri" w:hAnsi="Times New Roman" w:cs="Times New Roman"/>
      <w:b/>
      <w:sz w:val="26"/>
      <w:szCs w:val="26"/>
    </w:rPr>
  </w:style>
  <w:style w:type="character" w:customStyle="1" w:styleId="affffffffffffffc">
    <w:name w:val="_таблица Знак"/>
    <w:link w:val="af2"/>
    <w:rsid w:val="004B4063"/>
    <w:rPr>
      <w:rFonts w:ascii="Times New Roman" w:eastAsia="Calibri" w:hAnsi="Times New Roman" w:cs="Times New Roman"/>
      <w:b/>
      <w:sz w:val="26"/>
      <w:szCs w:val="26"/>
    </w:rPr>
  </w:style>
  <w:style w:type="paragraph" w:customStyle="1" w:styleId="ad">
    <w:name w:val="_прилож_"/>
    <w:basedOn w:val="20"/>
    <w:link w:val="affffffffffffffd"/>
    <w:qFormat/>
    <w:rsid w:val="004B4063"/>
    <w:pPr>
      <w:keepLines w:val="0"/>
      <w:numPr>
        <w:ilvl w:val="1"/>
        <w:numId w:val="20"/>
      </w:numPr>
      <w:spacing w:before="240" w:after="60"/>
      <w:ind w:left="2506" w:firstLine="709"/>
    </w:pPr>
    <w:rPr>
      <w:rFonts w:eastAsia="Times New Roman" w:cs="Times New Roman"/>
      <w:iCs/>
      <w:color w:val="000000"/>
      <w:sz w:val="48"/>
      <w:szCs w:val="28"/>
    </w:rPr>
  </w:style>
  <w:style w:type="character" w:customStyle="1" w:styleId="affffffffffffffd">
    <w:name w:val="_прилож_ Знак"/>
    <w:link w:val="ad"/>
    <w:rsid w:val="004B4063"/>
    <w:rPr>
      <w:rFonts w:ascii="Times New Roman" w:eastAsia="Times New Roman" w:hAnsi="Times New Roman" w:cs="Times New Roman"/>
      <w:b/>
      <w:bCs/>
      <w:iCs/>
      <w:color w:val="000000"/>
      <w:sz w:val="48"/>
      <w:szCs w:val="28"/>
    </w:rPr>
  </w:style>
  <w:style w:type="character" w:customStyle="1" w:styleId="affffffffffffffe">
    <w:name w:val="_рисунок Знак"/>
    <w:link w:val="a0"/>
    <w:locked/>
    <w:rsid w:val="004B4063"/>
    <w:rPr>
      <w:rFonts w:ascii="Times New Roman" w:hAnsi="Times New Roman"/>
      <w:b/>
      <w:sz w:val="24"/>
      <w:szCs w:val="24"/>
    </w:rPr>
  </w:style>
  <w:style w:type="paragraph" w:customStyle="1" w:styleId="a0">
    <w:name w:val="_рисунок"/>
    <w:basedOn w:val="af8"/>
    <w:link w:val="affffffffffffffe"/>
    <w:qFormat/>
    <w:rsid w:val="004B4063"/>
    <w:pPr>
      <w:numPr>
        <w:numId w:val="62"/>
      </w:numPr>
      <w:autoSpaceDE w:val="0"/>
      <w:autoSpaceDN w:val="0"/>
      <w:adjustRightInd w:val="0"/>
    </w:pPr>
    <w:rPr>
      <w:rFonts w:ascii="Times New Roman" w:hAnsi="Times New Roman"/>
      <w:b/>
      <w:sz w:val="24"/>
      <w:szCs w:val="24"/>
    </w:rPr>
  </w:style>
  <w:style w:type="paragraph" w:customStyle="1" w:styleId="a4">
    <w:name w:val="_прилож"/>
    <w:basedOn w:val="34"/>
    <w:link w:val="afffffffffffffff"/>
    <w:qFormat/>
    <w:rsid w:val="004B4063"/>
    <w:pPr>
      <w:numPr>
        <w:numId w:val="63"/>
      </w:numPr>
    </w:pPr>
    <w:rPr>
      <w:rFonts w:ascii="Times New Roman" w:eastAsia="Times New Roman" w:hAnsi="Times New Roman" w:cs="Times New Roman"/>
      <w:color w:val="auto"/>
      <w:sz w:val="48"/>
    </w:rPr>
  </w:style>
  <w:style w:type="character" w:customStyle="1" w:styleId="afffffffffffffff">
    <w:name w:val="_прилож Знак"/>
    <w:link w:val="a4"/>
    <w:rsid w:val="004B4063"/>
    <w:rPr>
      <w:rFonts w:ascii="Times New Roman" w:eastAsia="Times New Roman" w:hAnsi="Times New Roman" w:cs="Times New Roman"/>
      <w:b/>
      <w:bCs/>
      <w:sz w:val="48"/>
    </w:rPr>
  </w:style>
  <w:style w:type="paragraph" w:customStyle="1" w:styleId="afffffffffffffff0">
    <w:name w:val="_Выделение"/>
    <w:basedOn w:val="afc"/>
    <w:link w:val="afffffffffffffff1"/>
    <w:qFormat/>
    <w:rsid w:val="004B4063"/>
    <w:pPr>
      <w:keepNext/>
      <w:spacing w:line="360" w:lineRule="auto"/>
      <w:ind w:left="0" w:firstLine="567"/>
      <w:jc w:val="both"/>
    </w:pPr>
    <w:rPr>
      <w:rFonts w:ascii="Times New Roman" w:eastAsia="Calibri" w:hAnsi="Times New Roman" w:cs="Times New Roman"/>
      <w:b/>
      <w:sz w:val="26"/>
      <w:szCs w:val="26"/>
    </w:rPr>
  </w:style>
  <w:style w:type="character" w:customStyle="1" w:styleId="afffffffffffffff1">
    <w:name w:val="_Выделение Знак"/>
    <w:link w:val="afffffffffffffff0"/>
    <w:rsid w:val="004B4063"/>
    <w:rPr>
      <w:rFonts w:ascii="Times New Roman" w:eastAsia="Calibri" w:hAnsi="Times New Roman" w:cs="Times New Roman"/>
      <w:b/>
      <w:sz w:val="26"/>
      <w:szCs w:val="26"/>
    </w:rPr>
  </w:style>
  <w:style w:type="paragraph" w:customStyle="1" w:styleId="1e">
    <w:name w:val="Стиль1_ГЛАВА"/>
    <w:basedOn w:val="1f"/>
    <w:link w:val="1fffff1"/>
    <w:qFormat/>
    <w:rsid w:val="004B4063"/>
    <w:pPr>
      <w:keepNext w:val="0"/>
      <w:keepLines w:val="0"/>
      <w:pageBreakBefore/>
      <w:numPr>
        <w:numId w:val="67"/>
      </w:numPr>
      <w:tabs>
        <w:tab w:val="left" w:pos="1560"/>
      </w:tabs>
      <w:suppressAutoHyphens/>
      <w:spacing w:before="120" w:after="240"/>
      <w:jc w:val="left"/>
    </w:pPr>
    <w:rPr>
      <w:rFonts w:ascii="Times New Roman" w:eastAsia="Times New Roman" w:hAnsi="Times New Roman" w:cs="Times New Roman"/>
      <w:caps/>
      <w:color w:val="auto"/>
      <w:kern w:val="28"/>
    </w:rPr>
  </w:style>
  <w:style w:type="paragraph" w:customStyle="1" w:styleId="2ffff0">
    <w:name w:val="Стиль2_Часть"/>
    <w:basedOn w:val="20"/>
    <w:link w:val="2ffff1"/>
    <w:qFormat/>
    <w:rsid w:val="004B4063"/>
    <w:pPr>
      <w:keepNext w:val="0"/>
      <w:keepLines w:val="0"/>
      <w:suppressAutoHyphens/>
      <w:spacing w:before="120" w:line="240" w:lineRule="auto"/>
      <w:ind w:left="2506" w:hanging="360"/>
      <w:jc w:val="left"/>
    </w:pPr>
    <w:rPr>
      <w:rFonts w:eastAsia="Times New Roman" w:cs="Times New Roman"/>
      <w:kern w:val="28"/>
      <w:sz w:val="24"/>
    </w:rPr>
  </w:style>
  <w:style w:type="character" w:customStyle="1" w:styleId="1fffff1">
    <w:name w:val="Стиль1_ГЛАВА Знак"/>
    <w:basedOn w:val="af9"/>
    <w:link w:val="1e"/>
    <w:rsid w:val="004B4063"/>
    <w:rPr>
      <w:rFonts w:ascii="Times New Roman" w:eastAsia="Times New Roman" w:hAnsi="Times New Roman" w:cs="Times New Roman"/>
      <w:b/>
      <w:bCs/>
      <w:caps/>
      <w:kern w:val="28"/>
      <w:sz w:val="28"/>
      <w:szCs w:val="28"/>
    </w:rPr>
  </w:style>
  <w:style w:type="paragraph" w:customStyle="1" w:styleId="3ffb">
    <w:name w:val="Стиль3_Подпункты"/>
    <w:basedOn w:val="20"/>
    <w:link w:val="3ffc"/>
    <w:qFormat/>
    <w:rsid w:val="004B4063"/>
    <w:pPr>
      <w:keepNext w:val="0"/>
      <w:keepLines w:val="0"/>
      <w:suppressAutoHyphens/>
      <w:spacing w:before="120" w:line="240" w:lineRule="auto"/>
      <w:ind w:left="2506" w:hanging="360"/>
      <w:jc w:val="left"/>
    </w:pPr>
    <w:rPr>
      <w:rFonts w:eastAsia="Times New Roman" w:cs="Times New Roman"/>
      <w:kern w:val="28"/>
      <w:sz w:val="24"/>
    </w:rPr>
  </w:style>
  <w:style w:type="character" w:customStyle="1" w:styleId="2ffff1">
    <w:name w:val="Стиль2_Часть Знак"/>
    <w:basedOn w:val="af9"/>
    <w:link w:val="2ffff0"/>
    <w:rsid w:val="004B4063"/>
    <w:rPr>
      <w:rFonts w:ascii="Times New Roman" w:eastAsia="Times New Roman" w:hAnsi="Times New Roman" w:cs="Times New Roman"/>
      <w:b/>
      <w:bCs/>
      <w:kern w:val="28"/>
      <w:sz w:val="24"/>
      <w:szCs w:val="26"/>
    </w:rPr>
  </w:style>
  <w:style w:type="character" w:customStyle="1" w:styleId="3ffc">
    <w:name w:val="Стиль3_Подпункты Знак"/>
    <w:basedOn w:val="af9"/>
    <w:link w:val="3ffb"/>
    <w:rsid w:val="004B4063"/>
    <w:rPr>
      <w:rFonts w:ascii="Times New Roman" w:eastAsia="Times New Roman" w:hAnsi="Times New Roman" w:cs="Times New Roman"/>
      <w:b/>
      <w:bCs/>
      <w:kern w:val="28"/>
      <w:sz w:val="24"/>
      <w:szCs w:val="26"/>
    </w:rPr>
  </w:style>
  <w:style w:type="paragraph" w:customStyle="1" w:styleId="Style150">
    <w:name w:val="Style150"/>
    <w:basedOn w:val="af8"/>
    <w:qFormat/>
    <w:rsid w:val="004B4063"/>
    <w:pPr>
      <w:spacing w:line="353" w:lineRule="exact"/>
      <w:ind w:firstLine="585"/>
      <w:jc w:val="both"/>
    </w:pPr>
    <w:rPr>
      <w:rFonts w:ascii="Arial" w:eastAsia="Arial" w:hAnsi="Arial" w:cs="Arial"/>
      <w:sz w:val="20"/>
      <w:szCs w:val="20"/>
      <w:lang w:eastAsia="ru-RU"/>
    </w:rPr>
  </w:style>
  <w:style w:type="paragraph" w:customStyle="1" w:styleId="Style202">
    <w:name w:val="Style202"/>
    <w:basedOn w:val="af8"/>
    <w:qFormat/>
    <w:rsid w:val="004B4063"/>
    <w:pPr>
      <w:spacing w:line="355" w:lineRule="exact"/>
      <w:ind w:firstLine="615"/>
      <w:jc w:val="both"/>
    </w:pPr>
    <w:rPr>
      <w:rFonts w:ascii="Arial" w:eastAsia="Arial" w:hAnsi="Arial" w:cs="Arial"/>
      <w:sz w:val="20"/>
      <w:szCs w:val="20"/>
      <w:lang w:eastAsia="ru-RU"/>
    </w:rPr>
  </w:style>
  <w:style w:type="paragraph" w:customStyle="1" w:styleId="Style172">
    <w:name w:val="Style172"/>
    <w:basedOn w:val="af8"/>
    <w:qFormat/>
    <w:rsid w:val="004B4063"/>
    <w:pPr>
      <w:spacing w:line="345" w:lineRule="exact"/>
      <w:ind w:firstLine="600"/>
      <w:jc w:val="both"/>
    </w:pPr>
    <w:rPr>
      <w:rFonts w:ascii="Arial" w:eastAsia="Arial" w:hAnsi="Arial" w:cs="Arial"/>
      <w:sz w:val="20"/>
      <w:szCs w:val="20"/>
      <w:lang w:eastAsia="ru-RU"/>
    </w:rPr>
  </w:style>
  <w:style w:type="character" w:customStyle="1" w:styleId="CharStyle47">
    <w:name w:val="CharStyle47"/>
    <w:basedOn w:val="af9"/>
    <w:rsid w:val="004B4063"/>
    <w:rPr>
      <w:rFonts w:ascii="Arial" w:eastAsia="Arial" w:hAnsi="Arial" w:cs="Arial"/>
      <w:b w:val="0"/>
      <w:bCs w:val="0"/>
      <w:i w:val="0"/>
      <w:iCs w:val="0"/>
      <w:smallCaps w:val="0"/>
      <w:spacing w:val="-10"/>
      <w:sz w:val="18"/>
      <w:szCs w:val="18"/>
    </w:rPr>
  </w:style>
  <w:style w:type="character" w:customStyle="1" w:styleId="CharStyle76">
    <w:name w:val="CharStyle76"/>
    <w:basedOn w:val="af9"/>
    <w:rsid w:val="004B4063"/>
    <w:rPr>
      <w:rFonts w:ascii="Arial" w:eastAsia="Arial" w:hAnsi="Arial" w:cs="Arial"/>
      <w:b w:val="0"/>
      <w:bCs w:val="0"/>
      <w:i/>
      <w:iCs/>
      <w:smallCaps w:val="0"/>
      <w:spacing w:val="-10"/>
      <w:sz w:val="18"/>
      <w:szCs w:val="18"/>
    </w:rPr>
  </w:style>
  <w:style w:type="character" w:customStyle="1" w:styleId="CharStyle63">
    <w:name w:val="CharStyle63"/>
    <w:basedOn w:val="af9"/>
    <w:rsid w:val="004B4063"/>
    <w:rPr>
      <w:rFonts w:ascii="Georgia" w:eastAsia="Georgia" w:hAnsi="Georgia" w:cs="Georgia"/>
      <w:b w:val="0"/>
      <w:bCs w:val="0"/>
      <w:i w:val="0"/>
      <w:iCs w:val="0"/>
      <w:smallCaps w:val="0"/>
      <w:sz w:val="20"/>
      <w:szCs w:val="20"/>
    </w:rPr>
  </w:style>
  <w:style w:type="character" w:customStyle="1" w:styleId="CharStyle113">
    <w:name w:val="CharStyle113"/>
    <w:basedOn w:val="af9"/>
    <w:rsid w:val="004B4063"/>
    <w:rPr>
      <w:rFonts w:ascii="Arial" w:eastAsia="Arial" w:hAnsi="Arial" w:cs="Arial"/>
      <w:b/>
      <w:bCs/>
      <w:i w:val="0"/>
      <w:iCs w:val="0"/>
      <w:smallCaps w:val="0"/>
      <w:sz w:val="20"/>
      <w:szCs w:val="20"/>
    </w:rPr>
  </w:style>
  <w:style w:type="paragraph" w:customStyle="1" w:styleId="Style148">
    <w:name w:val="Style148"/>
    <w:basedOn w:val="af8"/>
    <w:qFormat/>
    <w:rsid w:val="004B4063"/>
    <w:pPr>
      <w:jc w:val="left"/>
    </w:pPr>
    <w:rPr>
      <w:rFonts w:ascii="Arial" w:eastAsia="Arial" w:hAnsi="Arial" w:cs="Arial"/>
      <w:sz w:val="20"/>
      <w:szCs w:val="20"/>
      <w:lang w:eastAsia="ru-RU"/>
    </w:rPr>
  </w:style>
  <w:style w:type="character" w:customStyle="1" w:styleId="FontStyle139">
    <w:name w:val="Font Style139"/>
    <w:basedOn w:val="af9"/>
    <w:uiPriority w:val="99"/>
    <w:rsid w:val="004B4063"/>
    <w:rPr>
      <w:rFonts w:ascii="Arial" w:hAnsi="Arial" w:cs="Arial" w:hint="default"/>
      <w:sz w:val="22"/>
      <w:szCs w:val="22"/>
    </w:rPr>
  </w:style>
  <w:style w:type="paragraph" w:customStyle="1" w:styleId="Style8">
    <w:name w:val="Style8"/>
    <w:basedOn w:val="af8"/>
    <w:uiPriority w:val="99"/>
    <w:qFormat/>
    <w:rsid w:val="004B4063"/>
    <w:pPr>
      <w:widowControl w:val="0"/>
      <w:autoSpaceDE w:val="0"/>
      <w:autoSpaceDN w:val="0"/>
      <w:adjustRightInd w:val="0"/>
      <w:spacing w:line="414" w:lineRule="exact"/>
      <w:jc w:val="left"/>
    </w:pPr>
    <w:rPr>
      <w:rFonts w:ascii="Arial" w:eastAsia="Times New Roman" w:hAnsi="Arial" w:cs="Arial"/>
      <w:sz w:val="24"/>
      <w:szCs w:val="24"/>
      <w:lang w:eastAsia="ru-RU"/>
    </w:rPr>
  </w:style>
  <w:style w:type="paragraph" w:customStyle="1" w:styleId="Style15">
    <w:name w:val="Style15"/>
    <w:basedOn w:val="af8"/>
    <w:uiPriority w:val="99"/>
    <w:qFormat/>
    <w:rsid w:val="004B4063"/>
    <w:pPr>
      <w:widowControl w:val="0"/>
      <w:autoSpaceDE w:val="0"/>
      <w:autoSpaceDN w:val="0"/>
      <w:adjustRightInd w:val="0"/>
      <w:jc w:val="both"/>
    </w:pPr>
    <w:rPr>
      <w:rFonts w:ascii="Arial" w:eastAsia="Times New Roman" w:hAnsi="Arial" w:cs="Arial"/>
      <w:sz w:val="24"/>
      <w:szCs w:val="24"/>
      <w:lang w:eastAsia="ru-RU"/>
    </w:rPr>
  </w:style>
  <w:style w:type="paragraph" w:customStyle="1" w:styleId="Style30">
    <w:name w:val="Style30"/>
    <w:basedOn w:val="af8"/>
    <w:uiPriority w:val="99"/>
    <w:qFormat/>
    <w:rsid w:val="004B4063"/>
    <w:pPr>
      <w:widowControl w:val="0"/>
      <w:autoSpaceDE w:val="0"/>
      <w:autoSpaceDN w:val="0"/>
      <w:adjustRightInd w:val="0"/>
      <w:jc w:val="left"/>
    </w:pPr>
    <w:rPr>
      <w:rFonts w:ascii="Arial" w:eastAsia="Times New Roman" w:hAnsi="Arial" w:cs="Arial"/>
      <w:sz w:val="24"/>
      <w:szCs w:val="24"/>
      <w:lang w:eastAsia="ru-RU"/>
    </w:rPr>
  </w:style>
  <w:style w:type="paragraph" w:customStyle="1" w:styleId="Style50">
    <w:name w:val="Style50"/>
    <w:basedOn w:val="af8"/>
    <w:uiPriority w:val="99"/>
    <w:qFormat/>
    <w:rsid w:val="004B4063"/>
    <w:pPr>
      <w:widowControl w:val="0"/>
      <w:autoSpaceDE w:val="0"/>
      <w:autoSpaceDN w:val="0"/>
      <w:adjustRightInd w:val="0"/>
      <w:jc w:val="left"/>
    </w:pPr>
    <w:rPr>
      <w:rFonts w:ascii="Arial" w:eastAsia="Times New Roman" w:hAnsi="Arial" w:cs="Arial"/>
      <w:sz w:val="24"/>
      <w:szCs w:val="24"/>
      <w:lang w:eastAsia="ru-RU"/>
    </w:rPr>
  </w:style>
  <w:style w:type="paragraph" w:customStyle="1" w:styleId="Style51">
    <w:name w:val="Style51"/>
    <w:basedOn w:val="af8"/>
    <w:uiPriority w:val="99"/>
    <w:qFormat/>
    <w:rsid w:val="004B4063"/>
    <w:pPr>
      <w:widowControl w:val="0"/>
      <w:autoSpaceDE w:val="0"/>
      <w:autoSpaceDN w:val="0"/>
      <w:adjustRightInd w:val="0"/>
      <w:spacing w:line="230" w:lineRule="exact"/>
      <w:jc w:val="left"/>
    </w:pPr>
    <w:rPr>
      <w:rFonts w:ascii="Arial" w:eastAsia="Times New Roman" w:hAnsi="Arial" w:cs="Arial"/>
      <w:sz w:val="24"/>
      <w:szCs w:val="24"/>
      <w:lang w:eastAsia="ru-RU"/>
    </w:rPr>
  </w:style>
  <w:style w:type="character" w:customStyle="1" w:styleId="FontStyle137">
    <w:name w:val="Font Style137"/>
    <w:basedOn w:val="af9"/>
    <w:uiPriority w:val="99"/>
    <w:rsid w:val="004B4063"/>
    <w:rPr>
      <w:rFonts w:ascii="Arial" w:hAnsi="Arial" w:cs="Arial"/>
      <w:sz w:val="18"/>
      <w:szCs w:val="18"/>
    </w:rPr>
  </w:style>
  <w:style w:type="paragraph" w:styleId="afffffffffffffff2">
    <w:name w:val="Normal Indent"/>
    <w:basedOn w:val="af8"/>
    <w:uiPriority w:val="99"/>
    <w:rsid w:val="004B4063"/>
    <w:pPr>
      <w:spacing w:after="200" w:line="276" w:lineRule="auto"/>
      <w:ind w:left="708"/>
      <w:jc w:val="left"/>
    </w:pPr>
    <w:rPr>
      <w:rFonts w:ascii="Calibri" w:eastAsia="Times New Roman" w:hAnsi="Calibri" w:cs="Times New Roman"/>
    </w:rPr>
  </w:style>
  <w:style w:type="paragraph" w:customStyle="1" w:styleId="1fffff2">
    <w:name w:val="_Часть 1."/>
    <w:basedOn w:val="20"/>
    <w:link w:val="1fffff3"/>
    <w:qFormat/>
    <w:rsid w:val="004B4063"/>
    <w:pPr>
      <w:keepLines w:val="0"/>
      <w:spacing w:before="480" w:after="60"/>
      <w:ind w:left="2506" w:firstLine="567"/>
      <w:jc w:val="left"/>
    </w:pPr>
    <w:rPr>
      <w:rFonts w:eastAsia="Times New Roman" w:cs="Times New Roman"/>
      <w:i/>
      <w:iCs/>
      <w:color w:val="000000"/>
      <w:kern w:val="28"/>
      <w:sz w:val="28"/>
      <w:szCs w:val="28"/>
    </w:rPr>
  </w:style>
  <w:style w:type="character" w:customStyle="1" w:styleId="1fffff3">
    <w:name w:val="_Часть 1. Знак"/>
    <w:basedOn w:val="af9"/>
    <w:link w:val="1fffff2"/>
    <w:rsid w:val="004B4063"/>
    <w:rPr>
      <w:rFonts w:ascii="Times New Roman" w:eastAsia="Times New Roman" w:hAnsi="Times New Roman" w:cs="Times New Roman"/>
      <w:b/>
      <w:bCs/>
      <w:i/>
      <w:iCs/>
      <w:color w:val="000000"/>
      <w:kern w:val="28"/>
      <w:sz w:val="28"/>
      <w:szCs w:val="28"/>
    </w:rPr>
  </w:style>
  <w:style w:type="paragraph" w:customStyle="1" w:styleId="a7">
    <w:name w:val="_Обычный список точка"/>
    <w:basedOn w:val="afc"/>
    <w:link w:val="afffffffffffffff3"/>
    <w:qFormat/>
    <w:rsid w:val="004B4063"/>
    <w:pPr>
      <w:numPr>
        <w:numId w:val="65"/>
      </w:numPr>
      <w:spacing w:line="360" w:lineRule="auto"/>
      <w:ind w:left="0" w:firstLine="567"/>
      <w:jc w:val="both"/>
    </w:pPr>
    <w:rPr>
      <w:rFonts w:ascii="Times New Roman" w:eastAsia="Calibri" w:hAnsi="Times New Roman" w:cs="Times New Roman"/>
      <w:sz w:val="26"/>
      <w:szCs w:val="26"/>
      <w:lang w:eastAsia="ru-RU"/>
    </w:rPr>
  </w:style>
  <w:style w:type="character" w:customStyle="1" w:styleId="afffffffffffffff3">
    <w:name w:val="_Обычный список точка Знак"/>
    <w:basedOn w:val="afd"/>
    <w:link w:val="a7"/>
    <w:rsid w:val="004B4063"/>
    <w:rPr>
      <w:rFonts w:ascii="Times New Roman" w:eastAsia="Calibri" w:hAnsi="Times New Roman" w:cs="Times New Roman"/>
      <w:sz w:val="26"/>
      <w:szCs w:val="26"/>
      <w:lang w:eastAsia="ru-RU"/>
    </w:rPr>
  </w:style>
  <w:style w:type="paragraph" w:customStyle="1" w:styleId="113">
    <w:name w:val="_1.1"/>
    <w:basedOn w:val="20"/>
    <w:link w:val="11ff4"/>
    <w:qFormat/>
    <w:rsid w:val="004B4063"/>
    <w:pPr>
      <w:numPr>
        <w:ilvl w:val="1"/>
        <w:numId w:val="64"/>
      </w:numPr>
      <w:jc w:val="left"/>
    </w:pPr>
    <w:rPr>
      <w:rFonts w:eastAsia="Times New Roman" w:cs="Times New Roman"/>
      <w:i/>
      <w:iCs/>
      <w:color w:val="000000"/>
      <w:kern w:val="28"/>
      <w:sz w:val="28"/>
      <w:szCs w:val="28"/>
    </w:rPr>
  </w:style>
  <w:style w:type="character" w:customStyle="1" w:styleId="11ff4">
    <w:name w:val="_1.1 Знак"/>
    <w:basedOn w:val="af9"/>
    <w:link w:val="113"/>
    <w:rsid w:val="004B4063"/>
    <w:rPr>
      <w:rFonts w:ascii="Times New Roman" w:eastAsia="Times New Roman" w:hAnsi="Times New Roman" w:cs="Times New Roman"/>
      <w:b/>
      <w:bCs/>
      <w:i/>
      <w:iCs/>
      <w:color w:val="000000"/>
      <w:kern w:val="28"/>
      <w:sz w:val="28"/>
      <w:szCs w:val="28"/>
    </w:rPr>
  </w:style>
  <w:style w:type="paragraph" w:customStyle="1" w:styleId="1">
    <w:name w:val="_Раздел 1"/>
    <w:basedOn w:val="1f"/>
    <w:link w:val="1fffff4"/>
    <w:qFormat/>
    <w:rsid w:val="004B4063"/>
    <w:pPr>
      <w:keepLines w:val="0"/>
      <w:pageBreakBefore/>
      <w:numPr>
        <w:numId w:val="66"/>
      </w:numPr>
      <w:tabs>
        <w:tab w:val="left" w:pos="0"/>
      </w:tabs>
      <w:suppressAutoHyphens/>
      <w:spacing w:before="120" w:after="240" w:line="360" w:lineRule="auto"/>
      <w:jc w:val="both"/>
    </w:pPr>
    <w:rPr>
      <w:rFonts w:ascii="Times New Roman" w:eastAsia="Times New Roman" w:hAnsi="Times New Roman" w:cs="Times New Roman"/>
      <w:color w:val="000000"/>
      <w:kern w:val="28"/>
      <w:sz w:val="26"/>
      <w:szCs w:val="32"/>
    </w:rPr>
  </w:style>
  <w:style w:type="character" w:customStyle="1" w:styleId="1fffff4">
    <w:name w:val="_Раздел 1 Знак"/>
    <w:basedOn w:val="af9"/>
    <w:link w:val="1"/>
    <w:rsid w:val="004B4063"/>
    <w:rPr>
      <w:rFonts w:ascii="Times New Roman" w:eastAsia="Times New Roman" w:hAnsi="Times New Roman" w:cs="Times New Roman"/>
      <w:b/>
      <w:bCs/>
      <w:color w:val="000000"/>
      <w:kern w:val="28"/>
      <w:sz w:val="26"/>
      <w:szCs w:val="32"/>
    </w:rPr>
  </w:style>
  <w:style w:type="numbering" w:customStyle="1" w:styleId="afffffffffffffff4">
    <w:name w:val="Со второго раздела"/>
    <w:uiPriority w:val="99"/>
    <w:rsid w:val="004B4063"/>
  </w:style>
  <w:style w:type="paragraph" w:customStyle="1" w:styleId="righttext">
    <w:name w:val="righttext"/>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tabletextcenter">
    <w:name w:val="tabletextcenter"/>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tabletextleft">
    <w:name w:val="tabletextleft"/>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bloktext">
    <w:name w:val="bloktext"/>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character" w:customStyle="1" w:styleId="1fffff5">
    <w:name w:val="Текст концевой сноски Знак1"/>
    <w:basedOn w:val="af9"/>
    <w:uiPriority w:val="99"/>
    <w:semiHidden/>
    <w:rsid w:val="004B4063"/>
    <w:rPr>
      <w:rFonts w:ascii="Times New Roman" w:hAnsi="Times New Roman"/>
      <w:color w:val="000000"/>
      <w:lang w:eastAsia="en-US"/>
    </w:rPr>
  </w:style>
  <w:style w:type="character" w:customStyle="1" w:styleId="1fffff6">
    <w:name w:val="Текст сноски Знак1"/>
    <w:basedOn w:val="af9"/>
    <w:uiPriority w:val="99"/>
    <w:semiHidden/>
    <w:rsid w:val="004B4063"/>
    <w:rPr>
      <w:rFonts w:ascii="Times New Roman" w:hAnsi="Times New Roman"/>
      <w:color w:val="000000"/>
      <w:lang w:eastAsia="en-US"/>
    </w:rPr>
  </w:style>
  <w:style w:type="character" w:customStyle="1" w:styleId="21fc">
    <w:name w:val="Основной текст с отступом 2 Знак1"/>
    <w:basedOn w:val="af9"/>
    <w:uiPriority w:val="99"/>
    <w:semiHidden/>
    <w:rsid w:val="004B4063"/>
    <w:rPr>
      <w:rFonts w:ascii="Times New Roman" w:hAnsi="Times New Roman"/>
      <w:color w:val="000000"/>
      <w:sz w:val="26"/>
      <w:szCs w:val="26"/>
      <w:lang w:eastAsia="en-US"/>
    </w:rPr>
  </w:style>
  <w:style w:type="character" w:customStyle="1" w:styleId="22f1">
    <w:name w:val="2_2 Таблица Знак"/>
    <w:basedOn w:val="af9"/>
    <w:link w:val="22"/>
    <w:rsid w:val="004B4063"/>
    <w:rPr>
      <w:rFonts w:ascii="Times New Roman" w:eastAsia="Times New Roman" w:hAnsi="Times New Roman" w:cs="Times New Roman"/>
      <w:b/>
      <w:iCs/>
      <w:snapToGrid w:val="0"/>
      <w:sz w:val="26"/>
      <w:szCs w:val="26"/>
    </w:rPr>
  </w:style>
  <w:style w:type="character" w:customStyle="1" w:styleId="0210">
    <w:name w:val="02_Глава 1. Знак"/>
    <w:basedOn w:val="af9"/>
    <w:link w:val="021"/>
    <w:rsid w:val="004B4063"/>
    <w:rPr>
      <w:rFonts w:ascii="Times New Roman" w:eastAsia="Times New Roman" w:hAnsi="Times New Roman" w:cs="Times New Roman"/>
      <w:b/>
      <w:iCs/>
      <w:caps/>
      <w:snapToGrid w:val="0"/>
      <w:sz w:val="26"/>
      <w:szCs w:val="26"/>
    </w:rPr>
  </w:style>
  <w:style w:type="character" w:customStyle="1" w:styleId="11pt">
    <w:name w:val="Основной текст + 11 pt"/>
    <w:basedOn w:val="affffe"/>
    <w:rsid w:val="004B4063"/>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paragraph" w:customStyle="1" w:styleId="ReturnAddress">
    <w:name w:val="Return Address"/>
    <w:basedOn w:val="af8"/>
    <w:uiPriority w:val="99"/>
    <w:qFormat/>
    <w:rsid w:val="004B4063"/>
    <w:pPr>
      <w:keepLines/>
      <w:framePr w:w="5160" w:h="840" w:wrap="notBeside" w:vAnchor="page" w:hAnchor="page" w:x="6121" w:y="915" w:anchorLock="1"/>
      <w:widowControl w:val="0"/>
      <w:tabs>
        <w:tab w:val="left" w:pos="2160"/>
      </w:tabs>
      <w:adjustRightInd w:val="0"/>
      <w:spacing w:line="160" w:lineRule="atLeast"/>
      <w:jc w:val="both"/>
      <w:textAlignment w:val="baseline"/>
    </w:pPr>
    <w:rPr>
      <w:rFonts w:ascii="Times New Roman" w:eastAsia="Times New Roman" w:hAnsi="Times New Roman" w:cs="Arial"/>
      <w:sz w:val="14"/>
      <w:szCs w:val="14"/>
      <w:lang w:val="en-US"/>
    </w:rPr>
  </w:style>
  <w:style w:type="paragraph" w:customStyle="1" w:styleId="11">
    <w:name w:val="1."/>
    <w:basedOn w:val="afc"/>
    <w:link w:val="1fffff7"/>
    <w:qFormat/>
    <w:rsid w:val="004B4063"/>
    <w:pPr>
      <w:pageBreakBefore/>
      <w:widowControl w:val="0"/>
      <w:numPr>
        <w:numId w:val="70"/>
      </w:numPr>
      <w:tabs>
        <w:tab w:val="left" w:pos="993"/>
      </w:tabs>
      <w:spacing w:line="276" w:lineRule="auto"/>
      <w:jc w:val="left"/>
    </w:pPr>
    <w:rPr>
      <w:rFonts w:ascii="Times New Roman" w:eastAsia="Calibri" w:hAnsi="Times New Roman" w:cs="Times New Roman"/>
      <w:b/>
      <w:sz w:val="26"/>
      <w:szCs w:val="26"/>
      <w:lang w:eastAsia="ru-RU"/>
    </w:rPr>
  </w:style>
  <w:style w:type="paragraph" w:customStyle="1" w:styleId="110">
    <w:name w:val="1.1"/>
    <w:basedOn w:val="afc"/>
    <w:link w:val="11ff5"/>
    <w:qFormat/>
    <w:rsid w:val="004B4063"/>
    <w:pPr>
      <w:keepNext/>
      <w:numPr>
        <w:ilvl w:val="1"/>
        <w:numId w:val="70"/>
      </w:numPr>
      <w:tabs>
        <w:tab w:val="left" w:pos="993"/>
      </w:tabs>
      <w:spacing w:before="120" w:line="276" w:lineRule="auto"/>
      <w:jc w:val="left"/>
    </w:pPr>
    <w:rPr>
      <w:rFonts w:ascii="Times New Roman" w:eastAsia="Calibri" w:hAnsi="Times New Roman" w:cs="Times New Roman"/>
      <w:b/>
      <w:sz w:val="26"/>
      <w:szCs w:val="26"/>
      <w:lang w:eastAsia="ru-RU"/>
    </w:rPr>
  </w:style>
  <w:style w:type="character" w:customStyle="1" w:styleId="1fffff7">
    <w:name w:val="1. Знак"/>
    <w:basedOn w:val="afd"/>
    <w:link w:val="11"/>
    <w:rsid w:val="004B4063"/>
    <w:rPr>
      <w:rFonts w:ascii="Times New Roman" w:eastAsia="Calibri" w:hAnsi="Times New Roman" w:cs="Times New Roman"/>
      <w:b/>
      <w:sz w:val="26"/>
      <w:szCs w:val="26"/>
      <w:lang w:eastAsia="ru-RU"/>
    </w:rPr>
  </w:style>
  <w:style w:type="paragraph" w:customStyle="1" w:styleId="afffffffffffffff5">
    <w:name w:val="Обычный текст"/>
    <w:basedOn w:val="afc"/>
    <w:link w:val="afffffffffffffff6"/>
    <w:qFormat/>
    <w:rsid w:val="004B4063"/>
    <w:pPr>
      <w:ind w:left="0"/>
      <w:jc w:val="left"/>
    </w:pPr>
    <w:rPr>
      <w:rFonts w:ascii="Times New Roman" w:eastAsia="Calibri" w:hAnsi="Times New Roman" w:cs="Times New Roman"/>
      <w:sz w:val="26"/>
      <w:szCs w:val="26"/>
      <w:lang w:eastAsia="ru-RU"/>
    </w:rPr>
  </w:style>
  <w:style w:type="character" w:customStyle="1" w:styleId="11ff5">
    <w:name w:val="1.1 Знак"/>
    <w:basedOn w:val="afd"/>
    <w:link w:val="110"/>
    <w:rsid w:val="004B4063"/>
    <w:rPr>
      <w:rFonts w:ascii="Times New Roman" w:eastAsia="Calibri" w:hAnsi="Times New Roman" w:cs="Times New Roman"/>
      <w:b/>
      <w:sz w:val="26"/>
      <w:szCs w:val="26"/>
      <w:lang w:eastAsia="ru-RU"/>
    </w:rPr>
  </w:style>
  <w:style w:type="character" w:customStyle="1" w:styleId="afffffffffffffff6">
    <w:name w:val="Обычный текст Знак"/>
    <w:basedOn w:val="afd"/>
    <w:link w:val="afffffffffffffff5"/>
    <w:rsid w:val="004B4063"/>
    <w:rPr>
      <w:rFonts w:ascii="Times New Roman" w:eastAsia="Calibri" w:hAnsi="Times New Roman" w:cs="Times New Roman"/>
      <w:sz w:val="26"/>
      <w:szCs w:val="26"/>
      <w:lang w:eastAsia="ru-RU"/>
    </w:rPr>
  </w:style>
  <w:style w:type="paragraph" w:customStyle="1" w:styleId="afffffffffffffff7">
    <w:name w:val="_Подразделение"/>
    <w:basedOn w:val="14"/>
    <w:link w:val="afffffffffffffff8"/>
    <w:qFormat/>
    <w:rsid w:val="004B4063"/>
    <w:pPr>
      <w:numPr>
        <w:numId w:val="0"/>
      </w:numPr>
      <w:tabs>
        <w:tab w:val="clear" w:pos="993"/>
      </w:tabs>
      <w:spacing w:before="240"/>
      <w:jc w:val="both"/>
    </w:pPr>
    <w:rPr>
      <w:rFonts w:eastAsia="Calibri"/>
      <w:b w:val="0"/>
      <w:smallCaps w:val="0"/>
    </w:rPr>
  </w:style>
  <w:style w:type="paragraph" w:customStyle="1" w:styleId="a9">
    <w:name w:val="_Список маркерны"/>
    <w:basedOn w:val="afffff5"/>
    <w:link w:val="afffffffffffffff9"/>
    <w:qFormat/>
    <w:rsid w:val="004B4063"/>
    <w:pPr>
      <w:numPr>
        <w:numId w:val="68"/>
      </w:numPr>
      <w:tabs>
        <w:tab w:val="left" w:pos="284"/>
      </w:tabs>
      <w:spacing w:line="240" w:lineRule="auto"/>
      <w:ind w:left="0" w:firstLine="0"/>
    </w:pPr>
    <w:rPr>
      <w:rFonts w:ascii="Times New Roman" w:hAnsi="Times New Roman" w:cs="Times New Roman"/>
      <w:iCs/>
    </w:rPr>
  </w:style>
  <w:style w:type="character" w:customStyle="1" w:styleId="afffffffffffffff8">
    <w:name w:val="_Подразделение Знак"/>
    <w:basedOn w:val="afffff6"/>
    <w:link w:val="afffffffffffffff7"/>
    <w:rsid w:val="004B4063"/>
    <w:rPr>
      <w:rFonts w:ascii="Times New Roman" w:eastAsia="Calibri" w:hAnsi="Times New Roman" w:cs="Times New Roman"/>
      <w:bCs/>
      <w:sz w:val="26"/>
      <w:szCs w:val="26"/>
    </w:rPr>
  </w:style>
  <w:style w:type="paragraph" w:customStyle="1" w:styleId="a3">
    <w:name w:val="_Список нумерованный"/>
    <w:basedOn w:val="a9"/>
    <w:link w:val="afffffffffffffffa"/>
    <w:qFormat/>
    <w:rsid w:val="004B4063"/>
    <w:pPr>
      <w:numPr>
        <w:numId w:val="69"/>
      </w:numPr>
    </w:pPr>
  </w:style>
  <w:style w:type="character" w:customStyle="1" w:styleId="afffffffffffffff9">
    <w:name w:val="_Список маркерны Знак"/>
    <w:basedOn w:val="afffff6"/>
    <w:link w:val="a9"/>
    <w:rsid w:val="004B4063"/>
    <w:rPr>
      <w:rFonts w:ascii="Times New Roman" w:eastAsia="Calibri" w:hAnsi="Times New Roman" w:cs="Times New Roman"/>
      <w:iCs/>
      <w:sz w:val="26"/>
      <w:szCs w:val="26"/>
    </w:rPr>
  </w:style>
  <w:style w:type="character" w:customStyle="1" w:styleId="afffffffffffffffa">
    <w:name w:val="_Список нумерованный Знак"/>
    <w:basedOn w:val="afffffffffffffff9"/>
    <w:link w:val="a3"/>
    <w:rsid w:val="004B4063"/>
    <w:rPr>
      <w:rFonts w:ascii="Times New Roman" w:eastAsia="Calibri" w:hAnsi="Times New Roman" w:cs="Times New Roman"/>
      <w:iCs/>
      <w:sz w:val="26"/>
      <w:szCs w:val="26"/>
    </w:rPr>
  </w:style>
  <w:style w:type="paragraph" w:customStyle="1" w:styleId="afffffffffffffffb">
    <w:name w:val="_комментарий"/>
    <w:basedOn w:val="afffff5"/>
    <w:link w:val="afffffffffffffffc"/>
    <w:qFormat/>
    <w:rsid w:val="004B4063"/>
    <w:pPr>
      <w:spacing w:line="240" w:lineRule="auto"/>
    </w:pPr>
    <w:rPr>
      <w:rFonts w:ascii="Times New Roman" w:hAnsi="Times New Roman" w:cs="Times New Roman"/>
      <w:iCs/>
      <w:color w:val="FF0000"/>
    </w:rPr>
  </w:style>
  <w:style w:type="character" w:customStyle="1" w:styleId="afffffffffffffffc">
    <w:name w:val="_комментарий Знак"/>
    <w:basedOn w:val="afffff6"/>
    <w:link w:val="afffffffffffffffb"/>
    <w:rsid w:val="004B4063"/>
    <w:rPr>
      <w:rFonts w:ascii="Times New Roman" w:eastAsia="Calibri" w:hAnsi="Times New Roman" w:cs="Times New Roman"/>
      <w:iCs/>
      <w:color w:val="FF0000"/>
      <w:sz w:val="26"/>
      <w:szCs w:val="26"/>
    </w:rPr>
  </w:style>
  <w:style w:type="paragraph" w:customStyle="1" w:styleId="1fffff8">
    <w:name w:val="Заголовок записки1"/>
    <w:next w:val="af8"/>
    <w:link w:val="afffffffffffffffd"/>
    <w:autoRedefine/>
    <w:uiPriority w:val="99"/>
    <w:unhideWhenUsed/>
    <w:qFormat/>
    <w:rsid w:val="004B4063"/>
    <w:pPr>
      <w:keepNext/>
      <w:widowControl w:val="0"/>
      <w:snapToGrid w:val="0"/>
      <w:spacing w:after="600" w:line="300" w:lineRule="auto"/>
      <w:contextualSpacing/>
      <w:jc w:val="center"/>
      <w:outlineLvl w:val="0"/>
    </w:pPr>
    <w:rPr>
      <w:rFonts w:ascii="Times New Roman" w:eastAsia="Times New Roman" w:hAnsi="Times New Roman" w:cs="Times New Roman"/>
      <w:b/>
      <w:caps/>
      <w:spacing w:val="5"/>
      <w:sz w:val="32"/>
    </w:rPr>
  </w:style>
  <w:style w:type="character" w:customStyle="1" w:styleId="afffffffffffffffd">
    <w:name w:val="Заголовок записки Знак"/>
    <w:basedOn w:val="af9"/>
    <w:link w:val="1fffff8"/>
    <w:uiPriority w:val="99"/>
    <w:rsid w:val="004B4063"/>
    <w:rPr>
      <w:rFonts w:ascii="Times New Roman" w:eastAsia="Times New Roman" w:hAnsi="Times New Roman" w:cs="Times New Roman"/>
      <w:b/>
      <w:caps/>
      <w:spacing w:val="5"/>
      <w:sz w:val="32"/>
    </w:rPr>
  </w:style>
  <w:style w:type="paragraph" w:customStyle="1" w:styleId="ab">
    <w:name w:val="Перечисление"/>
    <w:basedOn w:val="afc"/>
    <w:link w:val="afffffffffffffffe"/>
    <w:qFormat/>
    <w:rsid w:val="004B4063"/>
    <w:pPr>
      <w:numPr>
        <w:numId w:val="71"/>
      </w:numPr>
      <w:adjustRightInd w:val="0"/>
      <w:snapToGrid w:val="0"/>
      <w:spacing w:after="40" w:line="300" w:lineRule="auto"/>
      <w:ind w:left="1004" w:hanging="295"/>
      <w:contextualSpacing w:val="0"/>
      <w:jc w:val="both"/>
    </w:pPr>
    <w:rPr>
      <w:rFonts w:ascii="Times New Roman" w:eastAsia="MS Mincho" w:hAnsi="Times New Roman" w:cs="Times New Roman"/>
      <w:sz w:val="28"/>
      <w:szCs w:val="24"/>
      <w:lang w:eastAsia="ru-RU"/>
    </w:rPr>
  </w:style>
  <w:style w:type="paragraph" w:customStyle="1" w:styleId="1fffff9">
    <w:name w:val="_Рисунок1"/>
    <w:basedOn w:val="afff2"/>
    <w:next w:val="afffff5"/>
    <w:link w:val="1fffffa"/>
    <w:qFormat/>
    <w:rsid w:val="004B4063"/>
    <w:pPr>
      <w:keepNext w:val="0"/>
      <w:keepLines/>
      <w:suppressLineNumbers w:val="0"/>
      <w:tabs>
        <w:tab w:val="clear" w:pos="644"/>
        <w:tab w:val="clear" w:pos="9356"/>
      </w:tabs>
      <w:suppressAutoHyphens w:val="0"/>
      <w:spacing w:after="200" w:line="360" w:lineRule="auto"/>
      <w:ind w:left="714" w:hanging="357"/>
      <w:contextualSpacing/>
      <w:jc w:val="center"/>
    </w:pPr>
    <w:rPr>
      <w:rFonts w:eastAsia="Calibri"/>
      <w:sz w:val="26"/>
      <w:szCs w:val="26"/>
    </w:rPr>
  </w:style>
  <w:style w:type="character" w:customStyle="1" w:styleId="1fffffa">
    <w:name w:val="_Рисунок1 Знак"/>
    <w:basedOn w:val="affffffffffa"/>
    <w:link w:val="1fffff9"/>
    <w:rsid w:val="004B4063"/>
    <w:rPr>
      <w:rFonts w:ascii="Times New Roman" w:eastAsia="Calibri" w:hAnsi="Times New Roman" w:cs="Times New Roman"/>
      <w:b w:val="0"/>
      <w:bCs w:val="0"/>
      <w:sz w:val="26"/>
      <w:szCs w:val="26"/>
      <w:lang w:eastAsia="ru-RU"/>
    </w:rPr>
  </w:style>
  <w:style w:type="paragraph" w:customStyle="1" w:styleId="affffffffffffffff">
    <w:name w:val="Название рисунка"/>
    <w:link w:val="affffffffffffffff0"/>
    <w:qFormat/>
    <w:rsid w:val="004B4063"/>
    <w:pPr>
      <w:adjustRightInd w:val="0"/>
      <w:snapToGrid w:val="0"/>
      <w:spacing w:before="120" w:after="240" w:line="240" w:lineRule="auto"/>
      <w:jc w:val="center"/>
    </w:pPr>
    <w:rPr>
      <w:rFonts w:ascii="Times New Roman" w:eastAsia="Times New Roman" w:hAnsi="Times New Roman" w:cs="Times New Roman"/>
      <w:i/>
      <w:spacing w:val="6"/>
      <w:sz w:val="26"/>
    </w:rPr>
  </w:style>
  <w:style w:type="character" w:customStyle="1" w:styleId="affffffffffffffff0">
    <w:name w:val="Название рисунка Знак"/>
    <w:basedOn w:val="af9"/>
    <w:link w:val="affffffffffffffff"/>
    <w:rsid w:val="004B4063"/>
    <w:rPr>
      <w:rFonts w:ascii="Times New Roman" w:eastAsia="Times New Roman" w:hAnsi="Times New Roman" w:cs="Times New Roman"/>
      <w:i/>
      <w:spacing w:val="6"/>
      <w:sz w:val="26"/>
    </w:rPr>
  </w:style>
  <w:style w:type="numbering" w:customStyle="1" w:styleId="05">
    <w:name w:val="0.5 Список Заг."/>
    <w:uiPriority w:val="99"/>
    <w:rsid w:val="004B4063"/>
  </w:style>
  <w:style w:type="paragraph" w:customStyle="1" w:styleId="348">
    <w:name w:val="3.4 Т. Центр"/>
    <w:link w:val="349"/>
    <w:qFormat/>
    <w:rsid w:val="004B4063"/>
    <w:pPr>
      <w:spacing w:after="0" w:line="240" w:lineRule="auto"/>
      <w:jc w:val="center"/>
    </w:pPr>
    <w:rPr>
      <w:rFonts w:ascii="Times New Roman" w:eastAsia="Times New Roman" w:hAnsi="Times New Roman" w:cs="Times New Roman"/>
      <w:sz w:val="20"/>
      <w:szCs w:val="20"/>
    </w:rPr>
  </w:style>
  <w:style w:type="character" w:customStyle="1" w:styleId="349">
    <w:name w:val="3.4 Т. Центр Знак"/>
    <w:basedOn w:val="af9"/>
    <w:link w:val="348"/>
    <w:rsid w:val="004B4063"/>
    <w:rPr>
      <w:rFonts w:ascii="Times New Roman" w:eastAsia="Times New Roman" w:hAnsi="Times New Roman" w:cs="Times New Roman"/>
      <w:sz w:val="20"/>
      <w:szCs w:val="20"/>
    </w:rPr>
  </w:style>
  <w:style w:type="numbering" w:customStyle="1" w:styleId="0510">
    <w:name w:val="0.5 Список Заг.1"/>
    <w:uiPriority w:val="99"/>
    <w:rsid w:val="004B4063"/>
  </w:style>
  <w:style w:type="paragraph" w:customStyle="1" w:styleId="121">
    <w:name w:val="1_2 Список нумерной"/>
    <w:basedOn w:val="00"/>
    <w:link w:val="12f6"/>
    <w:qFormat/>
    <w:rsid w:val="004B4063"/>
    <w:pPr>
      <w:numPr>
        <w:ilvl w:val="1"/>
        <w:numId w:val="73"/>
      </w:numPr>
      <w:spacing w:after="40"/>
      <w:ind w:left="0" w:firstLine="709"/>
    </w:pPr>
    <w:rPr>
      <w:i/>
    </w:rPr>
  </w:style>
  <w:style w:type="character" w:customStyle="1" w:styleId="12f6">
    <w:name w:val="1_2 Список нумерной Знак"/>
    <w:basedOn w:val="000"/>
    <w:link w:val="121"/>
    <w:rsid w:val="004B4063"/>
    <w:rPr>
      <w:rFonts w:ascii="Times New Roman" w:eastAsia="Times New Roman" w:hAnsi="Times New Roman" w:cs="Times New Roman"/>
      <w:i/>
      <w:sz w:val="26"/>
      <w:szCs w:val="26"/>
    </w:rPr>
  </w:style>
  <w:style w:type="paragraph" w:customStyle="1" w:styleId="120">
    <w:name w:val="1_2 Список нумерованный"/>
    <w:basedOn w:val="121"/>
    <w:link w:val="12f7"/>
    <w:qFormat/>
    <w:rsid w:val="004B4063"/>
    <w:pPr>
      <w:numPr>
        <w:ilvl w:val="0"/>
        <w:numId w:val="74"/>
      </w:numPr>
      <w:ind w:left="0" w:firstLine="709"/>
    </w:pPr>
  </w:style>
  <w:style w:type="character" w:customStyle="1" w:styleId="12f7">
    <w:name w:val="1_2 Список нумерованный Знак"/>
    <w:basedOn w:val="12f6"/>
    <w:link w:val="120"/>
    <w:rsid w:val="004B4063"/>
    <w:rPr>
      <w:rFonts w:ascii="Times New Roman" w:eastAsia="Times New Roman" w:hAnsi="Times New Roman" w:cs="Times New Roman"/>
      <w:i/>
      <w:sz w:val="26"/>
      <w:szCs w:val="26"/>
    </w:rPr>
  </w:style>
  <w:style w:type="paragraph" w:customStyle="1" w:styleId="3301">
    <w:name w:val="3.3 Т. Слева + 0"/>
    <w:basedOn w:val="af8"/>
    <w:qFormat/>
    <w:rsid w:val="004B4063"/>
    <w:pPr>
      <w:jc w:val="left"/>
    </w:pPr>
    <w:rPr>
      <w:rFonts w:ascii="Times New Roman" w:eastAsia="Times New Roman" w:hAnsi="Times New Roman" w:cs="Times New Roman"/>
      <w:sz w:val="20"/>
      <w:szCs w:val="20"/>
    </w:rPr>
  </w:style>
  <w:style w:type="paragraph" w:customStyle="1" w:styleId="31d">
    <w:name w:val="3.1 Т. Подзаг."/>
    <w:link w:val="31e"/>
    <w:qFormat/>
    <w:rsid w:val="004B4063"/>
    <w:pPr>
      <w:spacing w:before="40" w:after="40" w:line="240" w:lineRule="auto"/>
      <w:jc w:val="both"/>
    </w:pPr>
    <w:rPr>
      <w:rFonts w:ascii="Times New Roman" w:eastAsia="Times New Roman" w:hAnsi="Times New Roman" w:cs="Times New Roman"/>
      <w:b/>
      <w:bCs/>
      <w:smallCaps/>
      <w:spacing w:val="20"/>
      <w:sz w:val="20"/>
      <w:szCs w:val="20"/>
    </w:rPr>
  </w:style>
  <w:style w:type="character" w:customStyle="1" w:styleId="31e">
    <w:name w:val="3.1 Т. Подзаг. Знак"/>
    <w:basedOn w:val="af9"/>
    <w:link w:val="31d"/>
    <w:rsid w:val="004B4063"/>
    <w:rPr>
      <w:rFonts w:ascii="Times New Roman" w:eastAsia="Times New Roman" w:hAnsi="Times New Roman" w:cs="Times New Roman"/>
      <w:b/>
      <w:bCs/>
      <w:smallCaps/>
      <w:spacing w:val="20"/>
      <w:sz w:val="20"/>
      <w:szCs w:val="20"/>
    </w:rPr>
  </w:style>
  <w:style w:type="paragraph" w:customStyle="1" w:styleId="1fffffb">
    <w:name w:val="Текст титула отступ 1"/>
    <w:qFormat/>
    <w:rsid w:val="004B4063"/>
    <w:pPr>
      <w:spacing w:after="3600" w:line="259" w:lineRule="auto"/>
      <w:jc w:val="center"/>
    </w:pPr>
    <w:rPr>
      <w:rFonts w:ascii="Times New Roman" w:eastAsia="Times New Roman" w:hAnsi="Times New Roman" w:cs="Times New Roman"/>
      <w:b/>
      <w:sz w:val="24"/>
      <w:szCs w:val="20"/>
    </w:rPr>
  </w:style>
  <w:style w:type="paragraph" w:customStyle="1" w:styleId="affffffffffffffff1">
    <w:name w:val="Обычный б/п"/>
    <w:basedOn w:val="af8"/>
    <w:qFormat/>
    <w:rsid w:val="004B4063"/>
    <w:pPr>
      <w:snapToGrid w:val="0"/>
      <w:spacing w:line="300" w:lineRule="auto"/>
      <w:contextualSpacing/>
      <w:jc w:val="both"/>
    </w:pPr>
    <w:rPr>
      <w:rFonts w:ascii="Times New Roman" w:eastAsia="Times New Roman" w:hAnsi="Times New Roman" w:cs="Times New Roman"/>
      <w:sz w:val="28"/>
    </w:rPr>
  </w:style>
  <w:style w:type="paragraph" w:customStyle="1" w:styleId="21fd">
    <w:name w:val="2.1 Наз. записки"/>
    <w:basedOn w:val="10a"/>
    <w:link w:val="21fe"/>
    <w:rsid w:val="004B4063"/>
    <w:rPr>
      <w:caps w:val="0"/>
    </w:rPr>
  </w:style>
  <w:style w:type="character" w:customStyle="1" w:styleId="afffffffffffffffe">
    <w:name w:val="Перечисление Знак"/>
    <w:basedOn w:val="afd"/>
    <w:link w:val="ab"/>
    <w:rsid w:val="004B4063"/>
    <w:rPr>
      <w:rFonts w:ascii="Times New Roman" w:eastAsia="MS Mincho" w:hAnsi="Times New Roman" w:cs="Times New Roman"/>
      <w:sz w:val="28"/>
      <w:szCs w:val="24"/>
      <w:lang w:eastAsia="ru-RU"/>
    </w:rPr>
  </w:style>
  <w:style w:type="paragraph" w:customStyle="1" w:styleId="1fffffc">
    <w:name w:val="Красная строка1"/>
    <w:basedOn w:val="afffa"/>
    <w:next w:val="af8"/>
    <w:uiPriority w:val="99"/>
    <w:unhideWhenUsed/>
    <w:qFormat/>
    <w:rsid w:val="004B4063"/>
    <w:pPr>
      <w:snapToGrid w:val="0"/>
      <w:spacing w:before="40" w:after="360" w:line="300" w:lineRule="auto"/>
      <w:ind w:firstLine="360"/>
      <w:contextualSpacing/>
      <w:jc w:val="both"/>
    </w:pPr>
    <w:rPr>
      <w:rFonts w:ascii="Times New Roman" w:eastAsia="Times New Roman" w:hAnsi="Times New Roman" w:cs="Times New Roman"/>
      <w:spacing w:val="-5"/>
      <w:sz w:val="28"/>
    </w:rPr>
  </w:style>
  <w:style w:type="paragraph" w:customStyle="1" w:styleId="affffffffffffffff2">
    <w:name w:val="Уравнения"/>
    <w:qFormat/>
    <w:rsid w:val="004B4063"/>
    <w:pPr>
      <w:spacing w:before="80" w:after="80" w:line="300" w:lineRule="auto"/>
      <w:ind w:left="2829"/>
    </w:pPr>
    <w:rPr>
      <w:rFonts w:ascii="Cambria Math" w:eastAsia="Times New Roman" w:hAnsi="Cambria Math" w:cs="Times New Roman"/>
      <w:i/>
      <w:sz w:val="28"/>
    </w:rPr>
  </w:style>
  <w:style w:type="paragraph" w:customStyle="1" w:styleId="4113">
    <w:name w:val="4.1 Абз. титула 1"/>
    <w:next w:val="10a"/>
    <w:link w:val="4114"/>
    <w:qFormat/>
    <w:rsid w:val="004B4063"/>
    <w:pPr>
      <w:spacing w:after="1200" w:line="300" w:lineRule="auto"/>
      <w:jc w:val="center"/>
    </w:pPr>
    <w:rPr>
      <w:rFonts w:ascii="Times New Roman" w:eastAsia="Times New Roman" w:hAnsi="Times New Roman" w:cs="Times New Roman"/>
      <w:caps/>
      <w:smallCaps/>
      <w:spacing w:val="20"/>
      <w:sz w:val="32"/>
      <w:szCs w:val="36"/>
    </w:rPr>
  </w:style>
  <w:style w:type="character" w:customStyle="1" w:styleId="21fe">
    <w:name w:val="2.1 Наз. записки Знак"/>
    <w:basedOn w:val="10b"/>
    <w:link w:val="21fd"/>
    <w:rsid w:val="004B4063"/>
    <w:rPr>
      <w:rFonts w:ascii="Times New Roman" w:eastAsia="Times New Roman" w:hAnsi="Times New Roman" w:cs="Times New Roman"/>
      <w:b/>
      <w:caps w:val="0"/>
      <w:spacing w:val="10"/>
      <w:sz w:val="32"/>
      <w:szCs w:val="36"/>
    </w:rPr>
  </w:style>
  <w:style w:type="paragraph" w:customStyle="1" w:styleId="4223">
    <w:name w:val="4.2 Абз. титула 2"/>
    <w:basedOn w:val="4113"/>
    <w:link w:val="4224"/>
    <w:qFormat/>
    <w:rsid w:val="004B4063"/>
    <w:pPr>
      <w:spacing w:after="0"/>
    </w:pPr>
  </w:style>
  <w:style w:type="character" w:customStyle="1" w:styleId="4114">
    <w:name w:val="4.1 Абз. титула 1 Знак"/>
    <w:basedOn w:val="af9"/>
    <w:link w:val="4113"/>
    <w:rsid w:val="004B4063"/>
    <w:rPr>
      <w:rFonts w:ascii="Times New Roman" w:eastAsia="Times New Roman" w:hAnsi="Times New Roman" w:cs="Times New Roman"/>
      <w:caps/>
      <w:smallCaps/>
      <w:spacing w:val="20"/>
      <w:sz w:val="32"/>
      <w:szCs w:val="36"/>
    </w:rPr>
  </w:style>
  <w:style w:type="table" w:customStyle="1" w:styleId="-531">
    <w:name w:val="Таблица-сетка 5 темная — акцент 31"/>
    <w:basedOn w:val="afa"/>
    <w:uiPriority w:val="50"/>
    <w:rsid w:val="004B4063"/>
    <w:pPr>
      <w:spacing w:after="0" w:line="240" w:lineRule="auto"/>
    </w:pPr>
    <w:rPr>
      <w:rFonts w:ascii="Calibri" w:eastAsia="Times New Roman" w:hAnsi="Calibri" w:cs="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AF1D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9BBB59"/>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9BBB59"/>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9BBB59"/>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9BBB59"/>
      </w:tcPr>
    </w:tblStylePr>
    <w:tblStylePr w:type="band1Vert">
      <w:tblPr/>
      <w:tcPr>
        <w:shd w:val="clear" w:color="auto" w:fill="D6E3BC"/>
      </w:tcPr>
    </w:tblStylePr>
    <w:tblStylePr w:type="band1Horz">
      <w:tblPr/>
      <w:tcPr>
        <w:shd w:val="clear" w:color="auto" w:fill="D6E3BC"/>
      </w:tcPr>
    </w:tblStylePr>
  </w:style>
  <w:style w:type="table" w:customStyle="1" w:styleId="-431">
    <w:name w:val="Таблица-сетка 4 — акцент 31"/>
    <w:basedOn w:val="afa"/>
    <w:uiPriority w:val="49"/>
    <w:rsid w:val="004B4063"/>
    <w:pPr>
      <w:spacing w:after="0" w:line="240" w:lineRule="auto"/>
    </w:pPr>
    <w:rPr>
      <w:rFonts w:ascii="Calibri" w:eastAsia="Times New Roman"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51">
    <w:name w:val="Таблица-сетка 5 темная1"/>
    <w:basedOn w:val="afa"/>
    <w:uiPriority w:val="50"/>
    <w:rsid w:val="004B4063"/>
    <w:pPr>
      <w:spacing w:after="0" w:line="240" w:lineRule="auto"/>
    </w:pPr>
    <w:rPr>
      <w:rFonts w:ascii="Calibri" w:eastAsia="Times New Roman" w:hAnsi="Calibri" w:cs="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paragraph" w:customStyle="1" w:styleId="2ffff2">
    <w:name w:val="Заголовок записки 2"/>
    <w:basedOn w:val="af8"/>
    <w:next w:val="af8"/>
    <w:qFormat/>
    <w:rsid w:val="004B4063"/>
    <w:pPr>
      <w:keepNext/>
      <w:widowControl w:val="0"/>
      <w:snapToGrid w:val="0"/>
      <w:spacing w:before="720" w:line="300" w:lineRule="auto"/>
      <w:contextualSpacing/>
      <w:jc w:val="both"/>
      <w:outlineLvl w:val="0"/>
    </w:pPr>
    <w:rPr>
      <w:rFonts w:ascii="Times New Roman" w:eastAsia="Times New Roman" w:hAnsi="Times New Roman" w:cs="Times New Roman"/>
      <w:b/>
      <w:caps/>
      <w:spacing w:val="5"/>
      <w:sz w:val="32"/>
    </w:rPr>
  </w:style>
  <w:style w:type="paragraph" w:customStyle="1" w:styleId="22f2">
    <w:name w:val="2.2 Наз. книги"/>
    <w:link w:val="22f3"/>
    <w:qFormat/>
    <w:rsid w:val="004B4063"/>
    <w:pPr>
      <w:widowControl w:val="0"/>
      <w:numPr>
        <w:ilvl w:val="1"/>
      </w:numPr>
      <w:spacing w:after="0" w:line="300" w:lineRule="auto"/>
      <w:jc w:val="center"/>
    </w:pPr>
    <w:rPr>
      <w:rFonts w:ascii="Times New Roman" w:eastAsia="Times New Roman" w:hAnsi="Times New Roman" w:cs="Times New Roman"/>
      <w:b/>
      <w:smallCaps/>
      <w:spacing w:val="10"/>
      <w:sz w:val="28"/>
    </w:rPr>
  </w:style>
  <w:style w:type="character" w:customStyle="1" w:styleId="22f3">
    <w:name w:val="2.2 Наз. книги Знак"/>
    <w:basedOn w:val="af9"/>
    <w:link w:val="22f2"/>
    <w:rsid w:val="004B4063"/>
    <w:rPr>
      <w:rFonts w:ascii="Times New Roman" w:eastAsia="Times New Roman" w:hAnsi="Times New Roman" w:cs="Times New Roman"/>
      <w:b/>
      <w:smallCaps/>
      <w:spacing w:val="10"/>
      <w:sz w:val="28"/>
    </w:rPr>
  </w:style>
  <w:style w:type="paragraph" w:customStyle="1" w:styleId="10a">
    <w:name w:val="1.0 Заг. ПЗ"/>
    <w:next w:val="21fd"/>
    <w:link w:val="10b"/>
    <w:qFormat/>
    <w:rsid w:val="004B4063"/>
    <w:pPr>
      <w:widowControl w:val="0"/>
      <w:spacing w:after="0" w:line="300" w:lineRule="auto"/>
      <w:ind w:left="426" w:right="425"/>
      <w:jc w:val="center"/>
    </w:pPr>
    <w:rPr>
      <w:rFonts w:ascii="Times New Roman" w:eastAsia="Times New Roman" w:hAnsi="Times New Roman" w:cs="Times New Roman"/>
      <w:b/>
      <w:caps/>
      <w:spacing w:val="10"/>
      <w:sz w:val="32"/>
      <w:szCs w:val="36"/>
    </w:rPr>
  </w:style>
  <w:style w:type="paragraph" w:customStyle="1" w:styleId="239">
    <w:name w:val="2.3 Текст титула"/>
    <w:next w:val="10a"/>
    <w:link w:val="23a"/>
    <w:qFormat/>
    <w:rsid w:val="004B4063"/>
    <w:pPr>
      <w:spacing w:after="0" w:line="360" w:lineRule="auto"/>
      <w:jc w:val="center"/>
    </w:pPr>
    <w:rPr>
      <w:rFonts w:ascii="Times New Roman" w:eastAsia="Times New Roman" w:hAnsi="Times New Roman" w:cs="Times New Roman"/>
      <w:b/>
      <w:bCs/>
      <w:spacing w:val="10"/>
      <w:sz w:val="28"/>
      <w:szCs w:val="20"/>
    </w:rPr>
  </w:style>
  <w:style w:type="character" w:customStyle="1" w:styleId="10b">
    <w:name w:val="1.0 Заг. ПЗ Знак"/>
    <w:basedOn w:val="af9"/>
    <w:link w:val="10a"/>
    <w:rsid w:val="004B4063"/>
    <w:rPr>
      <w:rFonts w:ascii="Times New Roman" w:eastAsia="Times New Roman" w:hAnsi="Times New Roman" w:cs="Times New Roman"/>
      <w:b/>
      <w:caps/>
      <w:spacing w:val="10"/>
      <w:sz w:val="32"/>
      <w:szCs w:val="36"/>
    </w:rPr>
  </w:style>
  <w:style w:type="paragraph" w:customStyle="1" w:styleId="36-">
    <w:name w:val="3.6 Табл. Утв.-Согл."/>
    <w:basedOn w:val="afffffffffffb"/>
    <w:link w:val="36-0"/>
    <w:qFormat/>
    <w:rsid w:val="004B4063"/>
    <w:pPr>
      <w:spacing w:after="0" w:line="300" w:lineRule="auto"/>
      <w:ind w:left="33" w:right="174"/>
      <w:jc w:val="both"/>
    </w:pPr>
    <w:rPr>
      <w:b w:val="0"/>
      <w:sz w:val="28"/>
      <w:szCs w:val="24"/>
    </w:rPr>
  </w:style>
  <w:style w:type="character" w:customStyle="1" w:styleId="23a">
    <w:name w:val="2.3 Текст титула Знак"/>
    <w:basedOn w:val="af9"/>
    <w:link w:val="239"/>
    <w:rsid w:val="004B4063"/>
    <w:rPr>
      <w:rFonts w:ascii="Times New Roman" w:eastAsia="Times New Roman" w:hAnsi="Times New Roman" w:cs="Times New Roman"/>
      <w:b/>
      <w:bCs/>
      <w:spacing w:val="10"/>
      <w:sz w:val="28"/>
      <w:szCs w:val="20"/>
    </w:rPr>
  </w:style>
  <w:style w:type="character" w:customStyle="1" w:styleId="36-0">
    <w:name w:val="3.6 Табл. Утв.-Согл. Знак"/>
    <w:basedOn w:val="afffffffffffc"/>
    <w:link w:val="36-"/>
    <w:rsid w:val="004B4063"/>
    <w:rPr>
      <w:rFonts w:ascii="Times New Roman" w:eastAsia="Times New Roman" w:hAnsi="Times New Roman" w:cs="Times New Roman"/>
      <w:b w:val="0"/>
      <w:sz w:val="28"/>
      <w:szCs w:val="24"/>
    </w:rPr>
  </w:style>
  <w:style w:type="paragraph" w:customStyle="1" w:styleId="37-">
    <w:name w:val="3.7 Табл. Зам.-Зав."/>
    <w:basedOn w:val="36-"/>
    <w:link w:val="37-0"/>
    <w:qFormat/>
    <w:rsid w:val="004B4063"/>
    <w:pPr>
      <w:ind w:left="34" w:right="176"/>
      <w:jc w:val="left"/>
    </w:pPr>
  </w:style>
  <w:style w:type="paragraph" w:customStyle="1" w:styleId="11ff6">
    <w:name w:val="1.1а Заг. Оглавления"/>
    <w:link w:val="11ff7"/>
    <w:qFormat/>
    <w:rsid w:val="004B4063"/>
    <w:pPr>
      <w:keepNext/>
      <w:pageBreakBefore/>
      <w:widowControl w:val="0"/>
      <w:spacing w:after="120" w:line="300" w:lineRule="auto"/>
      <w:ind w:left="1418" w:right="1418"/>
      <w:jc w:val="center"/>
      <w:outlineLvl w:val="0"/>
    </w:pPr>
    <w:rPr>
      <w:rFonts w:ascii="Times New Roman" w:eastAsia="Times New Roman" w:hAnsi="Times New Roman" w:cs="Times New Roman"/>
      <w:b/>
      <w:iCs/>
      <w:caps/>
      <w:snapToGrid w:val="0"/>
      <w:spacing w:val="20"/>
      <w:sz w:val="28"/>
      <w:lang w:eastAsia="ja-JP"/>
    </w:rPr>
  </w:style>
  <w:style w:type="paragraph" w:customStyle="1" w:styleId="11ff8">
    <w:name w:val="1.1 Заг. Вв."/>
    <w:aliases w:val="Закл."/>
    <w:basedOn w:val="11ff6"/>
    <w:link w:val="11ff9"/>
    <w:qFormat/>
    <w:rsid w:val="004B4063"/>
  </w:style>
  <w:style w:type="character" w:customStyle="1" w:styleId="11ff7">
    <w:name w:val="1.1а Заг. Оглавления Знак"/>
    <w:basedOn w:val="af9"/>
    <w:link w:val="11ff6"/>
    <w:rsid w:val="004B4063"/>
    <w:rPr>
      <w:rFonts w:ascii="Times New Roman" w:eastAsia="Times New Roman" w:hAnsi="Times New Roman" w:cs="Times New Roman"/>
      <w:b/>
      <w:iCs/>
      <w:caps/>
      <w:snapToGrid w:val="0"/>
      <w:spacing w:val="20"/>
      <w:sz w:val="28"/>
      <w:lang w:eastAsia="ja-JP"/>
    </w:rPr>
  </w:style>
  <w:style w:type="character" w:customStyle="1" w:styleId="11ff9">
    <w:name w:val="1.1 Заг. Вв. Знак"/>
    <w:aliases w:val="Закл. Знак"/>
    <w:basedOn w:val="11ff7"/>
    <w:link w:val="11ff8"/>
    <w:rsid w:val="004B4063"/>
    <w:rPr>
      <w:rFonts w:ascii="Times New Roman" w:eastAsia="Times New Roman" w:hAnsi="Times New Roman" w:cs="Times New Roman"/>
      <w:b/>
      <w:iCs/>
      <w:caps/>
      <w:snapToGrid w:val="0"/>
      <w:spacing w:val="20"/>
      <w:sz w:val="28"/>
      <w:lang w:eastAsia="ja-JP"/>
    </w:rPr>
  </w:style>
  <w:style w:type="character" w:customStyle="1" w:styleId="25">
    <w:name w:val="Оглавление 2 Знак"/>
    <w:basedOn w:val="af9"/>
    <w:link w:val="24"/>
    <w:uiPriority w:val="39"/>
    <w:rsid w:val="004B4063"/>
  </w:style>
  <w:style w:type="character" w:customStyle="1" w:styleId="37">
    <w:name w:val="Оглавление 3 Знак"/>
    <w:basedOn w:val="af9"/>
    <w:link w:val="36"/>
    <w:uiPriority w:val="39"/>
    <w:rsid w:val="004B4063"/>
    <w:rPr>
      <w:rFonts w:eastAsiaTheme="minorEastAsia"/>
      <w:lang w:eastAsia="ru-RU"/>
    </w:rPr>
  </w:style>
  <w:style w:type="character" w:customStyle="1" w:styleId="44">
    <w:name w:val="Оглавление 4 Знак"/>
    <w:basedOn w:val="af9"/>
    <w:link w:val="43"/>
    <w:uiPriority w:val="39"/>
    <w:rsid w:val="004B4063"/>
    <w:rPr>
      <w:rFonts w:eastAsiaTheme="minorEastAsia"/>
      <w:lang w:eastAsia="ru-RU"/>
    </w:rPr>
  </w:style>
  <w:style w:type="paragraph" w:customStyle="1" w:styleId="051">
    <w:name w:val="0.5 Список 1)"/>
    <w:aliases w:val="2)"/>
    <w:basedOn w:val="00"/>
    <w:link w:val="0512"/>
    <w:qFormat/>
    <w:rsid w:val="004B4063"/>
    <w:pPr>
      <w:numPr>
        <w:numId w:val="75"/>
      </w:numPr>
      <w:spacing w:after="40"/>
      <w:ind w:left="1134" w:hanging="425"/>
      <w:contextualSpacing/>
    </w:pPr>
  </w:style>
  <w:style w:type="character" w:customStyle="1" w:styleId="0512">
    <w:name w:val="0.5 Список 1) Знак"/>
    <w:aliases w:val="2) Знак"/>
    <w:basedOn w:val="000"/>
    <w:link w:val="051"/>
    <w:rsid w:val="004B4063"/>
    <w:rPr>
      <w:rFonts w:ascii="Times New Roman" w:eastAsia="Times New Roman" w:hAnsi="Times New Roman" w:cs="Times New Roman"/>
      <w:sz w:val="26"/>
      <w:szCs w:val="26"/>
    </w:rPr>
  </w:style>
  <w:style w:type="paragraph" w:customStyle="1" w:styleId="06">
    <w:name w:val="0.6 Список а)"/>
    <w:aliases w:val="б)"/>
    <w:basedOn w:val="051"/>
    <w:link w:val="060"/>
    <w:qFormat/>
    <w:rsid w:val="004B4063"/>
    <w:pPr>
      <w:numPr>
        <w:numId w:val="76"/>
      </w:numPr>
      <w:ind w:left="2137" w:hanging="357"/>
    </w:pPr>
  </w:style>
  <w:style w:type="character" w:customStyle="1" w:styleId="060">
    <w:name w:val="0.6 Список а) Знак"/>
    <w:aliases w:val="б) Знак"/>
    <w:basedOn w:val="0512"/>
    <w:link w:val="06"/>
    <w:rsid w:val="004B4063"/>
    <w:rPr>
      <w:rFonts w:ascii="Times New Roman" w:eastAsia="Times New Roman" w:hAnsi="Times New Roman" w:cs="Times New Roman"/>
      <w:sz w:val="26"/>
      <w:szCs w:val="26"/>
    </w:rPr>
  </w:style>
  <w:style w:type="character" w:customStyle="1" w:styleId="11ff3">
    <w:name w:val="1.1 Заг. Частей Знак"/>
    <w:basedOn w:val="af9"/>
    <w:link w:val="114"/>
    <w:rsid w:val="004B4063"/>
    <w:rPr>
      <w:rFonts w:ascii="Times New Roman" w:eastAsia="Times New Roman" w:hAnsi="Times New Roman" w:cs="Times New Roman"/>
      <w:b/>
      <w:iCs/>
      <w:caps/>
      <w:snapToGrid w:val="0"/>
      <w:spacing w:val="20"/>
      <w:sz w:val="28"/>
      <w:lang w:eastAsia="ja-JP"/>
    </w:rPr>
  </w:style>
  <w:style w:type="character" w:customStyle="1" w:styleId="21fa">
    <w:name w:val="2_1 Рисунок Знак"/>
    <w:basedOn w:val="af9"/>
    <w:link w:val="21"/>
    <w:rsid w:val="004B4063"/>
    <w:rPr>
      <w:rFonts w:ascii="Times New Roman" w:eastAsia="Times New Roman" w:hAnsi="Times New Roman" w:cs="Times New Roman"/>
      <w:b/>
      <w:iCs/>
      <w:snapToGrid w:val="0"/>
      <w:sz w:val="26"/>
      <w:szCs w:val="26"/>
    </w:rPr>
  </w:style>
  <w:style w:type="character" w:customStyle="1" w:styleId="03110">
    <w:name w:val="03_Глава 1.1. Знак"/>
    <w:basedOn w:val="af9"/>
    <w:link w:val="0311"/>
    <w:rsid w:val="004B4063"/>
    <w:rPr>
      <w:rFonts w:ascii="Times New Roman" w:eastAsia="Times New Roman" w:hAnsi="Times New Roman" w:cs="Times New Roman"/>
      <w:b/>
      <w:sz w:val="26"/>
      <w:szCs w:val="24"/>
    </w:rPr>
  </w:style>
  <w:style w:type="character" w:customStyle="1" w:styleId="4224">
    <w:name w:val="4.2 Абз. титула 2 Знак"/>
    <w:basedOn w:val="4114"/>
    <w:link w:val="4223"/>
    <w:rsid w:val="004B4063"/>
    <w:rPr>
      <w:rFonts w:ascii="Times New Roman" w:eastAsia="Times New Roman" w:hAnsi="Times New Roman" w:cs="Times New Roman"/>
      <w:caps/>
      <w:smallCaps/>
      <w:spacing w:val="20"/>
      <w:sz w:val="32"/>
      <w:szCs w:val="36"/>
    </w:rPr>
  </w:style>
  <w:style w:type="character" w:customStyle="1" w:styleId="37-0">
    <w:name w:val="3.7 Табл. Зам.-Зав. Знак"/>
    <w:basedOn w:val="36-0"/>
    <w:link w:val="37-"/>
    <w:rsid w:val="004B4063"/>
    <w:rPr>
      <w:rFonts w:ascii="Times New Roman" w:eastAsia="Times New Roman" w:hAnsi="Times New Roman" w:cs="Times New Roman"/>
      <w:b w:val="0"/>
      <w:sz w:val="28"/>
      <w:szCs w:val="24"/>
    </w:rPr>
  </w:style>
  <w:style w:type="paragraph" w:customStyle="1" w:styleId="020">
    <w:name w:val="0.2 Слева + 0"/>
    <w:basedOn w:val="00"/>
    <w:link w:val="0200"/>
    <w:qFormat/>
    <w:rsid w:val="004B4063"/>
    <w:pPr>
      <w:ind w:firstLine="0"/>
      <w:contextualSpacing/>
    </w:pPr>
  </w:style>
  <w:style w:type="character" w:customStyle="1" w:styleId="0200">
    <w:name w:val="0.2 Слева + 0 Знак"/>
    <w:basedOn w:val="000"/>
    <w:link w:val="020"/>
    <w:rsid w:val="004B4063"/>
    <w:rPr>
      <w:rFonts w:ascii="Times New Roman" w:eastAsia="Times New Roman" w:hAnsi="Times New Roman" w:cs="Times New Roman"/>
      <w:sz w:val="26"/>
      <w:szCs w:val="26"/>
    </w:rPr>
  </w:style>
  <w:style w:type="numbering" w:customStyle="1" w:styleId="050">
    <w:name w:val="Стиль 0.5 Список Заг."/>
    <w:basedOn w:val="afb"/>
    <w:rsid w:val="004B4063"/>
  </w:style>
  <w:style w:type="character" w:customStyle="1" w:styleId="0511110">
    <w:name w:val="05_Глава 1.1.1.1. Знак"/>
    <w:basedOn w:val="af9"/>
    <w:link w:val="051111"/>
    <w:rsid w:val="004B4063"/>
    <w:rPr>
      <w:rFonts w:ascii="Times New Roman" w:eastAsia="Times New Roman" w:hAnsi="Times New Roman" w:cs="Times New Roman"/>
      <w:b/>
      <w:i/>
      <w:iCs/>
      <w:snapToGrid w:val="0"/>
      <w:spacing w:val="20"/>
      <w:sz w:val="26"/>
      <w:szCs w:val="26"/>
    </w:rPr>
  </w:style>
  <w:style w:type="character" w:customStyle="1" w:styleId="166">
    <w:name w:val="1.6 Заг. Подпараграфов Знак"/>
    <w:basedOn w:val="af9"/>
    <w:link w:val="16"/>
    <w:rsid w:val="004B4063"/>
    <w:rPr>
      <w:rFonts w:ascii="Times New Roman" w:eastAsia="Times New Roman" w:hAnsi="Times New Roman" w:cs="Times New Roman"/>
      <w:i/>
      <w:iCs/>
      <w:snapToGrid w:val="0"/>
      <w:spacing w:val="20"/>
      <w:sz w:val="28"/>
    </w:rPr>
  </w:style>
  <w:style w:type="character" w:customStyle="1" w:styleId="60-0">
    <w:name w:val="6.0 Список лит-ры Знак"/>
    <w:basedOn w:val="af9"/>
    <w:link w:val="60-"/>
    <w:rsid w:val="004B4063"/>
    <w:rPr>
      <w:rFonts w:ascii="Times New Roman" w:eastAsia="Times New Roman" w:hAnsi="Times New Roman" w:cs="Times New Roman"/>
      <w:sz w:val="28"/>
    </w:rPr>
  </w:style>
  <w:style w:type="paragraph" w:customStyle="1" w:styleId="249">
    <w:name w:val="2.4 Текст титула ПТЭ"/>
    <w:basedOn w:val="239"/>
    <w:qFormat/>
    <w:rsid w:val="004B4063"/>
    <w:pPr>
      <w:spacing w:line="240" w:lineRule="auto"/>
      <w:ind w:left="2268" w:right="2268"/>
    </w:pPr>
  </w:style>
  <w:style w:type="paragraph" w:customStyle="1" w:styleId="32a">
    <w:name w:val="3.2 Т. Слева"/>
    <w:link w:val="32b"/>
    <w:qFormat/>
    <w:rsid w:val="004B4063"/>
    <w:pPr>
      <w:spacing w:after="0" w:line="240" w:lineRule="auto"/>
      <w:jc w:val="both"/>
    </w:pPr>
    <w:rPr>
      <w:rFonts w:ascii="Times New Roman" w:eastAsia="Times New Roman" w:hAnsi="Times New Roman" w:cs="Times New Roman"/>
      <w:sz w:val="20"/>
      <w:szCs w:val="20"/>
    </w:rPr>
  </w:style>
  <w:style w:type="paragraph" w:customStyle="1" w:styleId="356">
    <w:name w:val="3.5 Т. Справа"/>
    <w:basedOn w:val="348"/>
    <w:qFormat/>
    <w:rsid w:val="004B4063"/>
    <w:pPr>
      <w:ind w:right="142"/>
      <w:jc w:val="right"/>
    </w:pPr>
  </w:style>
  <w:style w:type="character" w:customStyle="1" w:styleId="32b">
    <w:name w:val="3.2 Т. Слева Знак"/>
    <w:basedOn w:val="af9"/>
    <w:link w:val="32a"/>
    <w:rsid w:val="004B4063"/>
    <w:rPr>
      <w:rFonts w:ascii="Times New Roman" w:eastAsia="Times New Roman" w:hAnsi="Times New Roman" w:cs="Times New Roman"/>
      <w:sz w:val="20"/>
      <w:szCs w:val="20"/>
    </w:rPr>
  </w:style>
  <w:style w:type="paragraph" w:customStyle="1" w:styleId="33110">
    <w:name w:val="3.31 Т. Слева + 1"/>
    <w:basedOn w:val="af8"/>
    <w:qFormat/>
    <w:rsid w:val="004B4063"/>
    <w:pPr>
      <w:ind w:firstLine="284"/>
      <w:jc w:val="left"/>
    </w:pPr>
    <w:rPr>
      <w:rFonts w:ascii="Times New Roman" w:eastAsia="Times New Roman" w:hAnsi="Times New Roman" w:cs="Times New Roman"/>
      <w:sz w:val="20"/>
      <w:szCs w:val="20"/>
    </w:rPr>
  </w:style>
  <w:style w:type="paragraph" w:customStyle="1" w:styleId="3322">
    <w:name w:val="3.32 Т. Слева + 2"/>
    <w:basedOn w:val="af8"/>
    <w:qFormat/>
    <w:rsid w:val="004B4063"/>
    <w:pPr>
      <w:ind w:firstLine="567"/>
      <w:jc w:val="left"/>
    </w:pPr>
    <w:rPr>
      <w:rFonts w:ascii="Times New Roman" w:eastAsia="Times New Roman" w:hAnsi="Times New Roman" w:cs="Times New Roman"/>
      <w:sz w:val="20"/>
      <w:szCs w:val="20"/>
    </w:rPr>
  </w:style>
  <w:style w:type="table" w:customStyle="1" w:styleId="31f">
    <w:name w:val="3.1 Таблица"/>
    <w:basedOn w:val="afa"/>
    <w:uiPriority w:val="99"/>
    <w:rsid w:val="004B4063"/>
    <w:pPr>
      <w:spacing w:after="0" w:line="240" w:lineRule="auto"/>
    </w:pPr>
    <w:rPr>
      <w:rFonts w:ascii="Calibri" w:eastAsia="Times New Roman" w:hAnsi="Calibri" w:cs="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3333">
    <w:name w:val="3.33 Т. Слева + 3"/>
    <w:basedOn w:val="3322"/>
    <w:qFormat/>
    <w:rsid w:val="004B4063"/>
    <w:pPr>
      <w:ind w:firstLine="851"/>
    </w:pPr>
  </w:style>
  <w:style w:type="table" w:customStyle="1" w:styleId="3-31">
    <w:name w:val="Средняя сетка 3 - Акцент 31"/>
    <w:basedOn w:val="afa"/>
    <w:next w:val="afa"/>
    <w:uiPriority w:val="69"/>
    <w:unhideWhenUsed/>
    <w:rsid w:val="004B4063"/>
    <w:pPr>
      <w:spacing w:after="0" w:line="240" w:lineRule="auto"/>
    </w:pPr>
    <w:rPr>
      <w:rFonts w:ascii="Calibri" w:eastAsia="Times New Roman" w:hAnsi="Calibri" w:cs="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010">
    <w:name w:val="0.1 Пробел"/>
    <w:basedOn w:val="00"/>
    <w:link w:val="011"/>
    <w:qFormat/>
    <w:rsid w:val="004B4063"/>
    <w:pPr>
      <w:spacing w:after="40"/>
      <w:contextualSpacing/>
    </w:pPr>
  </w:style>
  <w:style w:type="character" w:customStyle="1" w:styleId="011">
    <w:name w:val="0.1 Пробел Знак"/>
    <w:basedOn w:val="000"/>
    <w:link w:val="010"/>
    <w:rsid w:val="004B4063"/>
    <w:rPr>
      <w:rFonts w:ascii="Times New Roman" w:eastAsia="Times New Roman" w:hAnsi="Times New Roman" w:cs="Times New Roman"/>
      <w:sz w:val="26"/>
      <w:szCs w:val="26"/>
    </w:rPr>
  </w:style>
  <w:style w:type="paragraph" w:customStyle="1" w:styleId="3ffd">
    <w:name w:val="3_Рисунок"/>
    <w:basedOn w:val="020"/>
    <w:link w:val="3ffe"/>
    <w:qFormat/>
    <w:rsid w:val="004B4063"/>
    <w:pPr>
      <w:jc w:val="center"/>
    </w:pPr>
  </w:style>
  <w:style w:type="character" w:customStyle="1" w:styleId="3ffe">
    <w:name w:val="3_Рисунок Знак"/>
    <w:basedOn w:val="0200"/>
    <w:link w:val="3ffd"/>
    <w:rsid w:val="004B4063"/>
    <w:rPr>
      <w:rFonts w:ascii="Times New Roman" w:eastAsia="Times New Roman" w:hAnsi="Times New Roman" w:cs="Times New Roman"/>
      <w:sz w:val="26"/>
      <w:szCs w:val="26"/>
    </w:rPr>
  </w:style>
  <w:style w:type="paragraph" w:customStyle="1" w:styleId="04">
    <w:name w:val="0.4 Справа"/>
    <w:basedOn w:val="3ffd"/>
    <w:qFormat/>
    <w:rsid w:val="004B4063"/>
    <w:pPr>
      <w:spacing w:before="120" w:after="120"/>
      <w:contextualSpacing w:val="0"/>
      <w:jc w:val="right"/>
    </w:pPr>
  </w:style>
  <w:style w:type="table" w:customStyle="1" w:styleId="1fffffd">
    <w:name w:val="Сетка таблицы светлая1"/>
    <w:basedOn w:val="afa"/>
    <w:uiPriority w:val="40"/>
    <w:rsid w:val="004B4063"/>
    <w:pPr>
      <w:spacing w:after="0" w:line="240" w:lineRule="auto"/>
    </w:pPr>
    <w:rPr>
      <w:rFonts w:ascii="Calibri" w:eastAsia="Times New Roman" w:hAnsi="Calibri" w:cs="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052">
    <w:name w:val="0.5 Список 2"/>
    <w:basedOn w:val="121"/>
    <w:link w:val="0521"/>
    <w:qFormat/>
    <w:rsid w:val="004B4063"/>
    <w:pPr>
      <w:numPr>
        <w:numId w:val="72"/>
      </w:numPr>
      <w:ind w:left="1701" w:firstLine="709"/>
    </w:pPr>
  </w:style>
  <w:style w:type="character" w:customStyle="1" w:styleId="0521">
    <w:name w:val="0.5 Список 2 Знак"/>
    <w:basedOn w:val="12f6"/>
    <w:link w:val="052"/>
    <w:rsid w:val="004B4063"/>
    <w:rPr>
      <w:rFonts w:ascii="Times New Roman" w:eastAsia="Times New Roman" w:hAnsi="Times New Roman" w:cs="Times New Roman"/>
      <w:i/>
      <w:sz w:val="26"/>
      <w:szCs w:val="26"/>
    </w:rPr>
  </w:style>
  <w:style w:type="paragraph" w:customStyle="1" w:styleId="012">
    <w:name w:val="01_ЖИРНЫЙ ЗАГОЛОВОК"/>
    <w:basedOn w:val="11ff6"/>
    <w:link w:val="013"/>
    <w:qFormat/>
    <w:rsid w:val="004B4063"/>
    <w:rPr>
      <w:sz w:val="26"/>
      <w:szCs w:val="26"/>
    </w:rPr>
  </w:style>
  <w:style w:type="character" w:customStyle="1" w:styleId="013">
    <w:name w:val="01_ЖИРНЫЙ ЗАГОЛОВОК Знак"/>
    <w:basedOn w:val="11ff9"/>
    <w:link w:val="012"/>
    <w:rsid w:val="004B4063"/>
    <w:rPr>
      <w:rFonts w:ascii="Times New Roman" w:eastAsia="Times New Roman" w:hAnsi="Times New Roman" w:cs="Times New Roman"/>
      <w:b/>
      <w:iCs/>
      <w:caps/>
      <w:snapToGrid w:val="0"/>
      <w:spacing w:val="20"/>
      <w:sz w:val="26"/>
      <w:szCs w:val="26"/>
      <w:lang w:eastAsia="ja-JP"/>
    </w:rPr>
  </w:style>
  <w:style w:type="paragraph" w:customStyle="1" w:styleId="4fc">
    <w:name w:val="4_Примечания"/>
    <w:basedOn w:val="00"/>
    <w:link w:val="4fd"/>
    <w:qFormat/>
    <w:rsid w:val="004B4063"/>
    <w:pPr>
      <w:contextualSpacing/>
    </w:pPr>
    <w:rPr>
      <w:color w:val="FF0000"/>
    </w:rPr>
  </w:style>
  <w:style w:type="character" w:customStyle="1" w:styleId="4fd">
    <w:name w:val="4_Примечания Знак"/>
    <w:basedOn w:val="000"/>
    <w:link w:val="4fc"/>
    <w:rsid w:val="004B4063"/>
    <w:rPr>
      <w:rFonts w:ascii="Times New Roman" w:eastAsia="Times New Roman" w:hAnsi="Times New Roman" w:cs="Times New Roman"/>
      <w:color w:val="FF0000"/>
      <w:sz w:val="26"/>
      <w:szCs w:val="26"/>
    </w:rPr>
  </w:style>
  <w:style w:type="numbering" w:customStyle="1" w:styleId="05210">
    <w:name w:val="0.5 Список Заг.21"/>
    <w:uiPriority w:val="99"/>
    <w:rsid w:val="004B4063"/>
  </w:style>
  <w:style w:type="numbering" w:customStyle="1" w:styleId="05110">
    <w:name w:val="0.5 Список Заг.11"/>
    <w:uiPriority w:val="99"/>
    <w:rsid w:val="004B4063"/>
  </w:style>
  <w:style w:type="table" w:customStyle="1" w:styleId="12100">
    <w:name w:val="Сетка таблицы1210"/>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3">
    <w:name w:val="Стиль 0.5 Список Заг.1"/>
    <w:basedOn w:val="afb"/>
    <w:rsid w:val="004B4063"/>
  </w:style>
  <w:style w:type="table" w:customStyle="1" w:styleId="311a">
    <w:name w:val="3.1 Таблица1"/>
    <w:basedOn w:val="afa"/>
    <w:uiPriority w:val="99"/>
    <w:rsid w:val="004B4063"/>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7131">
    <w:name w:val="Сетка таблицы713"/>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00">
    <w:name w:val="Сетка таблицы1310"/>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5">
    <w:name w:val="Сетка таблицы1113"/>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0">
    <w:name w:val="Сетка таблицы6111"/>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1">
    <w:name w:val="0.5 Список Заг.211"/>
    <w:uiPriority w:val="99"/>
    <w:rsid w:val="004B4063"/>
  </w:style>
  <w:style w:type="numbering" w:customStyle="1" w:styleId="05111">
    <w:name w:val="0.5 Список Заг.111"/>
    <w:uiPriority w:val="99"/>
    <w:rsid w:val="004B4063"/>
  </w:style>
  <w:style w:type="numbering" w:customStyle="1" w:styleId="0511">
    <w:name w:val="Стиль 0.5 Список Заг.11"/>
    <w:basedOn w:val="afb"/>
    <w:rsid w:val="004B4063"/>
    <w:pPr>
      <w:numPr>
        <w:numId w:val="77"/>
      </w:numPr>
    </w:pPr>
  </w:style>
  <w:style w:type="table" w:customStyle="1" w:styleId="31115">
    <w:name w:val="3.1 Таблица11"/>
    <w:basedOn w:val="afa"/>
    <w:uiPriority w:val="99"/>
    <w:rsid w:val="004B4063"/>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paragraph" w:customStyle="1" w:styleId="TableContents">
    <w:name w:val="Table Contents"/>
    <w:basedOn w:val="af8"/>
    <w:qFormat/>
    <w:rsid w:val="004B4063"/>
    <w:pPr>
      <w:widowControl w:val="0"/>
      <w:suppressLineNumbers/>
      <w:suppressAutoHyphens/>
      <w:autoSpaceDN w:val="0"/>
      <w:jc w:val="left"/>
      <w:textAlignment w:val="baseline"/>
    </w:pPr>
    <w:rPr>
      <w:rFonts w:ascii="Arial" w:eastAsia="SimSun" w:hAnsi="Arial" w:cs="Mangal"/>
      <w:kern w:val="3"/>
      <w:sz w:val="24"/>
      <w:szCs w:val="24"/>
      <w:lang w:eastAsia="zh-CN" w:bidi="hi-IN"/>
    </w:rPr>
  </w:style>
  <w:style w:type="paragraph" w:customStyle="1" w:styleId="1fffffe">
    <w:name w:val="Стиль Для таблицы (приложения 1) + По правому краю"/>
    <w:basedOn w:val="1f9"/>
    <w:qFormat/>
    <w:rsid w:val="004B4063"/>
    <w:pPr>
      <w:widowControl w:val="0"/>
      <w:adjustRightInd w:val="0"/>
      <w:ind w:left="33" w:hanging="33"/>
      <w:jc w:val="center"/>
      <w:textAlignment w:val="baseline"/>
    </w:pPr>
    <w:rPr>
      <w:rFonts w:cs="Times New Roman"/>
      <w:bCs w:val="0"/>
      <w:spacing w:val="-5"/>
      <w:sz w:val="16"/>
      <w:szCs w:val="20"/>
      <w:lang w:val="ru-RU" w:eastAsia="ru-RU" w:bidi="ar-SA"/>
    </w:rPr>
  </w:style>
  <w:style w:type="paragraph" w:customStyle="1" w:styleId="1ffffff">
    <w:name w:val="Текст_1"/>
    <w:basedOn w:val="af8"/>
    <w:qFormat/>
    <w:rsid w:val="004B4063"/>
    <w:pPr>
      <w:jc w:val="left"/>
    </w:pPr>
    <w:rPr>
      <w:rFonts w:ascii="Times New Roman" w:eastAsia="Times New Roman" w:hAnsi="Times New Roman" w:cs="Times New Roman"/>
      <w:sz w:val="24"/>
      <w:szCs w:val="24"/>
      <w:lang w:eastAsia="ru-RU"/>
    </w:rPr>
  </w:style>
  <w:style w:type="paragraph" w:customStyle="1" w:styleId="affffffffffffffff3">
    <w:name w:val="Подраздел"/>
    <w:basedOn w:val="af8"/>
    <w:qFormat/>
    <w:rsid w:val="004B4063"/>
    <w:pPr>
      <w:jc w:val="left"/>
    </w:pPr>
    <w:rPr>
      <w:rFonts w:ascii="Times New Roman" w:eastAsia="Times New Roman" w:hAnsi="Times New Roman" w:cs="Times New Roman"/>
      <w:b/>
      <w:sz w:val="24"/>
      <w:szCs w:val="24"/>
      <w:lang w:eastAsia="ru-RU"/>
    </w:rPr>
  </w:style>
  <w:style w:type="character" w:customStyle="1" w:styleId="1ffffff0">
    <w:name w:val="Название Знак1"/>
    <w:aliases w:val="Заголовок1 Знак1,Заголовок Знак1"/>
    <w:basedOn w:val="af9"/>
    <w:uiPriority w:val="10"/>
    <w:rsid w:val="004B4063"/>
    <w:rPr>
      <w:rFonts w:ascii="Cambria" w:eastAsia="Times New Roman" w:hAnsi="Cambria" w:cs="Times New Roman"/>
      <w:color w:val="17365D"/>
      <w:spacing w:val="5"/>
      <w:kern w:val="28"/>
      <w:sz w:val="52"/>
      <w:szCs w:val="52"/>
    </w:rPr>
  </w:style>
  <w:style w:type="paragraph" w:customStyle="1" w:styleId="xl1824">
    <w:name w:val="xl1824"/>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825">
    <w:name w:val="xl1825"/>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4"/>
      <w:szCs w:val="24"/>
      <w:lang w:eastAsia="ru-RU"/>
    </w:rPr>
  </w:style>
  <w:style w:type="paragraph" w:customStyle="1" w:styleId="xl1826">
    <w:name w:val="xl1826"/>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4"/>
      <w:szCs w:val="24"/>
      <w:lang w:eastAsia="ru-RU"/>
    </w:rPr>
  </w:style>
  <w:style w:type="paragraph" w:customStyle="1" w:styleId="xl1827">
    <w:name w:val="xl1827"/>
    <w:basedOn w:val="af8"/>
    <w:qFormat/>
    <w:rsid w:val="004B4063"/>
    <w:pPr>
      <w:spacing w:before="100" w:beforeAutospacing="1" w:after="100" w:afterAutospacing="1"/>
      <w:jc w:val="left"/>
      <w:textAlignment w:val="center"/>
    </w:pPr>
    <w:rPr>
      <w:rFonts w:ascii="Times New Roman" w:eastAsia="Times New Roman" w:hAnsi="Times New Roman" w:cs="Times New Roman"/>
      <w:sz w:val="24"/>
      <w:szCs w:val="24"/>
      <w:lang w:eastAsia="ru-RU"/>
    </w:rPr>
  </w:style>
  <w:style w:type="paragraph" w:customStyle="1" w:styleId="xl1828">
    <w:name w:val="xl182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4"/>
      <w:szCs w:val="24"/>
      <w:lang w:eastAsia="ru-RU"/>
    </w:rPr>
  </w:style>
  <w:style w:type="paragraph" w:customStyle="1" w:styleId="xl1829">
    <w:name w:val="xl1829"/>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1830">
    <w:name w:val="xl1830"/>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4"/>
      <w:szCs w:val="24"/>
      <w:lang w:eastAsia="ru-RU"/>
    </w:rPr>
  </w:style>
  <w:style w:type="paragraph" w:customStyle="1" w:styleId="xl1831">
    <w:name w:val="xl183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table" w:customStyle="1" w:styleId="1450">
    <w:name w:val="Сетка таблицы145"/>
    <w:basedOn w:val="afa"/>
    <w:next w:val="affd"/>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52379">
    <w:name w:val="xl52379"/>
    <w:basedOn w:val="af8"/>
    <w:qFormat/>
    <w:rsid w:val="004B4063"/>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2380">
    <w:name w:val="xl52380"/>
    <w:basedOn w:val="af8"/>
    <w:qFormat/>
    <w:rsid w:val="004B4063"/>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2381">
    <w:name w:val="xl5238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2">
    <w:name w:val="xl5238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3">
    <w:name w:val="xl52383"/>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4">
    <w:name w:val="xl5238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52385">
    <w:name w:val="xl52385"/>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6">
    <w:name w:val="xl52386"/>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7">
    <w:name w:val="xl52387"/>
    <w:basedOn w:val="af8"/>
    <w:qFormat/>
    <w:rsid w:val="004B4063"/>
    <w:pPr>
      <w:shd w:val="clear" w:color="000000" w:fill="538DD5"/>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2388">
    <w:name w:val="xl52388"/>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2389">
    <w:name w:val="xl5238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2390">
    <w:name w:val="xl52390"/>
    <w:basedOn w:val="af8"/>
    <w:qFormat/>
    <w:rsid w:val="004B406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52391">
    <w:name w:val="xl52391"/>
    <w:basedOn w:val="af8"/>
    <w:qFormat/>
    <w:rsid w:val="004B406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52392">
    <w:name w:val="xl52392"/>
    <w:basedOn w:val="af8"/>
    <w:qFormat/>
    <w:rsid w:val="004B406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font1">
    <w:name w:val="font1"/>
    <w:basedOn w:val="af8"/>
    <w:qFormat/>
    <w:rsid w:val="004B4063"/>
    <w:pPr>
      <w:spacing w:before="100" w:beforeAutospacing="1" w:after="100" w:afterAutospacing="1"/>
      <w:jc w:val="left"/>
    </w:pPr>
    <w:rPr>
      <w:rFonts w:ascii="Calibri" w:eastAsia="Times New Roman" w:hAnsi="Calibri" w:cs="Calibri"/>
      <w:color w:val="000000"/>
      <w:lang w:eastAsia="ru-RU"/>
    </w:rPr>
  </w:style>
  <w:style w:type="paragraph" w:customStyle="1" w:styleId="xl52393">
    <w:name w:val="xl52393"/>
    <w:basedOn w:val="af8"/>
    <w:qFormat/>
    <w:rsid w:val="004B406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52394">
    <w:name w:val="xl5239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affffffffffffffff4">
    <w:name w:val="Обратный адрес"/>
    <w:basedOn w:val="af8"/>
    <w:uiPriority w:val="99"/>
    <w:semiHidden/>
    <w:qFormat/>
    <w:rsid w:val="004B4063"/>
    <w:pPr>
      <w:keepLines/>
      <w:framePr w:w="5160" w:h="840" w:wrap="notBeside" w:vAnchor="page" w:hAnchor="page" w:x="6121" w:y="915" w:anchorLock="1"/>
      <w:tabs>
        <w:tab w:val="left" w:pos="2160"/>
      </w:tabs>
      <w:spacing w:line="160" w:lineRule="atLeast"/>
      <w:ind w:firstLine="709"/>
      <w:jc w:val="both"/>
    </w:pPr>
    <w:rPr>
      <w:rFonts w:ascii="Arial" w:eastAsia="Times New Roman" w:hAnsi="Arial" w:cs="Arial"/>
      <w:sz w:val="14"/>
      <w:szCs w:val="1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176641">
      <w:bodyDiv w:val="1"/>
      <w:marLeft w:val="0"/>
      <w:marRight w:val="0"/>
      <w:marTop w:val="0"/>
      <w:marBottom w:val="0"/>
      <w:divBdr>
        <w:top w:val="none" w:sz="0" w:space="0" w:color="auto"/>
        <w:left w:val="none" w:sz="0" w:space="0" w:color="auto"/>
        <w:bottom w:val="none" w:sz="0" w:space="0" w:color="auto"/>
        <w:right w:val="none" w:sz="0" w:space="0" w:color="auto"/>
      </w:divBdr>
    </w:div>
    <w:div w:id="100104152">
      <w:bodyDiv w:val="1"/>
      <w:marLeft w:val="0"/>
      <w:marRight w:val="0"/>
      <w:marTop w:val="0"/>
      <w:marBottom w:val="0"/>
      <w:divBdr>
        <w:top w:val="none" w:sz="0" w:space="0" w:color="auto"/>
        <w:left w:val="none" w:sz="0" w:space="0" w:color="auto"/>
        <w:bottom w:val="none" w:sz="0" w:space="0" w:color="auto"/>
        <w:right w:val="none" w:sz="0" w:space="0" w:color="auto"/>
      </w:divBdr>
    </w:div>
    <w:div w:id="101075563">
      <w:bodyDiv w:val="1"/>
      <w:marLeft w:val="0"/>
      <w:marRight w:val="0"/>
      <w:marTop w:val="0"/>
      <w:marBottom w:val="0"/>
      <w:divBdr>
        <w:top w:val="none" w:sz="0" w:space="0" w:color="auto"/>
        <w:left w:val="none" w:sz="0" w:space="0" w:color="auto"/>
        <w:bottom w:val="none" w:sz="0" w:space="0" w:color="auto"/>
        <w:right w:val="none" w:sz="0" w:space="0" w:color="auto"/>
      </w:divBdr>
    </w:div>
    <w:div w:id="116339531">
      <w:bodyDiv w:val="1"/>
      <w:marLeft w:val="0"/>
      <w:marRight w:val="0"/>
      <w:marTop w:val="0"/>
      <w:marBottom w:val="0"/>
      <w:divBdr>
        <w:top w:val="none" w:sz="0" w:space="0" w:color="auto"/>
        <w:left w:val="none" w:sz="0" w:space="0" w:color="auto"/>
        <w:bottom w:val="none" w:sz="0" w:space="0" w:color="auto"/>
        <w:right w:val="none" w:sz="0" w:space="0" w:color="auto"/>
      </w:divBdr>
    </w:div>
    <w:div w:id="121851875">
      <w:bodyDiv w:val="1"/>
      <w:marLeft w:val="0"/>
      <w:marRight w:val="0"/>
      <w:marTop w:val="0"/>
      <w:marBottom w:val="0"/>
      <w:divBdr>
        <w:top w:val="none" w:sz="0" w:space="0" w:color="auto"/>
        <w:left w:val="none" w:sz="0" w:space="0" w:color="auto"/>
        <w:bottom w:val="none" w:sz="0" w:space="0" w:color="auto"/>
        <w:right w:val="none" w:sz="0" w:space="0" w:color="auto"/>
      </w:divBdr>
    </w:div>
    <w:div w:id="131140975">
      <w:bodyDiv w:val="1"/>
      <w:marLeft w:val="0"/>
      <w:marRight w:val="0"/>
      <w:marTop w:val="0"/>
      <w:marBottom w:val="0"/>
      <w:divBdr>
        <w:top w:val="none" w:sz="0" w:space="0" w:color="auto"/>
        <w:left w:val="none" w:sz="0" w:space="0" w:color="auto"/>
        <w:bottom w:val="none" w:sz="0" w:space="0" w:color="auto"/>
        <w:right w:val="none" w:sz="0" w:space="0" w:color="auto"/>
      </w:divBdr>
    </w:div>
    <w:div w:id="134104995">
      <w:bodyDiv w:val="1"/>
      <w:marLeft w:val="0"/>
      <w:marRight w:val="0"/>
      <w:marTop w:val="0"/>
      <w:marBottom w:val="0"/>
      <w:divBdr>
        <w:top w:val="none" w:sz="0" w:space="0" w:color="auto"/>
        <w:left w:val="none" w:sz="0" w:space="0" w:color="auto"/>
        <w:bottom w:val="none" w:sz="0" w:space="0" w:color="auto"/>
        <w:right w:val="none" w:sz="0" w:space="0" w:color="auto"/>
      </w:divBdr>
    </w:div>
    <w:div w:id="192577044">
      <w:bodyDiv w:val="1"/>
      <w:marLeft w:val="0"/>
      <w:marRight w:val="0"/>
      <w:marTop w:val="0"/>
      <w:marBottom w:val="0"/>
      <w:divBdr>
        <w:top w:val="none" w:sz="0" w:space="0" w:color="auto"/>
        <w:left w:val="none" w:sz="0" w:space="0" w:color="auto"/>
        <w:bottom w:val="none" w:sz="0" w:space="0" w:color="auto"/>
        <w:right w:val="none" w:sz="0" w:space="0" w:color="auto"/>
      </w:divBdr>
    </w:div>
    <w:div w:id="196815494">
      <w:bodyDiv w:val="1"/>
      <w:marLeft w:val="0"/>
      <w:marRight w:val="0"/>
      <w:marTop w:val="0"/>
      <w:marBottom w:val="0"/>
      <w:divBdr>
        <w:top w:val="none" w:sz="0" w:space="0" w:color="auto"/>
        <w:left w:val="none" w:sz="0" w:space="0" w:color="auto"/>
        <w:bottom w:val="none" w:sz="0" w:space="0" w:color="auto"/>
        <w:right w:val="none" w:sz="0" w:space="0" w:color="auto"/>
      </w:divBdr>
    </w:div>
    <w:div w:id="199167615">
      <w:bodyDiv w:val="1"/>
      <w:marLeft w:val="0"/>
      <w:marRight w:val="0"/>
      <w:marTop w:val="0"/>
      <w:marBottom w:val="0"/>
      <w:divBdr>
        <w:top w:val="none" w:sz="0" w:space="0" w:color="auto"/>
        <w:left w:val="none" w:sz="0" w:space="0" w:color="auto"/>
        <w:bottom w:val="none" w:sz="0" w:space="0" w:color="auto"/>
        <w:right w:val="none" w:sz="0" w:space="0" w:color="auto"/>
      </w:divBdr>
    </w:div>
    <w:div w:id="201289235">
      <w:bodyDiv w:val="1"/>
      <w:marLeft w:val="0"/>
      <w:marRight w:val="0"/>
      <w:marTop w:val="0"/>
      <w:marBottom w:val="0"/>
      <w:divBdr>
        <w:top w:val="none" w:sz="0" w:space="0" w:color="auto"/>
        <w:left w:val="none" w:sz="0" w:space="0" w:color="auto"/>
        <w:bottom w:val="none" w:sz="0" w:space="0" w:color="auto"/>
        <w:right w:val="none" w:sz="0" w:space="0" w:color="auto"/>
      </w:divBdr>
    </w:div>
    <w:div w:id="202637825">
      <w:bodyDiv w:val="1"/>
      <w:marLeft w:val="0"/>
      <w:marRight w:val="0"/>
      <w:marTop w:val="0"/>
      <w:marBottom w:val="0"/>
      <w:divBdr>
        <w:top w:val="none" w:sz="0" w:space="0" w:color="auto"/>
        <w:left w:val="none" w:sz="0" w:space="0" w:color="auto"/>
        <w:bottom w:val="none" w:sz="0" w:space="0" w:color="auto"/>
        <w:right w:val="none" w:sz="0" w:space="0" w:color="auto"/>
      </w:divBdr>
    </w:div>
    <w:div w:id="205918737">
      <w:bodyDiv w:val="1"/>
      <w:marLeft w:val="0"/>
      <w:marRight w:val="0"/>
      <w:marTop w:val="0"/>
      <w:marBottom w:val="0"/>
      <w:divBdr>
        <w:top w:val="none" w:sz="0" w:space="0" w:color="auto"/>
        <w:left w:val="none" w:sz="0" w:space="0" w:color="auto"/>
        <w:bottom w:val="none" w:sz="0" w:space="0" w:color="auto"/>
        <w:right w:val="none" w:sz="0" w:space="0" w:color="auto"/>
      </w:divBdr>
    </w:div>
    <w:div w:id="290207237">
      <w:bodyDiv w:val="1"/>
      <w:marLeft w:val="0"/>
      <w:marRight w:val="0"/>
      <w:marTop w:val="0"/>
      <w:marBottom w:val="0"/>
      <w:divBdr>
        <w:top w:val="none" w:sz="0" w:space="0" w:color="auto"/>
        <w:left w:val="none" w:sz="0" w:space="0" w:color="auto"/>
        <w:bottom w:val="none" w:sz="0" w:space="0" w:color="auto"/>
        <w:right w:val="none" w:sz="0" w:space="0" w:color="auto"/>
      </w:divBdr>
    </w:div>
    <w:div w:id="298150971">
      <w:bodyDiv w:val="1"/>
      <w:marLeft w:val="0"/>
      <w:marRight w:val="0"/>
      <w:marTop w:val="0"/>
      <w:marBottom w:val="0"/>
      <w:divBdr>
        <w:top w:val="none" w:sz="0" w:space="0" w:color="auto"/>
        <w:left w:val="none" w:sz="0" w:space="0" w:color="auto"/>
        <w:bottom w:val="none" w:sz="0" w:space="0" w:color="auto"/>
        <w:right w:val="none" w:sz="0" w:space="0" w:color="auto"/>
      </w:divBdr>
    </w:div>
    <w:div w:id="317538871">
      <w:bodyDiv w:val="1"/>
      <w:marLeft w:val="0"/>
      <w:marRight w:val="0"/>
      <w:marTop w:val="0"/>
      <w:marBottom w:val="0"/>
      <w:divBdr>
        <w:top w:val="none" w:sz="0" w:space="0" w:color="auto"/>
        <w:left w:val="none" w:sz="0" w:space="0" w:color="auto"/>
        <w:bottom w:val="none" w:sz="0" w:space="0" w:color="auto"/>
        <w:right w:val="none" w:sz="0" w:space="0" w:color="auto"/>
      </w:divBdr>
    </w:div>
    <w:div w:id="322710503">
      <w:bodyDiv w:val="1"/>
      <w:marLeft w:val="0"/>
      <w:marRight w:val="0"/>
      <w:marTop w:val="0"/>
      <w:marBottom w:val="0"/>
      <w:divBdr>
        <w:top w:val="none" w:sz="0" w:space="0" w:color="auto"/>
        <w:left w:val="none" w:sz="0" w:space="0" w:color="auto"/>
        <w:bottom w:val="none" w:sz="0" w:space="0" w:color="auto"/>
        <w:right w:val="none" w:sz="0" w:space="0" w:color="auto"/>
      </w:divBdr>
    </w:div>
    <w:div w:id="331421793">
      <w:bodyDiv w:val="1"/>
      <w:marLeft w:val="0"/>
      <w:marRight w:val="0"/>
      <w:marTop w:val="0"/>
      <w:marBottom w:val="0"/>
      <w:divBdr>
        <w:top w:val="none" w:sz="0" w:space="0" w:color="auto"/>
        <w:left w:val="none" w:sz="0" w:space="0" w:color="auto"/>
        <w:bottom w:val="none" w:sz="0" w:space="0" w:color="auto"/>
        <w:right w:val="none" w:sz="0" w:space="0" w:color="auto"/>
      </w:divBdr>
    </w:div>
    <w:div w:id="333841597">
      <w:bodyDiv w:val="1"/>
      <w:marLeft w:val="0"/>
      <w:marRight w:val="0"/>
      <w:marTop w:val="0"/>
      <w:marBottom w:val="0"/>
      <w:divBdr>
        <w:top w:val="none" w:sz="0" w:space="0" w:color="auto"/>
        <w:left w:val="none" w:sz="0" w:space="0" w:color="auto"/>
        <w:bottom w:val="none" w:sz="0" w:space="0" w:color="auto"/>
        <w:right w:val="none" w:sz="0" w:space="0" w:color="auto"/>
      </w:divBdr>
    </w:div>
    <w:div w:id="369502680">
      <w:bodyDiv w:val="1"/>
      <w:marLeft w:val="0"/>
      <w:marRight w:val="0"/>
      <w:marTop w:val="0"/>
      <w:marBottom w:val="0"/>
      <w:divBdr>
        <w:top w:val="none" w:sz="0" w:space="0" w:color="auto"/>
        <w:left w:val="none" w:sz="0" w:space="0" w:color="auto"/>
        <w:bottom w:val="none" w:sz="0" w:space="0" w:color="auto"/>
        <w:right w:val="none" w:sz="0" w:space="0" w:color="auto"/>
      </w:divBdr>
    </w:div>
    <w:div w:id="409275096">
      <w:bodyDiv w:val="1"/>
      <w:marLeft w:val="0"/>
      <w:marRight w:val="0"/>
      <w:marTop w:val="0"/>
      <w:marBottom w:val="0"/>
      <w:divBdr>
        <w:top w:val="none" w:sz="0" w:space="0" w:color="auto"/>
        <w:left w:val="none" w:sz="0" w:space="0" w:color="auto"/>
        <w:bottom w:val="none" w:sz="0" w:space="0" w:color="auto"/>
        <w:right w:val="none" w:sz="0" w:space="0" w:color="auto"/>
      </w:divBdr>
    </w:div>
    <w:div w:id="415521955">
      <w:bodyDiv w:val="1"/>
      <w:marLeft w:val="0"/>
      <w:marRight w:val="0"/>
      <w:marTop w:val="0"/>
      <w:marBottom w:val="0"/>
      <w:divBdr>
        <w:top w:val="none" w:sz="0" w:space="0" w:color="auto"/>
        <w:left w:val="none" w:sz="0" w:space="0" w:color="auto"/>
        <w:bottom w:val="none" w:sz="0" w:space="0" w:color="auto"/>
        <w:right w:val="none" w:sz="0" w:space="0" w:color="auto"/>
      </w:divBdr>
    </w:div>
    <w:div w:id="417210267">
      <w:bodyDiv w:val="1"/>
      <w:marLeft w:val="0"/>
      <w:marRight w:val="0"/>
      <w:marTop w:val="0"/>
      <w:marBottom w:val="0"/>
      <w:divBdr>
        <w:top w:val="none" w:sz="0" w:space="0" w:color="auto"/>
        <w:left w:val="none" w:sz="0" w:space="0" w:color="auto"/>
        <w:bottom w:val="none" w:sz="0" w:space="0" w:color="auto"/>
        <w:right w:val="none" w:sz="0" w:space="0" w:color="auto"/>
      </w:divBdr>
    </w:div>
    <w:div w:id="445465944">
      <w:bodyDiv w:val="1"/>
      <w:marLeft w:val="0"/>
      <w:marRight w:val="0"/>
      <w:marTop w:val="0"/>
      <w:marBottom w:val="0"/>
      <w:divBdr>
        <w:top w:val="none" w:sz="0" w:space="0" w:color="auto"/>
        <w:left w:val="none" w:sz="0" w:space="0" w:color="auto"/>
        <w:bottom w:val="none" w:sz="0" w:space="0" w:color="auto"/>
        <w:right w:val="none" w:sz="0" w:space="0" w:color="auto"/>
      </w:divBdr>
    </w:div>
    <w:div w:id="448202835">
      <w:bodyDiv w:val="1"/>
      <w:marLeft w:val="0"/>
      <w:marRight w:val="0"/>
      <w:marTop w:val="0"/>
      <w:marBottom w:val="0"/>
      <w:divBdr>
        <w:top w:val="none" w:sz="0" w:space="0" w:color="auto"/>
        <w:left w:val="none" w:sz="0" w:space="0" w:color="auto"/>
        <w:bottom w:val="none" w:sz="0" w:space="0" w:color="auto"/>
        <w:right w:val="none" w:sz="0" w:space="0" w:color="auto"/>
      </w:divBdr>
    </w:div>
    <w:div w:id="455561224">
      <w:bodyDiv w:val="1"/>
      <w:marLeft w:val="0"/>
      <w:marRight w:val="0"/>
      <w:marTop w:val="0"/>
      <w:marBottom w:val="0"/>
      <w:divBdr>
        <w:top w:val="none" w:sz="0" w:space="0" w:color="auto"/>
        <w:left w:val="none" w:sz="0" w:space="0" w:color="auto"/>
        <w:bottom w:val="none" w:sz="0" w:space="0" w:color="auto"/>
        <w:right w:val="none" w:sz="0" w:space="0" w:color="auto"/>
      </w:divBdr>
    </w:div>
    <w:div w:id="462117017">
      <w:bodyDiv w:val="1"/>
      <w:marLeft w:val="0"/>
      <w:marRight w:val="0"/>
      <w:marTop w:val="0"/>
      <w:marBottom w:val="0"/>
      <w:divBdr>
        <w:top w:val="none" w:sz="0" w:space="0" w:color="auto"/>
        <w:left w:val="none" w:sz="0" w:space="0" w:color="auto"/>
        <w:bottom w:val="none" w:sz="0" w:space="0" w:color="auto"/>
        <w:right w:val="none" w:sz="0" w:space="0" w:color="auto"/>
      </w:divBdr>
    </w:div>
    <w:div w:id="480270116">
      <w:bodyDiv w:val="1"/>
      <w:marLeft w:val="0"/>
      <w:marRight w:val="0"/>
      <w:marTop w:val="0"/>
      <w:marBottom w:val="0"/>
      <w:divBdr>
        <w:top w:val="none" w:sz="0" w:space="0" w:color="auto"/>
        <w:left w:val="none" w:sz="0" w:space="0" w:color="auto"/>
        <w:bottom w:val="none" w:sz="0" w:space="0" w:color="auto"/>
        <w:right w:val="none" w:sz="0" w:space="0" w:color="auto"/>
      </w:divBdr>
    </w:div>
    <w:div w:id="484010617">
      <w:bodyDiv w:val="1"/>
      <w:marLeft w:val="0"/>
      <w:marRight w:val="0"/>
      <w:marTop w:val="0"/>
      <w:marBottom w:val="0"/>
      <w:divBdr>
        <w:top w:val="none" w:sz="0" w:space="0" w:color="auto"/>
        <w:left w:val="none" w:sz="0" w:space="0" w:color="auto"/>
        <w:bottom w:val="none" w:sz="0" w:space="0" w:color="auto"/>
        <w:right w:val="none" w:sz="0" w:space="0" w:color="auto"/>
      </w:divBdr>
    </w:div>
    <w:div w:id="493105236">
      <w:bodyDiv w:val="1"/>
      <w:marLeft w:val="0"/>
      <w:marRight w:val="0"/>
      <w:marTop w:val="0"/>
      <w:marBottom w:val="0"/>
      <w:divBdr>
        <w:top w:val="none" w:sz="0" w:space="0" w:color="auto"/>
        <w:left w:val="none" w:sz="0" w:space="0" w:color="auto"/>
        <w:bottom w:val="none" w:sz="0" w:space="0" w:color="auto"/>
        <w:right w:val="none" w:sz="0" w:space="0" w:color="auto"/>
      </w:divBdr>
    </w:div>
    <w:div w:id="528032520">
      <w:bodyDiv w:val="1"/>
      <w:marLeft w:val="0"/>
      <w:marRight w:val="0"/>
      <w:marTop w:val="0"/>
      <w:marBottom w:val="0"/>
      <w:divBdr>
        <w:top w:val="none" w:sz="0" w:space="0" w:color="auto"/>
        <w:left w:val="none" w:sz="0" w:space="0" w:color="auto"/>
        <w:bottom w:val="none" w:sz="0" w:space="0" w:color="auto"/>
        <w:right w:val="none" w:sz="0" w:space="0" w:color="auto"/>
      </w:divBdr>
    </w:div>
    <w:div w:id="538593019">
      <w:bodyDiv w:val="1"/>
      <w:marLeft w:val="0"/>
      <w:marRight w:val="0"/>
      <w:marTop w:val="0"/>
      <w:marBottom w:val="0"/>
      <w:divBdr>
        <w:top w:val="none" w:sz="0" w:space="0" w:color="auto"/>
        <w:left w:val="none" w:sz="0" w:space="0" w:color="auto"/>
        <w:bottom w:val="none" w:sz="0" w:space="0" w:color="auto"/>
        <w:right w:val="none" w:sz="0" w:space="0" w:color="auto"/>
      </w:divBdr>
    </w:div>
    <w:div w:id="541408343">
      <w:bodyDiv w:val="1"/>
      <w:marLeft w:val="0"/>
      <w:marRight w:val="0"/>
      <w:marTop w:val="0"/>
      <w:marBottom w:val="0"/>
      <w:divBdr>
        <w:top w:val="none" w:sz="0" w:space="0" w:color="auto"/>
        <w:left w:val="none" w:sz="0" w:space="0" w:color="auto"/>
        <w:bottom w:val="none" w:sz="0" w:space="0" w:color="auto"/>
        <w:right w:val="none" w:sz="0" w:space="0" w:color="auto"/>
      </w:divBdr>
    </w:div>
    <w:div w:id="565381329">
      <w:bodyDiv w:val="1"/>
      <w:marLeft w:val="0"/>
      <w:marRight w:val="0"/>
      <w:marTop w:val="0"/>
      <w:marBottom w:val="0"/>
      <w:divBdr>
        <w:top w:val="none" w:sz="0" w:space="0" w:color="auto"/>
        <w:left w:val="none" w:sz="0" w:space="0" w:color="auto"/>
        <w:bottom w:val="none" w:sz="0" w:space="0" w:color="auto"/>
        <w:right w:val="none" w:sz="0" w:space="0" w:color="auto"/>
      </w:divBdr>
    </w:div>
    <w:div w:id="580607591">
      <w:bodyDiv w:val="1"/>
      <w:marLeft w:val="0"/>
      <w:marRight w:val="0"/>
      <w:marTop w:val="0"/>
      <w:marBottom w:val="0"/>
      <w:divBdr>
        <w:top w:val="none" w:sz="0" w:space="0" w:color="auto"/>
        <w:left w:val="none" w:sz="0" w:space="0" w:color="auto"/>
        <w:bottom w:val="none" w:sz="0" w:space="0" w:color="auto"/>
        <w:right w:val="none" w:sz="0" w:space="0" w:color="auto"/>
      </w:divBdr>
    </w:div>
    <w:div w:id="603347755">
      <w:bodyDiv w:val="1"/>
      <w:marLeft w:val="0"/>
      <w:marRight w:val="0"/>
      <w:marTop w:val="0"/>
      <w:marBottom w:val="0"/>
      <w:divBdr>
        <w:top w:val="none" w:sz="0" w:space="0" w:color="auto"/>
        <w:left w:val="none" w:sz="0" w:space="0" w:color="auto"/>
        <w:bottom w:val="none" w:sz="0" w:space="0" w:color="auto"/>
        <w:right w:val="none" w:sz="0" w:space="0" w:color="auto"/>
      </w:divBdr>
    </w:div>
    <w:div w:id="609238342">
      <w:bodyDiv w:val="1"/>
      <w:marLeft w:val="0"/>
      <w:marRight w:val="0"/>
      <w:marTop w:val="0"/>
      <w:marBottom w:val="0"/>
      <w:divBdr>
        <w:top w:val="none" w:sz="0" w:space="0" w:color="auto"/>
        <w:left w:val="none" w:sz="0" w:space="0" w:color="auto"/>
        <w:bottom w:val="none" w:sz="0" w:space="0" w:color="auto"/>
        <w:right w:val="none" w:sz="0" w:space="0" w:color="auto"/>
      </w:divBdr>
    </w:div>
    <w:div w:id="621888622">
      <w:bodyDiv w:val="1"/>
      <w:marLeft w:val="0"/>
      <w:marRight w:val="0"/>
      <w:marTop w:val="0"/>
      <w:marBottom w:val="0"/>
      <w:divBdr>
        <w:top w:val="none" w:sz="0" w:space="0" w:color="auto"/>
        <w:left w:val="none" w:sz="0" w:space="0" w:color="auto"/>
        <w:bottom w:val="none" w:sz="0" w:space="0" w:color="auto"/>
        <w:right w:val="none" w:sz="0" w:space="0" w:color="auto"/>
      </w:divBdr>
    </w:div>
    <w:div w:id="652411713">
      <w:bodyDiv w:val="1"/>
      <w:marLeft w:val="0"/>
      <w:marRight w:val="0"/>
      <w:marTop w:val="0"/>
      <w:marBottom w:val="0"/>
      <w:divBdr>
        <w:top w:val="none" w:sz="0" w:space="0" w:color="auto"/>
        <w:left w:val="none" w:sz="0" w:space="0" w:color="auto"/>
        <w:bottom w:val="none" w:sz="0" w:space="0" w:color="auto"/>
        <w:right w:val="none" w:sz="0" w:space="0" w:color="auto"/>
      </w:divBdr>
    </w:div>
    <w:div w:id="667559437">
      <w:bodyDiv w:val="1"/>
      <w:marLeft w:val="0"/>
      <w:marRight w:val="0"/>
      <w:marTop w:val="0"/>
      <w:marBottom w:val="0"/>
      <w:divBdr>
        <w:top w:val="none" w:sz="0" w:space="0" w:color="auto"/>
        <w:left w:val="none" w:sz="0" w:space="0" w:color="auto"/>
        <w:bottom w:val="none" w:sz="0" w:space="0" w:color="auto"/>
        <w:right w:val="none" w:sz="0" w:space="0" w:color="auto"/>
      </w:divBdr>
    </w:div>
    <w:div w:id="683752677">
      <w:bodyDiv w:val="1"/>
      <w:marLeft w:val="0"/>
      <w:marRight w:val="0"/>
      <w:marTop w:val="0"/>
      <w:marBottom w:val="0"/>
      <w:divBdr>
        <w:top w:val="none" w:sz="0" w:space="0" w:color="auto"/>
        <w:left w:val="none" w:sz="0" w:space="0" w:color="auto"/>
        <w:bottom w:val="none" w:sz="0" w:space="0" w:color="auto"/>
        <w:right w:val="none" w:sz="0" w:space="0" w:color="auto"/>
      </w:divBdr>
    </w:div>
    <w:div w:id="691684943">
      <w:bodyDiv w:val="1"/>
      <w:marLeft w:val="0"/>
      <w:marRight w:val="0"/>
      <w:marTop w:val="0"/>
      <w:marBottom w:val="0"/>
      <w:divBdr>
        <w:top w:val="none" w:sz="0" w:space="0" w:color="auto"/>
        <w:left w:val="none" w:sz="0" w:space="0" w:color="auto"/>
        <w:bottom w:val="none" w:sz="0" w:space="0" w:color="auto"/>
        <w:right w:val="none" w:sz="0" w:space="0" w:color="auto"/>
      </w:divBdr>
    </w:div>
    <w:div w:id="712577002">
      <w:bodyDiv w:val="1"/>
      <w:marLeft w:val="0"/>
      <w:marRight w:val="0"/>
      <w:marTop w:val="0"/>
      <w:marBottom w:val="0"/>
      <w:divBdr>
        <w:top w:val="none" w:sz="0" w:space="0" w:color="auto"/>
        <w:left w:val="none" w:sz="0" w:space="0" w:color="auto"/>
        <w:bottom w:val="none" w:sz="0" w:space="0" w:color="auto"/>
        <w:right w:val="none" w:sz="0" w:space="0" w:color="auto"/>
      </w:divBdr>
    </w:div>
    <w:div w:id="713509066">
      <w:bodyDiv w:val="1"/>
      <w:marLeft w:val="0"/>
      <w:marRight w:val="0"/>
      <w:marTop w:val="0"/>
      <w:marBottom w:val="0"/>
      <w:divBdr>
        <w:top w:val="none" w:sz="0" w:space="0" w:color="auto"/>
        <w:left w:val="none" w:sz="0" w:space="0" w:color="auto"/>
        <w:bottom w:val="none" w:sz="0" w:space="0" w:color="auto"/>
        <w:right w:val="none" w:sz="0" w:space="0" w:color="auto"/>
      </w:divBdr>
    </w:div>
    <w:div w:id="714044251">
      <w:bodyDiv w:val="1"/>
      <w:marLeft w:val="0"/>
      <w:marRight w:val="0"/>
      <w:marTop w:val="0"/>
      <w:marBottom w:val="0"/>
      <w:divBdr>
        <w:top w:val="none" w:sz="0" w:space="0" w:color="auto"/>
        <w:left w:val="none" w:sz="0" w:space="0" w:color="auto"/>
        <w:bottom w:val="none" w:sz="0" w:space="0" w:color="auto"/>
        <w:right w:val="none" w:sz="0" w:space="0" w:color="auto"/>
      </w:divBdr>
    </w:div>
    <w:div w:id="740371108">
      <w:bodyDiv w:val="1"/>
      <w:marLeft w:val="0"/>
      <w:marRight w:val="0"/>
      <w:marTop w:val="0"/>
      <w:marBottom w:val="0"/>
      <w:divBdr>
        <w:top w:val="none" w:sz="0" w:space="0" w:color="auto"/>
        <w:left w:val="none" w:sz="0" w:space="0" w:color="auto"/>
        <w:bottom w:val="none" w:sz="0" w:space="0" w:color="auto"/>
        <w:right w:val="none" w:sz="0" w:space="0" w:color="auto"/>
      </w:divBdr>
    </w:div>
    <w:div w:id="776605794">
      <w:bodyDiv w:val="1"/>
      <w:marLeft w:val="0"/>
      <w:marRight w:val="0"/>
      <w:marTop w:val="0"/>
      <w:marBottom w:val="0"/>
      <w:divBdr>
        <w:top w:val="none" w:sz="0" w:space="0" w:color="auto"/>
        <w:left w:val="none" w:sz="0" w:space="0" w:color="auto"/>
        <w:bottom w:val="none" w:sz="0" w:space="0" w:color="auto"/>
        <w:right w:val="none" w:sz="0" w:space="0" w:color="auto"/>
      </w:divBdr>
    </w:div>
    <w:div w:id="777406516">
      <w:bodyDiv w:val="1"/>
      <w:marLeft w:val="0"/>
      <w:marRight w:val="0"/>
      <w:marTop w:val="0"/>
      <w:marBottom w:val="0"/>
      <w:divBdr>
        <w:top w:val="none" w:sz="0" w:space="0" w:color="auto"/>
        <w:left w:val="none" w:sz="0" w:space="0" w:color="auto"/>
        <w:bottom w:val="none" w:sz="0" w:space="0" w:color="auto"/>
        <w:right w:val="none" w:sz="0" w:space="0" w:color="auto"/>
      </w:divBdr>
    </w:div>
    <w:div w:id="778377249">
      <w:bodyDiv w:val="1"/>
      <w:marLeft w:val="0"/>
      <w:marRight w:val="0"/>
      <w:marTop w:val="0"/>
      <w:marBottom w:val="0"/>
      <w:divBdr>
        <w:top w:val="none" w:sz="0" w:space="0" w:color="auto"/>
        <w:left w:val="none" w:sz="0" w:space="0" w:color="auto"/>
        <w:bottom w:val="none" w:sz="0" w:space="0" w:color="auto"/>
        <w:right w:val="none" w:sz="0" w:space="0" w:color="auto"/>
      </w:divBdr>
    </w:div>
    <w:div w:id="807750134">
      <w:bodyDiv w:val="1"/>
      <w:marLeft w:val="0"/>
      <w:marRight w:val="0"/>
      <w:marTop w:val="0"/>
      <w:marBottom w:val="0"/>
      <w:divBdr>
        <w:top w:val="none" w:sz="0" w:space="0" w:color="auto"/>
        <w:left w:val="none" w:sz="0" w:space="0" w:color="auto"/>
        <w:bottom w:val="none" w:sz="0" w:space="0" w:color="auto"/>
        <w:right w:val="none" w:sz="0" w:space="0" w:color="auto"/>
      </w:divBdr>
    </w:div>
    <w:div w:id="808549953">
      <w:bodyDiv w:val="1"/>
      <w:marLeft w:val="0"/>
      <w:marRight w:val="0"/>
      <w:marTop w:val="0"/>
      <w:marBottom w:val="0"/>
      <w:divBdr>
        <w:top w:val="none" w:sz="0" w:space="0" w:color="auto"/>
        <w:left w:val="none" w:sz="0" w:space="0" w:color="auto"/>
        <w:bottom w:val="none" w:sz="0" w:space="0" w:color="auto"/>
        <w:right w:val="none" w:sz="0" w:space="0" w:color="auto"/>
      </w:divBdr>
    </w:div>
    <w:div w:id="827012367">
      <w:bodyDiv w:val="1"/>
      <w:marLeft w:val="0"/>
      <w:marRight w:val="0"/>
      <w:marTop w:val="0"/>
      <w:marBottom w:val="0"/>
      <w:divBdr>
        <w:top w:val="none" w:sz="0" w:space="0" w:color="auto"/>
        <w:left w:val="none" w:sz="0" w:space="0" w:color="auto"/>
        <w:bottom w:val="none" w:sz="0" w:space="0" w:color="auto"/>
        <w:right w:val="none" w:sz="0" w:space="0" w:color="auto"/>
      </w:divBdr>
    </w:div>
    <w:div w:id="836729089">
      <w:bodyDiv w:val="1"/>
      <w:marLeft w:val="0"/>
      <w:marRight w:val="0"/>
      <w:marTop w:val="0"/>
      <w:marBottom w:val="0"/>
      <w:divBdr>
        <w:top w:val="none" w:sz="0" w:space="0" w:color="auto"/>
        <w:left w:val="none" w:sz="0" w:space="0" w:color="auto"/>
        <w:bottom w:val="none" w:sz="0" w:space="0" w:color="auto"/>
        <w:right w:val="none" w:sz="0" w:space="0" w:color="auto"/>
      </w:divBdr>
    </w:div>
    <w:div w:id="847720360">
      <w:bodyDiv w:val="1"/>
      <w:marLeft w:val="0"/>
      <w:marRight w:val="0"/>
      <w:marTop w:val="0"/>
      <w:marBottom w:val="0"/>
      <w:divBdr>
        <w:top w:val="none" w:sz="0" w:space="0" w:color="auto"/>
        <w:left w:val="none" w:sz="0" w:space="0" w:color="auto"/>
        <w:bottom w:val="none" w:sz="0" w:space="0" w:color="auto"/>
        <w:right w:val="none" w:sz="0" w:space="0" w:color="auto"/>
      </w:divBdr>
    </w:div>
    <w:div w:id="863205299">
      <w:bodyDiv w:val="1"/>
      <w:marLeft w:val="0"/>
      <w:marRight w:val="0"/>
      <w:marTop w:val="0"/>
      <w:marBottom w:val="0"/>
      <w:divBdr>
        <w:top w:val="none" w:sz="0" w:space="0" w:color="auto"/>
        <w:left w:val="none" w:sz="0" w:space="0" w:color="auto"/>
        <w:bottom w:val="none" w:sz="0" w:space="0" w:color="auto"/>
        <w:right w:val="none" w:sz="0" w:space="0" w:color="auto"/>
      </w:divBdr>
    </w:div>
    <w:div w:id="887179994">
      <w:bodyDiv w:val="1"/>
      <w:marLeft w:val="0"/>
      <w:marRight w:val="0"/>
      <w:marTop w:val="0"/>
      <w:marBottom w:val="0"/>
      <w:divBdr>
        <w:top w:val="none" w:sz="0" w:space="0" w:color="auto"/>
        <w:left w:val="none" w:sz="0" w:space="0" w:color="auto"/>
        <w:bottom w:val="none" w:sz="0" w:space="0" w:color="auto"/>
        <w:right w:val="none" w:sz="0" w:space="0" w:color="auto"/>
      </w:divBdr>
    </w:div>
    <w:div w:id="920288460">
      <w:bodyDiv w:val="1"/>
      <w:marLeft w:val="0"/>
      <w:marRight w:val="0"/>
      <w:marTop w:val="0"/>
      <w:marBottom w:val="0"/>
      <w:divBdr>
        <w:top w:val="none" w:sz="0" w:space="0" w:color="auto"/>
        <w:left w:val="none" w:sz="0" w:space="0" w:color="auto"/>
        <w:bottom w:val="none" w:sz="0" w:space="0" w:color="auto"/>
        <w:right w:val="none" w:sz="0" w:space="0" w:color="auto"/>
      </w:divBdr>
    </w:div>
    <w:div w:id="930940844">
      <w:bodyDiv w:val="1"/>
      <w:marLeft w:val="0"/>
      <w:marRight w:val="0"/>
      <w:marTop w:val="0"/>
      <w:marBottom w:val="0"/>
      <w:divBdr>
        <w:top w:val="none" w:sz="0" w:space="0" w:color="auto"/>
        <w:left w:val="none" w:sz="0" w:space="0" w:color="auto"/>
        <w:bottom w:val="none" w:sz="0" w:space="0" w:color="auto"/>
        <w:right w:val="none" w:sz="0" w:space="0" w:color="auto"/>
      </w:divBdr>
    </w:div>
    <w:div w:id="952133198">
      <w:bodyDiv w:val="1"/>
      <w:marLeft w:val="0"/>
      <w:marRight w:val="0"/>
      <w:marTop w:val="0"/>
      <w:marBottom w:val="0"/>
      <w:divBdr>
        <w:top w:val="none" w:sz="0" w:space="0" w:color="auto"/>
        <w:left w:val="none" w:sz="0" w:space="0" w:color="auto"/>
        <w:bottom w:val="none" w:sz="0" w:space="0" w:color="auto"/>
        <w:right w:val="none" w:sz="0" w:space="0" w:color="auto"/>
      </w:divBdr>
    </w:div>
    <w:div w:id="959803606">
      <w:bodyDiv w:val="1"/>
      <w:marLeft w:val="0"/>
      <w:marRight w:val="0"/>
      <w:marTop w:val="0"/>
      <w:marBottom w:val="0"/>
      <w:divBdr>
        <w:top w:val="none" w:sz="0" w:space="0" w:color="auto"/>
        <w:left w:val="none" w:sz="0" w:space="0" w:color="auto"/>
        <w:bottom w:val="none" w:sz="0" w:space="0" w:color="auto"/>
        <w:right w:val="none" w:sz="0" w:space="0" w:color="auto"/>
      </w:divBdr>
    </w:div>
    <w:div w:id="977220244">
      <w:bodyDiv w:val="1"/>
      <w:marLeft w:val="0"/>
      <w:marRight w:val="0"/>
      <w:marTop w:val="0"/>
      <w:marBottom w:val="0"/>
      <w:divBdr>
        <w:top w:val="none" w:sz="0" w:space="0" w:color="auto"/>
        <w:left w:val="none" w:sz="0" w:space="0" w:color="auto"/>
        <w:bottom w:val="none" w:sz="0" w:space="0" w:color="auto"/>
        <w:right w:val="none" w:sz="0" w:space="0" w:color="auto"/>
      </w:divBdr>
    </w:div>
    <w:div w:id="1037200306">
      <w:bodyDiv w:val="1"/>
      <w:marLeft w:val="0"/>
      <w:marRight w:val="0"/>
      <w:marTop w:val="0"/>
      <w:marBottom w:val="0"/>
      <w:divBdr>
        <w:top w:val="none" w:sz="0" w:space="0" w:color="auto"/>
        <w:left w:val="none" w:sz="0" w:space="0" w:color="auto"/>
        <w:bottom w:val="none" w:sz="0" w:space="0" w:color="auto"/>
        <w:right w:val="none" w:sz="0" w:space="0" w:color="auto"/>
      </w:divBdr>
    </w:div>
    <w:div w:id="1093668165">
      <w:bodyDiv w:val="1"/>
      <w:marLeft w:val="0"/>
      <w:marRight w:val="0"/>
      <w:marTop w:val="0"/>
      <w:marBottom w:val="0"/>
      <w:divBdr>
        <w:top w:val="none" w:sz="0" w:space="0" w:color="auto"/>
        <w:left w:val="none" w:sz="0" w:space="0" w:color="auto"/>
        <w:bottom w:val="none" w:sz="0" w:space="0" w:color="auto"/>
        <w:right w:val="none" w:sz="0" w:space="0" w:color="auto"/>
      </w:divBdr>
    </w:div>
    <w:div w:id="1103720398">
      <w:bodyDiv w:val="1"/>
      <w:marLeft w:val="0"/>
      <w:marRight w:val="0"/>
      <w:marTop w:val="0"/>
      <w:marBottom w:val="0"/>
      <w:divBdr>
        <w:top w:val="none" w:sz="0" w:space="0" w:color="auto"/>
        <w:left w:val="none" w:sz="0" w:space="0" w:color="auto"/>
        <w:bottom w:val="none" w:sz="0" w:space="0" w:color="auto"/>
        <w:right w:val="none" w:sz="0" w:space="0" w:color="auto"/>
      </w:divBdr>
    </w:div>
    <w:div w:id="1113130392">
      <w:bodyDiv w:val="1"/>
      <w:marLeft w:val="0"/>
      <w:marRight w:val="0"/>
      <w:marTop w:val="0"/>
      <w:marBottom w:val="0"/>
      <w:divBdr>
        <w:top w:val="none" w:sz="0" w:space="0" w:color="auto"/>
        <w:left w:val="none" w:sz="0" w:space="0" w:color="auto"/>
        <w:bottom w:val="none" w:sz="0" w:space="0" w:color="auto"/>
        <w:right w:val="none" w:sz="0" w:space="0" w:color="auto"/>
      </w:divBdr>
    </w:div>
    <w:div w:id="1135872974">
      <w:bodyDiv w:val="1"/>
      <w:marLeft w:val="0"/>
      <w:marRight w:val="0"/>
      <w:marTop w:val="0"/>
      <w:marBottom w:val="0"/>
      <w:divBdr>
        <w:top w:val="none" w:sz="0" w:space="0" w:color="auto"/>
        <w:left w:val="none" w:sz="0" w:space="0" w:color="auto"/>
        <w:bottom w:val="none" w:sz="0" w:space="0" w:color="auto"/>
        <w:right w:val="none" w:sz="0" w:space="0" w:color="auto"/>
      </w:divBdr>
    </w:div>
    <w:div w:id="1155955402">
      <w:bodyDiv w:val="1"/>
      <w:marLeft w:val="0"/>
      <w:marRight w:val="0"/>
      <w:marTop w:val="0"/>
      <w:marBottom w:val="0"/>
      <w:divBdr>
        <w:top w:val="none" w:sz="0" w:space="0" w:color="auto"/>
        <w:left w:val="none" w:sz="0" w:space="0" w:color="auto"/>
        <w:bottom w:val="none" w:sz="0" w:space="0" w:color="auto"/>
        <w:right w:val="none" w:sz="0" w:space="0" w:color="auto"/>
      </w:divBdr>
    </w:div>
    <w:div w:id="1156922938">
      <w:bodyDiv w:val="1"/>
      <w:marLeft w:val="0"/>
      <w:marRight w:val="0"/>
      <w:marTop w:val="0"/>
      <w:marBottom w:val="0"/>
      <w:divBdr>
        <w:top w:val="none" w:sz="0" w:space="0" w:color="auto"/>
        <w:left w:val="none" w:sz="0" w:space="0" w:color="auto"/>
        <w:bottom w:val="none" w:sz="0" w:space="0" w:color="auto"/>
        <w:right w:val="none" w:sz="0" w:space="0" w:color="auto"/>
      </w:divBdr>
    </w:div>
    <w:div w:id="1163544304">
      <w:bodyDiv w:val="1"/>
      <w:marLeft w:val="0"/>
      <w:marRight w:val="0"/>
      <w:marTop w:val="0"/>
      <w:marBottom w:val="0"/>
      <w:divBdr>
        <w:top w:val="none" w:sz="0" w:space="0" w:color="auto"/>
        <w:left w:val="none" w:sz="0" w:space="0" w:color="auto"/>
        <w:bottom w:val="none" w:sz="0" w:space="0" w:color="auto"/>
        <w:right w:val="none" w:sz="0" w:space="0" w:color="auto"/>
      </w:divBdr>
    </w:div>
    <w:div w:id="1165239178">
      <w:bodyDiv w:val="1"/>
      <w:marLeft w:val="0"/>
      <w:marRight w:val="0"/>
      <w:marTop w:val="0"/>
      <w:marBottom w:val="0"/>
      <w:divBdr>
        <w:top w:val="none" w:sz="0" w:space="0" w:color="auto"/>
        <w:left w:val="none" w:sz="0" w:space="0" w:color="auto"/>
        <w:bottom w:val="none" w:sz="0" w:space="0" w:color="auto"/>
        <w:right w:val="none" w:sz="0" w:space="0" w:color="auto"/>
      </w:divBdr>
    </w:div>
    <w:div w:id="1165851851">
      <w:bodyDiv w:val="1"/>
      <w:marLeft w:val="0"/>
      <w:marRight w:val="0"/>
      <w:marTop w:val="0"/>
      <w:marBottom w:val="0"/>
      <w:divBdr>
        <w:top w:val="none" w:sz="0" w:space="0" w:color="auto"/>
        <w:left w:val="none" w:sz="0" w:space="0" w:color="auto"/>
        <w:bottom w:val="none" w:sz="0" w:space="0" w:color="auto"/>
        <w:right w:val="none" w:sz="0" w:space="0" w:color="auto"/>
      </w:divBdr>
    </w:div>
    <w:div w:id="1191723910">
      <w:bodyDiv w:val="1"/>
      <w:marLeft w:val="0"/>
      <w:marRight w:val="0"/>
      <w:marTop w:val="0"/>
      <w:marBottom w:val="0"/>
      <w:divBdr>
        <w:top w:val="none" w:sz="0" w:space="0" w:color="auto"/>
        <w:left w:val="none" w:sz="0" w:space="0" w:color="auto"/>
        <w:bottom w:val="none" w:sz="0" w:space="0" w:color="auto"/>
        <w:right w:val="none" w:sz="0" w:space="0" w:color="auto"/>
      </w:divBdr>
    </w:div>
    <w:div w:id="1209610044">
      <w:bodyDiv w:val="1"/>
      <w:marLeft w:val="0"/>
      <w:marRight w:val="0"/>
      <w:marTop w:val="0"/>
      <w:marBottom w:val="0"/>
      <w:divBdr>
        <w:top w:val="none" w:sz="0" w:space="0" w:color="auto"/>
        <w:left w:val="none" w:sz="0" w:space="0" w:color="auto"/>
        <w:bottom w:val="none" w:sz="0" w:space="0" w:color="auto"/>
        <w:right w:val="none" w:sz="0" w:space="0" w:color="auto"/>
      </w:divBdr>
    </w:div>
    <w:div w:id="1222715169">
      <w:bodyDiv w:val="1"/>
      <w:marLeft w:val="0"/>
      <w:marRight w:val="0"/>
      <w:marTop w:val="0"/>
      <w:marBottom w:val="0"/>
      <w:divBdr>
        <w:top w:val="none" w:sz="0" w:space="0" w:color="auto"/>
        <w:left w:val="none" w:sz="0" w:space="0" w:color="auto"/>
        <w:bottom w:val="none" w:sz="0" w:space="0" w:color="auto"/>
        <w:right w:val="none" w:sz="0" w:space="0" w:color="auto"/>
      </w:divBdr>
    </w:div>
    <w:div w:id="1239904830">
      <w:bodyDiv w:val="1"/>
      <w:marLeft w:val="0"/>
      <w:marRight w:val="0"/>
      <w:marTop w:val="0"/>
      <w:marBottom w:val="0"/>
      <w:divBdr>
        <w:top w:val="none" w:sz="0" w:space="0" w:color="auto"/>
        <w:left w:val="none" w:sz="0" w:space="0" w:color="auto"/>
        <w:bottom w:val="none" w:sz="0" w:space="0" w:color="auto"/>
        <w:right w:val="none" w:sz="0" w:space="0" w:color="auto"/>
      </w:divBdr>
    </w:div>
    <w:div w:id="1247182219">
      <w:bodyDiv w:val="1"/>
      <w:marLeft w:val="0"/>
      <w:marRight w:val="0"/>
      <w:marTop w:val="0"/>
      <w:marBottom w:val="0"/>
      <w:divBdr>
        <w:top w:val="none" w:sz="0" w:space="0" w:color="auto"/>
        <w:left w:val="none" w:sz="0" w:space="0" w:color="auto"/>
        <w:bottom w:val="none" w:sz="0" w:space="0" w:color="auto"/>
        <w:right w:val="none" w:sz="0" w:space="0" w:color="auto"/>
      </w:divBdr>
    </w:div>
    <w:div w:id="1308321961">
      <w:bodyDiv w:val="1"/>
      <w:marLeft w:val="0"/>
      <w:marRight w:val="0"/>
      <w:marTop w:val="0"/>
      <w:marBottom w:val="0"/>
      <w:divBdr>
        <w:top w:val="none" w:sz="0" w:space="0" w:color="auto"/>
        <w:left w:val="none" w:sz="0" w:space="0" w:color="auto"/>
        <w:bottom w:val="none" w:sz="0" w:space="0" w:color="auto"/>
        <w:right w:val="none" w:sz="0" w:space="0" w:color="auto"/>
      </w:divBdr>
    </w:div>
    <w:div w:id="1324897761">
      <w:bodyDiv w:val="1"/>
      <w:marLeft w:val="0"/>
      <w:marRight w:val="0"/>
      <w:marTop w:val="0"/>
      <w:marBottom w:val="0"/>
      <w:divBdr>
        <w:top w:val="none" w:sz="0" w:space="0" w:color="auto"/>
        <w:left w:val="none" w:sz="0" w:space="0" w:color="auto"/>
        <w:bottom w:val="none" w:sz="0" w:space="0" w:color="auto"/>
        <w:right w:val="none" w:sz="0" w:space="0" w:color="auto"/>
      </w:divBdr>
    </w:div>
    <w:div w:id="1327130981">
      <w:bodyDiv w:val="1"/>
      <w:marLeft w:val="0"/>
      <w:marRight w:val="0"/>
      <w:marTop w:val="0"/>
      <w:marBottom w:val="0"/>
      <w:divBdr>
        <w:top w:val="none" w:sz="0" w:space="0" w:color="auto"/>
        <w:left w:val="none" w:sz="0" w:space="0" w:color="auto"/>
        <w:bottom w:val="none" w:sz="0" w:space="0" w:color="auto"/>
        <w:right w:val="none" w:sz="0" w:space="0" w:color="auto"/>
      </w:divBdr>
    </w:div>
    <w:div w:id="1331713962">
      <w:bodyDiv w:val="1"/>
      <w:marLeft w:val="0"/>
      <w:marRight w:val="0"/>
      <w:marTop w:val="0"/>
      <w:marBottom w:val="0"/>
      <w:divBdr>
        <w:top w:val="none" w:sz="0" w:space="0" w:color="auto"/>
        <w:left w:val="none" w:sz="0" w:space="0" w:color="auto"/>
        <w:bottom w:val="none" w:sz="0" w:space="0" w:color="auto"/>
        <w:right w:val="none" w:sz="0" w:space="0" w:color="auto"/>
      </w:divBdr>
    </w:div>
    <w:div w:id="1380205455">
      <w:bodyDiv w:val="1"/>
      <w:marLeft w:val="0"/>
      <w:marRight w:val="0"/>
      <w:marTop w:val="0"/>
      <w:marBottom w:val="0"/>
      <w:divBdr>
        <w:top w:val="none" w:sz="0" w:space="0" w:color="auto"/>
        <w:left w:val="none" w:sz="0" w:space="0" w:color="auto"/>
        <w:bottom w:val="none" w:sz="0" w:space="0" w:color="auto"/>
        <w:right w:val="none" w:sz="0" w:space="0" w:color="auto"/>
      </w:divBdr>
    </w:div>
    <w:div w:id="1386484488">
      <w:bodyDiv w:val="1"/>
      <w:marLeft w:val="0"/>
      <w:marRight w:val="0"/>
      <w:marTop w:val="0"/>
      <w:marBottom w:val="0"/>
      <w:divBdr>
        <w:top w:val="none" w:sz="0" w:space="0" w:color="auto"/>
        <w:left w:val="none" w:sz="0" w:space="0" w:color="auto"/>
        <w:bottom w:val="none" w:sz="0" w:space="0" w:color="auto"/>
        <w:right w:val="none" w:sz="0" w:space="0" w:color="auto"/>
      </w:divBdr>
    </w:div>
    <w:div w:id="1390611819">
      <w:bodyDiv w:val="1"/>
      <w:marLeft w:val="0"/>
      <w:marRight w:val="0"/>
      <w:marTop w:val="0"/>
      <w:marBottom w:val="0"/>
      <w:divBdr>
        <w:top w:val="none" w:sz="0" w:space="0" w:color="auto"/>
        <w:left w:val="none" w:sz="0" w:space="0" w:color="auto"/>
        <w:bottom w:val="none" w:sz="0" w:space="0" w:color="auto"/>
        <w:right w:val="none" w:sz="0" w:space="0" w:color="auto"/>
      </w:divBdr>
    </w:div>
    <w:div w:id="1391609252">
      <w:bodyDiv w:val="1"/>
      <w:marLeft w:val="0"/>
      <w:marRight w:val="0"/>
      <w:marTop w:val="0"/>
      <w:marBottom w:val="0"/>
      <w:divBdr>
        <w:top w:val="none" w:sz="0" w:space="0" w:color="auto"/>
        <w:left w:val="none" w:sz="0" w:space="0" w:color="auto"/>
        <w:bottom w:val="none" w:sz="0" w:space="0" w:color="auto"/>
        <w:right w:val="none" w:sz="0" w:space="0" w:color="auto"/>
      </w:divBdr>
    </w:div>
    <w:div w:id="1400667415">
      <w:bodyDiv w:val="1"/>
      <w:marLeft w:val="0"/>
      <w:marRight w:val="0"/>
      <w:marTop w:val="0"/>
      <w:marBottom w:val="0"/>
      <w:divBdr>
        <w:top w:val="none" w:sz="0" w:space="0" w:color="auto"/>
        <w:left w:val="none" w:sz="0" w:space="0" w:color="auto"/>
        <w:bottom w:val="none" w:sz="0" w:space="0" w:color="auto"/>
        <w:right w:val="none" w:sz="0" w:space="0" w:color="auto"/>
      </w:divBdr>
    </w:div>
    <w:div w:id="1402212927">
      <w:bodyDiv w:val="1"/>
      <w:marLeft w:val="0"/>
      <w:marRight w:val="0"/>
      <w:marTop w:val="0"/>
      <w:marBottom w:val="0"/>
      <w:divBdr>
        <w:top w:val="none" w:sz="0" w:space="0" w:color="auto"/>
        <w:left w:val="none" w:sz="0" w:space="0" w:color="auto"/>
        <w:bottom w:val="none" w:sz="0" w:space="0" w:color="auto"/>
        <w:right w:val="none" w:sz="0" w:space="0" w:color="auto"/>
      </w:divBdr>
    </w:div>
    <w:div w:id="1403408211">
      <w:bodyDiv w:val="1"/>
      <w:marLeft w:val="0"/>
      <w:marRight w:val="0"/>
      <w:marTop w:val="0"/>
      <w:marBottom w:val="0"/>
      <w:divBdr>
        <w:top w:val="none" w:sz="0" w:space="0" w:color="auto"/>
        <w:left w:val="none" w:sz="0" w:space="0" w:color="auto"/>
        <w:bottom w:val="none" w:sz="0" w:space="0" w:color="auto"/>
        <w:right w:val="none" w:sz="0" w:space="0" w:color="auto"/>
      </w:divBdr>
    </w:div>
    <w:div w:id="1417943722">
      <w:bodyDiv w:val="1"/>
      <w:marLeft w:val="0"/>
      <w:marRight w:val="0"/>
      <w:marTop w:val="0"/>
      <w:marBottom w:val="0"/>
      <w:divBdr>
        <w:top w:val="none" w:sz="0" w:space="0" w:color="auto"/>
        <w:left w:val="none" w:sz="0" w:space="0" w:color="auto"/>
        <w:bottom w:val="none" w:sz="0" w:space="0" w:color="auto"/>
        <w:right w:val="none" w:sz="0" w:space="0" w:color="auto"/>
      </w:divBdr>
    </w:div>
    <w:div w:id="1442916417">
      <w:bodyDiv w:val="1"/>
      <w:marLeft w:val="0"/>
      <w:marRight w:val="0"/>
      <w:marTop w:val="0"/>
      <w:marBottom w:val="0"/>
      <w:divBdr>
        <w:top w:val="none" w:sz="0" w:space="0" w:color="auto"/>
        <w:left w:val="none" w:sz="0" w:space="0" w:color="auto"/>
        <w:bottom w:val="none" w:sz="0" w:space="0" w:color="auto"/>
        <w:right w:val="none" w:sz="0" w:space="0" w:color="auto"/>
      </w:divBdr>
    </w:div>
    <w:div w:id="1472022757">
      <w:bodyDiv w:val="1"/>
      <w:marLeft w:val="0"/>
      <w:marRight w:val="0"/>
      <w:marTop w:val="0"/>
      <w:marBottom w:val="0"/>
      <w:divBdr>
        <w:top w:val="none" w:sz="0" w:space="0" w:color="auto"/>
        <w:left w:val="none" w:sz="0" w:space="0" w:color="auto"/>
        <w:bottom w:val="none" w:sz="0" w:space="0" w:color="auto"/>
        <w:right w:val="none" w:sz="0" w:space="0" w:color="auto"/>
      </w:divBdr>
    </w:div>
    <w:div w:id="1474761399">
      <w:bodyDiv w:val="1"/>
      <w:marLeft w:val="0"/>
      <w:marRight w:val="0"/>
      <w:marTop w:val="0"/>
      <w:marBottom w:val="0"/>
      <w:divBdr>
        <w:top w:val="none" w:sz="0" w:space="0" w:color="auto"/>
        <w:left w:val="none" w:sz="0" w:space="0" w:color="auto"/>
        <w:bottom w:val="none" w:sz="0" w:space="0" w:color="auto"/>
        <w:right w:val="none" w:sz="0" w:space="0" w:color="auto"/>
      </w:divBdr>
    </w:div>
    <w:div w:id="1499538734">
      <w:bodyDiv w:val="1"/>
      <w:marLeft w:val="0"/>
      <w:marRight w:val="0"/>
      <w:marTop w:val="0"/>
      <w:marBottom w:val="0"/>
      <w:divBdr>
        <w:top w:val="none" w:sz="0" w:space="0" w:color="auto"/>
        <w:left w:val="none" w:sz="0" w:space="0" w:color="auto"/>
        <w:bottom w:val="none" w:sz="0" w:space="0" w:color="auto"/>
        <w:right w:val="none" w:sz="0" w:space="0" w:color="auto"/>
      </w:divBdr>
    </w:div>
    <w:div w:id="1543056847">
      <w:bodyDiv w:val="1"/>
      <w:marLeft w:val="0"/>
      <w:marRight w:val="0"/>
      <w:marTop w:val="0"/>
      <w:marBottom w:val="0"/>
      <w:divBdr>
        <w:top w:val="none" w:sz="0" w:space="0" w:color="auto"/>
        <w:left w:val="none" w:sz="0" w:space="0" w:color="auto"/>
        <w:bottom w:val="none" w:sz="0" w:space="0" w:color="auto"/>
        <w:right w:val="none" w:sz="0" w:space="0" w:color="auto"/>
      </w:divBdr>
    </w:div>
    <w:div w:id="1554387887">
      <w:bodyDiv w:val="1"/>
      <w:marLeft w:val="0"/>
      <w:marRight w:val="0"/>
      <w:marTop w:val="0"/>
      <w:marBottom w:val="0"/>
      <w:divBdr>
        <w:top w:val="none" w:sz="0" w:space="0" w:color="auto"/>
        <w:left w:val="none" w:sz="0" w:space="0" w:color="auto"/>
        <w:bottom w:val="none" w:sz="0" w:space="0" w:color="auto"/>
        <w:right w:val="none" w:sz="0" w:space="0" w:color="auto"/>
      </w:divBdr>
    </w:div>
    <w:div w:id="1560632729">
      <w:bodyDiv w:val="1"/>
      <w:marLeft w:val="0"/>
      <w:marRight w:val="0"/>
      <w:marTop w:val="0"/>
      <w:marBottom w:val="0"/>
      <w:divBdr>
        <w:top w:val="none" w:sz="0" w:space="0" w:color="auto"/>
        <w:left w:val="none" w:sz="0" w:space="0" w:color="auto"/>
        <w:bottom w:val="none" w:sz="0" w:space="0" w:color="auto"/>
        <w:right w:val="none" w:sz="0" w:space="0" w:color="auto"/>
      </w:divBdr>
    </w:div>
    <w:div w:id="1615014375">
      <w:bodyDiv w:val="1"/>
      <w:marLeft w:val="0"/>
      <w:marRight w:val="0"/>
      <w:marTop w:val="0"/>
      <w:marBottom w:val="0"/>
      <w:divBdr>
        <w:top w:val="none" w:sz="0" w:space="0" w:color="auto"/>
        <w:left w:val="none" w:sz="0" w:space="0" w:color="auto"/>
        <w:bottom w:val="none" w:sz="0" w:space="0" w:color="auto"/>
        <w:right w:val="none" w:sz="0" w:space="0" w:color="auto"/>
      </w:divBdr>
    </w:div>
    <w:div w:id="1619869912">
      <w:bodyDiv w:val="1"/>
      <w:marLeft w:val="0"/>
      <w:marRight w:val="0"/>
      <w:marTop w:val="0"/>
      <w:marBottom w:val="0"/>
      <w:divBdr>
        <w:top w:val="none" w:sz="0" w:space="0" w:color="auto"/>
        <w:left w:val="none" w:sz="0" w:space="0" w:color="auto"/>
        <w:bottom w:val="none" w:sz="0" w:space="0" w:color="auto"/>
        <w:right w:val="none" w:sz="0" w:space="0" w:color="auto"/>
      </w:divBdr>
    </w:div>
    <w:div w:id="1657147095">
      <w:bodyDiv w:val="1"/>
      <w:marLeft w:val="0"/>
      <w:marRight w:val="0"/>
      <w:marTop w:val="0"/>
      <w:marBottom w:val="0"/>
      <w:divBdr>
        <w:top w:val="none" w:sz="0" w:space="0" w:color="auto"/>
        <w:left w:val="none" w:sz="0" w:space="0" w:color="auto"/>
        <w:bottom w:val="none" w:sz="0" w:space="0" w:color="auto"/>
        <w:right w:val="none" w:sz="0" w:space="0" w:color="auto"/>
      </w:divBdr>
    </w:div>
    <w:div w:id="1683118903">
      <w:bodyDiv w:val="1"/>
      <w:marLeft w:val="0"/>
      <w:marRight w:val="0"/>
      <w:marTop w:val="0"/>
      <w:marBottom w:val="0"/>
      <w:divBdr>
        <w:top w:val="none" w:sz="0" w:space="0" w:color="auto"/>
        <w:left w:val="none" w:sz="0" w:space="0" w:color="auto"/>
        <w:bottom w:val="none" w:sz="0" w:space="0" w:color="auto"/>
        <w:right w:val="none" w:sz="0" w:space="0" w:color="auto"/>
      </w:divBdr>
    </w:div>
    <w:div w:id="1683432839">
      <w:bodyDiv w:val="1"/>
      <w:marLeft w:val="0"/>
      <w:marRight w:val="0"/>
      <w:marTop w:val="0"/>
      <w:marBottom w:val="0"/>
      <w:divBdr>
        <w:top w:val="none" w:sz="0" w:space="0" w:color="auto"/>
        <w:left w:val="none" w:sz="0" w:space="0" w:color="auto"/>
        <w:bottom w:val="none" w:sz="0" w:space="0" w:color="auto"/>
        <w:right w:val="none" w:sz="0" w:space="0" w:color="auto"/>
      </w:divBdr>
    </w:div>
    <w:div w:id="1696341584">
      <w:bodyDiv w:val="1"/>
      <w:marLeft w:val="0"/>
      <w:marRight w:val="0"/>
      <w:marTop w:val="0"/>
      <w:marBottom w:val="0"/>
      <w:divBdr>
        <w:top w:val="none" w:sz="0" w:space="0" w:color="auto"/>
        <w:left w:val="none" w:sz="0" w:space="0" w:color="auto"/>
        <w:bottom w:val="none" w:sz="0" w:space="0" w:color="auto"/>
        <w:right w:val="none" w:sz="0" w:space="0" w:color="auto"/>
      </w:divBdr>
    </w:div>
    <w:div w:id="1712337476">
      <w:bodyDiv w:val="1"/>
      <w:marLeft w:val="0"/>
      <w:marRight w:val="0"/>
      <w:marTop w:val="0"/>
      <w:marBottom w:val="0"/>
      <w:divBdr>
        <w:top w:val="none" w:sz="0" w:space="0" w:color="auto"/>
        <w:left w:val="none" w:sz="0" w:space="0" w:color="auto"/>
        <w:bottom w:val="none" w:sz="0" w:space="0" w:color="auto"/>
        <w:right w:val="none" w:sz="0" w:space="0" w:color="auto"/>
      </w:divBdr>
    </w:div>
    <w:div w:id="1730374467">
      <w:bodyDiv w:val="1"/>
      <w:marLeft w:val="0"/>
      <w:marRight w:val="0"/>
      <w:marTop w:val="0"/>
      <w:marBottom w:val="0"/>
      <w:divBdr>
        <w:top w:val="none" w:sz="0" w:space="0" w:color="auto"/>
        <w:left w:val="none" w:sz="0" w:space="0" w:color="auto"/>
        <w:bottom w:val="none" w:sz="0" w:space="0" w:color="auto"/>
        <w:right w:val="none" w:sz="0" w:space="0" w:color="auto"/>
      </w:divBdr>
    </w:div>
    <w:div w:id="1734549172">
      <w:bodyDiv w:val="1"/>
      <w:marLeft w:val="0"/>
      <w:marRight w:val="0"/>
      <w:marTop w:val="0"/>
      <w:marBottom w:val="0"/>
      <w:divBdr>
        <w:top w:val="none" w:sz="0" w:space="0" w:color="auto"/>
        <w:left w:val="none" w:sz="0" w:space="0" w:color="auto"/>
        <w:bottom w:val="none" w:sz="0" w:space="0" w:color="auto"/>
        <w:right w:val="none" w:sz="0" w:space="0" w:color="auto"/>
      </w:divBdr>
    </w:div>
    <w:div w:id="1740784505">
      <w:bodyDiv w:val="1"/>
      <w:marLeft w:val="0"/>
      <w:marRight w:val="0"/>
      <w:marTop w:val="0"/>
      <w:marBottom w:val="0"/>
      <w:divBdr>
        <w:top w:val="none" w:sz="0" w:space="0" w:color="auto"/>
        <w:left w:val="none" w:sz="0" w:space="0" w:color="auto"/>
        <w:bottom w:val="none" w:sz="0" w:space="0" w:color="auto"/>
        <w:right w:val="none" w:sz="0" w:space="0" w:color="auto"/>
      </w:divBdr>
    </w:div>
    <w:div w:id="1762994663">
      <w:bodyDiv w:val="1"/>
      <w:marLeft w:val="0"/>
      <w:marRight w:val="0"/>
      <w:marTop w:val="0"/>
      <w:marBottom w:val="0"/>
      <w:divBdr>
        <w:top w:val="none" w:sz="0" w:space="0" w:color="auto"/>
        <w:left w:val="none" w:sz="0" w:space="0" w:color="auto"/>
        <w:bottom w:val="none" w:sz="0" w:space="0" w:color="auto"/>
        <w:right w:val="none" w:sz="0" w:space="0" w:color="auto"/>
      </w:divBdr>
    </w:div>
    <w:div w:id="1781024111">
      <w:bodyDiv w:val="1"/>
      <w:marLeft w:val="0"/>
      <w:marRight w:val="0"/>
      <w:marTop w:val="0"/>
      <w:marBottom w:val="0"/>
      <w:divBdr>
        <w:top w:val="none" w:sz="0" w:space="0" w:color="auto"/>
        <w:left w:val="none" w:sz="0" w:space="0" w:color="auto"/>
        <w:bottom w:val="none" w:sz="0" w:space="0" w:color="auto"/>
        <w:right w:val="none" w:sz="0" w:space="0" w:color="auto"/>
      </w:divBdr>
    </w:div>
    <w:div w:id="1784568875">
      <w:bodyDiv w:val="1"/>
      <w:marLeft w:val="0"/>
      <w:marRight w:val="0"/>
      <w:marTop w:val="0"/>
      <w:marBottom w:val="0"/>
      <w:divBdr>
        <w:top w:val="none" w:sz="0" w:space="0" w:color="auto"/>
        <w:left w:val="none" w:sz="0" w:space="0" w:color="auto"/>
        <w:bottom w:val="none" w:sz="0" w:space="0" w:color="auto"/>
        <w:right w:val="none" w:sz="0" w:space="0" w:color="auto"/>
      </w:divBdr>
    </w:div>
    <w:div w:id="1843397537">
      <w:bodyDiv w:val="1"/>
      <w:marLeft w:val="0"/>
      <w:marRight w:val="0"/>
      <w:marTop w:val="0"/>
      <w:marBottom w:val="0"/>
      <w:divBdr>
        <w:top w:val="none" w:sz="0" w:space="0" w:color="auto"/>
        <w:left w:val="none" w:sz="0" w:space="0" w:color="auto"/>
        <w:bottom w:val="none" w:sz="0" w:space="0" w:color="auto"/>
        <w:right w:val="none" w:sz="0" w:space="0" w:color="auto"/>
      </w:divBdr>
    </w:div>
    <w:div w:id="1848595398">
      <w:bodyDiv w:val="1"/>
      <w:marLeft w:val="0"/>
      <w:marRight w:val="0"/>
      <w:marTop w:val="0"/>
      <w:marBottom w:val="0"/>
      <w:divBdr>
        <w:top w:val="none" w:sz="0" w:space="0" w:color="auto"/>
        <w:left w:val="none" w:sz="0" w:space="0" w:color="auto"/>
        <w:bottom w:val="none" w:sz="0" w:space="0" w:color="auto"/>
        <w:right w:val="none" w:sz="0" w:space="0" w:color="auto"/>
      </w:divBdr>
    </w:div>
    <w:div w:id="1864240931">
      <w:bodyDiv w:val="1"/>
      <w:marLeft w:val="0"/>
      <w:marRight w:val="0"/>
      <w:marTop w:val="0"/>
      <w:marBottom w:val="0"/>
      <w:divBdr>
        <w:top w:val="none" w:sz="0" w:space="0" w:color="auto"/>
        <w:left w:val="none" w:sz="0" w:space="0" w:color="auto"/>
        <w:bottom w:val="none" w:sz="0" w:space="0" w:color="auto"/>
        <w:right w:val="none" w:sz="0" w:space="0" w:color="auto"/>
      </w:divBdr>
    </w:div>
    <w:div w:id="1907448281">
      <w:bodyDiv w:val="1"/>
      <w:marLeft w:val="0"/>
      <w:marRight w:val="0"/>
      <w:marTop w:val="0"/>
      <w:marBottom w:val="0"/>
      <w:divBdr>
        <w:top w:val="none" w:sz="0" w:space="0" w:color="auto"/>
        <w:left w:val="none" w:sz="0" w:space="0" w:color="auto"/>
        <w:bottom w:val="none" w:sz="0" w:space="0" w:color="auto"/>
        <w:right w:val="none" w:sz="0" w:space="0" w:color="auto"/>
      </w:divBdr>
    </w:div>
    <w:div w:id="1912232285">
      <w:bodyDiv w:val="1"/>
      <w:marLeft w:val="0"/>
      <w:marRight w:val="0"/>
      <w:marTop w:val="0"/>
      <w:marBottom w:val="0"/>
      <w:divBdr>
        <w:top w:val="none" w:sz="0" w:space="0" w:color="auto"/>
        <w:left w:val="none" w:sz="0" w:space="0" w:color="auto"/>
        <w:bottom w:val="none" w:sz="0" w:space="0" w:color="auto"/>
        <w:right w:val="none" w:sz="0" w:space="0" w:color="auto"/>
      </w:divBdr>
    </w:div>
    <w:div w:id="1933853103">
      <w:bodyDiv w:val="1"/>
      <w:marLeft w:val="0"/>
      <w:marRight w:val="0"/>
      <w:marTop w:val="0"/>
      <w:marBottom w:val="0"/>
      <w:divBdr>
        <w:top w:val="none" w:sz="0" w:space="0" w:color="auto"/>
        <w:left w:val="none" w:sz="0" w:space="0" w:color="auto"/>
        <w:bottom w:val="none" w:sz="0" w:space="0" w:color="auto"/>
        <w:right w:val="none" w:sz="0" w:space="0" w:color="auto"/>
      </w:divBdr>
    </w:div>
    <w:div w:id="1966691903">
      <w:bodyDiv w:val="1"/>
      <w:marLeft w:val="0"/>
      <w:marRight w:val="0"/>
      <w:marTop w:val="0"/>
      <w:marBottom w:val="0"/>
      <w:divBdr>
        <w:top w:val="none" w:sz="0" w:space="0" w:color="auto"/>
        <w:left w:val="none" w:sz="0" w:space="0" w:color="auto"/>
        <w:bottom w:val="none" w:sz="0" w:space="0" w:color="auto"/>
        <w:right w:val="none" w:sz="0" w:space="0" w:color="auto"/>
      </w:divBdr>
    </w:div>
    <w:div w:id="1975135678">
      <w:bodyDiv w:val="1"/>
      <w:marLeft w:val="0"/>
      <w:marRight w:val="0"/>
      <w:marTop w:val="0"/>
      <w:marBottom w:val="0"/>
      <w:divBdr>
        <w:top w:val="none" w:sz="0" w:space="0" w:color="auto"/>
        <w:left w:val="none" w:sz="0" w:space="0" w:color="auto"/>
        <w:bottom w:val="none" w:sz="0" w:space="0" w:color="auto"/>
        <w:right w:val="none" w:sz="0" w:space="0" w:color="auto"/>
      </w:divBdr>
    </w:div>
    <w:div w:id="1975745391">
      <w:bodyDiv w:val="1"/>
      <w:marLeft w:val="0"/>
      <w:marRight w:val="0"/>
      <w:marTop w:val="0"/>
      <w:marBottom w:val="0"/>
      <w:divBdr>
        <w:top w:val="none" w:sz="0" w:space="0" w:color="auto"/>
        <w:left w:val="none" w:sz="0" w:space="0" w:color="auto"/>
        <w:bottom w:val="none" w:sz="0" w:space="0" w:color="auto"/>
        <w:right w:val="none" w:sz="0" w:space="0" w:color="auto"/>
      </w:divBdr>
    </w:div>
    <w:div w:id="1987127746">
      <w:bodyDiv w:val="1"/>
      <w:marLeft w:val="0"/>
      <w:marRight w:val="0"/>
      <w:marTop w:val="0"/>
      <w:marBottom w:val="0"/>
      <w:divBdr>
        <w:top w:val="none" w:sz="0" w:space="0" w:color="auto"/>
        <w:left w:val="none" w:sz="0" w:space="0" w:color="auto"/>
        <w:bottom w:val="none" w:sz="0" w:space="0" w:color="auto"/>
        <w:right w:val="none" w:sz="0" w:space="0" w:color="auto"/>
      </w:divBdr>
    </w:div>
    <w:div w:id="1999186497">
      <w:bodyDiv w:val="1"/>
      <w:marLeft w:val="0"/>
      <w:marRight w:val="0"/>
      <w:marTop w:val="0"/>
      <w:marBottom w:val="0"/>
      <w:divBdr>
        <w:top w:val="none" w:sz="0" w:space="0" w:color="auto"/>
        <w:left w:val="none" w:sz="0" w:space="0" w:color="auto"/>
        <w:bottom w:val="none" w:sz="0" w:space="0" w:color="auto"/>
        <w:right w:val="none" w:sz="0" w:space="0" w:color="auto"/>
      </w:divBdr>
    </w:div>
    <w:div w:id="2027364798">
      <w:bodyDiv w:val="1"/>
      <w:marLeft w:val="0"/>
      <w:marRight w:val="0"/>
      <w:marTop w:val="0"/>
      <w:marBottom w:val="0"/>
      <w:divBdr>
        <w:top w:val="none" w:sz="0" w:space="0" w:color="auto"/>
        <w:left w:val="none" w:sz="0" w:space="0" w:color="auto"/>
        <w:bottom w:val="none" w:sz="0" w:space="0" w:color="auto"/>
        <w:right w:val="none" w:sz="0" w:space="0" w:color="auto"/>
      </w:divBdr>
    </w:div>
    <w:div w:id="2030251101">
      <w:bodyDiv w:val="1"/>
      <w:marLeft w:val="0"/>
      <w:marRight w:val="0"/>
      <w:marTop w:val="0"/>
      <w:marBottom w:val="0"/>
      <w:divBdr>
        <w:top w:val="none" w:sz="0" w:space="0" w:color="auto"/>
        <w:left w:val="none" w:sz="0" w:space="0" w:color="auto"/>
        <w:bottom w:val="none" w:sz="0" w:space="0" w:color="auto"/>
        <w:right w:val="none" w:sz="0" w:space="0" w:color="auto"/>
      </w:divBdr>
    </w:div>
    <w:div w:id="2036614206">
      <w:bodyDiv w:val="1"/>
      <w:marLeft w:val="0"/>
      <w:marRight w:val="0"/>
      <w:marTop w:val="0"/>
      <w:marBottom w:val="0"/>
      <w:divBdr>
        <w:top w:val="none" w:sz="0" w:space="0" w:color="auto"/>
        <w:left w:val="none" w:sz="0" w:space="0" w:color="auto"/>
        <w:bottom w:val="none" w:sz="0" w:space="0" w:color="auto"/>
        <w:right w:val="none" w:sz="0" w:space="0" w:color="auto"/>
      </w:divBdr>
    </w:div>
    <w:div w:id="2042705057">
      <w:bodyDiv w:val="1"/>
      <w:marLeft w:val="0"/>
      <w:marRight w:val="0"/>
      <w:marTop w:val="0"/>
      <w:marBottom w:val="0"/>
      <w:divBdr>
        <w:top w:val="none" w:sz="0" w:space="0" w:color="auto"/>
        <w:left w:val="none" w:sz="0" w:space="0" w:color="auto"/>
        <w:bottom w:val="none" w:sz="0" w:space="0" w:color="auto"/>
        <w:right w:val="none" w:sz="0" w:space="0" w:color="auto"/>
      </w:divBdr>
    </w:div>
    <w:div w:id="2066756239">
      <w:bodyDiv w:val="1"/>
      <w:marLeft w:val="0"/>
      <w:marRight w:val="0"/>
      <w:marTop w:val="0"/>
      <w:marBottom w:val="0"/>
      <w:divBdr>
        <w:top w:val="none" w:sz="0" w:space="0" w:color="auto"/>
        <w:left w:val="none" w:sz="0" w:space="0" w:color="auto"/>
        <w:bottom w:val="none" w:sz="0" w:space="0" w:color="auto"/>
        <w:right w:val="none" w:sz="0" w:space="0" w:color="auto"/>
      </w:divBdr>
    </w:div>
    <w:div w:id="2088111582">
      <w:bodyDiv w:val="1"/>
      <w:marLeft w:val="0"/>
      <w:marRight w:val="0"/>
      <w:marTop w:val="0"/>
      <w:marBottom w:val="0"/>
      <w:divBdr>
        <w:top w:val="none" w:sz="0" w:space="0" w:color="auto"/>
        <w:left w:val="none" w:sz="0" w:space="0" w:color="auto"/>
        <w:bottom w:val="none" w:sz="0" w:space="0" w:color="auto"/>
        <w:right w:val="none" w:sz="0" w:space="0" w:color="auto"/>
      </w:divBdr>
    </w:div>
    <w:div w:id="2089114461">
      <w:bodyDiv w:val="1"/>
      <w:marLeft w:val="0"/>
      <w:marRight w:val="0"/>
      <w:marTop w:val="0"/>
      <w:marBottom w:val="0"/>
      <w:divBdr>
        <w:top w:val="none" w:sz="0" w:space="0" w:color="auto"/>
        <w:left w:val="none" w:sz="0" w:space="0" w:color="auto"/>
        <w:bottom w:val="none" w:sz="0" w:space="0" w:color="auto"/>
        <w:right w:val="none" w:sz="0" w:space="0" w:color="auto"/>
      </w:divBdr>
    </w:div>
    <w:div w:id="2091467582">
      <w:bodyDiv w:val="1"/>
      <w:marLeft w:val="0"/>
      <w:marRight w:val="0"/>
      <w:marTop w:val="0"/>
      <w:marBottom w:val="0"/>
      <w:divBdr>
        <w:top w:val="none" w:sz="0" w:space="0" w:color="auto"/>
        <w:left w:val="none" w:sz="0" w:space="0" w:color="auto"/>
        <w:bottom w:val="none" w:sz="0" w:space="0" w:color="auto"/>
        <w:right w:val="none" w:sz="0" w:space="0" w:color="auto"/>
      </w:divBdr>
    </w:div>
    <w:div w:id="21064167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5.xml"/><Relationship Id="rId26" Type="http://schemas.openxmlformats.org/officeDocument/2006/relationships/chart" Target="charts/chart4.xml"/><Relationship Id="rId39" Type="http://schemas.openxmlformats.org/officeDocument/2006/relationships/image" Target="media/image12.png"/><Relationship Id="rId21" Type="http://schemas.openxmlformats.org/officeDocument/2006/relationships/image" Target="media/image3.png"/><Relationship Id="rId34" Type="http://schemas.openxmlformats.org/officeDocument/2006/relationships/chart" Target="charts/chart8.xml"/><Relationship Id="rId42" Type="http://schemas.openxmlformats.org/officeDocument/2006/relationships/chart" Target="charts/chart12.xml"/><Relationship Id="rId47" Type="http://schemas.openxmlformats.org/officeDocument/2006/relationships/image" Target="media/image16.png"/><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image" Target="media/image7.png"/><Relationship Id="rId11" Type="http://schemas.openxmlformats.org/officeDocument/2006/relationships/footer" Target="footer2.xml"/><Relationship Id="rId24" Type="http://schemas.openxmlformats.org/officeDocument/2006/relationships/chart" Target="charts/chart3.xml"/><Relationship Id="rId32" Type="http://schemas.openxmlformats.org/officeDocument/2006/relationships/chart" Target="charts/chart7.xml"/><Relationship Id="rId37" Type="http://schemas.openxmlformats.org/officeDocument/2006/relationships/image" Target="media/image11.png"/><Relationship Id="rId40" Type="http://schemas.openxmlformats.org/officeDocument/2006/relationships/chart" Target="charts/chart11.xml"/><Relationship Id="rId45"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image" Target="media/image4.png"/><Relationship Id="rId28" Type="http://schemas.openxmlformats.org/officeDocument/2006/relationships/chart" Target="charts/chart5.xml"/><Relationship Id="rId36" Type="http://schemas.openxmlformats.org/officeDocument/2006/relationships/chart" Target="charts/chart9.xml"/><Relationship Id="rId49"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footer" Target="footer6.xml"/><Relationship Id="rId31" Type="http://schemas.openxmlformats.org/officeDocument/2006/relationships/image" Target="media/image8.png"/><Relationship Id="rId44" Type="http://schemas.openxmlformats.org/officeDocument/2006/relationships/chart" Target="charts/chart13.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3.xml"/><Relationship Id="rId22" Type="http://schemas.openxmlformats.org/officeDocument/2006/relationships/chart" Target="charts/chart2.xml"/><Relationship Id="rId27" Type="http://schemas.openxmlformats.org/officeDocument/2006/relationships/image" Target="media/image6.png"/><Relationship Id="rId30" Type="http://schemas.openxmlformats.org/officeDocument/2006/relationships/chart" Target="charts/chart6.xml"/><Relationship Id="rId35" Type="http://schemas.openxmlformats.org/officeDocument/2006/relationships/image" Target="media/image10.png"/><Relationship Id="rId43" Type="http://schemas.openxmlformats.org/officeDocument/2006/relationships/image" Target="media/image14.png"/><Relationship Id="rId48" Type="http://schemas.openxmlformats.org/officeDocument/2006/relationships/chart" Target="charts/chart15.xml"/><Relationship Id="rId8" Type="http://schemas.openxmlformats.org/officeDocument/2006/relationships/image" Target="media/image2.png"/><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footer" Target="footer5.xml"/><Relationship Id="rId25" Type="http://schemas.openxmlformats.org/officeDocument/2006/relationships/image" Target="media/image5.png"/><Relationship Id="rId33" Type="http://schemas.openxmlformats.org/officeDocument/2006/relationships/image" Target="media/image9.png"/><Relationship Id="rId38" Type="http://schemas.openxmlformats.org/officeDocument/2006/relationships/chart" Target="charts/chart10.xml"/><Relationship Id="rId46" Type="http://schemas.openxmlformats.org/officeDocument/2006/relationships/chart" Target="charts/chart14.xml"/><Relationship Id="rId20" Type="http://schemas.openxmlformats.org/officeDocument/2006/relationships/chart" Target="charts/chart1.xml"/><Relationship Id="rId41"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2" Type="http://schemas.openxmlformats.org/officeDocument/2006/relationships/oleObject" Target="https://d.docs.live.net/9ed524ede7d57406/0E03%5eF1-LAPTOP-N0S2R8BL/&#1055;&#1088;&#1086;&#1077;&#1082;&#1090;&#1099;%202021%20&#1075;&#1086;&#1076;/&#1048;&#1074;&#1072;&#1085;&#1086;&#1074;&#1086;/&#1057;&#1093;&#1077;&#1084;&#1072;%20&#1090;&#1077;&#1087;&#1083;&#1086;&#1089;&#1085;&#1072;&#1073;&#1078;&#1077;&#1085;&#1080;&#1103;/&#1056;&#1072;&#1089;&#1095;&#1077;&#1090;/1.xlsb"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1.xml"/><Relationship Id="rId1" Type="http://schemas.microsoft.com/office/2011/relationships/chartStyle" Target="style1.xml"/></Relationships>
</file>

<file path=word/charts/_rels/chart3.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2.xml"/><Relationship Id="rId1" Type="http://schemas.microsoft.com/office/2011/relationships/chartStyle" Target="style2.xml"/></Relationships>
</file>

<file path=word/charts/_rels/chart4.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3.xml"/><Relationship Id="rId1" Type="http://schemas.microsoft.com/office/2011/relationships/chartStyle" Target="style3.xml"/></Relationships>
</file>

<file path=word/charts/_rels/chart5.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4.xml"/><Relationship Id="rId1" Type="http://schemas.microsoft.com/office/2011/relationships/chartStyle" Target="style4.xml"/></Relationships>
</file>

<file path=word/charts/_rels/chart6.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5.xml"/><Relationship Id="rId1" Type="http://schemas.microsoft.com/office/2011/relationships/chartStyle" Target="style5.xml"/></Relationships>
</file>

<file path=word/charts/_rels/chart7.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6.xml"/><Relationship Id="rId1" Type="http://schemas.microsoft.com/office/2011/relationships/chartStyle" Target="style6.xml"/></Relationships>
</file>

<file path=word/charts/_rels/chart8.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7.xml"/><Relationship Id="rId1" Type="http://schemas.microsoft.com/office/2011/relationships/chartStyle" Target="style7.xml"/></Relationships>
</file>

<file path=word/charts/_rels/chart9.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8.xml"/><Relationship Id="rId1" Type="http://schemas.microsoft.com/office/2011/relationships/chartStyle" Target="style8.xml"/></Relationships>
</file>

<file path=word/charts/_rels/chart10.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9.xml"/><Relationship Id="rId1" Type="http://schemas.microsoft.com/office/2011/relationships/chartStyle" Target="style9.xml"/></Relationships>
</file>

<file path=word/charts/_rels/chart11.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10.xml"/><Relationship Id="rId1" Type="http://schemas.microsoft.com/office/2011/relationships/chartStyle" Target="style10.xml"/></Relationships>
</file>

<file path=word/charts/_rels/chart12.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11.xml"/><Relationship Id="rId1" Type="http://schemas.microsoft.com/office/2011/relationships/chartStyle" Target="style11.xml"/></Relationships>
</file>

<file path=word/charts/_rels/chart13.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12.xml"/><Relationship Id="rId1" Type="http://schemas.microsoft.com/office/2011/relationships/chartStyle" Target="style12.xml"/></Relationships>
</file>

<file path=word/charts/_rels/chart14.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13.xml"/><Relationship Id="rId1" Type="http://schemas.microsoft.com/office/2011/relationships/chartStyle" Target="style13.xml"/></Relationships>
</file>

<file path=word/charts/_rels/chart15.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14.xml"/><Relationship Id="rId1" Type="http://schemas.microsoft.com/office/2011/relationships/chartStyle" Target="style1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stacked"/>
        <c:varyColors val="0"/>
        <c:ser>
          <c:idx val="0"/>
          <c:order val="0"/>
          <c:tx>
            <c:strRef>
              <c:f>'[1.xlsb]Диаграммы'!$A$69</c:f>
              <c:strCache>
                <c:ptCount val="1"/>
                <c:pt idx="0">
                  <c:v>Отопительный период</c:v>
                </c:pt>
              </c:strCache>
            </c:strRef>
          </c:tx>
          <c:spPr>
            <a:scene3d>
              <a:camera prst="orthographicFront"/>
              <a:lightRig rig="threePt" dir="t"/>
            </a:scene3d>
            <a:sp3d>
              <a:bevelT/>
            </a:sp3d>
          </c:spPr>
          <c:invertIfNegative val="0"/>
          <c:dLbls>
            <c:spPr>
              <a:noFill/>
              <a:ln>
                <a:noFill/>
              </a:ln>
              <a:effectLst/>
            </c:spPr>
            <c:txPr>
              <a:bodyPr wrap="square" lIns="38100" tIns="19050" rIns="38100" bIns="19050" anchor="ctr">
                <a:spAutoFit/>
              </a:bodyPr>
              <a:lstStyle/>
              <a:p>
                <a:pPr>
                  <a:defRPr>
                    <a:solidFill>
                      <a:schemeClr val="bg1"/>
                    </a:solidFill>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'[1.xlsb]Диаграммы'!$B$68:$F$68</c:f>
              <c:numCache>
                <c:formatCode>0</c:formatCode>
                <c:ptCount val="5"/>
                <c:pt idx="0">
                  <c:v>2016</c:v>
                </c:pt>
                <c:pt idx="1">
                  <c:v>2017</c:v>
                </c:pt>
                <c:pt idx="2">
                  <c:v>2018</c:v>
                </c:pt>
                <c:pt idx="3">
                  <c:v>2019</c:v>
                </c:pt>
                <c:pt idx="4">
                  <c:v>2020</c:v>
                </c:pt>
              </c:numCache>
            </c:numRef>
          </c:cat>
          <c:val>
            <c:numRef>
              <c:f>'[1.xlsb]Диаграммы'!$B$69:$F$69</c:f>
              <c:numCache>
                <c:formatCode>0</c:formatCode>
                <c:ptCount val="5"/>
                <c:pt idx="0">
                  <c:v>124</c:v>
                </c:pt>
                <c:pt idx="1">
                  <c:v>155</c:v>
                </c:pt>
                <c:pt idx="2">
                  <c:v>186</c:v>
                </c:pt>
                <c:pt idx="3">
                  <c:v>99</c:v>
                </c:pt>
                <c:pt idx="4">
                  <c:v>227</c:v>
                </c:pt>
              </c:numCache>
            </c:numRef>
          </c:val>
          <c:extLst>
            <c:ext xmlns:c16="http://schemas.microsoft.com/office/drawing/2014/chart" uri="{C3380CC4-5D6E-409C-BE32-E72D297353CC}">
              <c16:uniqueId val="{00000000-2F6D-40D9-9D3F-0AE2A4D28D92}"/>
            </c:ext>
          </c:extLst>
        </c:ser>
        <c:ser>
          <c:idx val="1"/>
          <c:order val="1"/>
          <c:tx>
            <c:strRef>
              <c:f>'[1.xlsb]Диаграммы'!$A$71</c:f>
              <c:strCache>
                <c:ptCount val="1"/>
                <c:pt idx="0">
                  <c:v>Межотопительный период</c:v>
                </c:pt>
              </c:strCache>
            </c:strRef>
          </c:tx>
          <c:spPr>
            <a:scene3d>
              <a:camera prst="orthographicFront"/>
              <a:lightRig rig="threePt" dir="t"/>
            </a:scene3d>
            <a:sp3d>
              <a:bevelT/>
            </a:sp3d>
          </c:spPr>
          <c:invertIfNegative val="0"/>
          <c:dLbls>
            <c:spPr>
              <a:noFill/>
              <a:ln>
                <a:noFill/>
              </a:ln>
              <a:effectLst/>
            </c:spPr>
            <c:txPr>
              <a:bodyPr wrap="square" lIns="38100" tIns="19050" rIns="38100" bIns="19050" anchor="ctr">
                <a:spAutoFit/>
              </a:bodyPr>
              <a:lstStyle/>
              <a:p>
                <a:pPr>
                  <a:defRPr>
                    <a:solidFill>
                      <a:schemeClr val="bg1"/>
                    </a:solidFill>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'[1.xlsb]Диаграммы'!$B$68:$F$68</c:f>
              <c:numCache>
                <c:formatCode>0</c:formatCode>
                <c:ptCount val="5"/>
                <c:pt idx="0">
                  <c:v>2016</c:v>
                </c:pt>
                <c:pt idx="1">
                  <c:v>2017</c:v>
                </c:pt>
                <c:pt idx="2">
                  <c:v>2018</c:v>
                </c:pt>
                <c:pt idx="3">
                  <c:v>2019</c:v>
                </c:pt>
                <c:pt idx="4">
                  <c:v>2020</c:v>
                </c:pt>
              </c:numCache>
            </c:numRef>
          </c:cat>
          <c:val>
            <c:numRef>
              <c:f>'[1.xlsb]Диаграммы'!$B$71:$F$71</c:f>
              <c:numCache>
                <c:formatCode>0</c:formatCode>
                <c:ptCount val="5"/>
                <c:pt idx="0">
                  <c:v>211</c:v>
                </c:pt>
                <c:pt idx="1">
                  <c:v>131</c:v>
                </c:pt>
                <c:pt idx="2">
                  <c:v>144</c:v>
                </c:pt>
                <c:pt idx="3">
                  <c:v>159</c:v>
                </c:pt>
                <c:pt idx="4">
                  <c:v>211</c:v>
                </c:pt>
              </c:numCache>
            </c:numRef>
          </c:val>
          <c:extLst>
            <c:ext xmlns:c16="http://schemas.microsoft.com/office/drawing/2014/chart" uri="{C3380CC4-5D6E-409C-BE32-E72D297353CC}">
              <c16:uniqueId val="{00000001-2F6D-40D9-9D3F-0AE2A4D28D92}"/>
            </c:ext>
          </c:extLst>
        </c:ser>
        <c:ser>
          <c:idx val="2"/>
          <c:order val="2"/>
          <c:tx>
            <c:strRef>
              <c:f>'[1.xlsb]Диаграммы'!$A$70</c:f>
              <c:strCache>
                <c:ptCount val="1"/>
                <c:pt idx="0">
                  <c:v>Испытания на плотность и прочность</c:v>
                </c:pt>
              </c:strCache>
            </c:strRef>
          </c:tx>
          <c:spPr>
            <a:scene3d>
              <a:camera prst="orthographicFront"/>
              <a:lightRig rig="threePt" dir="t"/>
            </a:scene3d>
            <a:sp3d>
              <a:bevelT/>
            </a:sp3d>
          </c:spPr>
          <c:invertIfNegative val="0"/>
          <c:dLbls>
            <c:spPr>
              <a:noFill/>
              <a:ln>
                <a:noFill/>
              </a:ln>
              <a:effectLst/>
            </c:spPr>
            <c:txPr>
              <a:bodyPr wrap="square" lIns="38100" tIns="19050" rIns="38100" bIns="19050" anchor="ctr" anchorCtr="0">
                <a:spAutoFit/>
              </a:bodyPr>
              <a:lstStyle/>
              <a:p>
                <a:pPr algn="ctr">
                  <a:defRPr lang="ru-RU" sz="1000" b="0" i="0" u="none" strike="noStrike" kern="1200" baseline="0">
                    <a:solidFill>
                      <a:schemeClr val="bg1"/>
                    </a:solidFill>
                    <a:latin typeface="Times New Roman" pitchFamily="18" charset="0"/>
                    <a:ea typeface="+mn-ea"/>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val>
            <c:numRef>
              <c:f>'[1.xlsb]Диаграммы'!$B$70:$F$70</c:f>
              <c:numCache>
                <c:formatCode>0</c:formatCode>
                <c:ptCount val="5"/>
                <c:pt idx="0">
                  <c:v>0</c:v>
                </c:pt>
                <c:pt idx="1">
                  <c:v>0</c:v>
                </c:pt>
                <c:pt idx="2">
                  <c:v>0</c:v>
                </c:pt>
                <c:pt idx="3">
                  <c:v>0</c:v>
                </c:pt>
                <c:pt idx="4">
                  <c:v>0</c:v>
                </c:pt>
              </c:numCache>
            </c:numRef>
          </c:val>
          <c:extLst>
            <c:ext xmlns:c16="http://schemas.microsoft.com/office/drawing/2014/chart" uri="{C3380CC4-5D6E-409C-BE32-E72D297353CC}">
              <c16:uniqueId val="{00000002-2F6D-40D9-9D3F-0AE2A4D28D92}"/>
            </c:ext>
          </c:extLst>
        </c:ser>
        <c:dLbls>
          <c:showLegendKey val="0"/>
          <c:showVal val="0"/>
          <c:showCatName val="0"/>
          <c:showSerName val="0"/>
          <c:showPercent val="0"/>
          <c:showBubbleSize val="0"/>
        </c:dLbls>
        <c:gapWidth val="150"/>
        <c:overlap val="100"/>
        <c:axId val="720186304"/>
        <c:axId val="720183952"/>
      </c:barChart>
      <c:catAx>
        <c:axId val="720186304"/>
        <c:scaling>
          <c:orientation val="minMax"/>
        </c:scaling>
        <c:delete val="0"/>
        <c:axPos val="b"/>
        <c:majorGridlines/>
        <c:numFmt formatCode="0" sourceLinked="1"/>
        <c:majorTickMark val="out"/>
        <c:minorTickMark val="none"/>
        <c:tickLblPos val="nextTo"/>
        <c:crossAx val="720183952"/>
        <c:crosses val="autoZero"/>
        <c:auto val="1"/>
        <c:lblAlgn val="ctr"/>
        <c:lblOffset val="100"/>
        <c:noMultiLvlLbl val="0"/>
      </c:catAx>
      <c:valAx>
        <c:axId val="720183952"/>
        <c:scaling>
          <c:orientation val="minMax"/>
        </c:scaling>
        <c:delete val="0"/>
        <c:axPos val="l"/>
        <c:majorGridlines/>
        <c:title>
          <c:tx>
            <c:rich>
              <a:bodyPr rot="-5400000" vert="horz"/>
              <a:lstStyle/>
              <a:p>
                <a:pPr>
                  <a:defRPr/>
                </a:pPr>
                <a:r>
                  <a:rPr lang="ru-RU"/>
                  <a:t>Число</a:t>
                </a:r>
                <a:r>
                  <a:rPr lang="ru-RU" baseline="0"/>
                  <a:t> отказов, шт.</a:t>
                </a:r>
                <a:endParaRPr lang="ru-RU"/>
              </a:p>
            </c:rich>
          </c:tx>
          <c:overlay val="0"/>
        </c:title>
        <c:numFmt formatCode="Основной" sourceLinked="0"/>
        <c:majorTickMark val="out"/>
        <c:minorTickMark val="none"/>
        <c:tickLblPos val="nextTo"/>
        <c:crossAx val="720186304"/>
        <c:crosses val="autoZero"/>
        <c:crossBetween val="between"/>
      </c:valAx>
    </c:plotArea>
    <c:legend>
      <c:legendPos val="b"/>
      <c:overlay val="0"/>
      <c:txPr>
        <a:bodyPr/>
        <a:lstStyle/>
        <a:p>
          <a:pPr>
            <a:defRPr sz="900"/>
          </a:pPr>
          <a:endParaRPr lang="ru-RU"/>
        </a:p>
      </c:txPr>
    </c:legend>
    <c:plotVisOnly val="1"/>
    <c:dispBlanksAs val="gap"/>
    <c:showDLblsOverMax val="0"/>
  </c:chart>
  <c:spPr>
    <a:noFill/>
    <a:ln>
      <a:noFill/>
    </a:ln>
  </c:spPr>
  <c:txPr>
    <a:bodyPr/>
    <a:lstStyle/>
    <a:p>
      <a:pPr>
        <a:defRPr>
          <a:latin typeface="Times New Roman" pitchFamily="18" charset="0"/>
          <a:cs typeface="Times New Roman" pitchFamily="18" charset="0"/>
        </a:defRPr>
      </a:pPr>
      <a:endParaRPr lang="ru-RU"/>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МУ.xlsx]ТЭЦ №2(север)'!$A$26:$A$7096</c:f>
              <c:numCache>
                <c:formatCode>Основной</c:formatCode>
                <c:ptCount val="7071"/>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pt idx="51">
                  <c:v>52</c:v>
                </c:pt>
                <c:pt idx="52">
                  <c:v>53</c:v>
                </c:pt>
                <c:pt idx="53">
                  <c:v>54</c:v>
                </c:pt>
                <c:pt idx="54">
                  <c:v>55</c:v>
                </c:pt>
                <c:pt idx="55">
                  <c:v>56</c:v>
                </c:pt>
                <c:pt idx="56">
                  <c:v>57</c:v>
                </c:pt>
                <c:pt idx="57">
                  <c:v>58</c:v>
                </c:pt>
                <c:pt idx="58">
                  <c:v>59</c:v>
                </c:pt>
                <c:pt idx="59">
                  <c:v>60</c:v>
                </c:pt>
                <c:pt idx="60">
                  <c:v>61</c:v>
                </c:pt>
                <c:pt idx="61">
                  <c:v>62</c:v>
                </c:pt>
                <c:pt idx="62">
                  <c:v>63</c:v>
                </c:pt>
                <c:pt idx="63">
                  <c:v>64</c:v>
                </c:pt>
                <c:pt idx="64">
                  <c:v>65</c:v>
                </c:pt>
                <c:pt idx="65">
                  <c:v>66</c:v>
                </c:pt>
                <c:pt idx="66">
                  <c:v>67</c:v>
                </c:pt>
                <c:pt idx="67">
                  <c:v>68</c:v>
                </c:pt>
                <c:pt idx="68">
                  <c:v>69</c:v>
                </c:pt>
                <c:pt idx="69">
                  <c:v>70</c:v>
                </c:pt>
                <c:pt idx="70">
                  <c:v>71</c:v>
                </c:pt>
                <c:pt idx="71">
                  <c:v>72</c:v>
                </c:pt>
                <c:pt idx="72">
                  <c:v>73</c:v>
                </c:pt>
                <c:pt idx="73">
                  <c:v>74</c:v>
                </c:pt>
                <c:pt idx="74">
                  <c:v>75</c:v>
                </c:pt>
                <c:pt idx="75">
                  <c:v>76</c:v>
                </c:pt>
                <c:pt idx="76">
                  <c:v>77</c:v>
                </c:pt>
                <c:pt idx="77">
                  <c:v>78</c:v>
                </c:pt>
                <c:pt idx="78">
                  <c:v>79</c:v>
                </c:pt>
                <c:pt idx="79">
                  <c:v>80</c:v>
                </c:pt>
                <c:pt idx="80">
                  <c:v>81</c:v>
                </c:pt>
                <c:pt idx="81">
                  <c:v>82</c:v>
                </c:pt>
                <c:pt idx="82">
                  <c:v>83</c:v>
                </c:pt>
                <c:pt idx="83">
                  <c:v>84</c:v>
                </c:pt>
                <c:pt idx="84">
                  <c:v>85</c:v>
                </c:pt>
                <c:pt idx="85">
                  <c:v>86</c:v>
                </c:pt>
                <c:pt idx="86">
                  <c:v>87</c:v>
                </c:pt>
                <c:pt idx="87">
                  <c:v>88</c:v>
                </c:pt>
                <c:pt idx="88">
                  <c:v>89</c:v>
                </c:pt>
                <c:pt idx="89">
                  <c:v>90</c:v>
                </c:pt>
                <c:pt idx="90">
                  <c:v>91</c:v>
                </c:pt>
                <c:pt idx="91">
                  <c:v>92</c:v>
                </c:pt>
                <c:pt idx="92">
                  <c:v>93</c:v>
                </c:pt>
                <c:pt idx="93">
                  <c:v>94</c:v>
                </c:pt>
                <c:pt idx="94">
                  <c:v>95</c:v>
                </c:pt>
                <c:pt idx="95">
                  <c:v>96</c:v>
                </c:pt>
                <c:pt idx="96">
                  <c:v>97</c:v>
                </c:pt>
                <c:pt idx="97">
                  <c:v>98</c:v>
                </c:pt>
                <c:pt idx="98">
                  <c:v>99</c:v>
                </c:pt>
                <c:pt idx="99">
                  <c:v>100</c:v>
                </c:pt>
                <c:pt idx="100">
                  <c:v>101</c:v>
                </c:pt>
                <c:pt idx="101">
                  <c:v>102</c:v>
                </c:pt>
                <c:pt idx="102">
                  <c:v>103</c:v>
                </c:pt>
                <c:pt idx="103">
                  <c:v>104</c:v>
                </c:pt>
                <c:pt idx="104">
                  <c:v>105</c:v>
                </c:pt>
                <c:pt idx="105">
                  <c:v>106</c:v>
                </c:pt>
                <c:pt idx="106">
                  <c:v>107</c:v>
                </c:pt>
                <c:pt idx="107">
                  <c:v>108</c:v>
                </c:pt>
                <c:pt idx="108">
                  <c:v>109</c:v>
                </c:pt>
                <c:pt idx="109">
                  <c:v>110</c:v>
                </c:pt>
                <c:pt idx="110">
                  <c:v>111</c:v>
                </c:pt>
                <c:pt idx="111">
                  <c:v>112</c:v>
                </c:pt>
                <c:pt idx="112">
                  <c:v>113</c:v>
                </c:pt>
                <c:pt idx="113">
                  <c:v>114</c:v>
                </c:pt>
                <c:pt idx="114">
                  <c:v>115</c:v>
                </c:pt>
                <c:pt idx="115">
                  <c:v>116</c:v>
                </c:pt>
                <c:pt idx="116">
                  <c:v>117</c:v>
                </c:pt>
                <c:pt idx="117">
                  <c:v>118</c:v>
                </c:pt>
                <c:pt idx="118">
                  <c:v>119</c:v>
                </c:pt>
              </c:numCache>
            </c:numRef>
          </c:xVal>
          <c:yVal>
            <c:numRef>
              <c:f>'[Таблица МУ.xlsx]ТЭЦ №2(север)'!$M$26:$M$7096</c:f>
              <c:numCache>
                <c:formatCode>Основной</c:formatCode>
                <c:ptCount val="7071"/>
                <c:pt idx="0">
                  <c:v>0.99863460000000004</c:v>
                </c:pt>
                <c:pt idx="1">
                  <c:v>0.99790800000000002</c:v>
                </c:pt>
                <c:pt idx="2">
                  <c:v>0.97237410000000002</c:v>
                </c:pt>
                <c:pt idx="3">
                  <c:v>0.96842980000000001</c:v>
                </c:pt>
                <c:pt idx="4">
                  <c:v>0.96840409999999999</c:v>
                </c:pt>
                <c:pt idx="5">
                  <c:v>0.96321429999999997</c:v>
                </c:pt>
                <c:pt idx="6">
                  <c:v>0.96308439999999995</c:v>
                </c:pt>
                <c:pt idx="7">
                  <c:v>0.95347040000000005</c:v>
                </c:pt>
                <c:pt idx="8">
                  <c:v>0.95334010000000002</c:v>
                </c:pt>
                <c:pt idx="9">
                  <c:v>0.9471773</c:v>
                </c:pt>
                <c:pt idx="10">
                  <c:v>0.94659579999999999</c:v>
                </c:pt>
                <c:pt idx="11">
                  <c:v>0.94618619999999998</c:v>
                </c:pt>
                <c:pt idx="12">
                  <c:v>0.94613389999999997</c:v>
                </c:pt>
                <c:pt idx="13">
                  <c:v>0.94608329999999996</c:v>
                </c:pt>
                <c:pt idx="14">
                  <c:v>0.94602900000000001</c:v>
                </c:pt>
                <c:pt idx="15">
                  <c:v>0.94602739999999996</c:v>
                </c:pt>
                <c:pt idx="16">
                  <c:v>0.94579769999999996</c:v>
                </c:pt>
                <c:pt idx="17">
                  <c:v>0.94570109999999996</c:v>
                </c:pt>
                <c:pt idx="18">
                  <c:v>0.94562679999999999</c:v>
                </c:pt>
                <c:pt idx="19">
                  <c:v>0.94548779999999999</c:v>
                </c:pt>
                <c:pt idx="20">
                  <c:v>0.94524240000000004</c:v>
                </c:pt>
                <c:pt idx="21">
                  <c:v>0.9451136</c:v>
                </c:pt>
                <c:pt idx="22">
                  <c:v>0.94508950000000003</c:v>
                </c:pt>
                <c:pt idx="23">
                  <c:v>0.94499639999999996</c:v>
                </c:pt>
                <c:pt idx="24">
                  <c:v>0.94497059999999999</c:v>
                </c:pt>
                <c:pt idx="25">
                  <c:v>0.9447333</c:v>
                </c:pt>
                <c:pt idx="26">
                  <c:v>0.94473309999999999</c:v>
                </c:pt>
                <c:pt idx="27">
                  <c:v>0.94471519999999998</c:v>
                </c:pt>
                <c:pt idx="28">
                  <c:v>0.94468180000000002</c:v>
                </c:pt>
                <c:pt idx="29">
                  <c:v>0.94466629999999996</c:v>
                </c:pt>
                <c:pt idx="30">
                  <c:v>0.94465600000000005</c:v>
                </c:pt>
                <c:pt idx="31">
                  <c:v>0.94463830000000004</c:v>
                </c:pt>
                <c:pt idx="32">
                  <c:v>0.94404949999999999</c:v>
                </c:pt>
                <c:pt idx="33">
                  <c:v>0.94402739999999996</c:v>
                </c:pt>
                <c:pt idx="34">
                  <c:v>0.94402030000000003</c:v>
                </c:pt>
                <c:pt idx="35">
                  <c:v>0.943851</c:v>
                </c:pt>
                <c:pt idx="36">
                  <c:v>0.94376150000000003</c:v>
                </c:pt>
                <c:pt idx="37">
                  <c:v>0.94376130000000003</c:v>
                </c:pt>
                <c:pt idx="38">
                  <c:v>0.94376110000000002</c:v>
                </c:pt>
                <c:pt idx="39">
                  <c:v>0.94376020000000005</c:v>
                </c:pt>
                <c:pt idx="40">
                  <c:v>0.94375929999999997</c:v>
                </c:pt>
                <c:pt idx="41">
                  <c:v>0.94375819999999999</c:v>
                </c:pt>
                <c:pt idx="42">
                  <c:v>0.94375710000000002</c:v>
                </c:pt>
                <c:pt idx="43">
                  <c:v>0.94375690000000001</c:v>
                </c:pt>
                <c:pt idx="44">
                  <c:v>0.9437567</c:v>
                </c:pt>
                <c:pt idx="45">
                  <c:v>0.94367250000000003</c:v>
                </c:pt>
                <c:pt idx="46">
                  <c:v>0.94343739999999998</c:v>
                </c:pt>
                <c:pt idx="47">
                  <c:v>0.94343719999999998</c:v>
                </c:pt>
                <c:pt idx="48">
                  <c:v>0.94342360000000003</c:v>
                </c:pt>
                <c:pt idx="49">
                  <c:v>0.94340560000000007</c:v>
                </c:pt>
                <c:pt idx="50">
                  <c:v>0.94330259999999999</c:v>
                </c:pt>
                <c:pt idx="51">
                  <c:v>0.94330160000000007</c:v>
                </c:pt>
                <c:pt idx="52">
                  <c:v>0.94330060000000004</c:v>
                </c:pt>
                <c:pt idx="53">
                  <c:v>0.94327990000000006</c:v>
                </c:pt>
                <c:pt idx="54">
                  <c:v>0.94319220000000004</c:v>
                </c:pt>
                <c:pt idx="55">
                  <c:v>0.94318970000000002</c:v>
                </c:pt>
                <c:pt idx="56">
                  <c:v>0.94317810000000002</c:v>
                </c:pt>
                <c:pt idx="57">
                  <c:v>0.94310729999999998</c:v>
                </c:pt>
                <c:pt idx="58">
                  <c:v>0.94298899999999997</c:v>
                </c:pt>
                <c:pt idx="59">
                  <c:v>0.94290410000000002</c:v>
                </c:pt>
                <c:pt idx="60">
                  <c:v>0.94276769999999999</c:v>
                </c:pt>
                <c:pt idx="61">
                  <c:v>0.94260820000000001</c:v>
                </c:pt>
                <c:pt idx="62">
                  <c:v>0.94248989999999999</c:v>
                </c:pt>
                <c:pt idx="63">
                  <c:v>0.94243860000000002</c:v>
                </c:pt>
                <c:pt idx="64">
                  <c:v>0.94240990000000002</c:v>
                </c:pt>
                <c:pt idx="65">
                  <c:v>0.94236989999999998</c:v>
                </c:pt>
                <c:pt idx="66">
                  <c:v>0.94234870000000004</c:v>
                </c:pt>
                <c:pt idx="67">
                  <c:v>0.94234839999999997</c:v>
                </c:pt>
                <c:pt idx="68">
                  <c:v>0.94231969999999998</c:v>
                </c:pt>
                <c:pt idx="69">
                  <c:v>0.94231010000000004</c:v>
                </c:pt>
                <c:pt idx="70">
                  <c:v>0.94227320000000003</c:v>
                </c:pt>
                <c:pt idx="71">
                  <c:v>0.94223069999999998</c:v>
                </c:pt>
                <c:pt idx="72">
                  <c:v>0.94211100000000003</c:v>
                </c:pt>
                <c:pt idx="73">
                  <c:v>0.94199630000000001</c:v>
                </c:pt>
                <c:pt idx="74">
                  <c:v>0.9419824</c:v>
                </c:pt>
                <c:pt idx="75">
                  <c:v>0.94198190000000004</c:v>
                </c:pt>
                <c:pt idx="76">
                  <c:v>0.94193450000000001</c:v>
                </c:pt>
                <c:pt idx="77">
                  <c:v>0.94182359999999998</c:v>
                </c:pt>
                <c:pt idx="78">
                  <c:v>0.94151580000000001</c:v>
                </c:pt>
                <c:pt idx="79">
                  <c:v>0.9414612</c:v>
                </c:pt>
                <c:pt idx="80">
                  <c:v>0.94137210000000004</c:v>
                </c:pt>
                <c:pt idx="81">
                  <c:v>0.94129309999999999</c:v>
                </c:pt>
                <c:pt idx="82">
                  <c:v>0.94125170000000002</c:v>
                </c:pt>
                <c:pt idx="83">
                  <c:v>0.94124720000000006</c:v>
                </c:pt>
                <c:pt idx="84">
                  <c:v>0.94107439999999998</c:v>
                </c:pt>
                <c:pt idx="85">
                  <c:v>0.94105970000000005</c:v>
                </c:pt>
                <c:pt idx="86">
                  <c:v>0.94078609999999996</c:v>
                </c:pt>
                <c:pt idx="87">
                  <c:v>0.94069420000000004</c:v>
                </c:pt>
                <c:pt idx="88">
                  <c:v>0.9406061</c:v>
                </c:pt>
                <c:pt idx="89">
                  <c:v>0.94034190000000006</c:v>
                </c:pt>
                <c:pt idx="90">
                  <c:v>0.9403416</c:v>
                </c:pt>
                <c:pt idx="91">
                  <c:v>0.94034130000000005</c:v>
                </c:pt>
                <c:pt idx="92">
                  <c:v>0.94032709999999997</c:v>
                </c:pt>
                <c:pt idx="93">
                  <c:v>0.93984420000000002</c:v>
                </c:pt>
                <c:pt idx="94">
                  <c:v>0.93983419999999995</c:v>
                </c:pt>
                <c:pt idx="95">
                  <c:v>0.93983150000000004</c:v>
                </c:pt>
                <c:pt idx="96">
                  <c:v>0.93982399999999999</c:v>
                </c:pt>
                <c:pt idx="97">
                  <c:v>0.93982390000000005</c:v>
                </c:pt>
                <c:pt idx="98">
                  <c:v>0.93981630000000005</c:v>
                </c:pt>
                <c:pt idx="99">
                  <c:v>0.93980969999999997</c:v>
                </c:pt>
                <c:pt idx="100">
                  <c:v>0.93980859999999999</c:v>
                </c:pt>
                <c:pt idx="101">
                  <c:v>0.93980019999999997</c:v>
                </c:pt>
                <c:pt idx="102">
                  <c:v>0.93979420000000002</c:v>
                </c:pt>
                <c:pt idx="103">
                  <c:v>0.93978819999999996</c:v>
                </c:pt>
                <c:pt idx="104">
                  <c:v>0.93977909999999998</c:v>
                </c:pt>
                <c:pt idx="105">
                  <c:v>0.93948770000000004</c:v>
                </c:pt>
                <c:pt idx="106">
                  <c:v>0.93948640000000005</c:v>
                </c:pt>
                <c:pt idx="107">
                  <c:v>0.93920429999999999</c:v>
                </c:pt>
                <c:pt idx="108">
                  <c:v>0.93916829999999996</c:v>
                </c:pt>
                <c:pt idx="109">
                  <c:v>0.93916630000000001</c:v>
                </c:pt>
                <c:pt idx="110">
                  <c:v>0.93916619999999995</c:v>
                </c:pt>
                <c:pt idx="111">
                  <c:v>0.93915599999999999</c:v>
                </c:pt>
                <c:pt idx="112">
                  <c:v>0.93914750000000002</c:v>
                </c:pt>
                <c:pt idx="113">
                  <c:v>0.93913570000000002</c:v>
                </c:pt>
                <c:pt idx="114">
                  <c:v>0.93912719999999994</c:v>
                </c:pt>
                <c:pt idx="115">
                  <c:v>0.93910209999999994</c:v>
                </c:pt>
                <c:pt idx="116">
                  <c:v>0.93910199999999999</c:v>
                </c:pt>
                <c:pt idx="117">
                  <c:v>0.93909670000000001</c:v>
                </c:pt>
                <c:pt idx="118">
                  <c:v>0.93909140000000002</c:v>
                </c:pt>
              </c:numCache>
            </c:numRef>
          </c:yVal>
          <c:smooth val="0"/>
          <c:extLst>
            <c:ext xmlns:c16="http://schemas.microsoft.com/office/drawing/2014/chart" uri="{C3380CC4-5D6E-409C-BE32-E72D297353CC}">
              <c16:uniqueId val="{00000000-FB0C-4772-8275-09313A66CC3E}"/>
            </c:ext>
          </c:extLst>
        </c:ser>
        <c:ser>
          <c:idx val="1"/>
          <c:order val="1"/>
          <c:tx>
            <c:v>нормативная ВБР</c:v>
          </c:tx>
          <c:spPr>
            <a:ln w="19050" cap="rnd">
              <a:solidFill>
                <a:schemeClr val="accent2"/>
              </a:solidFill>
              <a:prstDash val="dash"/>
              <a:round/>
            </a:ln>
            <a:effectLst/>
          </c:spPr>
          <c:marker>
            <c:symbol val="none"/>
          </c:marker>
          <c:xVal>
            <c:numRef>
              <c:f>'[Таблица МУ.xlsx]ТЭЦ №2(север)'!$Q$26:$Q$204</c:f>
              <c:numCache>
                <c:formatCode>Основной</c:formatCode>
                <c:ptCount val="179"/>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pt idx="51">
                  <c:v>52</c:v>
                </c:pt>
                <c:pt idx="52">
                  <c:v>53</c:v>
                </c:pt>
                <c:pt idx="53">
                  <c:v>54</c:v>
                </c:pt>
                <c:pt idx="54">
                  <c:v>55</c:v>
                </c:pt>
                <c:pt idx="55">
                  <c:v>56</c:v>
                </c:pt>
                <c:pt idx="56">
                  <c:v>57</c:v>
                </c:pt>
                <c:pt idx="57">
                  <c:v>58</c:v>
                </c:pt>
                <c:pt idx="58">
                  <c:v>59</c:v>
                </c:pt>
                <c:pt idx="59">
                  <c:v>60</c:v>
                </c:pt>
                <c:pt idx="60">
                  <c:v>61</c:v>
                </c:pt>
                <c:pt idx="61">
                  <c:v>62</c:v>
                </c:pt>
                <c:pt idx="62">
                  <c:v>63</c:v>
                </c:pt>
                <c:pt idx="63">
                  <c:v>64</c:v>
                </c:pt>
                <c:pt idx="64">
                  <c:v>65</c:v>
                </c:pt>
                <c:pt idx="65">
                  <c:v>66</c:v>
                </c:pt>
                <c:pt idx="66">
                  <c:v>67</c:v>
                </c:pt>
                <c:pt idx="67">
                  <c:v>68</c:v>
                </c:pt>
                <c:pt idx="68">
                  <c:v>69</c:v>
                </c:pt>
                <c:pt idx="69">
                  <c:v>70</c:v>
                </c:pt>
                <c:pt idx="70">
                  <c:v>71</c:v>
                </c:pt>
                <c:pt idx="71">
                  <c:v>72</c:v>
                </c:pt>
                <c:pt idx="72">
                  <c:v>73</c:v>
                </c:pt>
                <c:pt idx="73">
                  <c:v>74</c:v>
                </c:pt>
                <c:pt idx="74">
                  <c:v>75</c:v>
                </c:pt>
                <c:pt idx="75">
                  <c:v>76</c:v>
                </c:pt>
                <c:pt idx="76">
                  <c:v>77</c:v>
                </c:pt>
                <c:pt idx="77">
                  <c:v>78</c:v>
                </c:pt>
                <c:pt idx="78">
                  <c:v>79</c:v>
                </c:pt>
                <c:pt idx="79">
                  <c:v>80</c:v>
                </c:pt>
                <c:pt idx="80">
                  <c:v>81</c:v>
                </c:pt>
                <c:pt idx="81">
                  <c:v>82</c:v>
                </c:pt>
                <c:pt idx="82">
                  <c:v>83</c:v>
                </c:pt>
                <c:pt idx="83">
                  <c:v>84</c:v>
                </c:pt>
                <c:pt idx="84">
                  <c:v>85</c:v>
                </c:pt>
                <c:pt idx="85">
                  <c:v>86</c:v>
                </c:pt>
                <c:pt idx="86">
                  <c:v>87</c:v>
                </c:pt>
                <c:pt idx="87">
                  <c:v>88</c:v>
                </c:pt>
                <c:pt idx="88">
                  <c:v>89</c:v>
                </c:pt>
                <c:pt idx="89">
                  <c:v>90</c:v>
                </c:pt>
                <c:pt idx="90">
                  <c:v>91</c:v>
                </c:pt>
                <c:pt idx="91">
                  <c:v>92</c:v>
                </c:pt>
                <c:pt idx="92">
                  <c:v>93</c:v>
                </c:pt>
                <c:pt idx="93">
                  <c:v>94</c:v>
                </c:pt>
                <c:pt idx="94">
                  <c:v>95</c:v>
                </c:pt>
                <c:pt idx="95">
                  <c:v>96</c:v>
                </c:pt>
                <c:pt idx="96">
                  <c:v>97</c:v>
                </c:pt>
                <c:pt idx="97">
                  <c:v>98</c:v>
                </c:pt>
                <c:pt idx="98">
                  <c:v>99</c:v>
                </c:pt>
                <c:pt idx="99">
                  <c:v>100</c:v>
                </c:pt>
                <c:pt idx="100">
                  <c:v>101</c:v>
                </c:pt>
                <c:pt idx="101">
                  <c:v>102</c:v>
                </c:pt>
                <c:pt idx="102">
                  <c:v>103</c:v>
                </c:pt>
                <c:pt idx="103">
                  <c:v>104</c:v>
                </c:pt>
                <c:pt idx="104">
                  <c:v>105</c:v>
                </c:pt>
                <c:pt idx="105">
                  <c:v>106</c:v>
                </c:pt>
                <c:pt idx="106">
                  <c:v>107</c:v>
                </c:pt>
                <c:pt idx="107">
                  <c:v>108</c:v>
                </c:pt>
                <c:pt idx="108">
                  <c:v>109</c:v>
                </c:pt>
                <c:pt idx="109">
                  <c:v>110</c:v>
                </c:pt>
                <c:pt idx="110">
                  <c:v>111</c:v>
                </c:pt>
                <c:pt idx="111">
                  <c:v>112</c:v>
                </c:pt>
                <c:pt idx="112">
                  <c:v>113</c:v>
                </c:pt>
                <c:pt idx="113">
                  <c:v>114</c:v>
                </c:pt>
                <c:pt idx="114">
                  <c:v>115</c:v>
                </c:pt>
                <c:pt idx="115">
                  <c:v>116</c:v>
                </c:pt>
                <c:pt idx="116">
                  <c:v>117</c:v>
                </c:pt>
                <c:pt idx="117">
                  <c:v>118</c:v>
                </c:pt>
                <c:pt idx="118">
                  <c:v>119</c:v>
                </c:pt>
                <c:pt idx="119">
                  <c:v>120</c:v>
                </c:pt>
                <c:pt idx="120">
                  <c:v>121</c:v>
                </c:pt>
                <c:pt idx="121">
                  <c:v>122</c:v>
                </c:pt>
                <c:pt idx="122">
                  <c:v>123</c:v>
                </c:pt>
                <c:pt idx="123">
                  <c:v>124</c:v>
                </c:pt>
                <c:pt idx="124">
                  <c:v>125</c:v>
                </c:pt>
                <c:pt idx="125">
                  <c:v>126</c:v>
                </c:pt>
                <c:pt idx="126">
                  <c:v>127</c:v>
                </c:pt>
                <c:pt idx="127">
                  <c:v>128</c:v>
                </c:pt>
                <c:pt idx="128">
                  <c:v>129</c:v>
                </c:pt>
                <c:pt idx="129">
                  <c:v>130</c:v>
                </c:pt>
                <c:pt idx="130">
                  <c:v>131</c:v>
                </c:pt>
                <c:pt idx="131">
                  <c:v>132</c:v>
                </c:pt>
                <c:pt idx="132">
                  <c:v>133</c:v>
                </c:pt>
                <c:pt idx="133">
                  <c:v>134</c:v>
                </c:pt>
                <c:pt idx="134">
                  <c:v>135</c:v>
                </c:pt>
                <c:pt idx="135">
                  <c:v>136</c:v>
                </c:pt>
                <c:pt idx="136">
                  <c:v>137</c:v>
                </c:pt>
                <c:pt idx="137">
                  <c:v>138</c:v>
                </c:pt>
                <c:pt idx="138">
                  <c:v>139</c:v>
                </c:pt>
                <c:pt idx="139">
                  <c:v>140</c:v>
                </c:pt>
                <c:pt idx="140">
                  <c:v>141</c:v>
                </c:pt>
                <c:pt idx="141">
                  <c:v>142</c:v>
                </c:pt>
                <c:pt idx="142">
                  <c:v>143</c:v>
                </c:pt>
                <c:pt idx="143">
                  <c:v>144</c:v>
                </c:pt>
                <c:pt idx="144">
                  <c:v>145</c:v>
                </c:pt>
                <c:pt idx="145">
                  <c:v>146</c:v>
                </c:pt>
                <c:pt idx="146">
                  <c:v>147</c:v>
                </c:pt>
                <c:pt idx="147">
                  <c:v>148</c:v>
                </c:pt>
                <c:pt idx="148">
                  <c:v>149</c:v>
                </c:pt>
                <c:pt idx="149">
                  <c:v>150</c:v>
                </c:pt>
                <c:pt idx="150">
                  <c:v>151</c:v>
                </c:pt>
                <c:pt idx="151">
                  <c:v>152</c:v>
                </c:pt>
                <c:pt idx="152">
                  <c:v>153</c:v>
                </c:pt>
                <c:pt idx="153">
                  <c:v>154</c:v>
                </c:pt>
                <c:pt idx="154">
                  <c:v>155</c:v>
                </c:pt>
                <c:pt idx="155">
                  <c:v>156</c:v>
                </c:pt>
                <c:pt idx="156">
                  <c:v>157</c:v>
                </c:pt>
                <c:pt idx="157">
                  <c:v>158</c:v>
                </c:pt>
                <c:pt idx="158">
                  <c:v>159</c:v>
                </c:pt>
                <c:pt idx="159">
                  <c:v>160</c:v>
                </c:pt>
                <c:pt idx="160">
                  <c:v>161</c:v>
                </c:pt>
                <c:pt idx="161">
                  <c:v>162</c:v>
                </c:pt>
                <c:pt idx="162">
                  <c:v>163</c:v>
                </c:pt>
                <c:pt idx="163">
                  <c:v>164</c:v>
                </c:pt>
                <c:pt idx="164">
                  <c:v>165</c:v>
                </c:pt>
                <c:pt idx="165">
                  <c:v>166</c:v>
                </c:pt>
                <c:pt idx="166">
                  <c:v>167</c:v>
                </c:pt>
                <c:pt idx="167">
                  <c:v>168</c:v>
                </c:pt>
                <c:pt idx="168">
                  <c:v>169</c:v>
                </c:pt>
                <c:pt idx="169">
                  <c:v>170</c:v>
                </c:pt>
                <c:pt idx="170">
                  <c:v>171</c:v>
                </c:pt>
                <c:pt idx="171">
                  <c:v>172</c:v>
                </c:pt>
                <c:pt idx="172">
                  <c:v>173</c:v>
                </c:pt>
                <c:pt idx="173">
                  <c:v>174</c:v>
                </c:pt>
                <c:pt idx="174">
                  <c:v>175</c:v>
                </c:pt>
                <c:pt idx="175">
                  <c:v>176</c:v>
                </c:pt>
                <c:pt idx="176">
                  <c:v>177</c:v>
                </c:pt>
                <c:pt idx="177">
                  <c:v>178</c:v>
                </c:pt>
                <c:pt idx="178">
                  <c:v>179</c:v>
                </c:pt>
              </c:numCache>
            </c:numRef>
          </c:xVal>
          <c:yVal>
            <c:numRef>
              <c:f>'[Таблица МУ.xlsx]ТЭЦ №2(север)'!$P$26:$P$204</c:f>
              <c:numCache>
                <c:formatCode>Основной</c:formatCode>
                <c:ptCount val="179"/>
                <c:pt idx="0">
                  <c:v>0.9</c:v>
                </c:pt>
                <c:pt idx="1">
                  <c:v>0.9</c:v>
                </c:pt>
                <c:pt idx="2">
                  <c:v>0.9</c:v>
                </c:pt>
                <c:pt idx="3">
                  <c:v>0.9</c:v>
                </c:pt>
                <c:pt idx="4">
                  <c:v>0.9</c:v>
                </c:pt>
                <c:pt idx="5">
                  <c:v>0.9</c:v>
                </c:pt>
                <c:pt idx="6">
                  <c:v>0.9</c:v>
                </c:pt>
                <c:pt idx="7">
                  <c:v>0.9</c:v>
                </c:pt>
                <c:pt idx="8">
                  <c:v>0.9</c:v>
                </c:pt>
                <c:pt idx="9">
                  <c:v>0.9</c:v>
                </c:pt>
                <c:pt idx="10">
                  <c:v>0.9</c:v>
                </c:pt>
                <c:pt idx="11">
                  <c:v>0.9</c:v>
                </c:pt>
                <c:pt idx="12">
                  <c:v>0.9</c:v>
                </c:pt>
                <c:pt idx="13">
                  <c:v>0.9</c:v>
                </c:pt>
                <c:pt idx="14">
                  <c:v>0.9</c:v>
                </c:pt>
                <c:pt idx="15">
                  <c:v>0.9</c:v>
                </c:pt>
                <c:pt idx="16">
                  <c:v>0.9</c:v>
                </c:pt>
                <c:pt idx="17">
                  <c:v>0.9</c:v>
                </c:pt>
                <c:pt idx="18">
                  <c:v>0.9</c:v>
                </c:pt>
                <c:pt idx="19">
                  <c:v>0.9</c:v>
                </c:pt>
                <c:pt idx="20">
                  <c:v>0.9</c:v>
                </c:pt>
                <c:pt idx="21">
                  <c:v>0.9</c:v>
                </c:pt>
                <c:pt idx="22">
                  <c:v>0.9</c:v>
                </c:pt>
                <c:pt idx="23">
                  <c:v>0.9</c:v>
                </c:pt>
                <c:pt idx="24">
                  <c:v>0.9</c:v>
                </c:pt>
                <c:pt idx="25">
                  <c:v>0.9</c:v>
                </c:pt>
                <c:pt idx="26">
                  <c:v>0.9</c:v>
                </c:pt>
                <c:pt idx="27">
                  <c:v>0.9</c:v>
                </c:pt>
                <c:pt idx="28">
                  <c:v>0.9</c:v>
                </c:pt>
                <c:pt idx="29">
                  <c:v>0.9</c:v>
                </c:pt>
                <c:pt idx="30">
                  <c:v>0.9</c:v>
                </c:pt>
                <c:pt idx="31">
                  <c:v>0.9</c:v>
                </c:pt>
                <c:pt idx="32">
                  <c:v>0.9</c:v>
                </c:pt>
                <c:pt idx="33">
                  <c:v>0.9</c:v>
                </c:pt>
                <c:pt idx="34">
                  <c:v>0.9</c:v>
                </c:pt>
                <c:pt idx="35">
                  <c:v>0.9</c:v>
                </c:pt>
                <c:pt idx="36">
                  <c:v>0.9</c:v>
                </c:pt>
                <c:pt idx="37">
                  <c:v>0.9</c:v>
                </c:pt>
                <c:pt idx="38">
                  <c:v>0.9</c:v>
                </c:pt>
                <c:pt idx="39">
                  <c:v>0.9</c:v>
                </c:pt>
                <c:pt idx="40">
                  <c:v>0.9</c:v>
                </c:pt>
                <c:pt idx="41">
                  <c:v>0.9</c:v>
                </c:pt>
                <c:pt idx="42">
                  <c:v>0.9</c:v>
                </c:pt>
                <c:pt idx="43">
                  <c:v>0.9</c:v>
                </c:pt>
                <c:pt idx="44">
                  <c:v>0.9</c:v>
                </c:pt>
                <c:pt idx="45">
                  <c:v>0.9</c:v>
                </c:pt>
                <c:pt idx="46">
                  <c:v>0.9</c:v>
                </c:pt>
                <c:pt idx="47">
                  <c:v>0.9</c:v>
                </c:pt>
                <c:pt idx="48">
                  <c:v>0.9</c:v>
                </c:pt>
                <c:pt idx="49">
                  <c:v>0.9</c:v>
                </c:pt>
                <c:pt idx="50">
                  <c:v>0.9</c:v>
                </c:pt>
                <c:pt idx="51">
                  <c:v>0.9</c:v>
                </c:pt>
                <c:pt idx="52">
                  <c:v>0.9</c:v>
                </c:pt>
                <c:pt idx="53">
                  <c:v>0.9</c:v>
                </c:pt>
                <c:pt idx="54">
                  <c:v>0.9</c:v>
                </c:pt>
                <c:pt idx="55">
                  <c:v>0.9</c:v>
                </c:pt>
                <c:pt idx="56">
                  <c:v>0.9</c:v>
                </c:pt>
                <c:pt idx="57">
                  <c:v>0.9</c:v>
                </c:pt>
                <c:pt idx="58">
                  <c:v>0.9</c:v>
                </c:pt>
                <c:pt idx="59">
                  <c:v>0.9</c:v>
                </c:pt>
                <c:pt idx="60">
                  <c:v>0.9</c:v>
                </c:pt>
                <c:pt idx="61">
                  <c:v>0.9</c:v>
                </c:pt>
                <c:pt idx="62">
                  <c:v>0.9</c:v>
                </c:pt>
                <c:pt idx="63">
                  <c:v>0.9</c:v>
                </c:pt>
                <c:pt idx="64">
                  <c:v>0.9</c:v>
                </c:pt>
                <c:pt idx="65">
                  <c:v>0.9</c:v>
                </c:pt>
                <c:pt idx="66">
                  <c:v>0.9</c:v>
                </c:pt>
                <c:pt idx="67">
                  <c:v>0.9</c:v>
                </c:pt>
                <c:pt idx="68">
                  <c:v>0.9</c:v>
                </c:pt>
                <c:pt idx="69">
                  <c:v>0.9</c:v>
                </c:pt>
                <c:pt idx="70">
                  <c:v>0.9</c:v>
                </c:pt>
                <c:pt idx="71">
                  <c:v>0.9</c:v>
                </c:pt>
                <c:pt idx="72">
                  <c:v>0.9</c:v>
                </c:pt>
                <c:pt idx="73">
                  <c:v>0.9</c:v>
                </c:pt>
                <c:pt idx="74">
                  <c:v>0.9</c:v>
                </c:pt>
                <c:pt idx="75">
                  <c:v>0.9</c:v>
                </c:pt>
                <c:pt idx="76">
                  <c:v>0.9</c:v>
                </c:pt>
                <c:pt idx="77">
                  <c:v>0.9</c:v>
                </c:pt>
                <c:pt idx="78">
                  <c:v>0.9</c:v>
                </c:pt>
                <c:pt idx="79">
                  <c:v>0.9</c:v>
                </c:pt>
                <c:pt idx="80">
                  <c:v>0.9</c:v>
                </c:pt>
                <c:pt idx="81">
                  <c:v>0.9</c:v>
                </c:pt>
                <c:pt idx="82">
                  <c:v>0.9</c:v>
                </c:pt>
                <c:pt idx="83">
                  <c:v>0.9</c:v>
                </c:pt>
                <c:pt idx="84">
                  <c:v>0.9</c:v>
                </c:pt>
                <c:pt idx="85">
                  <c:v>0.9</c:v>
                </c:pt>
                <c:pt idx="86">
                  <c:v>0.9</c:v>
                </c:pt>
                <c:pt idx="87">
                  <c:v>0.9</c:v>
                </c:pt>
                <c:pt idx="88">
                  <c:v>0.9</c:v>
                </c:pt>
                <c:pt idx="89">
                  <c:v>0.9</c:v>
                </c:pt>
                <c:pt idx="90">
                  <c:v>0.9</c:v>
                </c:pt>
                <c:pt idx="91">
                  <c:v>0.9</c:v>
                </c:pt>
                <c:pt idx="92">
                  <c:v>0.9</c:v>
                </c:pt>
                <c:pt idx="93">
                  <c:v>0.9</c:v>
                </c:pt>
                <c:pt idx="94">
                  <c:v>0.9</c:v>
                </c:pt>
                <c:pt idx="95">
                  <c:v>0.9</c:v>
                </c:pt>
                <c:pt idx="96">
                  <c:v>0.9</c:v>
                </c:pt>
                <c:pt idx="97">
                  <c:v>0.9</c:v>
                </c:pt>
                <c:pt idx="98">
                  <c:v>0.9</c:v>
                </c:pt>
                <c:pt idx="99">
                  <c:v>0.9</c:v>
                </c:pt>
                <c:pt idx="100">
                  <c:v>0.9</c:v>
                </c:pt>
                <c:pt idx="101">
                  <c:v>0.9</c:v>
                </c:pt>
                <c:pt idx="102">
                  <c:v>0.9</c:v>
                </c:pt>
                <c:pt idx="103">
                  <c:v>0.9</c:v>
                </c:pt>
                <c:pt idx="104">
                  <c:v>0.9</c:v>
                </c:pt>
                <c:pt idx="105">
                  <c:v>0.9</c:v>
                </c:pt>
                <c:pt idx="106">
                  <c:v>0.9</c:v>
                </c:pt>
                <c:pt idx="107">
                  <c:v>0.9</c:v>
                </c:pt>
                <c:pt idx="108">
                  <c:v>0.9</c:v>
                </c:pt>
                <c:pt idx="109">
                  <c:v>0.9</c:v>
                </c:pt>
                <c:pt idx="110">
                  <c:v>0.9</c:v>
                </c:pt>
                <c:pt idx="111">
                  <c:v>0.9</c:v>
                </c:pt>
                <c:pt idx="112">
                  <c:v>0.9</c:v>
                </c:pt>
                <c:pt idx="113">
                  <c:v>0.9</c:v>
                </c:pt>
                <c:pt idx="114">
                  <c:v>0.9</c:v>
                </c:pt>
                <c:pt idx="115">
                  <c:v>0.9</c:v>
                </c:pt>
                <c:pt idx="116">
                  <c:v>0.9</c:v>
                </c:pt>
                <c:pt idx="117">
                  <c:v>0.9</c:v>
                </c:pt>
                <c:pt idx="118">
                  <c:v>0.9</c:v>
                </c:pt>
                <c:pt idx="119">
                  <c:v>0.9</c:v>
                </c:pt>
                <c:pt idx="120">
                  <c:v>0.9</c:v>
                </c:pt>
                <c:pt idx="121">
                  <c:v>0.9</c:v>
                </c:pt>
                <c:pt idx="122">
                  <c:v>0.9</c:v>
                </c:pt>
                <c:pt idx="123">
                  <c:v>0.9</c:v>
                </c:pt>
                <c:pt idx="124">
                  <c:v>0.9</c:v>
                </c:pt>
                <c:pt idx="125">
                  <c:v>0.9</c:v>
                </c:pt>
                <c:pt idx="126">
                  <c:v>0.9</c:v>
                </c:pt>
                <c:pt idx="127">
                  <c:v>0.9</c:v>
                </c:pt>
                <c:pt idx="128">
                  <c:v>0.9</c:v>
                </c:pt>
                <c:pt idx="129">
                  <c:v>0.9</c:v>
                </c:pt>
                <c:pt idx="130">
                  <c:v>0.9</c:v>
                </c:pt>
                <c:pt idx="131">
                  <c:v>0.9</c:v>
                </c:pt>
                <c:pt idx="132">
                  <c:v>0.9</c:v>
                </c:pt>
                <c:pt idx="133">
                  <c:v>0.9</c:v>
                </c:pt>
                <c:pt idx="134">
                  <c:v>0.9</c:v>
                </c:pt>
                <c:pt idx="135">
                  <c:v>0.9</c:v>
                </c:pt>
                <c:pt idx="136">
                  <c:v>0.9</c:v>
                </c:pt>
                <c:pt idx="137">
                  <c:v>0.9</c:v>
                </c:pt>
                <c:pt idx="138">
                  <c:v>0.9</c:v>
                </c:pt>
                <c:pt idx="139">
                  <c:v>0.9</c:v>
                </c:pt>
                <c:pt idx="140">
                  <c:v>0.9</c:v>
                </c:pt>
                <c:pt idx="141">
                  <c:v>0.9</c:v>
                </c:pt>
                <c:pt idx="142">
                  <c:v>0.9</c:v>
                </c:pt>
                <c:pt idx="143">
                  <c:v>0.9</c:v>
                </c:pt>
                <c:pt idx="144">
                  <c:v>0.9</c:v>
                </c:pt>
                <c:pt idx="145">
                  <c:v>0.9</c:v>
                </c:pt>
                <c:pt idx="146">
                  <c:v>0.9</c:v>
                </c:pt>
                <c:pt idx="147">
                  <c:v>0.9</c:v>
                </c:pt>
                <c:pt idx="148">
                  <c:v>0.9</c:v>
                </c:pt>
                <c:pt idx="149">
                  <c:v>0.9</c:v>
                </c:pt>
                <c:pt idx="150">
                  <c:v>0.9</c:v>
                </c:pt>
                <c:pt idx="151">
                  <c:v>0.9</c:v>
                </c:pt>
                <c:pt idx="152">
                  <c:v>0.9</c:v>
                </c:pt>
                <c:pt idx="153">
                  <c:v>0.9</c:v>
                </c:pt>
                <c:pt idx="154">
                  <c:v>0.9</c:v>
                </c:pt>
                <c:pt idx="155">
                  <c:v>0.9</c:v>
                </c:pt>
                <c:pt idx="156">
                  <c:v>0.9</c:v>
                </c:pt>
                <c:pt idx="157">
                  <c:v>0.9</c:v>
                </c:pt>
                <c:pt idx="158">
                  <c:v>0.9</c:v>
                </c:pt>
                <c:pt idx="159">
                  <c:v>0.9</c:v>
                </c:pt>
                <c:pt idx="160">
                  <c:v>0.9</c:v>
                </c:pt>
                <c:pt idx="161">
                  <c:v>0.9</c:v>
                </c:pt>
                <c:pt idx="162">
                  <c:v>0.9</c:v>
                </c:pt>
                <c:pt idx="163">
                  <c:v>0.9</c:v>
                </c:pt>
                <c:pt idx="164">
                  <c:v>0.9</c:v>
                </c:pt>
                <c:pt idx="165">
                  <c:v>0.9</c:v>
                </c:pt>
                <c:pt idx="166">
                  <c:v>0.9</c:v>
                </c:pt>
                <c:pt idx="167">
                  <c:v>0.9</c:v>
                </c:pt>
                <c:pt idx="168">
                  <c:v>0.9</c:v>
                </c:pt>
                <c:pt idx="169">
                  <c:v>0.9</c:v>
                </c:pt>
                <c:pt idx="170">
                  <c:v>0.9</c:v>
                </c:pt>
                <c:pt idx="171">
                  <c:v>0.9</c:v>
                </c:pt>
                <c:pt idx="172">
                  <c:v>0.9</c:v>
                </c:pt>
                <c:pt idx="173">
                  <c:v>0.9</c:v>
                </c:pt>
                <c:pt idx="174">
                  <c:v>0.9</c:v>
                </c:pt>
                <c:pt idx="175">
                  <c:v>0.9</c:v>
                </c:pt>
                <c:pt idx="176">
                  <c:v>0.9</c:v>
                </c:pt>
                <c:pt idx="177">
                  <c:v>0.9</c:v>
                </c:pt>
                <c:pt idx="178">
                  <c:v>0.9</c:v>
                </c:pt>
              </c:numCache>
            </c:numRef>
          </c:yVal>
          <c:smooth val="0"/>
          <c:extLst>
            <c:ext xmlns:c16="http://schemas.microsoft.com/office/drawing/2014/chart" uri="{C3380CC4-5D6E-409C-BE32-E72D297353CC}">
              <c16:uniqueId val="{00000001-FB0C-4772-8275-09313A66CC3E}"/>
            </c:ext>
          </c:extLst>
        </c:ser>
        <c:dLbls>
          <c:showLegendKey val="0"/>
          <c:showVal val="0"/>
          <c:showCatName val="0"/>
          <c:showSerName val="0"/>
          <c:showPercent val="0"/>
          <c:showBubbleSize val="0"/>
        </c:dLbls>
        <c:axId val="520258024"/>
        <c:axId val="520259984"/>
      </c:scatterChart>
      <c:valAx>
        <c:axId val="520258024"/>
        <c:scaling>
          <c:orientation val="minMax"/>
          <c:max val="119"/>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20259984"/>
        <c:crosses val="autoZero"/>
        <c:crossBetween val="midCat"/>
        <c:majorUnit val="9"/>
      </c:valAx>
      <c:valAx>
        <c:axId val="520259984"/>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20258024"/>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МУ.xlsx]ТЭЦ №2(восток)'!$A$26:$A$7096</c:f>
              <c:numCache>
                <c:formatCode>Основной</c:formatCode>
                <c:ptCount val="6943"/>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numCache>
            </c:numRef>
          </c:xVal>
          <c:yVal>
            <c:numRef>
              <c:f>'[Таблица МУ.xlsx]ТЭЦ №2(восток)'!$M$26:$M$7096</c:f>
              <c:numCache>
                <c:formatCode>Основной</c:formatCode>
                <c:ptCount val="6943"/>
                <c:pt idx="0">
                  <c:v>0.99863460000000004</c:v>
                </c:pt>
                <c:pt idx="1">
                  <c:v>0.99863120000000005</c:v>
                </c:pt>
                <c:pt idx="2">
                  <c:v>0.99851160000000005</c:v>
                </c:pt>
                <c:pt idx="3">
                  <c:v>0.99851140000000005</c:v>
                </c:pt>
                <c:pt idx="4">
                  <c:v>0.99843190000000004</c:v>
                </c:pt>
                <c:pt idx="5">
                  <c:v>0.99840439999999997</c:v>
                </c:pt>
                <c:pt idx="6">
                  <c:v>0.99779620000000002</c:v>
                </c:pt>
                <c:pt idx="7">
                  <c:v>0.99419970000000002</c:v>
                </c:pt>
                <c:pt idx="8">
                  <c:v>0.99218989999999996</c:v>
                </c:pt>
                <c:pt idx="9">
                  <c:v>0.99216479999999996</c:v>
                </c:pt>
                <c:pt idx="10">
                  <c:v>0.99214360000000001</c:v>
                </c:pt>
                <c:pt idx="11">
                  <c:v>0.99209199999999997</c:v>
                </c:pt>
                <c:pt idx="12">
                  <c:v>0.98917180000000005</c:v>
                </c:pt>
                <c:pt idx="13">
                  <c:v>0.9835969</c:v>
                </c:pt>
                <c:pt idx="14">
                  <c:v>0.97802199999999995</c:v>
                </c:pt>
                <c:pt idx="15">
                  <c:v>0.9764292</c:v>
                </c:pt>
                <c:pt idx="16">
                  <c:v>0.97637609999999997</c:v>
                </c:pt>
                <c:pt idx="17">
                  <c:v>0.97483640000000005</c:v>
                </c:pt>
                <c:pt idx="18">
                  <c:v>0.97423190000000004</c:v>
                </c:pt>
                <c:pt idx="19">
                  <c:v>0.97217989999999999</c:v>
                </c:pt>
                <c:pt idx="20">
                  <c:v>0.97212690000000002</c:v>
                </c:pt>
                <c:pt idx="21">
                  <c:v>0.97211349999999996</c:v>
                </c:pt>
                <c:pt idx="22">
                  <c:v>0.97210229999999997</c:v>
                </c:pt>
                <c:pt idx="23">
                  <c:v>0.97209449999999997</c:v>
                </c:pt>
                <c:pt idx="24">
                  <c:v>0.97208150000000004</c:v>
                </c:pt>
                <c:pt idx="25">
                  <c:v>0.97205529999999996</c:v>
                </c:pt>
                <c:pt idx="26">
                  <c:v>0.97204990000000002</c:v>
                </c:pt>
                <c:pt idx="27">
                  <c:v>0.97200529999999996</c:v>
                </c:pt>
                <c:pt idx="28">
                  <c:v>0.96901459999999995</c:v>
                </c:pt>
                <c:pt idx="29">
                  <c:v>0.9678466</c:v>
                </c:pt>
                <c:pt idx="30">
                  <c:v>0.96658880000000003</c:v>
                </c:pt>
                <c:pt idx="31">
                  <c:v>0.96447740000000004</c:v>
                </c:pt>
                <c:pt idx="32">
                  <c:v>0.96097339999999998</c:v>
                </c:pt>
                <c:pt idx="33">
                  <c:v>0.96093720000000005</c:v>
                </c:pt>
                <c:pt idx="34">
                  <c:v>0.95883589999999996</c:v>
                </c:pt>
                <c:pt idx="35">
                  <c:v>0.95485059999999999</c:v>
                </c:pt>
                <c:pt idx="36">
                  <c:v>0.95437959999999999</c:v>
                </c:pt>
                <c:pt idx="37">
                  <c:v>0.95372749999999995</c:v>
                </c:pt>
                <c:pt idx="38">
                  <c:v>0.95003199999999999</c:v>
                </c:pt>
                <c:pt idx="39">
                  <c:v>0.94919869999999995</c:v>
                </c:pt>
                <c:pt idx="40">
                  <c:v>0.94917090000000004</c:v>
                </c:pt>
                <c:pt idx="41">
                  <c:v>0.94836600000000004</c:v>
                </c:pt>
                <c:pt idx="42">
                  <c:v>0.94547950000000003</c:v>
                </c:pt>
                <c:pt idx="43">
                  <c:v>0.94317519999999999</c:v>
                </c:pt>
                <c:pt idx="44">
                  <c:v>0.94213769999999997</c:v>
                </c:pt>
                <c:pt idx="45">
                  <c:v>0.94136140000000001</c:v>
                </c:pt>
                <c:pt idx="46">
                  <c:v>0.9397044</c:v>
                </c:pt>
                <c:pt idx="47">
                  <c:v>0.93884120000000004</c:v>
                </c:pt>
                <c:pt idx="48">
                  <c:v>0.93689330000000004</c:v>
                </c:pt>
                <c:pt idx="49">
                  <c:v>0.93556289999999998</c:v>
                </c:pt>
                <c:pt idx="50">
                  <c:v>0.93525740000000002</c:v>
                </c:pt>
              </c:numCache>
            </c:numRef>
          </c:yVal>
          <c:smooth val="0"/>
          <c:extLst>
            <c:ext xmlns:c16="http://schemas.microsoft.com/office/drawing/2014/chart" uri="{C3380CC4-5D6E-409C-BE32-E72D297353CC}">
              <c16:uniqueId val="{00000000-5AC5-4D16-B24F-FB9CE1ED89F1}"/>
            </c:ext>
          </c:extLst>
        </c:ser>
        <c:ser>
          <c:idx val="1"/>
          <c:order val="1"/>
          <c:tx>
            <c:v>нормативная ВБР</c:v>
          </c:tx>
          <c:spPr>
            <a:ln w="19050" cap="rnd">
              <a:solidFill>
                <a:schemeClr val="accent2"/>
              </a:solidFill>
              <a:prstDash val="dash"/>
              <a:round/>
            </a:ln>
            <a:effectLst/>
          </c:spPr>
          <c:marker>
            <c:symbol val="none"/>
          </c:marker>
          <c:xVal>
            <c:numRef>
              <c:f>'[Таблица МУ.xlsx]ТЭЦ №2(восток)'!$Q$26:$Q$204</c:f>
              <c:numCache>
                <c:formatCode>Основной</c:formatCode>
                <c:ptCount val="51"/>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numCache>
            </c:numRef>
          </c:xVal>
          <c:yVal>
            <c:numRef>
              <c:f>'[Таблица МУ.xlsx]ТЭЦ №2(восток)'!$P$26:$P$204</c:f>
              <c:numCache>
                <c:formatCode>Основной</c:formatCode>
                <c:ptCount val="51"/>
                <c:pt idx="0">
                  <c:v>0.9</c:v>
                </c:pt>
                <c:pt idx="1">
                  <c:v>0.9</c:v>
                </c:pt>
                <c:pt idx="2">
                  <c:v>0.9</c:v>
                </c:pt>
                <c:pt idx="3">
                  <c:v>0.9</c:v>
                </c:pt>
                <c:pt idx="4">
                  <c:v>0.9</c:v>
                </c:pt>
                <c:pt idx="5">
                  <c:v>0.9</c:v>
                </c:pt>
                <c:pt idx="6">
                  <c:v>0.9</c:v>
                </c:pt>
                <c:pt idx="7">
                  <c:v>0.9</c:v>
                </c:pt>
                <c:pt idx="8">
                  <c:v>0.9</c:v>
                </c:pt>
                <c:pt idx="9">
                  <c:v>0.9</c:v>
                </c:pt>
                <c:pt idx="10">
                  <c:v>0.9</c:v>
                </c:pt>
                <c:pt idx="11">
                  <c:v>0.9</c:v>
                </c:pt>
                <c:pt idx="12">
                  <c:v>0.9</c:v>
                </c:pt>
                <c:pt idx="13">
                  <c:v>0.9</c:v>
                </c:pt>
                <c:pt idx="14">
                  <c:v>0.9</c:v>
                </c:pt>
                <c:pt idx="15">
                  <c:v>0.9</c:v>
                </c:pt>
                <c:pt idx="16">
                  <c:v>0.9</c:v>
                </c:pt>
                <c:pt idx="17">
                  <c:v>0.9</c:v>
                </c:pt>
                <c:pt idx="18">
                  <c:v>0.9</c:v>
                </c:pt>
                <c:pt idx="19">
                  <c:v>0.9</c:v>
                </c:pt>
                <c:pt idx="20">
                  <c:v>0.9</c:v>
                </c:pt>
                <c:pt idx="21">
                  <c:v>0.9</c:v>
                </c:pt>
                <c:pt idx="22">
                  <c:v>0.9</c:v>
                </c:pt>
                <c:pt idx="23">
                  <c:v>0.9</c:v>
                </c:pt>
                <c:pt idx="24">
                  <c:v>0.9</c:v>
                </c:pt>
                <c:pt idx="25">
                  <c:v>0.9</c:v>
                </c:pt>
                <c:pt idx="26">
                  <c:v>0.9</c:v>
                </c:pt>
                <c:pt idx="27">
                  <c:v>0.9</c:v>
                </c:pt>
                <c:pt idx="28">
                  <c:v>0.9</c:v>
                </c:pt>
                <c:pt idx="29">
                  <c:v>0.9</c:v>
                </c:pt>
                <c:pt idx="30">
                  <c:v>0.9</c:v>
                </c:pt>
                <c:pt idx="31">
                  <c:v>0.9</c:v>
                </c:pt>
                <c:pt idx="32">
                  <c:v>0.9</c:v>
                </c:pt>
                <c:pt idx="33">
                  <c:v>0.9</c:v>
                </c:pt>
                <c:pt idx="34">
                  <c:v>0.9</c:v>
                </c:pt>
                <c:pt idx="35">
                  <c:v>0.9</c:v>
                </c:pt>
                <c:pt idx="36">
                  <c:v>0.9</c:v>
                </c:pt>
                <c:pt idx="37">
                  <c:v>0.9</c:v>
                </c:pt>
                <c:pt idx="38">
                  <c:v>0.9</c:v>
                </c:pt>
                <c:pt idx="39">
                  <c:v>0.9</c:v>
                </c:pt>
                <c:pt idx="40">
                  <c:v>0.9</c:v>
                </c:pt>
                <c:pt idx="41">
                  <c:v>0.9</c:v>
                </c:pt>
                <c:pt idx="42">
                  <c:v>0.9</c:v>
                </c:pt>
                <c:pt idx="43">
                  <c:v>0.9</c:v>
                </c:pt>
                <c:pt idx="44">
                  <c:v>0.9</c:v>
                </c:pt>
                <c:pt idx="45">
                  <c:v>0.9</c:v>
                </c:pt>
                <c:pt idx="46">
                  <c:v>0.9</c:v>
                </c:pt>
                <c:pt idx="47">
                  <c:v>0.9</c:v>
                </c:pt>
                <c:pt idx="48">
                  <c:v>0.9</c:v>
                </c:pt>
                <c:pt idx="49">
                  <c:v>0.9</c:v>
                </c:pt>
                <c:pt idx="50">
                  <c:v>0.9</c:v>
                </c:pt>
              </c:numCache>
            </c:numRef>
          </c:yVal>
          <c:smooth val="0"/>
          <c:extLst>
            <c:ext xmlns:c16="http://schemas.microsoft.com/office/drawing/2014/chart" uri="{C3380CC4-5D6E-409C-BE32-E72D297353CC}">
              <c16:uniqueId val="{00000001-5AC5-4D16-B24F-FB9CE1ED89F1}"/>
            </c:ext>
          </c:extLst>
        </c:ser>
        <c:dLbls>
          <c:showLegendKey val="0"/>
          <c:showVal val="0"/>
          <c:showCatName val="0"/>
          <c:showSerName val="0"/>
          <c:showPercent val="0"/>
          <c:showBubbleSize val="0"/>
        </c:dLbls>
        <c:axId val="537559376"/>
        <c:axId val="537566432"/>
      </c:scatterChart>
      <c:valAx>
        <c:axId val="537559376"/>
        <c:scaling>
          <c:orientation val="minMax"/>
          <c:max val="51"/>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37566432"/>
        <c:crosses val="autoZero"/>
        <c:crossBetween val="midCat"/>
        <c:majorUnit val="4"/>
      </c:valAx>
      <c:valAx>
        <c:axId val="537566432"/>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37559376"/>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МУ.xlsx]ТЭЦ №3'!$A$26:$A$7096</c:f>
              <c:numCache>
                <c:formatCode>Основной</c:formatCode>
                <c:ptCount val="7071"/>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pt idx="51">
                  <c:v>52</c:v>
                </c:pt>
                <c:pt idx="52">
                  <c:v>53</c:v>
                </c:pt>
                <c:pt idx="53">
                  <c:v>54</c:v>
                </c:pt>
                <c:pt idx="54">
                  <c:v>55</c:v>
                </c:pt>
                <c:pt idx="55">
                  <c:v>56</c:v>
                </c:pt>
                <c:pt idx="56">
                  <c:v>57</c:v>
                </c:pt>
                <c:pt idx="57">
                  <c:v>58</c:v>
                </c:pt>
                <c:pt idx="58">
                  <c:v>59</c:v>
                </c:pt>
                <c:pt idx="59">
                  <c:v>60</c:v>
                </c:pt>
                <c:pt idx="60">
                  <c:v>61</c:v>
                </c:pt>
                <c:pt idx="61">
                  <c:v>62</c:v>
                </c:pt>
                <c:pt idx="62">
                  <c:v>63</c:v>
                </c:pt>
                <c:pt idx="63">
                  <c:v>64</c:v>
                </c:pt>
                <c:pt idx="64">
                  <c:v>65</c:v>
                </c:pt>
                <c:pt idx="65">
                  <c:v>66</c:v>
                </c:pt>
                <c:pt idx="66">
                  <c:v>67</c:v>
                </c:pt>
                <c:pt idx="67">
                  <c:v>68</c:v>
                </c:pt>
                <c:pt idx="68">
                  <c:v>69</c:v>
                </c:pt>
                <c:pt idx="69">
                  <c:v>70</c:v>
                </c:pt>
                <c:pt idx="70">
                  <c:v>71</c:v>
                </c:pt>
                <c:pt idx="71">
                  <c:v>72</c:v>
                </c:pt>
                <c:pt idx="72">
                  <c:v>73</c:v>
                </c:pt>
                <c:pt idx="73">
                  <c:v>74</c:v>
                </c:pt>
                <c:pt idx="74">
                  <c:v>75</c:v>
                </c:pt>
                <c:pt idx="75">
                  <c:v>76</c:v>
                </c:pt>
                <c:pt idx="76">
                  <c:v>77</c:v>
                </c:pt>
                <c:pt idx="77">
                  <c:v>78</c:v>
                </c:pt>
                <c:pt idx="78">
                  <c:v>79</c:v>
                </c:pt>
                <c:pt idx="79">
                  <c:v>80</c:v>
                </c:pt>
                <c:pt idx="80">
                  <c:v>81</c:v>
                </c:pt>
                <c:pt idx="81">
                  <c:v>82</c:v>
                </c:pt>
                <c:pt idx="82">
                  <c:v>83</c:v>
                </c:pt>
                <c:pt idx="83">
                  <c:v>84</c:v>
                </c:pt>
                <c:pt idx="84">
                  <c:v>85</c:v>
                </c:pt>
                <c:pt idx="85">
                  <c:v>86</c:v>
                </c:pt>
                <c:pt idx="86">
                  <c:v>87</c:v>
                </c:pt>
                <c:pt idx="87">
                  <c:v>88</c:v>
                </c:pt>
                <c:pt idx="88">
                  <c:v>89</c:v>
                </c:pt>
                <c:pt idx="89">
                  <c:v>90</c:v>
                </c:pt>
                <c:pt idx="90">
                  <c:v>91</c:v>
                </c:pt>
                <c:pt idx="91">
                  <c:v>92</c:v>
                </c:pt>
                <c:pt idx="92">
                  <c:v>93</c:v>
                </c:pt>
                <c:pt idx="93">
                  <c:v>94</c:v>
                </c:pt>
                <c:pt idx="94">
                  <c:v>95</c:v>
                </c:pt>
                <c:pt idx="95">
                  <c:v>96</c:v>
                </c:pt>
                <c:pt idx="96">
                  <c:v>97</c:v>
                </c:pt>
                <c:pt idx="97">
                  <c:v>98</c:v>
                </c:pt>
                <c:pt idx="98">
                  <c:v>99</c:v>
                </c:pt>
                <c:pt idx="99">
                  <c:v>100</c:v>
                </c:pt>
                <c:pt idx="100">
                  <c:v>101</c:v>
                </c:pt>
                <c:pt idx="101">
                  <c:v>102</c:v>
                </c:pt>
                <c:pt idx="102">
                  <c:v>103</c:v>
                </c:pt>
                <c:pt idx="103">
                  <c:v>104</c:v>
                </c:pt>
                <c:pt idx="104">
                  <c:v>105</c:v>
                </c:pt>
                <c:pt idx="105">
                  <c:v>106</c:v>
                </c:pt>
                <c:pt idx="106">
                  <c:v>107</c:v>
                </c:pt>
                <c:pt idx="107">
                  <c:v>108</c:v>
                </c:pt>
                <c:pt idx="108">
                  <c:v>109</c:v>
                </c:pt>
                <c:pt idx="109">
                  <c:v>110</c:v>
                </c:pt>
                <c:pt idx="110">
                  <c:v>111</c:v>
                </c:pt>
                <c:pt idx="111">
                  <c:v>112</c:v>
                </c:pt>
                <c:pt idx="112">
                  <c:v>113</c:v>
                </c:pt>
                <c:pt idx="113">
                  <c:v>114</c:v>
                </c:pt>
                <c:pt idx="114">
                  <c:v>115</c:v>
                </c:pt>
                <c:pt idx="115">
                  <c:v>116</c:v>
                </c:pt>
                <c:pt idx="116">
                  <c:v>117</c:v>
                </c:pt>
                <c:pt idx="117">
                  <c:v>118</c:v>
                </c:pt>
                <c:pt idx="118">
                  <c:v>119</c:v>
                </c:pt>
                <c:pt idx="119">
                  <c:v>120</c:v>
                </c:pt>
                <c:pt idx="120">
                  <c:v>121</c:v>
                </c:pt>
                <c:pt idx="121">
                  <c:v>122</c:v>
                </c:pt>
                <c:pt idx="122">
                  <c:v>123</c:v>
                </c:pt>
                <c:pt idx="123">
                  <c:v>124</c:v>
                </c:pt>
              </c:numCache>
            </c:numRef>
          </c:xVal>
          <c:yVal>
            <c:numRef>
              <c:f>'[Таблица МУ.xlsx]ТЭЦ №3'!$M$26:$M$7096</c:f>
              <c:numCache>
                <c:formatCode>Основной</c:formatCode>
                <c:ptCount val="7071"/>
                <c:pt idx="0">
                  <c:v>0.99993960000000004</c:v>
                </c:pt>
                <c:pt idx="1">
                  <c:v>0.99946270000000004</c:v>
                </c:pt>
                <c:pt idx="2">
                  <c:v>0.96539790000000003</c:v>
                </c:pt>
                <c:pt idx="3">
                  <c:v>0.96490739999999997</c:v>
                </c:pt>
                <c:pt idx="4">
                  <c:v>0.96486530000000004</c:v>
                </c:pt>
                <c:pt idx="5">
                  <c:v>0.96467740000000002</c:v>
                </c:pt>
                <c:pt idx="6">
                  <c:v>0.96467670000000005</c:v>
                </c:pt>
                <c:pt idx="7">
                  <c:v>0.96448540000000005</c:v>
                </c:pt>
                <c:pt idx="8">
                  <c:v>0.96433930000000001</c:v>
                </c:pt>
                <c:pt idx="9">
                  <c:v>0.96417560000000002</c:v>
                </c:pt>
                <c:pt idx="10">
                  <c:v>0.96412410000000004</c:v>
                </c:pt>
                <c:pt idx="11">
                  <c:v>0.96402149999999998</c:v>
                </c:pt>
                <c:pt idx="12">
                  <c:v>0.96393119999999999</c:v>
                </c:pt>
                <c:pt idx="13">
                  <c:v>0.96388929999999995</c:v>
                </c:pt>
                <c:pt idx="14">
                  <c:v>0.9637213</c:v>
                </c:pt>
                <c:pt idx="15">
                  <c:v>0.96356759999999997</c:v>
                </c:pt>
                <c:pt idx="16">
                  <c:v>0.9634682</c:v>
                </c:pt>
                <c:pt idx="17">
                  <c:v>0.96346779999999999</c:v>
                </c:pt>
                <c:pt idx="18">
                  <c:v>0.96286320000000003</c:v>
                </c:pt>
                <c:pt idx="19">
                  <c:v>0.96014920000000004</c:v>
                </c:pt>
                <c:pt idx="20">
                  <c:v>0.95315450000000002</c:v>
                </c:pt>
                <c:pt idx="21">
                  <c:v>0.95310190000000006</c:v>
                </c:pt>
                <c:pt idx="22">
                  <c:v>0.94705260000000002</c:v>
                </c:pt>
                <c:pt idx="23">
                  <c:v>0.9470056</c:v>
                </c:pt>
                <c:pt idx="24">
                  <c:v>0.94695859999999998</c:v>
                </c:pt>
                <c:pt idx="25">
                  <c:v>0.94695830000000003</c:v>
                </c:pt>
                <c:pt idx="26">
                  <c:v>0.94688070000000002</c:v>
                </c:pt>
                <c:pt idx="27">
                  <c:v>0.94688039999999996</c:v>
                </c:pt>
                <c:pt idx="28">
                  <c:v>0.94679880000000005</c:v>
                </c:pt>
                <c:pt idx="29">
                  <c:v>0.94679820000000003</c:v>
                </c:pt>
                <c:pt idx="30">
                  <c:v>0.94679760000000002</c:v>
                </c:pt>
                <c:pt idx="31">
                  <c:v>0.94669300000000001</c:v>
                </c:pt>
                <c:pt idx="32">
                  <c:v>0.94663609999999998</c:v>
                </c:pt>
                <c:pt idx="33">
                  <c:v>0.94658240000000005</c:v>
                </c:pt>
                <c:pt idx="34">
                  <c:v>0.94648790000000005</c:v>
                </c:pt>
                <c:pt idx="35">
                  <c:v>0.94628369999999995</c:v>
                </c:pt>
                <c:pt idx="36">
                  <c:v>0.94615340000000003</c:v>
                </c:pt>
                <c:pt idx="37">
                  <c:v>0.94604409999999994</c:v>
                </c:pt>
                <c:pt idx="38">
                  <c:v>0.94602580000000003</c:v>
                </c:pt>
                <c:pt idx="39">
                  <c:v>0.93945560000000006</c:v>
                </c:pt>
                <c:pt idx="40">
                  <c:v>0.93930820000000004</c:v>
                </c:pt>
                <c:pt idx="41">
                  <c:v>0.93930760000000002</c:v>
                </c:pt>
                <c:pt idx="42">
                  <c:v>0.9362722</c:v>
                </c:pt>
                <c:pt idx="43">
                  <c:v>0.93625250000000004</c:v>
                </c:pt>
                <c:pt idx="44">
                  <c:v>0.93619989999999997</c:v>
                </c:pt>
                <c:pt idx="45">
                  <c:v>0.92741609999999997</c:v>
                </c:pt>
                <c:pt idx="46">
                  <c:v>0.92736320000000005</c:v>
                </c:pt>
                <c:pt idx="47">
                  <c:v>0.9273631</c:v>
                </c:pt>
                <c:pt idx="48">
                  <c:v>0.92735350000000005</c:v>
                </c:pt>
                <c:pt idx="49">
                  <c:v>0.92732219999999999</c:v>
                </c:pt>
                <c:pt idx="50">
                  <c:v>0.92389019999999999</c:v>
                </c:pt>
                <c:pt idx="51">
                  <c:v>0.92384929999999998</c:v>
                </c:pt>
                <c:pt idx="52">
                  <c:v>0.92381849999999999</c:v>
                </c:pt>
                <c:pt idx="53">
                  <c:v>0.92374909999999999</c:v>
                </c:pt>
                <c:pt idx="54">
                  <c:v>0.92372359999999998</c:v>
                </c:pt>
                <c:pt idx="55">
                  <c:v>0.92369970000000001</c:v>
                </c:pt>
                <c:pt idx="56">
                  <c:v>0.92367540000000004</c:v>
                </c:pt>
                <c:pt idx="57">
                  <c:v>0.92363309999999998</c:v>
                </c:pt>
                <c:pt idx="58">
                  <c:v>0.92360799999999998</c:v>
                </c:pt>
                <c:pt idx="59">
                  <c:v>0.9235795</c:v>
                </c:pt>
                <c:pt idx="60">
                  <c:v>0.92355490000000007</c:v>
                </c:pt>
                <c:pt idx="61">
                  <c:v>0.92353030000000003</c:v>
                </c:pt>
                <c:pt idx="62">
                  <c:v>0.92324340000000005</c:v>
                </c:pt>
                <c:pt idx="63">
                  <c:v>0.92316880000000001</c:v>
                </c:pt>
                <c:pt idx="64">
                  <c:v>0.92282059999999999</c:v>
                </c:pt>
                <c:pt idx="65">
                  <c:v>0.92279060000000002</c:v>
                </c:pt>
                <c:pt idx="66">
                  <c:v>0.91994470000000006</c:v>
                </c:pt>
                <c:pt idx="67">
                  <c:v>0.91861349999999997</c:v>
                </c:pt>
                <c:pt idx="68">
                  <c:v>0.91667270000000001</c:v>
                </c:pt>
                <c:pt idx="69">
                  <c:v>0.91542860000000004</c:v>
                </c:pt>
                <c:pt idx="70">
                  <c:v>0.91387350000000001</c:v>
                </c:pt>
                <c:pt idx="71">
                  <c:v>0.91385620000000001</c:v>
                </c:pt>
                <c:pt idx="72">
                  <c:v>0.91382790000000003</c:v>
                </c:pt>
                <c:pt idx="73">
                  <c:v>0.91378289999999995</c:v>
                </c:pt>
                <c:pt idx="74">
                  <c:v>0.91374920000000004</c:v>
                </c:pt>
                <c:pt idx="75">
                  <c:v>0.91370930000000006</c:v>
                </c:pt>
                <c:pt idx="76">
                  <c:v>0.91369180000000005</c:v>
                </c:pt>
                <c:pt idx="77">
                  <c:v>0.91366219999999998</c:v>
                </c:pt>
                <c:pt idx="78">
                  <c:v>0.91363269999999996</c:v>
                </c:pt>
                <c:pt idx="79">
                  <c:v>0.91361009999999998</c:v>
                </c:pt>
                <c:pt idx="80">
                  <c:v>0.91358980000000001</c:v>
                </c:pt>
                <c:pt idx="81">
                  <c:v>0.91357860000000002</c:v>
                </c:pt>
                <c:pt idx="82">
                  <c:v>0.91357639999999996</c:v>
                </c:pt>
                <c:pt idx="83">
                  <c:v>0.9135721</c:v>
                </c:pt>
                <c:pt idx="84">
                  <c:v>0.91356760000000004</c:v>
                </c:pt>
                <c:pt idx="85">
                  <c:v>0.91355810000000004</c:v>
                </c:pt>
                <c:pt idx="86">
                  <c:v>0.91269630000000002</c:v>
                </c:pt>
                <c:pt idx="87">
                  <c:v>0.91244060000000005</c:v>
                </c:pt>
                <c:pt idx="88">
                  <c:v>0.91243110000000005</c:v>
                </c:pt>
                <c:pt idx="89">
                  <c:v>0.91195760000000003</c:v>
                </c:pt>
                <c:pt idx="90">
                  <c:v>0.91167419999999999</c:v>
                </c:pt>
                <c:pt idx="91">
                  <c:v>0.91061880000000006</c:v>
                </c:pt>
                <c:pt idx="92">
                  <c:v>0.91061340000000002</c:v>
                </c:pt>
                <c:pt idx="93">
                  <c:v>0.91054849999999998</c:v>
                </c:pt>
                <c:pt idx="94">
                  <c:v>0.91053329999999999</c:v>
                </c:pt>
                <c:pt idx="95">
                  <c:v>0.91048899999999999</c:v>
                </c:pt>
                <c:pt idx="96">
                  <c:v>0.91047670000000003</c:v>
                </c:pt>
                <c:pt idx="97">
                  <c:v>0.91045660000000006</c:v>
                </c:pt>
                <c:pt idx="98">
                  <c:v>0.91040960000000004</c:v>
                </c:pt>
                <c:pt idx="99">
                  <c:v>0.90849219999999997</c:v>
                </c:pt>
                <c:pt idx="100">
                  <c:v>0.9084797</c:v>
                </c:pt>
                <c:pt idx="101">
                  <c:v>0.90657450000000006</c:v>
                </c:pt>
                <c:pt idx="102">
                  <c:v>0.90652339999999998</c:v>
                </c:pt>
                <c:pt idx="103">
                  <c:v>0.90647639999999996</c:v>
                </c:pt>
                <c:pt idx="104">
                  <c:v>0.90642939999999994</c:v>
                </c:pt>
                <c:pt idx="105">
                  <c:v>0.90635960000000004</c:v>
                </c:pt>
                <c:pt idx="106">
                  <c:v>0.9063118</c:v>
                </c:pt>
                <c:pt idx="107">
                  <c:v>0.90621790000000002</c:v>
                </c:pt>
                <c:pt idx="108">
                  <c:v>0.90612519999999996</c:v>
                </c:pt>
                <c:pt idx="109">
                  <c:v>0.90610889999999999</c:v>
                </c:pt>
                <c:pt idx="110">
                  <c:v>0.90605460000000004</c:v>
                </c:pt>
                <c:pt idx="111">
                  <c:v>0.90604450000000003</c:v>
                </c:pt>
                <c:pt idx="112">
                  <c:v>0.9056128</c:v>
                </c:pt>
                <c:pt idx="113">
                  <c:v>0.90559509999999999</c:v>
                </c:pt>
                <c:pt idx="114">
                  <c:v>0.90551630000000005</c:v>
                </c:pt>
                <c:pt idx="115">
                  <c:v>0.90546930000000003</c:v>
                </c:pt>
                <c:pt idx="116">
                  <c:v>0.90542230000000001</c:v>
                </c:pt>
                <c:pt idx="117">
                  <c:v>0.90521779999999996</c:v>
                </c:pt>
                <c:pt idx="118">
                  <c:v>0.90512230000000005</c:v>
                </c:pt>
                <c:pt idx="119">
                  <c:v>0.90494450000000004</c:v>
                </c:pt>
                <c:pt idx="120">
                  <c:v>0.90489750000000002</c:v>
                </c:pt>
                <c:pt idx="121">
                  <c:v>0.9048505</c:v>
                </c:pt>
                <c:pt idx="122">
                  <c:v>0.90484889999999996</c:v>
                </c:pt>
                <c:pt idx="123">
                  <c:v>0.90484730000000002</c:v>
                </c:pt>
              </c:numCache>
            </c:numRef>
          </c:yVal>
          <c:smooth val="0"/>
          <c:extLst>
            <c:ext xmlns:c16="http://schemas.microsoft.com/office/drawing/2014/chart" uri="{C3380CC4-5D6E-409C-BE32-E72D297353CC}">
              <c16:uniqueId val="{00000000-BFA3-4153-855D-66AB4CF2847E}"/>
            </c:ext>
          </c:extLst>
        </c:ser>
        <c:ser>
          <c:idx val="1"/>
          <c:order val="1"/>
          <c:tx>
            <c:v>нормативная ВБР</c:v>
          </c:tx>
          <c:spPr>
            <a:ln w="19050" cap="rnd">
              <a:solidFill>
                <a:schemeClr val="accent2"/>
              </a:solidFill>
              <a:prstDash val="dash"/>
              <a:round/>
            </a:ln>
            <a:effectLst/>
          </c:spPr>
          <c:marker>
            <c:symbol val="none"/>
          </c:marker>
          <c:xVal>
            <c:numRef>
              <c:f>'[Таблица МУ.xlsx]ТЭЦ №3'!$Q$26:$Q$204</c:f>
              <c:numCache>
                <c:formatCode>Основной</c:formatCode>
                <c:ptCount val="179"/>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pt idx="51">
                  <c:v>52</c:v>
                </c:pt>
                <c:pt idx="52">
                  <c:v>53</c:v>
                </c:pt>
                <c:pt idx="53">
                  <c:v>54</c:v>
                </c:pt>
                <c:pt idx="54">
                  <c:v>55</c:v>
                </c:pt>
                <c:pt idx="55">
                  <c:v>56</c:v>
                </c:pt>
                <c:pt idx="56">
                  <c:v>57</c:v>
                </c:pt>
                <c:pt idx="57">
                  <c:v>58</c:v>
                </c:pt>
                <c:pt idx="58">
                  <c:v>59</c:v>
                </c:pt>
                <c:pt idx="59">
                  <c:v>60</c:v>
                </c:pt>
                <c:pt idx="60">
                  <c:v>61</c:v>
                </c:pt>
                <c:pt idx="61">
                  <c:v>62</c:v>
                </c:pt>
                <c:pt idx="62">
                  <c:v>63</c:v>
                </c:pt>
                <c:pt idx="63">
                  <c:v>64</c:v>
                </c:pt>
                <c:pt idx="64">
                  <c:v>65</c:v>
                </c:pt>
                <c:pt idx="65">
                  <c:v>66</c:v>
                </c:pt>
                <c:pt idx="66">
                  <c:v>67</c:v>
                </c:pt>
                <c:pt idx="67">
                  <c:v>68</c:v>
                </c:pt>
                <c:pt idx="68">
                  <c:v>69</c:v>
                </c:pt>
                <c:pt idx="69">
                  <c:v>70</c:v>
                </c:pt>
                <c:pt idx="70">
                  <c:v>71</c:v>
                </c:pt>
                <c:pt idx="71">
                  <c:v>72</c:v>
                </c:pt>
                <c:pt idx="72">
                  <c:v>73</c:v>
                </c:pt>
                <c:pt idx="73">
                  <c:v>74</c:v>
                </c:pt>
                <c:pt idx="74">
                  <c:v>75</c:v>
                </c:pt>
                <c:pt idx="75">
                  <c:v>76</c:v>
                </c:pt>
                <c:pt idx="76">
                  <c:v>77</c:v>
                </c:pt>
                <c:pt idx="77">
                  <c:v>78</c:v>
                </c:pt>
                <c:pt idx="78">
                  <c:v>79</c:v>
                </c:pt>
                <c:pt idx="79">
                  <c:v>80</c:v>
                </c:pt>
                <c:pt idx="80">
                  <c:v>81</c:v>
                </c:pt>
                <c:pt idx="81">
                  <c:v>82</c:v>
                </c:pt>
                <c:pt idx="82">
                  <c:v>83</c:v>
                </c:pt>
                <c:pt idx="83">
                  <c:v>84</c:v>
                </c:pt>
                <c:pt idx="84">
                  <c:v>85</c:v>
                </c:pt>
                <c:pt idx="85">
                  <c:v>86</c:v>
                </c:pt>
                <c:pt idx="86">
                  <c:v>87</c:v>
                </c:pt>
                <c:pt idx="87">
                  <c:v>88</c:v>
                </c:pt>
                <c:pt idx="88">
                  <c:v>89</c:v>
                </c:pt>
                <c:pt idx="89">
                  <c:v>90</c:v>
                </c:pt>
                <c:pt idx="90">
                  <c:v>91</c:v>
                </c:pt>
                <c:pt idx="91">
                  <c:v>92</c:v>
                </c:pt>
                <c:pt idx="92">
                  <c:v>93</c:v>
                </c:pt>
                <c:pt idx="93">
                  <c:v>94</c:v>
                </c:pt>
                <c:pt idx="94">
                  <c:v>95</c:v>
                </c:pt>
                <c:pt idx="95">
                  <c:v>96</c:v>
                </c:pt>
                <c:pt idx="96">
                  <c:v>97</c:v>
                </c:pt>
                <c:pt idx="97">
                  <c:v>98</c:v>
                </c:pt>
                <c:pt idx="98">
                  <c:v>99</c:v>
                </c:pt>
                <c:pt idx="99">
                  <c:v>100</c:v>
                </c:pt>
                <c:pt idx="100">
                  <c:v>101</c:v>
                </c:pt>
                <c:pt idx="101">
                  <c:v>102</c:v>
                </c:pt>
                <c:pt idx="102">
                  <c:v>103</c:v>
                </c:pt>
                <c:pt idx="103">
                  <c:v>104</c:v>
                </c:pt>
                <c:pt idx="104">
                  <c:v>105</c:v>
                </c:pt>
                <c:pt idx="105">
                  <c:v>106</c:v>
                </c:pt>
                <c:pt idx="106">
                  <c:v>107</c:v>
                </c:pt>
                <c:pt idx="107">
                  <c:v>108</c:v>
                </c:pt>
                <c:pt idx="108">
                  <c:v>109</c:v>
                </c:pt>
                <c:pt idx="109">
                  <c:v>110</c:v>
                </c:pt>
                <c:pt idx="110">
                  <c:v>111</c:v>
                </c:pt>
                <c:pt idx="111">
                  <c:v>112</c:v>
                </c:pt>
                <c:pt idx="112">
                  <c:v>113</c:v>
                </c:pt>
                <c:pt idx="113">
                  <c:v>114</c:v>
                </c:pt>
                <c:pt idx="114">
                  <c:v>115</c:v>
                </c:pt>
                <c:pt idx="115">
                  <c:v>116</c:v>
                </c:pt>
                <c:pt idx="116">
                  <c:v>117</c:v>
                </c:pt>
                <c:pt idx="117">
                  <c:v>118</c:v>
                </c:pt>
                <c:pt idx="118">
                  <c:v>119</c:v>
                </c:pt>
                <c:pt idx="119">
                  <c:v>120</c:v>
                </c:pt>
                <c:pt idx="120">
                  <c:v>121</c:v>
                </c:pt>
                <c:pt idx="121">
                  <c:v>122</c:v>
                </c:pt>
                <c:pt idx="122">
                  <c:v>123</c:v>
                </c:pt>
                <c:pt idx="123">
                  <c:v>124</c:v>
                </c:pt>
                <c:pt idx="124">
                  <c:v>125</c:v>
                </c:pt>
                <c:pt idx="125">
                  <c:v>126</c:v>
                </c:pt>
                <c:pt idx="126">
                  <c:v>127</c:v>
                </c:pt>
                <c:pt idx="127">
                  <c:v>128</c:v>
                </c:pt>
                <c:pt idx="128">
                  <c:v>129</c:v>
                </c:pt>
                <c:pt idx="129">
                  <c:v>130</c:v>
                </c:pt>
                <c:pt idx="130">
                  <c:v>131</c:v>
                </c:pt>
                <c:pt idx="131">
                  <c:v>132</c:v>
                </c:pt>
                <c:pt idx="132">
                  <c:v>133</c:v>
                </c:pt>
                <c:pt idx="133">
                  <c:v>134</c:v>
                </c:pt>
                <c:pt idx="134">
                  <c:v>135</c:v>
                </c:pt>
                <c:pt idx="135">
                  <c:v>136</c:v>
                </c:pt>
                <c:pt idx="136">
                  <c:v>137</c:v>
                </c:pt>
                <c:pt idx="137">
                  <c:v>138</c:v>
                </c:pt>
                <c:pt idx="138">
                  <c:v>139</c:v>
                </c:pt>
                <c:pt idx="139">
                  <c:v>140</c:v>
                </c:pt>
                <c:pt idx="140">
                  <c:v>141</c:v>
                </c:pt>
                <c:pt idx="141">
                  <c:v>142</c:v>
                </c:pt>
                <c:pt idx="142">
                  <c:v>143</c:v>
                </c:pt>
                <c:pt idx="143">
                  <c:v>144</c:v>
                </c:pt>
                <c:pt idx="144">
                  <c:v>145</c:v>
                </c:pt>
                <c:pt idx="145">
                  <c:v>146</c:v>
                </c:pt>
                <c:pt idx="146">
                  <c:v>147</c:v>
                </c:pt>
                <c:pt idx="147">
                  <c:v>148</c:v>
                </c:pt>
                <c:pt idx="148">
                  <c:v>149</c:v>
                </c:pt>
                <c:pt idx="149">
                  <c:v>150</c:v>
                </c:pt>
                <c:pt idx="150">
                  <c:v>151</c:v>
                </c:pt>
                <c:pt idx="151">
                  <c:v>152</c:v>
                </c:pt>
                <c:pt idx="152">
                  <c:v>153</c:v>
                </c:pt>
                <c:pt idx="153">
                  <c:v>154</c:v>
                </c:pt>
                <c:pt idx="154">
                  <c:v>155</c:v>
                </c:pt>
                <c:pt idx="155">
                  <c:v>156</c:v>
                </c:pt>
                <c:pt idx="156">
                  <c:v>157</c:v>
                </c:pt>
                <c:pt idx="157">
                  <c:v>158</c:v>
                </c:pt>
                <c:pt idx="158">
                  <c:v>159</c:v>
                </c:pt>
                <c:pt idx="159">
                  <c:v>160</c:v>
                </c:pt>
                <c:pt idx="160">
                  <c:v>161</c:v>
                </c:pt>
                <c:pt idx="161">
                  <c:v>162</c:v>
                </c:pt>
                <c:pt idx="162">
                  <c:v>163</c:v>
                </c:pt>
                <c:pt idx="163">
                  <c:v>164</c:v>
                </c:pt>
                <c:pt idx="164">
                  <c:v>165</c:v>
                </c:pt>
                <c:pt idx="165">
                  <c:v>166</c:v>
                </c:pt>
                <c:pt idx="166">
                  <c:v>167</c:v>
                </c:pt>
                <c:pt idx="167">
                  <c:v>168</c:v>
                </c:pt>
                <c:pt idx="168">
                  <c:v>169</c:v>
                </c:pt>
                <c:pt idx="169">
                  <c:v>170</c:v>
                </c:pt>
                <c:pt idx="170">
                  <c:v>171</c:v>
                </c:pt>
                <c:pt idx="171">
                  <c:v>172</c:v>
                </c:pt>
                <c:pt idx="172">
                  <c:v>173</c:v>
                </c:pt>
                <c:pt idx="173">
                  <c:v>174</c:v>
                </c:pt>
                <c:pt idx="174">
                  <c:v>175</c:v>
                </c:pt>
                <c:pt idx="175">
                  <c:v>176</c:v>
                </c:pt>
                <c:pt idx="176">
                  <c:v>177</c:v>
                </c:pt>
                <c:pt idx="177">
                  <c:v>178</c:v>
                </c:pt>
                <c:pt idx="178">
                  <c:v>179</c:v>
                </c:pt>
              </c:numCache>
            </c:numRef>
          </c:xVal>
          <c:yVal>
            <c:numRef>
              <c:f>'[Таблица МУ.xlsx]ТЭЦ №3'!$P$26:$P$204</c:f>
              <c:numCache>
                <c:formatCode>Основной</c:formatCode>
                <c:ptCount val="179"/>
                <c:pt idx="0">
                  <c:v>0.9</c:v>
                </c:pt>
                <c:pt idx="1">
                  <c:v>0.9</c:v>
                </c:pt>
                <c:pt idx="2">
                  <c:v>0.9</c:v>
                </c:pt>
                <c:pt idx="3">
                  <c:v>0.9</c:v>
                </c:pt>
                <c:pt idx="4">
                  <c:v>0.9</c:v>
                </c:pt>
                <c:pt idx="5">
                  <c:v>0.9</c:v>
                </c:pt>
                <c:pt idx="6">
                  <c:v>0.9</c:v>
                </c:pt>
                <c:pt idx="7">
                  <c:v>0.9</c:v>
                </c:pt>
                <c:pt idx="8">
                  <c:v>0.9</c:v>
                </c:pt>
                <c:pt idx="9">
                  <c:v>0.9</c:v>
                </c:pt>
                <c:pt idx="10">
                  <c:v>0.9</c:v>
                </c:pt>
                <c:pt idx="11">
                  <c:v>0.9</c:v>
                </c:pt>
                <c:pt idx="12">
                  <c:v>0.9</c:v>
                </c:pt>
                <c:pt idx="13">
                  <c:v>0.9</c:v>
                </c:pt>
                <c:pt idx="14">
                  <c:v>0.9</c:v>
                </c:pt>
                <c:pt idx="15">
                  <c:v>0.9</c:v>
                </c:pt>
                <c:pt idx="16">
                  <c:v>0.9</c:v>
                </c:pt>
                <c:pt idx="17">
                  <c:v>0.9</c:v>
                </c:pt>
                <c:pt idx="18">
                  <c:v>0.9</c:v>
                </c:pt>
                <c:pt idx="19">
                  <c:v>0.9</c:v>
                </c:pt>
                <c:pt idx="20">
                  <c:v>0.9</c:v>
                </c:pt>
                <c:pt idx="21">
                  <c:v>0.9</c:v>
                </c:pt>
                <c:pt idx="22">
                  <c:v>0.9</c:v>
                </c:pt>
                <c:pt idx="23">
                  <c:v>0.9</c:v>
                </c:pt>
                <c:pt idx="24">
                  <c:v>0.9</c:v>
                </c:pt>
                <c:pt idx="25">
                  <c:v>0.9</c:v>
                </c:pt>
                <c:pt idx="26">
                  <c:v>0.9</c:v>
                </c:pt>
                <c:pt idx="27">
                  <c:v>0.9</c:v>
                </c:pt>
                <c:pt idx="28">
                  <c:v>0.9</c:v>
                </c:pt>
                <c:pt idx="29">
                  <c:v>0.9</c:v>
                </c:pt>
                <c:pt idx="30">
                  <c:v>0.9</c:v>
                </c:pt>
                <c:pt idx="31">
                  <c:v>0.9</c:v>
                </c:pt>
                <c:pt idx="32">
                  <c:v>0.9</c:v>
                </c:pt>
                <c:pt idx="33">
                  <c:v>0.9</c:v>
                </c:pt>
                <c:pt idx="34">
                  <c:v>0.9</c:v>
                </c:pt>
                <c:pt idx="35">
                  <c:v>0.9</c:v>
                </c:pt>
                <c:pt idx="36">
                  <c:v>0.9</c:v>
                </c:pt>
                <c:pt idx="37">
                  <c:v>0.9</c:v>
                </c:pt>
                <c:pt idx="38">
                  <c:v>0.9</c:v>
                </c:pt>
                <c:pt idx="39">
                  <c:v>0.9</c:v>
                </c:pt>
                <c:pt idx="40">
                  <c:v>0.9</c:v>
                </c:pt>
                <c:pt idx="41">
                  <c:v>0.9</c:v>
                </c:pt>
                <c:pt idx="42">
                  <c:v>0.9</c:v>
                </c:pt>
                <c:pt idx="43">
                  <c:v>0.9</c:v>
                </c:pt>
                <c:pt idx="44">
                  <c:v>0.9</c:v>
                </c:pt>
                <c:pt idx="45">
                  <c:v>0.9</c:v>
                </c:pt>
                <c:pt idx="46">
                  <c:v>0.9</c:v>
                </c:pt>
                <c:pt idx="47">
                  <c:v>0.9</c:v>
                </c:pt>
                <c:pt idx="48">
                  <c:v>0.9</c:v>
                </c:pt>
                <c:pt idx="49">
                  <c:v>0.9</c:v>
                </c:pt>
                <c:pt idx="50">
                  <c:v>0.9</c:v>
                </c:pt>
                <c:pt idx="51">
                  <c:v>0.9</c:v>
                </c:pt>
                <c:pt idx="52">
                  <c:v>0.9</c:v>
                </c:pt>
                <c:pt idx="53">
                  <c:v>0.9</c:v>
                </c:pt>
                <c:pt idx="54">
                  <c:v>0.9</c:v>
                </c:pt>
                <c:pt idx="55">
                  <c:v>0.9</c:v>
                </c:pt>
                <c:pt idx="56">
                  <c:v>0.9</c:v>
                </c:pt>
                <c:pt idx="57">
                  <c:v>0.9</c:v>
                </c:pt>
                <c:pt idx="58">
                  <c:v>0.9</c:v>
                </c:pt>
                <c:pt idx="59">
                  <c:v>0.9</c:v>
                </c:pt>
                <c:pt idx="60">
                  <c:v>0.9</c:v>
                </c:pt>
                <c:pt idx="61">
                  <c:v>0.9</c:v>
                </c:pt>
                <c:pt idx="62">
                  <c:v>0.9</c:v>
                </c:pt>
                <c:pt idx="63">
                  <c:v>0.9</c:v>
                </c:pt>
                <c:pt idx="64">
                  <c:v>0.9</c:v>
                </c:pt>
                <c:pt idx="65">
                  <c:v>0.9</c:v>
                </c:pt>
                <c:pt idx="66">
                  <c:v>0.9</c:v>
                </c:pt>
                <c:pt idx="67">
                  <c:v>0.9</c:v>
                </c:pt>
                <c:pt idx="68">
                  <c:v>0.9</c:v>
                </c:pt>
                <c:pt idx="69">
                  <c:v>0.9</c:v>
                </c:pt>
                <c:pt idx="70">
                  <c:v>0.9</c:v>
                </c:pt>
                <c:pt idx="71">
                  <c:v>0.9</c:v>
                </c:pt>
                <c:pt idx="72">
                  <c:v>0.9</c:v>
                </c:pt>
                <c:pt idx="73">
                  <c:v>0.9</c:v>
                </c:pt>
                <c:pt idx="74">
                  <c:v>0.9</c:v>
                </c:pt>
                <c:pt idx="75">
                  <c:v>0.9</c:v>
                </c:pt>
                <c:pt idx="76">
                  <c:v>0.9</c:v>
                </c:pt>
                <c:pt idx="77">
                  <c:v>0.9</c:v>
                </c:pt>
                <c:pt idx="78">
                  <c:v>0.9</c:v>
                </c:pt>
                <c:pt idx="79">
                  <c:v>0.9</c:v>
                </c:pt>
                <c:pt idx="80">
                  <c:v>0.9</c:v>
                </c:pt>
                <c:pt idx="81">
                  <c:v>0.9</c:v>
                </c:pt>
                <c:pt idx="82">
                  <c:v>0.9</c:v>
                </c:pt>
                <c:pt idx="83">
                  <c:v>0.9</c:v>
                </c:pt>
                <c:pt idx="84">
                  <c:v>0.9</c:v>
                </c:pt>
                <c:pt idx="85">
                  <c:v>0.9</c:v>
                </c:pt>
                <c:pt idx="86">
                  <c:v>0.9</c:v>
                </c:pt>
                <c:pt idx="87">
                  <c:v>0.9</c:v>
                </c:pt>
                <c:pt idx="88">
                  <c:v>0.9</c:v>
                </c:pt>
                <c:pt idx="89">
                  <c:v>0.9</c:v>
                </c:pt>
                <c:pt idx="90">
                  <c:v>0.9</c:v>
                </c:pt>
                <c:pt idx="91">
                  <c:v>0.9</c:v>
                </c:pt>
                <c:pt idx="92">
                  <c:v>0.9</c:v>
                </c:pt>
                <c:pt idx="93">
                  <c:v>0.9</c:v>
                </c:pt>
                <c:pt idx="94">
                  <c:v>0.9</c:v>
                </c:pt>
                <c:pt idx="95">
                  <c:v>0.9</c:v>
                </c:pt>
                <c:pt idx="96">
                  <c:v>0.9</c:v>
                </c:pt>
                <c:pt idx="97">
                  <c:v>0.9</c:v>
                </c:pt>
                <c:pt idx="98">
                  <c:v>0.9</c:v>
                </c:pt>
                <c:pt idx="99">
                  <c:v>0.9</c:v>
                </c:pt>
                <c:pt idx="100">
                  <c:v>0.9</c:v>
                </c:pt>
                <c:pt idx="101">
                  <c:v>0.9</c:v>
                </c:pt>
                <c:pt idx="102">
                  <c:v>0.9</c:v>
                </c:pt>
                <c:pt idx="103">
                  <c:v>0.9</c:v>
                </c:pt>
                <c:pt idx="104">
                  <c:v>0.9</c:v>
                </c:pt>
                <c:pt idx="105">
                  <c:v>0.9</c:v>
                </c:pt>
                <c:pt idx="106">
                  <c:v>0.9</c:v>
                </c:pt>
                <c:pt idx="107">
                  <c:v>0.9</c:v>
                </c:pt>
                <c:pt idx="108">
                  <c:v>0.9</c:v>
                </c:pt>
                <c:pt idx="109">
                  <c:v>0.9</c:v>
                </c:pt>
                <c:pt idx="110">
                  <c:v>0.9</c:v>
                </c:pt>
                <c:pt idx="111">
                  <c:v>0.9</c:v>
                </c:pt>
                <c:pt idx="112">
                  <c:v>0.9</c:v>
                </c:pt>
                <c:pt idx="113">
                  <c:v>0.9</c:v>
                </c:pt>
                <c:pt idx="114">
                  <c:v>0.9</c:v>
                </c:pt>
                <c:pt idx="115">
                  <c:v>0.9</c:v>
                </c:pt>
                <c:pt idx="116">
                  <c:v>0.9</c:v>
                </c:pt>
                <c:pt idx="117">
                  <c:v>0.9</c:v>
                </c:pt>
                <c:pt idx="118">
                  <c:v>0.9</c:v>
                </c:pt>
                <c:pt idx="119">
                  <c:v>0.9</c:v>
                </c:pt>
                <c:pt idx="120">
                  <c:v>0.9</c:v>
                </c:pt>
                <c:pt idx="121">
                  <c:v>0.9</c:v>
                </c:pt>
                <c:pt idx="122">
                  <c:v>0.9</c:v>
                </c:pt>
                <c:pt idx="123">
                  <c:v>0.9</c:v>
                </c:pt>
                <c:pt idx="124">
                  <c:v>0.9</c:v>
                </c:pt>
                <c:pt idx="125">
                  <c:v>0.9</c:v>
                </c:pt>
                <c:pt idx="126">
                  <c:v>0.9</c:v>
                </c:pt>
                <c:pt idx="127">
                  <c:v>0.9</c:v>
                </c:pt>
                <c:pt idx="128">
                  <c:v>0.9</c:v>
                </c:pt>
                <c:pt idx="129">
                  <c:v>0.9</c:v>
                </c:pt>
                <c:pt idx="130">
                  <c:v>0.9</c:v>
                </c:pt>
                <c:pt idx="131">
                  <c:v>0.9</c:v>
                </c:pt>
                <c:pt idx="132">
                  <c:v>0.9</c:v>
                </c:pt>
                <c:pt idx="133">
                  <c:v>0.9</c:v>
                </c:pt>
                <c:pt idx="134">
                  <c:v>0.9</c:v>
                </c:pt>
                <c:pt idx="135">
                  <c:v>0.9</c:v>
                </c:pt>
                <c:pt idx="136">
                  <c:v>0.9</c:v>
                </c:pt>
                <c:pt idx="137">
                  <c:v>0.9</c:v>
                </c:pt>
                <c:pt idx="138">
                  <c:v>0.9</c:v>
                </c:pt>
                <c:pt idx="139">
                  <c:v>0.9</c:v>
                </c:pt>
                <c:pt idx="140">
                  <c:v>0.9</c:v>
                </c:pt>
                <c:pt idx="141">
                  <c:v>0.9</c:v>
                </c:pt>
                <c:pt idx="142">
                  <c:v>0.9</c:v>
                </c:pt>
                <c:pt idx="143">
                  <c:v>0.9</c:v>
                </c:pt>
                <c:pt idx="144">
                  <c:v>0.9</c:v>
                </c:pt>
                <c:pt idx="145">
                  <c:v>0.9</c:v>
                </c:pt>
                <c:pt idx="146">
                  <c:v>0.9</c:v>
                </c:pt>
                <c:pt idx="147">
                  <c:v>0.9</c:v>
                </c:pt>
                <c:pt idx="148">
                  <c:v>0.9</c:v>
                </c:pt>
                <c:pt idx="149">
                  <c:v>0.9</c:v>
                </c:pt>
                <c:pt idx="150">
                  <c:v>0.9</c:v>
                </c:pt>
                <c:pt idx="151">
                  <c:v>0.9</c:v>
                </c:pt>
                <c:pt idx="152">
                  <c:v>0.9</c:v>
                </c:pt>
                <c:pt idx="153">
                  <c:v>0.9</c:v>
                </c:pt>
                <c:pt idx="154">
                  <c:v>0.9</c:v>
                </c:pt>
                <c:pt idx="155">
                  <c:v>0.9</c:v>
                </c:pt>
                <c:pt idx="156">
                  <c:v>0.9</c:v>
                </c:pt>
                <c:pt idx="157">
                  <c:v>0.9</c:v>
                </c:pt>
                <c:pt idx="158">
                  <c:v>0.9</c:v>
                </c:pt>
                <c:pt idx="159">
                  <c:v>0.9</c:v>
                </c:pt>
                <c:pt idx="160">
                  <c:v>0.9</c:v>
                </c:pt>
                <c:pt idx="161">
                  <c:v>0.9</c:v>
                </c:pt>
                <c:pt idx="162">
                  <c:v>0.9</c:v>
                </c:pt>
                <c:pt idx="163">
                  <c:v>0.9</c:v>
                </c:pt>
                <c:pt idx="164">
                  <c:v>0.9</c:v>
                </c:pt>
                <c:pt idx="165">
                  <c:v>0.9</c:v>
                </c:pt>
                <c:pt idx="166">
                  <c:v>0.9</c:v>
                </c:pt>
                <c:pt idx="167">
                  <c:v>0.9</c:v>
                </c:pt>
                <c:pt idx="168">
                  <c:v>0.9</c:v>
                </c:pt>
                <c:pt idx="169">
                  <c:v>0.9</c:v>
                </c:pt>
                <c:pt idx="170">
                  <c:v>0.9</c:v>
                </c:pt>
                <c:pt idx="171">
                  <c:v>0.9</c:v>
                </c:pt>
                <c:pt idx="172">
                  <c:v>0.9</c:v>
                </c:pt>
                <c:pt idx="173">
                  <c:v>0.9</c:v>
                </c:pt>
                <c:pt idx="174">
                  <c:v>0.9</c:v>
                </c:pt>
                <c:pt idx="175">
                  <c:v>0.9</c:v>
                </c:pt>
                <c:pt idx="176">
                  <c:v>0.9</c:v>
                </c:pt>
                <c:pt idx="177">
                  <c:v>0.9</c:v>
                </c:pt>
                <c:pt idx="178">
                  <c:v>0.9</c:v>
                </c:pt>
              </c:numCache>
            </c:numRef>
          </c:yVal>
          <c:smooth val="0"/>
          <c:extLst>
            <c:ext xmlns:c16="http://schemas.microsoft.com/office/drawing/2014/chart" uri="{C3380CC4-5D6E-409C-BE32-E72D297353CC}">
              <c16:uniqueId val="{00000001-BFA3-4153-855D-66AB4CF2847E}"/>
            </c:ext>
          </c:extLst>
        </c:ser>
        <c:dLbls>
          <c:showLegendKey val="0"/>
          <c:showVal val="0"/>
          <c:showCatName val="0"/>
          <c:showSerName val="0"/>
          <c:showPercent val="0"/>
          <c:showBubbleSize val="0"/>
        </c:dLbls>
        <c:axId val="517486384"/>
        <c:axId val="517484816"/>
      </c:scatterChart>
      <c:valAx>
        <c:axId val="517486384"/>
        <c:scaling>
          <c:orientation val="minMax"/>
          <c:max val="124"/>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17484816"/>
        <c:crosses val="autoZero"/>
        <c:crossBetween val="midCat"/>
        <c:majorUnit val="8"/>
      </c:valAx>
      <c:valAx>
        <c:axId val="517484816"/>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17486384"/>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МУ.xlsx]Котельная №2'!$A$26:$A$7055</c:f>
              <c:numCache>
                <c:formatCode>Основной</c:formatCode>
                <c:ptCount val="6897"/>
                <c:pt idx="0">
                  <c:v>1</c:v>
                </c:pt>
                <c:pt idx="1">
                  <c:v>2</c:v>
                </c:pt>
                <c:pt idx="2">
                  <c:v>3</c:v>
                </c:pt>
                <c:pt idx="3">
                  <c:v>4</c:v>
                </c:pt>
                <c:pt idx="4">
                  <c:v>5</c:v>
                </c:pt>
              </c:numCache>
            </c:numRef>
          </c:xVal>
          <c:yVal>
            <c:numRef>
              <c:f>'[Таблица МУ.xlsx]Котельная №2'!$M$26:$M$7055</c:f>
              <c:numCache>
                <c:formatCode>Основной</c:formatCode>
                <c:ptCount val="6897"/>
                <c:pt idx="0">
                  <c:v>0.99993529999999997</c:v>
                </c:pt>
                <c:pt idx="1">
                  <c:v>0.99987060000000005</c:v>
                </c:pt>
                <c:pt idx="2">
                  <c:v>0.99844809999999995</c:v>
                </c:pt>
                <c:pt idx="3">
                  <c:v>0.99671889999999996</c:v>
                </c:pt>
                <c:pt idx="4">
                  <c:v>0.9771436</c:v>
                </c:pt>
              </c:numCache>
            </c:numRef>
          </c:yVal>
          <c:smooth val="0"/>
          <c:extLst>
            <c:ext xmlns:c16="http://schemas.microsoft.com/office/drawing/2014/chart" uri="{C3380CC4-5D6E-409C-BE32-E72D297353CC}">
              <c16:uniqueId val="{00000000-040C-45A4-8D96-47D3796A20E3}"/>
            </c:ext>
          </c:extLst>
        </c:ser>
        <c:ser>
          <c:idx val="1"/>
          <c:order val="1"/>
          <c:tx>
            <c:v>нормативная ВБР</c:v>
          </c:tx>
          <c:spPr>
            <a:ln w="19050" cap="rnd">
              <a:solidFill>
                <a:schemeClr val="accent2"/>
              </a:solidFill>
              <a:prstDash val="dash"/>
              <a:round/>
            </a:ln>
            <a:effectLst/>
          </c:spPr>
          <c:marker>
            <c:symbol val="none"/>
          </c:marker>
          <c:xVal>
            <c:numRef>
              <c:f>'[Таблица МУ.xlsx]Котельная №2'!$Q$26:$Q$163</c:f>
              <c:numCache>
                <c:formatCode>Основной</c:formatCode>
                <c:ptCount val="5"/>
                <c:pt idx="0">
                  <c:v>1</c:v>
                </c:pt>
                <c:pt idx="1">
                  <c:v>2</c:v>
                </c:pt>
                <c:pt idx="2">
                  <c:v>3</c:v>
                </c:pt>
                <c:pt idx="3">
                  <c:v>4</c:v>
                </c:pt>
                <c:pt idx="4">
                  <c:v>5</c:v>
                </c:pt>
              </c:numCache>
            </c:numRef>
          </c:xVal>
          <c:yVal>
            <c:numRef>
              <c:f>'[Таблица МУ.xlsx]Котельная №2'!$P$26:$P$163</c:f>
              <c:numCache>
                <c:formatCode>Основной</c:formatCode>
                <c:ptCount val="5"/>
                <c:pt idx="0">
                  <c:v>0.9</c:v>
                </c:pt>
                <c:pt idx="1">
                  <c:v>0.9</c:v>
                </c:pt>
                <c:pt idx="2">
                  <c:v>0.9</c:v>
                </c:pt>
                <c:pt idx="3">
                  <c:v>0.9</c:v>
                </c:pt>
                <c:pt idx="4">
                  <c:v>0.9</c:v>
                </c:pt>
              </c:numCache>
            </c:numRef>
          </c:yVal>
          <c:smooth val="0"/>
          <c:extLst>
            <c:ext xmlns:c16="http://schemas.microsoft.com/office/drawing/2014/chart" uri="{C3380CC4-5D6E-409C-BE32-E72D297353CC}">
              <c16:uniqueId val="{00000001-040C-45A4-8D96-47D3796A20E3}"/>
            </c:ext>
          </c:extLst>
        </c:ser>
        <c:dLbls>
          <c:showLegendKey val="0"/>
          <c:showVal val="0"/>
          <c:showCatName val="0"/>
          <c:showSerName val="0"/>
          <c:showPercent val="0"/>
          <c:showBubbleSize val="0"/>
        </c:dLbls>
        <c:axId val="537571528"/>
        <c:axId val="537573488"/>
      </c:scatterChart>
      <c:valAx>
        <c:axId val="537571528"/>
        <c:scaling>
          <c:orientation val="minMax"/>
          <c:max val="5"/>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37573488"/>
        <c:crosses val="autoZero"/>
        <c:crossBetween val="midCat"/>
        <c:majorUnit val="1"/>
      </c:valAx>
      <c:valAx>
        <c:axId val="537573488"/>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37571528"/>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МУ.xlsx]Котельная №3'!$A$26:$A$7062</c:f>
              <c:numCache>
                <c:formatCode>Основной</c:formatCode>
                <c:ptCount val="6904"/>
                <c:pt idx="0">
                  <c:v>1</c:v>
                </c:pt>
                <c:pt idx="1">
                  <c:v>2</c:v>
                </c:pt>
                <c:pt idx="2">
                  <c:v>3</c:v>
                </c:pt>
                <c:pt idx="3">
                  <c:v>4</c:v>
                </c:pt>
                <c:pt idx="4">
                  <c:v>5</c:v>
                </c:pt>
                <c:pt idx="5">
                  <c:v>6</c:v>
                </c:pt>
                <c:pt idx="6">
                  <c:v>7</c:v>
                </c:pt>
                <c:pt idx="7">
                  <c:v>8</c:v>
                </c:pt>
                <c:pt idx="8">
                  <c:v>9</c:v>
                </c:pt>
                <c:pt idx="9">
                  <c:v>10</c:v>
                </c:pt>
                <c:pt idx="10">
                  <c:v>11</c:v>
                </c:pt>
                <c:pt idx="11">
                  <c:v>12</c:v>
                </c:pt>
              </c:numCache>
            </c:numRef>
          </c:xVal>
          <c:yVal>
            <c:numRef>
              <c:f>'[Таблица МУ.xlsx]Котельная №3'!$M$26:$M$7062</c:f>
              <c:numCache>
                <c:formatCode>Основной</c:formatCode>
                <c:ptCount val="6904"/>
                <c:pt idx="0">
                  <c:v>0.99994419999999995</c:v>
                </c:pt>
                <c:pt idx="1">
                  <c:v>0.99325300000000005</c:v>
                </c:pt>
                <c:pt idx="2">
                  <c:v>0.99170029999999998</c:v>
                </c:pt>
                <c:pt idx="3">
                  <c:v>0.99141760000000001</c:v>
                </c:pt>
                <c:pt idx="4">
                  <c:v>0.98524909999999999</c:v>
                </c:pt>
                <c:pt idx="5">
                  <c:v>0.98508459999999998</c:v>
                </c:pt>
                <c:pt idx="6">
                  <c:v>0.98488799999999999</c:v>
                </c:pt>
                <c:pt idx="7">
                  <c:v>0.98469139999999999</c:v>
                </c:pt>
                <c:pt idx="8">
                  <c:v>0.98454370000000002</c:v>
                </c:pt>
                <c:pt idx="9">
                  <c:v>0.9810622</c:v>
                </c:pt>
                <c:pt idx="10">
                  <c:v>0.98016119999999995</c:v>
                </c:pt>
                <c:pt idx="11">
                  <c:v>0.97945930000000003</c:v>
                </c:pt>
              </c:numCache>
            </c:numRef>
          </c:yVal>
          <c:smooth val="0"/>
          <c:extLst>
            <c:ext xmlns:c16="http://schemas.microsoft.com/office/drawing/2014/chart" uri="{C3380CC4-5D6E-409C-BE32-E72D297353CC}">
              <c16:uniqueId val="{00000000-B867-41A5-BCB2-F7DD58BD3E85}"/>
            </c:ext>
          </c:extLst>
        </c:ser>
        <c:ser>
          <c:idx val="1"/>
          <c:order val="1"/>
          <c:tx>
            <c:v>нормативная ВБР</c:v>
          </c:tx>
          <c:spPr>
            <a:ln w="19050" cap="rnd">
              <a:solidFill>
                <a:schemeClr val="accent2"/>
              </a:solidFill>
              <a:prstDash val="dash"/>
              <a:round/>
            </a:ln>
            <a:effectLst/>
          </c:spPr>
          <c:marker>
            <c:symbol val="none"/>
          </c:marker>
          <c:xVal>
            <c:numRef>
              <c:f>'[Таблица МУ.xlsx]Котельная №3'!$Q$26:$Q$170</c:f>
              <c:numCache>
                <c:formatCode>Основной</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'[Таблица МУ.xlsx]Котельная №3'!$P$26:$P$170</c:f>
              <c:numCache>
                <c:formatCode>Основной</c:formatCode>
                <c:ptCount val="12"/>
                <c:pt idx="0">
                  <c:v>0.9</c:v>
                </c:pt>
                <c:pt idx="1">
                  <c:v>0.9</c:v>
                </c:pt>
                <c:pt idx="2">
                  <c:v>0.9</c:v>
                </c:pt>
                <c:pt idx="3">
                  <c:v>0.9</c:v>
                </c:pt>
                <c:pt idx="4">
                  <c:v>0.9</c:v>
                </c:pt>
                <c:pt idx="5">
                  <c:v>0.9</c:v>
                </c:pt>
                <c:pt idx="6">
                  <c:v>0.9</c:v>
                </c:pt>
                <c:pt idx="7">
                  <c:v>0.9</c:v>
                </c:pt>
                <c:pt idx="8">
                  <c:v>0.9</c:v>
                </c:pt>
                <c:pt idx="9">
                  <c:v>0.9</c:v>
                </c:pt>
                <c:pt idx="10">
                  <c:v>0.9</c:v>
                </c:pt>
                <c:pt idx="11">
                  <c:v>0.9</c:v>
                </c:pt>
              </c:numCache>
            </c:numRef>
          </c:yVal>
          <c:smooth val="0"/>
          <c:extLst>
            <c:ext xmlns:c16="http://schemas.microsoft.com/office/drawing/2014/chart" uri="{C3380CC4-5D6E-409C-BE32-E72D297353CC}">
              <c16:uniqueId val="{00000001-B867-41A5-BCB2-F7DD58BD3E85}"/>
            </c:ext>
          </c:extLst>
        </c:ser>
        <c:dLbls>
          <c:showLegendKey val="0"/>
          <c:showVal val="0"/>
          <c:showCatName val="0"/>
          <c:showSerName val="0"/>
          <c:showPercent val="0"/>
          <c:showBubbleSize val="0"/>
        </c:dLbls>
        <c:axId val="567063856"/>
        <c:axId val="537581328"/>
      </c:scatterChart>
      <c:valAx>
        <c:axId val="567063856"/>
        <c:scaling>
          <c:orientation val="minMax"/>
          <c:max val="12"/>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37581328"/>
        <c:crosses val="autoZero"/>
        <c:crossBetween val="midCat"/>
        <c:majorUnit val="1"/>
      </c:valAx>
      <c:valAx>
        <c:axId val="537581328"/>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67063856"/>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МУ.xlsx]Котельная №10'!$A$26:$A$7052</c:f>
              <c:numCache>
                <c:formatCode>Основной</c:formatCode>
                <c:ptCount val="6894"/>
                <c:pt idx="0">
                  <c:v>1</c:v>
                </c:pt>
                <c:pt idx="1">
                  <c:v>2</c:v>
                </c:pt>
              </c:numCache>
            </c:numRef>
          </c:xVal>
          <c:yVal>
            <c:numRef>
              <c:f>'[Таблица МУ.xlsx]Котельная №10'!$M$26:$M$7052</c:f>
              <c:numCache>
                <c:formatCode>Основной</c:formatCode>
                <c:ptCount val="6894"/>
                <c:pt idx="0">
                  <c:v>0.9991411</c:v>
                </c:pt>
                <c:pt idx="1">
                  <c:v>0.98839569999999999</c:v>
                </c:pt>
              </c:numCache>
            </c:numRef>
          </c:yVal>
          <c:smooth val="0"/>
          <c:extLst>
            <c:ext xmlns:c16="http://schemas.microsoft.com/office/drawing/2014/chart" uri="{C3380CC4-5D6E-409C-BE32-E72D297353CC}">
              <c16:uniqueId val="{00000000-878B-4E84-B2B4-2DF87EB3ED8E}"/>
            </c:ext>
          </c:extLst>
        </c:ser>
        <c:ser>
          <c:idx val="1"/>
          <c:order val="1"/>
          <c:tx>
            <c:v>нормативная ВБР</c:v>
          </c:tx>
          <c:spPr>
            <a:ln w="19050" cap="rnd">
              <a:solidFill>
                <a:schemeClr val="accent2"/>
              </a:solidFill>
              <a:prstDash val="dash"/>
              <a:round/>
            </a:ln>
            <a:effectLst/>
          </c:spPr>
          <c:marker>
            <c:symbol val="none"/>
          </c:marker>
          <c:xVal>
            <c:numRef>
              <c:f>'[Таблица МУ.xlsx]Котельная №10'!$Q$26:$Q$160</c:f>
              <c:numCache>
                <c:formatCode>Основной</c:formatCode>
                <c:ptCount val="2"/>
                <c:pt idx="0">
                  <c:v>1</c:v>
                </c:pt>
                <c:pt idx="1">
                  <c:v>2</c:v>
                </c:pt>
              </c:numCache>
            </c:numRef>
          </c:xVal>
          <c:yVal>
            <c:numRef>
              <c:f>'[Таблица МУ.xlsx]Котельная №10'!$P$26:$P$160</c:f>
              <c:numCache>
                <c:formatCode>Основной</c:formatCode>
                <c:ptCount val="2"/>
                <c:pt idx="0">
                  <c:v>0.9</c:v>
                </c:pt>
                <c:pt idx="1">
                  <c:v>0.9</c:v>
                </c:pt>
              </c:numCache>
            </c:numRef>
          </c:yVal>
          <c:smooth val="0"/>
          <c:extLst>
            <c:ext xmlns:c16="http://schemas.microsoft.com/office/drawing/2014/chart" uri="{C3380CC4-5D6E-409C-BE32-E72D297353CC}">
              <c16:uniqueId val="{00000001-878B-4E84-B2B4-2DF87EB3ED8E}"/>
            </c:ext>
          </c:extLst>
        </c:ser>
        <c:dLbls>
          <c:showLegendKey val="0"/>
          <c:showVal val="0"/>
          <c:showCatName val="0"/>
          <c:showSerName val="0"/>
          <c:showPercent val="0"/>
          <c:showBubbleSize val="0"/>
        </c:dLbls>
        <c:axId val="567059936"/>
        <c:axId val="567060720"/>
      </c:scatterChart>
      <c:valAx>
        <c:axId val="567059936"/>
        <c:scaling>
          <c:orientation val="minMax"/>
          <c:max val="2"/>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67060720"/>
        <c:crosses val="autoZero"/>
        <c:crossBetween val="midCat"/>
        <c:majorUnit val="1"/>
      </c:valAx>
      <c:valAx>
        <c:axId val="567060720"/>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67059936"/>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МУ.xlsx]Котельная №23'!$A$26:$A$7068</c:f>
              <c:numCache>
                <c:formatCode>Основной</c:formatCode>
                <c:ptCount val="6910"/>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numCache>
            </c:numRef>
          </c:xVal>
          <c:yVal>
            <c:numRef>
              <c:f>'[Таблица МУ.xlsx]Котельная №23'!$M$26:$M$7068</c:f>
              <c:numCache>
                <c:formatCode>Основной</c:formatCode>
                <c:ptCount val="6910"/>
                <c:pt idx="0">
                  <c:v>0.99746080000000004</c:v>
                </c:pt>
                <c:pt idx="1">
                  <c:v>0.99721599999999999</c:v>
                </c:pt>
                <c:pt idx="2">
                  <c:v>0.99695460000000002</c:v>
                </c:pt>
                <c:pt idx="3">
                  <c:v>0.99680570000000002</c:v>
                </c:pt>
                <c:pt idx="4">
                  <c:v>0.99643519999999997</c:v>
                </c:pt>
                <c:pt idx="5">
                  <c:v>0.9962202</c:v>
                </c:pt>
                <c:pt idx="6">
                  <c:v>0.99591249999999998</c:v>
                </c:pt>
                <c:pt idx="7">
                  <c:v>0.99540629999999997</c:v>
                </c:pt>
                <c:pt idx="8">
                  <c:v>0.99471149999999997</c:v>
                </c:pt>
                <c:pt idx="9">
                  <c:v>0.99457249999999997</c:v>
                </c:pt>
                <c:pt idx="10">
                  <c:v>0.99435430000000002</c:v>
                </c:pt>
                <c:pt idx="11">
                  <c:v>0.99416269999999995</c:v>
                </c:pt>
                <c:pt idx="12">
                  <c:v>0.9940428</c:v>
                </c:pt>
                <c:pt idx="13">
                  <c:v>0.9938053</c:v>
                </c:pt>
                <c:pt idx="14">
                  <c:v>0.99376249999999999</c:v>
                </c:pt>
                <c:pt idx="15">
                  <c:v>0.99371779999999998</c:v>
                </c:pt>
                <c:pt idx="16">
                  <c:v>0.99344549999999998</c:v>
                </c:pt>
                <c:pt idx="17">
                  <c:v>0.99334670000000003</c:v>
                </c:pt>
              </c:numCache>
            </c:numRef>
          </c:yVal>
          <c:smooth val="0"/>
          <c:extLst>
            <c:ext xmlns:c16="http://schemas.microsoft.com/office/drawing/2014/chart" uri="{C3380CC4-5D6E-409C-BE32-E72D297353CC}">
              <c16:uniqueId val="{00000000-538C-4F1B-B832-73A72D927303}"/>
            </c:ext>
          </c:extLst>
        </c:ser>
        <c:ser>
          <c:idx val="1"/>
          <c:order val="1"/>
          <c:tx>
            <c:v>нормативная ВБР</c:v>
          </c:tx>
          <c:spPr>
            <a:ln w="19050" cap="rnd">
              <a:solidFill>
                <a:schemeClr val="accent2"/>
              </a:solidFill>
              <a:prstDash val="dash"/>
              <a:round/>
            </a:ln>
            <a:effectLst/>
          </c:spPr>
          <c:marker>
            <c:symbol val="none"/>
          </c:marker>
          <c:xVal>
            <c:numRef>
              <c:f>'[Таблица МУ.xlsx]Котельная №23'!$Q$26:$Q$176</c:f>
              <c:numCache>
                <c:formatCode>Основной</c:formatCode>
                <c:ptCount val="18"/>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numCache>
            </c:numRef>
          </c:xVal>
          <c:yVal>
            <c:numRef>
              <c:f>'[Таблица МУ.xlsx]Котельная №23'!$P$26:$P$176</c:f>
              <c:numCache>
                <c:formatCode>Основной</c:formatCode>
                <c:ptCount val="18"/>
                <c:pt idx="0">
                  <c:v>0.9</c:v>
                </c:pt>
                <c:pt idx="1">
                  <c:v>0.9</c:v>
                </c:pt>
                <c:pt idx="2">
                  <c:v>0.9</c:v>
                </c:pt>
                <c:pt idx="3">
                  <c:v>0.9</c:v>
                </c:pt>
                <c:pt idx="4">
                  <c:v>0.9</c:v>
                </c:pt>
                <c:pt idx="5">
                  <c:v>0.9</c:v>
                </c:pt>
                <c:pt idx="6">
                  <c:v>0.9</c:v>
                </c:pt>
                <c:pt idx="7">
                  <c:v>0.9</c:v>
                </c:pt>
                <c:pt idx="8">
                  <c:v>0.9</c:v>
                </c:pt>
                <c:pt idx="9">
                  <c:v>0.9</c:v>
                </c:pt>
                <c:pt idx="10">
                  <c:v>0.9</c:v>
                </c:pt>
                <c:pt idx="11">
                  <c:v>0.9</c:v>
                </c:pt>
                <c:pt idx="12">
                  <c:v>0.9</c:v>
                </c:pt>
                <c:pt idx="13">
                  <c:v>0.9</c:v>
                </c:pt>
                <c:pt idx="14">
                  <c:v>0.9</c:v>
                </c:pt>
                <c:pt idx="15">
                  <c:v>0.9</c:v>
                </c:pt>
                <c:pt idx="16">
                  <c:v>0.9</c:v>
                </c:pt>
                <c:pt idx="17">
                  <c:v>0.9</c:v>
                </c:pt>
              </c:numCache>
            </c:numRef>
          </c:yVal>
          <c:smooth val="0"/>
          <c:extLst>
            <c:ext xmlns:c16="http://schemas.microsoft.com/office/drawing/2014/chart" uri="{C3380CC4-5D6E-409C-BE32-E72D297353CC}">
              <c16:uniqueId val="{00000001-538C-4F1B-B832-73A72D927303}"/>
            </c:ext>
          </c:extLst>
        </c:ser>
        <c:dLbls>
          <c:showLegendKey val="0"/>
          <c:showVal val="0"/>
          <c:showCatName val="0"/>
          <c:showSerName val="0"/>
          <c:showPercent val="0"/>
          <c:showBubbleSize val="0"/>
        </c:dLbls>
        <c:axId val="537569176"/>
        <c:axId val="537560552"/>
      </c:scatterChart>
      <c:valAx>
        <c:axId val="537569176"/>
        <c:scaling>
          <c:orientation val="minMax"/>
          <c:max val="18"/>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37560552"/>
        <c:crosses val="autoZero"/>
        <c:crossBetween val="midCat"/>
        <c:majorUnit val="2"/>
      </c:valAx>
      <c:valAx>
        <c:axId val="537560552"/>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37569176"/>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МУ.xlsx]Котельная №24'!$A$26:$A$7055</c:f>
              <c:numCache>
                <c:formatCode>Основной</c:formatCode>
                <c:ptCount val="6897"/>
                <c:pt idx="0">
                  <c:v>1</c:v>
                </c:pt>
                <c:pt idx="1">
                  <c:v>2</c:v>
                </c:pt>
                <c:pt idx="2">
                  <c:v>3</c:v>
                </c:pt>
                <c:pt idx="3">
                  <c:v>4</c:v>
                </c:pt>
                <c:pt idx="4">
                  <c:v>5</c:v>
                </c:pt>
              </c:numCache>
            </c:numRef>
          </c:xVal>
          <c:yVal>
            <c:numRef>
              <c:f>'[Таблица МУ.xlsx]Котельная №24'!$M$26:$M$7055</c:f>
              <c:numCache>
                <c:formatCode>Основной</c:formatCode>
                <c:ptCount val="6897"/>
                <c:pt idx="0">
                  <c:v>0.99999919999999998</c:v>
                </c:pt>
                <c:pt idx="1">
                  <c:v>0.99992259999999999</c:v>
                </c:pt>
                <c:pt idx="2">
                  <c:v>0.99960660000000001</c:v>
                </c:pt>
                <c:pt idx="3">
                  <c:v>0.9994942</c:v>
                </c:pt>
                <c:pt idx="4">
                  <c:v>0.99936630000000004</c:v>
                </c:pt>
              </c:numCache>
            </c:numRef>
          </c:yVal>
          <c:smooth val="0"/>
          <c:extLst>
            <c:ext xmlns:c16="http://schemas.microsoft.com/office/drawing/2014/chart" uri="{C3380CC4-5D6E-409C-BE32-E72D297353CC}">
              <c16:uniqueId val="{00000000-D18D-4A0F-8C46-E97FBBE4223D}"/>
            </c:ext>
          </c:extLst>
        </c:ser>
        <c:ser>
          <c:idx val="1"/>
          <c:order val="1"/>
          <c:tx>
            <c:v>нормативная ВБР</c:v>
          </c:tx>
          <c:spPr>
            <a:ln w="19050" cap="rnd">
              <a:solidFill>
                <a:schemeClr val="accent2"/>
              </a:solidFill>
              <a:prstDash val="dash"/>
              <a:round/>
            </a:ln>
            <a:effectLst/>
          </c:spPr>
          <c:marker>
            <c:symbol val="none"/>
          </c:marker>
          <c:xVal>
            <c:numRef>
              <c:f>'[Таблица МУ.xlsx]Котельная №24'!$Q$26:$Q$163</c:f>
              <c:numCache>
                <c:formatCode>Основной</c:formatCode>
                <c:ptCount val="5"/>
                <c:pt idx="0">
                  <c:v>1</c:v>
                </c:pt>
                <c:pt idx="1">
                  <c:v>2</c:v>
                </c:pt>
                <c:pt idx="2">
                  <c:v>3</c:v>
                </c:pt>
                <c:pt idx="3">
                  <c:v>4</c:v>
                </c:pt>
                <c:pt idx="4">
                  <c:v>5</c:v>
                </c:pt>
              </c:numCache>
            </c:numRef>
          </c:xVal>
          <c:yVal>
            <c:numRef>
              <c:f>'[Таблица МУ.xlsx]Котельная №24'!$P$26:$P$163</c:f>
              <c:numCache>
                <c:formatCode>Основной</c:formatCode>
                <c:ptCount val="5"/>
                <c:pt idx="0">
                  <c:v>0.9</c:v>
                </c:pt>
                <c:pt idx="1">
                  <c:v>0.9</c:v>
                </c:pt>
                <c:pt idx="2">
                  <c:v>0.9</c:v>
                </c:pt>
                <c:pt idx="3">
                  <c:v>0.9</c:v>
                </c:pt>
                <c:pt idx="4">
                  <c:v>0.9</c:v>
                </c:pt>
              </c:numCache>
            </c:numRef>
          </c:yVal>
          <c:smooth val="0"/>
          <c:extLst>
            <c:ext xmlns:c16="http://schemas.microsoft.com/office/drawing/2014/chart" uri="{C3380CC4-5D6E-409C-BE32-E72D297353CC}">
              <c16:uniqueId val="{00000001-D18D-4A0F-8C46-E97FBBE4223D}"/>
            </c:ext>
          </c:extLst>
        </c:ser>
        <c:dLbls>
          <c:showLegendKey val="0"/>
          <c:showVal val="0"/>
          <c:showCatName val="0"/>
          <c:showSerName val="0"/>
          <c:showPercent val="0"/>
          <c:showBubbleSize val="0"/>
        </c:dLbls>
        <c:axId val="567069344"/>
        <c:axId val="567065816"/>
      </c:scatterChart>
      <c:valAx>
        <c:axId val="567069344"/>
        <c:scaling>
          <c:orientation val="minMax"/>
          <c:max val="5"/>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67065816"/>
        <c:crosses val="autoZero"/>
        <c:crossBetween val="midCat"/>
        <c:majorUnit val="1"/>
      </c:valAx>
      <c:valAx>
        <c:axId val="567065816"/>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67069344"/>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МУ.xlsx]Котельная №25'!$A$26:$A$7057</c:f>
              <c:numCache>
                <c:formatCode>Основной</c:formatCode>
                <c:ptCount val="6899"/>
                <c:pt idx="0">
                  <c:v>1</c:v>
                </c:pt>
                <c:pt idx="1">
                  <c:v>2</c:v>
                </c:pt>
                <c:pt idx="2">
                  <c:v>3</c:v>
                </c:pt>
                <c:pt idx="3">
                  <c:v>4</c:v>
                </c:pt>
                <c:pt idx="4">
                  <c:v>5</c:v>
                </c:pt>
                <c:pt idx="5">
                  <c:v>6</c:v>
                </c:pt>
                <c:pt idx="6">
                  <c:v>7</c:v>
                </c:pt>
              </c:numCache>
            </c:numRef>
          </c:xVal>
          <c:yVal>
            <c:numRef>
              <c:f>'[Таблица МУ.xlsx]Котельная №25'!$M$26:$M$7057</c:f>
              <c:numCache>
                <c:formatCode>Основной</c:formatCode>
                <c:ptCount val="6899"/>
                <c:pt idx="0">
                  <c:v>0.99625509999999995</c:v>
                </c:pt>
                <c:pt idx="1">
                  <c:v>0.99251020000000001</c:v>
                </c:pt>
                <c:pt idx="2">
                  <c:v>0.98876529999999996</c:v>
                </c:pt>
                <c:pt idx="3">
                  <c:v>0.98664940000000001</c:v>
                </c:pt>
                <c:pt idx="4">
                  <c:v>0.98196819999999996</c:v>
                </c:pt>
                <c:pt idx="5">
                  <c:v>0.98076980000000002</c:v>
                </c:pt>
                <c:pt idx="6">
                  <c:v>0.97683799999999998</c:v>
                </c:pt>
              </c:numCache>
            </c:numRef>
          </c:yVal>
          <c:smooth val="0"/>
          <c:extLst>
            <c:ext xmlns:c16="http://schemas.microsoft.com/office/drawing/2014/chart" uri="{C3380CC4-5D6E-409C-BE32-E72D297353CC}">
              <c16:uniqueId val="{00000000-8BCE-423A-961B-5FEB73079E17}"/>
            </c:ext>
          </c:extLst>
        </c:ser>
        <c:ser>
          <c:idx val="1"/>
          <c:order val="1"/>
          <c:tx>
            <c:v>нормативная ВБР</c:v>
          </c:tx>
          <c:spPr>
            <a:ln w="19050" cap="rnd">
              <a:solidFill>
                <a:schemeClr val="accent2"/>
              </a:solidFill>
              <a:prstDash val="dash"/>
              <a:round/>
            </a:ln>
            <a:effectLst/>
          </c:spPr>
          <c:marker>
            <c:symbol val="none"/>
          </c:marker>
          <c:xVal>
            <c:numRef>
              <c:f>'[Таблица МУ.xlsx]Котельная №25'!$Q$26:$Q$165</c:f>
              <c:numCache>
                <c:formatCode>Основной</c:formatCode>
                <c:ptCount val="7"/>
                <c:pt idx="0">
                  <c:v>1</c:v>
                </c:pt>
                <c:pt idx="1">
                  <c:v>2</c:v>
                </c:pt>
                <c:pt idx="2">
                  <c:v>3</c:v>
                </c:pt>
                <c:pt idx="3">
                  <c:v>4</c:v>
                </c:pt>
                <c:pt idx="4">
                  <c:v>5</c:v>
                </c:pt>
                <c:pt idx="5">
                  <c:v>6</c:v>
                </c:pt>
                <c:pt idx="6">
                  <c:v>7</c:v>
                </c:pt>
              </c:numCache>
            </c:numRef>
          </c:xVal>
          <c:yVal>
            <c:numRef>
              <c:f>'[Таблица МУ.xlsx]Котельная №25'!$P$26:$P$165</c:f>
              <c:numCache>
                <c:formatCode>Основной</c:formatCode>
                <c:ptCount val="7"/>
                <c:pt idx="0">
                  <c:v>0.9</c:v>
                </c:pt>
                <c:pt idx="1">
                  <c:v>0.9</c:v>
                </c:pt>
                <c:pt idx="2">
                  <c:v>0.9</c:v>
                </c:pt>
                <c:pt idx="3">
                  <c:v>0.9</c:v>
                </c:pt>
                <c:pt idx="4">
                  <c:v>0.9</c:v>
                </c:pt>
                <c:pt idx="5">
                  <c:v>0.9</c:v>
                </c:pt>
                <c:pt idx="6">
                  <c:v>0.9</c:v>
                </c:pt>
              </c:numCache>
            </c:numRef>
          </c:yVal>
          <c:smooth val="0"/>
          <c:extLst>
            <c:ext xmlns:c16="http://schemas.microsoft.com/office/drawing/2014/chart" uri="{C3380CC4-5D6E-409C-BE32-E72D297353CC}">
              <c16:uniqueId val="{00000001-8BCE-423A-961B-5FEB73079E17}"/>
            </c:ext>
          </c:extLst>
        </c:ser>
        <c:dLbls>
          <c:showLegendKey val="0"/>
          <c:showVal val="0"/>
          <c:showCatName val="0"/>
          <c:showSerName val="0"/>
          <c:showPercent val="0"/>
          <c:showBubbleSize val="0"/>
        </c:dLbls>
        <c:axId val="567064248"/>
        <c:axId val="567064640"/>
      </c:scatterChart>
      <c:valAx>
        <c:axId val="567064248"/>
        <c:scaling>
          <c:orientation val="minMax"/>
          <c:max val="7"/>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67064640"/>
        <c:crosses val="autoZero"/>
        <c:crossBetween val="midCat"/>
        <c:majorUnit val="1"/>
      </c:valAx>
      <c:valAx>
        <c:axId val="567064640"/>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67064248"/>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МУ.xlsx]Котельная №30'!$A$26:$A$7054</c:f>
              <c:numCache>
                <c:formatCode>Основной</c:formatCode>
                <c:ptCount val="6896"/>
                <c:pt idx="0">
                  <c:v>1</c:v>
                </c:pt>
                <c:pt idx="1">
                  <c:v>2</c:v>
                </c:pt>
                <c:pt idx="2">
                  <c:v>3</c:v>
                </c:pt>
                <c:pt idx="3">
                  <c:v>4</c:v>
                </c:pt>
              </c:numCache>
            </c:numRef>
          </c:xVal>
          <c:yVal>
            <c:numRef>
              <c:f>'[Таблица МУ.xlsx]Котельная №30'!$M$26:$M$7054</c:f>
              <c:numCache>
                <c:formatCode>Основной</c:formatCode>
                <c:ptCount val="6896"/>
                <c:pt idx="0">
                  <c:v>0.99999890000000002</c:v>
                </c:pt>
                <c:pt idx="1">
                  <c:v>0.99999349999999998</c:v>
                </c:pt>
                <c:pt idx="2">
                  <c:v>0.99998940000000003</c:v>
                </c:pt>
                <c:pt idx="3">
                  <c:v>0.99998710000000002</c:v>
                </c:pt>
              </c:numCache>
            </c:numRef>
          </c:yVal>
          <c:smooth val="0"/>
          <c:extLst>
            <c:ext xmlns:c16="http://schemas.microsoft.com/office/drawing/2014/chart" uri="{C3380CC4-5D6E-409C-BE32-E72D297353CC}">
              <c16:uniqueId val="{00000000-2C58-40A7-9108-BCC5E95540D1}"/>
            </c:ext>
          </c:extLst>
        </c:ser>
        <c:ser>
          <c:idx val="1"/>
          <c:order val="1"/>
          <c:tx>
            <c:v>нормативная ВБР</c:v>
          </c:tx>
          <c:spPr>
            <a:ln w="19050" cap="rnd">
              <a:solidFill>
                <a:schemeClr val="accent2"/>
              </a:solidFill>
              <a:prstDash val="dash"/>
              <a:round/>
            </a:ln>
            <a:effectLst/>
          </c:spPr>
          <c:marker>
            <c:symbol val="none"/>
          </c:marker>
          <c:xVal>
            <c:numRef>
              <c:f>'[Таблица МУ.xlsx]Котельная №30'!$Q$26:$Q$162</c:f>
              <c:numCache>
                <c:formatCode>Основной</c:formatCode>
                <c:ptCount val="4"/>
                <c:pt idx="0">
                  <c:v>1</c:v>
                </c:pt>
                <c:pt idx="1">
                  <c:v>2</c:v>
                </c:pt>
                <c:pt idx="2">
                  <c:v>3</c:v>
                </c:pt>
                <c:pt idx="3">
                  <c:v>4</c:v>
                </c:pt>
              </c:numCache>
            </c:numRef>
          </c:xVal>
          <c:yVal>
            <c:numRef>
              <c:f>'[Таблица МУ.xlsx]Котельная №30'!$P$26:$P$162</c:f>
              <c:numCache>
                <c:formatCode>Основной</c:formatCode>
                <c:ptCount val="4"/>
                <c:pt idx="0">
                  <c:v>0.9</c:v>
                </c:pt>
                <c:pt idx="1">
                  <c:v>0.9</c:v>
                </c:pt>
                <c:pt idx="2">
                  <c:v>0.9</c:v>
                </c:pt>
                <c:pt idx="3">
                  <c:v>0.9</c:v>
                </c:pt>
              </c:numCache>
            </c:numRef>
          </c:yVal>
          <c:smooth val="0"/>
          <c:extLst>
            <c:ext xmlns:c16="http://schemas.microsoft.com/office/drawing/2014/chart" uri="{C3380CC4-5D6E-409C-BE32-E72D297353CC}">
              <c16:uniqueId val="{00000001-2C58-40A7-9108-BCC5E95540D1}"/>
            </c:ext>
          </c:extLst>
        </c:ser>
        <c:dLbls>
          <c:showLegendKey val="0"/>
          <c:showVal val="0"/>
          <c:showCatName val="0"/>
          <c:showSerName val="0"/>
          <c:showPercent val="0"/>
          <c:showBubbleSize val="0"/>
        </c:dLbls>
        <c:axId val="447272768"/>
        <c:axId val="447273552"/>
      </c:scatterChart>
      <c:valAx>
        <c:axId val="447272768"/>
        <c:scaling>
          <c:orientation val="minMax"/>
          <c:max val="4"/>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47273552"/>
        <c:crosses val="autoZero"/>
        <c:crossBetween val="midCat"/>
        <c:majorUnit val="1"/>
      </c:valAx>
      <c:valAx>
        <c:axId val="447273552"/>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47272768"/>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МУ.xlsx]Котельная №33'!$A$26:$A$7068</c:f>
              <c:numCache>
                <c:formatCode>Основной</c:formatCode>
                <c:ptCount val="6910"/>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numCache>
            </c:numRef>
          </c:xVal>
          <c:yVal>
            <c:numRef>
              <c:f>'[Таблица МУ.xlsx]Котельная №33'!$M$26:$M$7068</c:f>
              <c:numCache>
                <c:formatCode>Основной</c:formatCode>
                <c:ptCount val="6910"/>
                <c:pt idx="0">
                  <c:v>0.99974940000000001</c:v>
                </c:pt>
                <c:pt idx="1">
                  <c:v>0.99949880000000002</c:v>
                </c:pt>
                <c:pt idx="2">
                  <c:v>0.99908030000000003</c:v>
                </c:pt>
                <c:pt idx="3">
                  <c:v>0.99867930000000005</c:v>
                </c:pt>
                <c:pt idx="4">
                  <c:v>0.99861619999999995</c:v>
                </c:pt>
                <c:pt idx="5">
                  <c:v>0.99814009999999997</c:v>
                </c:pt>
                <c:pt idx="6">
                  <c:v>0.99783189999999999</c:v>
                </c:pt>
                <c:pt idx="7">
                  <c:v>0.99740209999999996</c:v>
                </c:pt>
                <c:pt idx="8">
                  <c:v>0.9969886</c:v>
                </c:pt>
                <c:pt idx="9">
                  <c:v>0.99684200000000001</c:v>
                </c:pt>
                <c:pt idx="10">
                  <c:v>0.996614</c:v>
                </c:pt>
                <c:pt idx="11">
                  <c:v>0.99628099999999997</c:v>
                </c:pt>
                <c:pt idx="12">
                  <c:v>0.9961719</c:v>
                </c:pt>
                <c:pt idx="13">
                  <c:v>0.99602259999999998</c:v>
                </c:pt>
                <c:pt idx="14">
                  <c:v>0.99596560000000001</c:v>
                </c:pt>
                <c:pt idx="15">
                  <c:v>0.99591430000000003</c:v>
                </c:pt>
                <c:pt idx="16">
                  <c:v>0.99585120000000005</c:v>
                </c:pt>
                <c:pt idx="17">
                  <c:v>0.99574450000000003</c:v>
                </c:pt>
              </c:numCache>
            </c:numRef>
          </c:yVal>
          <c:smooth val="0"/>
          <c:extLst>
            <c:ext xmlns:c16="http://schemas.microsoft.com/office/drawing/2014/chart" uri="{C3380CC4-5D6E-409C-BE32-E72D297353CC}">
              <c16:uniqueId val="{00000000-9C25-4415-A834-13C78024DA0F}"/>
            </c:ext>
          </c:extLst>
        </c:ser>
        <c:ser>
          <c:idx val="1"/>
          <c:order val="1"/>
          <c:tx>
            <c:v>нормативная ВБР</c:v>
          </c:tx>
          <c:spPr>
            <a:ln w="19050" cap="rnd">
              <a:solidFill>
                <a:schemeClr val="accent2"/>
              </a:solidFill>
              <a:prstDash val="dash"/>
              <a:round/>
            </a:ln>
            <a:effectLst/>
          </c:spPr>
          <c:marker>
            <c:symbol val="none"/>
          </c:marker>
          <c:xVal>
            <c:numRef>
              <c:f>'[Таблица МУ.xlsx]Котельная №33'!$Q$26:$Q$176</c:f>
              <c:numCache>
                <c:formatCode>Основной</c:formatCode>
                <c:ptCount val="18"/>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numCache>
            </c:numRef>
          </c:xVal>
          <c:yVal>
            <c:numRef>
              <c:f>'[Таблица МУ.xlsx]Котельная №33'!$P$26:$P$176</c:f>
              <c:numCache>
                <c:formatCode>Основной</c:formatCode>
                <c:ptCount val="18"/>
                <c:pt idx="0">
                  <c:v>0.9</c:v>
                </c:pt>
                <c:pt idx="1">
                  <c:v>0.9</c:v>
                </c:pt>
                <c:pt idx="2">
                  <c:v>0.9</c:v>
                </c:pt>
                <c:pt idx="3">
                  <c:v>0.9</c:v>
                </c:pt>
                <c:pt idx="4">
                  <c:v>0.9</c:v>
                </c:pt>
                <c:pt idx="5">
                  <c:v>0.9</c:v>
                </c:pt>
                <c:pt idx="6">
                  <c:v>0.9</c:v>
                </c:pt>
                <c:pt idx="7">
                  <c:v>0.9</c:v>
                </c:pt>
                <c:pt idx="8">
                  <c:v>0.9</c:v>
                </c:pt>
                <c:pt idx="9">
                  <c:v>0.9</c:v>
                </c:pt>
                <c:pt idx="10">
                  <c:v>0.9</c:v>
                </c:pt>
                <c:pt idx="11">
                  <c:v>0.9</c:v>
                </c:pt>
                <c:pt idx="12">
                  <c:v>0.9</c:v>
                </c:pt>
                <c:pt idx="13">
                  <c:v>0.9</c:v>
                </c:pt>
                <c:pt idx="14">
                  <c:v>0.9</c:v>
                </c:pt>
                <c:pt idx="15">
                  <c:v>0.9</c:v>
                </c:pt>
                <c:pt idx="16">
                  <c:v>0.9</c:v>
                </c:pt>
                <c:pt idx="17">
                  <c:v>0.9</c:v>
                </c:pt>
              </c:numCache>
            </c:numRef>
          </c:yVal>
          <c:smooth val="0"/>
          <c:extLst>
            <c:ext xmlns:c16="http://schemas.microsoft.com/office/drawing/2014/chart" uri="{C3380CC4-5D6E-409C-BE32-E72D297353CC}">
              <c16:uniqueId val="{00000001-9C25-4415-A834-13C78024DA0F}"/>
            </c:ext>
          </c:extLst>
        </c:ser>
        <c:dLbls>
          <c:showLegendKey val="0"/>
          <c:showVal val="0"/>
          <c:showCatName val="0"/>
          <c:showSerName val="0"/>
          <c:showPercent val="0"/>
          <c:showBubbleSize val="0"/>
        </c:dLbls>
        <c:axId val="567061896"/>
        <c:axId val="567074832"/>
      </c:scatterChart>
      <c:valAx>
        <c:axId val="567061896"/>
        <c:scaling>
          <c:orientation val="minMax"/>
          <c:max val="18"/>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67074832"/>
        <c:crosses val="autoZero"/>
        <c:crossBetween val="midCat"/>
        <c:majorUnit val="2"/>
      </c:valAx>
      <c:valAx>
        <c:axId val="567074832"/>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67061896"/>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МУ.xlsx]Котельная №39'!$A$26:$A$7052</c:f>
              <c:numCache>
                <c:formatCode>Основной</c:formatCode>
                <c:ptCount val="6894"/>
                <c:pt idx="0">
                  <c:v>1</c:v>
                </c:pt>
                <c:pt idx="1">
                  <c:v>2</c:v>
                </c:pt>
              </c:numCache>
            </c:numRef>
          </c:xVal>
          <c:yVal>
            <c:numRef>
              <c:f>'[Таблица МУ.xlsx]Котельная №39'!$M$26:$M$7052</c:f>
              <c:numCache>
                <c:formatCode>Основной</c:formatCode>
                <c:ptCount val="6894"/>
                <c:pt idx="0">
                  <c:v>0.99999830000000001</c:v>
                </c:pt>
                <c:pt idx="1">
                  <c:v>0.9999806</c:v>
                </c:pt>
              </c:numCache>
            </c:numRef>
          </c:yVal>
          <c:smooth val="0"/>
          <c:extLst>
            <c:ext xmlns:c16="http://schemas.microsoft.com/office/drawing/2014/chart" uri="{C3380CC4-5D6E-409C-BE32-E72D297353CC}">
              <c16:uniqueId val="{00000000-B8D8-44DB-8FEC-632B10939C0C}"/>
            </c:ext>
          </c:extLst>
        </c:ser>
        <c:ser>
          <c:idx val="1"/>
          <c:order val="1"/>
          <c:tx>
            <c:v>нормативная ВБР</c:v>
          </c:tx>
          <c:spPr>
            <a:ln w="19050" cap="rnd">
              <a:solidFill>
                <a:schemeClr val="accent2"/>
              </a:solidFill>
              <a:prstDash val="dash"/>
              <a:round/>
            </a:ln>
            <a:effectLst/>
          </c:spPr>
          <c:marker>
            <c:symbol val="none"/>
          </c:marker>
          <c:xVal>
            <c:numRef>
              <c:f>'[Таблица МУ.xlsx]Котельная №39'!$Q$26:$Q$160</c:f>
              <c:numCache>
                <c:formatCode>Основной</c:formatCode>
                <c:ptCount val="2"/>
                <c:pt idx="0">
                  <c:v>1</c:v>
                </c:pt>
                <c:pt idx="1">
                  <c:v>2</c:v>
                </c:pt>
              </c:numCache>
            </c:numRef>
          </c:xVal>
          <c:yVal>
            <c:numRef>
              <c:f>'[Таблица МУ.xlsx]Котельная №39'!$P$26:$P$160</c:f>
              <c:numCache>
                <c:formatCode>Основной</c:formatCode>
                <c:ptCount val="2"/>
                <c:pt idx="0">
                  <c:v>0.9</c:v>
                </c:pt>
                <c:pt idx="1">
                  <c:v>0.9</c:v>
                </c:pt>
              </c:numCache>
            </c:numRef>
          </c:yVal>
          <c:smooth val="0"/>
          <c:extLst>
            <c:ext xmlns:c16="http://schemas.microsoft.com/office/drawing/2014/chart" uri="{C3380CC4-5D6E-409C-BE32-E72D297353CC}">
              <c16:uniqueId val="{00000001-B8D8-44DB-8FEC-632B10939C0C}"/>
            </c:ext>
          </c:extLst>
        </c:ser>
        <c:dLbls>
          <c:showLegendKey val="0"/>
          <c:showVal val="0"/>
          <c:showCatName val="0"/>
          <c:showSerName val="0"/>
          <c:showPercent val="0"/>
          <c:showBubbleSize val="0"/>
        </c:dLbls>
        <c:axId val="520259592"/>
        <c:axId val="520252536"/>
      </c:scatterChart>
      <c:valAx>
        <c:axId val="520259592"/>
        <c:scaling>
          <c:orientation val="minMax"/>
          <c:max val="2"/>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20252536"/>
        <c:crosses val="autoZero"/>
        <c:crossBetween val="midCat"/>
        <c:majorUnit val="1"/>
      </c:valAx>
      <c:valAx>
        <c:axId val="520252536"/>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20259592"/>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МУ.xlsx]Котельная №41'!$A$26:$A$7052</c:f>
              <c:numCache>
                <c:formatCode>Основной</c:formatCode>
                <c:ptCount val="6894"/>
                <c:pt idx="0">
                  <c:v>1</c:v>
                </c:pt>
                <c:pt idx="1">
                  <c:v>2</c:v>
                </c:pt>
              </c:numCache>
            </c:numRef>
          </c:xVal>
          <c:yVal>
            <c:numRef>
              <c:f>'[Таблица МУ.xlsx]Котельная №41'!$M$26:$M$7052</c:f>
              <c:numCache>
                <c:formatCode>Основной</c:formatCode>
                <c:ptCount val="6894"/>
                <c:pt idx="0">
                  <c:v>0.99999979999999999</c:v>
                </c:pt>
                <c:pt idx="1">
                  <c:v>0.99999099999999996</c:v>
                </c:pt>
              </c:numCache>
            </c:numRef>
          </c:yVal>
          <c:smooth val="0"/>
          <c:extLst>
            <c:ext xmlns:c16="http://schemas.microsoft.com/office/drawing/2014/chart" uri="{C3380CC4-5D6E-409C-BE32-E72D297353CC}">
              <c16:uniqueId val="{00000000-706A-4226-B4A1-9E50C4B7E95B}"/>
            </c:ext>
          </c:extLst>
        </c:ser>
        <c:ser>
          <c:idx val="1"/>
          <c:order val="1"/>
          <c:tx>
            <c:v>нормативная ВБР</c:v>
          </c:tx>
          <c:spPr>
            <a:ln w="19050" cap="rnd">
              <a:solidFill>
                <a:schemeClr val="accent2"/>
              </a:solidFill>
              <a:prstDash val="dash"/>
              <a:round/>
            </a:ln>
            <a:effectLst/>
          </c:spPr>
          <c:marker>
            <c:symbol val="none"/>
          </c:marker>
          <c:xVal>
            <c:numRef>
              <c:f>'[Таблица МУ.xlsx]Котельная №41'!$Q$26:$Q$160</c:f>
              <c:numCache>
                <c:formatCode>Основной</c:formatCode>
                <c:ptCount val="2"/>
                <c:pt idx="0">
                  <c:v>1</c:v>
                </c:pt>
                <c:pt idx="1">
                  <c:v>2</c:v>
                </c:pt>
              </c:numCache>
            </c:numRef>
          </c:xVal>
          <c:yVal>
            <c:numRef>
              <c:f>'[Таблица МУ.xlsx]Котельная №41'!$P$26:$P$160</c:f>
              <c:numCache>
                <c:formatCode>Основной</c:formatCode>
                <c:ptCount val="2"/>
                <c:pt idx="0">
                  <c:v>0.9</c:v>
                </c:pt>
                <c:pt idx="1">
                  <c:v>0.9</c:v>
                </c:pt>
              </c:numCache>
            </c:numRef>
          </c:yVal>
          <c:smooth val="0"/>
          <c:extLst>
            <c:ext xmlns:c16="http://schemas.microsoft.com/office/drawing/2014/chart" uri="{C3380CC4-5D6E-409C-BE32-E72D297353CC}">
              <c16:uniqueId val="{00000001-706A-4226-B4A1-9E50C4B7E95B}"/>
            </c:ext>
          </c:extLst>
        </c:ser>
        <c:dLbls>
          <c:showLegendKey val="0"/>
          <c:showVal val="0"/>
          <c:showCatName val="0"/>
          <c:showSerName val="0"/>
          <c:showPercent val="0"/>
          <c:showBubbleSize val="0"/>
        </c:dLbls>
        <c:axId val="550190984"/>
        <c:axId val="550191768"/>
      </c:scatterChart>
      <c:valAx>
        <c:axId val="550190984"/>
        <c:scaling>
          <c:orientation val="minMax"/>
          <c:max val="2"/>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50191768"/>
        <c:crosses val="autoZero"/>
        <c:crossBetween val="midCat"/>
        <c:majorUnit val="1"/>
      </c:valAx>
      <c:valAx>
        <c:axId val="550191768"/>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50190984"/>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МУ.xlsx]Котельная ООО "ТЭС"'!$A$26:$A$7060</c:f>
              <c:numCache>
                <c:formatCode>Основной</c:formatCode>
                <c:ptCount val="6902"/>
                <c:pt idx="0">
                  <c:v>1</c:v>
                </c:pt>
                <c:pt idx="1">
                  <c:v>2</c:v>
                </c:pt>
                <c:pt idx="2">
                  <c:v>3</c:v>
                </c:pt>
                <c:pt idx="3">
                  <c:v>4</c:v>
                </c:pt>
                <c:pt idx="4">
                  <c:v>5</c:v>
                </c:pt>
                <c:pt idx="5">
                  <c:v>6</c:v>
                </c:pt>
                <c:pt idx="6">
                  <c:v>7</c:v>
                </c:pt>
                <c:pt idx="7">
                  <c:v>8</c:v>
                </c:pt>
                <c:pt idx="8">
                  <c:v>9</c:v>
                </c:pt>
                <c:pt idx="9">
                  <c:v>10</c:v>
                </c:pt>
              </c:numCache>
            </c:numRef>
          </c:xVal>
          <c:yVal>
            <c:numRef>
              <c:f>'[Таблица МУ.xlsx]Котельная ООО "ТЭС"'!$M$26:$M$7060</c:f>
              <c:numCache>
                <c:formatCode>Основной</c:formatCode>
                <c:ptCount val="6902"/>
                <c:pt idx="0">
                  <c:v>0.99999760000000004</c:v>
                </c:pt>
                <c:pt idx="1">
                  <c:v>0.99998279999999995</c:v>
                </c:pt>
                <c:pt idx="2">
                  <c:v>0.99996499999999999</c:v>
                </c:pt>
                <c:pt idx="3">
                  <c:v>0.99995350000000005</c:v>
                </c:pt>
                <c:pt idx="4">
                  <c:v>0.9999266</c:v>
                </c:pt>
                <c:pt idx="5">
                  <c:v>0.99990080000000003</c:v>
                </c:pt>
                <c:pt idx="6">
                  <c:v>0.99987649999999995</c:v>
                </c:pt>
                <c:pt idx="7">
                  <c:v>0.9998648</c:v>
                </c:pt>
                <c:pt idx="8">
                  <c:v>0.99984410000000001</c:v>
                </c:pt>
                <c:pt idx="9">
                  <c:v>0.99984119999999999</c:v>
                </c:pt>
              </c:numCache>
            </c:numRef>
          </c:yVal>
          <c:smooth val="0"/>
          <c:extLst>
            <c:ext xmlns:c16="http://schemas.microsoft.com/office/drawing/2014/chart" uri="{C3380CC4-5D6E-409C-BE32-E72D297353CC}">
              <c16:uniqueId val="{00000000-7FD9-4030-B5F7-2A547A053F09}"/>
            </c:ext>
          </c:extLst>
        </c:ser>
        <c:ser>
          <c:idx val="1"/>
          <c:order val="1"/>
          <c:tx>
            <c:v>нормативная ВБР</c:v>
          </c:tx>
          <c:spPr>
            <a:ln w="19050" cap="rnd">
              <a:solidFill>
                <a:schemeClr val="accent2"/>
              </a:solidFill>
              <a:prstDash val="dash"/>
              <a:round/>
            </a:ln>
            <a:effectLst/>
          </c:spPr>
          <c:marker>
            <c:symbol val="none"/>
          </c:marker>
          <c:xVal>
            <c:numRef>
              <c:f>'[Таблица МУ.xlsx]Котельная ООО "ТЭС"'!$Q$26:$Q$168</c:f>
              <c:numCache>
                <c:formatCode>Основной</c:formatCode>
                <c:ptCount val="10"/>
                <c:pt idx="0">
                  <c:v>1</c:v>
                </c:pt>
                <c:pt idx="1">
                  <c:v>2</c:v>
                </c:pt>
                <c:pt idx="2">
                  <c:v>3</c:v>
                </c:pt>
                <c:pt idx="3">
                  <c:v>4</c:v>
                </c:pt>
                <c:pt idx="4">
                  <c:v>5</c:v>
                </c:pt>
                <c:pt idx="5">
                  <c:v>6</c:v>
                </c:pt>
                <c:pt idx="6">
                  <c:v>7</c:v>
                </c:pt>
                <c:pt idx="7">
                  <c:v>8</c:v>
                </c:pt>
                <c:pt idx="8">
                  <c:v>9</c:v>
                </c:pt>
                <c:pt idx="9">
                  <c:v>10</c:v>
                </c:pt>
              </c:numCache>
            </c:numRef>
          </c:xVal>
          <c:yVal>
            <c:numRef>
              <c:f>'[Таблица МУ.xlsx]Котельная ООО "ТЭС"'!$P$26:$P$168</c:f>
              <c:numCache>
                <c:formatCode>Основной</c:formatCode>
                <c:ptCount val="10"/>
                <c:pt idx="0">
                  <c:v>0.9</c:v>
                </c:pt>
                <c:pt idx="1">
                  <c:v>0.9</c:v>
                </c:pt>
                <c:pt idx="2">
                  <c:v>0.9</c:v>
                </c:pt>
                <c:pt idx="3">
                  <c:v>0.9</c:v>
                </c:pt>
                <c:pt idx="4">
                  <c:v>0.9</c:v>
                </c:pt>
                <c:pt idx="5">
                  <c:v>0.9</c:v>
                </c:pt>
                <c:pt idx="6">
                  <c:v>0.9</c:v>
                </c:pt>
                <c:pt idx="7">
                  <c:v>0.9</c:v>
                </c:pt>
                <c:pt idx="8">
                  <c:v>0.9</c:v>
                </c:pt>
                <c:pt idx="9">
                  <c:v>0.9</c:v>
                </c:pt>
              </c:numCache>
            </c:numRef>
          </c:yVal>
          <c:smooth val="0"/>
          <c:extLst>
            <c:ext xmlns:c16="http://schemas.microsoft.com/office/drawing/2014/chart" uri="{C3380CC4-5D6E-409C-BE32-E72D297353CC}">
              <c16:uniqueId val="{00000001-7FD9-4030-B5F7-2A547A053F09}"/>
            </c:ext>
          </c:extLst>
        </c:ser>
        <c:dLbls>
          <c:showLegendKey val="0"/>
          <c:showVal val="0"/>
          <c:showCatName val="0"/>
          <c:showSerName val="0"/>
          <c:showPercent val="0"/>
          <c:showBubbleSize val="0"/>
        </c:dLbls>
        <c:axId val="517491480"/>
        <c:axId val="517484032"/>
      </c:scatterChart>
      <c:valAx>
        <c:axId val="517491480"/>
        <c:scaling>
          <c:orientation val="minMax"/>
          <c:max val="10"/>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17484032"/>
        <c:crosses val="autoZero"/>
        <c:crossBetween val="midCat"/>
        <c:majorUnit val="1"/>
      </c:valAx>
      <c:valAx>
        <c:axId val="517484032"/>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17491480"/>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F57902-E162-4454-9FF1-51D5BF3E67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14986</TotalTime>
  <Pages>87</Pages>
  <Words>27636</Words>
  <Characters>157529</Characters>
  <Application>Microsoft Office Word</Application>
  <DocSecurity>0</DocSecurity>
  <Lines>1312</Lines>
  <Paragraphs>369</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184796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Zaryadov</dc:creator>
  <cp:keywords/>
  <dc:description/>
  <cp:lastModifiedBy>Пётр Зарядов</cp:lastModifiedBy>
  <cp:revision>124</cp:revision>
  <cp:lastPrinted>2020-11-23T12:18:00Z</cp:lastPrinted>
  <dcterms:created xsi:type="dcterms:W3CDTF">2018-02-25T19:00:00Z</dcterms:created>
  <dcterms:modified xsi:type="dcterms:W3CDTF">2021-12-16T10:34:00Z</dcterms:modified>
</cp:coreProperties>
</file>