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F2" w:rsidRPr="004C75F2" w:rsidRDefault="004C75F2" w:rsidP="004C75F2">
      <w:pPr>
        <w:spacing w:after="0" w:line="240" w:lineRule="auto"/>
        <w:ind w:firstLine="709"/>
        <w:jc w:val="center"/>
        <w:outlineLvl w:val="1"/>
        <w:rPr>
          <w:rFonts w:ascii="Times New Roman" w:hAnsi="Times New Roman" w:cs="Times New Roman"/>
          <w:b/>
          <w:bCs/>
          <w:kern w:val="36"/>
          <w:sz w:val="24"/>
          <w:szCs w:val="24"/>
        </w:rPr>
      </w:pPr>
      <w:r w:rsidRPr="00A8615F">
        <w:rPr>
          <w:rFonts w:ascii="Times New Roman" w:hAnsi="Times New Roman" w:cs="Times New Roman"/>
          <w:b/>
          <w:bCs/>
          <w:kern w:val="36"/>
          <w:sz w:val="32"/>
          <w:szCs w:val="24"/>
        </w:rPr>
        <w:t>Протокол вскрытия конвертов №0133300001713000250-П1</w:t>
      </w:r>
    </w:p>
    <w:p w:rsidR="004C75F2" w:rsidRPr="004C75F2" w:rsidRDefault="004C75F2" w:rsidP="004C75F2">
      <w:pPr>
        <w:spacing w:after="0" w:line="240" w:lineRule="auto"/>
        <w:ind w:firstLine="709"/>
        <w:rPr>
          <w:rFonts w:ascii="Times New Roman" w:hAnsi="Times New Roman" w:cs="Times New Roman"/>
          <w:sz w:val="24"/>
          <w:szCs w:val="24"/>
        </w:rPr>
      </w:pPr>
      <w:r w:rsidRPr="004C75F2">
        <w:rPr>
          <w:rFonts w:ascii="Times New Roman" w:hAnsi="Times New Roman" w:cs="Times New Roman"/>
          <w:sz w:val="24"/>
          <w:szCs w:val="24"/>
        </w:rPr>
        <w:br/>
        <w:t xml:space="preserve">17 июня 2013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1. Наименование и способ размещения заказа:</w:t>
      </w:r>
    </w:p>
    <w:p w:rsidR="004C75F2" w:rsidRPr="004C75F2" w:rsidRDefault="004C75F2" w:rsidP="004C75F2">
      <w:pPr>
        <w:pStyle w:val="offset251"/>
        <w:spacing w:before="0" w:beforeAutospacing="0" w:after="0" w:afterAutospacing="0"/>
        <w:ind w:left="0" w:firstLine="709"/>
        <w:jc w:val="both"/>
      </w:pPr>
      <w:r w:rsidRPr="004C75F2">
        <w:t xml:space="preserve">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 </w:t>
      </w:r>
      <w:r w:rsidRPr="004C75F2">
        <w:rPr>
          <w:b/>
          <w:bCs/>
        </w:rPr>
        <w:t xml:space="preserve">способ размещения заказа - открытый конкурс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2. Уполномоченный орган</w:t>
      </w:r>
    </w:p>
    <w:p w:rsidR="004C75F2" w:rsidRPr="004C75F2" w:rsidRDefault="004C75F2" w:rsidP="004C75F2">
      <w:pPr>
        <w:pStyle w:val="offset251"/>
        <w:spacing w:before="0" w:beforeAutospacing="0" w:after="0" w:afterAutospacing="0"/>
        <w:ind w:left="0" w:firstLine="709"/>
        <w:jc w:val="both"/>
      </w:pPr>
      <w:r w:rsidRPr="004C75F2">
        <w:t>Администрация города Иванова (ИНН 3728012487, КПП 370201001)</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3. Предмет контракта (контрактов):</w:t>
      </w:r>
    </w:p>
    <w:p w:rsidR="00BB68DA" w:rsidRDefault="004C75F2" w:rsidP="004C75F2">
      <w:pPr>
        <w:pStyle w:val="offset251"/>
        <w:spacing w:before="0" w:beforeAutospacing="0" w:after="0" w:afterAutospacing="0"/>
        <w:ind w:left="0" w:firstLine="709"/>
        <w:jc w:val="both"/>
      </w:pPr>
      <w:r w:rsidRPr="004C75F2">
        <w:t>«Оказание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w:t>
      </w:r>
      <w:r w:rsidR="00BB68DA">
        <w:t xml:space="preserve">. </w:t>
      </w:r>
    </w:p>
    <w:p w:rsidR="004C75F2" w:rsidRPr="004C75F2" w:rsidRDefault="004C75F2" w:rsidP="004C75F2">
      <w:pPr>
        <w:pStyle w:val="offset251"/>
        <w:spacing w:before="0" w:beforeAutospacing="0" w:after="0" w:afterAutospacing="0"/>
        <w:ind w:left="0" w:firstLine="709"/>
        <w:jc w:val="both"/>
      </w:pPr>
      <w:r w:rsidRPr="004C75F2">
        <w:t>Начальная (максимальная) цена контракта (с указанием валюты): 893 000,00 (восемьсот девяносто три тысячи) Российский рубль</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4. Извещение о проведении открытого конкурса</w:t>
      </w:r>
    </w:p>
    <w:p w:rsidR="004C75F2" w:rsidRPr="004C75F2" w:rsidRDefault="004C75F2" w:rsidP="004C75F2">
      <w:pPr>
        <w:pStyle w:val="offset251"/>
        <w:spacing w:before="0" w:beforeAutospacing="0" w:after="0" w:afterAutospacing="0"/>
        <w:ind w:left="0" w:firstLine="709"/>
        <w:jc w:val="both"/>
      </w:pPr>
      <w:r w:rsidRPr="004C75F2">
        <w:t>Извещение о проведении настоящего конкурса было размещено на официальном сайте www.zakupki.gov.ru (извещение №0133300001713000250 от 15.05.2013).</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5. Сведения о комиссии</w:t>
      </w:r>
    </w:p>
    <w:p w:rsidR="004C75F2" w:rsidRPr="004C75F2" w:rsidRDefault="004C75F2" w:rsidP="004C75F2">
      <w:pPr>
        <w:pStyle w:val="offset251"/>
        <w:spacing w:before="0" w:beforeAutospacing="0" w:after="0" w:afterAutospacing="0"/>
        <w:ind w:left="0" w:firstLine="709"/>
        <w:jc w:val="both"/>
      </w:pPr>
      <w:proofErr w:type="gramStart"/>
      <w:r w:rsidRPr="004C75F2">
        <w:t>На заседании комиссии по проведению процедуры вскрытия конвертов с заявками на участие в открытом конкурсе</w:t>
      </w:r>
      <w:proofErr w:type="gramEnd"/>
      <w:r w:rsidRPr="004C75F2">
        <w:t xml:space="preserve"> присутствовали: </w:t>
      </w:r>
    </w:p>
    <w:p w:rsidR="004C75F2" w:rsidRPr="004C75F2" w:rsidRDefault="004C75F2" w:rsidP="004C75F2">
      <w:pPr>
        <w:pStyle w:val="offset251"/>
        <w:spacing w:before="0" w:beforeAutospacing="0" w:after="0" w:afterAutospacing="0"/>
        <w:ind w:left="0" w:firstLine="709"/>
        <w:jc w:val="both"/>
      </w:pPr>
      <w:r w:rsidRPr="004C75F2">
        <w:rPr>
          <w:b/>
          <w:bCs/>
        </w:rPr>
        <w:t>Председатель комиссии:</w:t>
      </w:r>
      <w:r>
        <w:rPr>
          <w:b/>
          <w:bCs/>
        </w:rPr>
        <w:t xml:space="preserve"> </w:t>
      </w:r>
      <w:r w:rsidRPr="004C75F2">
        <w:t>Шабанова Елена Владимировна</w:t>
      </w:r>
    </w:p>
    <w:p w:rsidR="004C75F2" w:rsidRPr="004C75F2" w:rsidRDefault="004C75F2" w:rsidP="004C75F2">
      <w:pPr>
        <w:pStyle w:val="offset251"/>
        <w:spacing w:before="0" w:beforeAutospacing="0" w:after="0" w:afterAutospacing="0"/>
        <w:ind w:left="0" w:firstLine="709"/>
        <w:jc w:val="both"/>
      </w:pPr>
      <w:r w:rsidRPr="004C75F2">
        <w:rPr>
          <w:b/>
          <w:bCs/>
        </w:rPr>
        <w:t xml:space="preserve">Зам. председателя комиссии: </w:t>
      </w:r>
      <w:r w:rsidRPr="004C75F2">
        <w:t>Абрамова Наталья Борисовна</w:t>
      </w:r>
    </w:p>
    <w:p w:rsidR="004C75F2" w:rsidRPr="004C75F2" w:rsidRDefault="004C75F2" w:rsidP="004C75F2">
      <w:pPr>
        <w:pStyle w:val="offset251"/>
        <w:spacing w:before="0" w:beforeAutospacing="0" w:after="0" w:afterAutospacing="0"/>
        <w:ind w:left="0" w:firstLine="709"/>
        <w:jc w:val="both"/>
      </w:pPr>
      <w:r w:rsidRPr="004C75F2">
        <w:rPr>
          <w:b/>
          <w:bCs/>
        </w:rPr>
        <w:t xml:space="preserve">Член комиссии: </w:t>
      </w:r>
      <w:r w:rsidRPr="004C75F2">
        <w:t>Лесков Михаил Владимирович</w:t>
      </w:r>
    </w:p>
    <w:p w:rsidR="004C75F2" w:rsidRPr="004C75F2" w:rsidRDefault="004C75F2" w:rsidP="004C75F2">
      <w:pPr>
        <w:pStyle w:val="offset251"/>
        <w:spacing w:before="0" w:beforeAutospacing="0" w:after="0" w:afterAutospacing="0"/>
        <w:ind w:left="0" w:firstLine="709"/>
        <w:jc w:val="both"/>
      </w:pPr>
      <w:r w:rsidRPr="004C75F2">
        <w:t>Присутствовали 3 (три) из 6 (шест</w:t>
      </w:r>
      <w:r>
        <w:t>и</w:t>
      </w:r>
      <w:r w:rsidRPr="004C75F2">
        <w:t xml:space="preserve">).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6. Процедура вскрытия конвертов с заявками на участие в открытом конкурсе</w:t>
      </w:r>
    </w:p>
    <w:p w:rsidR="004C75F2" w:rsidRPr="004C75F2" w:rsidRDefault="004C75F2" w:rsidP="004C75F2">
      <w:pPr>
        <w:pStyle w:val="offset251"/>
        <w:spacing w:before="0" w:beforeAutospacing="0" w:after="0" w:afterAutospacing="0"/>
        <w:ind w:left="0" w:firstLine="709"/>
        <w:jc w:val="both"/>
      </w:pPr>
      <w:r w:rsidRPr="004C75F2">
        <w:t>Процедура вскрытия конвертов с заявками на участие в открытом конкурсе проведена 17.06.2013 в 11:00 (по местному времени) по адресу: г. Иваново, пл. Революции, д. 6, к. 220</w:t>
      </w:r>
    </w:p>
    <w:p w:rsidR="00596A1F" w:rsidRDefault="004C75F2" w:rsidP="004C75F2">
      <w:pPr>
        <w:pStyle w:val="offset251"/>
        <w:spacing w:before="0" w:beforeAutospacing="0" w:after="0" w:afterAutospacing="0"/>
        <w:ind w:left="0" w:firstLine="709"/>
        <w:jc w:val="both"/>
      </w:pPr>
      <w:r w:rsidRPr="004C75F2">
        <w:t>В процессе проведения процедуры вскрытия конвертов с заявками на участие в открытом конкурсе велась аудиозапись.</w:t>
      </w:r>
    </w:p>
    <w:p w:rsidR="004C75F2" w:rsidRPr="004C75F2" w:rsidRDefault="004C75F2" w:rsidP="00596A1F">
      <w:pPr>
        <w:pStyle w:val="offset251"/>
        <w:spacing w:before="0" w:beforeAutospacing="0" w:after="0" w:afterAutospacing="0"/>
        <w:ind w:left="0"/>
        <w:jc w:val="both"/>
      </w:pPr>
      <w:r w:rsidRPr="004C75F2">
        <w:t xml:space="preserve">Непосредственно </w:t>
      </w:r>
      <w:proofErr w:type="gramStart"/>
      <w:r w:rsidRPr="004C75F2">
        <w:t>перед вскрытием конвертов с заявками на участие в открытом конкурсе в отношении</w:t>
      </w:r>
      <w:proofErr w:type="gramEnd"/>
      <w:r w:rsidRPr="004C75F2">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7. Заявки на участие в открытом конкурсе</w:t>
      </w:r>
    </w:p>
    <w:p w:rsidR="004C75F2" w:rsidRPr="004C75F2" w:rsidRDefault="004C75F2" w:rsidP="004C75F2">
      <w:pPr>
        <w:pStyle w:val="offset251"/>
        <w:spacing w:before="0" w:beforeAutospacing="0" w:after="0" w:afterAutospacing="0"/>
        <w:ind w:left="0" w:firstLine="709"/>
        <w:jc w:val="both"/>
      </w:pPr>
      <w:r w:rsidRPr="004C75F2">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4C75F2">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4C75F2">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4C75F2">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4C75F2">
        <w:br/>
        <w:t xml:space="preserve">– условия исполнения государственного или муниципального контракта, указанные в </w:t>
      </w:r>
      <w:r w:rsidRPr="004C75F2">
        <w:lastRenderedPageBreak/>
        <w:t xml:space="preserve">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8. Результаты вскрытия конвертов с заявками на участие в открытом конкурсе</w:t>
      </w:r>
    </w:p>
    <w:p w:rsidR="004C75F2" w:rsidRPr="004C75F2" w:rsidRDefault="004C75F2" w:rsidP="004C75F2">
      <w:pPr>
        <w:pStyle w:val="offset251"/>
        <w:spacing w:before="0" w:beforeAutospacing="0" w:after="0" w:afterAutospacing="0"/>
        <w:ind w:left="0" w:firstLine="709"/>
        <w:jc w:val="both"/>
      </w:pPr>
      <w:r w:rsidRPr="004C75F2">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4C75F2" w:rsidRPr="004C75F2" w:rsidRDefault="004C75F2" w:rsidP="004C75F2">
      <w:pPr>
        <w:pStyle w:val="3"/>
        <w:spacing w:before="0" w:beforeAutospacing="0" w:after="0" w:afterAutospacing="0"/>
        <w:ind w:firstLine="709"/>
        <w:jc w:val="both"/>
        <w:rPr>
          <w:sz w:val="24"/>
          <w:szCs w:val="24"/>
        </w:rPr>
      </w:pPr>
      <w:r w:rsidRPr="004C75F2">
        <w:rPr>
          <w:sz w:val="24"/>
          <w:szCs w:val="24"/>
        </w:rPr>
        <w:t>9. Публикация и хранение протокола</w:t>
      </w:r>
    </w:p>
    <w:p w:rsidR="004C75F2" w:rsidRPr="004C75F2" w:rsidRDefault="004C75F2" w:rsidP="004C75F2">
      <w:pPr>
        <w:pStyle w:val="offset251"/>
        <w:spacing w:before="0" w:beforeAutospacing="0" w:after="0" w:afterAutospacing="0"/>
        <w:ind w:left="0" w:firstLine="709"/>
        <w:jc w:val="both"/>
      </w:pPr>
      <w:r w:rsidRPr="004C75F2">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4C75F2" w:rsidRPr="004C75F2" w:rsidRDefault="004C75F2" w:rsidP="004C75F2">
      <w:pPr>
        <w:pStyle w:val="offset251"/>
        <w:spacing w:before="0" w:beforeAutospacing="0" w:after="0" w:afterAutospacing="0"/>
        <w:ind w:left="0" w:firstLine="709"/>
        <w:jc w:val="both"/>
      </w:pPr>
      <w:r w:rsidRPr="004C75F2">
        <w:t xml:space="preserve">Настоящий протокол подлежит хранению не менее трех лет </w:t>
      </w:r>
      <w:proofErr w:type="gramStart"/>
      <w:r w:rsidRPr="004C75F2">
        <w:t>с даты подведения</w:t>
      </w:r>
      <w:proofErr w:type="gramEnd"/>
      <w:r w:rsidRPr="004C75F2">
        <w:t xml:space="preserve"> итогов настоящего конкурса. </w:t>
      </w:r>
    </w:p>
    <w:tbl>
      <w:tblPr>
        <w:tblW w:w="4961" w:type="pct"/>
        <w:tblCellMar>
          <w:top w:w="15" w:type="dxa"/>
          <w:left w:w="15" w:type="dxa"/>
          <w:bottom w:w="15" w:type="dxa"/>
          <w:right w:w="15" w:type="dxa"/>
        </w:tblCellMar>
        <w:tblLook w:val="04A0" w:firstRow="1" w:lastRow="0" w:firstColumn="1" w:lastColumn="0" w:noHBand="0" w:noVBand="1"/>
      </w:tblPr>
      <w:tblGrid>
        <w:gridCol w:w="9431"/>
      </w:tblGrid>
      <w:tr w:rsidR="00D93210" w:rsidRPr="004C75F2" w:rsidTr="00D93210">
        <w:tc>
          <w:tcPr>
            <w:tcW w:w="5000" w:type="pct"/>
            <w:tcMar>
              <w:top w:w="75" w:type="dxa"/>
              <w:left w:w="75" w:type="dxa"/>
              <w:bottom w:w="75" w:type="dxa"/>
              <w:right w:w="75" w:type="dxa"/>
            </w:tcMar>
            <w:hideMark/>
          </w:tcPr>
          <w:p w:rsidR="00D93210" w:rsidRPr="004C75F2" w:rsidRDefault="00D93210" w:rsidP="00D93210">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t>______________________________________________/Шабанова Елена Владимировна/</w:t>
            </w:r>
          </w:p>
        </w:tc>
      </w:tr>
      <w:tr w:rsidR="00D93210" w:rsidRPr="004C75F2" w:rsidTr="00D93210">
        <w:tc>
          <w:tcPr>
            <w:tcW w:w="5000" w:type="pct"/>
            <w:tcMar>
              <w:top w:w="75" w:type="dxa"/>
              <w:left w:w="75" w:type="dxa"/>
              <w:bottom w:w="75" w:type="dxa"/>
              <w:right w:w="75" w:type="dxa"/>
            </w:tcMar>
            <w:hideMark/>
          </w:tcPr>
          <w:p w:rsidR="00D93210" w:rsidRPr="004C75F2" w:rsidRDefault="00D93210" w:rsidP="00D93210">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t>______________________________________________/Абрамова Наталья Борисовна/</w:t>
            </w:r>
          </w:p>
        </w:tc>
      </w:tr>
      <w:tr w:rsidR="00D93210" w:rsidRPr="004C75F2" w:rsidTr="00D93210">
        <w:tc>
          <w:tcPr>
            <w:tcW w:w="5000" w:type="pct"/>
            <w:tcMar>
              <w:top w:w="75" w:type="dxa"/>
              <w:left w:w="75" w:type="dxa"/>
              <w:bottom w:w="75" w:type="dxa"/>
              <w:right w:w="75" w:type="dxa"/>
            </w:tcMar>
            <w:hideMark/>
          </w:tcPr>
          <w:p w:rsidR="00D93210" w:rsidRPr="004C75F2" w:rsidRDefault="00D93210" w:rsidP="00D93210">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t>______________________________________________/Лесков Михаил Владимирович/</w:t>
            </w:r>
          </w:p>
        </w:tc>
      </w:tr>
    </w:tbl>
    <w:p w:rsidR="004C75F2" w:rsidRPr="004C75F2" w:rsidRDefault="004C75F2" w:rsidP="004C75F2">
      <w:pPr>
        <w:spacing w:after="0" w:line="240" w:lineRule="auto"/>
        <w:ind w:firstLine="709"/>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376"/>
        <w:gridCol w:w="7129"/>
      </w:tblGrid>
      <w:tr w:rsidR="004C75F2" w:rsidRPr="004C75F2" w:rsidTr="004C75F2">
        <w:tc>
          <w:tcPr>
            <w:tcW w:w="1250" w:type="pct"/>
            <w:tcMar>
              <w:top w:w="75" w:type="dxa"/>
              <w:left w:w="75" w:type="dxa"/>
              <w:bottom w:w="75" w:type="dxa"/>
              <w:right w:w="450"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p>
        </w:tc>
        <w:tc>
          <w:tcPr>
            <w:tcW w:w="3750" w:type="pct"/>
            <w:tcMar>
              <w:top w:w="75" w:type="dxa"/>
              <w:left w:w="75" w:type="dxa"/>
              <w:bottom w:w="75" w:type="dxa"/>
              <w:right w:w="75" w:type="dxa"/>
            </w:tcMar>
            <w:hideMark/>
          </w:tcPr>
          <w:p w:rsidR="004C75F2" w:rsidRPr="004C75F2" w:rsidRDefault="004C75F2" w:rsidP="00D93210">
            <w:pPr>
              <w:spacing w:after="0" w:line="240" w:lineRule="auto"/>
              <w:ind w:firstLine="709"/>
              <w:jc w:val="right"/>
              <w:rPr>
                <w:rFonts w:ascii="Times New Roman" w:hAnsi="Times New Roman" w:cs="Times New Roman"/>
                <w:sz w:val="24"/>
                <w:szCs w:val="24"/>
              </w:rPr>
            </w:pPr>
            <w:r w:rsidRPr="004C75F2">
              <w:rPr>
                <w:rFonts w:ascii="Times New Roman" w:hAnsi="Times New Roman" w:cs="Times New Roman"/>
                <w:sz w:val="24"/>
                <w:szCs w:val="24"/>
              </w:rPr>
              <w:t xml:space="preserve">(17.06.2013) </w:t>
            </w:r>
          </w:p>
        </w:tc>
      </w:tr>
    </w:tbl>
    <w:p w:rsidR="004C75F2" w:rsidRDefault="004C75F2"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722FA3" w:rsidRDefault="00722FA3" w:rsidP="004C75F2">
      <w:pPr>
        <w:spacing w:after="0" w:line="240" w:lineRule="auto"/>
        <w:ind w:firstLine="709"/>
        <w:rPr>
          <w:rFonts w:ascii="Times New Roman" w:hAnsi="Times New Roman" w:cs="Times New Roman"/>
          <w:vanish/>
          <w:sz w:val="24"/>
          <w:szCs w:val="24"/>
        </w:rPr>
      </w:pPr>
    </w:p>
    <w:p w:rsidR="00D93210" w:rsidRDefault="00D93210" w:rsidP="004C75F2">
      <w:pPr>
        <w:spacing w:after="0" w:line="240" w:lineRule="auto"/>
        <w:ind w:firstLine="709"/>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76"/>
        <w:gridCol w:w="7129"/>
      </w:tblGrid>
      <w:tr w:rsidR="004C75F2" w:rsidRPr="004C75F2" w:rsidTr="004C75F2">
        <w:tc>
          <w:tcPr>
            <w:tcW w:w="1250" w:type="pct"/>
            <w:tcMar>
              <w:top w:w="75" w:type="dxa"/>
              <w:left w:w="75" w:type="dxa"/>
              <w:bottom w:w="75" w:type="dxa"/>
              <w:right w:w="450"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p>
        </w:tc>
        <w:tc>
          <w:tcPr>
            <w:tcW w:w="3750" w:type="pct"/>
            <w:tcMar>
              <w:top w:w="75" w:type="dxa"/>
              <w:left w:w="75" w:type="dxa"/>
              <w:bottom w:w="75" w:type="dxa"/>
              <w:right w:w="75"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r w:rsidRPr="004C75F2">
              <w:rPr>
                <w:rFonts w:ascii="Times New Roman" w:hAnsi="Times New Roman" w:cs="Times New Roman"/>
                <w:sz w:val="24"/>
                <w:szCs w:val="24"/>
              </w:rPr>
              <w:t>Приложение №1 к Протоколу вскрытия конвертов</w:t>
            </w:r>
            <w:r w:rsidRPr="004C75F2">
              <w:rPr>
                <w:rFonts w:ascii="Times New Roman" w:hAnsi="Times New Roman" w:cs="Times New Roman"/>
                <w:sz w:val="24"/>
                <w:szCs w:val="24"/>
              </w:rPr>
              <w:br w:type="page"/>
              <w:t>№0133300001713000250-П1 от 17.06.2013</w:t>
            </w:r>
          </w:p>
        </w:tc>
      </w:tr>
    </w:tbl>
    <w:p w:rsidR="004C75F2" w:rsidRPr="004C75F2" w:rsidRDefault="004C75F2" w:rsidP="004C75F2">
      <w:pPr>
        <w:spacing w:after="0" w:line="240" w:lineRule="auto"/>
        <w:ind w:firstLine="709"/>
        <w:rPr>
          <w:rFonts w:ascii="Times New Roman" w:hAnsi="Times New Roman" w:cs="Times New Roman"/>
          <w:sz w:val="24"/>
          <w:szCs w:val="24"/>
        </w:rPr>
      </w:pPr>
    </w:p>
    <w:p w:rsidR="004C75F2" w:rsidRPr="004C75F2" w:rsidRDefault="004C75F2" w:rsidP="004C75F2">
      <w:pPr>
        <w:spacing w:after="0" w:line="240" w:lineRule="auto"/>
        <w:ind w:firstLine="709"/>
        <w:jc w:val="center"/>
        <w:rPr>
          <w:rFonts w:ascii="Times New Roman" w:hAnsi="Times New Roman" w:cs="Times New Roman"/>
          <w:sz w:val="24"/>
          <w:szCs w:val="24"/>
        </w:rPr>
      </w:pPr>
      <w:r w:rsidRPr="004C75F2">
        <w:rPr>
          <w:rFonts w:ascii="Times New Roman" w:hAnsi="Times New Roman" w:cs="Times New Roman"/>
          <w:sz w:val="24"/>
          <w:szCs w:val="24"/>
        </w:rPr>
        <w:t xml:space="preserve">ЖУРНАЛ РЕГИСТРАЦИИ ПОСТУПЛЕНИЯ ЗАЯВОК НА УЧАСТИЕ </w:t>
      </w:r>
      <w:r w:rsidRPr="004C75F2">
        <w:rPr>
          <w:rFonts w:ascii="Times New Roman" w:hAnsi="Times New Roman" w:cs="Times New Roman"/>
          <w:sz w:val="24"/>
          <w:szCs w:val="24"/>
        </w:rPr>
        <w:br/>
        <w:t>В ОТКРЫТОМ КОНКУРСЕ</w:t>
      </w:r>
    </w:p>
    <w:p w:rsidR="004C75F2" w:rsidRPr="004C75F2" w:rsidRDefault="004C75F2" w:rsidP="004C75F2">
      <w:pPr>
        <w:spacing w:after="0" w:line="240" w:lineRule="auto"/>
        <w:ind w:firstLine="709"/>
        <w:rPr>
          <w:rFonts w:ascii="Times New Roman" w:hAnsi="Times New Roman" w:cs="Times New Roman"/>
          <w:sz w:val="24"/>
          <w:szCs w:val="24"/>
        </w:rPr>
      </w:pPr>
    </w:p>
    <w:p w:rsidR="004C75F2" w:rsidRPr="004C75F2" w:rsidRDefault="004C75F2" w:rsidP="00D93210">
      <w:pPr>
        <w:pStyle w:val="a3"/>
        <w:spacing w:before="0" w:beforeAutospacing="0" w:after="0" w:afterAutospacing="0"/>
        <w:ind w:firstLine="709"/>
        <w:jc w:val="both"/>
      </w:pPr>
      <w:r w:rsidRPr="004C75F2">
        <w:t xml:space="preserve">Лот № 1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4C75F2" w:rsidRPr="004C75F2" w:rsidTr="004C75F2">
        <w:trPr>
          <w:tblCellSpacing w:w="15" w:type="dxa"/>
        </w:trPr>
        <w:tc>
          <w:tcPr>
            <w:tcW w:w="1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xml:space="preserve">№ </w:t>
            </w:r>
            <w:proofErr w:type="gramStart"/>
            <w:r w:rsidRPr="004C75F2">
              <w:rPr>
                <w:rFonts w:ascii="Times New Roman" w:hAnsi="Times New Roman" w:cs="Times New Roman"/>
                <w:sz w:val="24"/>
                <w:szCs w:val="24"/>
              </w:rPr>
              <w:t>п</w:t>
            </w:r>
            <w:proofErr w:type="gramEnd"/>
            <w:r w:rsidRPr="004C75F2">
              <w:rPr>
                <w:rFonts w:ascii="Times New Roman" w:hAnsi="Times New Roman" w:cs="Times New Roman"/>
                <w:sz w:val="24"/>
                <w:szCs w:val="24"/>
              </w:rPr>
              <w:t>/п</w:t>
            </w:r>
          </w:p>
        </w:tc>
        <w:tc>
          <w:tcPr>
            <w:tcW w:w="100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Дата поступления</w:t>
            </w:r>
          </w:p>
        </w:tc>
        <w:tc>
          <w:tcPr>
            <w:tcW w:w="100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Время поступления</w:t>
            </w:r>
          </w:p>
        </w:tc>
        <w:tc>
          <w:tcPr>
            <w:tcW w:w="13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Регистрационный номер</w:t>
            </w:r>
          </w:p>
        </w:tc>
        <w:tc>
          <w:tcPr>
            <w:tcW w:w="13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Форма подачи заявки</w:t>
            </w:r>
          </w:p>
        </w:tc>
      </w:tr>
      <w:tr w:rsidR="004C75F2" w:rsidRPr="004C75F2" w:rsidTr="004C75F2">
        <w:trPr>
          <w:tblCellSpacing w:w="15" w:type="dxa"/>
        </w:trPr>
        <w:tc>
          <w:tcPr>
            <w:tcW w:w="1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1</w:t>
            </w:r>
          </w:p>
        </w:tc>
        <w:tc>
          <w:tcPr>
            <w:tcW w:w="100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17.06.2013</w:t>
            </w:r>
          </w:p>
        </w:tc>
        <w:tc>
          <w:tcPr>
            <w:tcW w:w="100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08:48</w:t>
            </w:r>
          </w:p>
        </w:tc>
        <w:tc>
          <w:tcPr>
            <w:tcW w:w="13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1</w:t>
            </w:r>
          </w:p>
        </w:tc>
        <w:tc>
          <w:tcPr>
            <w:tcW w:w="1350"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Бумажный носитель</w:t>
            </w:r>
          </w:p>
        </w:tc>
      </w:tr>
    </w:tbl>
    <w:p w:rsidR="004C75F2" w:rsidRPr="004C75F2" w:rsidRDefault="004C75F2" w:rsidP="004C75F2">
      <w:pPr>
        <w:spacing w:after="0" w:line="240" w:lineRule="auto"/>
        <w:ind w:firstLine="709"/>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376"/>
        <w:gridCol w:w="7129"/>
      </w:tblGrid>
      <w:tr w:rsidR="004C75F2" w:rsidRPr="004C75F2" w:rsidTr="004C75F2">
        <w:tc>
          <w:tcPr>
            <w:tcW w:w="1250" w:type="pct"/>
            <w:tcMar>
              <w:top w:w="75" w:type="dxa"/>
              <w:left w:w="75" w:type="dxa"/>
              <w:bottom w:w="75" w:type="dxa"/>
              <w:right w:w="450"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p>
        </w:tc>
        <w:tc>
          <w:tcPr>
            <w:tcW w:w="3750" w:type="pct"/>
            <w:tcMar>
              <w:top w:w="75" w:type="dxa"/>
              <w:left w:w="75" w:type="dxa"/>
              <w:bottom w:w="75" w:type="dxa"/>
              <w:right w:w="75"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r w:rsidRPr="004C75F2">
              <w:rPr>
                <w:rFonts w:ascii="Times New Roman" w:hAnsi="Times New Roman" w:cs="Times New Roman"/>
                <w:sz w:val="24"/>
                <w:szCs w:val="24"/>
              </w:rPr>
              <w:t>Приложение №2 к Протоколу вскрытия конвертов</w:t>
            </w:r>
            <w:r w:rsidRPr="004C75F2">
              <w:rPr>
                <w:rFonts w:ascii="Times New Roman" w:hAnsi="Times New Roman" w:cs="Times New Roman"/>
                <w:sz w:val="24"/>
                <w:szCs w:val="24"/>
              </w:rPr>
              <w:br w:type="page"/>
              <w:t>№0133300001713000250-П1 от 17.06.2013</w:t>
            </w:r>
          </w:p>
        </w:tc>
      </w:tr>
    </w:tbl>
    <w:p w:rsidR="004C75F2" w:rsidRPr="004C75F2" w:rsidRDefault="004C75F2" w:rsidP="004C75F2">
      <w:pPr>
        <w:spacing w:after="0" w:line="240" w:lineRule="auto"/>
        <w:ind w:firstLine="709"/>
        <w:rPr>
          <w:rFonts w:ascii="Times New Roman" w:hAnsi="Times New Roman" w:cs="Times New Roman"/>
          <w:sz w:val="24"/>
          <w:szCs w:val="24"/>
        </w:rPr>
      </w:pPr>
    </w:p>
    <w:p w:rsidR="004C75F2" w:rsidRPr="004C75F2" w:rsidRDefault="004C75F2" w:rsidP="004C75F2">
      <w:pPr>
        <w:spacing w:after="0" w:line="240" w:lineRule="auto"/>
        <w:ind w:firstLine="709"/>
        <w:jc w:val="center"/>
        <w:rPr>
          <w:rFonts w:ascii="Times New Roman" w:hAnsi="Times New Roman" w:cs="Times New Roman"/>
          <w:sz w:val="24"/>
          <w:szCs w:val="24"/>
        </w:rPr>
      </w:pPr>
      <w:r w:rsidRPr="004C75F2">
        <w:rPr>
          <w:rFonts w:ascii="Times New Roman" w:hAnsi="Times New Roman" w:cs="Times New Roman"/>
          <w:sz w:val="24"/>
          <w:szCs w:val="24"/>
        </w:rPr>
        <w:t>РЕЗУЛЬТАТЫ ВСКРЫТИЯ КОНВЕРТОВ С ЗАЯВКАМИ НА УЧАСТИЕ В КОНКУРСЕ</w:t>
      </w:r>
    </w:p>
    <w:p w:rsidR="004C75F2" w:rsidRPr="004C75F2" w:rsidRDefault="004C75F2" w:rsidP="004C75F2">
      <w:pPr>
        <w:spacing w:after="0" w:line="240" w:lineRule="auto"/>
        <w:ind w:firstLine="709"/>
        <w:rPr>
          <w:rFonts w:ascii="Times New Roman" w:hAnsi="Times New Roman" w:cs="Times New Roman"/>
          <w:sz w:val="24"/>
          <w:szCs w:val="24"/>
        </w:rPr>
      </w:pPr>
    </w:p>
    <w:p w:rsidR="004C75F2" w:rsidRPr="004C75F2" w:rsidRDefault="004C75F2" w:rsidP="00D93210">
      <w:pPr>
        <w:pStyle w:val="a3"/>
        <w:spacing w:before="0" w:beforeAutospacing="0" w:after="0" w:afterAutospacing="0"/>
        <w:ind w:firstLine="709"/>
        <w:jc w:val="both"/>
      </w:pPr>
      <w:r w:rsidRPr="004C75F2">
        <w:t xml:space="preserve">Предмет контракта: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 </w:t>
      </w:r>
    </w:p>
    <w:p w:rsidR="004C75F2" w:rsidRPr="004C75F2" w:rsidRDefault="004C75F2" w:rsidP="00D93210">
      <w:pPr>
        <w:spacing w:after="0" w:line="240" w:lineRule="auto"/>
        <w:ind w:firstLine="709"/>
        <w:jc w:val="both"/>
        <w:rPr>
          <w:rFonts w:ascii="Times New Roman" w:hAnsi="Times New Roman" w:cs="Times New Roman"/>
          <w:sz w:val="24"/>
          <w:szCs w:val="24"/>
        </w:rPr>
      </w:pPr>
      <w:r w:rsidRPr="004C75F2">
        <w:rPr>
          <w:rFonts w:ascii="Times New Roman" w:hAnsi="Times New Roman" w:cs="Times New Roman"/>
          <w:sz w:val="24"/>
          <w:szCs w:val="24"/>
        </w:rPr>
        <w:t>Начальная (максимальная) цена контракта (с указанием валюты): 893 000,00 (восемьсот девяносто три тысячи) Российский рубль</w:t>
      </w:r>
      <w:r w:rsidRPr="004C75F2">
        <w:rPr>
          <w:rFonts w:ascii="Times New Roman" w:hAnsi="Times New Roman" w:cs="Times New Roman"/>
          <w:sz w:val="24"/>
          <w:szCs w:val="24"/>
        </w:rPr>
        <w:br/>
      </w:r>
      <w:r w:rsidRPr="004C75F2">
        <w:rPr>
          <w:rFonts w:ascii="Times New Roman" w:hAnsi="Times New Roman" w:cs="Times New Roman"/>
          <w:sz w:val="24"/>
          <w:szCs w:val="24"/>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3"/>
        <w:gridCol w:w="1933"/>
        <w:gridCol w:w="2521"/>
        <w:gridCol w:w="4068"/>
      </w:tblGrid>
      <w:tr w:rsidR="004C75F2" w:rsidRPr="004C75F2" w:rsidTr="00D93210">
        <w:trPr>
          <w:tblCellSpacing w:w="15" w:type="dxa"/>
        </w:trPr>
        <w:tc>
          <w:tcPr>
            <w:tcW w:w="482"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регистр</w:t>
            </w:r>
            <w:proofErr w:type="gramStart"/>
            <w:r w:rsidRPr="004C75F2">
              <w:rPr>
                <w:rFonts w:ascii="Times New Roman" w:hAnsi="Times New Roman" w:cs="Times New Roman"/>
                <w:sz w:val="24"/>
                <w:szCs w:val="24"/>
              </w:rPr>
              <w:t>.</w:t>
            </w:r>
            <w:proofErr w:type="gramEnd"/>
            <w:r w:rsidRPr="004C75F2">
              <w:rPr>
                <w:rFonts w:ascii="Times New Roman" w:hAnsi="Times New Roman" w:cs="Times New Roman"/>
                <w:sz w:val="24"/>
                <w:szCs w:val="24"/>
              </w:rPr>
              <w:t xml:space="preserve"> </w:t>
            </w:r>
            <w:proofErr w:type="gramStart"/>
            <w:r w:rsidRPr="004C75F2">
              <w:rPr>
                <w:rFonts w:ascii="Times New Roman" w:hAnsi="Times New Roman" w:cs="Times New Roman"/>
                <w:sz w:val="24"/>
                <w:szCs w:val="24"/>
              </w:rPr>
              <w:t>з</w:t>
            </w:r>
            <w:proofErr w:type="gramEnd"/>
            <w:r w:rsidRPr="004C75F2">
              <w:rPr>
                <w:rFonts w:ascii="Times New Roman" w:hAnsi="Times New Roman" w:cs="Times New Roman"/>
                <w:sz w:val="24"/>
                <w:szCs w:val="24"/>
              </w:rPr>
              <w:t>аявки</w:t>
            </w:r>
          </w:p>
        </w:tc>
        <w:tc>
          <w:tcPr>
            <w:tcW w:w="996"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
        </w:tc>
        <w:tc>
          <w:tcPr>
            <w:tcW w:w="1318"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Почтовый адрес участника размещения заказа</w:t>
            </w:r>
          </w:p>
        </w:tc>
        <w:tc>
          <w:tcPr>
            <w:tcW w:w="2126"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Перечень сведений и документов, предусмотренных конкурсной документацией и содержащихся в заявке на участие в конкурсе</w:t>
            </w:r>
          </w:p>
        </w:tc>
      </w:tr>
      <w:tr w:rsidR="004C75F2" w:rsidRPr="004C75F2" w:rsidTr="00D93210">
        <w:trPr>
          <w:tblCellSpacing w:w="15" w:type="dxa"/>
        </w:trPr>
        <w:tc>
          <w:tcPr>
            <w:tcW w:w="482"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1</w:t>
            </w:r>
          </w:p>
        </w:tc>
        <w:tc>
          <w:tcPr>
            <w:tcW w:w="996"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Общество с ограниченной ответственностью "Когнитивные технологии", (ИНН 7728161172, КПП 772801001)</w:t>
            </w:r>
          </w:p>
        </w:tc>
        <w:tc>
          <w:tcPr>
            <w:tcW w:w="1318"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117312,г</w:t>
            </w:r>
            <w:proofErr w:type="gramStart"/>
            <w:r w:rsidRPr="004C75F2">
              <w:rPr>
                <w:rFonts w:ascii="Times New Roman" w:hAnsi="Times New Roman" w:cs="Times New Roman"/>
                <w:sz w:val="24"/>
                <w:szCs w:val="24"/>
              </w:rPr>
              <w:t>.М</w:t>
            </w:r>
            <w:proofErr w:type="gramEnd"/>
            <w:r w:rsidRPr="004C75F2">
              <w:rPr>
                <w:rFonts w:ascii="Times New Roman" w:hAnsi="Times New Roman" w:cs="Times New Roman"/>
                <w:sz w:val="24"/>
                <w:szCs w:val="24"/>
              </w:rPr>
              <w:t>осква, проспект 60-летия Октября,д.9, оф. 709</w:t>
            </w:r>
          </w:p>
        </w:tc>
        <w:tc>
          <w:tcPr>
            <w:tcW w:w="2126" w:type="pct"/>
            <w:tcBorders>
              <w:bottom w:val="single" w:sz="6" w:space="0" w:color="000000"/>
              <w:right w:val="single" w:sz="6" w:space="0" w:color="000000"/>
            </w:tcBorders>
            <w:hideMark/>
          </w:tcPr>
          <w:p w:rsidR="004C75F2" w:rsidRPr="004C75F2" w:rsidRDefault="004C75F2" w:rsidP="00D93210">
            <w:pPr>
              <w:spacing w:after="0" w:line="240" w:lineRule="auto"/>
              <w:jc w:val="center"/>
              <w:rPr>
                <w:rFonts w:ascii="Times New Roman" w:hAnsi="Times New Roman" w:cs="Times New Roman"/>
                <w:sz w:val="24"/>
                <w:szCs w:val="24"/>
              </w:rPr>
            </w:pPr>
            <w:proofErr w:type="gramStart"/>
            <w:r w:rsidRPr="004C75F2">
              <w:rPr>
                <w:rFonts w:ascii="Times New Roman" w:hAnsi="Times New Roman" w:cs="Times New Roman"/>
                <w:sz w:val="24"/>
                <w:szCs w:val="24"/>
              </w:rPr>
              <w:t>Опись документов</w:t>
            </w:r>
            <w:r w:rsidRPr="004C75F2">
              <w:rPr>
                <w:rFonts w:ascii="Times New Roman" w:hAnsi="Times New Roman" w:cs="Times New Roman"/>
                <w:sz w:val="24"/>
                <w:szCs w:val="24"/>
              </w:rPr>
              <w:br/>
              <w:t>Сопроводительное письмо</w:t>
            </w:r>
            <w:r w:rsidRPr="004C75F2">
              <w:rPr>
                <w:rFonts w:ascii="Times New Roman" w:hAnsi="Times New Roman" w:cs="Times New Roman"/>
                <w:sz w:val="24"/>
                <w:szCs w:val="24"/>
              </w:rPr>
              <w:br/>
              <w:t>Анкета участника размещения заказа</w:t>
            </w:r>
            <w:r w:rsidRPr="004C75F2">
              <w:rPr>
                <w:rFonts w:ascii="Times New Roman" w:hAnsi="Times New Roman" w:cs="Times New Roman"/>
                <w:sz w:val="24"/>
                <w:szCs w:val="24"/>
              </w:rPr>
              <w:br/>
              <w:t>Предложение о цене муниципального контракта</w:t>
            </w:r>
            <w:r w:rsidRPr="004C75F2">
              <w:rPr>
                <w:rFonts w:ascii="Times New Roman" w:hAnsi="Times New Roman" w:cs="Times New Roman"/>
                <w:sz w:val="24"/>
                <w:szCs w:val="24"/>
              </w:rPr>
              <w:br/>
              <w:t>Предложение о качестве услуг и квалификации участника размещения заказа</w:t>
            </w:r>
            <w:r w:rsidRPr="004C75F2">
              <w:rPr>
                <w:rFonts w:ascii="Times New Roman" w:hAnsi="Times New Roman" w:cs="Times New Roman"/>
                <w:sz w:val="24"/>
                <w:szCs w:val="24"/>
              </w:rPr>
              <w:br/>
              <w:t xml:space="preserve">Предложение о сроке оказания услуг </w:t>
            </w:r>
            <w:r w:rsidRPr="004C75F2">
              <w:rPr>
                <w:rFonts w:ascii="Times New Roman" w:hAnsi="Times New Roman" w:cs="Times New Roman"/>
                <w:sz w:val="24"/>
                <w:szCs w:val="24"/>
              </w:rPr>
              <w:br/>
              <w:t xml:space="preserve">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w:t>
            </w:r>
            <w:r w:rsidRPr="004C75F2">
              <w:rPr>
                <w:rFonts w:ascii="Times New Roman" w:hAnsi="Times New Roman" w:cs="Times New Roman"/>
                <w:sz w:val="24"/>
                <w:szCs w:val="24"/>
              </w:rPr>
              <w:lastRenderedPageBreak/>
              <w:t>копия выписки из единого государственного реестра юридических лиц (для юридических лиц</w:t>
            </w:r>
            <w:proofErr w:type="gramEnd"/>
            <w:r w:rsidRPr="004C75F2">
              <w:rPr>
                <w:rFonts w:ascii="Times New Roman" w:hAnsi="Times New Roman" w:cs="Times New Roman"/>
                <w:sz w:val="24"/>
                <w:szCs w:val="24"/>
              </w:rPr>
              <w:t xml:space="preserve">), </w:t>
            </w:r>
            <w:proofErr w:type="gramStart"/>
            <w:r w:rsidRPr="004C75F2">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4C75F2">
              <w:rPr>
                <w:rFonts w:ascii="Times New Roman" w:hAnsi="Times New Roman" w:cs="Times New Roman"/>
                <w:sz w:val="24"/>
                <w:szCs w:val="24"/>
              </w:rPr>
              <w:t xml:space="preserve">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4C75F2">
              <w:rPr>
                <w:rFonts w:ascii="Times New Roman" w:hAnsi="Times New Roman" w:cs="Times New Roman"/>
                <w:sz w:val="24"/>
                <w:szCs w:val="24"/>
              </w:rPr>
              <w:br/>
              <w:t>Документы, подтверждающие внесение участником размещения заказа денежных сре</w:t>
            </w:r>
            <w:proofErr w:type="gramStart"/>
            <w:r w:rsidRPr="004C75F2">
              <w:rPr>
                <w:rFonts w:ascii="Times New Roman" w:hAnsi="Times New Roman" w:cs="Times New Roman"/>
                <w:sz w:val="24"/>
                <w:szCs w:val="24"/>
              </w:rPr>
              <w:t>дств в к</w:t>
            </w:r>
            <w:proofErr w:type="gramEnd"/>
            <w:r w:rsidRPr="004C75F2">
              <w:rPr>
                <w:rFonts w:ascii="Times New Roman" w:hAnsi="Times New Roman" w:cs="Times New Roman"/>
                <w:sz w:val="24"/>
                <w:szCs w:val="24"/>
              </w:rPr>
              <w:t>ачестве обеспечения заявки на участие в конкурсе (платежное поручение или копия такого поручения).</w:t>
            </w:r>
            <w:r w:rsidRPr="004C75F2">
              <w:rPr>
                <w:rFonts w:ascii="Times New Roman" w:hAnsi="Times New Roman" w:cs="Times New Roman"/>
                <w:sz w:val="24"/>
                <w:szCs w:val="24"/>
              </w:rPr>
              <w:br/>
              <w:t>Документ, подтверждающий полномочия лица на осуществление действий от имени участника размещения заказа</w:t>
            </w:r>
            <w:r w:rsidRPr="004C75F2">
              <w:rPr>
                <w:rFonts w:ascii="Times New Roman" w:hAnsi="Times New Roman" w:cs="Times New Roman"/>
                <w:sz w:val="24"/>
                <w:szCs w:val="24"/>
              </w:rPr>
              <w:br/>
              <w:t>Копии учредительных документов (для юридических лиц)</w:t>
            </w:r>
            <w:r w:rsidRPr="004C75F2">
              <w:rPr>
                <w:rFonts w:ascii="Times New Roman" w:hAnsi="Times New Roman" w:cs="Times New Roman"/>
                <w:sz w:val="24"/>
                <w:szCs w:val="24"/>
              </w:rPr>
              <w:br/>
              <w:t>Документы, подтверждающие квалификацию участника размещения заказа</w:t>
            </w:r>
            <w:r w:rsidRPr="004C75F2">
              <w:rPr>
                <w:rFonts w:ascii="Times New Roman" w:hAnsi="Times New Roman" w:cs="Times New Roman"/>
                <w:sz w:val="24"/>
                <w:szCs w:val="24"/>
              </w:rPr>
              <w:br/>
              <w:t>Другие документы, прикладываемые по усмотрению участником размещения заказа</w:t>
            </w:r>
          </w:p>
        </w:tc>
      </w:tr>
    </w:tbl>
    <w:p w:rsidR="004C75F2" w:rsidRDefault="004C75F2" w:rsidP="004C75F2">
      <w:pPr>
        <w:spacing w:after="0" w:line="240" w:lineRule="auto"/>
        <w:ind w:firstLine="709"/>
        <w:rPr>
          <w:rFonts w:ascii="Times New Roman" w:hAnsi="Times New Roman" w:cs="Times New Roman"/>
          <w:sz w:val="24"/>
          <w:szCs w:val="24"/>
        </w:rPr>
      </w:pPr>
      <w:r w:rsidRPr="004C75F2">
        <w:rPr>
          <w:rFonts w:ascii="Times New Roman" w:hAnsi="Times New Roman" w:cs="Times New Roman"/>
          <w:sz w:val="24"/>
          <w:szCs w:val="24"/>
        </w:rPr>
        <w:lastRenderedPageBreak/>
        <w:t xml:space="preserve">Открытый конкурс признан несостоявшимся. </w:t>
      </w:r>
    </w:p>
    <w:p w:rsidR="00884541" w:rsidRDefault="00884541" w:rsidP="004C75F2">
      <w:pPr>
        <w:spacing w:after="0" w:line="240" w:lineRule="auto"/>
        <w:ind w:firstLine="709"/>
        <w:rPr>
          <w:rFonts w:ascii="Times New Roman" w:hAnsi="Times New Roman" w:cs="Times New Roman"/>
          <w:sz w:val="24"/>
          <w:szCs w:val="24"/>
        </w:rPr>
      </w:pPr>
    </w:p>
    <w:p w:rsidR="00884541" w:rsidRDefault="00884541" w:rsidP="004C75F2">
      <w:pPr>
        <w:spacing w:after="0" w:line="240" w:lineRule="auto"/>
        <w:ind w:firstLine="709"/>
        <w:rPr>
          <w:rFonts w:ascii="Times New Roman" w:hAnsi="Times New Roman" w:cs="Times New Roman"/>
          <w:sz w:val="24"/>
          <w:szCs w:val="24"/>
        </w:rPr>
      </w:pPr>
    </w:p>
    <w:p w:rsidR="00884541" w:rsidRDefault="00884541" w:rsidP="004C75F2">
      <w:pPr>
        <w:spacing w:after="0" w:line="240" w:lineRule="auto"/>
        <w:ind w:firstLine="709"/>
        <w:rPr>
          <w:rFonts w:ascii="Times New Roman" w:hAnsi="Times New Roman" w:cs="Times New Roman"/>
          <w:sz w:val="24"/>
          <w:szCs w:val="24"/>
        </w:rPr>
      </w:pPr>
    </w:p>
    <w:p w:rsidR="00884541" w:rsidRDefault="00884541" w:rsidP="004C75F2">
      <w:pPr>
        <w:spacing w:after="0" w:line="240" w:lineRule="auto"/>
        <w:ind w:firstLine="709"/>
        <w:rPr>
          <w:rFonts w:ascii="Times New Roman" w:hAnsi="Times New Roman" w:cs="Times New Roman"/>
          <w:sz w:val="24"/>
          <w:szCs w:val="24"/>
        </w:rPr>
      </w:pPr>
    </w:p>
    <w:p w:rsidR="00884541" w:rsidRPr="004C75F2" w:rsidRDefault="00884541" w:rsidP="004C75F2">
      <w:pPr>
        <w:spacing w:after="0" w:line="240" w:lineRule="auto"/>
        <w:ind w:firstLine="709"/>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376"/>
        <w:gridCol w:w="7129"/>
      </w:tblGrid>
      <w:tr w:rsidR="004C75F2" w:rsidRPr="004C75F2" w:rsidTr="004C75F2">
        <w:tc>
          <w:tcPr>
            <w:tcW w:w="1250" w:type="pct"/>
            <w:tcMar>
              <w:top w:w="75" w:type="dxa"/>
              <w:left w:w="75" w:type="dxa"/>
              <w:bottom w:w="75" w:type="dxa"/>
              <w:right w:w="450"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p>
        </w:tc>
        <w:tc>
          <w:tcPr>
            <w:tcW w:w="3750" w:type="pct"/>
            <w:tcMar>
              <w:top w:w="75" w:type="dxa"/>
              <w:left w:w="75" w:type="dxa"/>
              <w:bottom w:w="75" w:type="dxa"/>
              <w:right w:w="75" w:type="dxa"/>
            </w:tcMar>
            <w:hideMark/>
          </w:tcPr>
          <w:p w:rsidR="004C75F2" w:rsidRPr="004C75F2" w:rsidRDefault="004C75F2" w:rsidP="004C75F2">
            <w:pPr>
              <w:spacing w:after="0" w:line="240" w:lineRule="auto"/>
              <w:ind w:firstLine="709"/>
              <w:jc w:val="both"/>
              <w:rPr>
                <w:rFonts w:ascii="Times New Roman" w:hAnsi="Times New Roman" w:cs="Times New Roman"/>
                <w:sz w:val="24"/>
                <w:szCs w:val="24"/>
              </w:rPr>
            </w:pPr>
            <w:r w:rsidRPr="004C75F2">
              <w:rPr>
                <w:rFonts w:ascii="Times New Roman" w:hAnsi="Times New Roman" w:cs="Times New Roman"/>
                <w:sz w:val="24"/>
                <w:szCs w:val="24"/>
              </w:rPr>
              <w:t>Приложение №3 к Протоколу вскрытия конвертов</w:t>
            </w:r>
            <w:r w:rsidRPr="004C75F2">
              <w:rPr>
                <w:rFonts w:ascii="Times New Roman" w:hAnsi="Times New Roman" w:cs="Times New Roman"/>
                <w:sz w:val="24"/>
                <w:szCs w:val="24"/>
              </w:rPr>
              <w:br w:type="page"/>
              <w:t>№0133300001713000250-П1 от 17.06.2013</w:t>
            </w:r>
          </w:p>
        </w:tc>
      </w:tr>
    </w:tbl>
    <w:p w:rsidR="004C75F2" w:rsidRPr="004C75F2" w:rsidRDefault="004C75F2" w:rsidP="004C75F2">
      <w:pPr>
        <w:spacing w:after="0" w:line="240" w:lineRule="auto"/>
        <w:ind w:firstLine="709"/>
        <w:rPr>
          <w:rFonts w:ascii="Times New Roman" w:hAnsi="Times New Roman" w:cs="Times New Roman"/>
          <w:sz w:val="24"/>
          <w:szCs w:val="24"/>
        </w:rPr>
      </w:pPr>
    </w:p>
    <w:p w:rsidR="004C75F2" w:rsidRPr="004C75F2" w:rsidRDefault="004C75F2" w:rsidP="004C75F2">
      <w:pPr>
        <w:spacing w:after="0" w:line="240" w:lineRule="auto"/>
        <w:ind w:firstLine="709"/>
        <w:jc w:val="center"/>
        <w:rPr>
          <w:rFonts w:ascii="Times New Roman" w:hAnsi="Times New Roman" w:cs="Times New Roman"/>
          <w:sz w:val="24"/>
          <w:szCs w:val="24"/>
        </w:rPr>
      </w:pPr>
      <w:r w:rsidRPr="004C75F2">
        <w:rPr>
          <w:rFonts w:ascii="Times New Roman" w:hAnsi="Times New Roman" w:cs="Times New Roman"/>
          <w:sz w:val="24"/>
          <w:szCs w:val="24"/>
        </w:rPr>
        <w:t>УСЛОВИЯ ИСПОЛНЕНИЯ КОНТРАКТА</w:t>
      </w:r>
    </w:p>
    <w:p w:rsidR="004C75F2" w:rsidRPr="004C75F2" w:rsidRDefault="004C75F2" w:rsidP="003A3CEE">
      <w:pPr>
        <w:spacing w:after="0" w:line="240" w:lineRule="auto"/>
        <w:ind w:firstLine="709"/>
        <w:jc w:val="both"/>
        <w:rPr>
          <w:rFonts w:ascii="Times New Roman" w:hAnsi="Times New Roman" w:cs="Times New Roman"/>
          <w:sz w:val="24"/>
          <w:szCs w:val="24"/>
        </w:rPr>
      </w:pPr>
    </w:p>
    <w:p w:rsidR="004C75F2" w:rsidRPr="004C75F2" w:rsidRDefault="004C75F2" w:rsidP="003A3CEE">
      <w:pPr>
        <w:pStyle w:val="a3"/>
        <w:spacing w:before="0" w:beforeAutospacing="0" w:after="0" w:afterAutospacing="0"/>
        <w:ind w:firstLine="709"/>
        <w:jc w:val="both"/>
      </w:pPr>
      <w:r w:rsidRPr="004C75F2">
        <w:t xml:space="preserve">Предмет контракта: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 </w:t>
      </w:r>
    </w:p>
    <w:p w:rsidR="004C75F2" w:rsidRPr="004C75F2" w:rsidRDefault="004C75F2" w:rsidP="003A3CEE">
      <w:pPr>
        <w:pStyle w:val="offset251"/>
        <w:spacing w:before="0" w:beforeAutospacing="0" w:after="0" w:afterAutospacing="0"/>
        <w:ind w:left="0" w:firstLine="709"/>
        <w:jc w:val="both"/>
      </w:pPr>
      <w:r w:rsidRPr="004C75F2">
        <w:t>Начальная (максимальная) цена контракта (с указанием валюты): 893 000,00 (восемьсот девяносто три тысячи) Российский рубль</w:t>
      </w:r>
      <w:r w:rsidRPr="004C75F2">
        <w:br/>
      </w:r>
      <w:r w:rsidRPr="004C75F2">
        <w:br/>
        <w:t xml:space="preserve">1. Заявка №1. </w:t>
      </w:r>
    </w:p>
    <w:p w:rsidR="004C75F2" w:rsidRPr="004C75F2" w:rsidRDefault="004C75F2" w:rsidP="003A3CEE">
      <w:pPr>
        <w:pStyle w:val="a3"/>
        <w:spacing w:before="0" w:beforeAutospacing="0" w:after="0" w:afterAutospacing="0"/>
        <w:ind w:firstLine="709"/>
        <w:jc w:val="both"/>
      </w:pPr>
      <w:r w:rsidRPr="004C75F2">
        <w:t xml:space="preserve">Наименование участника размещения заказа: Общество с ограниченной ответственностью "Когнитивные технологии". </w:t>
      </w:r>
    </w:p>
    <w:p w:rsidR="004C75F2" w:rsidRPr="004C75F2" w:rsidRDefault="004C75F2" w:rsidP="003A3CEE">
      <w:pPr>
        <w:pStyle w:val="offset251"/>
        <w:spacing w:before="0" w:beforeAutospacing="0" w:after="0" w:afterAutospacing="0"/>
        <w:ind w:left="0" w:firstLine="709"/>
        <w:jc w:val="both"/>
      </w:pPr>
      <w:r w:rsidRPr="004C75F2">
        <w:t xml:space="preserve">Общие сведения об условиях исполнения контракта: Цена контракта, качество услуг и квалификация участника конкурса, срок оказания услуг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2"/>
        <w:gridCol w:w="4186"/>
        <w:gridCol w:w="3267"/>
      </w:tblGrid>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Критерий</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Сведения из конкурсной документации</w:t>
            </w:r>
          </w:p>
        </w:tc>
        <w:tc>
          <w:tcPr>
            <w:tcW w:w="1700"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Условия исполнения контракта</w:t>
            </w:r>
          </w:p>
        </w:tc>
      </w:tr>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Цена контракта</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xml:space="preserve">Рейтинг, присуждаемый i-й заявке по критерию «Цена контракта», определяется по формуле: </w:t>
            </w:r>
            <w:proofErr w:type="spellStart"/>
            <w:r w:rsidRPr="004C75F2">
              <w:rPr>
                <w:rFonts w:ascii="Times New Roman" w:hAnsi="Times New Roman" w:cs="Times New Roman"/>
                <w:sz w:val="24"/>
                <w:szCs w:val="24"/>
              </w:rPr>
              <w:t>Rai</w:t>
            </w:r>
            <w:proofErr w:type="spellEnd"/>
            <w:r w:rsidRPr="004C75F2">
              <w:rPr>
                <w:rFonts w:ascii="Times New Roman" w:hAnsi="Times New Roman" w:cs="Times New Roman"/>
                <w:sz w:val="24"/>
                <w:szCs w:val="24"/>
              </w:rPr>
              <w:t xml:space="preserve"> = (</w:t>
            </w:r>
            <w:proofErr w:type="spellStart"/>
            <w:r w:rsidRPr="004C75F2">
              <w:rPr>
                <w:rFonts w:ascii="Times New Roman" w:hAnsi="Times New Roman" w:cs="Times New Roman"/>
                <w:sz w:val="24"/>
                <w:szCs w:val="24"/>
              </w:rPr>
              <w:t>Amax</w:t>
            </w:r>
            <w:proofErr w:type="spellEnd"/>
            <w:r w:rsidRPr="004C75F2">
              <w:rPr>
                <w:rFonts w:ascii="Times New Roman" w:hAnsi="Times New Roman" w:cs="Times New Roman"/>
                <w:sz w:val="24"/>
                <w:szCs w:val="24"/>
              </w:rPr>
              <w:t xml:space="preserve"> -</w:t>
            </w:r>
            <w:proofErr w:type="spellStart"/>
            <w:r w:rsidRPr="004C75F2">
              <w:rPr>
                <w:rFonts w:ascii="Times New Roman" w:hAnsi="Times New Roman" w:cs="Times New Roman"/>
                <w:sz w:val="24"/>
                <w:szCs w:val="24"/>
              </w:rPr>
              <w:t>Ai</w:t>
            </w:r>
            <w:proofErr w:type="spellEnd"/>
            <w:r w:rsidRPr="004C75F2">
              <w:rPr>
                <w:rFonts w:ascii="Times New Roman" w:hAnsi="Times New Roman" w:cs="Times New Roman"/>
                <w:sz w:val="24"/>
                <w:szCs w:val="24"/>
              </w:rPr>
              <w:t xml:space="preserve">) / </w:t>
            </w:r>
            <w:proofErr w:type="spellStart"/>
            <w:r w:rsidRPr="004C75F2">
              <w:rPr>
                <w:rFonts w:ascii="Times New Roman" w:hAnsi="Times New Roman" w:cs="Times New Roman"/>
                <w:sz w:val="24"/>
                <w:szCs w:val="24"/>
              </w:rPr>
              <w:t>Amax</w:t>
            </w:r>
            <w:proofErr w:type="spellEnd"/>
            <w:r w:rsidRPr="004C75F2">
              <w:rPr>
                <w:rFonts w:ascii="Times New Roman" w:hAnsi="Times New Roman" w:cs="Times New Roman"/>
                <w:sz w:val="24"/>
                <w:szCs w:val="24"/>
              </w:rPr>
              <w:t xml:space="preserve"> *100, где: </w:t>
            </w:r>
            <w:proofErr w:type="spellStart"/>
            <w:r w:rsidRPr="004C75F2">
              <w:rPr>
                <w:rFonts w:ascii="Times New Roman" w:hAnsi="Times New Roman" w:cs="Times New Roman"/>
                <w:sz w:val="24"/>
                <w:szCs w:val="24"/>
              </w:rPr>
              <w:t>Rai</w:t>
            </w:r>
            <w:proofErr w:type="spellEnd"/>
            <w:r w:rsidRPr="004C75F2">
              <w:rPr>
                <w:rFonts w:ascii="Times New Roman" w:hAnsi="Times New Roman" w:cs="Times New Roman"/>
                <w:sz w:val="24"/>
                <w:szCs w:val="24"/>
              </w:rPr>
              <w:t xml:space="preserve"> – рейтинг, присуждаемый i-й заявке по указанному критерию; </w:t>
            </w:r>
            <w:proofErr w:type="spellStart"/>
            <w:r w:rsidRPr="004C75F2">
              <w:rPr>
                <w:rFonts w:ascii="Times New Roman" w:hAnsi="Times New Roman" w:cs="Times New Roman"/>
                <w:sz w:val="24"/>
                <w:szCs w:val="24"/>
              </w:rPr>
              <w:t>Amax</w:t>
            </w:r>
            <w:proofErr w:type="spellEnd"/>
            <w:r w:rsidRPr="004C75F2">
              <w:rPr>
                <w:rFonts w:ascii="Times New Roman" w:hAnsi="Times New Roman" w:cs="Times New Roman"/>
                <w:sz w:val="24"/>
                <w:szCs w:val="24"/>
              </w:rPr>
              <w:t xml:space="preserve"> – начальная (максимальная) цена контракта, установленная в конкурсной документации; </w:t>
            </w:r>
            <w:proofErr w:type="spellStart"/>
            <w:r w:rsidRPr="004C75F2">
              <w:rPr>
                <w:rFonts w:ascii="Times New Roman" w:hAnsi="Times New Roman" w:cs="Times New Roman"/>
                <w:sz w:val="24"/>
                <w:szCs w:val="24"/>
              </w:rPr>
              <w:t>Ai</w:t>
            </w:r>
            <w:proofErr w:type="spellEnd"/>
            <w:r w:rsidRPr="004C75F2">
              <w:rPr>
                <w:rFonts w:ascii="Times New Roman" w:hAnsi="Times New Roman" w:cs="Times New Roman"/>
                <w:sz w:val="24"/>
                <w:szCs w:val="24"/>
              </w:rPr>
              <w:t xml:space="preserve"> – предложение i-</w:t>
            </w:r>
            <w:proofErr w:type="spellStart"/>
            <w:r w:rsidRPr="004C75F2">
              <w:rPr>
                <w:rFonts w:ascii="Times New Roman" w:hAnsi="Times New Roman" w:cs="Times New Roman"/>
                <w:sz w:val="24"/>
                <w:szCs w:val="24"/>
              </w:rPr>
              <w:t>го</w:t>
            </w:r>
            <w:proofErr w:type="spellEnd"/>
            <w:r w:rsidRPr="004C75F2">
              <w:rPr>
                <w:rFonts w:ascii="Times New Roman" w:hAnsi="Times New Roman" w:cs="Times New Roman"/>
                <w:sz w:val="24"/>
                <w:szCs w:val="24"/>
              </w:rPr>
              <w:t xml:space="preserve"> участника конкурса по цене контракта. </w:t>
            </w:r>
          </w:p>
        </w:tc>
        <w:tc>
          <w:tcPr>
            <w:tcW w:w="170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77"/>
            </w:tblGrid>
            <w:tr w:rsidR="004C75F2" w:rsidRPr="004C75F2">
              <w:trPr>
                <w:jc w:val="center"/>
              </w:trPr>
              <w:tc>
                <w:tcPr>
                  <w:tcW w:w="0" w:type="auto"/>
                  <w:hideMark/>
                </w:tcPr>
                <w:p w:rsidR="004C75F2" w:rsidRPr="004C75F2" w:rsidRDefault="004C75F2" w:rsidP="003A3CEE">
                  <w:pPr>
                    <w:spacing w:after="0" w:line="240" w:lineRule="auto"/>
                    <w:jc w:val="both"/>
                    <w:rPr>
                      <w:rFonts w:ascii="Times New Roman" w:hAnsi="Times New Roman" w:cs="Times New Roman"/>
                      <w:sz w:val="24"/>
                      <w:szCs w:val="24"/>
                    </w:rPr>
                  </w:pPr>
                </w:p>
              </w:tc>
            </w:tr>
            <w:tr w:rsidR="004C75F2" w:rsidRPr="004C75F2">
              <w:trPr>
                <w:jc w:val="center"/>
              </w:trPr>
              <w:tc>
                <w:tcPr>
                  <w:tcW w:w="0" w:type="auto"/>
                  <w:hideMark/>
                </w:tcPr>
                <w:p w:rsidR="004C75F2" w:rsidRPr="004C75F2" w:rsidRDefault="004C75F2" w:rsidP="003A3CEE">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t>Цена участника размещения заказа: 880 000,00 Российский рубль</w:t>
                  </w:r>
                </w:p>
              </w:tc>
            </w:tr>
          </w:tbl>
          <w:p w:rsidR="004C75F2" w:rsidRPr="004C75F2" w:rsidRDefault="004C75F2" w:rsidP="003A3CEE">
            <w:pPr>
              <w:spacing w:after="0" w:line="240" w:lineRule="auto"/>
              <w:jc w:val="center"/>
              <w:rPr>
                <w:rFonts w:ascii="Times New Roman" w:hAnsi="Times New Roman" w:cs="Times New Roman"/>
                <w:sz w:val="24"/>
                <w:szCs w:val="24"/>
              </w:rPr>
            </w:pPr>
          </w:p>
        </w:tc>
      </w:tr>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Качество работ, услуг и (или) квалификация участника конкурса при размещении заказа на выполнение работ, оказание услуг</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xml:space="preserve">Рейтинг, присуждаемый i-й заявке по критерию «Качество услуг и квалификация участника конкурса», определяется по формуле: </w:t>
            </w:r>
            <w:proofErr w:type="spellStart"/>
            <w:r w:rsidRPr="004C75F2">
              <w:rPr>
                <w:rFonts w:ascii="Times New Roman" w:hAnsi="Times New Roman" w:cs="Times New Roman"/>
                <w:sz w:val="24"/>
                <w:szCs w:val="24"/>
              </w:rPr>
              <w:t>Rci</w:t>
            </w:r>
            <w:proofErr w:type="spellEnd"/>
            <w:r w:rsidRPr="004C75F2">
              <w:rPr>
                <w:rFonts w:ascii="Times New Roman" w:hAnsi="Times New Roman" w:cs="Times New Roman"/>
                <w:sz w:val="24"/>
                <w:szCs w:val="24"/>
              </w:rPr>
              <w:t xml:space="preserve"> = Ci1 + Ci2 , где: </w:t>
            </w:r>
            <w:proofErr w:type="spellStart"/>
            <w:r w:rsidRPr="004C75F2">
              <w:rPr>
                <w:rFonts w:ascii="Times New Roman" w:hAnsi="Times New Roman" w:cs="Times New Roman"/>
                <w:sz w:val="24"/>
                <w:szCs w:val="24"/>
              </w:rPr>
              <w:t>R</w:t>
            </w:r>
            <w:proofErr w:type="gramStart"/>
            <w:r w:rsidRPr="004C75F2">
              <w:rPr>
                <w:rFonts w:ascii="Times New Roman" w:hAnsi="Times New Roman" w:cs="Times New Roman"/>
                <w:sz w:val="24"/>
                <w:szCs w:val="24"/>
              </w:rPr>
              <w:t>с</w:t>
            </w:r>
            <w:proofErr w:type="gramEnd"/>
            <w:r w:rsidRPr="004C75F2">
              <w:rPr>
                <w:rFonts w:ascii="Times New Roman" w:hAnsi="Times New Roman" w:cs="Times New Roman"/>
                <w:sz w:val="24"/>
                <w:szCs w:val="24"/>
              </w:rPr>
              <w:t>i</w:t>
            </w:r>
            <w:proofErr w:type="spellEnd"/>
            <w:r w:rsidRPr="004C75F2">
              <w:rPr>
                <w:rFonts w:ascii="Times New Roman" w:hAnsi="Times New Roman" w:cs="Times New Roman"/>
                <w:sz w:val="24"/>
                <w:szCs w:val="24"/>
              </w:rPr>
              <w:t xml:space="preserve">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показателям, установленным в форме № 5 конкурсной документации. При оценке критерия будут учитываться данные участника конкурса, представленные по форме № 5 конкурсной документации. Максимальное значение указанного критерия составляет 100 баллов </w:t>
            </w:r>
          </w:p>
        </w:tc>
        <w:tc>
          <w:tcPr>
            <w:tcW w:w="170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77"/>
            </w:tblGrid>
            <w:tr w:rsidR="004C75F2" w:rsidRPr="004C75F2">
              <w:trPr>
                <w:jc w:val="center"/>
              </w:trPr>
              <w:tc>
                <w:tcPr>
                  <w:tcW w:w="0" w:type="auto"/>
                  <w:hideMark/>
                </w:tcPr>
                <w:p w:rsidR="004C75F2" w:rsidRPr="004C75F2" w:rsidRDefault="004C75F2" w:rsidP="003A3CEE">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t xml:space="preserve">- </w:t>
                  </w:r>
                </w:p>
              </w:tc>
            </w:tr>
          </w:tbl>
          <w:p w:rsidR="004C75F2" w:rsidRPr="004C75F2" w:rsidRDefault="004C75F2" w:rsidP="003A3CEE">
            <w:pPr>
              <w:spacing w:after="0" w:line="240" w:lineRule="auto"/>
              <w:jc w:val="center"/>
              <w:rPr>
                <w:rFonts w:ascii="Times New Roman" w:hAnsi="Times New Roman" w:cs="Times New Roman"/>
                <w:sz w:val="24"/>
                <w:szCs w:val="24"/>
              </w:rPr>
            </w:pPr>
          </w:p>
        </w:tc>
      </w:tr>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xml:space="preserve">В том числе: наличие у участника </w:t>
            </w:r>
            <w:proofErr w:type="gramStart"/>
            <w:r w:rsidRPr="004C75F2">
              <w:rPr>
                <w:rFonts w:ascii="Times New Roman" w:hAnsi="Times New Roman" w:cs="Times New Roman"/>
                <w:sz w:val="24"/>
                <w:szCs w:val="24"/>
              </w:rPr>
              <w:lastRenderedPageBreak/>
              <w:t>размещения заказа опыта оказания услуг аналогичных</w:t>
            </w:r>
            <w:proofErr w:type="gramEnd"/>
            <w:r w:rsidRPr="004C75F2">
              <w:rPr>
                <w:rFonts w:ascii="Times New Roman" w:hAnsi="Times New Roman" w:cs="Times New Roman"/>
                <w:sz w:val="24"/>
                <w:szCs w:val="24"/>
              </w:rPr>
              <w:t xml:space="preserve"> предмету конкурса. Деловая репутация участника размещения заказа. </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lastRenderedPageBreak/>
              <w:t xml:space="preserve">Сведения об опыте работы участника размещения заказа оформляются в соответствии с приложением № 1 к </w:t>
            </w:r>
            <w:r w:rsidRPr="004C75F2">
              <w:rPr>
                <w:rFonts w:ascii="Times New Roman" w:hAnsi="Times New Roman" w:cs="Times New Roman"/>
                <w:sz w:val="24"/>
                <w:szCs w:val="24"/>
              </w:rPr>
              <w:lastRenderedPageBreak/>
              <w:t>форме № 5. Сведения могут подтверждаться документально. Сведения о деловой репутации могут подтверждаться копиями отзывов о работе, благодарностей и т.д.</w:t>
            </w:r>
            <w:r w:rsidRPr="004C75F2">
              <w:rPr>
                <w:rFonts w:ascii="Times New Roman" w:hAnsi="Times New Roman" w:cs="Times New Roman"/>
                <w:sz w:val="24"/>
                <w:szCs w:val="24"/>
              </w:rPr>
              <w:br/>
              <w:t>Максимальное количество баллов: 70.0</w:t>
            </w:r>
          </w:p>
        </w:tc>
        <w:tc>
          <w:tcPr>
            <w:tcW w:w="1700"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lastRenderedPageBreak/>
              <w:t>28 контрактов, 6 отзывов</w:t>
            </w:r>
          </w:p>
        </w:tc>
      </w:tr>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lastRenderedPageBreak/>
              <w:t>В том числе: наличие производственных мощностей, технологического оборудования, финансовых, трудовых и иных ресурсов для исполнения обязательств по контракту</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Указанные сведения могут подтверждаться копиями соответствующих документов</w:t>
            </w:r>
            <w:r w:rsidRPr="004C75F2">
              <w:rPr>
                <w:rFonts w:ascii="Times New Roman" w:hAnsi="Times New Roman" w:cs="Times New Roman"/>
                <w:sz w:val="24"/>
                <w:szCs w:val="24"/>
              </w:rPr>
              <w:br/>
              <w:t>Максимальное количество баллов: 30.0</w:t>
            </w:r>
          </w:p>
        </w:tc>
        <w:tc>
          <w:tcPr>
            <w:tcW w:w="1700" w:type="pct"/>
            <w:tcBorders>
              <w:bottom w:val="single" w:sz="6" w:space="0" w:color="000000"/>
              <w:right w:val="single" w:sz="6" w:space="0" w:color="000000"/>
            </w:tcBorders>
            <w:hideMark/>
          </w:tcPr>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Кадровый состав</w:t>
            </w:r>
            <w:r w:rsidR="00EB7939">
              <w:rPr>
                <w:rFonts w:ascii="Times New Roman" w:hAnsi="Times New Roman" w:cs="Times New Roman"/>
                <w:sz w:val="24"/>
                <w:szCs w:val="24"/>
              </w:rPr>
              <w:t>:</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 докторов наук (с указанием молодых, до 39 лет включительно) – 9;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кандидатов наук (с указанием молодых, до 35 лет включительно) – 20, в том числе до 35 лет - 12;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инженерно-технических работников с высшим образованием - 28;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инженерно-технических работников без высшего образования – 0;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преподавателей ВУЗов - 10;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аспирантов - 9;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студентов - 9;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Сведения о наличии материально-технической базы, не</w:t>
            </w:r>
            <w:r w:rsidR="005120E7">
              <w:rPr>
                <w:rFonts w:ascii="Times New Roman" w:hAnsi="Times New Roman" w:cs="Times New Roman"/>
                <w:sz w:val="24"/>
                <w:szCs w:val="24"/>
              </w:rPr>
              <w:t>обходимой для реализации услуги</w:t>
            </w:r>
            <w:bookmarkStart w:id="0" w:name="_GoBack"/>
            <w:bookmarkEnd w:id="0"/>
            <w:r w:rsidRPr="004C75F2">
              <w:rPr>
                <w:rFonts w:ascii="Times New Roman" w:hAnsi="Times New Roman" w:cs="Times New Roman"/>
                <w:sz w:val="24"/>
                <w:szCs w:val="24"/>
              </w:rPr>
              <w:t xml:space="preserve">: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Компьютер персональный 100 шт.;</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 Принтер 15 шт.;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Сервер рабочей группы, 15 шт.; </w:t>
            </w:r>
          </w:p>
          <w:p w:rsidR="00EB7939"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xml:space="preserve">- Бизнес-сервер IBM AS/400 9406-520; </w:t>
            </w:r>
          </w:p>
          <w:p w:rsidR="004C75F2" w:rsidRPr="004C75F2" w:rsidRDefault="004C75F2" w:rsidP="00EB7939">
            <w:pPr>
              <w:spacing w:after="0" w:line="240" w:lineRule="auto"/>
              <w:rPr>
                <w:rFonts w:ascii="Times New Roman" w:hAnsi="Times New Roman" w:cs="Times New Roman"/>
                <w:sz w:val="24"/>
                <w:szCs w:val="24"/>
              </w:rPr>
            </w:pPr>
            <w:r w:rsidRPr="004C75F2">
              <w:rPr>
                <w:rFonts w:ascii="Times New Roman" w:hAnsi="Times New Roman" w:cs="Times New Roman"/>
                <w:sz w:val="24"/>
                <w:szCs w:val="24"/>
              </w:rPr>
              <w:t>- Интернет-сервер 2 шт.</w:t>
            </w:r>
          </w:p>
        </w:tc>
      </w:tr>
      <w:tr w:rsidR="004C75F2" w:rsidRPr="004C75F2" w:rsidTr="003A3CEE">
        <w:trPr>
          <w:tblCellSpacing w:w="15" w:type="dxa"/>
        </w:trPr>
        <w:tc>
          <w:tcPr>
            <w:tcW w:w="1043"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Сроки (периоды) поставки товара, выполнения работ, оказания услуг</w:t>
            </w:r>
          </w:p>
        </w:tc>
        <w:tc>
          <w:tcPr>
            <w:tcW w:w="2194" w:type="pct"/>
            <w:tcBorders>
              <w:bottom w:val="single" w:sz="6" w:space="0" w:color="000000"/>
              <w:right w:val="single" w:sz="6" w:space="0" w:color="000000"/>
            </w:tcBorders>
            <w:hideMark/>
          </w:tcPr>
          <w:p w:rsidR="004C75F2" w:rsidRPr="004C75F2" w:rsidRDefault="004C75F2" w:rsidP="003A3CEE">
            <w:pPr>
              <w:spacing w:after="0" w:line="240" w:lineRule="auto"/>
              <w:jc w:val="center"/>
              <w:rPr>
                <w:rFonts w:ascii="Times New Roman" w:hAnsi="Times New Roman" w:cs="Times New Roman"/>
                <w:sz w:val="24"/>
                <w:szCs w:val="24"/>
              </w:rPr>
            </w:pPr>
            <w:r w:rsidRPr="004C75F2">
              <w:rPr>
                <w:rFonts w:ascii="Times New Roman" w:hAnsi="Times New Roman" w:cs="Times New Roman"/>
                <w:sz w:val="24"/>
                <w:szCs w:val="24"/>
              </w:rPr>
              <w:t xml:space="preserve">Рейтинг, присуждаемый i-й заявке по критерию «Срок оказания услуг», определяется по формуле: </w:t>
            </w:r>
            <w:proofErr w:type="spellStart"/>
            <w:r w:rsidRPr="004C75F2">
              <w:rPr>
                <w:rFonts w:ascii="Times New Roman" w:hAnsi="Times New Roman" w:cs="Times New Roman"/>
                <w:sz w:val="24"/>
                <w:szCs w:val="24"/>
              </w:rPr>
              <w:t>Rfi</w:t>
            </w:r>
            <w:proofErr w:type="spellEnd"/>
            <w:r w:rsidRPr="004C75F2">
              <w:rPr>
                <w:rFonts w:ascii="Times New Roman" w:hAnsi="Times New Roman" w:cs="Times New Roman"/>
                <w:sz w:val="24"/>
                <w:szCs w:val="24"/>
              </w:rPr>
              <w:t xml:space="preserve"> = (</w:t>
            </w:r>
            <w:proofErr w:type="spellStart"/>
            <w:r w:rsidRPr="004C75F2">
              <w:rPr>
                <w:rFonts w:ascii="Times New Roman" w:hAnsi="Times New Roman" w:cs="Times New Roman"/>
                <w:sz w:val="24"/>
                <w:szCs w:val="24"/>
              </w:rPr>
              <w:t>Fmax</w:t>
            </w:r>
            <w:proofErr w:type="spellEnd"/>
            <w:r w:rsidRPr="004C75F2">
              <w:rPr>
                <w:rFonts w:ascii="Times New Roman" w:hAnsi="Times New Roman" w:cs="Times New Roman"/>
                <w:sz w:val="24"/>
                <w:szCs w:val="24"/>
              </w:rPr>
              <w:t xml:space="preserve"> -</w:t>
            </w:r>
            <w:proofErr w:type="spellStart"/>
            <w:r w:rsidRPr="004C75F2">
              <w:rPr>
                <w:rFonts w:ascii="Times New Roman" w:hAnsi="Times New Roman" w:cs="Times New Roman"/>
                <w:sz w:val="24"/>
                <w:szCs w:val="24"/>
              </w:rPr>
              <w:t>Fi</w:t>
            </w:r>
            <w:proofErr w:type="spellEnd"/>
            <w:r w:rsidRPr="004C75F2">
              <w:rPr>
                <w:rFonts w:ascii="Times New Roman" w:hAnsi="Times New Roman" w:cs="Times New Roman"/>
                <w:sz w:val="24"/>
                <w:szCs w:val="24"/>
              </w:rPr>
              <w:t>) / (</w:t>
            </w:r>
            <w:proofErr w:type="spellStart"/>
            <w:r w:rsidRPr="004C75F2">
              <w:rPr>
                <w:rFonts w:ascii="Times New Roman" w:hAnsi="Times New Roman" w:cs="Times New Roman"/>
                <w:sz w:val="24"/>
                <w:szCs w:val="24"/>
              </w:rPr>
              <w:t>Fmax</w:t>
            </w:r>
            <w:proofErr w:type="spellEnd"/>
            <w:r w:rsidRPr="004C75F2">
              <w:rPr>
                <w:rFonts w:ascii="Times New Roman" w:hAnsi="Times New Roman" w:cs="Times New Roman"/>
                <w:sz w:val="24"/>
                <w:szCs w:val="24"/>
              </w:rPr>
              <w:t xml:space="preserve"> - </w:t>
            </w:r>
            <w:proofErr w:type="spellStart"/>
            <w:r w:rsidRPr="004C75F2">
              <w:rPr>
                <w:rFonts w:ascii="Times New Roman" w:hAnsi="Times New Roman" w:cs="Times New Roman"/>
                <w:sz w:val="24"/>
                <w:szCs w:val="24"/>
              </w:rPr>
              <w:t>Fmin</w:t>
            </w:r>
            <w:proofErr w:type="spellEnd"/>
            <w:r w:rsidRPr="004C75F2">
              <w:rPr>
                <w:rFonts w:ascii="Times New Roman" w:hAnsi="Times New Roman" w:cs="Times New Roman"/>
                <w:sz w:val="24"/>
                <w:szCs w:val="24"/>
              </w:rPr>
              <w:t xml:space="preserve">) * 100, где: </w:t>
            </w:r>
            <w:proofErr w:type="spellStart"/>
            <w:r w:rsidRPr="004C75F2">
              <w:rPr>
                <w:rFonts w:ascii="Times New Roman" w:hAnsi="Times New Roman" w:cs="Times New Roman"/>
                <w:sz w:val="24"/>
                <w:szCs w:val="24"/>
              </w:rPr>
              <w:t>Rfi</w:t>
            </w:r>
            <w:proofErr w:type="spellEnd"/>
            <w:r w:rsidRPr="004C75F2">
              <w:rPr>
                <w:rFonts w:ascii="Times New Roman" w:hAnsi="Times New Roman" w:cs="Times New Roman"/>
                <w:sz w:val="24"/>
                <w:szCs w:val="24"/>
              </w:rPr>
              <w:t xml:space="preserve"> – рейтинг, присуждаемый i-й заявке по указанному критерию; </w:t>
            </w:r>
            <w:proofErr w:type="spellStart"/>
            <w:r w:rsidRPr="004C75F2">
              <w:rPr>
                <w:rFonts w:ascii="Times New Roman" w:hAnsi="Times New Roman" w:cs="Times New Roman"/>
                <w:sz w:val="24"/>
                <w:szCs w:val="24"/>
              </w:rPr>
              <w:t>Fmax</w:t>
            </w:r>
            <w:proofErr w:type="spellEnd"/>
            <w:r w:rsidRPr="004C75F2">
              <w:rPr>
                <w:rFonts w:ascii="Times New Roman" w:hAnsi="Times New Roman" w:cs="Times New Roman"/>
                <w:sz w:val="24"/>
                <w:szCs w:val="24"/>
              </w:rPr>
              <w:t xml:space="preserve"> – максимальный срок оказания услуг; </w:t>
            </w:r>
            <w:proofErr w:type="spellStart"/>
            <w:r w:rsidRPr="004C75F2">
              <w:rPr>
                <w:rFonts w:ascii="Times New Roman" w:hAnsi="Times New Roman" w:cs="Times New Roman"/>
                <w:sz w:val="24"/>
                <w:szCs w:val="24"/>
              </w:rPr>
              <w:t>Fmin</w:t>
            </w:r>
            <w:proofErr w:type="spellEnd"/>
            <w:r w:rsidRPr="004C75F2">
              <w:rPr>
                <w:rFonts w:ascii="Times New Roman" w:hAnsi="Times New Roman" w:cs="Times New Roman"/>
                <w:sz w:val="24"/>
                <w:szCs w:val="24"/>
              </w:rPr>
              <w:t xml:space="preserve"> – минимальный срок оказания услуг; </w:t>
            </w:r>
            <w:proofErr w:type="spellStart"/>
            <w:r w:rsidRPr="004C75F2">
              <w:rPr>
                <w:rFonts w:ascii="Times New Roman" w:hAnsi="Times New Roman" w:cs="Times New Roman"/>
                <w:sz w:val="24"/>
                <w:szCs w:val="24"/>
              </w:rPr>
              <w:t>Fi</w:t>
            </w:r>
            <w:proofErr w:type="spellEnd"/>
            <w:r w:rsidRPr="004C75F2">
              <w:rPr>
                <w:rFonts w:ascii="Times New Roman" w:hAnsi="Times New Roman" w:cs="Times New Roman"/>
                <w:sz w:val="24"/>
                <w:szCs w:val="24"/>
              </w:rPr>
              <w:t xml:space="preserve"> – предложение, содержащееся в i-й заявке по сроку поставки товара </w:t>
            </w:r>
            <w:proofErr w:type="gramStart"/>
            <w:r w:rsidRPr="004C75F2">
              <w:rPr>
                <w:rFonts w:ascii="Times New Roman" w:hAnsi="Times New Roman" w:cs="Times New Roman"/>
                <w:sz w:val="24"/>
                <w:szCs w:val="24"/>
              </w:rPr>
              <w:t>с даты заключения</w:t>
            </w:r>
            <w:proofErr w:type="gramEnd"/>
            <w:r w:rsidRPr="004C75F2">
              <w:rPr>
                <w:rFonts w:ascii="Times New Roman" w:hAnsi="Times New Roman" w:cs="Times New Roman"/>
                <w:sz w:val="24"/>
                <w:szCs w:val="24"/>
              </w:rPr>
              <w:t xml:space="preserve"> контракта, дней; Единица измерения устанавливается – </w:t>
            </w:r>
            <w:r w:rsidRPr="004C75F2">
              <w:rPr>
                <w:rFonts w:ascii="Times New Roman" w:hAnsi="Times New Roman" w:cs="Times New Roman"/>
                <w:sz w:val="24"/>
                <w:szCs w:val="24"/>
              </w:rPr>
              <w:lastRenderedPageBreak/>
              <w:t>рабочий день. Максимальный срок оказания услуг (</w:t>
            </w:r>
            <w:proofErr w:type="spellStart"/>
            <w:r w:rsidRPr="004C75F2">
              <w:rPr>
                <w:rFonts w:ascii="Times New Roman" w:hAnsi="Times New Roman" w:cs="Times New Roman"/>
                <w:sz w:val="24"/>
                <w:szCs w:val="24"/>
              </w:rPr>
              <w:t>Fmax</w:t>
            </w:r>
            <w:proofErr w:type="spellEnd"/>
            <w:r w:rsidRPr="004C75F2">
              <w:rPr>
                <w:rFonts w:ascii="Times New Roman" w:hAnsi="Times New Roman" w:cs="Times New Roman"/>
                <w:sz w:val="24"/>
                <w:szCs w:val="24"/>
              </w:rPr>
              <w:t>) – 2 рабочих дня*; Минимальный срок оказания услуг (</w:t>
            </w:r>
            <w:proofErr w:type="spellStart"/>
            <w:r w:rsidRPr="004C75F2">
              <w:rPr>
                <w:rFonts w:ascii="Times New Roman" w:hAnsi="Times New Roman" w:cs="Times New Roman"/>
                <w:sz w:val="24"/>
                <w:szCs w:val="24"/>
              </w:rPr>
              <w:t>Fmin</w:t>
            </w:r>
            <w:proofErr w:type="spellEnd"/>
            <w:r w:rsidRPr="004C75F2">
              <w:rPr>
                <w:rFonts w:ascii="Times New Roman" w:hAnsi="Times New Roman" w:cs="Times New Roman"/>
                <w:sz w:val="24"/>
                <w:szCs w:val="24"/>
              </w:rPr>
              <w:t>) – 1 рабочий день*</w:t>
            </w:r>
          </w:p>
        </w:tc>
        <w:tc>
          <w:tcPr>
            <w:tcW w:w="170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77"/>
            </w:tblGrid>
            <w:tr w:rsidR="004C75F2" w:rsidRPr="004C75F2">
              <w:trPr>
                <w:jc w:val="center"/>
              </w:trPr>
              <w:tc>
                <w:tcPr>
                  <w:tcW w:w="0" w:type="auto"/>
                  <w:hideMark/>
                </w:tcPr>
                <w:p w:rsidR="004C75F2" w:rsidRPr="004C75F2" w:rsidRDefault="004C75F2" w:rsidP="003A3CEE">
                  <w:pPr>
                    <w:spacing w:after="0" w:line="240" w:lineRule="auto"/>
                    <w:jc w:val="both"/>
                    <w:rPr>
                      <w:rFonts w:ascii="Times New Roman" w:hAnsi="Times New Roman" w:cs="Times New Roman"/>
                      <w:sz w:val="24"/>
                      <w:szCs w:val="24"/>
                    </w:rPr>
                  </w:pPr>
                  <w:r w:rsidRPr="004C75F2">
                    <w:rPr>
                      <w:rFonts w:ascii="Times New Roman" w:hAnsi="Times New Roman" w:cs="Times New Roman"/>
                      <w:sz w:val="24"/>
                      <w:szCs w:val="24"/>
                    </w:rPr>
                    <w:lastRenderedPageBreak/>
                    <w:t>1 (один) рабочий день</w:t>
                  </w:r>
                </w:p>
              </w:tc>
            </w:tr>
          </w:tbl>
          <w:p w:rsidR="004C75F2" w:rsidRPr="004C75F2" w:rsidRDefault="004C75F2" w:rsidP="003A3CEE">
            <w:pPr>
              <w:spacing w:after="0" w:line="240" w:lineRule="auto"/>
              <w:jc w:val="center"/>
              <w:rPr>
                <w:rFonts w:ascii="Times New Roman" w:hAnsi="Times New Roman" w:cs="Times New Roman"/>
                <w:sz w:val="24"/>
                <w:szCs w:val="24"/>
              </w:rPr>
            </w:pPr>
          </w:p>
        </w:tc>
      </w:tr>
    </w:tbl>
    <w:p w:rsidR="007A2F55" w:rsidRPr="004C75F2" w:rsidRDefault="007A2F55" w:rsidP="004C75F2">
      <w:pPr>
        <w:spacing w:after="0" w:line="240" w:lineRule="auto"/>
        <w:ind w:firstLine="709"/>
        <w:rPr>
          <w:rFonts w:ascii="Times New Roman" w:hAnsi="Times New Roman" w:cs="Times New Roman"/>
          <w:sz w:val="24"/>
          <w:szCs w:val="24"/>
        </w:rPr>
      </w:pPr>
    </w:p>
    <w:sectPr w:rsidR="007A2F55" w:rsidRPr="004C75F2" w:rsidSect="00800BA4">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26" w:rsidRDefault="00B74826" w:rsidP="009E6419">
      <w:pPr>
        <w:spacing w:after="0" w:line="240" w:lineRule="auto"/>
      </w:pPr>
      <w:r>
        <w:separator/>
      </w:r>
    </w:p>
  </w:endnote>
  <w:endnote w:type="continuationSeparator" w:id="0">
    <w:p w:rsidR="00B74826" w:rsidRDefault="00B74826" w:rsidP="009E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186382"/>
      <w:docPartObj>
        <w:docPartGallery w:val="Page Numbers (Bottom of Page)"/>
        <w:docPartUnique/>
      </w:docPartObj>
    </w:sdtPr>
    <w:sdtEndPr>
      <w:rPr>
        <w:rFonts w:ascii="Times New Roman" w:hAnsi="Times New Roman" w:cs="Times New Roman"/>
      </w:rPr>
    </w:sdtEndPr>
    <w:sdtContent>
      <w:p w:rsidR="009E6419" w:rsidRPr="00D004C4" w:rsidRDefault="009E6419">
        <w:pPr>
          <w:pStyle w:val="a6"/>
          <w:jc w:val="right"/>
          <w:rPr>
            <w:rFonts w:ascii="Times New Roman" w:hAnsi="Times New Roman" w:cs="Times New Roman"/>
          </w:rPr>
        </w:pPr>
        <w:r w:rsidRPr="00D004C4">
          <w:rPr>
            <w:rFonts w:ascii="Times New Roman" w:hAnsi="Times New Roman" w:cs="Times New Roman"/>
          </w:rPr>
          <w:fldChar w:fldCharType="begin"/>
        </w:r>
        <w:r w:rsidRPr="00D004C4">
          <w:rPr>
            <w:rFonts w:ascii="Times New Roman" w:hAnsi="Times New Roman" w:cs="Times New Roman"/>
          </w:rPr>
          <w:instrText>PAGE   \* MERGEFORMAT</w:instrText>
        </w:r>
        <w:r w:rsidRPr="00D004C4">
          <w:rPr>
            <w:rFonts w:ascii="Times New Roman" w:hAnsi="Times New Roman" w:cs="Times New Roman"/>
          </w:rPr>
          <w:fldChar w:fldCharType="separate"/>
        </w:r>
        <w:r w:rsidR="005120E7">
          <w:rPr>
            <w:rFonts w:ascii="Times New Roman" w:hAnsi="Times New Roman" w:cs="Times New Roman"/>
            <w:noProof/>
          </w:rPr>
          <w:t>6</w:t>
        </w:r>
        <w:r w:rsidRPr="00D004C4">
          <w:rPr>
            <w:rFonts w:ascii="Times New Roman" w:hAnsi="Times New Roman" w:cs="Times New Roman"/>
          </w:rPr>
          <w:fldChar w:fldCharType="end"/>
        </w:r>
      </w:p>
    </w:sdtContent>
  </w:sdt>
  <w:p w:rsidR="009E6419" w:rsidRDefault="009E64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26" w:rsidRDefault="00B74826" w:rsidP="009E6419">
      <w:pPr>
        <w:spacing w:after="0" w:line="240" w:lineRule="auto"/>
      </w:pPr>
      <w:r>
        <w:separator/>
      </w:r>
    </w:p>
  </w:footnote>
  <w:footnote w:type="continuationSeparator" w:id="0">
    <w:p w:rsidR="00B74826" w:rsidRDefault="00B74826" w:rsidP="009E6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EA"/>
    <w:rsid w:val="000F6A3B"/>
    <w:rsid w:val="00256C0F"/>
    <w:rsid w:val="0036662B"/>
    <w:rsid w:val="003A3CEE"/>
    <w:rsid w:val="004C75F2"/>
    <w:rsid w:val="005120E7"/>
    <w:rsid w:val="00596A1F"/>
    <w:rsid w:val="00722FA3"/>
    <w:rsid w:val="007A2F55"/>
    <w:rsid w:val="00800BA4"/>
    <w:rsid w:val="00871C19"/>
    <w:rsid w:val="00884541"/>
    <w:rsid w:val="00962D9F"/>
    <w:rsid w:val="009E6419"/>
    <w:rsid w:val="00A25C3D"/>
    <w:rsid w:val="00A8615F"/>
    <w:rsid w:val="00B74826"/>
    <w:rsid w:val="00BB68DA"/>
    <w:rsid w:val="00C45653"/>
    <w:rsid w:val="00D004C4"/>
    <w:rsid w:val="00D62B4D"/>
    <w:rsid w:val="00D93210"/>
    <w:rsid w:val="00EB7939"/>
    <w:rsid w:val="00ED26C7"/>
    <w:rsid w:val="00F9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6C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6C0F"/>
    <w:rPr>
      <w:rFonts w:ascii="Times New Roman" w:eastAsia="Times New Roman" w:hAnsi="Times New Roman" w:cs="Times New Roman"/>
      <w:b/>
      <w:bCs/>
      <w:sz w:val="27"/>
      <w:szCs w:val="27"/>
      <w:lang w:eastAsia="ru-RU"/>
    </w:rPr>
  </w:style>
  <w:style w:type="paragraph" w:customStyle="1" w:styleId="offset251">
    <w:name w:val="offset251"/>
    <w:basedOn w:val="a"/>
    <w:rsid w:val="00256C0F"/>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6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64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419"/>
  </w:style>
  <w:style w:type="paragraph" w:styleId="a6">
    <w:name w:val="footer"/>
    <w:basedOn w:val="a"/>
    <w:link w:val="a7"/>
    <w:uiPriority w:val="99"/>
    <w:unhideWhenUsed/>
    <w:rsid w:val="009E64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419"/>
  </w:style>
  <w:style w:type="paragraph" w:styleId="a8">
    <w:name w:val="Balloon Text"/>
    <w:basedOn w:val="a"/>
    <w:link w:val="a9"/>
    <w:uiPriority w:val="99"/>
    <w:semiHidden/>
    <w:unhideWhenUsed/>
    <w:rsid w:val="005120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6C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6C0F"/>
    <w:rPr>
      <w:rFonts w:ascii="Times New Roman" w:eastAsia="Times New Roman" w:hAnsi="Times New Roman" w:cs="Times New Roman"/>
      <w:b/>
      <w:bCs/>
      <w:sz w:val="27"/>
      <w:szCs w:val="27"/>
      <w:lang w:eastAsia="ru-RU"/>
    </w:rPr>
  </w:style>
  <w:style w:type="paragraph" w:customStyle="1" w:styleId="offset251">
    <w:name w:val="offset251"/>
    <w:basedOn w:val="a"/>
    <w:rsid w:val="00256C0F"/>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6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64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419"/>
  </w:style>
  <w:style w:type="paragraph" w:styleId="a6">
    <w:name w:val="footer"/>
    <w:basedOn w:val="a"/>
    <w:link w:val="a7"/>
    <w:uiPriority w:val="99"/>
    <w:unhideWhenUsed/>
    <w:rsid w:val="009E64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419"/>
  </w:style>
  <w:style w:type="paragraph" w:styleId="a8">
    <w:name w:val="Balloon Text"/>
    <w:basedOn w:val="a"/>
    <w:link w:val="a9"/>
    <w:uiPriority w:val="99"/>
    <w:semiHidden/>
    <w:unhideWhenUsed/>
    <w:rsid w:val="005120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475">
      <w:bodyDiv w:val="1"/>
      <w:marLeft w:val="0"/>
      <w:marRight w:val="0"/>
      <w:marTop w:val="0"/>
      <w:marBottom w:val="0"/>
      <w:divBdr>
        <w:top w:val="none" w:sz="0" w:space="0" w:color="auto"/>
        <w:left w:val="none" w:sz="0" w:space="0" w:color="auto"/>
        <w:bottom w:val="none" w:sz="0" w:space="0" w:color="auto"/>
        <w:right w:val="none" w:sz="0" w:space="0" w:color="auto"/>
      </w:divBdr>
      <w:divsChild>
        <w:div w:id="416174638">
          <w:marLeft w:val="0"/>
          <w:marRight w:val="0"/>
          <w:marTop w:val="0"/>
          <w:marBottom w:val="0"/>
          <w:divBdr>
            <w:top w:val="none" w:sz="0" w:space="0" w:color="auto"/>
            <w:left w:val="none" w:sz="0" w:space="0" w:color="auto"/>
            <w:bottom w:val="none" w:sz="0" w:space="0" w:color="auto"/>
            <w:right w:val="none" w:sz="0" w:space="0" w:color="auto"/>
          </w:divBdr>
        </w:div>
      </w:divsChild>
    </w:div>
    <w:div w:id="793134663">
      <w:bodyDiv w:val="1"/>
      <w:marLeft w:val="0"/>
      <w:marRight w:val="0"/>
      <w:marTop w:val="0"/>
      <w:marBottom w:val="0"/>
      <w:divBdr>
        <w:top w:val="none" w:sz="0" w:space="0" w:color="auto"/>
        <w:left w:val="none" w:sz="0" w:space="0" w:color="auto"/>
        <w:bottom w:val="none" w:sz="0" w:space="0" w:color="auto"/>
        <w:right w:val="none" w:sz="0" w:space="0" w:color="auto"/>
      </w:divBdr>
      <w:divsChild>
        <w:div w:id="196406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1682</Words>
  <Characters>9592</Characters>
  <Application>Microsoft Office Word</Application>
  <DocSecurity>0</DocSecurity>
  <Lines>79</Lines>
  <Paragraphs>22</Paragraphs>
  <ScaleCrop>false</ScaleCrop>
  <Company>Администрация города Иванова</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Владимирович Лесков</dc:creator>
  <cp:keywords/>
  <dc:description/>
  <cp:lastModifiedBy>Михаил Владимирович Лесков</cp:lastModifiedBy>
  <cp:revision>18</cp:revision>
  <cp:lastPrinted>2013-06-17T12:16:00Z</cp:lastPrinted>
  <dcterms:created xsi:type="dcterms:W3CDTF">2013-06-17T07:53:00Z</dcterms:created>
  <dcterms:modified xsi:type="dcterms:W3CDTF">2013-06-17T12:18:00Z</dcterms:modified>
</cp:coreProperties>
</file>