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F3" w:rsidRPr="00C979F3" w:rsidRDefault="00C979F3" w:rsidP="003356F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единственной заявки на участие в конкурсе с ограниченным участием</w:t>
      </w:r>
      <w:r w:rsidR="0033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12.12.2014 для закупки №0133300001714001294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C979F3" w:rsidRPr="00C979F3" w:rsidTr="00C979F3">
        <w:tc>
          <w:tcPr>
            <w:tcW w:w="2500" w:type="pct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79F3" w:rsidRPr="00C979F3" w:rsidTr="00C979F3"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220</w:t>
            </w: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 2014</w:t>
            </w:r>
          </w:p>
        </w:tc>
      </w:tr>
      <w:tr w:rsidR="00C979F3" w:rsidRPr="00C979F3" w:rsidTr="00C979F3"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C979F3" w:rsidRPr="00C979F3" w:rsidRDefault="00C979F3" w:rsidP="009503E9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C979F3" w:rsidRPr="00C979F3" w:rsidRDefault="00C979F3" w:rsidP="00950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рассмотрение единственной заявки на участие в конкурсе с ограниченным участием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C979F3" w:rsidRPr="00C979F3" w:rsidRDefault="00C979F3" w:rsidP="00950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конкурсе с ограниченным участием и открытие доступа к поданным в форме электронных документов заявкам на участие в конкурсе с ограниченным участием было проведено 10 декабря 2014 года в 11:00 (по местному времени) по адресу Российская Федерация, 153000, Ивановская </w:t>
      </w:r>
      <w:proofErr w:type="spellStart"/>
      <w:proofErr w:type="gramStart"/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C979F3" w:rsidRPr="00C979F3" w:rsidRDefault="00C979F3" w:rsidP="00950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единственной заявки на участие в конкурсе с ограниченным участием было проведено в срок с даты вскрытия конвертов с заявками и (или) открытия доступа к поданным в форме электронных документов заявкам на участие в конкурсе с ограниченным участием 12 декабря 2014 года в 09:00 (по местному времени) по адресу Российская Федерация, 153000, Ивановская </w:t>
      </w:r>
      <w:proofErr w:type="spellStart"/>
      <w:proofErr w:type="gramStart"/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C979F3" w:rsidRPr="00C979F3" w:rsidRDefault="00C979F3" w:rsidP="009503E9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C979F3" w:rsidRPr="00C979F3" w:rsidRDefault="00C979F3" w:rsidP="00950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№0133300001714001294 «Поставка продуктов в дошкольные образовательные учреждения города Иванова»</w:t>
      </w:r>
    </w:p>
    <w:p w:rsidR="00C979F3" w:rsidRPr="00C979F3" w:rsidRDefault="00C979F3" w:rsidP="00950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129563394.00 Российский рубль (сто двадцать девять миллионов пятьсот шестьдесят три тысячи триста девяносто четыре рубля ноль копеек)</w:t>
      </w:r>
    </w:p>
    <w:p w:rsidR="00C979F3" w:rsidRPr="00C979F3" w:rsidRDefault="00C979F3" w:rsidP="00950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C979F3" w:rsidRPr="00C979F3" w:rsidRDefault="00C979F3" w:rsidP="00950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C979F3" w:rsidRPr="00C979F3" w:rsidRDefault="00C979F3" w:rsidP="00950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proofErr w:type="gramEnd"/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 закупки: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требования к участникам (в соответствии с частью 1 Статьи 31 Федерального закона № 44-ФЗ);</w:t>
      </w: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Требование о наличии опыта работы, связанного с предметом контракта, и деловой репутации (в соответствии с пунктом 3 части 2 Статьи 31 Федерального закона № 44-ФЗ);</w:t>
      </w: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Требование о наличии на праве собственности или ином законном основании оборудования и других материальных ресурсов для исполнения контракта (в соответствии с пунктом 2 части 2 Статьи 31 Федерального закона № 44-ФЗ);</w:t>
      </w: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C979F3" w:rsidRPr="00C979F3" w:rsidRDefault="00C979F3" w:rsidP="009503E9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Информация о заказчике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 в качестве организатора совместного конкурса: </w:t>
      </w: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"Центр развития ребенка - детский сад № 21";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136";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44";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72";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75";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96";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66";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компенсирующего вида № 146";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181";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компенсирующего вида № 12";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89";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37";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60";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159";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140";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162";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50";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34";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"Центр развития ребенка - детский сад № 165";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193";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127";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155";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32";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муниципальное бюджетное дошкольное образовательное учреждение "Детский сад № 160";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178";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67";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132";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139";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161";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58";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16";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117";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147";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компенсирующего вида № 61";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142";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79";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29";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14";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196";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191";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150";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135";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"Центр развития ребенка - детский сад № 169";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"Центр развития ребёнка - детский сад № 180";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197";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муниципальное бюджетное дошкольное образовательное учреждение "Детский сад № 47";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171";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64";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119";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166";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92";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170";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63";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190";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120";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173";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28";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109";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151";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108";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17";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76";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156";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компенсирующего вида № 188";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"Центр развития ребёнка - детский сад № 56";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26";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177";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163";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123";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муниципальное бюджетное дошкольное образовательное учреждение "Детский сад комбинированного вида № 143";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13";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7";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38";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23";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148";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107";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164";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194";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95";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20";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98";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компенсирующего вида № 182";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167";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153";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104";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33";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52";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113";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70";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99";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74";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48";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40";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53";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94";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59";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3";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муниципальное бюджетное дошкольное образовательное учреждение "Детский сад общеразвивающего вида № 102";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2";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186";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"Центр развития ребенка - детский сад №179";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6";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157";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"Центр развития ребенка - детский сад № 149";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24";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183";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45";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62";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"Центр развития ребенка - детский сад № 172";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27";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11";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25 присмотра и оздоровления";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компенсирующего вида № 57";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88";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71";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158";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55";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41";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184";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5";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152";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4";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муниципальное бюджетное дошкольное образовательное учреждение "Детский сад общеразвивающего вида № 195";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19";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компенсирующего вида № 145";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175";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10";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- детский сад № 77.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F3" w:rsidRPr="00C979F3" w:rsidRDefault="00C979F3" w:rsidP="009503E9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C979F3" w:rsidRPr="00C979F3" w:rsidRDefault="00C979F3" w:rsidP="00950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Конкурсная комиссия по осуществлению </w:t>
      </w:r>
      <w:proofErr w:type="spellStart"/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звкупок</w:t>
      </w:r>
      <w:proofErr w:type="spellEnd"/>
    </w:p>
    <w:p w:rsidR="00C979F3" w:rsidRPr="00C979F3" w:rsidRDefault="00C979F3" w:rsidP="00950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единственной заявки на участие в конкурсе с ограниченным участием</w:t>
      </w:r>
      <w:proofErr w:type="gramEnd"/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p w:rsidR="00C979F3" w:rsidRPr="00C979F3" w:rsidRDefault="00C979F3" w:rsidP="00950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</w:p>
    <w:p w:rsidR="00C979F3" w:rsidRPr="00C979F3" w:rsidRDefault="00C979F3" w:rsidP="00950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C979F3" w:rsidRPr="00C979F3" w:rsidRDefault="00C979F3" w:rsidP="00950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Ирина Ивановна</w:t>
      </w:r>
    </w:p>
    <w:p w:rsidR="00C979F3" w:rsidRPr="00C979F3" w:rsidRDefault="00C979F3" w:rsidP="00950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C979F3" w:rsidRPr="00C979F3" w:rsidRDefault="00C979F3" w:rsidP="00950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proofErr w:type="spellStart"/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Шарафутдинова</w:t>
      </w:r>
      <w:proofErr w:type="spellEnd"/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Светлана Владимировна</w:t>
      </w:r>
    </w:p>
    <w:p w:rsidR="00C979F3" w:rsidRPr="00C979F3" w:rsidRDefault="00C979F3" w:rsidP="00950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C97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C979F3" w:rsidRPr="00C979F3" w:rsidRDefault="00C979F3" w:rsidP="00950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C979F3" w:rsidRPr="00C979F3" w:rsidRDefault="00C979F3" w:rsidP="00950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C979F3" w:rsidRPr="00C979F3" w:rsidRDefault="00C979F3" w:rsidP="009503E9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единственной заявки</w:t>
      </w:r>
    </w:p>
    <w:p w:rsidR="00C979F3" w:rsidRPr="00C979F3" w:rsidRDefault="00C979F3" w:rsidP="00950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единственную заявку на участие в конкурсе с ограниченным участием на предмет соответствия требованиям, установленным в конкурсной документации, а также требованиям Федерального закона № 44-ФЗ и приняла следующее решение:</w:t>
      </w:r>
    </w:p>
    <w:p w:rsidR="00C979F3" w:rsidRPr="00C979F3" w:rsidRDefault="00C979F3" w:rsidP="00950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конкурсе с ограниченным участием соответствует требованиям, установленным в конкурсной документации, а также требованиям Федерального закона № 44-ФЗ</w:t>
      </w:r>
    </w:p>
    <w:p w:rsidR="009503E9" w:rsidRPr="00C979F3" w:rsidRDefault="00C979F3" w:rsidP="00950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конкурса единственной заявки: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383"/>
        <w:gridCol w:w="3222"/>
        <w:gridCol w:w="1848"/>
        <w:gridCol w:w="2038"/>
      </w:tblGrid>
      <w:tr w:rsidR="00C979F3" w:rsidRPr="00C979F3" w:rsidTr="009503E9"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Предлагаемая цена (стоимость), </w:t>
            </w:r>
            <w:r w:rsidRPr="00C9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 единственной заявки</w:t>
            </w:r>
          </w:p>
        </w:tc>
      </w:tr>
      <w:tr w:rsidR="00C979F3" w:rsidRPr="00C979F3" w:rsidTr="009503E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10.12.2014 10:46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объединение "РУСЬ"</w:t>
            </w: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3730010529</w:t>
            </w: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153033, РФ, Ивановская </w:t>
            </w:r>
            <w:proofErr w:type="spellStart"/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оьласть</w:t>
            </w:r>
            <w:proofErr w:type="spellEnd"/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Ивановский район, дер. </w:t>
            </w:r>
            <w:proofErr w:type="spellStart"/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129563394.00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 рассмотрении единственной заявки членами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3282"/>
        <w:gridCol w:w="2923"/>
        <w:gridCol w:w="2218"/>
      </w:tblGrid>
      <w:tr w:rsidR="00C979F3" w:rsidRPr="00C979F3" w:rsidTr="009503E9"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/ ФИО участника</w:t>
            </w: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каждого члена комиссии по рассмотрению заявки</w:t>
            </w: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и обоснование причины отклонения</w:t>
            </w:r>
          </w:p>
        </w:tc>
      </w:tr>
      <w:tr w:rsidR="00C979F3" w:rsidRPr="00C979F3" w:rsidTr="009503E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"Торговое объединение "РУСЬ"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соответствует требованиям по решению член</w:t>
            </w:r>
            <w:proofErr w:type="gramStart"/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комиссии:</w:t>
            </w:r>
          </w:p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 заявки: Соответствует требованиям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3E9" w:rsidRDefault="00C979F3" w:rsidP="009503E9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Результаты конкурса</w:t>
      </w:r>
    </w:p>
    <w:p w:rsidR="009503E9" w:rsidRPr="003356FB" w:rsidRDefault="00C979F3" w:rsidP="003356FB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конкурса должен быть заключен контракт с единственным поставщиком (подрядчиком, исполнителем) в соответствии с пунктом 25 части 1 статьи 93 Федерального закона № 44 ФЗ.</w:t>
      </w:r>
    </w:p>
    <w:p w:rsidR="00C979F3" w:rsidRPr="00C979F3" w:rsidRDefault="00C979F3" w:rsidP="009503E9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C979F3" w:rsidRPr="00C979F3" w:rsidRDefault="00C979F3" w:rsidP="00950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356FB" w:rsidRDefault="003356FB" w:rsidP="009503E9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6FB" w:rsidRDefault="003356FB" w:rsidP="009503E9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6FB" w:rsidRDefault="003356FB" w:rsidP="009503E9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6FB" w:rsidRDefault="003356FB" w:rsidP="009503E9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6FB" w:rsidRDefault="003356FB" w:rsidP="009503E9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0B5" w:rsidRPr="00B570B5" w:rsidRDefault="00B570B5" w:rsidP="00B570B5">
      <w:pPr>
        <w:pStyle w:val="3"/>
        <w:spacing w:before="0" w:beforeAutospacing="0" w:after="120" w:afterAutospacing="0"/>
        <w:rPr>
          <w:sz w:val="24"/>
          <w:szCs w:val="24"/>
        </w:rPr>
      </w:pPr>
      <w:r w:rsidRPr="00B570B5">
        <w:rPr>
          <w:sz w:val="24"/>
          <w:szCs w:val="24"/>
        </w:rPr>
        <w:lastRenderedPageBreak/>
        <w:t>8. Приложения к Протоколу</w:t>
      </w:r>
      <w:bookmarkStart w:id="0" w:name="_GoBack"/>
      <w:bookmarkEnd w:id="0"/>
    </w:p>
    <w:p w:rsidR="00B570B5" w:rsidRPr="00B570B5" w:rsidRDefault="00B570B5" w:rsidP="00B570B5">
      <w:pPr>
        <w:pStyle w:val="a4"/>
        <w:spacing w:before="0" w:beforeAutospacing="0" w:after="120" w:afterAutospacing="0"/>
      </w:pPr>
      <w:r w:rsidRPr="00B570B5">
        <w:t>К протоколу прилагаются и являются его неотъемлемой частью:</w:t>
      </w:r>
    </w:p>
    <w:p w:rsidR="00B570B5" w:rsidRPr="00B570B5" w:rsidRDefault="00B570B5" w:rsidP="00B570B5">
      <w:pPr>
        <w:pStyle w:val="a4"/>
        <w:spacing w:before="0" w:beforeAutospacing="0" w:after="120" w:afterAutospacing="0"/>
      </w:pPr>
      <w:r w:rsidRPr="00B570B5">
        <w:t>1. Приложения к протоколу рассмотрения единственной заявки (Приложения к протоколу рассмотрения единственной заявки.docx - 76.45 Кб)</w:t>
      </w: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F3" w:rsidRPr="00C979F3" w:rsidRDefault="00C979F3" w:rsidP="009503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C979F3" w:rsidRPr="00C979F3" w:rsidTr="00C979F3">
        <w:tc>
          <w:tcPr>
            <w:tcW w:w="2000" w:type="pct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79F3" w:rsidRPr="00C979F3" w:rsidTr="00C979F3"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C979F3" w:rsidRPr="00C979F3" w:rsidTr="00C979F3">
        <w:trPr>
          <w:trHeight w:val="450"/>
        </w:trPr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9F3" w:rsidRPr="00C979F3" w:rsidTr="00C979F3"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C979F3" w:rsidRPr="00C979F3" w:rsidTr="00C979F3">
        <w:trPr>
          <w:trHeight w:val="450"/>
        </w:trPr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9F3" w:rsidRPr="00C979F3" w:rsidTr="00C979F3"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</w:tc>
      </w:tr>
      <w:tr w:rsidR="00C979F3" w:rsidRPr="00C979F3" w:rsidTr="00C979F3">
        <w:trPr>
          <w:trHeight w:val="450"/>
        </w:trPr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9F3" w:rsidRPr="00C979F3" w:rsidTr="00C979F3"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C979F3" w:rsidRPr="00C979F3" w:rsidTr="00C979F3">
        <w:trPr>
          <w:trHeight w:val="450"/>
        </w:trPr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9F3" w:rsidRPr="00C979F3" w:rsidTr="00C979F3"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C979F3" w:rsidRPr="00C979F3" w:rsidTr="00C979F3">
        <w:trPr>
          <w:trHeight w:val="450"/>
        </w:trPr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979F3" w:rsidRPr="00C979F3" w:rsidRDefault="00C979F3" w:rsidP="009503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6655" w:rsidRPr="009503E9" w:rsidRDefault="00C86655" w:rsidP="009503E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C86655" w:rsidRPr="0095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F3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52B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56FB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3E9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570B5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9F3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79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79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979F3"/>
    <w:rPr>
      <w:b/>
      <w:bCs/>
    </w:rPr>
  </w:style>
  <w:style w:type="paragraph" w:styleId="a4">
    <w:name w:val="Normal (Web)"/>
    <w:basedOn w:val="a"/>
    <w:uiPriority w:val="99"/>
    <w:unhideWhenUsed/>
    <w:rsid w:val="00C9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9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C9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9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79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79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979F3"/>
    <w:rPr>
      <w:b/>
      <w:bCs/>
    </w:rPr>
  </w:style>
  <w:style w:type="paragraph" w:styleId="a4">
    <w:name w:val="Normal (Web)"/>
    <w:basedOn w:val="a"/>
    <w:uiPriority w:val="99"/>
    <w:unhideWhenUsed/>
    <w:rsid w:val="00C9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9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C9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9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7200">
          <w:marLeft w:val="0"/>
          <w:marRight w:val="0"/>
          <w:marTop w:val="78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0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9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8189">
          <w:marLeft w:val="0"/>
          <w:marRight w:val="0"/>
          <w:marTop w:val="9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5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BD67-0A2F-4C9D-B5BC-BF409611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5</cp:revision>
  <cp:lastPrinted>2014-12-15T08:11:00Z</cp:lastPrinted>
  <dcterms:created xsi:type="dcterms:W3CDTF">2014-12-12T10:00:00Z</dcterms:created>
  <dcterms:modified xsi:type="dcterms:W3CDTF">2014-12-15T08:12:00Z</dcterms:modified>
</cp:coreProperties>
</file>