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C6F10F5" w14:textId="77777777" w:rsidR="0020200E" w:rsidRPr="0020200E" w:rsidRDefault="0020200E" w:rsidP="0020200E">
      <w:pPr>
        <w:pStyle w:val="a3"/>
        <w:widowControl w:val="0"/>
        <w:ind w:left="4820"/>
        <w:jc w:val="right"/>
        <w:rPr>
          <w:sz w:val="24"/>
          <w:szCs w:val="24"/>
        </w:rPr>
      </w:pPr>
      <w:r w:rsidRPr="0020200E">
        <w:rPr>
          <w:sz w:val="24"/>
          <w:szCs w:val="24"/>
        </w:rPr>
        <w:t>Приложение к заявке на размещение муниципального заказа</w:t>
      </w:r>
    </w:p>
    <w:p w14:paraId="5BEA6497" w14:textId="77777777" w:rsidR="0020200E" w:rsidRDefault="0020200E" w:rsidP="0020200E">
      <w:pPr>
        <w:pStyle w:val="a3"/>
        <w:widowControl w:val="0"/>
        <w:jc w:val="center"/>
        <w:rPr>
          <w:b/>
          <w:sz w:val="24"/>
          <w:szCs w:val="24"/>
        </w:rPr>
      </w:pPr>
    </w:p>
    <w:p w14:paraId="4A21C9AD" w14:textId="77777777" w:rsidR="0020200E" w:rsidRPr="00C911CF" w:rsidRDefault="0020200E" w:rsidP="0020200E">
      <w:pPr>
        <w:pStyle w:val="a3"/>
        <w:widowControl w:val="0"/>
        <w:jc w:val="center"/>
        <w:rPr>
          <w:b/>
          <w:sz w:val="24"/>
          <w:szCs w:val="24"/>
        </w:rPr>
      </w:pPr>
      <w:r w:rsidRPr="00C911CF">
        <w:rPr>
          <w:b/>
          <w:sz w:val="24"/>
          <w:szCs w:val="24"/>
        </w:rPr>
        <w:t>ТЕХНИЧЕСКОЕ ЗАДАНИЕ НА ОКАЗАНИЕ УСЛУГ</w:t>
      </w:r>
    </w:p>
    <w:p w14:paraId="0D42BD01" w14:textId="77777777" w:rsidR="0020200E" w:rsidRPr="00C911CF" w:rsidRDefault="0020200E" w:rsidP="0020200E">
      <w:pPr>
        <w:widowControl w:val="0"/>
        <w:ind w:firstLine="709"/>
        <w:jc w:val="center"/>
      </w:pPr>
    </w:p>
    <w:p w14:paraId="545989F5" w14:textId="77777777" w:rsidR="0020200E" w:rsidRPr="00C911CF" w:rsidRDefault="0020200E" w:rsidP="0020200E">
      <w:pPr>
        <w:jc w:val="center"/>
        <w:rPr>
          <w:b/>
          <w:bCs/>
        </w:rPr>
      </w:pPr>
      <w:r w:rsidRPr="00C911CF">
        <w:rPr>
          <w:b/>
          <w:bCs/>
        </w:rPr>
        <w:t>ТЕХНИЧЕСКИЕ ХАРАКТЕРИСТИКИ</w:t>
      </w:r>
    </w:p>
    <w:p w14:paraId="0A0E577F" w14:textId="77777777" w:rsidR="0020200E" w:rsidRDefault="0020200E" w:rsidP="0020200E">
      <w:pPr>
        <w:jc w:val="center"/>
      </w:pPr>
      <w:r w:rsidRPr="00C911CF">
        <w:t>программных средств, поставляемых при оказании услуг</w:t>
      </w:r>
    </w:p>
    <w:tbl>
      <w:tblPr>
        <w:tblW w:w="9723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2352"/>
        <w:gridCol w:w="708"/>
        <w:gridCol w:w="6096"/>
      </w:tblGrid>
      <w:tr w:rsidR="0020200E" w:rsidRPr="005D68A3" w14:paraId="10F3BC70" w14:textId="77777777" w:rsidTr="0071551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33F4E4B" w14:textId="77777777" w:rsidR="0020200E" w:rsidRPr="005D68A3" w:rsidRDefault="0020200E" w:rsidP="0071551B">
            <w:pPr>
              <w:keepLines/>
              <w:widowControl w:val="0"/>
              <w:suppressAutoHyphens/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0"/>
              </w:rPr>
            </w:pPr>
            <w:r w:rsidRPr="005D68A3">
              <w:rPr>
                <w:b/>
                <w:bCs/>
                <w:sz w:val="22"/>
                <w:szCs w:val="20"/>
              </w:rPr>
              <w:t xml:space="preserve">№ </w:t>
            </w:r>
            <w:proofErr w:type="gramStart"/>
            <w:r w:rsidRPr="005D68A3">
              <w:rPr>
                <w:b/>
                <w:bCs/>
                <w:sz w:val="22"/>
                <w:szCs w:val="20"/>
              </w:rPr>
              <w:t>п</w:t>
            </w:r>
            <w:proofErr w:type="gramEnd"/>
            <w:r w:rsidRPr="005D68A3">
              <w:rPr>
                <w:b/>
                <w:bCs/>
                <w:sz w:val="22"/>
                <w:szCs w:val="20"/>
              </w:rPr>
              <w:t>/п</w:t>
            </w: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0EAB8511" w14:textId="77777777" w:rsidR="0020200E" w:rsidRPr="005D68A3" w:rsidRDefault="0020200E" w:rsidP="0071551B">
            <w:pPr>
              <w:keepLines/>
              <w:suppressAutoHyphens/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0"/>
              </w:rPr>
            </w:pPr>
            <w:r w:rsidRPr="005D68A3">
              <w:rPr>
                <w:b/>
                <w:bCs/>
                <w:sz w:val="22"/>
                <w:szCs w:val="20"/>
              </w:rPr>
              <w:t>Наименование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1C8D47" w14:textId="77777777" w:rsidR="0020200E" w:rsidRPr="005D68A3" w:rsidRDefault="0020200E" w:rsidP="0071551B">
            <w:pPr>
              <w:keepLines/>
              <w:suppressAutoHyphens/>
              <w:jc w:val="center"/>
              <w:rPr>
                <w:b/>
                <w:bCs/>
                <w:sz w:val="22"/>
                <w:szCs w:val="20"/>
              </w:rPr>
            </w:pPr>
            <w:r w:rsidRPr="005D68A3">
              <w:rPr>
                <w:b/>
                <w:bCs/>
                <w:sz w:val="22"/>
                <w:szCs w:val="20"/>
              </w:rPr>
              <w:t>Кол</w:t>
            </w:r>
            <w:r w:rsidRPr="005D68A3">
              <w:rPr>
                <w:b/>
                <w:bCs/>
                <w:sz w:val="22"/>
                <w:szCs w:val="20"/>
                <w:lang w:val="en-US"/>
              </w:rPr>
              <w:t>-в</w:t>
            </w:r>
            <w:r w:rsidRPr="005D68A3">
              <w:rPr>
                <w:b/>
                <w:bCs/>
                <w:sz w:val="22"/>
                <w:szCs w:val="20"/>
              </w:rPr>
              <w:t>о</w:t>
            </w:r>
          </w:p>
          <w:p w14:paraId="1364CE2A" w14:textId="77777777" w:rsidR="0020200E" w:rsidRPr="005D68A3" w:rsidRDefault="0020200E" w:rsidP="0071551B">
            <w:pPr>
              <w:keepLines/>
              <w:suppressAutoHyphens/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0"/>
              </w:rPr>
            </w:pPr>
            <w:r w:rsidRPr="005D68A3">
              <w:rPr>
                <w:b/>
                <w:bCs/>
                <w:sz w:val="22"/>
                <w:szCs w:val="20"/>
              </w:rPr>
              <w:t>(шт.)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45CDEB" w14:textId="77777777" w:rsidR="0020200E" w:rsidRPr="005D68A3" w:rsidRDefault="0020200E" w:rsidP="0071551B">
            <w:pPr>
              <w:keepLines/>
              <w:suppressAutoHyphens/>
              <w:jc w:val="center"/>
              <w:rPr>
                <w:b/>
                <w:bCs/>
                <w:sz w:val="22"/>
                <w:szCs w:val="20"/>
              </w:rPr>
            </w:pPr>
            <w:r w:rsidRPr="005D68A3">
              <w:rPr>
                <w:b/>
                <w:bCs/>
                <w:sz w:val="22"/>
                <w:szCs w:val="20"/>
              </w:rPr>
              <w:t>Технические характеристики</w:t>
            </w:r>
          </w:p>
          <w:p w14:paraId="19F96DBD" w14:textId="77777777" w:rsidR="0020200E" w:rsidRPr="005D68A3" w:rsidRDefault="0020200E" w:rsidP="0071551B">
            <w:pPr>
              <w:keepLines/>
              <w:suppressAutoHyphens/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0"/>
              </w:rPr>
            </w:pPr>
          </w:p>
        </w:tc>
      </w:tr>
      <w:tr w:rsidR="0020200E" w:rsidRPr="005D7B10" w14:paraId="573C93D1" w14:textId="77777777" w:rsidTr="0071551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90C0D1" w14:textId="77777777" w:rsidR="0020200E" w:rsidRPr="005D68A3" w:rsidRDefault="0020200E" w:rsidP="0071551B">
            <w:pPr>
              <w:keepLines/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240"/>
              <w:jc w:val="center"/>
              <w:rPr>
                <w:b/>
                <w:bCs/>
                <w:sz w:val="22"/>
                <w:szCs w:val="20"/>
              </w:rPr>
            </w:pPr>
            <w:r w:rsidRPr="005D68A3">
              <w:rPr>
                <w:b/>
                <w:bCs/>
                <w:sz w:val="22"/>
                <w:szCs w:val="20"/>
              </w:rPr>
              <w:t>1</w:t>
            </w: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5942119A" w14:textId="77777777" w:rsidR="0020200E" w:rsidRPr="005D68A3" w:rsidRDefault="0020200E" w:rsidP="0071551B">
            <w:pPr>
              <w:rPr>
                <w:sz w:val="22"/>
                <w:szCs w:val="20"/>
              </w:rPr>
            </w:pPr>
            <w:r w:rsidRPr="005D68A3">
              <w:rPr>
                <w:sz w:val="22"/>
                <w:szCs w:val="20"/>
              </w:rPr>
              <w:t xml:space="preserve">Криптографическая программа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6AA2E90" w14:textId="6E2E46EA" w:rsidR="0020200E" w:rsidRPr="005D68A3" w:rsidRDefault="0020200E" w:rsidP="007C4B69">
            <w:pPr>
              <w:keepLines/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240"/>
              <w:jc w:val="center"/>
              <w:rPr>
                <w:bCs/>
                <w:sz w:val="22"/>
                <w:szCs w:val="20"/>
              </w:rPr>
            </w:pPr>
            <w:r w:rsidRPr="005D68A3">
              <w:rPr>
                <w:bCs/>
                <w:sz w:val="22"/>
                <w:szCs w:val="20"/>
              </w:rPr>
              <w:t>3</w:t>
            </w:r>
            <w:r w:rsidR="007C4B69">
              <w:rPr>
                <w:bCs/>
                <w:sz w:val="22"/>
                <w:szCs w:val="20"/>
              </w:rPr>
              <w:t>9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C9408C" w14:textId="77777777" w:rsidR="0020200E" w:rsidRPr="005D68A3" w:rsidRDefault="0020200E" w:rsidP="0071551B">
            <w:pPr>
              <w:rPr>
                <w:b/>
                <w:sz w:val="22"/>
                <w:szCs w:val="20"/>
                <w:lang w:eastAsia="en-US"/>
              </w:rPr>
            </w:pPr>
            <w:r w:rsidRPr="005D68A3">
              <w:rPr>
                <w:b/>
                <w:sz w:val="22"/>
                <w:szCs w:val="20"/>
                <w:lang w:eastAsia="en-US"/>
              </w:rPr>
              <w:t>Единица измерения: лицензия</w:t>
            </w:r>
          </w:p>
          <w:p w14:paraId="18BE2CD4" w14:textId="77777777" w:rsidR="0020200E" w:rsidRPr="005D68A3" w:rsidRDefault="0020200E" w:rsidP="0071551B">
            <w:pPr>
              <w:keepLines/>
              <w:widowControl w:val="0"/>
              <w:suppressAutoHyphens/>
              <w:rPr>
                <w:b/>
                <w:bCs/>
                <w:sz w:val="22"/>
                <w:szCs w:val="20"/>
              </w:rPr>
            </w:pPr>
            <w:r w:rsidRPr="005D68A3">
              <w:rPr>
                <w:b/>
                <w:sz w:val="22"/>
                <w:szCs w:val="20"/>
              </w:rPr>
              <w:t>Требования к предназначению</w:t>
            </w:r>
            <w:r w:rsidRPr="005D68A3">
              <w:rPr>
                <w:b/>
                <w:bCs/>
                <w:sz w:val="22"/>
                <w:szCs w:val="20"/>
              </w:rPr>
              <w:t>:</w:t>
            </w:r>
          </w:p>
          <w:p w14:paraId="52CA7F0E" w14:textId="77777777" w:rsidR="0020200E" w:rsidRPr="005D68A3" w:rsidRDefault="0020200E" w:rsidP="0071551B">
            <w:pPr>
              <w:keepLines/>
              <w:widowControl w:val="0"/>
              <w:suppressAutoHyphens/>
              <w:rPr>
                <w:bCs/>
                <w:sz w:val="22"/>
                <w:szCs w:val="20"/>
              </w:rPr>
            </w:pPr>
            <w:r w:rsidRPr="005D68A3">
              <w:rPr>
                <w:bCs/>
                <w:sz w:val="22"/>
                <w:szCs w:val="20"/>
              </w:rPr>
              <w:t xml:space="preserve">Криптографическая программа должна быть предназначена </w:t>
            </w:r>
            <w:proofErr w:type="gramStart"/>
            <w:r w:rsidRPr="005D68A3">
              <w:rPr>
                <w:bCs/>
                <w:sz w:val="22"/>
                <w:szCs w:val="20"/>
              </w:rPr>
              <w:t>для</w:t>
            </w:r>
            <w:proofErr w:type="gramEnd"/>
            <w:r w:rsidRPr="005D68A3">
              <w:rPr>
                <w:bCs/>
                <w:sz w:val="22"/>
                <w:szCs w:val="20"/>
              </w:rPr>
              <w:t>:</w:t>
            </w:r>
          </w:p>
          <w:p w14:paraId="3D792536" w14:textId="77777777" w:rsidR="0020200E" w:rsidRPr="005D68A3" w:rsidRDefault="0020200E" w:rsidP="0071551B">
            <w:pPr>
              <w:keepLines/>
              <w:widowControl w:val="0"/>
              <w:suppressAutoHyphens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 xml:space="preserve">- </w:t>
            </w:r>
            <w:r w:rsidRPr="005D68A3">
              <w:rPr>
                <w:sz w:val="22"/>
                <w:szCs w:val="20"/>
              </w:rPr>
              <w:t xml:space="preserve">авторизации и обеспечения юридической значимости электронных документов при обмене ими между пользователями, посредством использования процедур формирования и проверки электронной цифровой подписи (ЭЦП) в соответствии с отечественными стандартами ГОСТ </w:t>
            </w:r>
            <w:proofErr w:type="gramStart"/>
            <w:r w:rsidRPr="005D68A3">
              <w:rPr>
                <w:sz w:val="22"/>
                <w:szCs w:val="20"/>
              </w:rPr>
              <w:t>Р</w:t>
            </w:r>
            <w:proofErr w:type="gramEnd"/>
            <w:r w:rsidRPr="005D68A3">
              <w:rPr>
                <w:sz w:val="22"/>
                <w:szCs w:val="20"/>
              </w:rPr>
              <w:t xml:space="preserve"> 34.10-94, ГОСТ Р 34.11-94, ГОСТ Р 34.10-2001;</w:t>
            </w:r>
          </w:p>
          <w:p w14:paraId="6B955C62" w14:textId="77777777" w:rsidR="0020200E" w:rsidRPr="005D68A3" w:rsidRDefault="0020200E" w:rsidP="0071551B">
            <w:pPr>
              <w:keepLines/>
              <w:widowControl w:val="0"/>
              <w:suppressAutoHyphens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-</w:t>
            </w:r>
            <w:r w:rsidRPr="005D68A3">
              <w:rPr>
                <w:sz w:val="22"/>
                <w:szCs w:val="20"/>
              </w:rPr>
              <w:t xml:space="preserve"> обеспечения конфиденциальности и контроля целостности информации посредством ее шифрования и </w:t>
            </w:r>
            <w:proofErr w:type="spellStart"/>
            <w:r w:rsidRPr="005D68A3">
              <w:rPr>
                <w:sz w:val="22"/>
                <w:szCs w:val="20"/>
              </w:rPr>
              <w:t>имитозащиты</w:t>
            </w:r>
            <w:proofErr w:type="spellEnd"/>
            <w:r w:rsidRPr="005D68A3">
              <w:rPr>
                <w:sz w:val="22"/>
                <w:szCs w:val="20"/>
              </w:rPr>
              <w:t xml:space="preserve">, в соответствии с ГОСТ 28147-89; обеспечение аутентичности, конфиденциальности и </w:t>
            </w:r>
            <w:proofErr w:type="spellStart"/>
            <w:r w:rsidRPr="005D68A3">
              <w:rPr>
                <w:sz w:val="22"/>
                <w:szCs w:val="20"/>
              </w:rPr>
              <w:t>имитозащиты</w:t>
            </w:r>
            <w:proofErr w:type="spellEnd"/>
            <w:r w:rsidRPr="005D68A3">
              <w:rPr>
                <w:sz w:val="22"/>
                <w:szCs w:val="20"/>
              </w:rPr>
              <w:t xml:space="preserve"> соединений </w:t>
            </w:r>
            <w:r w:rsidRPr="005D68A3">
              <w:rPr>
                <w:sz w:val="22"/>
                <w:szCs w:val="20"/>
                <w:lang w:val="en-US"/>
              </w:rPr>
              <w:t>TLS</w:t>
            </w:r>
            <w:r w:rsidRPr="005D68A3">
              <w:rPr>
                <w:sz w:val="22"/>
                <w:szCs w:val="20"/>
              </w:rPr>
              <w:t xml:space="preserve">; </w:t>
            </w:r>
          </w:p>
          <w:p w14:paraId="5C061EA6" w14:textId="77777777" w:rsidR="0020200E" w:rsidRPr="005D68A3" w:rsidRDefault="0020200E" w:rsidP="0071551B">
            <w:pPr>
              <w:keepLines/>
              <w:widowControl w:val="0"/>
              <w:suppressAutoHyphens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 xml:space="preserve">- </w:t>
            </w:r>
            <w:r w:rsidRPr="005D68A3">
              <w:rPr>
                <w:sz w:val="22"/>
                <w:szCs w:val="20"/>
              </w:rPr>
              <w:t xml:space="preserve">контроля целостности, системного и прикладного программного обеспечения для его защиты от несанкционированного изменения или от нарушения правильности функционирования; </w:t>
            </w:r>
          </w:p>
          <w:p w14:paraId="71D2BAAA" w14:textId="77777777" w:rsidR="0020200E" w:rsidRDefault="0020200E" w:rsidP="0071551B">
            <w:pPr>
              <w:keepLines/>
              <w:widowControl w:val="0"/>
              <w:suppressAutoHyphens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 xml:space="preserve">- </w:t>
            </w:r>
            <w:r w:rsidRPr="005D68A3">
              <w:rPr>
                <w:sz w:val="22"/>
                <w:szCs w:val="20"/>
              </w:rPr>
              <w:t>управления ключевыми элементами системы в соответствии с регламентом средств защиты.</w:t>
            </w:r>
          </w:p>
          <w:p w14:paraId="3C500F55" w14:textId="77777777" w:rsidR="0020200E" w:rsidRDefault="0020200E" w:rsidP="0071551B">
            <w:pPr>
              <w:keepLines/>
              <w:widowControl w:val="0"/>
              <w:suppressAutoHyphens/>
              <w:rPr>
                <w:sz w:val="22"/>
                <w:szCs w:val="20"/>
              </w:rPr>
            </w:pPr>
          </w:p>
          <w:p w14:paraId="66690838" w14:textId="77777777" w:rsidR="0020200E" w:rsidRDefault="0020200E" w:rsidP="0071551B">
            <w:pPr>
              <w:keepLines/>
              <w:widowControl w:val="0"/>
              <w:suppressAutoHyphens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Требования к реализуемым алгоритмам:</w:t>
            </w:r>
          </w:p>
          <w:p w14:paraId="666D2C1A" w14:textId="77777777" w:rsidR="0020200E" w:rsidRPr="005D68A3" w:rsidRDefault="0020200E" w:rsidP="0071551B">
            <w:pPr>
              <w:keepLines/>
              <w:widowControl w:val="0"/>
              <w:suppressAutoHyphens/>
              <w:rPr>
                <w:bCs/>
                <w:sz w:val="22"/>
                <w:szCs w:val="20"/>
              </w:rPr>
            </w:pPr>
            <w:r>
              <w:rPr>
                <w:bCs/>
                <w:sz w:val="22"/>
                <w:szCs w:val="20"/>
              </w:rPr>
              <w:t xml:space="preserve">- </w:t>
            </w:r>
            <w:r w:rsidRPr="005D68A3">
              <w:rPr>
                <w:bCs/>
                <w:sz w:val="22"/>
                <w:szCs w:val="20"/>
              </w:rPr>
              <w:t xml:space="preserve">Алгоритм выработки значения хэш-функции реализован в соответствии с требованиями ГОСТ </w:t>
            </w:r>
            <w:proofErr w:type="gramStart"/>
            <w:r w:rsidRPr="005D68A3">
              <w:rPr>
                <w:bCs/>
                <w:sz w:val="22"/>
                <w:szCs w:val="20"/>
              </w:rPr>
              <w:t>Р</w:t>
            </w:r>
            <w:proofErr w:type="gramEnd"/>
            <w:r w:rsidRPr="005D68A3">
              <w:rPr>
                <w:bCs/>
                <w:sz w:val="22"/>
                <w:szCs w:val="20"/>
              </w:rPr>
              <w:t xml:space="preserve"> 34.11 94 "Информационная технология. Криптографическая защита информации. Функция </w:t>
            </w:r>
            <w:proofErr w:type="spellStart"/>
            <w:r w:rsidRPr="005D68A3">
              <w:rPr>
                <w:bCs/>
                <w:sz w:val="22"/>
                <w:szCs w:val="20"/>
              </w:rPr>
              <w:t>хэширования</w:t>
            </w:r>
            <w:proofErr w:type="spellEnd"/>
            <w:r w:rsidRPr="005D68A3">
              <w:rPr>
                <w:bCs/>
                <w:sz w:val="22"/>
                <w:szCs w:val="20"/>
              </w:rPr>
              <w:t>".</w:t>
            </w:r>
          </w:p>
          <w:p w14:paraId="0541C089" w14:textId="77777777" w:rsidR="0020200E" w:rsidRPr="005D68A3" w:rsidRDefault="0020200E" w:rsidP="0071551B">
            <w:pPr>
              <w:keepLines/>
              <w:widowControl w:val="0"/>
              <w:suppressAutoHyphens/>
              <w:rPr>
                <w:bCs/>
                <w:sz w:val="22"/>
                <w:szCs w:val="20"/>
              </w:rPr>
            </w:pPr>
            <w:r>
              <w:rPr>
                <w:bCs/>
                <w:sz w:val="22"/>
                <w:szCs w:val="20"/>
              </w:rPr>
              <w:t>-</w:t>
            </w:r>
            <w:r w:rsidRPr="005D68A3">
              <w:rPr>
                <w:bCs/>
                <w:sz w:val="22"/>
                <w:szCs w:val="20"/>
              </w:rPr>
              <w:t xml:space="preserve"> Алгоритмы формирования и проверки ЭЦП реализованы в соответствии с требованиями:</w:t>
            </w:r>
          </w:p>
          <w:p w14:paraId="4683E823" w14:textId="77777777" w:rsidR="0020200E" w:rsidRPr="005D68A3" w:rsidRDefault="0020200E" w:rsidP="0071551B">
            <w:pPr>
              <w:keepLines/>
              <w:widowControl w:val="0"/>
              <w:suppressAutoHyphens/>
              <w:rPr>
                <w:bCs/>
                <w:sz w:val="22"/>
                <w:szCs w:val="20"/>
              </w:rPr>
            </w:pPr>
            <w:r>
              <w:rPr>
                <w:bCs/>
                <w:sz w:val="22"/>
                <w:szCs w:val="20"/>
              </w:rPr>
              <w:t>-</w:t>
            </w:r>
            <w:r w:rsidRPr="005D68A3">
              <w:rPr>
                <w:bCs/>
                <w:sz w:val="22"/>
                <w:szCs w:val="20"/>
              </w:rPr>
              <w:t xml:space="preserve"> ГОСТ </w:t>
            </w:r>
            <w:proofErr w:type="gramStart"/>
            <w:r w:rsidRPr="005D68A3">
              <w:rPr>
                <w:bCs/>
                <w:sz w:val="22"/>
                <w:szCs w:val="20"/>
              </w:rPr>
              <w:t>Р</w:t>
            </w:r>
            <w:proofErr w:type="gramEnd"/>
            <w:r w:rsidRPr="005D68A3">
              <w:rPr>
                <w:bCs/>
                <w:sz w:val="22"/>
                <w:szCs w:val="20"/>
              </w:rPr>
              <w:t xml:space="preserve"> 34.10 94 "Информационная технология. Криптографическая защита информации. Система электронной цифровой подписи на базе асимметричного криптографического алгоритма";  </w:t>
            </w:r>
          </w:p>
          <w:p w14:paraId="4D6D7289" w14:textId="77777777" w:rsidR="0020200E" w:rsidRPr="005D68A3" w:rsidRDefault="0020200E" w:rsidP="0071551B">
            <w:pPr>
              <w:keepLines/>
              <w:widowControl w:val="0"/>
              <w:suppressAutoHyphens/>
              <w:rPr>
                <w:bCs/>
                <w:sz w:val="22"/>
                <w:szCs w:val="20"/>
              </w:rPr>
            </w:pPr>
            <w:r>
              <w:rPr>
                <w:bCs/>
                <w:sz w:val="22"/>
                <w:szCs w:val="20"/>
              </w:rPr>
              <w:t>-</w:t>
            </w:r>
            <w:r w:rsidRPr="005D68A3">
              <w:rPr>
                <w:bCs/>
                <w:sz w:val="22"/>
                <w:szCs w:val="20"/>
              </w:rPr>
              <w:t xml:space="preserve"> ГОСТ </w:t>
            </w:r>
            <w:proofErr w:type="gramStart"/>
            <w:r w:rsidRPr="005D68A3">
              <w:rPr>
                <w:bCs/>
                <w:sz w:val="22"/>
                <w:szCs w:val="20"/>
              </w:rPr>
              <w:t>Р</w:t>
            </w:r>
            <w:proofErr w:type="gramEnd"/>
            <w:r w:rsidRPr="005D68A3">
              <w:rPr>
                <w:bCs/>
                <w:sz w:val="22"/>
                <w:szCs w:val="20"/>
              </w:rPr>
              <w:t xml:space="preserve"> 34.10 94 и ГОСТ Р 34.10-2001 "Информационная технология. Криптографическая защита информации. Процессы формирования и проверки электронной цифровой подписи".  </w:t>
            </w:r>
          </w:p>
          <w:p w14:paraId="7ACFDA37" w14:textId="77777777" w:rsidR="0020200E" w:rsidRPr="005D68A3" w:rsidRDefault="0020200E" w:rsidP="0071551B">
            <w:pPr>
              <w:keepLines/>
              <w:widowControl w:val="0"/>
              <w:suppressAutoHyphens/>
              <w:rPr>
                <w:bCs/>
                <w:sz w:val="22"/>
                <w:szCs w:val="20"/>
              </w:rPr>
            </w:pPr>
            <w:r>
              <w:rPr>
                <w:bCs/>
                <w:sz w:val="22"/>
                <w:szCs w:val="20"/>
              </w:rPr>
              <w:t xml:space="preserve">- </w:t>
            </w:r>
            <w:r w:rsidRPr="005D68A3">
              <w:rPr>
                <w:bCs/>
                <w:sz w:val="22"/>
                <w:szCs w:val="20"/>
              </w:rPr>
              <w:t xml:space="preserve">Алгоритм </w:t>
            </w:r>
            <w:proofErr w:type="spellStart"/>
            <w:r w:rsidRPr="005D68A3">
              <w:rPr>
                <w:bCs/>
                <w:sz w:val="22"/>
                <w:szCs w:val="20"/>
              </w:rPr>
              <w:t>зашифрования</w:t>
            </w:r>
            <w:proofErr w:type="spellEnd"/>
            <w:r w:rsidRPr="005D68A3">
              <w:rPr>
                <w:bCs/>
                <w:sz w:val="22"/>
                <w:szCs w:val="20"/>
              </w:rPr>
              <w:t>/</w:t>
            </w:r>
            <w:proofErr w:type="spellStart"/>
            <w:r w:rsidRPr="005D68A3">
              <w:rPr>
                <w:bCs/>
                <w:sz w:val="22"/>
                <w:szCs w:val="20"/>
              </w:rPr>
              <w:t>расшифрования</w:t>
            </w:r>
            <w:proofErr w:type="spellEnd"/>
            <w:r w:rsidRPr="005D68A3">
              <w:rPr>
                <w:bCs/>
                <w:sz w:val="22"/>
                <w:szCs w:val="20"/>
              </w:rPr>
              <w:t xml:space="preserve"> данных и вычисление </w:t>
            </w:r>
            <w:proofErr w:type="spellStart"/>
            <w:r w:rsidRPr="005D68A3">
              <w:rPr>
                <w:bCs/>
                <w:sz w:val="22"/>
                <w:szCs w:val="20"/>
              </w:rPr>
              <w:t>имитовставки</w:t>
            </w:r>
            <w:proofErr w:type="spellEnd"/>
            <w:r w:rsidRPr="005D68A3">
              <w:rPr>
                <w:bCs/>
                <w:sz w:val="22"/>
                <w:szCs w:val="20"/>
              </w:rPr>
              <w:t xml:space="preserve"> реализованы в соответствии с требованиями ГОСТ 28147 89 "Системы обработки информации. Защита криптографическая".</w:t>
            </w:r>
          </w:p>
          <w:p w14:paraId="12F37821" w14:textId="77777777" w:rsidR="0020200E" w:rsidRPr="005D68A3" w:rsidRDefault="0020200E" w:rsidP="0071551B">
            <w:pPr>
              <w:keepLines/>
              <w:widowControl w:val="0"/>
              <w:suppressAutoHyphens/>
              <w:rPr>
                <w:bCs/>
                <w:sz w:val="22"/>
                <w:szCs w:val="20"/>
              </w:rPr>
            </w:pPr>
            <w:r>
              <w:rPr>
                <w:bCs/>
                <w:sz w:val="22"/>
                <w:szCs w:val="20"/>
              </w:rPr>
              <w:t>-</w:t>
            </w:r>
            <w:r w:rsidRPr="005D68A3">
              <w:rPr>
                <w:bCs/>
                <w:sz w:val="22"/>
                <w:szCs w:val="20"/>
              </w:rPr>
              <w:t xml:space="preserve"> При генерации закрытых и открытых ключей </w:t>
            </w:r>
            <w:r>
              <w:rPr>
                <w:bCs/>
                <w:sz w:val="22"/>
                <w:szCs w:val="20"/>
              </w:rPr>
              <w:t xml:space="preserve">должна быть </w:t>
            </w:r>
            <w:r w:rsidRPr="005D68A3">
              <w:rPr>
                <w:bCs/>
                <w:sz w:val="22"/>
                <w:szCs w:val="20"/>
              </w:rPr>
              <w:t xml:space="preserve">обеспечена возможность генерации с различными параметрами в соответствии с ГОСТ </w:t>
            </w:r>
            <w:proofErr w:type="gramStart"/>
            <w:r w:rsidRPr="005D68A3">
              <w:rPr>
                <w:bCs/>
                <w:sz w:val="22"/>
                <w:szCs w:val="20"/>
              </w:rPr>
              <w:t>Р</w:t>
            </w:r>
            <w:proofErr w:type="gramEnd"/>
            <w:r w:rsidRPr="005D68A3">
              <w:rPr>
                <w:bCs/>
                <w:sz w:val="22"/>
                <w:szCs w:val="20"/>
              </w:rPr>
              <w:t xml:space="preserve"> 34.10-94 и ГОСТ Р 34.10-2001.</w:t>
            </w:r>
          </w:p>
          <w:p w14:paraId="21543F1D" w14:textId="77777777" w:rsidR="0020200E" w:rsidRDefault="0020200E" w:rsidP="0071551B">
            <w:pPr>
              <w:keepLines/>
              <w:widowControl w:val="0"/>
              <w:suppressAutoHyphens/>
              <w:rPr>
                <w:bCs/>
                <w:sz w:val="22"/>
                <w:szCs w:val="20"/>
              </w:rPr>
            </w:pPr>
            <w:r>
              <w:rPr>
                <w:bCs/>
                <w:sz w:val="22"/>
                <w:szCs w:val="20"/>
              </w:rPr>
              <w:t>-</w:t>
            </w:r>
            <w:r w:rsidRPr="005D68A3">
              <w:rPr>
                <w:bCs/>
                <w:sz w:val="22"/>
                <w:szCs w:val="20"/>
              </w:rPr>
              <w:t xml:space="preserve"> При выработке значения хэш-функции и шифровании </w:t>
            </w:r>
            <w:r>
              <w:rPr>
                <w:bCs/>
                <w:sz w:val="22"/>
                <w:szCs w:val="20"/>
              </w:rPr>
              <w:lastRenderedPageBreak/>
              <w:t xml:space="preserve">должна быть </w:t>
            </w:r>
            <w:r w:rsidRPr="005D68A3">
              <w:rPr>
                <w:bCs/>
                <w:sz w:val="22"/>
                <w:szCs w:val="20"/>
              </w:rPr>
              <w:t xml:space="preserve">обеспечена возможность использования различных узлов замены в соответствии с ГОСТ </w:t>
            </w:r>
            <w:proofErr w:type="gramStart"/>
            <w:r w:rsidRPr="005D68A3">
              <w:rPr>
                <w:bCs/>
                <w:sz w:val="22"/>
                <w:szCs w:val="20"/>
              </w:rPr>
              <w:t>Р</w:t>
            </w:r>
            <w:proofErr w:type="gramEnd"/>
            <w:r w:rsidRPr="005D68A3">
              <w:rPr>
                <w:bCs/>
                <w:sz w:val="22"/>
                <w:szCs w:val="20"/>
              </w:rPr>
              <w:t xml:space="preserve"> 34.11-94 и ГОСТ 28147-89.</w:t>
            </w:r>
          </w:p>
          <w:p w14:paraId="38060D0F" w14:textId="77777777" w:rsidR="0020200E" w:rsidRDefault="0020200E" w:rsidP="0071551B">
            <w:pPr>
              <w:keepLines/>
              <w:widowControl w:val="0"/>
              <w:suppressAutoHyphens/>
              <w:rPr>
                <w:bCs/>
                <w:sz w:val="22"/>
                <w:szCs w:val="20"/>
              </w:rPr>
            </w:pPr>
          </w:p>
          <w:p w14:paraId="5B2FC3E7" w14:textId="77777777" w:rsidR="0020200E" w:rsidRDefault="0020200E" w:rsidP="0071551B">
            <w:pPr>
              <w:keepLines/>
              <w:widowControl w:val="0"/>
              <w:suppressAutoHyphens/>
              <w:rPr>
                <w:bCs/>
                <w:sz w:val="22"/>
                <w:szCs w:val="20"/>
              </w:rPr>
            </w:pPr>
            <w:r>
              <w:rPr>
                <w:bCs/>
                <w:sz w:val="22"/>
                <w:szCs w:val="20"/>
              </w:rPr>
              <w:t>Поддерживаемые операционные системы:</w:t>
            </w:r>
          </w:p>
          <w:p w14:paraId="527B4B62" w14:textId="77777777" w:rsidR="0020200E" w:rsidRPr="00D5558E" w:rsidRDefault="0020200E" w:rsidP="0071551B">
            <w:pPr>
              <w:keepLines/>
              <w:widowControl w:val="0"/>
              <w:suppressAutoHyphens/>
              <w:rPr>
                <w:bCs/>
                <w:sz w:val="22"/>
                <w:szCs w:val="20"/>
              </w:rPr>
            </w:pPr>
            <w:proofErr w:type="spellStart"/>
            <w:r w:rsidRPr="00D5558E">
              <w:rPr>
                <w:bCs/>
                <w:sz w:val="22"/>
                <w:szCs w:val="20"/>
              </w:rPr>
              <w:t>Windows</w:t>
            </w:r>
            <w:proofErr w:type="spellEnd"/>
            <w:r w:rsidRPr="00D5558E">
              <w:rPr>
                <w:bCs/>
                <w:sz w:val="22"/>
                <w:szCs w:val="20"/>
              </w:rPr>
              <w:t xml:space="preserve"> 2000 (x86)</w:t>
            </w:r>
          </w:p>
          <w:p w14:paraId="5F07DFF7" w14:textId="77777777" w:rsidR="0020200E" w:rsidRPr="0020200E" w:rsidRDefault="0020200E" w:rsidP="0071551B">
            <w:pPr>
              <w:keepLines/>
              <w:widowControl w:val="0"/>
              <w:suppressAutoHyphens/>
              <w:rPr>
                <w:bCs/>
                <w:sz w:val="22"/>
                <w:szCs w:val="20"/>
                <w:lang w:val="en-US"/>
              </w:rPr>
            </w:pPr>
            <w:r w:rsidRPr="0020200E">
              <w:rPr>
                <w:bCs/>
                <w:sz w:val="22"/>
                <w:szCs w:val="20"/>
                <w:lang w:val="en-US"/>
              </w:rPr>
              <w:t xml:space="preserve">Windows XP (x86, x64) </w:t>
            </w:r>
          </w:p>
          <w:p w14:paraId="4C28001D" w14:textId="77777777" w:rsidR="0020200E" w:rsidRPr="00D5558E" w:rsidRDefault="0020200E" w:rsidP="0071551B">
            <w:pPr>
              <w:keepLines/>
              <w:widowControl w:val="0"/>
              <w:suppressAutoHyphens/>
              <w:rPr>
                <w:bCs/>
                <w:sz w:val="22"/>
                <w:szCs w:val="20"/>
                <w:lang w:val="en-US"/>
              </w:rPr>
            </w:pPr>
            <w:r w:rsidRPr="00D5558E">
              <w:rPr>
                <w:bCs/>
                <w:sz w:val="22"/>
                <w:szCs w:val="20"/>
                <w:lang w:val="en-US"/>
              </w:rPr>
              <w:t xml:space="preserve">Windows 2003 (x86, x64, IA64) </w:t>
            </w:r>
          </w:p>
          <w:p w14:paraId="35993C44" w14:textId="77777777" w:rsidR="0020200E" w:rsidRPr="00D5558E" w:rsidRDefault="0020200E" w:rsidP="0071551B">
            <w:pPr>
              <w:keepLines/>
              <w:widowControl w:val="0"/>
              <w:suppressAutoHyphens/>
              <w:rPr>
                <w:bCs/>
                <w:sz w:val="22"/>
                <w:szCs w:val="20"/>
                <w:lang w:val="en-US"/>
              </w:rPr>
            </w:pPr>
            <w:r w:rsidRPr="00D5558E">
              <w:rPr>
                <w:bCs/>
                <w:sz w:val="22"/>
                <w:szCs w:val="20"/>
                <w:lang w:val="en-US"/>
              </w:rPr>
              <w:t xml:space="preserve">Windows Vista (x86, x64) </w:t>
            </w:r>
          </w:p>
          <w:p w14:paraId="52A9CD7A" w14:textId="77777777" w:rsidR="0020200E" w:rsidRPr="0020200E" w:rsidRDefault="0020200E" w:rsidP="0071551B">
            <w:pPr>
              <w:keepLines/>
              <w:widowControl w:val="0"/>
              <w:suppressAutoHyphens/>
              <w:rPr>
                <w:b/>
                <w:bCs/>
                <w:sz w:val="22"/>
                <w:szCs w:val="20"/>
                <w:lang w:val="en-US"/>
              </w:rPr>
            </w:pPr>
            <w:r w:rsidRPr="0020200E">
              <w:rPr>
                <w:bCs/>
                <w:sz w:val="22"/>
                <w:szCs w:val="20"/>
                <w:lang w:val="en-US"/>
              </w:rPr>
              <w:t>Windows 2008 (x86, x64, IA64)</w:t>
            </w:r>
          </w:p>
        </w:tc>
      </w:tr>
    </w:tbl>
    <w:p w14:paraId="49FF923D" w14:textId="77777777" w:rsidR="0020200E" w:rsidRPr="0020200E" w:rsidRDefault="0020200E" w:rsidP="0020200E">
      <w:pPr>
        <w:widowControl w:val="0"/>
        <w:ind w:firstLine="567"/>
        <w:jc w:val="both"/>
        <w:rPr>
          <w:lang w:val="en-US"/>
        </w:rPr>
      </w:pPr>
    </w:p>
    <w:p w14:paraId="6C9A1BC7" w14:textId="77777777" w:rsidR="0020200E" w:rsidRPr="0020200E" w:rsidRDefault="0020200E" w:rsidP="0020200E">
      <w:pPr>
        <w:widowControl w:val="0"/>
        <w:ind w:firstLine="567"/>
        <w:jc w:val="both"/>
        <w:rPr>
          <w:bCs/>
          <w:lang w:val="en-US"/>
        </w:rPr>
      </w:pPr>
      <w:bookmarkStart w:id="0" w:name="_GoBack"/>
      <w:bookmarkEnd w:id="0"/>
    </w:p>
    <w:sectPr w:rsidR="0020200E" w:rsidRPr="002020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200E"/>
    <w:rsid w:val="0020200E"/>
    <w:rsid w:val="005D7B10"/>
    <w:rsid w:val="007C4B69"/>
    <w:rsid w:val="009E7816"/>
    <w:rsid w:val="00C40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27D8F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20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20200E"/>
    <w:pPr>
      <w:ind w:firstLine="709"/>
      <w:jc w:val="both"/>
    </w:pPr>
    <w:rPr>
      <w:sz w:val="28"/>
      <w:szCs w:val="20"/>
    </w:rPr>
  </w:style>
  <w:style w:type="character" w:customStyle="1" w:styleId="a4">
    <w:name w:val="Основной текст Знак"/>
    <w:basedOn w:val="a0"/>
    <w:link w:val="a3"/>
    <w:rsid w:val="0020200E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20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20200E"/>
    <w:pPr>
      <w:ind w:firstLine="709"/>
      <w:jc w:val="both"/>
    </w:pPr>
    <w:rPr>
      <w:sz w:val="28"/>
      <w:szCs w:val="20"/>
    </w:rPr>
  </w:style>
  <w:style w:type="character" w:customStyle="1" w:styleId="a4">
    <w:name w:val="Основной текст Знак"/>
    <w:basedOn w:val="a0"/>
    <w:link w:val="a3"/>
    <w:rsid w:val="0020200E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39CE10D685E42E4E81BC0C6912AA551C" ma:contentTypeVersion="2" ma:contentTypeDescription="Создание документа." ma:contentTypeScope="" ma:versionID="a4846ffda455ed480e297478c5cfd503">
  <xsd:schema xmlns:xsd="http://www.w3.org/2001/XMLSchema" xmlns:xs="http://www.w3.org/2001/XMLSchema" xmlns:p="http://schemas.microsoft.com/office/2006/metadata/properties" xmlns:ns2="7187eedf-3377-40a1-9d0c-8b31896174b9" targetNamespace="http://schemas.microsoft.com/office/2006/metadata/properties" ma:root="true" ma:fieldsID="3b7fce1d3987dedb66c4667191c31927" ns2:_="">
    <xsd:import namespace="7187eedf-3377-40a1-9d0c-8b31896174b9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87eedf-3377-40a1-9d0c-8b31896174b9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9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7187eedf-3377-40a1-9d0c-8b31896174b9">M6MW3T5FJAUW-86-928</_dlc_DocId>
    <_dlc_DocIdUrl xmlns="7187eedf-3377-40a1-9d0c-8b31896174b9">
      <Url>http://portal.ivgoradm.ru/uir/_layouts/DocIdRedir.aspx?ID=M6MW3T5FJAUW-86-928</Url>
      <Description>M6MW3T5FJAUW-86-928</Description>
    </_dlc_DocIdUrl>
  </documentManagement>
</p:properties>
</file>

<file path=customXml/itemProps1.xml><?xml version="1.0" encoding="utf-8"?>
<ds:datastoreItem xmlns:ds="http://schemas.openxmlformats.org/officeDocument/2006/customXml" ds:itemID="{1B171C5F-EDF9-40D1-BCC2-34F23B40325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187eedf-3377-40a1-9d0c-8b31896174b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B681560-CC1A-415E-A4C3-B40A4097D79D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9FD99C2C-D3CA-4FCE-80E7-C89EAA417DE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1E015B1-2C48-4CA4-84F9-378666B36983}">
  <ds:schemaRefs>
    <ds:schemaRef ds:uri="http://schemas.microsoft.com/office/2006/documentManagement/types"/>
    <ds:schemaRef ds:uri="http://purl.org/dc/terms/"/>
    <ds:schemaRef ds:uri="http://purl.org/dc/elements/1.1/"/>
    <ds:schemaRef ds:uri="http://schemas.microsoft.com/office/infopath/2007/PartnerControls"/>
    <ds:schemaRef ds:uri="http://schemas.microsoft.com/office/2006/metadata/properties"/>
    <ds:schemaRef ds:uri="http://schemas.openxmlformats.org/package/2006/metadata/core-properties"/>
    <ds:schemaRef ds:uri="7187eedf-3377-40a1-9d0c-8b31896174b9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374</Words>
  <Characters>2137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Михаил Шляцкий</dc:creator>
  <cp:lastModifiedBy>Никита Владимирович Сапожников</cp:lastModifiedBy>
  <cp:revision>4</cp:revision>
  <dcterms:created xsi:type="dcterms:W3CDTF">2012-11-15T09:38:00Z</dcterms:created>
  <dcterms:modified xsi:type="dcterms:W3CDTF">2012-11-22T08:54:00Z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0x01010039CE10D685E42E4E81BC0C6912AA551C</vt:lpwstr>
  </property>
  <property fmtid="{D5CDD505-2E9C-101B-9397-08002B2CF9AE}" pid="3" name="_dlc_DocIdItemGuid">
    <vt:lpwstr>1d87eb26-9981-4447-b228-ca20fb29edc7</vt:lpwstr>
  </property>
</Properties>
</file>