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ED" w:rsidRPr="000602ED" w:rsidRDefault="0055686B" w:rsidP="000602ED">
      <w:pPr>
        <w:pStyle w:val="ConsPlusNonformat"/>
        <w:widowControl/>
        <w:ind w:right="-185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caps/>
          <w:szCs w:val="24"/>
        </w:rPr>
        <w:t xml:space="preserve">муниципальный контракт </w:t>
      </w:r>
    </w:p>
    <w:p w:rsidR="000602ED" w:rsidRPr="000602ED" w:rsidRDefault="000602ED" w:rsidP="000602ED">
      <w:pPr>
        <w:pStyle w:val="1"/>
        <w:ind w:left="0"/>
        <w:jc w:val="center"/>
        <w:rPr>
          <w:rFonts w:ascii="Times New Roman" w:hAnsi="Times New Roman" w:cs="Times New Roman"/>
          <w:caps/>
          <w:szCs w:val="24"/>
        </w:rPr>
      </w:pPr>
      <w:r w:rsidRPr="000602ED">
        <w:rPr>
          <w:rFonts w:ascii="Times New Roman" w:hAnsi="Times New Roman" w:cs="Times New Roman"/>
          <w:szCs w:val="24"/>
        </w:rPr>
        <w:t>на печать социальной рекламы на бумаге и баннерной ткани по макетам, представленным заказчиком</w:t>
      </w: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0602ED" w:rsidRPr="000602ED" w:rsidRDefault="000602ED" w:rsidP="000602ED">
      <w:pPr>
        <w:pStyle w:val="1"/>
        <w:ind w:left="0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>г. Иваново                                                                                                                                        «____» _________ 201</w:t>
      </w:r>
      <w:r w:rsidR="0055686B">
        <w:rPr>
          <w:rFonts w:ascii="Times New Roman" w:hAnsi="Times New Roman" w:cs="Times New Roman"/>
          <w:b w:val="0"/>
          <w:bCs w:val="0"/>
          <w:sz w:val="20"/>
          <w:szCs w:val="20"/>
        </w:rPr>
        <w:t>2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г.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                 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  <w:t xml:space="preserve"> </w:t>
      </w:r>
      <w:r w:rsidRPr="000602ED">
        <w:rPr>
          <w:rFonts w:ascii="Times New Roman" w:hAnsi="Times New Roman" w:cs="Times New Roman"/>
          <w:b w:val="0"/>
          <w:bCs w:val="0"/>
          <w:sz w:val="20"/>
          <w:szCs w:val="20"/>
        </w:rPr>
        <w:tab/>
      </w:r>
    </w:p>
    <w:p w:rsidR="000602ED" w:rsidRPr="000602ED" w:rsidRDefault="0055686B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_____________________</w:t>
      </w:r>
      <w:r w:rsidR="00A5288F">
        <w:rPr>
          <w:rFonts w:ascii="Times New Roman" w:hAnsi="Times New Roman" w:cs="Times New Roman"/>
        </w:rPr>
        <w:t xml:space="preserve"> </w:t>
      </w:r>
      <w:r w:rsidR="000602ED" w:rsidRPr="000602ED">
        <w:rPr>
          <w:rFonts w:ascii="Times New Roman" w:hAnsi="Times New Roman" w:cs="Times New Roman"/>
        </w:rPr>
        <w:t>в лице___________________</w:t>
      </w:r>
      <w:r w:rsidR="00A5288F">
        <w:rPr>
          <w:rFonts w:ascii="Times New Roman" w:hAnsi="Times New Roman" w:cs="Times New Roman"/>
        </w:rPr>
        <w:t>_____</w:t>
      </w:r>
      <w:r w:rsidR="000602ED" w:rsidRPr="000602ED">
        <w:rPr>
          <w:rFonts w:ascii="Times New Roman" w:hAnsi="Times New Roman" w:cs="Times New Roman"/>
        </w:rPr>
        <w:t>, действующего на основании ____________, именуемая (</w:t>
      </w:r>
      <w:proofErr w:type="spellStart"/>
      <w:r w:rsidR="000602ED" w:rsidRPr="000602ED">
        <w:rPr>
          <w:rFonts w:ascii="Times New Roman" w:hAnsi="Times New Roman" w:cs="Times New Roman"/>
        </w:rPr>
        <w:t>ый</w:t>
      </w:r>
      <w:proofErr w:type="spellEnd"/>
      <w:r w:rsidR="000602ED" w:rsidRPr="000602ED">
        <w:rPr>
          <w:rFonts w:ascii="Times New Roman" w:hAnsi="Times New Roman" w:cs="Times New Roman"/>
        </w:rPr>
        <w:t xml:space="preserve">) в дальнейшем «Исполнитель», с одной стороны, и Управление по делам наружной рекламы, информации и оформления города администрация города Иванова в лице начальника управления Шурпа Н.Е., действующей на основании положения именуемое в дальнейшем «Заказчик», с другой стороны, в соответствии с протоколом рассмотрения и оценки котировочных заявок от </w:t>
      </w:r>
      <w:r>
        <w:rPr>
          <w:rFonts w:ascii="Times New Roman" w:hAnsi="Times New Roman" w:cs="Times New Roman"/>
        </w:rPr>
        <w:t>__________2012</w:t>
      </w:r>
      <w:r w:rsidR="000602ED" w:rsidRPr="000602ED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_______</w:t>
      </w:r>
      <w:r w:rsidR="000602ED" w:rsidRPr="000602ED">
        <w:rPr>
          <w:rFonts w:ascii="Times New Roman" w:hAnsi="Times New Roman" w:cs="Times New Roman"/>
        </w:rPr>
        <w:t xml:space="preserve"> заключили настоящий Контракт о</w:t>
      </w:r>
      <w:proofErr w:type="gramEnd"/>
      <w:r w:rsidR="000602ED" w:rsidRPr="000602ED">
        <w:rPr>
          <w:rFonts w:ascii="Times New Roman" w:hAnsi="Times New Roman" w:cs="Times New Roman"/>
        </w:rPr>
        <w:t xml:space="preserve"> </w:t>
      </w:r>
      <w:proofErr w:type="gramStart"/>
      <w:r w:rsidR="000602ED" w:rsidRPr="000602ED">
        <w:rPr>
          <w:rFonts w:ascii="Times New Roman" w:hAnsi="Times New Roman" w:cs="Times New Roman"/>
        </w:rPr>
        <w:t>нижеследующем</w:t>
      </w:r>
      <w:proofErr w:type="gramEnd"/>
      <w:r w:rsidR="000602ED"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</w:p>
    <w:p w:rsidR="000602ED" w:rsidRPr="000602ED" w:rsidRDefault="000602ED" w:rsidP="000602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ПРЕДМЕТ КОНТРАКТА</w:t>
      </w:r>
    </w:p>
    <w:p w:rsidR="000602ED" w:rsidRPr="000602ED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По условиям настоящего контракта «Исполнитель» обязуется оказать «Заказчику»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 и баннерной ткани по макетам, предоставленным Заказчиком</w:t>
      </w:r>
      <w:r w:rsidRPr="000602ED">
        <w:rPr>
          <w:rFonts w:ascii="Times New Roman" w:hAnsi="Times New Roman" w:cs="Times New Roman"/>
        </w:rPr>
        <w:t xml:space="preserve"> согласно спецификации (Приложение № 1 к муниципальному контракту).</w:t>
      </w:r>
    </w:p>
    <w:p w:rsidR="000602ED" w:rsidRPr="000602ED" w:rsidRDefault="000602ED" w:rsidP="000602ED">
      <w:pPr>
        <w:widowControl w:val="0"/>
        <w:numPr>
          <w:ilvl w:val="1"/>
          <w:numId w:val="1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Место оказания услуг: _______________________________________________________________.</w:t>
      </w:r>
    </w:p>
    <w:p w:rsidR="000602ED" w:rsidRPr="000602ED" w:rsidRDefault="000602ED" w:rsidP="000602E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2. ОБЯЗАННОСТИ СТОРОН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«Заказчик» обязан: 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Предоставить «Исполнителю» подготовленные для печати макеты социальной рекламы на электронном носителе;</w:t>
      </w:r>
    </w:p>
    <w:p w:rsidR="000602ED" w:rsidRPr="000602ED" w:rsidRDefault="000602ED" w:rsidP="000602ED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Своевременно в соответствии с условиями настоящего контракта провести оплату услуг «Исполнителю».</w:t>
      </w:r>
    </w:p>
    <w:p w:rsidR="000602ED" w:rsidRPr="000602ED" w:rsidRDefault="000602ED" w:rsidP="000602ED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«Исполнитель» обязан: </w:t>
      </w:r>
    </w:p>
    <w:p w:rsidR="000602ED" w:rsidRPr="000602ED" w:rsidRDefault="000602ED" w:rsidP="000602ED">
      <w:pPr>
        <w:numPr>
          <w:ilvl w:val="2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Оказать услуги по изготовлению</w:t>
      </w:r>
      <w:r w:rsidRPr="000602ED">
        <w:rPr>
          <w:rFonts w:ascii="Times New Roman" w:hAnsi="Times New Roman" w:cs="Times New Roman"/>
          <w:bCs/>
        </w:rPr>
        <w:t xml:space="preserve"> социальной рекламы на бумаге и баннерной ткани по макетам, предоставленным «Заказчиком»</w:t>
      </w:r>
      <w:r w:rsidRPr="000602ED">
        <w:rPr>
          <w:rFonts w:ascii="Times New Roman" w:hAnsi="Times New Roman" w:cs="Times New Roman"/>
        </w:rPr>
        <w:t xml:space="preserve"> не позднее трех дней с момента предоставления макета.</w:t>
      </w:r>
    </w:p>
    <w:p w:rsidR="000602ED" w:rsidRPr="000602ED" w:rsidRDefault="000602ED" w:rsidP="000602E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602ED">
        <w:rPr>
          <w:rFonts w:ascii="Times New Roman" w:hAnsi="Times New Roman" w:cs="Times New Roman"/>
          <w:b/>
          <w:bCs/>
        </w:rPr>
        <w:t>3. ПОРЯДОК РАСЧЕТОВ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602ED">
        <w:rPr>
          <w:rFonts w:ascii="Times New Roman" w:hAnsi="Times New Roman" w:cs="Times New Roman"/>
          <w:bCs/>
          <w:sz w:val="22"/>
          <w:szCs w:val="22"/>
        </w:rPr>
        <w:t xml:space="preserve">3.1. Цена контракта составляет </w:t>
      </w:r>
      <w:r w:rsidR="0055686B">
        <w:rPr>
          <w:rFonts w:ascii="Times New Roman" w:hAnsi="Times New Roman" w:cs="Times New Roman"/>
          <w:bCs/>
          <w:sz w:val="22"/>
          <w:szCs w:val="22"/>
        </w:rPr>
        <w:t>__________________________________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руб. </w:t>
      </w:r>
      <w:r w:rsidR="0055686B">
        <w:rPr>
          <w:rFonts w:ascii="Times New Roman" w:hAnsi="Times New Roman" w:cs="Times New Roman"/>
          <w:sz w:val="22"/>
          <w:szCs w:val="22"/>
        </w:rPr>
        <w:t>_______</w:t>
      </w:r>
      <w:r w:rsidRPr="000602ED">
        <w:rPr>
          <w:rFonts w:ascii="Times New Roman" w:hAnsi="Times New Roman" w:cs="Times New Roman"/>
          <w:sz w:val="22"/>
          <w:szCs w:val="22"/>
        </w:rPr>
        <w:t xml:space="preserve"> коп</w:t>
      </w:r>
      <w:proofErr w:type="gramStart"/>
      <w:r w:rsidRPr="000602ED">
        <w:rPr>
          <w:rFonts w:ascii="Times New Roman" w:hAnsi="Times New Roman" w:cs="Times New Roman"/>
          <w:sz w:val="22"/>
          <w:szCs w:val="22"/>
        </w:rPr>
        <w:t xml:space="preserve">., </w:t>
      </w:r>
      <w:r w:rsidR="00A5288F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proofErr w:type="gramEnd"/>
      <w:r w:rsidRPr="000602ED">
        <w:rPr>
          <w:rFonts w:ascii="Times New Roman" w:hAnsi="Times New Roman" w:cs="Times New Roman"/>
          <w:bCs/>
          <w:sz w:val="22"/>
          <w:szCs w:val="22"/>
        </w:rPr>
        <w:t>в т.ч. НДС _____________</w:t>
      </w:r>
      <w:r w:rsidR="006D7396">
        <w:rPr>
          <w:rFonts w:ascii="Times New Roman" w:hAnsi="Times New Roman" w:cs="Times New Roman"/>
          <w:bCs/>
          <w:sz w:val="22"/>
          <w:szCs w:val="22"/>
        </w:rPr>
        <w:t>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Цена включает в себя все расходы, связанные с исполнением муниципального контракта, в том числе налоги, сборы и другие обязательные платежи</w:t>
      </w:r>
      <w:r w:rsidR="006D7396">
        <w:rPr>
          <w:rFonts w:ascii="Times New Roman" w:hAnsi="Times New Roman" w:cs="Times New Roman"/>
          <w:sz w:val="22"/>
          <w:szCs w:val="22"/>
        </w:rPr>
        <w:t>.</w:t>
      </w:r>
      <w:r w:rsidRPr="000602E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3.2. Цена настоящего контракта является твердой и не может изменяться в ходе его исполнения, за исключением случаев, установленных п. 3.3. настоящего контракта.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3.3. Цена настоящего контракта может быть снижена по соглашению сторон, без изменения предусмотренных контрактом объема услуг или иных условий исполнения контракта.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>3.4. Оплата оказываемых услуг производится на основании выставленных счетов в течение 7 дней после подписания актов сдачи-приемки услуг.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 xml:space="preserve">3.5. Оплата производится за счет средств бюджета города Иванова. </w:t>
      </w:r>
    </w:p>
    <w:p w:rsid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4. СРОК ОКАЗАНИЯ УСЛУГ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4.1. Срок оказания услуг: с момента заключения контракта до 3</w:t>
      </w:r>
      <w:r w:rsidR="0055686B">
        <w:rPr>
          <w:rFonts w:ascii="Times New Roman" w:hAnsi="Times New Roman" w:cs="Times New Roman"/>
        </w:rPr>
        <w:t>0</w:t>
      </w:r>
      <w:r w:rsidRPr="000602ED">
        <w:rPr>
          <w:rFonts w:ascii="Times New Roman" w:hAnsi="Times New Roman" w:cs="Times New Roman"/>
        </w:rPr>
        <w:t>.</w:t>
      </w:r>
      <w:r w:rsidR="0055686B">
        <w:rPr>
          <w:rFonts w:ascii="Times New Roman" w:hAnsi="Times New Roman" w:cs="Times New Roman"/>
        </w:rPr>
        <w:t>09</w:t>
      </w:r>
      <w:r w:rsidRPr="000602ED">
        <w:rPr>
          <w:rFonts w:ascii="Times New Roman" w:hAnsi="Times New Roman" w:cs="Times New Roman"/>
        </w:rPr>
        <w:t>.201</w:t>
      </w:r>
      <w:r w:rsidR="0055686B">
        <w:rPr>
          <w:rFonts w:ascii="Times New Roman" w:hAnsi="Times New Roman" w:cs="Times New Roman"/>
        </w:rPr>
        <w:t>2</w:t>
      </w:r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5. ПОРЯДОК СДАЧИ-ПРИЕМКИ ОКАЗАННЫХ УСЛУГ</w:t>
      </w:r>
    </w:p>
    <w:p w:rsidR="000602ED" w:rsidRPr="000602ED" w:rsidRDefault="000602ED" w:rsidP="000602ED">
      <w:pPr>
        <w:pStyle w:val="a3"/>
        <w:jc w:val="both"/>
        <w:rPr>
          <w:i/>
          <w:iCs/>
          <w:sz w:val="22"/>
          <w:szCs w:val="22"/>
        </w:rPr>
      </w:pPr>
      <w:r w:rsidRPr="000602ED">
        <w:rPr>
          <w:sz w:val="22"/>
          <w:szCs w:val="22"/>
        </w:rPr>
        <w:t xml:space="preserve">5.1. После завершения оказания услуг, предусмотренных условиями настоящего Контракта, Исполнитель составляет акт оказанных услуг и направляет его на утверждение Заказчику. 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5.2. В течение 2 дней после получения от Исполнителя акта оказанных услуг Заказчик подписывает данный акт либо отказывается от подписания, письменно мотивируя свой отказ. В противном случае услуги считаются принятыми без претензий.</w:t>
      </w:r>
    </w:p>
    <w:p w:rsidR="000602ED" w:rsidRPr="000602ED" w:rsidRDefault="000602ED" w:rsidP="000602ED">
      <w:pPr>
        <w:pStyle w:val="a3"/>
        <w:jc w:val="both"/>
        <w:rPr>
          <w:sz w:val="22"/>
          <w:szCs w:val="22"/>
        </w:rPr>
      </w:pPr>
      <w:r w:rsidRPr="000602ED">
        <w:rPr>
          <w:sz w:val="22"/>
          <w:szCs w:val="22"/>
        </w:rPr>
        <w:t>5.3. В случае если Заказчиком в ходе сдачи-приемки оказанных услуг будут выявлены недостатки, то Исполнитель обязуется в срок, установленный Заказчиком, устранить указанные недостатки за свой счет.</w:t>
      </w:r>
    </w:p>
    <w:p w:rsidR="000602ED" w:rsidRPr="000602ED" w:rsidRDefault="000602ED" w:rsidP="000602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5.4. Подписанный Сторонами акт оказанных услуг и предъявленный Исполнителем Заказчику счет на оплату являются основанием для оплаты Исполнителю оказанных услуг.</w:t>
      </w: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602ED" w:rsidRDefault="000602ED" w:rsidP="000602ED">
      <w:pPr>
        <w:pStyle w:val="a5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02ED">
        <w:rPr>
          <w:rFonts w:ascii="Times New Roman" w:hAnsi="Times New Roman" w:cs="Times New Roman"/>
          <w:b/>
          <w:sz w:val="22"/>
          <w:szCs w:val="22"/>
        </w:rPr>
        <w:t>6.  ОТВЕТСТВЕННОСТЬ СТОРОН</w:t>
      </w:r>
    </w:p>
    <w:p w:rsidR="000602ED" w:rsidRPr="000602ED" w:rsidRDefault="000602ED" w:rsidP="000602ED">
      <w:pPr>
        <w:pStyle w:val="a5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0602ED">
        <w:rPr>
          <w:rFonts w:ascii="Times New Roman" w:hAnsi="Times New Roman" w:cs="Times New Roman"/>
          <w:sz w:val="22"/>
          <w:szCs w:val="22"/>
        </w:rPr>
        <w:t xml:space="preserve">6.1. В случае нарушения сторонами принятых на себя по настоящему Контракту обязательств, они несут ответственность в соответствии с требованиями действующего законодательства и настоящего </w:t>
      </w:r>
      <w:r w:rsidRPr="000602ED">
        <w:rPr>
          <w:rFonts w:ascii="Times New Roman" w:hAnsi="Times New Roman" w:cs="Times New Roman"/>
          <w:sz w:val="22"/>
          <w:szCs w:val="22"/>
        </w:rPr>
        <w:lastRenderedPageBreak/>
        <w:t>Контракта.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6.2. В случае нарушения условий печати,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6.3. В случае нарушения сроков оплаты, Заказчик уплачивает 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суммы Контракта за каждый день просрочки.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7. ОБСТОЯТЕЛЬСТВА НЕПРЕОДОЛИМОЙ СИЛЫ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трех дней с момента возникновения таких обстоятельств.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8. СРОК ДЕЙСТВИЯ НАСТОЯЩЕГО КОНТРАКТА  И ПОРЯДОК ЕГО РАСТОРЖЕНИЯ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8.1. Настоящий Контракт вступает в силу с момента заключения и действует </w:t>
      </w:r>
      <w:proofErr w:type="gramStart"/>
      <w:r w:rsidRPr="000602ED">
        <w:rPr>
          <w:rFonts w:ascii="Times New Roman" w:hAnsi="Times New Roman" w:cs="Times New Roman"/>
        </w:rPr>
        <w:t>до</w:t>
      </w:r>
      <w:proofErr w:type="gramEnd"/>
      <w:r w:rsidRPr="000602ED">
        <w:rPr>
          <w:rFonts w:ascii="Times New Roman" w:hAnsi="Times New Roman" w:cs="Times New Roman"/>
        </w:rPr>
        <w:t xml:space="preserve"> </w:t>
      </w:r>
      <w:r w:rsidR="006D4268" w:rsidRPr="006D4268">
        <w:rPr>
          <w:rFonts w:ascii="Times New Roman" w:hAnsi="Times New Roman" w:cs="Times New Roman"/>
        </w:rPr>
        <w:t>___________________</w:t>
      </w:r>
      <w:bookmarkStart w:id="0" w:name="_GoBack"/>
      <w:bookmarkEnd w:id="0"/>
      <w:r w:rsidRPr="000602ED">
        <w:rPr>
          <w:rFonts w:ascii="Times New Roman" w:hAnsi="Times New Roman" w:cs="Times New Roman"/>
        </w:rPr>
        <w:t>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 xml:space="preserve">8.2. Настоящий Контракт, может быть, расторгнут исключительно по соглашению Сторон, совершенному в письменной форме за подписью уполномоченных лиц Сторон, или по решению суда в случае нарушения Сторонами принятых на себя по Контракту обязательств. 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9. КОНФИДЕНЦИАЛЬНОСТЬ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</w:rPr>
        <w:t xml:space="preserve">9.1. Стороны обязуются в целях соблюдения взаимных интересов и прав на интеллектуальную собственность и коммерческую тайну не </w:t>
      </w:r>
      <w:proofErr w:type="gramStart"/>
      <w:r w:rsidRPr="000602ED">
        <w:rPr>
          <w:rFonts w:ascii="Times New Roman" w:hAnsi="Times New Roman" w:cs="Times New Roman"/>
        </w:rPr>
        <w:t>предоставлять никаким третьим лицам документы</w:t>
      </w:r>
      <w:proofErr w:type="gramEnd"/>
      <w:r w:rsidRPr="000602ED">
        <w:rPr>
          <w:rFonts w:ascii="Times New Roman" w:hAnsi="Times New Roman" w:cs="Times New Roman"/>
        </w:rPr>
        <w:t xml:space="preserve"> и информацию, полученную в ходе исполнения настоящего Контракта. В случае нарушения данного обязательства виновная сторона возмещает другой стороне все понесенные в результате нарушения убытки.</w:t>
      </w:r>
    </w:p>
    <w:p w:rsidR="000602ED" w:rsidRPr="000602ED" w:rsidRDefault="000602ED" w:rsidP="000602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602ED">
        <w:rPr>
          <w:rFonts w:ascii="Times New Roman" w:hAnsi="Times New Roman" w:cs="Times New Roman"/>
          <w:b/>
        </w:rPr>
        <w:t>10. ЗАКЛЮЧИТЕЛЬНЫЕ ПОЛОЖЕНИЯ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10.1. Любые изменения и дополнения к настоящему Контракту действительны при условии, если они совершены в письменной форме и подписаны Сторонами или надлежаще уполномоченными на то представителями Сторон.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10.2. В отношениях Сторон, не урегулированных нормами настоящего Контракта, Стороны руководствуются положениями действующего законодательства.</w:t>
      </w:r>
    </w:p>
    <w:p w:rsidR="000602ED" w:rsidRPr="000602ED" w:rsidRDefault="000602ED" w:rsidP="000602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602ED">
        <w:rPr>
          <w:rFonts w:ascii="Times New Roman" w:hAnsi="Times New Roman" w:cs="Times New Roman"/>
        </w:rPr>
        <w:t>10.3. Настоящий Контракт составлен в двух экземплярах, имеющих равную юридическую силу, по одному для каждой из Сторон.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  <w:r w:rsidRPr="000602ED">
        <w:rPr>
          <w:rFonts w:ascii="Times New Roman" w:eastAsia="MS Mincho" w:hAnsi="Times New Roman" w:cs="Times New Roman"/>
          <w:b/>
          <w:bCs/>
          <w:sz w:val="22"/>
          <w:szCs w:val="22"/>
        </w:rPr>
        <w:t>11. РЕКВИЗИТЫ И ПОДПИСИ СТОРОН</w:t>
      </w:r>
    </w:p>
    <w:p w:rsidR="000602ED" w:rsidRPr="000602ED" w:rsidRDefault="000602ED" w:rsidP="000602ED">
      <w:pPr>
        <w:pStyle w:val="a5"/>
        <w:jc w:val="center"/>
        <w:rPr>
          <w:rFonts w:ascii="Times New Roman" w:eastAsia="MS Mincho" w:hAnsi="Times New Roman" w:cs="Times New Roman"/>
          <w:b/>
          <w:bCs/>
          <w:sz w:val="22"/>
          <w:szCs w:val="22"/>
        </w:rPr>
      </w:pPr>
    </w:p>
    <w:tbl>
      <w:tblPr>
        <w:tblW w:w="9468" w:type="dxa"/>
        <w:tblLook w:val="0000" w:firstRow="0" w:lastRow="0" w:firstColumn="0" w:lastColumn="0" w:noHBand="0" w:noVBand="0"/>
      </w:tblPr>
      <w:tblGrid>
        <w:gridCol w:w="5103"/>
        <w:gridCol w:w="4365"/>
      </w:tblGrid>
      <w:tr w:rsidR="000602ED" w:rsidRPr="000602ED" w:rsidTr="00A97234">
        <w:tc>
          <w:tcPr>
            <w:tcW w:w="5103" w:type="dxa"/>
          </w:tcPr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>Заказчик: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Управление по делам наружной рекламы, информации и оформления города </w:t>
            </w:r>
            <w:r w:rsidR="00982DEE">
              <w:rPr>
                <w:rFonts w:ascii="Times New Roman" w:hAnsi="Times New Roman" w:cs="Times New Roman"/>
              </w:rPr>
              <w:t>а</w:t>
            </w:r>
            <w:r w:rsidRPr="000602ED">
              <w:rPr>
                <w:rFonts w:ascii="Times New Roman" w:hAnsi="Times New Roman" w:cs="Times New Roman"/>
              </w:rPr>
              <w:t>дминистрации города Иванова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0602ED">
                <w:rPr>
                  <w:rFonts w:ascii="Times New Roman" w:hAnsi="Times New Roman" w:cs="Times New Roman"/>
                </w:rPr>
                <w:t>153000, г</w:t>
              </w:r>
            </w:smartTag>
            <w:r w:rsidRPr="000602ED">
              <w:rPr>
                <w:rFonts w:ascii="Times New Roman" w:hAnsi="Times New Roman" w:cs="Times New Roman"/>
              </w:rPr>
              <w:t>. Иваново, пр. Фридриха Энгельса, д. 1/25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ИНН 3702042462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КПП 370201001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УФК по Ивановской области (Финансово-казначейское управление Администрации города Иванова – Управление по делам наружной рекламы, информации и оформления города Администрации города Иванова)</w:t>
            </w:r>
          </w:p>
          <w:p w:rsidR="000602ED" w:rsidRPr="000602ED" w:rsidRDefault="000602ED" w:rsidP="000602ED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0602ED">
              <w:rPr>
                <w:rFonts w:ascii="Times New Roman" w:hAnsi="Times New Roman" w:cs="Times New Roman"/>
                <w:sz w:val="22"/>
                <w:szCs w:val="22"/>
              </w:rPr>
              <w:t>/с 40204810800000000054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ГРКЦ ГУ Банка России по Ивановской области г. Иваново БИК 042406001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Начальник управления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__________________    </w:t>
            </w:r>
            <w:r w:rsidRPr="000602ED">
              <w:rPr>
                <w:rFonts w:ascii="Times New Roman" w:hAnsi="Times New Roman" w:cs="Times New Roman"/>
                <w:u w:val="single"/>
              </w:rPr>
              <w:t>Шурпа Н.Е.</w:t>
            </w:r>
            <w:r w:rsidRPr="000602ED">
              <w:rPr>
                <w:rFonts w:ascii="Times New Roman" w:hAnsi="Times New Roman" w:cs="Times New Roman"/>
              </w:rPr>
              <w:t xml:space="preserve">    </w:t>
            </w:r>
          </w:p>
          <w:p w:rsidR="000602ED" w:rsidRPr="000602ED" w:rsidRDefault="000602ED" w:rsidP="000602E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 xml:space="preserve">          </w:t>
            </w: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>(подпись)                                (ФИО)</w:t>
            </w:r>
          </w:p>
        </w:tc>
        <w:tc>
          <w:tcPr>
            <w:tcW w:w="4365" w:type="dxa"/>
          </w:tcPr>
          <w:p w:rsidR="000602ED" w:rsidRPr="000602ED" w:rsidRDefault="000602ED" w:rsidP="000602ED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</w:rPr>
            </w:pPr>
            <w:r w:rsidRPr="000602ED">
              <w:rPr>
                <w:rFonts w:ascii="Times New Roman" w:hAnsi="Times New Roman" w:cs="Times New Roman"/>
                <w:b/>
              </w:rPr>
              <w:t xml:space="preserve">            Исполнитель:</w:t>
            </w: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Руководитель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</w:rPr>
            </w:pPr>
            <w:r w:rsidRPr="000602ED">
              <w:rPr>
                <w:rFonts w:ascii="Times New Roman" w:hAnsi="Times New Roman" w:cs="Times New Roman"/>
              </w:rPr>
              <w:t>_______________   ______________</w:t>
            </w:r>
          </w:p>
          <w:p w:rsidR="000602ED" w:rsidRPr="000602ED" w:rsidRDefault="000602ED" w:rsidP="000602ED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0602ED">
              <w:rPr>
                <w:rFonts w:ascii="Times New Roman" w:hAnsi="Times New Roman" w:cs="Times New Roman"/>
                <w:sz w:val="16"/>
                <w:szCs w:val="16"/>
              </w:rPr>
              <w:t xml:space="preserve">             (подпись)                              (ФИО)</w:t>
            </w:r>
          </w:p>
        </w:tc>
      </w:tr>
    </w:tbl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rPr>
          <w:rFonts w:ascii="Times New Roman" w:hAnsi="Times New Roman" w:cs="Times New Roman"/>
        </w:rPr>
      </w:pPr>
    </w:p>
    <w:p w:rsidR="000602ED" w:rsidRPr="000602ED" w:rsidRDefault="000602ED" w:rsidP="000602ED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                                       Приложение № 1</w:t>
      </w:r>
    </w:p>
    <w:p w:rsidR="00160425" w:rsidRPr="00C9663F" w:rsidRDefault="00160425" w:rsidP="00160425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                                                              к муниципальному контракту</w:t>
      </w:r>
    </w:p>
    <w:p w:rsidR="00160425" w:rsidRPr="00C9663F" w:rsidRDefault="00160425" w:rsidP="00160425">
      <w:pPr>
        <w:tabs>
          <w:tab w:val="left" w:pos="7247"/>
        </w:tabs>
        <w:spacing w:after="0" w:line="240" w:lineRule="auto"/>
        <w:outlineLvl w:val="0"/>
        <w:rPr>
          <w:rFonts w:ascii="Times New Roman" w:hAnsi="Times New Roman" w:cs="Times New Roman"/>
        </w:rPr>
      </w:pPr>
      <w:r w:rsidRPr="00C9663F">
        <w:rPr>
          <w:rFonts w:ascii="Times New Roman" w:hAnsi="Times New Roman" w:cs="Times New Roman"/>
        </w:rPr>
        <w:t xml:space="preserve">     </w:t>
      </w:r>
      <w:r w:rsidRPr="00C9663F">
        <w:rPr>
          <w:rFonts w:ascii="Times New Roman" w:hAnsi="Times New Roman" w:cs="Times New Roman"/>
        </w:rPr>
        <w:tab/>
      </w:r>
    </w:p>
    <w:p w:rsidR="00160425" w:rsidRPr="00C9663F" w:rsidRDefault="00160425" w:rsidP="001604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C9663F">
        <w:rPr>
          <w:rFonts w:ascii="Times New Roman" w:hAnsi="Times New Roman" w:cs="Times New Roman"/>
          <w:b/>
        </w:rPr>
        <w:t>Спецификация</w:t>
      </w:r>
    </w:p>
    <w:p w:rsidR="00160425" w:rsidRPr="00C9663F" w:rsidRDefault="00160425" w:rsidP="001604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10201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0"/>
        <w:gridCol w:w="1920"/>
        <w:gridCol w:w="5641"/>
        <w:gridCol w:w="1200"/>
      </w:tblGrid>
      <w:tr w:rsidR="00160425" w:rsidRPr="00C9663F" w:rsidTr="00717805">
        <w:trPr>
          <w:trHeight w:val="509"/>
        </w:trPr>
        <w:tc>
          <w:tcPr>
            <w:tcW w:w="1440" w:type="dxa"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right w:val="nil"/>
            </w:tcBorders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1" w:type="dxa"/>
            <w:tcBorders>
              <w:left w:val="nil"/>
            </w:tcBorders>
            <w:noWrap/>
            <w:vAlign w:val="center"/>
          </w:tcPr>
          <w:p w:rsidR="00160425" w:rsidRPr="00C9663F" w:rsidRDefault="00160425" w:rsidP="0071780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200" w:type="dxa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Количество, кв</w:t>
            </w:r>
            <w:proofErr w:type="gram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</w:tr>
      <w:tr w:rsidR="00160425" w:rsidRPr="00C9663F" w:rsidTr="00717805">
        <w:trPr>
          <w:trHeight w:val="206"/>
        </w:trPr>
        <w:tc>
          <w:tcPr>
            <w:tcW w:w="1440" w:type="dxa"/>
            <w:vMerge w:val="restart"/>
            <w:shd w:val="clear" w:color="auto" w:fill="auto"/>
            <w:noWrap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>Печать социальной рекламы на бумаге</w:t>
            </w: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</w:p>
        </w:tc>
        <w:tc>
          <w:tcPr>
            <w:tcW w:w="5641" w:type="dxa"/>
            <w:noWrap/>
            <w:vAlign w:val="center"/>
          </w:tcPr>
          <w:p w:rsidR="00160425" w:rsidRPr="00C9663F" w:rsidRDefault="00160425" w:rsidP="00717805">
            <w:pPr>
              <w:pStyle w:val="a7"/>
              <w:tabs>
                <w:tab w:val="clear" w:pos="4677"/>
                <w:tab w:val="clear" w:pos="9355"/>
              </w:tabs>
              <w:rPr>
                <w:sz w:val="20"/>
                <w:szCs w:val="20"/>
              </w:rPr>
            </w:pPr>
            <w:r w:rsidRPr="00C9663F">
              <w:rPr>
                <w:sz w:val="20"/>
                <w:szCs w:val="20"/>
              </w:rPr>
              <w:t>бумага</w:t>
            </w:r>
          </w:p>
        </w:tc>
        <w:tc>
          <w:tcPr>
            <w:tcW w:w="1200" w:type="dxa"/>
            <w:vMerge w:val="restart"/>
            <w:noWrap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25" w:rsidRPr="00C9663F" w:rsidRDefault="0055686B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</w:tr>
      <w:tr w:rsidR="00160425" w:rsidRPr="00C9663F" w:rsidTr="00717805">
        <w:trPr>
          <w:trHeight w:val="360"/>
        </w:trPr>
        <w:tc>
          <w:tcPr>
            <w:tcW w:w="1440" w:type="dxa"/>
            <w:vMerge/>
            <w:shd w:val="clear" w:color="auto" w:fill="auto"/>
            <w:noWrap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Удельный вес (г/м</w:t>
            </w:r>
            <w:proofErr w:type="gramStart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) толщина (мкм)</w:t>
            </w:r>
          </w:p>
        </w:tc>
        <w:tc>
          <w:tcPr>
            <w:tcW w:w="5641" w:type="dxa"/>
            <w:noWrap/>
            <w:vAlign w:val="center"/>
          </w:tcPr>
          <w:p w:rsidR="00160425" w:rsidRPr="00C9663F" w:rsidRDefault="0055686B" w:rsidP="00556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160425" w:rsidRPr="00C9663F">
              <w:rPr>
                <w:rFonts w:ascii="Times New Roman" w:hAnsi="Times New Roman" w:cs="Times New Roman"/>
                <w:sz w:val="20"/>
                <w:szCs w:val="20"/>
              </w:rPr>
              <w:t>/12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0" w:type="dxa"/>
            <w:vMerge/>
            <w:noWrap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39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Тип поверхности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матовая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414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Особенности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Для струйной печати чернилами на основе растворителя. Отсутствие склонности к набуханию и разрывам, высокая устойчивость к колебаниям температуры и относительной влажности.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556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Постеры размером </w:t>
            </w:r>
            <w:smartTag w:uri="urn:schemas-microsoft-com:office:smarttags" w:element="metricconverter">
              <w:smartTagPr>
                <w:attr w:name="ProductID" w:val="3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3,0 м</w:t>
              </w:r>
            </w:smartTag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. * </w:t>
            </w:r>
            <w:smartTag w:uri="urn:schemas-microsoft-com:office:smarttags" w:element="metricconverter">
              <w:smartTagPr>
                <w:attr w:name="ProductID" w:val="6,0 м"/>
              </w:smartTagPr>
              <w:r w:rsidRPr="00C9663F">
                <w:rPr>
                  <w:rFonts w:ascii="Times New Roman" w:hAnsi="Times New Roman" w:cs="Times New Roman"/>
                  <w:sz w:val="20"/>
                  <w:szCs w:val="20"/>
                </w:rPr>
                <w:t>6,0 м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smartTag>
            <w:r w:rsidR="0055686B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31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</w:t>
            </w:r>
            <w:r w:rsidR="0055686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 w:val="restart"/>
            <w:shd w:val="clear" w:color="auto" w:fill="auto"/>
            <w:noWrap/>
          </w:tcPr>
          <w:p w:rsidR="00160425" w:rsidRPr="00C9663F" w:rsidRDefault="00160425" w:rsidP="005568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663F">
              <w:rPr>
                <w:rFonts w:ascii="Times New Roman" w:hAnsi="Times New Roman" w:cs="Times New Roman"/>
              </w:rPr>
              <w:t xml:space="preserve">Печать социальной рекламы на </w:t>
            </w:r>
            <w:r w:rsidR="0055686B">
              <w:rPr>
                <w:rFonts w:ascii="Times New Roman" w:hAnsi="Times New Roman" w:cs="Times New Roman"/>
              </w:rPr>
              <w:t>баннерной ткани</w:t>
            </w: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Материал основания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Start"/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ster</w:t>
            </w:r>
            <w:proofErr w:type="spellEnd"/>
          </w:p>
        </w:tc>
        <w:tc>
          <w:tcPr>
            <w:tcW w:w="1200" w:type="dxa"/>
            <w:vMerge w:val="restart"/>
            <w:noWrap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0425" w:rsidRPr="00C9663F" w:rsidRDefault="0055686B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139,2</w:t>
            </w:r>
          </w:p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Толщина нити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D*500D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Dtex</w:t>
            </w:r>
            <w:proofErr w:type="spellEnd"/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</w:t>
            </w:r>
          </w:p>
        </w:tc>
        <w:tc>
          <w:tcPr>
            <w:tcW w:w="5641" w:type="dxa"/>
            <w:vAlign w:val="center"/>
          </w:tcPr>
          <w:p w:rsidR="00160425" w:rsidRPr="005E7BEB" w:rsidRDefault="0055686B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440-50</w:t>
            </w:r>
            <w:r w:rsidR="00160425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proofErr w:type="spellStart"/>
            <w:r w:rsidR="00160425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 w:rsidR="00160425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proofErr w:type="gramStart"/>
            <w:r w:rsidR="0016042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Прочность на разрыв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L:740 W:590 N/5CM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Температурный диапазон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-35 + 50 0С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Ширина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2 м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Качество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Не менее 360</w:t>
            </w:r>
            <w:r w:rsidRPr="00C9663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dpi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425" w:rsidRPr="00C9663F" w:rsidTr="00717805">
        <w:trPr>
          <w:trHeight w:val="397"/>
        </w:trPr>
        <w:tc>
          <w:tcPr>
            <w:tcW w:w="1440" w:type="dxa"/>
            <w:vMerge/>
            <w:shd w:val="clear" w:color="auto" w:fill="auto"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Размеры печати</w:t>
            </w:r>
          </w:p>
        </w:tc>
        <w:tc>
          <w:tcPr>
            <w:tcW w:w="5641" w:type="dxa"/>
            <w:vAlign w:val="center"/>
          </w:tcPr>
          <w:p w:rsidR="00160425" w:rsidRPr="00C9663F" w:rsidRDefault="00160425" w:rsidP="007178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Перетяжки размером 0,7 м * 6,0 м * 2 стороны в количестве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5568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  <w:p w:rsidR="00160425" w:rsidRPr="00C9663F" w:rsidRDefault="00160425" w:rsidP="005568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>Баннеры размером 3,0 м * 6,0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</w:t>
            </w:r>
            <w:r w:rsidR="0055686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9663F">
              <w:rPr>
                <w:rFonts w:ascii="Times New Roman" w:hAnsi="Times New Roman" w:cs="Times New Roman"/>
                <w:sz w:val="20"/>
                <w:szCs w:val="20"/>
              </w:rPr>
              <w:t xml:space="preserve"> штук.</w:t>
            </w:r>
          </w:p>
        </w:tc>
        <w:tc>
          <w:tcPr>
            <w:tcW w:w="1200" w:type="dxa"/>
            <w:vMerge/>
            <w:noWrap/>
            <w:vAlign w:val="center"/>
          </w:tcPr>
          <w:p w:rsidR="00160425" w:rsidRPr="00C9663F" w:rsidRDefault="00160425" w:rsidP="0071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0425" w:rsidRPr="00C9663F" w:rsidRDefault="00160425" w:rsidP="001604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160425" w:rsidRPr="00C9663F" w:rsidRDefault="00160425" w:rsidP="00160425">
      <w:pPr>
        <w:spacing w:after="0" w:line="240" w:lineRule="auto"/>
        <w:rPr>
          <w:rFonts w:ascii="Times New Roman" w:hAnsi="Times New Roman" w:cs="Times New Roman"/>
        </w:rPr>
      </w:pPr>
    </w:p>
    <w:p w:rsidR="000602ED" w:rsidRPr="00766845" w:rsidRDefault="000602ED" w:rsidP="00160425">
      <w:pPr>
        <w:spacing w:after="0" w:line="240" w:lineRule="auto"/>
        <w:jc w:val="right"/>
        <w:outlineLvl w:val="0"/>
      </w:pPr>
      <w:r w:rsidRPr="000602E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:rsidR="003E2AF5" w:rsidRDefault="003E2AF5"/>
    <w:sectPr w:rsidR="003E2AF5" w:rsidSect="00AC7145">
      <w:pgSz w:w="11906" w:h="16838"/>
      <w:pgMar w:top="719" w:right="851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F7E76"/>
    <w:multiLevelType w:val="multilevel"/>
    <w:tmpl w:val="AED0E13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7BD1501F"/>
    <w:multiLevelType w:val="multilevel"/>
    <w:tmpl w:val="842060D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ED"/>
    <w:rsid w:val="000602ED"/>
    <w:rsid w:val="00160425"/>
    <w:rsid w:val="003E2AF5"/>
    <w:rsid w:val="0046007D"/>
    <w:rsid w:val="00511315"/>
    <w:rsid w:val="0055686B"/>
    <w:rsid w:val="006D4268"/>
    <w:rsid w:val="006D7396"/>
    <w:rsid w:val="00767C4B"/>
    <w:rsid w:val="00841DE9"/>
    <w:rsid w:val="00982DEE"/>
    <w:rsid w:val="00A5288F"/>
    <w:rsid w:val="00B178EB"/>
    <w:rsid w:val="00D27A9B"/>
    <w:rsid w:val="00D473F7"/>
    <w:rsid w:val="00E60B95"/>
    <w:rsid w:val="00FD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602ED"/>
    <w:pPr>
      <w:keepNext/>
      <w:widowControl w:val="0"/>
      <w:autoSpaceDE w:val="0"/>
      <w:autoSpaceDN w:val="0"/>
      <w:adjustRightInd w:val="0"/>
      <w:spacing w:after="0" w:line="240" w:lineRule="auto"/>
      <w:ind w:left="4200"/>
      <w:outlineLvl w:val="0"/>
    </w:pPr>
    <w:rPr>
      <w:rFonts w:ascii="Arial" w:eastAsia="Times New Roman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2ED"/>
    <w:rPr>
      <w:rFonts w:ascii="Arial" w:eastAsia="Times New Roman" w:hAnsi="Arial" w:cs="Arial"/>
      <w:b/>
      <w:bCs/>
      <w:sz w:val="24"/>
    </w:rPr>
  </w:style>
  <w:style w:type="paragraph" w:styleId="a3">
    <w:name w:val="Body Text"/>
    <w:basedOn w:val="a"/>
    <w:link w:val="a4"/>
    <w:rsid w:val="0006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602ED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Plain Text"/>
    <w:basedOn w:val="a"/>
    <w:link w:val="a6"/>
    <w:rsid w:val="000602E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602ED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0602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footer"/>
    <w:basedOn w:val="a"/>
    <w:link w:val="a8"/>
    <w:rsid w:val="000602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602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Мария Александровна Ушакова</cp:lastModifiedBy>
  <cp:revision>2</cp:revision>
  <cp:lastPrinted>2012-02-12T09:07:00Z</cp:lastPrinted>
  <dcterms:created xsi:type="dcterms:W3CDTF">2012-02-16T09:56:00Z</dcterms:created>
  <dcterms:modified xsi:type="dcterms:W3CDTF">2012-02-16T09:56:00Z</dcterms:modified>
</cp:coreProperties>
</file>