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0F" w:rsidRDefault="00AC4F0F" w:rsidP="00AC4F0F">
      <w:pPr>
        <w:pStyle w:val="a7"/>
        <w:outlineLvl w:val="0"/>
        <w:rPr>
          <w:sz w:val="22"/>
          <w:szCs w:val="22"/>
        </w:rPr>
      </w:pPr>
      <w:r>
        <w:rPr>
          <w:sz w:val="22"/>
          <w:szCs w:val="22"/>
        </w:rPr>
        <w:t>Извещение о проведении запроса котировок</w:t>
      </w:r>
    </w:p>
    <w:p w:rsidR="00AC4F0F" w:rsidRDefault="00AC4F0F" w:rsidP="00AC4F0F">
      <w:pPr>
        <w:pStyle w:val="a7"/>
        <w:outlineLvl w:val="0"/>
        <w:rPr>
          <w:sz w:val="24"/>
          <w:szCs w:val="24"/>
        </w:rPr>
      </w:pPr>
      <w:r>
        <w:rPr>
          <w:sz w:val="22"/>
          <w:szCs w:val="22"/>
        </w:rPr>
        <w:t>для субъектов малого предпринимательства</w:t>
      </w:r>
    </w:p>
    <w:p w:rsidR="00AC4F0F" w:rsidRDefault="00AC4F0F" w:rsidP="00AC4F0F">
      <w:pPr>
        <w:ind w:firstLine="61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Дата:</w:t>
      </w:r>
      <w:r w:rsidR="006A03B0">
        <w:rPr>
          <w:sz w:val="20"/>
          <w:szCs w:val="20"/>
        </w:rPr>
        <w:t xml:space="preserve"> 10.08.</w:t>
      </w:r>
      <w:r>
        <w:rPr>
          <w:sz w:val="20"/>
          <w:szCs w:val="20"/>
        </w:rPr>
        <w:t>2012</w:t>
      </w:r>
    </w:p>
    <w:p w:rsidR="00AC4F0F" w:rsidRDefault="00AC4F0F" w:rsidP="00AC4F0F">
      <w:pPr>
        <w:ind w:firstLine="61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№ </w:t>
      </w:r>
      <w:r w:rsidR="006A03B0">
        <w:rPr>
          <w:sz w:val="20"/>
          <w:szCs w:val="20"/>
        </w:rPr>
        <w:t>719</w:t>
      </w:r>
      <w:r>
        <w:rPr>
          <w:sz w:val="20"/>
          <w:szCs w:val="20"/>
        </w:rPr>
        <w:t xml:space="preserve"> </w:t>
      </w:r>
    </w:p>
    <w:tbl>
      <w:tblPr>
        <w:tblW w:w="507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6"/>
        <w:gridCol w:w="5899"/>
      </w:tblGrid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Заказчик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МБУЗ "Родильный дом №1"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>
                <w:rPr>
                  <w:sz w:val="20"/>
                  <w:szCs w:val="20"/>
                </w:rPr>
                <w:t>153003, г</w:t>
              </w:r>
            </w:smartTag>
            <w:r>
              <w:rPr>
                <w:sz w:val="20"/>
                <w:szCs w:val="20"/>
              </w:rPr>
              <w:t xml:space="preserve">. Иваново, ул. </w:t>
            </w:r>
            <w:proofErr w:type="gramStart"/>
            <w:r>
              <w:rPr>
                <w:sz w:val="20"/>
                <w:szCs w:val="20"/>
              </w:rPr>
              <w:t>Ленинградская</w:t>
            </w:r>
            <w:proofErr w:type="gramEnd"/>
            <w:r>
              <w:rPr>
                <w:sz w:val="20"/>
                <w:szCs w:val="20"/>
              </w:rPr>
              <w:t>, д. 3/16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hyperlink r:id="rId6" w:history="1">
              <w:r>
                <w:rPr>
                  <w:rStyle w:val="a8"/>
                  <w:sz w:val="20"/>
                  <w:szCs w:val="20"/>
                  <w:lang w:val="en-US"/>
                </w:rPr>
                <w:t>roddom</w:t>
              </w:r>
              <w:r>
                <w:rPr>
                  <w:rStyle w:val="a8"/>
                  <w:sz w:val="20"/>
                  <w:szCs w:val="20"/>
                </w:rPr>
                <w:t>@</w:t>
              </w:r>
              <w:r>
                <w:rPr>
                  <w:rStyle w:val="a8"/>
                  <w:sz w:val="20"/>
                  <w:szCs w:val="20"/>
                  <w:lang w:val="en-US"/>
                </w:rPr>
                <w:t>rambler</w:t>
              </w:r>
              <w:r>
                <w:rPr>
                  <w:rStyle w:val="a8"/>
                  <w:sz w:val="20"/>
                  <w:szCs w:val="20"/>
                </w:rPr>
                <w:t>.</w:t>
              </w:r>
              <w:r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 факс (4932) 41-60-66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>
                <w:rPr>
                  <w:sz w:val="20"/>
                  <w:szCs w:val="20"/>
                </w:rPr>
                <w:t>153000, г</w:t>
              </w:r>
            </w:smartTag>
            <w:r>
              <w:rPr>
                <w:sz w:val="20"/>
                <w:szCs w:val="20"/>
              </w:rPr>
              <w:t>. Иваново, пл. Революции, д. 6, к. 1208</w:t>
            </w:r>
          </w:p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Города Иванова  </w:t>
            </w:r>
          </w:p>
        </w:tc>
      </w:tr>
      <w:tr w:rsidR="00AC4F0F" w:rsidTr="000E52B9"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F0F" w:rsidRDefault="006A03B0" w:rsidP="006A03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17.08.</w:t>
            </w:r>
            <w:r w:rsidR="00AC4F0F">
              <w:rPr>
                <w:b/>
                <w:sz w:val="20"/>
                <w:szCs w:val="20"/>
              </w:rPr>
              <w:t>2012 до 09:00</w:t>
            </w:r>
          </w:p>
        </w:tc>
      </w:tr>
    </w:tbl>
    <w:p w:rsidR="00AC4F0F" w:rsidRPr="00FC3553" w:rsidRDefault="00AC4F0F" w:rsidP="00AC4F0F">
      <w:pPr>
        <w:pStyle w:val="a3"/>
        <w:rPr>
          <w:sz w:val="20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873"/>
        <w:gridCol w:w="4328"/>
        <w:gridCol w:w="1153"/>
        <w:gridCol w:w="1424"/>
      </w:tblGrid>
      <w:tr w:rsidR="00AC4F0F" w:rsidRPr="00AC76B2" w:rsidTr="000E52B9">
        <w:trPr>
          <w:trHeight w:val="1306"/>
        </w:trPr>
        <w:tc>
          <w:tcPr>
            <w:tcW w:w="1652" w:type="dxa"/>
            <w:shd w:val="clear" w:color="auto" w:fill="auto"/>
          </w:tcPr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  <w:r w:rsidRPr="00AC76B2">
              <w:rPr>
                <w:sz w:val="20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  <w:r w:rsidRPr="00AC76B2">
              <w:rPr>
                <w:sz w:val="20"/>
              </w:rPr>
              <w:t>Характеристики</w:t>
            </w:r>
          </w:p>
          <w:p w:rsidR="00AC4F0F" w:rsidRPr="00AC76B2" w:rsidRDefault="00AC4F0F" w:rsidP="000E52B9">
            <w:pPr>
              <w:pStyle w:val="a3"/>
              <w:jc w:val="center"/>
              <w:rPr>
                <w:b/>
                <w:sz w:val="20"/>
              </w:rPr>
            </w:pPr>
            <w:r w:rsidRPr="00AC76B2">
              <w:rPr>
                <w:sz w:val="20"/>
              </w:rPr>
              <w:t>поставляемых товаров, выполняемых работ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C4F0F" w:rsidRPr="00AC76B2" w:rsidRDefault="00AC4F0F" w:rsidP="000E52B9">
            <w:pPr>
              <w:pStyle w:val="a3"/>
              <w:jc w:val="center"/>
              <w:rPr>
                <w:bCs/>
                <w:sz w:val="20"/>
              </w:rPr>
            </w:pPr>
            <w:r w:rsidRPr="00AC76B2">
              <w:rPr>
                <w:bCs/>
                <w:sz w:val="20"/>
              </w:rPr>
              <w:t>Единица измерения</w:t>
            </w:r>
          </w:p>
        </w:tc>
        <w:tc>
          <w:tcPr>
            <w:tcW w:w="1351" w:type="dxa"/>
            <w:shd w:val="clear" w:color="auto" w:fill="auto"/>
          </w:tcPr>
          <w:p w:rsidR="00AC4F0F" w:rsidRPr="00AC76B2" w:rsidRDefault="00AC4F0F" w:rsidP="000E52B9">
            <w:pPr>
              <w:pStyle w:val="a3"/>
              <w:jc w:val="center"/>
              <w:rPr>
                <w:b/>
                <w:sz w:val="20"/>
              </w:rPr>
            </w:pPr>
            <w:r w:rsidRPr="00AC76B2">
              <w:rPr>
                <w:sz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AC4F0F" w:rsidRPr="00AC76B2" w:rsidTr="000E52B9">
        <w:tc>
          <w:tcPr>
            <w:tcW w:w="1652" w:type="dxa"/>
            <w:vMerge w:val="restart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Поставка медикамент</w:t>
            </w:r>
            <w:r w:rsidR="00FD3C14">
              <w:rPr>
                <w:sz w:val="20"/>
                <w:szCs w:val="20"/>
              </w:rPr>
              <w:t>а</w:t>
            </w:r>
            <w:r w:rsidRPr="00AC76B2">
              <w:rPr>
                <w:sz w:val="20"/>
                <w:szCs w:val="20"/>
              </w:rPr>
              <w:t>:</w:t>
            </w:r>
            <w:r w:rsidR="00FD3C14">
              <w:rPr>
                <w:sz w:val="20"/>
                <w:szCs w:val="20"/>
              </w:rPr>
              <w:t xml:space="preserve"> </w:t>
            </w:r>
            <w:r w:rsidR="005A058A" w:rsidRPr="005A058A">
              <w:rPr>
                <w:b/>
                <w:sz w:val="20"/>
                <w:szCs w:val="20"/>
              </w:rPr>
              <w:t>к</w:t>
            </w:r>
            <w:r w:rsidR="00FD3C14" w:rsidRPr="005A058A">
              <w:rPr>
                <w:b/>
                <w:sz w:val="20"/>
                <w:szCs w:val="20"/>
              </w:rPr>
              <w:t>а</w:t>
            </w:r>
            <w:r w:rsidR="00FD3C14" w:rsidRPr="00FD3C14">
              <w:rPr>
                <w:b/>
                <w:sz w:val="20"/>
                <w:szCs w:val="20"/>
              </w:rPr>
              <w:t>льция глюконата</w:t>
            </w:r>
            <w:r w:rsidRPr="00AC76B2">
              <w:rPr>
                <w:sz w:val="20"/>
                <w:szCs w:val="20"/>
              </w:rPr>
              <w:t xml:space="preserve"> </w:t>
            </w:r>
          </w:p>
          <w:p w:rsidR="00AC4F0F" w:rsidRPr="00AC76B2" w:rsidRDefault="00AC4F0F" w:rsidP="000E52B9">
            <w:pPr>
              <w:rPr>
                <w:sz w:val="20"/>
                <w:szCs w:val="20"/>
              </w:rPr>
            </w:pPr>
          </w:p>
          <w:p w:rsidR="00AC4F0F" w:rsidRDefault="00AC4F0F" w:rsidP="000E52B9">
            <w:pPr>
              <w:rPr>
                <w:sz w:val="20"/>
                <w:szCs w:val="20"/>
              </w:rPr>
            </w:pPr>
          </w:p>
          <w:p w:rsidR="00FD3C14" w:rsidRDefault="005A058A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ОКДП:</w:t>
            </w:r>
          </w:p>
          <w:p w:rsidR="005A058A" w:rsidRPr="00AC76B2" w:rsidRDefault="005A058A" w:rsidP="005A058A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2423256 – Препараты, содержащие кальций, кобальт и фосфор.</w:t>
            </w:r>
          </w:p>
          <w:p w:rsidR="00FD3C14" w:rsidRDefault="00FD3C14" w:rsidP="000E52B9">
            <w:pPr>
              <w:rPr>
                <w:sz w:val="20"/>
                <w:szCs w:val="20"/>
              </w:rPr>
            </w:pPr>
          </w:p>
          <w:p w:rsidR="00FD3C14" w:rsidRDefault="00FD3C14" w:rsidP="000E52B9">
            <w:pPr>
              <w:rPr>
                <w:sz w:val="20"/>
                <w:szCs w:val="20"/>
              </w:rPr>
            </w:pPr>
          </w:p>
          <w:p w:rsidR="00FD3C14" w:rsidRDefault="00FD3C14" w:rsidP="000E52B9">
            <w:pPr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69 </w:t>
            </w:r>
            <w:r w:rsidRPr="00AC76B2">
              <w:rPr>
                <w:sz w:val="20"/>
                <w:szCs w:val="20"/>
              </w:rPr>
              <w:t xml:space="preserve"> группа номенклатуры:</w:t>
            </w:r>
          </w:p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Средства, влияющие на процессы обмена, препараты гормональные</w:t>
            </w:r>
          </w:p>
        </w:tc>
        <w:tc>
          <w:tcPr>
            <w:tcW w:w="1876" w:type="dxa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Требование к качеству товаров</w:t>
            </w:r>
          </w:p>
        </w:tc>
        <w:tc>
          <w:tcPr>
            <w:tcW w:w="4392" w:type="dxa"/>
            <w:shd w:val="clear" w:color="auto" w:fill="auto"/>
          </w:tcPr>
          <w:p w:rsidR="00AC4F0F" w:rsidRPr="00AC76B2" w:rsidRDefault="00AC4F0F" w:rsidP="000E52B9">
            <w:pPr>
              <w:pStyle w:val="a3"/>
              <w:jc w:val="both"/>
              <w:rPr>
                <w:sz w:val="20"/>
              </w:rPr>
            </w:pPr>
            <w:r w:rsidRPr="00AC76B2">
              <w:rPr>
                <w:sz w:val="20"/>
              </w:rPr>
              <w:t xml:space="preserve">Качество поставляемого товара должно соответствовать требованиям ГОСТ, </w:t>
            </w:r>
            <w:proofErr w:type="spellStart"/>
            <w:r w:rsidRPr="00AC76B2">
              <w:rPr>
                <w:sz w:val="20"/>
              </w:rPr>
              <w:t>СанПин</w:t>
            </w:r>
            <w:proofErr w:type="spellEnd"/>
            <w:r w:rsidRPr="00AC76B2">
              <w:rPr>
                <w:sz w:val="20"/>
              </w:rPr>
              <w:t xml:space="preserve"> и ТУ, принятых для данного вида товаров, а также качественным удостоверениям производителя и сертификатам соответствия.</w:t>
            </w:r>
          </w:p>
          <w:p w:rsidR="00AC4F0F" w:rsidRPr="00AC76B2" w:rsidRDefault="00AC4F0F" w:rsidP="000E52B9">
            <w:pPr>
              <w:pStyle w:val="a3"/>
              <w:jc w:val="both"/>
              <w:rPr>
                <w:sz w:val="20"/>
              </w:rPr>
            </w:pPr>
            <w:proofErr w:type="gramStart"/>
            <w:r w:rsidRPr="00AC76B2">
              <w:rPr>
                <w:sz w:val="20"/>
              </w:rPr>
              <w:t>В случае принятия решения об отзыве из обращения данного лекарственного средства на основании письма Федеральной службы по надзору</w:t>
            </w:r>
            <w:proofErr w:type="gramEnd"/>
            <w:r w:rsidRPr="00AC76B2">
              <w:rPr>
                <w:sz w:val="20"/>
              </w:rPr>
              <w:t xml:space="preserve"> в сфере здравоохранения и социального развития (РОСЗДРАВНАДЗОР) его необходимо заменить.</w:t>
            </w:r>
          </w:p>
        </w:tc>
        <w:tc>
          <w:tcPr>
            <w:tcW w:w="1154" w:type="dxa"/>
            <w:vMerge w:val="restart"/>
            <w:shd w:val="clear" w:color="auto" w:fill="auto"/>
          </w:tcPr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proofErr w:type="spellStart"/>
            <w:r w:rsidRPr="00AC76B2">
              <w:rPr>
                <w:sz w:val="20"/>
                <w:szCs w:val="20"/>
              </w:rPr>
              <w:t>Амп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(</w:t>
            </w:r>
            <w:proofErr w:type="spellStart"/>
            <w:r w:rsidRPr="00AC76B2">
              <w:rPr>
                <w:sz w:val="20"/>
                <w:szCs w:val="20"/>
              </w:rPr>
              <w:t>Уп</w:t>
            </w:r>
            <w:proofErr w:type="spellEnd"/>
            <w:r w:rsidRPr="00AC76B2">
              <w:rPr>
                <w:sz w:val="20"/>
                <w:szCs w:val="20"/>
              </w:rPr>
              <w:t>.)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  <w:vMerge w:val="restart"/>
            <w:shd w:val="clear" w:color="auto" w:fill="auto"/>
          </w:tcPr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pStyle w:val="a3"/>
              <w:jc w:val="center"/>
              <w:rPr>
                <w:sz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1000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(100)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</w:tc>
      </w:tr>
      <w:tr w:rsidR="00AC4F0F" w:rsidRPr="00AC76B2" w:rsidTr="000E52B9">
        <w:tc>
          <w:tcPr>
            <w:tcW w:w="1652" w:type="dxa"/>
            <w:vMerge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4392" w:type="dxa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b/>
                <w:bCs/>
                <w:sz w:val="20"/>
                <w:szCs w:val="20"/>
              </w:rPr>
              <w:t>Кальция глюконат</w:t>
            </w:r>
            <w:r w:rsidRPr="00AC76B2">
              <w:rPr>
                <w:sz w:val="20"/>
                <w:szCs w:val="20"/>
              </w:rPr>
              <w:t xml:space="preserve"> (МНН)</w:t>
            </w:r>
          </w:p>
          <w:p w:rsidR="00AC4F0F" w:rsidRPr="00AC76B2" w:rsidRDefault="00AC4F0F" w:rsidP="000E52B9">
            <w:pPr>
              <w:pStyle w:val="a3"/>
              <w:rPr>
                <w:sz w:val="20"/>
              </w:rPr>
            </w:pPr>
            <w:r w:rsidRPr="00AC76B2">
              <w:rPr>
                <w:sz w:val="20"/>
              </w:rPr>
              <w:t>1 ампула с 10 мл раствора для инъекций содержит кальция глюконата 1 г.</w:t>
            </w:r>
          </w:p>
          <w:p w:rsidR="00AC4F0F" w:rsidRPr="00AC76B2" w:rsidRDefault="00AC4F0F" w:rsidP="000E52B9">
            <w:pPr>
              <w:pStyle w:val="a3"/>
              <w:rPr>
                <w:sz w:val="20"/>
              </w:rPr>
            </w:pPr>
            <w:r w:rsidRPr="00AC76B2">
              <w:rPr>
                <w:sz w:val="20"/>
              </w:rPr>
              <w:t>В упаковке по 10 ампул.</w:t>
            </w:r>
          </w:p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Фармакологическое действие - восполняющее дефицит кальция, противовоспалительное, противоаллергическое, </w:t>
            </w:r>
            <w:proofErr w:type="spellStart"/>
            <w:r w:rsidRPr="00AC76B2">
              <w:rPr>
                <w:sz w:val="20"/>
                <w:szCs w:val="20"/>
              </w:rPr>
              <w:t>гемостатическое</w:t>
            </w:r>
            <w:proofErr w:type="spellEnd"/>
            <w:r w:rsidRPr="00AC76B2">
              <w:rPr>
                <w:sz w:val="20"/>
                <w:szCs w:val="20"/>
              </w:rPr>
              <w:t xml:space="preserve">, </w:t>
            </w:r>
            <w:proofErr w:type="spellStart"/>
            <w:r w:rsidRPr="00AC76B2">
              <w:rPr>
                <w:sz w:val="20"/>
                <w:szCs w:val="20"/>
              </w:rPr>
              <w:t>дезинтоксикационное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</w:p>
        </w:tc>
        <w:tc>
          <w:tcPr>
            <w:tcW w:w="1154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</w:tr>
      <w:tr w:rsidR="00AC4F0F" w:rsidRPr="00AC76B2" w:rsidTr="000E52B9">
        <w:trPr>
          <w:trHeight w:val="584"/>
        </w:trPr>
        <w:tc>
          <w:tcPr>
            <w:tcW w:w="1652" w:type="dxa"/>
            <w:vMerge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4392" w:type="dxa"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  <w:r w:rsidRPr="00AC76B2">
              <w:rPr>
                <w:sz w:val="20"/>
              </w:rPr>
              <w:t>В соответствии с действующим законодательством Российской Федерации.</w:t>
            </w:r>
          </w:p>
        </w:tc>
        <w:tc>
          <w:tcPr>
            <w:tcW w:w="1154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</w:tr>
      <w:tr w:rsidR="00AC4F0F" w:rsidRPr="00AC76B2" w:rsidTr="000E52B9">
        <w:trPr>
          <w:trHeight w:val="1255"/>
        </w:trPr>
        <w:tc>
          <w:tcPr>
            <w:tcW w:w="1652" w:type="dxa"/>
            <w:vMerge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392" w:type="dxa"/>
            <w:shd w:val="clear" w:color="auto" w:fill="auto"/>
          </w:tcPr>
          <w:p w:rsidR="00AC4F0F" w:rsidRPr="00AC76B2" w:rsidRDefault="00AC4F0F" w:rsidP="000E52B9">
            <w:pPr>
              <w:jc w:val="both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Товар должен соответствовать требованиям качества (отсутствие брака, фальсификаций, боя, нарушений в упаковке) и доставляется до склада покупателя силами поставщика. Маркировка на упаковке должна быть четкой и выполнена несмываемой краской. Упаковка должна обеспечивать сохранность свойств товара на весь срок годности и соответствовать действующим стандартам.</w:t>
            </w:r>
          </w:p>
          <w:p w:rsidR="00AC4F0F" w:rsidRPr="00AC76B2" w:rsidRDefault="00AC4F0F" w:rsidP="000E52B9">
            <w:pPr>
              <w:pStyle w:val="a3"/>
              <w:rPr>
                <w:bCs/>
                <w:sz w:val="20"/>
              </w:rPr>
            </w:pPr>
            <w:r w:rsidRPr="00AC76B2">
              <w:rPr>
                <w:sz w:val="20"/>
              </w:rPr>
              <w:t xml:space="preserve">-  Остаточный срок годности не менее  </w:t>
            </w:r>
            <w:r>
              <w:rPr>
                <w:sz w:val="20"/>
              </w:rPr>
              <w:t>7</w:t>
            </w:r>
            <w:r w:rsidRPr="00AC76B2">
              <w:rPr>
                <w:sz w:val="20"/>
              </w:rPr>
              <w:t>0 %;</w:t>
            </w:r>
          </w:p>
          <w:p w:rsidR="00AC4F0F" w:rsidRPr="00AC76B2" w:rsidRDefault="00AC4F0F" w:rsidP="000E52B9">
            <w:pPr>
              <w:pStyle w:val="a3"/>
              <w:jc w:val="both"/>
              <w:rPr>
                <w:bCs/>
                <w:sz w:val="20"/>
              </w:rPr>
            </w:pPr>
            <w:r w:rsidRPr="00AC76B2">
              <w:rPr>
                <w:bCs/>
                <w:sz w:val="20"/>
              </w:rPr>
              <w:t xml:space="preserve">- </w:t>
            </w:r>
            <w:r w:rsidRPr="00AC76B2">
              <w:rPr>
                <w:sz w:val="20"/>
              </w:rPr>
              <w:t>Цены на товар, не превышают цен, зарегистрированных в соответствие с Постановлением Правительства РФ от 29.10.2010 №865 «О государственном регулировании цен на лекарственные препараты, включенные в перечень жизненно необходимых и важнейших лекарственных препаратов», с учетом предельной торговой надбавки к ценам на лекарственные средства.</w:t>
            </w:r>
          </w:p>
        </w:tc>
        <w:tc>
          <w:tcPr>
            <w:tcW w:w="1154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  <w:tc>
          <w:tcPr>
            <w:tcW w:w="1351" w:type="dxa"/>
            <w:vMerge/>
            <w:shd w:val="clear" w:color="auto" w:fill="auto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</w:p>
        </w:tc>
      </w:tr>
    </w:tbl>
    <w:p w:rsidR="00AC4F0F" w:rsidRPr="00AC76B2" w:rsidRDefault="00AC4F0F" w:rsidP="00AC4F0F">
      <w:pPr>
        <w:rPr>
          <w:sz w:val="20"/>
          <w:szCs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40"/>
        <w:gridCol w:w="6300"/>
      </w:tblGrid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tabs>
                <w:tab w:val="left" w:pos="1288"/>
              </w:tabs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Требования к участникам размещения заказа </w:t>
            </w:r>
            <w:r w:rsidRPr="00AC76B2">
              <w:rPr>
                <w:sz w:val="20"/>
                <w:szCs w:val="20"/>
              </w:rPr>
              <w:lastRenderedPageBreak/>
              <w:t>(устанавливаются Заказчиком, уполномоченным органом)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jc w:val="both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lastRenderedPageBreak/>
              <w:t xml:space="preserve">1. Отсутствие в реестре недобросовестных поставщиков сведений об </w:t>
            </w:r>
            <w:r w:rsidRPr="00AC76B2">
              <w:rPr>
                <w:sz w:val="20"/>
                <w:szCs w:val="20"/>
              </w:rPr>
              <w:lastRenderedPageBreak/>
              <w:t>участнике размещения заказа.</w:t>
            </w:r>
          </w:p>
          <w:p w:rsidR="00AC4F0F" w:rsidRPr="00AC76B2" w:rsidRDefault="00AC4F0F" w:rsidP="000E52B9">
            <w:pPr>
              <w:pStyle w:val="a3"/>
              <w:tabs>
                <w:tab w:val="left" w:pos="1288"/>
              </w:tabs>
              <w:rPr>
                <w:sz w:val="20"/>
              </w:rPr>
            </w:pPr>
            <w:r w:rsidRPr="00AC76B2">
              <w:rPr>
                <w:sz w:val="20"/>
              </w:rPr>
              <w:t xml:space="preserve">2. </w:t>
            </w:r>
            <w:r w:rsidRPr="00AC76B2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предпринимательства.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lastRenderedPageBreak/>
              <w:t>Источник финансирования заказа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rPr>
                <w:b/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Внебюджетные средства (родовые сертификаты)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Максимальная цена </w:t>
            </w:r>
            <w:r>
              <w:rPr>
                <w:sz w:val="20"/>
                <w:szCs w:val="20"/>
              </w:rPr>
              <w:t>договор</w:t>
            </w:r>
            <w:r w:rsidRPr="00AC76B2">
              <w:rPr>
                <w:sz w:val="20"/>
                <w:szCs w:val="20"/>
              </w:rPr>
              <w:t>а, руб.</w:t>
            </w:r>
          </w:p>
        </w:tc>
        <w:tc>
          <w:tcPr>
            <w:tcW w:w="6300" w:type="dxa"/>
          </w:tcPr>
          <w:p w:rsidR="00AC4F0F" w:rsidRPr="00AC76B2" w:rsidRDefault="00FD3C14" w:rsidP="000E52B9">
            <w:pPr>
              <w:pStyle w:val="a3"/>
              <w:rPr>
                <w:sz w:val="20"/>
              </w:rPr>
            </w:pPr>
            <w:r w:rsidRPr="00AC76B2">
              <w:rPr>
                <w:sz w:val="20"/>
              </w:rPr>
              <w:t>15802,00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Сведения </w:t>
            </w:r>
            <w:proofErr w:type="gramStart"/>
            <w:r w:rsidRPr="00AC76B2">
              <w:rPr>
                <w:sz w:val="20"/>
                <w:szCs w:val="20"/>
              </w:rPr>
              <w:t>о</w:t>
            </w:r>
            <w:proofErr w:type="gramEnd"/>
            <w:r w:rsidRPr="00AC76B2">
              <w:rPr>
                <w:sz w:val="20"/>
                <w:szCs w:val="20"/>
              </w:rPr>
              <w:t xml:space="preserve"> включенных (не включенных) в цену товаров, работ.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pStyle w:val="a5"/>
              <w:jc w:val="both"/>
              <w:rPr>
                <w:b w:val="0"/>
                <w:sz w:val="20"/>
              </w:rPr>
            </w:pPr>
            <w:r w:rsidRPr="00AC76B2">
              <w:rPr>
                <w:b w:val="0"/>
                <w:color w:val="000000"/>
                <w:sz w:val="20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Место доставки товаров, выполнения работ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  <w:r w:rsidRPr="00AC76B2">
              <w:rPr>
                <w:sz w:val="20"/>
              </w:rPr>
              <w:t xml:space="preserve">153003, г. Иваново, ул. </w:t>
            </w:r>
            <w:proofErr w:type="gramStart"/>
            <w:r w:rsidRPr="00AC76B2">
              <w:rPr>
                <w:sz w:val="20"/>
              </w:rPr>
              <w:t>Ленинградская</w:t>
            </w:r>
            <w:proofErr w:type="gramEnd"/>
            <w:r w:rsidRPr="00AC76B2">
              <w:rPr>
                <w:sz w:val="20"/>
              </w:rPr>
              <w:t>, д. 3/16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bCs/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Срок поставок товаров, выполнения работ</w:t>
            </w:r>
            <w:r w:rsidRPr="00AC76B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pStyle w:val="a3"/>
              <w:rPr>
                <w:sz w:val="20"/>
              </w:rPr>
            </w:pPr>
            <w:proofErr w:type="gramStart"/>
            <w:r w:rsidRPr="00AC76B2">
              <w:rPr>
                <w:sz w:val="20"/>
              </w:rPr>
              <w:t>Согласно графика</w:t>
            </w:r>
            <w:proofErr w:type="gramEnd"/>
            <w:r w:rsidRPr="00AC76B2">
              <w:rPr>
                <w:sz w:val="20"/>
              </w:rPr>
              <w:t xml:space="preserve"> поставки (Приложение № 2 к </w:t>
            </w:r>
            <w:r>
              <w:rPr>
                <w:sz w:val="20"/>
              </w:rPr>
              <w:t>договору</w:t>
            </w:r>
            <w:r w:rsidRPr="00AC76B2">
              <w:rPr>
                <w:sz w:val="20"/>
              </w:rPr>
              <w:t>)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bCs/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Срок и условия оплаты поставок товаров, выполнения работ</w:t>
            </w:r>
            <w:r w:rsidRPr="00AC76B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jc w:val="both"/>
              <w:rPr>
                <w:bCs/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 (тридцати) календарных дней с момента подписания акта приема-передачи товара.</w:t>
            </w:r>
          </w:p>
        </w:tc>
      </w:tr>
      <w:tr w:rsidR="00AC4F0F" w:rsidRPr="00AC76B2" w:rsidTr="000E52B9">
        <w:tc>
          <w:tcPr>
            <w:tcW w:w="4140" w:type="dxa"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Срок подписания победителем договора</w:t>
            </w:r>
          </w:p>
        </w:tc>
        <w:tc>
          <w:tcPr>
            <w:tcW w:w="6300" w:type="dxa"/>
          </w:tcPr>
          <w:p w:rsidR="00AC4F0F" w:rsidRPr="00AC76B2" w:rsidRDefault="00AC4F0F" w:rsidP="000E52B9">
            <w:pPr>
              <w:rPr>
                <w:bCs/>
                <w:sz w:val="20"/>
                <w:szCs w:val="20"/>
              </w:rPr>
            </w:pPr>
            <w:r w:rsidRPr="00AC76B2">
              <w:rPr>
                <w:bCs/>
                <w:sz w:val="20"/>
                <w:szCs w:val="20"/>
              </w:rPr>
              <w:t>Не позднее чем через 10 (десять) дней со дня подписания протокола рассмотрения и оценки котировочных заявок</w:t>
            </w:r>
          </w:p>
        </w:tc>
      </w:tr>
    </w:tbl>
    <w:p w:rsidR="00AC4F0F" w:rsidRPr="00AC76B2" w:rsidRDefault="00AC4F0F" w:rsidP="00AC4F0F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/>
        <w:jc w:val="both"/>
        <w:textAlignment w:val="baseline"/>
        <w:rPr>
          <w:sz w:val="20"/>
          <w:szCs w:val="20"/>
        </w:rPr>
      </w:pPr>
    </w:p>
    <w:p w:rsidR="006A03B0" w:rsidRDefault="006A03B0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AC4F0F" w:rsidRDefault="00AC4F0F" w:rsidP="00AC4F0F">
      <w:pPr>
        <w:jc w:val="center"/>
        <w:rPr>
          <w:b/>
          <w:sz w:val="20"/>
          <w:szCs w:val="20"/>
        </w:rPr>
      </w:pPr>
    </w:p>
    <w:p w:rsidR="00AC4F0F" w:rsidRPr="00AC76B2" w:rsidRDefault="00AC4F0F" w:rsidP="00AC4F0F">
      <w:pPr>
        <w:jc w:val="center"/>
        <w:rPr>
          <w:b/>
          <w:sz w:val="20"/>
          <w:szCs w:val="20"/>
        </w:rPr>
      </w:pPr>
      <w:r w:rsidRPr="00AC76B2">
        <w:rPr>
          <w:b/>
          <w:sz w:val="20"/>
          <w:szCs w:val="20"/>
        </w:rPr>
        <w:t>ОПРЕДЕЛЕНИЕ МАКСИМАЛЬНОЙ ЦЕНЫ ДОГОВОРА</w:t>
      </w:r>
    </w:p>
    <w:p w:rsidR="00AC4F0F" w:rsidRPr="00AC76B2" w:rsidRDefault="00AC4F0F" w:rsidP="00AC4F0F">
      <w:pPr>
        <w:jc w:val="center"/>
        <w:rPr>
          <w:sz w:val="20"/>
          <w:szCs w:val="20"/>
        </w:rPr>
      </w:pPr>
      <w:r w:rsidRPr="00AC76B2">
        <w:rPr>
          <w:sz w:val="20"/>
          <w:szCs w:val="20"/>
        </w:rPr>
        <w:t>(изучение рынка товаров, работ, услуг)</w:t>
      </w:r>
    </w:p>
    <w:p w:rsidR="005A058A" w:rsidRDefault="005A058A" w:rsidP="00AC4F0F">
      <w:pPr>
        <w:ind w:left="-709"/>
        <w:rPr>
          <w:sz w:val="20"/>
          <w:szCs w:val="20"/>
        </w:rPr>
      </w:pPr>
    </w:p>
    <w:p w:rsidR="00AC4F0F" w:rsidRPr="00AC76B2" w:rsidRDefault="00AC4F0F" w:rsidP="00AC4F0F">
      <w:pPr>
        <w:ind w:left="-709"/>
        <w:rPr>
          <w:sz w:val="20"/>
          <w:szCs w:val="20"/>
        </w:rPr>
      </w:pPr>
      <w:r w:rsidRPr="00AC76B2">
        <w:rPr>
          <w:sz w:val="20"/>
          <w:szCs w:val="20"/>
        </w:rPr>
        <w:t>Источниками информации для определения начальной (максимальной) цены договора на поставку медикамент</w:t>
      </w:r>
      <w:r w:rsidR="00FD3C14">
        <w:rPr>
          <w:sz w:val="20"/>
          <w:szCs w:val="20"/>
        </w:rPr>
        <w:t>а</w:t>
      </w:r>
      <w:r w:rsidRPr="00AC76B2">
        <w:rPr>
          <w:sz w:val="20"/>
          <w:szCs w:val="20"/>
        </w:rPr>
        <w:t>:</w:t>
      </w:r>
      <w:r w:rsidR="00FD3C14">
        <w:rPr>
          <w:sz w:val="20"/>
          <w:szCs w:val="20"/>
        </w:rPr>
        <w:t xml:space="preserve"> </w:t>
      </w:r>
      <w:r w:rsidR="00FD3C14" w:rsidRPr="00FD3C14">
        <w:rPr>
          <w:b/>
          <w:sz w:val="20"/>
          <w:szCs w:val="20"/>
        </w:rPr>
        <w:t>кальция глюконата</w:t>
      </w:r>
      <w:r w:rsidRPr="00AC76B2">
        <w:rPr>
          <w:b/>
          <w:sz w:val="20"/>
          <w:szCs w:val="20"/>
        </w:rPr>
        <w:t xml:space="preserve"> </w:t>
      </w:r>
      <w:r w:rsidRPr="00AC76B2">
        <w:rPr>
          <w:sz w:val="20"/>
          <w:szCs w:val="20"/>
        </w:rPr>
        <w:t>послужили сведения, полученные в результате анализа коммерческих предложений от поставщиков</w:t>
      </w:r>
      <w:r w:rsidR="005A058A">
        <w:rPr>
          <w:sz w:val="20"/>
          <w:szCs w:val="20"/>
        </w:rPr>
        <w:t xml:space="preserve"> </w:t>
      </w:r>
      <w:r w:rsidRPr="00AC76B2">
        <w:rPr>
          <w:sz w:val="20"/>
          <w:szCs w:val="20"/>
        </w:rPr>
        <w:t xml:space="preserve"> и с интернет-сайтов.</w:t>
      </w:r>
    </w:p>
    <w:p w:rsidR="00AC4F0F" w:rsidRPr="00AC76B2" w:rsidRDefault="00AC4F0F" w:rsidP="00AC4F0F">
      <w:pPr>
        <w:ind w:left="-709"/>
        <w:rPr>
          <w:sz w:val="20"/>
          <w:szCs w:val="20"/>
        </w:rPr>
      </w:pPr>
      <w:r w:rsidRPr="00AC76B2">
        <w:rPr>
          <w:sz w:val="20"/>
          <w:szCs w:val="20"/>
        </w:rPr>
        <w:t xml:space="preserve"> Дата изучения рынка: 23.07.2012 г.</w:t>
      </w:r>
    </w:p>
    <w:p w:rsidR="00AC4F0F" w:rsidRDefault="00AC4F0F" w:rsidP="00AC4F0F">
      <w:pPr>
        <w:jc w:val="center"/>
        <w:rPr>
          <w:sz w:val="20"/>
          <w:szCs w:val="20"/>
        </w:rPr>
      </w:pPr>
      <w:r w:rsidRPr="00AC76B2">
        <w:rPr>
          <w:sz w:val="20"/>
          <w:szCs w:val="20"/>
        </w:rPr>
        <w:t>Источник информации:</w:t>
      </w:r>
    </w:p>
    <w:p w:rsidR="005A058A" w:rsidRPr="00AC76B2" w:rsidRDefault="005A058A" w:rsidP="00AC4F0F">
      <w:pPr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497"/>
      </w:tblGrid>
      <w:tr w:rsidR="00AC4F0F" w:rsidRPr="00AC76B2" w:rsidTr="005A058A">
        <w:trPr>
          <w:trHeight w:val="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№ </w:t>
            </w:r>
            <w:proofErr w:type="gramStart"/>
            <w:r w:rsidRPr="00AC76B2">
              <w:rPr>
                <w:sz w:val="20"/>
                <w:szCs w:val="20"/>
              </w:rPr>
              <w:t>п</w:t>
            </w:r>
            <w:proofErr w:type="gramEnd"/>
            <w:r w:rsidRPr="00AC76B2">
              <w:rPr>
                <w:sz w:val="20"/>
                <w:szCs w:val="20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Участники исследования</w:t>
            </w:r>
          </w:p>
        </w:tc>
      </w:tr>
      <w:tr w:rsidR="00AC4F0F" w:rsidRPr="00AC76B2" w:rsidTr="005A05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5A058A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ООО «Аптека Центральная»  (К/</w:t>
            </w:r>
            <w:proofErr w:type="gramStart"/>
            <w:r w:rsidRPr="00AC76B2">
              <w:rPr>
                <w:sz w:val="20"/>
                <w:szCs w:val="20"/>
              </w:rPr>
              <w:t>п</w:t>
            </w:r>
            <w:proofErr w:type="gramEnd"/>
            <w:r w:rsidRPr="00AC76B2">
              <w:rPr>
                <w:sz w:val="20"/>
                <w:szCs w:val="20"/>
              </w:rPr>
              <w:t xml:space="preserve"> №1 от 18.06.2012) </w:t>
            </w:r>
          </w:p>
        </w:tc>
      </w:tr>
      <w:tr w:rsidR="00AC4F0F" w:rsidRPr="00AC76B2" w:rsidTr="005A05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5A058A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ООО «ФО Волжская мануфактура»  (К/</w:t>
            </w:r>
            <w:proofErr w:type="gramStart"/>
            <w:r w:rsidRPr="00AC76B2">
              <w:rPr>
                <w:sz w:val="20"/>
                <w:szCs w:val="20"/>
              </w:rPr>
              <w:t>п</w:t>
            </w:r>
            <w:proofErr w:type="gramEnd"/>
            <w:r w:rsidRPr="00AC76B2">
              <w:rPr>
                <w:sz w:val="20"/>
                <w:szCs w:val="20"/>
              </w:rPr>
              <w:t xml:space="preserve"> №2 от 18.06.2012) </w:t>
            </w:r>
          </w:p>
        </w:tc>
      </w:tr>
      <w:tr w:rsidR="00AC4F0F" w:rsidRPr="00AC76B2" w:rsidTr="005A058A">
        <w:trPr>
          <w:trHeight w:val="2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Pr="00AC76B2" w:rsidRDefault="00AC4F0F" w:rsidP="005A058A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Информация с сайта </w:t>
            </w:r>
            <w:r w:rsidRPr="00AC76B2">
              <w:rPr>
                <w:sz w:val="20"/>
                <w:szCs w:val="20"/>
                <w:lang w:val="en-US"/>
              </w:rPr>
              <w:t>http</w:t>
            </w:r>
            <w:r w:rsidRPr="00AC76B2">
              <w:rPr>
                <w:sz w:val="20"/>
                <w:szCs w:val="20"/>
              </w:rPr>
              <w:t>://</w:t>
            </w:r>
            <w:proofErr w:type="spellStart"/>
            <w:r w:rsidRPr="00AC76B2">
              <w:rPr>
                <w:sz w:val="20"/>
                <w:szCs w:val="20"/>
                <w:lang w:val="en-US"/>
              </w:rPr>
              <w:t>amt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  <w:r w:rsidRPr="00AC76B2">
              <w:rPr>
                <w:sz w:val="20"/>
                <w:szCs w:val="20"/>
                <w:lang w:val="en-US"/>
              </w:rPr>
              <w:t>allergist</w:t>
            </w:r>
            <w:r w:rsidRPr="00AC76B2">
              <w:rPr>
                <w:sz w:val="20"/>
                <w:szCs w:val="20"/>
              </w:rPr>
              <w:t>.</w:t>
            </w:r>
            <w:proofErr w:type="spellStart"/>
            <w:r w:rsidRPr="00AC76B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C76B2">
              <w:rPr>
                <w:sz w:val="20"/>
                <w:szCs w:val="20"/>
              </w:rPr>
              <w:t xml:space="preserve"> </w:t>
            </w:r>
            <w:hyperlink r:id="rId7" w:history="1"/>
            <w:r w:rsidRPr="00AC76B2">
              <w:rPr>
                <w:sz w:val="20"/>
                <w:szCs w:val="20"/>
              </w:rPr>
              <w:t>(К/</w:t>
            </w:r>
            <w:proofErr w:type="gramStart"/>
            <w:r w:rsidRPr="00AC76B2">
              <w:rPr>
                <w:sz w:val="20"/>
                <w:szCs w:val="20"/>
              </w:rPr>
              <w:t>п</w:t>
            </w:r>
            <w:proofErr w:type="gramEnd"/>
            <w:r w:rsidRPr="00AC76B2">
              <w:rPr>
                <w:sz w:val="20"/>
                <w:szCs w:val="20"/>
              </w:rPr>
              <w:t xml:space="preserve"> №3 от 19.07.2012)</w:t>
            </w:r>
          </w:p>
        </w:tc>
      </w:tr>
    </w:tbl>
    <w:p w:rsidR="005A058A" w:rsidRDefault="005A058A" w:rsidP="00AC4F0F">
      <w:pPr>
        <w:jc w:val="center"/>
        <w:rPr>
          <w:sz w:val="20"/>
          <w:szCs w:val="20"/>
        </w:rPr>
      </w:pPr>
    </w:p>
    <w:p w:rsidR="00AC4F0F" w:rsidRDefault="00AC4F0F" w:rsidP="00AC4F0F">
      <w:pPr>
        <w:jc w:val="center"/>
        <w:rPr>
          <w:sz w:val="20"/>
          <w:szCs w:val="20"/>
        </w:rPr>
      </w:pPr>
      <w:r w:rsidRPr="00AC76B2">
        <w:rPr>
          <w:sz w:val="20"/>
          <w:szCs w:val="20"/>
        </w:rPr>
        <w:t xml:space="preserve">Результаты изучения рынка: </w:t>
      </w:r>
    </w:p>
    <w:p w:rsidR="005A058A" w:rsidRPr="00AC76B2" w:rsidRDefault="005A058A" w:rsidP="00AC4F0F">
      <w:pPr>
        <w:jc w:val="center"/>
        <w:rPr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7"/>
        <w:gridCol w:w="1170"/>
        <w:gridCol w:w="1417"/>
        <w:gridCol w:w="1134"/>
        <w:gridCol w:w="992"/>
        <w:gridCol w:w="993"/>
        <w:gridCol w:w="1417"/>
      </w:tblGrid>
      <w:tr w:rsidR="00AC4F0F" w:rsidRPr="00AC76B2" w:rsidTr="000E52B9"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color w:val="000000"/>
                <w:sz w:val="20"/>
                <w:szCs w:val="20"/>
              </w:rPr>
            </w:pPr>
            <w:r w:rsidRPr="00AC76B2">
              <w:rPr>
                <w:color w:val="000000"/>
                <w:sz w:val="20"/>
                <w:szCs w:val="20"/>
              </w:rPr>
              <w:t>Сумма,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AC4F0F" w:rsidRPr="00AC76B2" w:rsidTr="000E52B9">
        <w:trPr>
          <w:trHeight w:val="90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b/>
                <w:bCs/>
                <w:sz w:val="20"/>
                <w:szCs w:val="20"/>
              </w:rPr>
              <w:t>Кальция глюконат</w:t>
            </w:r>
            <w:r w:rsidRPr="00AC76B2">
              <w:rPr>
                <w:sz w:val="20"/>
                <w:szCs w:val="20"/>
              </w:rPr>
              <w:t xml:space="preserve"> (МНН)</w:t>
            </w:r>
          </w:p>
          <w:p w:rsidR="00AC4F0F" w:rsidRPr="00AC76B2" w:rsidRDefault="00AC4F0F" w:rsidP="000E52B9">
            <w:pPr>
              <w:pStyle w:val="a3"/>
              <w:rPr>
                <w:b/>
                <w:sz w:val="20"/>
              </w:rPr>
            </w:pPr>
            <w:r w:rsidRPr="00AC76B2">
              <w:rPr>
                <w:sz w:val="20"/>
              </w:rPr>
              <w:t>1 ампула с 10 мл раствора для инъекций содержит кальция глюконата 1 г.</w:t>
            </w:r>
            <w:r w:rsidR="005A058A">
              <w:rPr>
                <w:sz w:val="20"/>
              </w:rPr>
              <w:t xml:space="preserve"> </w:t>
            </w:r>
            <w:r w:rsidRPr="00AC76B2">
              <w:rPr>
                <w:sz w:val="20"/>
              </w:rPr>
              <w:t xml:space="preserve">В </w:t>
            </w:r>
            <w:proofErr w:type="spellStart"/>
            <w:r w:rsidRPr="00AC76B2">
              <w:rPr>
                <w:sz w:val="20"/>
              </w:rPr>
              <w:t>упак</w:t>
            </w:r>
            <w:proofErr w:type="spellEnd"/>
            <w:r w:rsidRPr="00AC76B2">
              <w:rPr>
                <w:sz w:val="20"/>
              </w:rPr>
              <w:t>. по 10 ампул.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163,91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ООО «Аптека Центральная»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164,15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ООО «ФО Волжская мануфактура»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146,00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  <w:lang w:val="en-US"/>
              </w:rPr>
              <w:t>http</w:t>
            </w:r>
            <w:r w:rsidRPr="00AC76B2">
              <w:rPr>
                <w:sz w:val="20"/>
                <w:szCs w:val="20"/>
              </w:rPr>
              <w:t>://</w:t>
            </w:r>
            <w:proofErr w:type="spellStart"/>
            <w:r w:rsidRPr="00AC76B2">
              <w:rPr>
                <w:sz w:val="20"/>
                <w:szCs w:val="20"/>
                <w:lang w:val="en-US"/>
              </w:rPr>
              <w:t>amt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  <w:r w:rsidRPr="00AC76B2">
              <w:rPr>
                <w:sz w:val="20"/>
                <w:szCs w:val="20"/>
                <w:lang w:val="en-US"/>
              </w:rPr>
              <w:t>allergist</w:t>
            </w:r>
            <w:r w:rsidRPr="00AC76B2">
              <w:rPr>
                <w:sz w:val="20"/>
                <w:szCs w:val="20"/>
              </w:rPr>
              <w:t>.</w:t>
            </w:r>
            <w:proofErr w:type="spellStart"/>
            <w:r w:rsidRPr="00AC76B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158,02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proofErr w:type="spellStart"/>
            <w:r w:rsidRPr="00AC76B2">
              <w:rPr>
                <w:sz w:val="20"/>
                <w:szCs w:val="20"/>
              </w:rPr>
              <w:t>Уп</w:t>
            </w:r>
            <w:proofErr w:type="spellEnd"/>
            <w:r w:rsidRPr="00AC76B2">
              <w:rPr>
                <w:sz w:val="20"/>
                <w:szCs w:val="20"/>
              </w:rPr>
              <w:t>.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100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proofErr w:type="gramStart"/>
            <w:r w:rsidRPr="00AC76B2">
              <w:rPr>
                <w:sz w:val="20"/>
                <w:szCs w:val="20"/>
              </w:rPr>
              <w:t>(</w:t>
            </w:r>
            <w:proofErr w:type="spellStart"/>
            <w:r w:rsidRPr="00AC76B2">
              <w:rPr>
                <w:sz w:val="20"/>
                <w:szCs w:val="20"/>
              </w:rPr>
              <w:t>Амп</w:t>
            </w:r>
            <w:proofErr w:type="spellEnd"/>
            <w:r w:rsidRPr="00AC76B2">
              <w:rPr>
                <w:sz w:val="20"/>
                <w:szCs w:val="20"/>
              </w:rPr>
              <w:t xml:space="preserve">. </w:t>
            </w:r>
            <w:proofErr w:type="gramEnd"/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1000)</w:t>
            </w: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</w:p>
          <w:p w:rsidR="00AC4F0F" w:rsidRPr="00AC76B2" w:rsidRDefault="00AC4F0F" w:rsidP="000E52B9">
            <w:pPr>
              <w:jc w:val="center"/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>15802,00</w:t>
            </w:r>
          </w:p>
        </w:tc>
      </w:tr>
      <w:tr w:rsidR="00AC4F0F" w:rsidRPr="00AC76B2" w:rsidTr="000E52B9">
        <w:trPr>
          <w:trHeight w:val="15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4F0F" w:rsidRPr="00AC76B2" w:rsidRDefault="00AC4F0F" w:rsidP="000E52B9">
            <w:pPr>
              <w:rPr>
                <w:b/>
                <w:sz w:val="20"/>
                <w:szCs w:val="20"/>
              </w:rPr>
            </w:pPr>
            <w:r w:rsidRPr="00AC76B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4F0F" w:rsidRPr="00AC76B2" w:rsidRDefault="00AC4F0F" w:rsidP="000E52B9">
            <w:pPr>
              <w:rPr>
                <w:sz w:val="20"/>
                <w:szCs w:val="20"/>
              </w:rPr>
            </w:pPr>
            <w:r w:rsidRPr="00AC76B2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F0F" w:rsidRPr="00FD3C14" w:rsidRDefault="00AC4F0F" w:rsidP="000E52B9">
            <w:pPr>
              <w:rPr>
                <w:b/>
                <w:sz w:val="20"/>
                <w:szCs w:val="20"/>
              </w:rPr>
            </w:pPr>
            <w:r w:rsidRPr="00AC76B2"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FD3C14" w:rsidRPr="00FD3C14">
              <w:rPr>
                <w:b/>
                <w:sz w:val="20"/>
                <w:szCs w:val="20"/>
              </w:rPr>
              <w:t>15802,00</w:t>
            </w:r>
          </w:p>
        </w:tc>
      </w:tr>
    </w:tbl>
    <w:p w:rsidR="00AC4F0F" w:rsidRPr="00AC76B2" w:rsidRDefault="00AC4F0F" w:rsidP="00AC4F0F">
      <w:pPr>
        <w:ind w:left="-709" w:right="-426"/>
        <w:jc w:val="both"/>
        <w:rPr>
          <w:sz w:val="20"/>
          <w:szCs w:val="20"/>
        </w:rPr>
      </w:pPr>
    </w:p>
    <w:p w:rsidR="00AC4F0F" w:rsidRPr="00AC76B2" w:rsidRDefault="00AC4F0F" w:rsidP="00AC4F0F">
      <w:pPr>
        <w:ind w:left="-709" w:right="-426"/>
        <w:jc w:val="both"/>
        <w:rPr>
          <w:sz w:val="20"/>
          <w:szCs w:val="20"/>
        </w:rPr>
      </w:pPr>
      <w:r w:rsidRPr="00AC76B2">
        <w:rPr>
          <w:sz w:val="20"/>
          <w:szCs w:val="20"/>
        </w:rPr>
        <w:t xml:space="preserve">ВЫВОД: Проведенные исследования позволяют определить максимальную цену договора в размере </w:t>
      </w:r>
      <w:r w:rsidR="00FD3C14" w:rsidRPr="00AC76B2">
        <w:rPr>
          <w:sz w:val="20"/>
          <w:szCs w:val="20"/>
        </w:rPr>
        <w:t>15802,00</w:t>
      </w:r>
      <w:r w:rsidRPr="00AC76B2">
        <w:rPr>
          <w:b/>
          <w:sz w:val="20"/>
          <w:szCs w:val="20"/>
        </w:rPr>
        <w:t xml:space="preserve"> </w:t>
      </w:r>
      <w:r w:rsidRPr="00AC76B2">
        <w:rPr>
          <w:sz w:val="20"/>
          <w:szCs w:val="20"/>
        </w:rPr>
        <w:t>руб.</w:t>
      </w:r>
    </w:p>
    <w:p w:rsidR="005A058A" w:rsidRDefault="005A058A" w:rsidP="00AC4F0F">
      <w:pPr>
        <w:ind w:left="-709"/>
        <w:rPr>
          <w:sz w:val="20"/>
          <w:szCs w:val="20"/>
        </w:rPr>
      </w:pPr>
    </w:p>
    <w:p w:rsidR="00AC4F0F" w:rsidRPr="00AC76B2" w:rsidRDefault="00AC4F0F" w:rsidP="00AC4F0F">
      <w:pPr>
        <w:ind w:left="-709"/>
        <w:rPr>
          <w:sz w:val="20"/>
          <w:szCs w:val="20"/>
        </w:rPr>
      </w:pPr>
      <w:r w:rsidRPr="00AC76B2">
        <w:rPr>
          <w:sz w:val="20"/>
          <w:szCs w:val="20"/>
        </w:rPr>
        <w:t xml:space="preserve">Главный врач </w:t>
      </w:r>
    </w:p>
    <w:p w:rsidR="00AC4F0F" w:rsidRPr="00AC76B2" w:rsidRDefault="00AC4F0F" w:rsidP="00AC4F0F">
      <w:pPr>
        <w:ind w:left="-709"/>
        <w:rPr>
          <w:sz w:val="20"/>
          <w:szCs w:val="20"/>
        </w:rPr>
      </w:pPr>
      <w:r w:rsidRPr="00AC76B2">
        <w:rPr>
          <w:sz w:val="20"/>
          <w:szCs w:val="20"/>
        </w:rPr>
        <w:t>МБУЗ «Родильный дом № 1»                                                                                          О.В. Лобанова</w:t>
      </w:r>
    </w:p>
    <w:p w:rsidR="00AC4F0F" w:rsidRPr="00AC76B2" w:rsidRDefault="00AC4F0F" w:rsidP="00AC4F0F">
      <w:pPr>
        <w:ind w:left="-709"/>
        <w:rPr>
          <w:sz w:val="20"/>
          <w:szCs w:val="20"/>
        </w:rPr>
      </w:pPr>
    </w:p>
    <w:p w:rsidR="00AC4F0F" w:rsidRPr="00276A3F" w:rsidRDefault="00AC4F0F" w:rsidP="00AC4F0F">
      <w:pPr>
        <w:ind w:left="-709"/>
        <w:rPr>
          <w:b/>
          <w:sz w:val="20"/>
          <w:szCs w:val="20"/>
        </w:rPr>
      </w:pPr>
      <w:r w:rsidRPr="00276A3F">
        <w:rPr>
          <w:sz w:val="20"/>
          <w:szCs w:val="20"/>
        </w:rPr>
        <w:t xml:space="preserve">Главный бухгалтер </w:t>
      </w:r>
      <w:r w:rsidRPr="00276A3F">
        <w:rPr>
          <w:sz w:val="20"/>
          <w:szCs w:val="20"/>
        </w:rPr>
        <w:softHyphen/>
        <w:t xml:space="preserve">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276A3F">
        <w:rPr>
          <w:sz w:val="20"/>
          <w:szCs w:val="20"/>
        </w:rPr>
        <w:t xml:space="preserve">С.А. </w:t>
      </w:r>
      <w:proofErr w:type="spellStart"/>
      <w:r w:rsidRPr="00276A3F">
        <w:rPr>
          <w:sz w:val="20"/>
          <w:szCs w:val="20"/>
        </w:rPr>
        <w:t>Ягнёнкова</w:t>
      </w:r>
      <w:proofErr w:type="spellEnd"/>
      <w:r>
        <w:rPr>
          <w:sz w:val="20"/>
          <w:szCs w:val="20"/>
        </w:rPr>
        <w:t xml:space="preserve"> </w:t>
      </w:r>
    </w:p>
    <w:p w:rsidR="00AC4F0F" w:rsidRDefault="00AC4F0F" w:rsidP="00AC4F0F">
      <w:pPr>
        <w:rPr>
          <w:b/>
        </w:rPr>
      </w:pPr>
      <w:r>
        <w:rPr>
          <w:b/>
        </w:rPr>
        <w:t xml:space="preserve">                           </w:t>
      </w: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CB1818" w:rsidRDefault="00CB1818" w:rsidP="00AC4F0F">
      <w:pPr>
        <w:rPr>
          <w:b/>
        </w:rPr>
      </w:pPr>
    </w:p>
    <w:p w:rsidR="006A03B0" w:rsidRDefault="006A03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B1818" w:rsidRDefault="00CB1818" w:rsidP="00AC4F0F">
      <w:pPr>
        <w:rPr>
          <w:b/>
        </w:rPr>
      </w:pPr>
    </w:p>
    <w:p w:rsidR="00AC4F0F" w:rsidRDefault="00AC4F0F" w:rsidP="00AC4F0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Участниками настоящего запроса котировок могут являться только</w:t>
      </w:r>
    </w:p>
    <w:p w:rsidR="00AC4F0F" w:rsidRDefault="00AC4F0F" w:rsidP="00AC4F0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субъекты малого предпринимательства.</w:t>
      </w:r>
      <w:bookmarkStart w:id="0" w:name="sub_2"/>
    </w:p>
    <w:p w:rsidR="00AC4F0F" w:rsidRDefault="00AC4F0F" w:rsidP="00AC4F0F">
      <w:pPr>
        <w:jc w:val="center"/>
        <w:rPr>
          <w:b/>
          <w:sz w:val="18"/>
          <w:szCs w:val="18"/>
        </w:rPr>
      </w:pPr>
    </w:p>
    <w:p w:rsidR="00AC4F0F" w:rsidRDefault="00AC4F0F" w:rsidP="00AC4F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proofErr w:type="gramStart"/>
      <w:r>
        <w:rPr>
          <w:sz w:val="18"/>
          <w:szCs w:val="18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18"/>
            <w:szCs w:val="18"/>
          </w:rPr>
          <w:t>2007 г</w:t>
        </w:r>
      </w:smartTag>
      <w:r>
        <w:rPr>
          <w:sz w:val="18"/>
          <w:szCs w:val="18"/>
        </w:rPr>
        <w:t>. N 209-ФЗ «О развитии малого и среднего предпринимательства Российской Федерации»,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rPr>
          <w:sz w:val="18"/>
          <w:szCs w:val="18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– индивидуальные предприниматели), крестьянские (фермерские) хозяйства, соответствующие следующим условиям:</w:t>
      </w:r>
    </w:p>
    <w:bookmarkEnd w:id="0"/>
    <w:p w:rsidR="00AC4F0F" w:rsidRDefault="00AC4F0F" w:rsidP="00AC4F0F">
      <w:pPr>
        <w:ind w:firstLine="720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1) для юридических лиц –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18"/>
          <w:szCs w:val="18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AC4F0F" w:rsidRDefault="00AC4F0F" w:rsidP="00AC4F0F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– сто человек включительно. </w:t>
      </w:r>
    </w:p>
    <w:p w:rsidR="00AC4F0F" w:rsidRDefault="00AC4F0F" w:rsidP="00AC4F0F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AC4F0F" w:rsidRDefault="00AC4F0F" w:rsidP="00AC4F0F">
      <w:pPr>
        <w:pStyle w:val="ConsPlusNormal"/>
        <w:widowControl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>
        <w:rPr>
          <w:rFonts w:ascii="Times New Roman" w:hAnsi="Times New Roman" w:cs="Times New Roman"/>
          <w:sz w:val="18"/>
          <w:szCs w:val="18"/>
        </w:rPr>
        <w:t>микропредприятий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 400,0 </w:t>
      </w:r>
      <w:proofErr w:type="spellStart"/>
      <w:r>
        <w:rPr>
          <w:rFonts w:ascii="Times New Roman" w:hAnsi="Times New Roman" w:cs="Times New Roman"/>
          <w:sz w:val="18"/>
          <w:szCs w:val="18"/>
        </w:rPr>
        <w:t>млн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ублей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для малых предприятий. </w:t>
      </w:r>
    </w:p>
    <w:p w:rsidR="00AC4F0F" w:rsidRDefault="00AC4F0F" w:rsidP="00AC4F0F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–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C4F0F" w:rsidRDefault="00AC4F0F" w:rsidP="00AC4F0F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В случае</w:t>
      </w:r>
      <w:proofErr w:type="gramStart"/>
      <w:r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C4F0F" w:rsidRPr="00205FF6" w:rsidRDefault="00AC4F0F" w:rsidP="00AC4F0F">
      <w:pPr>
        <w:ind w:firstLine="720"/>
        <w:jc w:val="both"/>
        <w:rPr>
          <w:sz w:val="18"/>
          <w:szCs w:val="18"/>
        </w:rPr>
      </w:pPr>
      <w:r w:rsidRPr="00205FF6">
        <w:rPr>
          <w:sz w:val="18"/>
          <w:szCs w:val="18"/>
        </w:rPr>
        <w:t xml:space="preserve">Согласно ч. 2 ст. 46 Федерального закона от 21.07.2005 № 94 </w:t>
      </w:r>
      <w:r>
        <w:rPr>
          <w:sz w:val="18"/>
          <w:szCs w:val="18"/>
        </w:rPr>
        <w:t>–</w:t>
      </w:r>
      <w:r w:rsidRPr="00205FF6">
        <w:rPr>
          <w:sz w:val="18"/>
          <w:szCs w:val="18"/>
        </w:rPr>
        <w:t xml:space="preserve"> ФЗ  «О размещении заказов на поставки товаров, выполнение работ, оказание услуг для государственных и муниципальных нужд» (далее </w:t>
      </w:r>
      <w:r>
        <w:rPr>
          <w:sz w:val="18"/>
          <w:szCs w:val="18"/>
        </w:rPr>
        <w:t>–</w:t>
      </w:r>
      <w:r w:rsidRPr="00205FF6">
        <w:rPr>
          <w:sz w:val="18"/>
          <w:szCs w:val="18"/>
        </w:rPr>
        <w:t xml:space="preserve">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AC4F0F" w:rsidRPr="00205FF6" w:rsidRDefault="00AC4F0F" w:rsidP="00AC4F0F">
      <w:pPr>
        <w:ind w:firstLine="720"/>
        <w:jc w:val="both"/>
        <w:rPr>
          <w:sz w:val="18"/>
          <w:szCs w:val="18"/>
        </w:rPr>
      </w:pPr>
      <w:r w:rsidRPr="00205FF6">
        <w:rPr>
          <w:sz w:val="18"/>
          <w:szCs w:val="18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C4F0F" w:rsidRDefault="00AC4F0F" w:rsidP="00AC4F0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(ч. 1 ст. 8 ФЗ № 94).</w:t>
      </w:r>
    </w:p>
    <w:p w:rsidR="00AC4F0F" w:rsidRDefault="00AC4F0F" w:rsidP="00AC4F0F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C4F0F" w:rsidRPr="00205FF6" w:rsidRDefault="00AC4F0F" w:rsidP="00AC4F0F">
      <w:pPr>
        <w:ind w:firstLine="720"/>
        <w:jc w:val="both"/>
        <w:rPr>
          <w:sz w:val="18"/>
          <w:szCs w:val="18"/>
        </w:rPr>
      </w:pPr>
      <w:r w:rsidRPr="00205FF6">
        <w:rPr>
          <w:sz w:val="18"/>
          <w:szCs w:val="18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AC4F0F" w:rsidRPr="00205FF6" w:rsidRDefault="00AC4F0F" w:rsidP="00AC4F0F">
      <w:pPr>
        <w:ind w:firstLine="720"/>
        <w:jc w:val="both"/>
        <w:rPr>
          <w:sz w:val="18"/>
          <w:szCs w:val="18"/>
        </w:rPr>
      </w:pPr>
      <w:r w:rsidRPr="00205FF6">
        <w:rPr>
          <w:sz w:val="18"/>
          <w:szCs w:val="18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C4F0F" w:rsidRPr="00205FF6" w:rsidRDefault="00AC4F0F" w:rsidP="00AC4F0F">
      <w:pPr>
        <w:ind w:firstLine="720"/>
        <w:jc w:val="both"/>
        <w:rPr>
          <w:sz w:val="18"/>
          <w:szCs w:val="18"/>
        </w:rPr>
      </w:pPr>
      <w:r w:rsidRPr="00205FF6">
        <w:rPr>
          <w:sz w:val="18"/>
          <w:szCs w:val="18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C4F0F" w:rsidRPr="00205FF6" w:rsidRDefault="00AC4F0F" w:rsidP="00AC4F0F">
      <w:pPr>
        <w:pStyle w:val="ConsPlusNonformat"/>
        <w:widowControl/>
        <w:ind w:left="6120"/>
        <w:rPr>
          <w:rFonts w:ascii="Times New Roman" w:hAnsi="Times New Roman" w:cs="Times New Roman"/>
          <w:sz w:val="21"/>
          <w:szCs w:val="21"/>
        </w:rPr>
      </w:pPr>
    </w:p>
    <w:p w:rsidR="00AC4F0F" w:rsidRPr="00205FF6" w:rsidRDefault="00AC4F0F" w:rsidP="00AC4F0F">
      <w:pPr>
        <w:pStyle w:val="ConsPlusNonformat"/>
        <w:widowControl/>
        <w:ind w:left="6120"/>
        <w:rPr>
          <w:rFonts w:ascii="Times New Roman" w:hAnsi="Times New Roman" w:cs="Times New Roman"/>
          <w:sz w:val="21"/>
          <w:szCs w:val="21"/>
        </w:rPr>
      </w:pPr>
    </w:p>
    <w:p w:rsidR="00AC4F0F" w:rsidRDefault="00AC4F0F" w:rsidP="00AC4F0F">
      <w:pPr>
        <w:pStyle w:val="ConsPlusNonformat"/>
        <w:widowControl/>
        <w:ind w:left="6120"/>
        <w:rPr>
          <w:rFonts w:ascii="Times New Roman" w:hAnsi="Times New Roman" w:cs="Times New Roman"/>
          <w:sz w:val="21"/>
          <w:szCs w:val="21"/>
        </w:rPr>
      </w:pPr>
    </w:p>
    <w:p w:rsidR="00AC4F0F" w:rsidRDefault="00AC4F0F" w:rsidP="00AC4F0F">
      <w:pPr>
        <w:pStyle w:val="ConsPlusNonformat"/>
        <w:widowControl/>
        <w:ind w:left="6120"/>
        <w:rPr>
          <w:rFonts w:ascii="Times New Roman" w:hAnsi="Times New Roman" w:cs="Times New Roman"/>
          <w:sz w:val="21"/>
          <w:szCs w:val="21"/>
        </w:rPr>
      </w:pPr>
    </w:p>
    <w:p w:rsidR="00AC4F0F" w:rsidRDefault="00AC4F0F" w:rsidP="00AC4F0F">
      <w:pPr>
        <w:ind w:left="-360"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:rsidR="00AC4F0F" w:rsidRDefault="00AC4F0F" w:rsidP="00AC4F0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AC4F0F" w:rsidRDefault="00AC4F0F" w:rsidP="00AC4F0F">
      <w:pPr>
        <w:jc w:val="right"/>
        <w:rPr>
          <w:sz w:val="22"/>
          <w:szCs w:val="22"/>
        </w:rPr>
      </w:pPr>
    </w:p>
    <w:p w:rsidR="00AC4F0F" w:rsidRDefault="00AC4F0F" w:rsidP="00AC4F0F">
      <w:pPr>
        <w:jc w:val="right"/>
        <w:rPr>
          <w:sz w:val="22"/>
          <w:szCs w:val="22"/>
        </w:rPr>
      </w:pP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</w:p>
    <w:p w:rsidR="006A03B0" w:rsidRDefault="006A03B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lastRenderedPageBreak/>
        <w:t>№ _____________</w:t>
      </w: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>Приложение к извещению о проведении запроса котировок</w:t>
      </w:r>
      <w:r w:rsidR="006A03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 </w:t>
      </w:r>
      <w:r w:rsidR="006A03B0">
        <w:rPr>
          <w:sz w:val="20"/>
          <w:szCs w:val="20"/>
        </w:rPr>
        <w:t>10.08.</w:t>
      </w:r>
      <w:r>
        <w:rPr>
          <w:sz w:val="20"/>
          <w:szCs w:val="20"/>
        </w:rPr>
        <w:t>2012 г.</w:t>
      </w:r>
    </w:p>
    <w:p w:rsidR="00AC4F0F" w:rsidRDefault="00AC4F0F" w:rsidP="00AC4F0F">
      <w:pPr>
        <w:autoSpaceDE w:val="0"/>
        <w:autoSpaceDN w:val="0"/>
        <w:adjustRightInd w:val="0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№ </w:t>
      </w:r>
      <w:r w:rsidR="006A03B0">
        <w:rPr>
          <w:sz w:val="20"/>
          <w:szCs w:val="20"/>
        </w:rPr>
        <w:t>719</w:t>
      </w:r>
    </w:p>
    <w:p w:rsidR="00AC4F0F" w:rsidRDefault="00AC4F0F" w:rsidP="00AC4F0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C4F0F" w:rsidRDefault="00AC4F0F" w:rsidP="00AC4F0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КОТИРОВОЧНАЯ ЗАЯВКА</w:t>
      </w:r>
    </w:p>
    <w:p w:rsidR="00AC4F0F" w:rsidRDefault="00AC4F0F" w:rsidP="00AC4F0F">
      <w:pPr>
        <w:autoSpaceDE w:val="0"/>
        <w:autoSpaceDN w:val="0"/>
        <w:adjustRightInd w:val="0"/>
        <w:ind w:left="4248" w:firstLine="708"/>
        <w:jc w:val="right"/>
        <w:rPr>
          <w:sz w:val="20"/>
          <w:szCs w:val="20"/>
        </w:rPr>
      </w:pPr>
      <w:r>
        <w:rPr>
          <w:sz w:val="20"/>
          <w:szCs w:val="20"/>
        </w:rPr>
        <w:t>Дата: «__» _________ 2012 г.</w:t>
      </w:r>
    </w:p>
    <w:p w:rsidR="00AC4F0F" w:rsidRDefault="00AC4F0F" w:rsidP="00AC4F0F">
      <w:pPr>
        <w:autoSpaceDE w:val="0"/>
        <w:autoSpaceDN w:val="0"/>
        <w:adjustRightInd w:val="0"/>
        <w:ind w:left="-36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Сведения об участнике размещения заказа:</w:t>
      </w:r>
    </w:p>
    <w:tbl>
      <w:tblPr>
        <w:tblW w:w="0" w:type="auto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1080"/>
      </w:tblGrid>
      <w:tr w:rsidR="00AC4F0F" w:rsidTr="000E52B9"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(для юридического лица),</w:t>
            </w:r>
            <w:r>
              <w:rPr>
                <w:sz w:val="20"/>
                <w:szCs w:val="20"/>
              </w:rPr>
              <w:t xml:space="preserve"> фамилия, имя, отчество </w:t>
            </w:r>
            <w:r>
              <w:rPr>
                <w:i/>
                <w:iCs/>
                <w:sz w:val="20"/>
                <w:szCs w:val="20"/>
              </w:rPr>
              <w:t>(для физического лица)</w:t>
            </w:r>
            <w:r>
              <w:rPr>
                <w:sz w:val="20"/>
                <w:szCs w:val="20"/>
              </w:rPr>
              <w:t xml:space="preserve"> </w:t>
            </w:r>
          </w:p>
          <w:p w:rsidR="00AC4F0F" w:rsidRDefault="00AC4F0F" w:rsidP="000E52B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Место нахождения </w:t>
            </w:r>
            <w:r>
              <w:rPr>
                <w:i/>
                <w:iCs/>
                <w:sz w:val="20"/>
                <w:szCs w:val="20"/>
              </w:rPr>
              <w:t>(для юридического лица),</w:t>
            </w:r>
            <w:r>
              <w:rPr>
                <w:sz w:val="20"/>
                <w:szCs w:val="20"/>
              </w:rPr>
              <w:t xml:space="preserve"> место жительства </w:t>
            </w:r>
            <w:r>
              <w:rPr>
                <w:i/>
                <w:iCs/>
                <w:sz w:val="20"/>
                <w:szCs w:val="20"/>
              </w:rPr>
              <w:t>(для физического лица)</w:t>
            </w:r>
            <w:r>
              <w:rPr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AC4F0F" w:rsidRDefault="00AC4F0F" w:rsidP="000E52B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360"/>
        </w:trPr>
        <w:tc>
          <w:tcPr>
            <w:tcW w:w="106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AC4F0F" w:rsidTr="000E52B9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ind w:left="110"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  <w:r>
              <w:rPr>
                <w:sz w:val="20"/>
                <w:szCs w:val="20"/>
              </w:rPr>
              <w:br/>
              <w:t xml:space="preserve">поставляемых </w:t>
            </w:r>
            <w:r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</w:t>
            </w:r>
            <w:r>
              <w:rPr>
                <w:sz w:val="20"/>
                <w:szCs w:val="20"/>
              </w:rPr>
              <w:br/>
              <w:t xml:space="preserve">поставляемых </w:t>
            </w:r>
            <w:r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  </w:t>
            </w:r>
            <w:r>
              <w:rPr>
                <w:sz w:val="20"/>
                <w:szCs w:val="20"/>
              </w:rPr>
              <w:br/>
              <w:t xml:space="preserve">единицы  </w:t>
            </w:r>
            <w:r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4F0F" w:rsidRDefault="00AC4F0F" w:rsidP="000E52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br/>
              <w:t>руб.</w:t>
            </w:r>
          </w:p>
        </w:tc>
      </w:tr>
      <w:tr w:rsidR="00AC4F0F" w:rsidTr="000E52B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</w:tr>
      <w:tr w:rsidR="00AC4F0F" w:rsidTr="000E52B9">
        <w:trPr>
          <w:trHeight w:val="240"/>
        </w:trPr>
        <w:tc>
          <w:tcPr>
            <w:tcW w:w="66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Pr="00205FF6" w:rsidRDefault="00AC4F0F" w:rsidP="000E52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5FF6">
              <w:rPr>
                <w:sz w:val="20"/>
                <w:szCs w:val="20"/>
              </w:rPr>
              <w:t xml:space="preserve">Сведения о включенных или не включенных в цену договора расходах </w:t>
            </w:r>
          </w:p>
          <w:p w:rsidR="00AC4F0F" w:rsidRDefault="00AC4F0F" w:rsidP="000E52B9">
            <w:pPr>
              <w:autoSpaceDE w:val="0"/>
              <w:autoSpaceDN w:val="0"/>
              <w:adjustRightInd w:val="0"/>
            </w:pPr>
          </w:p>
        </w:tc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C4F0F" w:rsidRDefault="00AC4F0F" w:rsidP="006A03B0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0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2"/>
          <w:szCs w:val="22"/>
        </w:rPr>
      </w:pP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Цена договора ______________________________________________________________________ руб., </w:t>
      </w:r>
    </w:p>
    <w:p w:rsidR="00AC4F0F" w:rsidRDefault="00AC4F0F" w:rsidP="00AC4F0F">
      <w:pPr>
        <w:autoSpaceDE w:val="0"/>
        <w:autoSpaceDN w:val="0"/>
        <w:adjustRightInd w:val="0"/>
        <w:ind w:left="-851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в т.ч. НДС___________________.</w:t>
      </w:r>
    </w:p>
    <w:p w:rsidR="00AC4F0F" w:rsidRDefault="00AC4F0F" w:rsidP="00AC4F0F">
      <w:pPr>
        <w:ind w:left="-851"/>
        <w:jc w:val="both"/>
        <w:rPr>
          <w:b/>
          <w:sz w:val="20"/>
          <w:szCs w:val="20"/>
        </w:rPr>
      </w:pPr>
    </w:p>
    <w:p w:rsidR="00AC4F0F" w:rsidRDefault="00AC4F0F" w:rsidP="00AC4F0F">
      <w:pPr>
        <w:ind w:left="-851"/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______________________________________________________________, согласн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ен</w:t>
      </w:r>
      <w:proofErr w:type="spellEnd"/>
      <w:r>
        <w:rPr>
          <w:sz w:val="20"/>
          <w:szCs w:val="20"/>
        </w:rPr>
        <w:t xml:space="preserve">) исполнить условия 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договора, указанные в извещении о проведении запроса котировок № </w:t>
      </w:r>
      <w:r w:rsidR="006A03B0">
        <w:rPr>
          <w:sz w:val="20"/>
          <w:szCs w:val="20"/>
        </w:rPr>
        <w:t>719</w:t>
      </w:r>
      <w:r>
        <w:rPr>
          <w:sz w:val="20"/>
          <w:szCs w:val="20"/>
        </w:rPr>
        <w:t xml:space="preserve"> от </w:t>
      </w:r>
      <w:r w:rsidR="006A03B0">
        <w:rPr>
          <w:sz w:val="20"/>
          <w:szCs w:val="20"/>
        </w:rPr>
        <w:t>10.08.</w:t>
      </w:r>
      <w:bookmarkStart w:id="1" w:name="_GoBack"/>
      <w:bookmarkEnd w:id="1"/>
      <w:r>
        <w:rPr>
          <w:sz w:val="20"/>
          <w:szCs w:val="20"/>
        </w:rPr>
        <w:t>2012, с учетом предлагаемых характеристик поставляемого товара и цены договора, указанного в настоящей котировочной заявке.</w:t>
      </w:r>
    </w:p>
    <w:p w:rsidR="00AC4F0F" w:rsidRDefault="00AC4F0F" w:rsidP="00AC4F0F">
      <w:pPr>
        <w:ind w:left="-851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________________________________________________________________ является субъектом малого </w:t>
      </w:r>
      <w:r>
        <w:rPr>
          <w:sz w:val="20"/>
          <w:szCs w:val="20"/>
          <w:vertAlign w:val="superscript"/>
        </w:rPr>
        <w:t xml:space="preserve"> </w:t>
      </w:r>
    </w:p>
    <w:p w:rsidR="00AC4F0F" w:rsidRDefault="00AC4F0F" w:rsidP="00AC4F0F">
      <w:pPr>
        <w:ind w:left="-851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 ____________ _____________</w:t>
      </w:r>
    </w:p>
    <w:p w:rsidR="00AC4F0F" w:rsidRDefault="00AC4F0F" w:rsidP="00AC4F0F">
      <w:pPr>
        <w:autoSpaceDE w:val="0"/>
        <w:autoSpaceDN w:val="0"/>
        <w:adjustRightInd w:val="0"/>
        <w:ind w:left="-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(подпись) </w:t>
      </w:r>
      <w:r>
        <w:rPr>
          <w:sz w:val="20"/>
          <w:szCs w:val="20"/>
        </w:rPr>
        <w:tab/>
        <w:t xml:space="preserve">         (Ф.И.О.)</w:t>
      </w:r>
    </w:p>
    <w:p w:rsidR="00AC4F0F" w:rsidRDefault="00AC4F0F" w:rsidP="00AC4F0F">
      <w:pPr>
        <w:autoSpaceDE w:val="0"/>
        <w:autoSpaceDN w:val="0"/>
        <w:adjustRightInd w:val="0"/>
        <w:ind w:left="-851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AC4F0F" w:rsidRDefault="00AC4F0F" w:rsidP="00AC4F0F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ПРОЕКТ</w:t>
      </w:r>
    </w:p>
    <w:p w:rsidR="00AC4F0F" w:rsidRDefault="00AC4F0F" w:rsidP="00AC4F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Гражданско-правовой договор № __</w:t>
      </w:r>
    </w:p>
    <w:p w:rsidR="00AC4F0F" w:rsidRDefault="00AC4F0F" w:rsidP="00AC4F0F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поставку медикаментов для нужд бюджетного учреждения</w:t>
      </w:r>
    </w:p>
    <w:p w:rsidR="00AC4F0F" w:rsidRDefault="00AC4F0F" w:rsidP="00AC4F0F">
      <w:pPr>
        <w:pStyle w:val="ConsNormal"/>
        <w:widowControl/>
        <w:ind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г. Иваново                                                                                   « ___ » _______ 2012  г.</w:t>
      </w:r>
      <w:r>
        <w:rPr>
          <w:rFonts w:ascii="Times New Roman" w:hAnsi="Times New Roman" w:cs="Times New Roman"/>
          <w:iCs/>
          <w:sz w:val="22"/>
          <w:szCs w:val="22"/>
        </w:rPr>
        <w:br/>
      </w:r>
    </w:p>
    <w:p w:rsidR="00AC4F0F" w:rsidRDefault="00AC4F0F" w:rsidP="00AC4F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учреждение здравоохранения «Родильный дом №1</w:t>
      </w:r>
      <w:r w:rsidRPr="00612E4C">
        <w:rPr>
          <w:rFonts w:ascii="Times New Roman" w:hAnsi="Times New Roman" w:cs="Times New Roman"/>
          <w:b/>
          <w:sz w:val="22"/>
          <w:szCs w:val="22"/>
        </w:rPr>
        <w:t>» г. Иваново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«Заказчик»</w:t>
      </w:r>
      <w:r>
        <w:rPr>
          <w:rFonts w:ascii="Times New Roman" w:hAnsi="Times New Roman" w:cs="Times New Roman"/>
          <w:sz w:val="22"/>
          <w:szCs w:val="22"/>
        </w:rPr>
        <w:t xml:space="preserve">, в лице главного врача Лобановой О.В., действующего на основании Устава с одной стороны, 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руководителя _________________________, действующего на основании __________,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«Поставщик»</w:t>
      </w:r>
      <w:r>
        <w:rPr>
          <w:rFonts w:ascii="Times New Roman" w:hAnsi="Times New Roman" w:cs="Times New Roman"/>
          <w:sz w:val="22"/>
          <w:szCs w:val="22"/>
        </w:rPr>
        <w:t xml:space="preserve">, именуемые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 xml:space="preserve">, руководствуясь протоколом рассмотрения и оценки котировочных заявок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№ ___________________________ от «__» ______ 2012 г.</w:t>
      </w:r>
      <w:r>
        <w:rPr>
          <w:rFonts w:ascii="Times New Roman" w:hAnsi="Times New Roman" w:cs="Times New Roman"/>
          <w:sz w:val="22"/>
          <w:szCs w:val="22"/>
        </w:rPr>
        <w:t>, заключили настоящий гражданско-правовой договор (далее – Договор) о нижеследующем:</w:t>
      </w:r>
      <w:proofErr w:type="gramEnd"/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C4F0F" w:rsidRPr="00FB6E0B" w:rsidRDefault="00AC4F0F" w:rsidP="00AC4F0F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B6E0B">
        <w:rPr>
          <w:sz w:val="22"/>
          <w:szCs w:val="22"/>
        </w:rPr>
        <w:t>1.1. Поставщик обязан поставить Заказчику медикамент</w:t>
      </w:r>
      <w:r w:rsidRPr="008853E4">
        <w:rPr>
          <w:sz w:val="22"/>
          <w:szCs w:val="22"/>
        </w:rPr>
        <w:t>:</w:t>
      </w:r>
      <w:r w:rsidRPr="008853E4">
        <w:rPr>
          <w:b/>
          <w:sz w:val="22"/>
          <w:szCs w:val="22"/>
        </w:rPr>
        <w:t xml:space="preserve"> </w:t>
      </w:r>
      <w:proofErr w:type="spellStart"/>
      <w:r w:rsidR="00FD3C14">
        <w:rPr>
          <w:b/>
          <w:sz w:val="22"/>
          <w:szCs w:val="22"/>
        </w:rPr>
        <w:t>кальци</w:t>
      </w:r>
      <w:r w:rsidR="005A058A">
        <w:rPr>
          <w:b/>
          <w:sz w:val="22"/>
          <w:szCs w:val="22"/>
        </w:rPr>
        <w:t>ий</w:t>
      </w:r>
      <w:proofErr w:type="spellEnd"/>
      <w:r w:rsidR="00FD3C14">
        <w:rPr>
          <w:b/>
          <w:sz w:val="22"/>
          <w:szCs w:val="22"/>
        </w:rPr>
        <w:t xml:space="preserve"> глюконат</w:t>
      </w:r>
      <w:r w:rsidR="005A058A">
        <w:rPr>
          <w:b/>
          <w:sz w:val="22"/>
          <w:szCs w:val="22"/>
        </w:rPr>
        <w:t xml:space="preserve"> (</w:t>
      </w:r>
      <w:r w:rsidRPr="008853E4">
        <w:rPr>
          <w:sz w:val="22"/>
          <w:szCs w:val="22"/>
        </w:rPr>
        <w:t>далее – Товар) в соответствии со спецификацией</w:t>
      </w:r>
      <w:r w:rsidRPr="00FB6E0B">
        <w:rPr>
          <w:sz w:val="22"/>
          <w:szCs w:val="22"/>
        </w:rPr>
        <w:t xml:space="preserve"> (Приложение № 1 к Договору), а Заказчик – принять и оплатить Товар.</w:t>
      </w:r>
    </w:p>
    <w:p w:rsidR="00AC4F0F" w:rsidRPr="00FB6E0B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6E0B">
        <w:rPr>
          <w:rFonts w:ascii="Times New Roman" w:hAnsi="Times New Roman" w:cs="Times New Roman"/>
          <w:sz w:val="22"/>
          <w:szCs w:val="22"/>
        </w:rPr>
        <w:t xml:space="preserve">1.2. Поставщик гарантирует соблюдение надлежащих условий хранения Товара до его передачи Заказчику. 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КАЧЕСТВО ТОВАРА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proofErr w:type="gramStart"/>
      <w:r>
        <w:rPr>
          <w:sz w:val="22"/>
          <w:szCs w:val="22"/>
        </w:rPr>
        <w:t xml:space="preserve">Качество поставляемого Товара должно соответствовать требованиям ГОСТ,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и ТУ, принятыми для данного вида Товаров, а также удостоверениям качества производителя и сертификатам  соответствия. </w:t>
      </w:r>
      <w:proofErr w:type="gramEnd"/>
    </w:p>
    <w:p w:rsidR="00AC4F0F" w:rsidRDefault="00AC4F0F" w:rsidP="00AC4F0F">
      <w:pPr>
        <w:ind w:firstLine="540"/>
        <w:rPr>
          <w:bCs/>
          <w:sz w:val="22"/>
          <w:szCs w:val="22"/>
        </w:rPr>
      </w:pPr>
      <w:r>
        <w:rPr>
          <w:sz w:val="22"/>
          <w:szCs w:val="22"/>
        </w:rPr>
        <w:t>Остаточный срок годности не менее 70 %.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В случае поставки импортных товаров, удостоверения качества и сертификаты соответствия должны быть оформлены на русском языке.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При поставке Товара Поставщик передает Заказчику все необходимые документы, подтверждающие качество Товара, в том числе сертификаты соответствия и удостоверения качества производителя, протокол согласования цен.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акте приемки-передачи.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2.6. Поставщик обязуется заменить Товар ненадлежащего качества в течение 10 (десяти) дней с момента получения от Получателя претензии по качеству и срокам годности поставленного Товара с необходимыми документами, подтверждающими качество Товара в соответствии с п. 2.3. Договора.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2.8. В случае поставки импортных товаров маркировка индивидуальной упаковки и инструкция должны быть на русском языке.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2.9. </w:t>
      </w:r>
      <w:proofErr w:type="gramStart"/>
      <w:r>
        <w:rPr>
          <w:rFonts w:ascii="Times New Roman" w:hAnsi="Times New Roman" w:cs="Times New Roman"/>
          <w:sz w:val="22"/>
          <w:szCs w:val="22"/>
        </w:rPr>
        <w:t>В случае принятия решения об отзыве из обращения данного лекарственного средства на основании письма Федеральной службы по надзору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сфере здравоохранения и социального развития (РОСЗДРАВНАДЗОР) его необходимо заменить.</w:t>
      </w:r>
    </w:p>
    <w:p w:rsidR="00AC4F0F" w:rsidRDefault="00AC4F0F" w:rsidP="00AC4F0F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 СРОКИ И ПОРЯДОК ПОСТАВКИ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Поставка Товара осуществляется </w:t>
      </w:r>
      <w:proofErr w:type="gramStart"/>
      <w:r>
        <w:rPr>
          <w:rFonts w:ascii="Times New Roman" w:hAnsi="Times New Roman" w:cs="Times New Roman"/>
          <w:sz w:val="22"/>
          <w:szCs w:val="22"/>
        </w:rPr>
        <w:t>согласно графика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поставки (Приложение № 2 к Договору).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Поставка Товара осуществляется по адресу: </w:t>
      </w:r>
      <w:smartTag w:uri="urn:schemas-microsoft-com:office:smarttags" w:element="metricconverter">
        <w:smartTagPr>
          <w:attr w:name="ProductID" w:val="153003, г"/>
        </w:smartTagPr>
        <w:r>
          <w:rPr>
            <w:rFonts w:ascii="Times New Roman" w:hAnsi="Times New Roman" w:cs="Times New Roman"/>
            <w:sz w:val="22"/>
            <w:szCs w:val="22"/>
          </w:rPr>
          <w:t>153003, г</w:t>
        </w:r>
      </w:smartTag>
      <w:r>
        <w:rPr>
          <w:rFonts w:ascii="Times New Roman" w:hAnsi="Times New Roman" w:cs="Times New Roman"/>
          <w:sz w:val="22"/>
          <w:szCs w:val="22"/>
        </w:rPr>
        <w:t xml:space="preserve">. Иваново, ул. Ленинградская, д. 3/16. 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 Стоимость тары и упаковки включается в стоимость Товара по настоящему Договору.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7 (семи) дней с момента получения претензии Заказчика.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3.6. Датой поставки Товара является дата подписания приемо-сдаточного акта, подтверждающего передачу Товара от Поставщика на склад Заказчика.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ЦЕНА И ПОРЯДОК РАСЧЕТОВ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Цена настоящего Договора составляет</w:t>
      </w:r>
      <w:proofErr w:type="gramStart"/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__________</w:t>
      </w:r>
      <w:r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  <w:u w:val="single"/>
        </w:rPr>
        <w:t>____________________</w:t>
      </w:r>
      <w:r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 xml:space="preserve">рублей ___ коп., в т.ч. НДС ___________________________________________________________  </w:t>
      </w:r>
    </w:p>
    <w:p w:rsidR="00AC4F0F" w:rsidRDefault="00AC4F0F" w:rsidP="00AC4F0F">
      <w:pPr>
        <w:pStyle w:val="ConsNormal"/>
        <w:widowControl/>
        <w:ind w:firstLine="539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</w:t>
      </w:r>
      <w:proofErr w:type="gramStart"/>
      <w:r>
        <w:rPr>
          <w:rFonts w:ascii="Times New Roman" w:hAnsi="Times New Roman" w:cs="Times New Roman"/>
          <w:color w:val="000000"/>
          <w:sz w:val="22"/>
          <w:szCs w:val="22"/>
        </w:rPr>
        <w:t>Цена включает в себя все расходы, связанные с исполнением договора, в т.ч. стоимость товара, расходы на тару, упаковку, сертификацию, доставку, разгрузку, налоги, сборы и другие обязательные платежи.</w:t>
      </w:r>
      <w:proofErr w:type="gramEnd"/>
    </w:p>
    <w:p w:rsidR="00AC4F0F" w:rsidRDefault="00AC4F0F" w:rsidP="00AC4F0F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Цена Договора является твердой и не может изменяться в ходе его исполнения за исключением случая предусмотренного п. 4.4.</w:t>
      </w:r>
    </w:p>
    <w:p w:rsidR="00AC4F0F" w:rsidRDefault="00AC4F0F" w:rsidP="00AC4F0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Цена Договора может быть снижена по соглашению Сторон без </w:t>
      </w:r>
      <w:proofErr w:type="gramStart"/>
      <w:r>
        <w:rPr>
          <w:sz w:val="22"/>
          <w:szCs w:val="22"/>
        </w:rPr>
        <w:t>изменения</w:t>
      </w:r>
      <w:proofErr w:type="gramEnd"/>
      <w:r>
        <w:rPr>
          <w:sz w:val="22"/>
          <w:szCs w:val="22"/>
        </w:rPr>
        <w:t xml:space="preserve"> предусмотренного Договором объема поставляемых товаров и иных условий исполнения Договора.</w:t>
      </w:r>
    </w:p>
    <w:p w:rsidR="00AC4F0F" w:rsidRDefault="00AC4F0F" w:rsidP="00AC4F0F">
      <w:pPr>
        <w:pStyle w:val="3"/>
        <w:spacing w:before="0" w:after="0"/>
        <w:ind w:firstLine="5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4.5.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 (тридцати) календарных дней с момента подписания акта приема-передачи товара.</w:t>
      </w:r>
    </w:p>
    <w:p w:rsidR="00AC4F0F" w:rsidRDefault="00AC4F0F" w:rsidP="00AC4F0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4.6. Оплата Товара осуществляется за счет внебюджетных средств (родовые сертификаты).</w:t>
      </w: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5. ИМУЩЕСТВЕННАЯ ОТВЕТСТВЕННОСТЬ </w:t>
      </w:r>
    </w:p>
    <w:p w:rsidR="00AC4F0F" w:rsidRDefault="00AC4F0F" w:rsidP="00AC4F0F">
      <w:pPr>
        <w:pStyle w:val="ConsNormal"/>
        <w:widowControl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Заказчик несет ответственность в соответствии с действующим законодательством Российской Федерации.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Заказчиком.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В случае нарушения сроков поставки или замены некачественного Товара по вине Поставщика, последний обязан уплатить Заказчику штраф в размере 0,3 % от стоимости не поставленного Товара.</w:t>
      </w:r>
    </w:p>
    <w:p w:rsidR="00AC4F0F" w:rsidRDefault="00AC4F0F" w:rsidP="00AC4F0F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Заказчик вправе, уведомив Поставщика, отказаться от принятия Товара, поставка которого просрочена на 40 (сорок) календарных дней.</w:t>
      </w: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 ПОРЯДОК РАЗРЕШЕНИЯ СПОРОВ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6.1.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недостаче); Претензия  рассматривается в течение 3 (трех)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6.2. При не достижении согласия путем переговоров и направления претензии,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AC4F0F" w:rsidRDefault="00AC4F0F" w:rsidP="00AC4F0F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Стороны освобождаются от ответственности за неисполнение или ненадлежащее исполнение обязательств по настоящему Договору,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AC4F0F" w:rsidRDefault="00AC4F0F" w:rsidP="00AC4F0F">
      <w:pPr>
        <w:ind w:firstLine="284"/>
        <w:jc w:val="both"/>
        <w:rPr>
          <w:sz w:val="22"/>
          <w:szCs w:val="22"/>
        </w:rPr>
      </w:pPr>
    </w:p>
    <w:p w:rsidR="00AC4F0F" w:rsidRDefault="00AC4F0F" w:rsidP="00AC4F0F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proofErr w:type="gramStart"/>
      <w:r>
        <w:rPr>
          <w:b/>
          <w:sz w:val="22"/>
          <w:szCs w:val="22"/>
        </w:rPr>
        <w:t>ФОРС</w:t>
      </w:r>
      <w:proofErr w:type="gramEnd"/>
      <w:r>
        <w:rPr>
          <w:b/>
          <w:sz w:val="22"/>
          <w:szCs w:val="22"/>
        </w:rPr>
        <w:t xml:space="preserve"> – МАЖОР </w:t>
      </w:r>
    </w:p>
    <w:p w:rsidR="00AC4F0F" w:rsidRDefault="00AC4F0F" w:rsidP="00AC4F0F">
      <w:pPr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AC4F0F" w:rsidRDefault="00AC4F0F" w:rsidP="00AC4F0F">
      <w:pPr>
        <w:pStyle w:val="31"/>
        <w:spacing w:after="0"/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Сторона, для которой создалась невозможность исполнения обязательств, немедленно, но не позднее 3 (трех)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AC4F0F" w:rsidRDefault="00AC4F0F" w:rsidP="00AC4F0F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A058A" w:rsidRDefault="005A058A" w:rsidP="00AC4F0F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4F0F" w:rsidRPr="00315A2E" w:rsidRDefault="00AC4F0F" w:rsidP="00AC4F0F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lastRenderedPageBreak/>
        <w:t>8. ЗАКЛЮЧИТЕЛЬНЫЕ УСЛОВИЯ</w:t>
      </w:r>
    </w:p>
    <w:p w:rsidR="00AC4F0F" w:rsidRPr="00315A2E" w:rsidRDefault="00AC4F0F" w:rsidP="00AC4F0F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C4F0F" w:rsidRPr="00315A2E" w:rsidRDefault="00AC4F0F" w:rsidP="00AC4F0F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 xml:space="preserve">8.2. Настоящий Договор, вступает в силу с момента его подписания Сторонами  и действует до </w:t>
      </w:r>
      <w:r>
        <w:rPr>
          <w:sz w:val="22"/>
          <w:szCs w:val="22"/>
        </w:rPr>
        <w:t>31.12.2012</w:t>
      </w:r>
      <w:r w:rsidRPr="00315A2E">
        <w:rPr>
          <w:sz w:val="22"/>
          <w:szCs w:val="22"/>
        </w:rPr>
        <w:t>.</w:t>
      </w:r>
    </w:p>
    <w:p w:rsidR="00AC4F0F" w:rsidRDefault="00AC4F0F" w:rsidP="00AC4F0F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8.3. Все изменения и дополнения к настоящему Договору осуществляются в письменном виде, путем заключения дополнительного соглашения, являющегося неотъемлемой частью настоящего Договора.</w:t>
      </w:r>
    </w:p>
    <w:p w:rsidR="00AC4F0F" w:rsidRDefault="00AC4F0F" w:rsidP="00AC4F0F">
      <w:pPr>
        <w:widowControl w:val="0"/>
        <w:autoSpaceDE w:val="0"/>
        <w:autoSpaceDN w:val="0"/>
        <w:adjustRightInd w:val="0"/>
        <w:ind w:right="140" w:firstLine="567"/>
        <w:jc w:val="both"/>
        <w:rPr>
          <w:sz w:val="22"/>
          <w:szCs w:val="22"/>
        </w:rPr>
      </w:pPr>
      <w:r>
        <w:rPr>
          <w:sz w:val="22"/>
          <w:szCs w:val="22"/>
        </w:rPr>
        <w:t>8.4. В случае наступления обстоятельств, которые могут повлиять на обязательства Сторон в рамках настоящего Договора (в том числе смена реквизитов), Стороны уведомляют друг друга в письменной форме.</w:t>
      </w:r>
    </w:p>
    <w:p w:rsidR="00AC4F0F" w:rsidRPr="00315A2E" w:rsidRDefault="00AC4F0F" w:rsidP="00AC4F0F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83" w:lineRule="exact"/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315A2E">
        <w:rPr>
          <w:sz w:val="22"/>
          <w:szCs w:val="22"/>
        </w:rPr>
        <w:t>.</w:t>
      </w:r>
      <w:r w:rsidRPr="00315A2E">
        <w:rPr>
          <w:b/>
          <w:bCs/>
          <w:sz w:val="22"/>
          <w:szCs w:val="22"/>
        </w:rPr>
        <w:t xml:space="preserve"> </w:t>
      </w:r>
      <w:r w:rsidRPr="00315A2E">
        <w:rPr>
          <w:sz w:val="22"/>
          <w:szCs w:val="22"/>
        </w:rPr>
        <w:t>Настоящий Договор, может быть, расторгнут исключительно по соглашению сторон или решению суда в случаях предусмотренных законодательством Российской Федерации.</w:t>
      </w:r>
    </w:p>
    <w:p w:rsidR="00AC4F0F" w:rsidRPr="00315A2E" w:rsidRDefault="00AC4F0F" w:rsidP="00AC4F0F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315A2E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АДРЕСА, РЕКВИЗИТЫ И ПОДПИСИ СТОРОН</w:t>
      </w:r>
    </w:p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70"/>
        <w:gridCol w:w="4770"/>
      </w:tblGrid>
      <w:tr w:rsidR="00AC4F0F" w:rsidTr="000E52B9">
        <w:trPr>
          <w:trHeight w:val="2768"/>
        </w:trPr>
        <w:tc>
          <w:tcPr>
            <w:tcW w:w="4770" w:type="dxa"/>
            <w:shd w:val="clear" w:color="auto" w:fill="auto"/>
          </w:tcPr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AC4F0F" w:rsidRDefault="00AC4F0F" w:rsidP="000E52B9">
            <w:pPr>
              <w:rPr>
                <w:b/>
              </w:rPr>
            </w:pPr>
          </w:p>
          <w:p w:rsidR="00AC4F0F" w:rsidRDefault="00AC4F0F" w:rsidP="000E52B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МБУЗ «Родильный дом №1» </w:t>
            </w:r>
          </w:p>
          <w:p w:rsidR="00AC4F0F" w:rsidRDefault="00AC4F0F" w:rsidP="000E52B9">
            <w:smartTag w:uri="urn:schemas-microsoft-com:office:smarttags" w:element="metricconverter">
              <w:smartTagPr>
                <w:attr w:name="ProductID" w:val="153003, г"/>
              </w:smartTagPr>
              <w:r>
                <w:rPr>
                  <w:sz w:val="22"/>
                  <w:szCs w:val="22"/>
                </w:rPr>
                <w:t>153003, г</w:t>
              </w:r>
            </w:smartTag>
            <w:r>
              <w:rPr>
                <w:sz w:val="22"/>
                <w:szCs w:val="22"/>
              </w:rPr>
              <w:t xml:space="preserve">. Иваново,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д. 3/16</w:t>
            </w:r>
          </w:p>
          <w:p w:rsidR="00AC4F0F" w:rsidRDefault="00AC4F0F" w:rsidP="000E52B9">
            <w:r>
              <w:rPr>
                <w:sz w:val="22"/>
                <w:szCs w:val="22"/>
              </w:rPr>
              <w:t>ИНН 3731011589 / КПП 370201001</w:t>
            </w:r>
          </w:p>
          <w:p w:rsidR="00AC4F0F" w:rsidRDefault="00AC4F0F" w:rsidP="000E52B9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40703810800003000002 БИК 042406001</w:t>
            </w:r>
          </w:p>
          <w:p w:rsidR="00AC4F0F" w:rsidRDefault="00AC4F0F" w:rsidP="000E52B9">
            <w:r>
              <w:rPr>
                <w:sz w:val="22"/>
                <w:szCs w:val="22"/>
              </w:rPr>
              <w:t xml:space="preserve">ГРКЦ ГУ Банка России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Иван. Обл. </w:t>
            </w:r>
          </w:p>
          <w:p w:rsidR="00AC4F0F" w:rsidRDefault="00AC4F0F" w:rsidP="000E52B9">
            <w:r>
              <w:rPr>
                <w:sz w:val="22"/>
                <w:szCs w:val="22"/>
              </w:rPr>
              <w:t xml:space="preserve">г. Иваново УФК по Ивановской обл. ФКУ Администрации г. Иваново </w:t>
            </w:r>
          </w:p>
          <w:p w:rsidR="00AC4F0F" w:rsidRDefault="00AC4F0F" w:rsidP="000E52B9"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№002202369</w:t>
            </w:r>
          </w:p>
          <w:p w:rsidR="00AC4F0F" w:rsidRDefault="00AC4F0F" w:rsidP="000E52B9">
            <w:pPr>
              <w:jc w:val="both"/>
            </w:pPr>
          </w:p>
        </w:tc>
        <w:tc>
          <w:tcPr>
            <w:tcW w:w="4770" w:type="dxa"/>
            <w:shd w:val="clear" w:color="auto" w:fill="auto"/>
          </w:tcPr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pBdr>
                <w:top w:val="single" w:sz="12" w:space="1" w:color="auto"/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AC4F0F" w:rsidRDefault="00AC4F0F" w:rsidP="000E52B9">
            <w:pPr>
              <w:jc w:val="both"/>
            </w:pPr>
          </w:p>
        </w:tc>
      </w:tr>
    </w:tbl>
    <w:p w:rsidR="00AC4F0F" w:rsidRDefault="00AC4F0F" w:rsidP="00AC4F0F">
      <w:pPr>
        <w:jc w:val="both"/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AC4F0F" w:rsidTr="000E52B9">
        <w:tc>
          <w:tcPr>
            <w:tcW w:w="4734" w:type="dxa"/>
            <w:shd w:val="clear" w:color="auto" w:fill="auto"/>
          </w:tcPr>
          <w:p w:rsidR="00AC4F0F" w:rsidRDefault="00AC4F0F" w:rsidP="000E52B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>Главный врач _______________ Лобанова О.В.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  <w:shd w:val="clear" w:color="auto" w:fill="auto"/>
          </w:tcPr>
          <w:p w:rsidR="00AC4F0F" w:rsidRDefault="00AC4F0F" w:rsidP="000E52B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AC4F0F" w:rsidRDefault="00AC4F0F" w:rsidP="00AC4F0F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C4F0F" w:rsidRDefault="00AC4F0F" w:rsidP="00AC4F0F">
      <w:pPr>
        <w:rPr>
          <w:sz w:val="22"/>
          <w:szCs w:val="22"/>
        </w:rPr>
      </w:pPr>
    </w:p>
    <w:p w:rsidR="00AC4F0F" w:rsidRDefault="00AC4F0F" w:rsidP="00AC4F0F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ab/>
        <w:t xml:space="preserve">   </w:t>
      </w:r>
      <w:r w:rsidRPr="00612E4C">
        <w:rPr>
          <w:sz w:val="22"/>
          <w:szCs w:val="22"/>
        </w:rPr>
        <w:t xml:space="preserve">Приложение №1 к Договору </w:t>
      </w:r>
    </w:p>
    <w:p w:rsidR="00AC4F0F" w:rsidRDefault="00AC4F0F" w:rsidP="00AC4F0F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12E4C">
        <w:rPr>
          <w:rFonts w:ascii="Times New Roman" w:hAnsi="Times New Roman" w:cs="Times New Roman"/>
          <w:sz w:val="22"/>
          <w:szCs w:val="22"/>
        </w:rPr>
        <w:t xml:space="preserve">на поставку медикаментов </w:t>
      </w:r>
    </w:p>
    <w:p w:rsidR="00AC4F0F" w:rsidRPr="00612E4C" w:rsidRDefault="00AC4F0F" w:rsidP="00AC4F0F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12E4C">
        <w:rPr>
          <w:rFonts w:ascii="Times New Roman" w:hAnsi="Times New Roman" w:cs="Times New Roman"/>
          <w:sz w:val="22"/>
          <w:szCs w:val="22"/>
        </w:rPr>
        <w:t>для нужд бюджетного учреждения</w:t>
      </w:r>
    </w:p>
    <w:p w:rsidR="00AC4F0F" w:rsidRDefault="00AC4F0F" w:rsidP="00AC4F0F">
      <w:pPr>
        <w:tabs>
          <w:tab w:val="left" w:pos="-1134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  <w:t>№ _____ от «____» _______ 2012 г.</w:t>
      </w:r>
    </w:p>
    <w:p w:rsidR="00AC4F0F" w:rsidRDefault="00AC4F0F" w:rsidP="00AC4F0F">
      <w:pPr>
        <w:rPr>
          <w:b/>
          <w:sz w:val="22"/>
          <w:szCs w:val="22"/>
        </w:rPr>
      </w:pPr>
    </w:p>
    <w:p w:rsidR="00AC4F0F" w:rsidRDefault="00AC4F0F" w:rsidP="00AC4F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Спецификация.</w:t>
      </w:r>
    </w:p>
    <w:p w:rsidR="00AC4F0F" w:rsidRDefault="00AC4F0F" w:rsidP="00AC4F0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52"/>
        <w:gridCol w:w="1745"/>
        <w:gridCol w:w="1344"/>
        <w:gridCol w:w="1363"/>
        <w:gridCol w:w="1436"/>
      </w:tblGrid>
      <w:tr w:rsidR="00AC4F0F" w:rsidTr="000E52B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pPr>
              <w:jc w:val="center"/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Default="00AC4F0F" w:rsidP="000E52B9">
            <w:pPr>
              <w:jc w:val="center"/>
            </w:pPr>
            <w:r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pPr>
              <w:jc w:val="center"/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r>
              <w:rPr>
                <w:sz w:val="22"/>
                <w:szCs w:val="22"/>
              </w:rPr>
              <w:t>Сумма, руб.</w:t>
            </w:r>
          </w:p>
        </w:tc>
      </w:tr>
      <w:tr w:rsidR="00AC4F0F" w:rsidTr="000E52B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5A058A" w:rsidP="000E52B9">
            <w:r w:rsidRPr="006836AA">
              <w:rPr>
                <w:bCs/>
                <w:sz w:val="22"/>
                <w:szCs w:val="22"/>
              </w:rPr>
              <w:t>Кальция глюконат</w:t>
            </w:r>
            <w:r>
              <w:rPr>
                <w:bCs/>
                <w:sz w:val="22"/>
                <w:szCs w:val="22"/>
              </w:rPr>
              <w:t xml:space="preserve"> № 10 </w:t>
            </w:r>
            <w:proofErr w:type="spellStart"/>
            <w:r>
              <w:rPr>
                <w:bCs/>
                <w:sz w:val="22"/>
                <w:szCs w:val="22"/>
              </w:rPr>
              <w:t>амп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Default="00AC4F0F" w:rsidP="000E52B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</w:tr>
      <w:tr w:rsidR="00AC4F0F" w:rsidTr="000E52B9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0F" w:rsidRDefault="00AC4F0F" w:rsidP="000E52B9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F0F" w:rsidRDefault="00AC4F0F" w:rsidP="000E52B9"/>
        </w:tc>
      </w:tr>
    </w:tbl>
    <w:p w:rsidR="00AC4F0F" w:rsidRDefault="00AC4F0F" w:rsidP="00AC4F0F">
      <w:pPr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AC4F0F" w:rsidTr="000E52B9">
        <w:tc>
          <w:tcPr>
            <w:tcW w:w="4734" w:type="dxa"/>
          </w:tcPr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AC4F0F" w:rsidRDefault="00AC4F0F" w:rsidP="000E52B9"/>
          <w:p w:rsidR="00AC4F0F" w:rsidRDefault="00AC4F0F" w:rsidP="000E52B9">
            <w:r>
              <w:rPr>
                <w:sz w:val="22"/>
                <w:szCs w:val="22"/>
              </w:rPr>
              <w:t>Главный врач ________________Лобанова О.В.</w:t>
            </w:r>
          </w:p>
          <w:p w:rsidR="00AC4F0F" w:rsidRDefault="00AC4F0F" w:rsidP="000E52B9"/>
          <w:p w:rsidR="00AC4F0F" w:rsidRDefault="00AC4F0F" w:rsidP="000E52B9"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</w:tcPr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AC4F0F" w:rsidRDefault="00AC4F0F" w:rsidP="000E52B9"/>
          <w:p w:rsidR="00AC4F0F" w:rsidRDefault="00AC4F0F" w:rsidP="000E52B9"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AC4F0F" w:rsidRDefault="00AC4F0F" w:rsidP="000E52B9"/>
          <w:p w:rsidR="00AC4F0F" w:rsidRDefault="00AC4F0F" w:rsidP="000E52B9">
            <w:r>
              <w:rPr>
                <w:sz w:val="22"/>
                <w:szCs w:val="22"/>
              </w:rPr>
              <w:t>М.П.</w:t>
            </w:r>
          </w:p>
        </w:tc>
      </w:tr>
    </w:tbl>
    <w:p w:rsidR="00AC4F0F" w:rsidRDefault="00AC4F0F" w:rsidP="00AC4F0F"/>
    <w:p w:rsidR="00AC4F0F" w:rsidRDefault="00AC4F0F" w:rsidP="00AC4F0F"/>
    <w:p w:rsidR="00AC4F0F" w:rsidRDefault="00AC4F0F" w:rsidP="00AC4F0F"/>
    <w:p w:rsidR="00AC4F0F" w:rsidRDefault="00AC4F0F" w:rsidP="00AC4F0F"/>
    <w:p w:rsidR="005A058A" w:rsidRDefault="005A058A" w:rsidP="00AC4F0F"/>
    <w:p w:rsidR="00AC4F0F" w:rsidRDefault="00AC4F0F" w:rsidP="00AC4F0F">
      <w:pPr>
        <w:tabs>
          <w:tab w:val="left" w:pos="787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t xml:space="preserve">                                                                                                      </w:t>
      </w:r>
      <w:r w:rsidRPr="00612E4C">
        <w:rPr>
          <w:sz w:val="22"/>
          <w:szCs w:val="22"/>
        </w:rPr>
        <w:t xml:space="preserve">Приложение №2 </w:t>
      </w:r>
      <w:r w:rsidRPr="00612E4C">
        <w:rPr>
          <w:bCs/>
          <w:sz w:val="22"/>
          <w:szCs w:val="22"/>
        </w:rPr>
        <w:t>к Договору</w:t>
      </w:r>
      <w:r w:rsidRPr="00612E4C">
        <w:rPr>
          <w:sz w:val="22"/>
          <w:szCs w:val="22"/>
        </w:rPr>
        <w:t xml:space="preserve"> </w:t>
      </w:r>
    </w:p>
    <w:p w:rsidR="00AC4F0F" w:rsidRDefault="00AC4F0F" w:rsidP="00AC4F0F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12E4C">
        <w:rPr>
          <w:rFonts w:ascii="Times New Roman" w:hAnsi="Times New Roman" w:cs="Times New Roman"/>
          <w:sz w:val="22"/>
          <w:szCs w:val="22"/>
        </w:rPr>
        <w:t xml:space="preserve">на поставку медикаментов </w:t>
      </w:r>
    </w:p>
    <w:p w:rsidR="00AC4F0F" w:rsidRPr="00612E4C" w:rsidRDefault="00AC4F0F" w:rsidP="00AC4F0F">
      <w:pPr>
        <w:pStyle w:val="Con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612E4C">
        <w:rPr>
          <w:rFonts w:ascii="Times New Roman" w:hAnsi="Times New Roman" w:cs="Times New Roman"/>
          <w:sz w:val="22"/>
          <w:szCs w:val="22"/>
        </w:rPr>
        <w:t>для нужд бюджетного учреждения</w:t>
      </w:r>
    </w:p>
    <w:p w:rsidR="00AC4F0F" w:rsidRDefault="00AC4F0F" w:rsidP="00AC4F0F">
      <w:pPr>
        <w:tabs>
          <w:tab w:val="left" w:pos="-567"/>
        </w:tabs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№ _____ от «____» ________ 2012 г.</w:t>
      </w:r>
    </w:p>
    <w:p w:rsidR="00AC4F0F" w:rsidRDefault="00AC4F0F" w:rsidP="00AC4F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C4F0F" w:rsidRDefault="00AC4F0F" w:rsidP="00AC4F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ПОСТАВКИ</w:t>
      </w:r>
    </w:p>
    <w:p w:rsidR="005A058A" w:rsidRDefault="005A058A" w:rsidP="00AC4F0F">
      <w:pPr>
        <w:jc w:val="center"/>
        <w:rPr>
          <w:b/>
          <w:sz w:val="22"/>
          <w:szCs w:val="22"/>
        </w:rPr>
      </w:pPr>
    </w:p>
    <w:p w:rsidR="00FD3C14" w:rsidRDefault="00FD3C14" w:rsidP="00AC4F0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699"/>
        <w:gridCol w:w="2128"/>
        <w:gridCol w:w="2941"/>
      </w:tblGrid>
      <w:tr w:rsidR="00FD3C14" w:rsidRPr="00752CE8" w:rsidTr="005A058A">
        <w:tc>
          <w:tcPr>
            <w:tcW w:w="3369" w:type="dxa"/>
            <w:vAlign w:val="center"/>
          </w:tcPr>
          <w:p w:rsidR="00FD3C14" w:rsidRPr="00752CE8" w:rsidRDefault="00FD3C14" w:rsidP="00C44302">
            <w:pPr>
              <w:jc w:val="center"/>
            </w:pPr>
            <w:r w:rsidRPr="00752CE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99" w:type="dxa"/>
            <w:vAlign w:val="center"/>
          </w:tcPr>
          <w:p w:rsidR="00FD3C14" w:rsidRPr="00752CE8" w:rsidRDefault="00FD3C14" w:rsidP="00C44302">
            <w:pPr>
              <w:jc w:val="center"/>
            </w:pPr>
            <w:r w:rsidRPr="00752CE8"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2128" w:type="dxa"/>
            <w:vAlign w:val="center"/>
          </w:tcPr>
          <w:p w:rsidR="00FD3C14" w:rsidRPr="00752CE8" w:rsidRDefault="00FD3C14" w:rsidP="00C44302">
            <w:pPr>
              <w:jc w:val="center"/>
            </w:pPr>
            <w:r w:rsidRPr="00752CE8">
              <w:rPr>
                <w:sz w:val="22"/>
                <w:szCs w:val="22"/>
              </w:rPr>
              <w:t xml:space="preserve">Единица </w:t>
            </w:r>
          </w:p>
          <w:p w:rsidR="00FD3C14" w:rsidRPr="00752CE8" w:rsidRDefault="00FD3C14" w:rsidP="00C44302">
            <w:pPr>
              <w:jc w:val="center"/>
            </w:pPr>
            <w:r w:rsidRPr="00752CE8">
              <w:rPr>
                <w:sz w:val="22"/>
                <w:szCs w:val="22"/>
              </w:rPr>
              <w:t>измерения</w:t>
            </w:r>
          </w:p>
        </w:tc>
        <w:tc>
          <w:tcPr>
            <w:tcW w:w="2941" w:type="dxa"/>
            <w:vAlign w:val="center"/>
          </w:tcPr>
          <w:p w:rsidR="00FD3C14" w:rsidRPr="00752CE8" w:rsidRDefault="00FD3C14" w:rsidP="00C44302">
            <w:pPr>
              <w:jc w:val="center"/>
            </w:pPr>
            <w:r w:rsidRPr="00752CE8">
              <w:rPr>
                <w:sz w:val="22"/>
                <w:szCs w:val="22"/>
              </w:rPr>
              <w:t>Дата поставки</w:t>
            </w:r>
          </w:p>
        </w:tc>
      </w:tr>
      <w:tr w:rsidR="00FD3C14" w:rsidRPr="00752CE8" w:rsidTr="005A058A">
        <w:tc>
          <w:tcPr>
            <w:tcW w:w="3369" w:type="dxa"/>
            <w:vAlign w:val="center"/>
          </w:tcPr>
          <w:p w:rsidR="00FD3C14" w:rsidRDefault="00FD3C14" w:rsidP="00C44302">
            <w:r w:rsidRPr="006836AA">
              <w:rPr>
                <w:bCs/>
                <w:sz w:val="22"/>
                <w:szCs w:val="22"/>
              </w:rPr>
              <w:t>Кальция глюконат</w:t>
            </w:r>
            <w:r>
              <w:rPr>
                <w:bCs/>
                <w:sz w:val="22"/>
                <w:szCs w:val="22"/>
              </w:rPr>
              <w:t xml:space="preserve"> № 10 </w:t>
            </w:r>
            <w:proofErr w:type="spellStart"/>
            <w:r>
              <w:rPr>
                <w:bCs/>
                <w:sz w:val="22"/>
                <w:szCs w:val="22"/>
              </w:rPr>
              <w:t>амп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99" w:type="dxa"/>
            <w:vAlign w:val="center"/>
          </w:tcPr>
          <w:p w:rsidR="00FD3C14" w:rsidRDefault="00FD3C14" w:rsidP="00C44302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128" w:type="dxa"/>
            <w:vAlign w:val="center"/>
          </w:tcPr>
          <w:p w:rsidR="00FD3C14" w:rsidRDefault="00FD3C14" w:rsidP="00C4430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41" w:type="dxa"/>
            <w:vAlign w:val="center"/>
          </w:tcPr>
          <w:p w:rsidR="00FD3C14" w:rsidRPr="00752CE8" w:rsidRDefault="00FD3C14" w:rsidP="00C44302">
            <w:r w:rsidRPr="00752CE8">
              <w:rPr>
                <w:sz w:val="22"/>
                <w:szCs w:val="22"/>
              </w:rPr>
              <w:t>В течение 15 календарных дней с момента заключения договора</w:t>
            </w:r>
          </w:p>
        </w:tc>
      </w:tr>
      <w:tr w:rsidR="00FD3C14" w:rsidRPr="00752CE8" w:rsidTr="005A058A">
        <w:tc>
          <w:tcPr>
            <w:tcW w:w="3369" w:type="dxa"/>
            <w:vAlign w:val="center"/>
          </w:tcPr>
          <w:p w:rsidR="00FD3C14" w:rsidRDefault="00FD3C14" w:rsidP="00C44302">
            <w:r w:rsidRPr="006836AA">
              <w:rPr>
                <w:bCs/>
                <w:sz w:val="22"/>
                <w:szCs w:val="22"/>
              </w:rPr>
              <w:t>Кальция глюконат</w:t>
            </w:r>
            <w:r>
              <w:rPr>
                <w:bCs/>
                <w:sz w:val="22"/>
                <w:szCs w:val="22"/>
              </w:rPr>
              <w:t xml:space="preserve"> № 10 </w:t>
            </w:r>
            <w:proofErr w:type="spellStart"/>
            <w:r>
              <w:rPr>
                <w:bCs/>
                <w:sz w:val="22"/>
                <w:szCs w:val="22"/>
              </w:rPr>
              <w:t>амп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699" w:type="dxa"/>
            <w:vAlign w:val="center"/>
          </w:tcPr>
          <w:p w:rsidR="00FD3C14" w:rsidRDefault="00FD3C14" w:rsidP="00C44302">
            <w:pPr>
              <w:pStyle w:val="ConsTitle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50</w:t>
            </w:r>
          </w:p>
        </w:tc>
        <w:tc>
          <w:tcPr>
            <w:tcW w:w="2128" w:type="dxa"/>
            <w:vAlign w:val="center"/>
          </w:tcPr>
          <w:p w:rsidR="00FD3C14" w:rsidRDefault="00FD3C14" w:rsidP="00C4430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41" w:type="dxa"/>
            <w:vAlign w:val="center"/>
          </w:tcPr>
          <w:p w:rsidR="00FD3C14" w:rsidRPr="00752CE8" w:rsidRDefault="00FD3C14" w:rsidP="00C44302">
            <w:r w:rsidRPr="00752CE8">
              <w:rPr>
                <w:sz w:val="22"/>
                <w:szCs w:val="22"/>
              </w:rPr>
              <w:t>В течение 10 календарных дней с 29.10.2012 г.</w:t>
            </w:r>
          </w:p>
        </w:tc>
      </w:tr>
    </w:tbl>
    <w:p w:rsidR="00FD3C14" w:rsidRDefault="00FD3C14" w:rsidP="00AC4F0F">
      <w:pPr>
        <w:jc w:val="center"/>
        <w:rPr>
          <w:b/>
          <w:sz w:val="22"/>
          <w:szCs w:val="22"/>
        </w:rPr>
      </w:pPr>
    </w:p>
    <w:p w:rsidR="00AC4F0F" w:rsidRDefault="00AC4F0F" w:rsidP="00AC4F0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4960"/>
      </w:tblGrid>
      <w:tr w:rsidR="00AC4F0F" w:rsidTr="000E52B9"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F0F" w:rsidRDefault="00AC4F0F" w:rsidP="000E52B9">
            <w:pPr>
              <w:jc w:val="both"/>
              <w:rPr>
                <w:b/>
              </w:rPr>
            </w:pPr>
          </w:p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>Главный врач ________________ Лобанова О.В.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2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F0F" w:rsidRDefault="00AC4F0F" w:rsidP="000E52B9">
            <w:pPr>
              <w:jc w:val="both"/>
              <w:rPr>
                <w:b/>
              </w:rPr>
            </w:pPr>
          </w:p>
          <w:p w:rsidR="00AC4F0F" w:rsidRDefault="00AC4F0F" w:rsidP="000E52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jc w:val="both"/>
            </w:pPr>
            <w:r>
              <w:rPr>
                <w:sz w:val="22"/>
                <w:szCs w:val="22"/>
              </w:rPr>
              <w:t>Руководитель____________/_______________/</w:t>
            </w:r>
          </w:p>
          <w:p w:rsidR="00AC4F0F" w:rsidRDefault="00AC4F0F" w:rsidP="000E52B9">
            <w:pPr>
              <w:jc w:val="both"/>
            </w:pPr>
          </w:p>
          <w:p w:rsidR="00AC4F0F" w:rsidRDefault="00AC4F0F" w:rsidP="000E52B9">
            <w:pPr>
              <w:tabs>
                <w:tab w:val="right" w:pos="4607"/>
              </w:tabs>
              <w:jc w:val="both"/>
            </w:pPr>
            <w:r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ab/>
            </w:r>
          </w:p>
        </w:tc>
      </w:tr>
    </w:tbl>
    <w:p w:rsidR="00AC4F0F" w:rsidRDefault="00AC4F0F" w:rsidP="00AC4F0F">
      <w:pPr>
        <w:jc w:val="center"/>
      </w:pPr>
    </w:p>
    <w:p w:rsidR="00AC4F0F" w:rsidRPr="00970484" w:rsidRDefault="00AC4F0F" w:rsidP="00AC4F0F"/>
    <w:p w:rsidR="00C3193C" w:rsidRDefault="00C3193C"/>
    <w:sectPr w:rsidR="00C3193C" w:rsidSect="006E4475">
      <w:pgSz w:w="11906" w:h="16838"/>
      <w:pgMar w:top="72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0F"/>
    <w:rsid w:val="001E3087"/>
    <w:rsid w:val="003520D4"/>
    <w:rsid w:val="0045401F"/>
    <w:rsid w:val="00464503"/>
    <w:rsid w:val="005A058A"/>
    <w:rsid w:val="00643E34"/>
    <w:rsid w:val="006A03B0"/>
    <w:rsid w:val="00887C91"/>
    <w:rsid w:val="00AC4F0F"/>
    <w:rsid w:val="00C3193C"/>
    <w:rsid w:val="00CB1818"/>
    <w:rsid w:val="00D85CDC"/>
    <w:rsid w:val="00FD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4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6,Çàã1,BO,ID,body indent,andrad,EHPT,Body Text2 Знак Знак Знак,Знак,Знак6,Знак6 Знак Знак Знак Знак Знак Знак Знак Знак Знак Знак Знак Знак Знак"/>
    <w:basedOn w:val="a"/>
    <w:link w:val="a4"/>
    <w:rsid w:val="00AC4F0F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,Знак6 Знак,Знак6 Знак Знак Знак Знак Знак Знак Знак Знак Знак Знак Знак Знак Знак Знак"/>
    <w:basedOn w:val="a0"/>
    <w:link w:val="a3"/>
    <w:rsid w:val="00AC4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C4F0F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AC4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AC4F0F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C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aliases w:val="Знак Знак Знак"/>
    <w:basedOn w:val="a"/>
    <w:link w:val="20"/>
    <w:rsid w:val="00AC4F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 Знак Знак"/>
    <w:basedOn w:val="a0"/>
    <w:link w:val="2"/>
    <w:rsid w:val="00AC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4F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4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C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F0F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AC4F0F"/>
    <w:rPr>
      <w:color w:val="0000FF"/>
      <w:u w:val="single"/>
    </w:rPr>
  </w:style>
  <w:style w:type="paragraph" w:customStyle="1" w:styleId="ConsTitle">
    <w:name w:val="ConsTitle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style-span">
    <w:name w:val="apple-style-span"/>
    <w:rsid w:val="00AC4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C4F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C4F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aliases w:val=" Знак6,Çàã1,BO,ID,body indent,andrad,EHPT,Body Text2 Знак Знак Знак,Знак,Знак6,Знак6 Знак Знак Знак Знак Знак Знак Знак Знак Знак Знак Знак Знак Знак"/>
    <w:basedOn w:val="a"/>
    <w:link w:val="a4"/>
    <w:rsid w:val="00AC4F0F"/>
    <w:rPr>
      <w:szCs w:val="20"/>
    </w:rPr>
  </w:style>
  <w:style w:type="character" w:customStyle="1" w:styleId="a4">
    <w:name w:val="Основной текст Знак"/>
    <w:aliases w:val=" Знак6 Знак,Çàã1 Знак,BO Знак,ID Знак,body indent Знак,andrad Знак,EHPT Знак,Body Text2 Знак Знак Знак Знак,Знак Знак,Знак6 Знак,Знак6 Знак Знак Знак Знак Знак Знак Знак Знак Знак Знак Знак Знак Знак Знак"/>
    <w:basedOn w:val="a0"/>
    <w:link w:val="a3"/>
    <w:rsid w:val="00AC4F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AC4F0F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AC4F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caption"/>
    <w:basedOn w:val="a"/>
    <w:qFormat/>
    <w:rsid w:val="00AC4F0F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C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aliases w:val="Знак Знак Знак"/>
    <w:basedOn w:val="a"/>
    <w:link w:val="20"/>
    <w:rsid w:val="00AC4F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Знак Знак Знак Знак"/>
    <w:basedOn w:val="a0"/>
    <w:link w:val="2"/>
    <w:rsid w:val="00AC4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C4F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C4F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AC4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F0F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AC4F0F"/>
    <w:rPr>
      <w:color w:val="0000FF"/>
      <w:u w:val="single"/>
    </w:rPr>
  </w:style>
  <w:style w:type="paragraph" w:customStyle="1" w:styleId="ConsTitle">
    <w:name w:val="ConsTitle"/>
    <w:rsid w:val="00AC4F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style-span">
    <w:name w:val="apple-style-span"/>
    <w:rsid w:val="00AC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lul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ddo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72BD9-FA31-4F2B-BE0A-BCD317EBD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Юлия Леонидовна Песня</cp:lastModifiedBy>
  <cp:revision>3</cp:revision>
  <dcterms:created xsi:type="dcterms:W3CDTF">2012-08-10T06:04:00Z</dcterms:created>
  <dcterms:modified xsi:type="dcterms:W3CDTF">2012-08-10T06:08:00Z</dcterms:modified>
</cp:coreProperties>
</file>