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2D" w:rsidRPr="00DB172D" w:rsidRDefault="00DB172D" w:rsidP="00DB17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17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№0133300001712000601-1</w:t>
      </w:r>
    </w:p>
    <w:p w:rsidR="00DB172D" w:rsidRPr="00DB172D" w:rsidRDefault="00DB172D" w:rsidP="00DB17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17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июня 2012 </w:t>
      </w:r>
    </w:p>
    <w:p w:rsidR="00DB172D" w:rsidRPr="00DB172D" w:rsidRDefault="00DB172D" w:rsidP="00DB17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7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 спазмолитические); </w:t>
      </w:r>
      <w:r w:rsidRPr="00DB1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72D" w:rsidRPr="00DB172D" w:rsidRDefault="00DB172D" w:rsidP="00DB17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7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B172D" w:rsidRPr="00DB172D" w:rsidRDefault="00DB172D" w:rsidP="00DB17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7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B172D" w:rsidRPr="00DB172D" w:rsidRDefault="00DB172D" w:rsidP="00DB172D">
      <w:pPr>
        <w:pStyle w:val="offset25"/>
        <w:spacing w:before="0" w:beforeAutospacing="0" w:after="0" w:afterAutospacing="0"/>
      </w:pPr>
      <w:r w:rsidRPr="00DB172D">
        <w:t>Муниципальное бюджетное учреждение здравоохранения "Родильный дом № 4" (ИНН 3730006040, КПП 371101001)</w:t>
      </w:r>
    </w:p>
    <w:p w:rsidR="00DB172D" w:rsidRPr="00DB172D" w:rsidRDefault="00DB172D" w:rsidP="00DB17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7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 спазмолитические)» </w:t>
      </w: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196 866,30 (сто девяносто шесть тысяч восемьсот шестьдесят шесть) Российский рубль</w:t>
      </w:r>
    </w:p>
    <w:p w:rsidR="00DB172D" w:rsidRPr="00DB172D" w:rsidRDefault="00DB172D" w:rsidP="00DB17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7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№0133300001712000601 от 31.05.2012).</w:t>
      </w:r>
    </w:p>
    <w:p w:rsidR="00DB172D" w:rsidRPr="00DB172D" w:rsidRDefault="00DB172D" w:rsidP="00DB17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7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B172D" w:rsidRPr="00DB172D" w:rsidRDefault="00DB172D" w:rsidP="00DB17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7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08.06.2012 по адресу: 153000, Ивановская </w:t>
      </w:r>
      <w:proofErr w:type="spellStart"/>
      <w:proofErr w:type="gramStart"/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B172D" w:rsidRPr="00DB172D" w:rsidRDefault="00DB172D" w:rsidP="00DB17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7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DB172D" w:rsidRPr="00DB172D" w:rsidRDefault="00DB172D" w:rsidP="00DB17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7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3738"/>
        <w:gridCol w:w="2738"/>
        <w:gridCol w:w="2278"/>
      </w:tblGrid>
      <w:tr w:rsidR="00DB172D" w:rsidRPr="00DB172D" w:rsidTr="00DB172D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708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33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8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"Аптека" 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166, к. 11</w:t>
            </w:r>
          </w:p>
        </w:tc>
        <w:tc>
          <w:tcPr>
            <w:tcW w:w="2233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8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233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8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233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8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"Медтехкомплект" 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233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8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233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8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 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233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895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8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233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B172D" w:rsidRPr="00DB172D" w:rsidRDefault="00DB172D" w:rsidP="00DB17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7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52 353,00 (пятьдесят две тысячи триста пятьдесят три) Российский рубль</w:t>
      </w: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10 Августа, д.64/19).</w:t>
      </w:r>
      <w:proofErr w:type="gramEnd"/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56 872,35 (пятьдесят шесть тысяч восемьсот семьдесят два) Российский рубль</w:t>
      </w: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B172D" w:rsidRDefault="00DB172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B172D" w:rsidRPr="00DB172D" w:rsidRDefault="00DB172D" w:rsidP="00DB17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7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5"/>
      </w:tblGrid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DB172D" w:rsidRPr="00DB17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172D" w:rsidRPr="00DB172D" w:rsidRDefault="00DB172D" w:rsidP="00DB17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17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B172D" w:rsidRPr="00DB172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B172D" w:rsidRPr="00DB172D" w:rsidRDefault="00DB172D" w:rsidP="00DB17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B172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B172D" w:rsidRPr="00DB172D" w:rsidTr="00DB172D">
        <w:trPr>
          <w:tblCellSpacing w:w="0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(08.06.2012) </w:t>
            </w:r>
          </w:p>
        </w:tc>
      </w:tr>
    </w:tbl>
    <w:p w:rsid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2D" w:rsidRDefault="00DB17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B172D" w:rsidRPr="00DB172D" w:rsidTr="00DB172D">
        <w:trPr>
          <w:tblCellSpacing w:w="0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№0133300001712000601-1</w:t>
            </w:r>
          </w:p>
        </w:tc>
      </w:tr>
    </w:tbl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2D" w:rsidRPr="00DB172D" w:rsidRDefault="00DB172D" w:rsidP="00DB1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 спазмолитические)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09:52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10:31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16:14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16:24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2D" w:rsidRDefault="00DB17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B172D" w:rsidRPr="00DB172D" w:rsidTr="00DB172D">
        <w:trPr>
          <w:tblCellSpacing w:w="0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№0133300001712000601-1</w:t>
            </w:r>
          </w:p>
        </w:tc>
      </w:tr>
    </w:tbl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2D" w:rsidRPr="00DB172D" w:rsidRDefault="00DB172D" w:rsidP="00DB1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 спазмолитические)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196 866,30 (сто девяносто шесть тысяч восемьсот шестьдесят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B172D" w:rsidRPr="00DB172D" w:rsidTr="00DB172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4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3043"/>
        <w:gridCol w:w="1921"/>
        <w:gridCol w:w="4794"/>
      </w:tblGrid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749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"Аптека"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3702585807, КПП 370201001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166, к. 11</w:t>
            </w:r>
          </w:p>
        </w:tc>
        <w:tc>
          <w:tcPr>
            <w:tcW w:w="4749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(средства спазмолитические) </w:t>
            </w: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4749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(средства спазмолитические)</w:t>
            </w: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4749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(средства спазмолитические)</w:t>
            </w: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"Медтехкомплект"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5257034593, КПП 525901001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603157, г. Н. Новгород, ул. Буревестника, д. </w:t>
            </w: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13, пом. 2</w:t>
            </w:r>
          </w:p>
        </w:tc>
        <w:tc>
          <w:tcPr>
            <w:tcW w:w="4749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Поставка медикаментов (средства спазмолитические) </w:t>
            </w: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4749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(средства спазмолитические) </w:t>
            </w: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"Поволжье-Фарм"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4749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(средства спазмолитические) </w:t>
            </w: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4749" w:type="dxa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(средства спазмолитические) </w:t>
            </w: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</w:tbl>
    <w:p w:rsid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2D" w:rsidRDefault="00DB17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B172D" w:rsidRPr="00DB172D" w:rsidTr="00DB172D">
        <w:trPr>
          <w:tblCellSpacing w:w="0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№0133300001712000601-1</w:t>
            </w:r>
          </w:p>
        </w:tc>
      </w:tr>
    </w:tbl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2D" w:rsidRPr="00DB172D" w:rsidRDefault="00DB172D" w:rsidP="00DB1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 спазмолитические)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121"/>
        <w:gridCol w:w="1973"/>
        <w:gridCol w:w="1178"/>
      </w:tblGrid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3702585807, КПП 370201001, Общество с ограниченной ответственностью "Аптека"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"Медтехкомплект"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5261050767, КПП 525701001, Общество с ограниченной ответственностью "Поволжье-Фарм" 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2D" w:rsidRDefault="00DB17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B172D" w:rsidRPr="00DB172D" w:rsidTr="00DB172D">
        <w:trPr>
          <w:tblCellSpacing w:w="0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№0133300001712000601-1</w:t>
            </w:r>
          </w:p>
        </w:tc>
      </w:tr>
    </w:tbl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2D" w:rsidRPr="00DB172D" w:rsidRDefault="00DB172D" w:rsidP="00DB1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 спазмолитические)</w:t>
      </w:r>
    </w:p>
    <w:p w:rsidR="00DB172D" w:rsidRPr="00DB172D" w:rsidRDefault="00DB172D" w:rsidP="00DB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"Аптека"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159 840,00 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52 353,00 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56 872,35 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"Медтехкомплект"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161 949,60 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60 135,00 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 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152 580,00 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2D" w:rsidRPr="00DB172D" w:rsidTr="00DB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164 395,50 </w:t>
            </w:r>
          </w:p>
        </w:tc>
        <w:tc>
          <w:tcPr>
            <w:tcW w:w="0" w:type="auto"/>
            <w:vAlign w:val="center"/>
            <w:hideMark/>
          </w:tcPr>
          <w:p w:rsidR="00DB172D" w:rsidRPr="00DB172D" w:rsidRDefault="00DB172D" w:rsidP="00DB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DB172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2D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172D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1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1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7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7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B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1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1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7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7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B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2012-06-08T10:36:00Z</dcterms:created>
  <dcterms:modified xsi:type="dcterms:W3CDTF">2012-06-08T10:40:00Z</dcterms:modified>
</cp:coreProperties>
</file>