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0560CE" w:rsidTr="00797D08">
        <w:trPr>
          <w:cantSplit/>
          <w:trHeight w:val="729"/>
        </w:trPr>
        <w:tc>
          <w:tcPr>
            <w:tcW w:w="2268" w:type="dxa"/>
          </w:tcPr>
          <w:p w:rsidR="00846A0F" w:rsidRPr="006E2AC4" w:rsidRDefault="00846A0F" w:rsidP="00A54B0D">
            <w:pPr>
              <w:jc w:val="center"/>
            </w:pPr>
            <w:r w:rsidRPr="006E2AC4">
              <w:t>Наименование товара</w:t>
            </w: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</w:pPr>
            <w:r w:rsidRPr="006E2AC4">
              <w:t>Кол-во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</w:pPr>
            <w:r w:rsidRPr="006E2AC4">
              <w:t>Единица измерения</w:t>
            </w:r>
          </w:p>
        </w:tc>
        <w:tc>
          <w:tcPr>
            <w:tcW w:w="4820" w:type="dxa"/>
          </w:tcPr>
          <w:p w:rsidR="00846A0F" w:rsidRPr="006E2AC4" w:rsidRDefault="00846A0F" w:rsidP="00A54B0D">
            <w:pPr>
              <w:jc w:val="center"/>
            </w:pPr>
            <w:r w:rsidRPr="006E2AC4">
              <w:t>Характеристика</w:t>
            </w:r>
          </w:p>
        </w:tc>
        <w:tc>
          <w:tcPr>
            <w:tcW w:w="4688" w:type="dxa"/>
          </w:tcPr>
          <w:p w:rsidR="00846A0F" w:rsidRPr="006E2AC4" w:rsidRDefault="00846A0F" w:rsidP="00A54B0D">
            <w:pPr>
              <w:jc w:val="center"/>
            </w:pPr>
            <w:r w:rsidRPr="006E2AC4">
              <w:t>Качество продукции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6E2AC4" w:rsidRDefault="00415E0A" w:rsidP="00895AEA">
            <w:pPr>
              <w:jc w:val="both"/>
              <w:rPr>
                <w:color w:val="000000"/>
              </w:rPr>
            </w:pPr>
            <w:r>
              <w:t>Ноутбук</w:t>
            </w:r>
          </w:p>
        </w:tc>
        <w:tc>
          <w:tcPr>
            <w:tcW w:w="1418" w:type="dxa"/>
          </w:tcPr>
          <w:p w:rsidR="00846A0F" w:rsidRPr="006E2AC4" w:rsidRDefault="00415E0A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415E0A" w:rsidRDefault="002C7F31" w:rsidP="00A54B0D">
            <w:r>
              <w:t>Д</w:t>
            </w:r>
            <w:r w:rsidR="00415E0A">
              <w:t xml:space="preserve">иагональ </w:t>
            </w:r>
            <w:r w:rsidR="005A7AFE">
              <w:t>экрана 15.6 дюймов</w:t>
            </w:r>
            <w:r>
              <w:t>,</w:t>
            </w:r>
            <w:r w:rsidR="00415E0A">
              <w:t xml:space="preserve"> разрешение </w:t>
            </w:r>
            <w:r w:rsidR="00415E0A" w:rsidRPr="00415E0A">
              <w:t xml:space="preserve">1366x768 </w:t>
            </w:r>
            <w:r w:rsidR="005A7AFE">
              <w:t>или больше</w:t>
            </w:r>
            <w:r w:rsidR="00415E0A">
              <w:t xml:space="preserve">, поверхность </w:t>
            </w:r>
            <w:r>
              <w:t>г</w:t>
            </w:r>
            <w:r w:rsidR="00415E0A" w:rsidRPr="00415E0A">
              <w:t>лянцевая</w:t>
            </w:r>
            <w:r w:rsidR="00415E0A">
              <w:t xml:space="preserve">, с LED-подсветкой. </w:t>
            </w:r>
          </w:p>
          <w:p w:rsidR="005A7AFE" w:rsidRPr="005A7AFE" w:rsidRDefault="00415E0A" w:rsidP="00A54B0D">
            <w:r>
              <w:t xml:space="preserve">Процессор: </w:t>
            </w:r>
          </w:p>
          <w:p w:rsidR="005A7AFE" w:rsidRPr="005A7AFE" w:rsidRDefault="005A7AFE" w:rsidP="005A7AFE">
            <w:r>
              <w:t>к</w:t>
            </w:r>
            <w:r w:rsidRPr="00415E0A">
              <w:t>оличество ядер</w:t>
            </w:r>
            <w:r>
              <w:t xml:space="preserve"> – </w:t>
            </w:r>
            <w:r w:rsidRPr="005A7AFE">
              <w:t>4 или более</w:t>
            </w:r>
            <w:r>
              <w:t xml:space="preserve">, </w:t>
            </w:r>
          </w:p>
          <w:p w:rsidR="005A7AFE" w:rsidRPr="005A7AFE" w:rsidRDefault="00132D35" w:rsidP="00A54B0D">
            <w:r>
              <w:t>т</w:t>
            </w:r>
            <w:r w:rsidRPr="00415E0A">
              <w:t>актовая частота</w:t>
            </w:r>
            <w:r w:rsidR="005A7AFE">
              <w:t xml:space="preserve"> - </w:t>
            </w:r>
            <w:r w:rsidRPr="00415E0A">
              <w:t>1.8 ГГц</w:t>
            </w:r>
            <w:r w:rsidR="005A7AFE">
              <w:t xml:space="preserve"> или более</w:t>
            </w:r>
            <w:r>
              <w:t xml:space="preserve">, </w:t>
            </w:r>
          </w:p>
          <w:p w:rsidR="00132D35" w:rsidRDefault="00132D35" w:rsidP="00A54B0D">
            <w:r>
              <w:t>Оперативная память</w:t>
            </w:r>
            <w:r w:rsidR="005A7AFE">
              <w:t xml:space="preserve"> </w:t>
            </w:r>
            <w:r w:rsidR="005A7AFE" w:rsidRPr="00415E0A">
              <w:t>DDR3</w:t>
            </w:r>
            <w:r>
              <w:t>: 8 Гб</w:t>
            </w:r>
            <w:r w:rsidR="005A7AFE">
              <w:t xml:space="preserve"> </w:t>
            </w:r>
            <w:r>
              <w:t>Жесткий диск: 1 Тб</w:t>
            </w:r>
          </w:p>
          <w:p w:rsidR="00132D35" w:rsidRDefault="005A7AFE" w:rsidP="00132D35">
            <w:r>
              <w:t xml:space="preserve">видеокарта </w:t>
            </w:r>
            <w:r w:rsidR="00612C83">
              <w:t>д</w:t>
            </w:r>
            <w:r w:rsidR="00132D35" w:rsidRPr="00415E0A">
              <w:t>искретная</w:t>
            </w:r>
            <w:r w:rsidR="00612C83">
              <w:t>:</w:t>
            </w:r>
            <w:r w:rsidR="00132D35">
              <w:t xml:space="preserve"> </w:t>
            </w:r>
            <w:proofErr w:type="spellStart"/>
            <w:r w:rsidR="00132D35" w:rsidRPr="00415E0A">
              <w:t>nVidia</w:t>
            </w:r>
            <w:proofErr w:type="spellEnd"/>
            <w:r w:rsidR="00612C83">
              <w:t xml:space="preserve"> </w:t>
            </w:r>
            <w:proofErr w:type="spellStart"/>
            <w:r w:rsidR="00132D35" w:rsidRPr="00415E0A">
              <w:t>GeForce</w:t>
            </w:r>
            <w:proofErr w:type="spellEnd"/>
            <w:r w:rsidR="00132D35" w:rsidRPr="00415E0A">
              <w:t xml:space="preserve"> GT 740M</w:t>
            </w:r>
            <w:r w:rsidR="00612C83">
              <w:t xml:space="preserve"> </w:t>
            </w:r>
            <w:r w:rsidR="00132D35">
              <w:t xml:space="preserve"> 2 Гб</w:t>
            </w:r>
            <w:r w:rsidR="00612C83">
              <w:t xml:space="preserve"> или </w:t>
            </w:r>
            <w:r w:rsidR="002C7F31">
              <w:t>эквивалент</w:t>
            </w:r>
          </w:p>
          <w:p w:rsidR="00132D35" w:rsidRDefault="00132D35" w:rsidP="00132D35">
            <w:r>
              <w:t>Оптический привод: т</w:t>
            </w:r>
            <w:r w:rsidRPr="00415E0A">
              <w:t>ип</w:t>
            </w:r>
            <w:r w:rsidR="00B139A8">
              <w:t xml:space="preserve"> </w:t>
            </w:r>
            <w:r w:rsidRPr="00415E0A">
              <w:t>DVD±RW</w:t>
            </w:r>
          </w:p>
          <w:p w:rsidR="00132D35" w:rsidRDefault="00612C83" w:rsidP="00132D35">
            <w:r>
              <w:t>Дополнительно</w:t>
            </w:r>
            <w:r w:rsidR="00132D35">
              <w:t xml:space="preserve">: </w:t>
            </w:r>
            <w:proofErr w:type="spellStart"/>
            <w:r w:rsidR="00132D35" w:rsidRPr="00415E0A">
              <w:t>Wi-Fi</w:t>
            </w:r>
            <w:proofErr w:type="spellEnd"/>
            <w:r w:rsidR="00132D35">
              <w:t xml:space="preserve">, </w:t>
            </w:r>
            <w:proofErr w:type="spellStart"/>
            <w:r w:rsidR="00132D35" w:rsidRPr="00415E0A">
              <w:t>Bluetooth</w:t>
            </w:r>
            <w:proofErr w:type="spellEnd"/>
            <w:r w:rsidR="00132D35">
              <w:t xml:space="preserve">, </w:t>
            </w:r>
            <w:r w:rsidR="00415B00">
              <w:t>к</w:t>
            </w:r>
            <w:r w:rsidR="00132D35" w:rsidRPr="00415E0A">
              <w:t>ард-</w:t>
            </w:r>
            <w:proofErr w:type="spellStart"/>
            <w:r w:rsidR="00132D35" w:rsidRPr="00415E0A">
              <w:t>ридер</w:t>
            </w:r>
            <w:proofErr w:type="gramStart"/>
            <w:r w:rsidR="00415B00" w:rsidRPr="00415E0A">
              <w:t>SD</w:t>
            </w:r>
            <w:proofErr w:type="spellEnd"/>
            <w:proofErr w:type="gramEnd"/>
            <w:r w:rsidR="00415B00">
              <w:t>, м</w:t>
            </w:r>
            <w:r w:rsidR="00415B00" w:rsidRPr="00415E0A">
              <w:t>икрофон</w:t>
            </w:r>
            <w:r w:rsidR="00415B00">
              <w:t xml:space="preserve">, </w:t>
            </w:r>
            <w:r w:rsidR="00415B00" w:rsidRPr="00415E0A">
              <w:t>Web-камера</w:t>
            </w:r>
            <w:r>
              <w:t>, звук</w:t>
            </w:r>
            <w:r w:rsidR="00415B00">
              <w:t>.</w:t>
            </w:r>
          </w:p>
          <w:p w:rsidR="00415B00" w:rsidRDefault="00415B00" w:rsidP="00132D35">
            <w:r>
              <w:t xml:space="preserve">Интерфейсы: </w:t>
            </w:r>
            <w:r w:rsidRPr="00415E0A">
              <w:t>HDMI</w:t>
            </w:r>
            <w:r>
              <w:t xml:space="preserve">, </w:t>
            </w:r>
            <w:r w:rsidRPr="00415E0A">
              <w:t>USB 3.0</w:t>
            </w:r>
            <w:r>
              <w:t xml:space="preserve">– 2 </w:t>
            </w:r>
            <w:r w:rsidR="00612C83">
              <w:t>или более</w:t>
            </w:r>
            <w:r>
              <w:t>, р</w:t>
            </w:r>
            <w:r w:rsidRPr="00415E0A">
              <w:t>азъем для наушников</w:t>
            </w:r>
            <w:r>
              <w:t>, р</w:t>
            </w:r>
            <w:r w:rsidRPr="00415E0A">
              <w:t>азъем для микрофона</w:t>
            </w:r>
            <w:r>
              <w:t xml:space="preserve">, </w:t>
            </w:r>
            <w:r w:rsidRPr="00415E0A">
              <w:t>RJ-45</w:t>
            </w:r>
            <w:r>
              <w:t>.</w:t>
            </w:r>
          </w:p>
          <w:p w:rsidR="00132D35" w:rsidRDefault="00612C83" w:rsidP="00612C83">
            <w:pPr>
              <w:rPr>
                <w:color w:val="000000"/>
              </w:rPr>
            </w:pPr>
            <w:r>
              <w:rPr>
                <w:color w:val="000000"/>
              </w:rPr>
              <w:t>Цвет черный</w:t>
            </w:r>
          </w:p>
          <w:p w:rsidR="00612C83" w:rsidRDefault="00612C83" w:rsidP="00612C83">
            <w:r>
              <w:t xml:space="preserve">Операционная система </w:t>
            </w:r>
            <w:proofErr w:type="spellStart"/>
            <w:r w:rsidRPr="00415E0A">
              <w:t>Windows</w:t>
            </w:r>
            <w:proofErr w:type="spellEnd"/>
            <w:r w:rsidRPr="00415E0A">
              <w:t xml:space="preserve"> 8 x64</w:t>
            </w:r>
          </w:p>
          <w:p w:rsidR="00612C83" w:rsidRPr="006E2AC4" w:rsidRDefault="00612C83" w:rsidP="00612C83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эквивалент не допустим из-за возможной несовместимости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</w:tc>
        <w:tc>
          <w:tcPr>
            <w:tcW w:w="4688" w:type="dxa"/>
          </w:tcPr>
          <w:p w:rsidR="00846A0F" w:rsidRPr="006E2AC4" w:rsidRDefault="00846A0F" w:rsidP="00E75593">
            <w:r w:rsidRPr="006E2AC4">
              <w:t xml:space="preserve">Поставляемый </w:t>
            </w:r>
            <w:r w:rsidR="00E75593">
              <w:t>т</w:t>
            </w:r>
            <w:r w:rsidRPr="006E2AC4">
              <w:t>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543EE2" w:rsidRPr="000560CE" w:rsidTr="00797D08">
        <w:tc>
          <w:tcPr>
            <w:tcW w:w="2268" w:type="dxa"/>
          </w:tcPr>
          <w:p w:rsidR="00543EE2" w:rsidRDefault="00543EE2" w:rsidP="00895AEA">
            <w:pPr>
              <w:jc w:val="both"/>
            </w:pPr>
            <w:r>
              <w:t>Интерактивная доска</w:t>
            </w:r>
          </w:p>
        </w:tc>
        <w:tc>
          <w:tcPr>
            <w:tcW w:w="1418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Размеры полотна</w:t>
            </w:r>
            <w:r>
              <w:rPr>
                <w:lang w:eastAsia="ru-RU"/>
              </w:rPr>
              <w:t>:</w:t>
            </w:r>
            <w:r w:rsidRPr="00415B00">
              <w:rPr>
                <w:lang w:eastAsia="ru-RU"/>
              </w:rPr>
              <w:t xml:space="preserve"> формат 4:3, диагональ 77"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lastRenderedPageBreak/>
              <w:t>Тип полотна</w:t>
            </w:r>
            <w:r>
              <w:rPr>
                <w:lang w:eastAsia="ru-RU"/>
              </w:rPr>
              <w:t>: ж</w:t>
            </w:r>
            <w:r w:rsidRPr="00415B00">
              <w:rPr>
                <w:lang w:eastAsia="ru-RU"/>
              </w:rPr>
              <w:t>есткое основание с металлическим покрытием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Датчик положения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сенсорный датчик отражательного типа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Электронная ручка (опция)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Система передачи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инфракрасные сигналы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Общие характеристики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Интерфейс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Порт USB 2.0 тип B (для ПК)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Источник питания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USB порт компьютера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Потребляемая мощность</w:t>
            </w:r>
            <w:r>
              <w:rPr>
                <w:lang w:eastAsia="ru-RU"/>
              </w:rPr>
              <w:t xml:space="preserve">: </w:t>
            </w:r>
            <w:r w:rsidR="00345B16">
              <w:rPr>
                <w:lang w:eastAsia="ru-RU"/>
              </w:rPr>
              <w:t>менее 2.5</w:t>
            </w:r>
            <w:proofErr w:type="gramStart"/>
            <w:r w:rsidR="00345B16">
              <w:rPr>
                <w:lang w:eastAsia="ru-RU"/>
              </w:rPr>
              <w:t xml:space="preserve"> В</w:t>
            </w:r>
            <w:proofErr w:type="gramEnd"/>
            <w:r w:rsidR="00345B16">
              <w:rPr>
                <w:lang w:eastAsia="ru-RU"/>
              </w:rPr>
              <w:t xml:space="preserve"> (0,5А</w:t>
            </w:r>
            <w:r w:rsidRPr="00415B00">
              <w:rPr>
                <w:lang w:eastAsia="ru-RU"/>
              </w:rPr>
              <w:t>, 5В)</w:t>
            </w:r>
            <w:r>
              <w:rPr>
                <w:lang w:eastAsia="ru-RU"/>
              </w:rPr>
              <w:t>.</w:t>
            </w:r>
          </w:p>
          <w:p w:rsidR="00345B16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Условия работы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 xml:space="preserve">Температура: 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10° - 35°C, влажность</w:t>
            </w:r>
            <w:r w:rsidR="00345B16">
              <w:rPr>
                <w:lang w:eastAsia="ru-RU"/>
              </w:rPr>
              <w:t xml:space="preserve"> </w:t>
            </w:r>
            <w:r w:rsidRPr="00415B00">
              <w:rPr>
                <w:lang w:eastAsia="ru-RU"/>
              </w:rPr>
              <w:t>20%-80%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Комплект поставки</w:t>
            </w:r>
            <w:r w:rsidR="00612C83">
              <w:rPr>
                <w:lang w:eastAsia="ru-RU"/>
              </w:rPr>
              <w:t>:</w:t>
            </w:r>
          </w:p>
          <w:p w:rsidR="00612C83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 xml:space="preserve">Инструкция по эксплуатации </w:t>
            </w:r>
            <w:r w:rsidR="00612C83">
              <w:rPr>
                <w:lang w:eastAsia="ru-RU"/>
              </w:rPr>
              <w:t>-</w:t>
            </w:r>
            <w:r w:rsidRPr="00415B00">
              <w:rPr>
                <w:lang w:eastAsia="ru-RU"/>
              </w:rPr>
              <w:t xml:space="preserve"> 1 шт., стилус </w:t>
            </w:r>
            <w:r w:rsidR="00612C83">
              <w:rPr>
                <w:lang w:eastAsia="ru-RU"/>
              </w:rPr>
              <w:t>-</w:t>
            </w:r>
            <w:r w:rsidRPr="00415B00">
              <w:rPr>
                <w:lang w:eastAsia="ru-RU"/>
              </w:rPr>
              <w:t xml:space="preserve"> 1 шт., </w:t>
            </w:r>
          </w:p>
          <w:p w:rsidR="00543EE2" w:rsidRDefault="00543EE2" w:rsidP="00A54B0D">
            <w:r w:rsidRPr="00415B00">
              <w:rPr>
                <w:lang w:eastAsia="ru-RU"/>
              </w:rPr>
              <w:t>компакт-ди</w:t>
            </w:r>
            <w:proofErr w:type="gramStart"/>
            <w:r w:rsidRPr="00415B00">
              <w:rPr>
                <w:lang w:eastAsia="ru-RU"/>
              </w:rPr>
              <w:t>ск с пр</w:t>
            </w:r>
            <w:proofErr w:type="gramEnd"/>
            <w:r w:rsidRPr="00415B00">
              <w:rPr>
                <w:lang w:eastAsia="ru-RU"/>
              </w:rPr>
              <w:t xml:space="preserve">ограммами </w:t>
            </w:r>
            <w:r w:rsidR="00612C83">
              <w:rPr>
                <w:lang w:eastAsia="ru-RU"/>
              </w:rPr>
              <w:t xml:space="preserve">- </w:t>
            </w:r>
            <w:r w:rsidRPr="00415B00">
              <w:rPr>
                <w:lang w:eastAsia="ru-RU"/>
              </w:rPr>
              <w:t xml:space="preserve">1 шт., </w:t>
            </w:r>
            <w:r w:rsidR="00612C83">
              <w:rPr>
                <w:lang w:eastAsia="ru-RU"/>
              </w:rPr>
              <w:t xml:space="preserve">комплект </w:t>
            </w:r>
            <w:r w:rsidRPr="00415B00">
              <w:rPr>
                <w:lang w:eastAsia="ru-RU"/>
              </w:rPr>
              <w:t xml:space="preserve">настенного монтажа держатель стилуса </w:t>
            </w:r>
            <w:r w:rsidR="00612C83">
              <w:rPr>
                <w:lang w:eastAsia="ru-RU"/>
              </w:rPr>
              <w:t>-</w:t>
            </w:r>
            <w:r w:rsidRPr="00415B00">
              <w:rPr>
                <w:lang w:eastAsia="ru-RU"/>
              </w:rPr>
              <w:t xml:space="preserve"> 2 шт.</w:t>
            </w:r>
          </w:p>
          <w:p w:rsidR="0084615C" w:rsidRDefault="00543EE2" w:rsidP="00613D74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415B00">
              <w:rPr>
                <w:lang w:eastAsia="ru-RU"/>
              </w:rPr>
              <w:t>Напольная мобильная опора</w:t>
            </w:r>
            <w:r w:rsidR="0084615C">
              <w:rPr>
                <w:lang w:eastAsia="ru-RU"/>
              </w:rPr>
              <w:t xml:space="preserve"> для данной доски – 1 шт.</w:t>
            </w:r>
          </w:p>
          <w:p w:rsidR="0084615C" w:rsidRDefault="0084615C" w:rsidP="00613D74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415B00">
              <w:rPr>
                <w:lang w:eastAsia="ru-RU"/>
              </w:rPr>
              <w:t>Наконечник электронной ручки (сменный)</w:t>
            </w:r>
            <w:r>
              <w:rPr>
                <w:lang w:eastAsia="ru-RU"/>
              </w:rPr>
              <w:t xml:space="preserve"> – 1 шт</w:t>
            </w:r>
            <w:r w:rsidR="00345B16">
              <w:rPr>
                <w:lang w:eastAsia="ru-RU"/>
              </w:rPr>
              <w:t>.</w:t>
            </w:r>
          </w:p>
          <w:p w:rsidR="0084615C" w:rsidRDefault="00543EE2" w:rsidP="00613D74">
            <w:pPr>
              <w:shd w:val="clear" w:color="auto" w:fill="FFFFFF"/>
              <w:suppressAutoHyphens w:val="0"/>
              <w:rPr>
                <w:lang w:eastAsia="ru-RU"/>
              </w:rPr>
            </w:pPr>
            <w:proofErr w:type="gramStart"/>
            <w:r w:rsidRPr="00415B00">
              <w:rPr>
                <w:lang w:eastAsia="ru-RU"/>
              </w:rPr>
              <w:t>Электронный</w:t>
            </w:r>
            <w:proofErr w:type="gramEnd"/>
            <w:r w:rsidRPr="00415B00">
              <w:rPr>
                <w:lang w:eastAsia="ru-RU"/>
              </w:rPr>
              <w:t xml:space="preserve"> ручка</w:t>
            </w:r>
            <w:r w:rsidR="0084615C">
              <w:rPr>
                <w:lang w:eastAsia="ru-RU"/>
              </w:rPr>
              <w:t xml:space="preserve"> – 1шт.</w:t>
            </w:r>
          </w:p>
          <w:p w:rsidR="00543EE2" w:rsidRPr="0084615C" w:rsidRDefault="00543EE2" w:rsidP="0084615C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415B00">
              <w:rPr>
                <w:lang w:eastAsia="ru-RU"/>
              </w:rPr>
              <w:t>Стилус</w:t>
            </w:r>
            <w:r>
              <w:rPr>
                <w:lang w:eastAsia="ru-RU"/>
              </w:rPr>
              <w:t xml:space="preserve"> </w:t>
            </w:r>
            <w:r w:rsidR="0084615C">
              <w:rPr>
                <w:lang w:eastAsia="ru-RU"/>
              </w:rPr>
              <w:t xml:space="preserve"> - 1</w:t>
            </w:r>
            <w:r w:rsidR="00345B16">
              <w:rPr>
                <w:lang w:eastAsia="ru-RU"/>
              </w:rPr>
              <w:t xml:space="preserve"> </w:t>
            </w:r>
            <w:r w:rsidR="0084615C">
              <w:rPr>
                <w:lang w:eastAsia="ru-RU"/>
              </w:rPr>
              <w:t>шт.</w:t>
            </w:r>
          </w:p>
        </w:tc>
        <w:tc>
          <w:tcPr>
            <w:tcW w:w="4688" w:type="dxa"/>
          </w:tcPr>
          <w:p w:rsidR="00543EE2" w:rsidRPr="006E2AC4" w:rsidRDefault="00543EE2" w:rsidP="00E75593">
            <w:r w:rsidRPr="006E2AC4">
              <w:lastRenderedPageBreak/>
              <w:t xml:space="preserve">Поставляемый </w:t>
            </w:r>
            <w:r w:rsidR="00E75593">
              <w:t>т</w:t>
            </w:r>
            <w:r w:rsidRPr="006E2AC4">
              <w:t xml:space="preserve">овар должен соответствовать требованиям </w:t>
            </w:r>
            <w:r w:rsidRPr="006E2AC4">
              <w:lastRenderedPageBreak/>
              <w:t>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543EE2" w:rsidRPr="000560CE" w:rsidTr="00797D08">
        <w:tc>
          <w:tcPr>
            <w:tcW w:w="2268" w:type="dxa"/>
          </w:tcPr>
          <w:p w:rsidR="00543EE2" w:rsidRDefault="00543EE2" w:rsidP="00895AEA">
            <w:pPr>
              <w:jc w:val="both"/>
            </w:pPr>
            <w:r>
              <w:lastRenderedPageBreak/>
              <w:t>Мультимедийный проектор</w:t>
            </w:r>
          </w:p>
        </w:tc>
        <w:tc>
          <w:tcPr>
            <w:tcW w:w="1418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4820" w:type="dxa"/>
          </w:tcPr>
          <w:p w:rsidR="00543EE2" w:rsidRPr="009B4494" w:rsidRDefault="00543EE2" w:rsidP="00A54B0D">
            <w:r w:rsidRPr="00543EE2">
              <w:t>Тип</w:t>
            </w:r>
            <w:r w:rsidR="009B4494">
              <w:t xml:space="preserve">: </w:t>
            </w:r>
            <w:r w:rsidRPr="009B4494">
              <w:t>3</w:t>
            </w:r>
            <w:r w:rsidR="009B4494">
              <w:t>х</w:t>
            </w:r>
            <w:r w:rsidRPr="009B4494">
              <w:t xml:space="preserve">0.59 </w:t>
            </w:r>
            <w:r w:rsidRPr="00543EE2">
              <w:rPr>
                <w:lang w:val="en-US"/>
              </w:rPr>
              <w:t>P</w:t>
            </w:r>
            <w:r w:rsidRPr="009B4494">
              <w:t>-</w:t>
            </w:r>
            <w:r w:rsidRPr="00543EE2">
              <w:rPr>
                <w:lang w:val="en-US"/>
              </w:rPr>
              <w:t>Si</w:t>
            </w:r>
            <w:r w:rsidRPr="009B4494">
              <w:t xml:space="preserve"> </w:t>
            </w:r>
            <w:r w:rsidRPr="00543EE2">
              <w:rPr>
                <w:lang w:val="en-US"/>
              </w:rPr>
              <w:t>TFT</w:t>
            </w:r>
            <w:r w:rsidRPr="009B4494">
              <w:t>.</w:t>
            </w:r>
          </w:p>
          <w:p w:rsidR="00543EE2" w:rsidRPr="00495E7E" w:rsidRDefault="00543EE2" w:rsidP="00A54B0D">
            <w:r w:rsidRPr="00543EE2">
              <w:t>Разрешение</w:t>
            </w:r>
            <w:r w:rsidR="009B4494">
              <w:t>:</w:t>
            </w:r>
            <w:r w:rsidR="00345B16">
              <w:t xml:space="preserve"> </w:t>
            </w:r>
            <w:r w:rsidRPr="00495E7E">
              <w:t xml:space="preserve">1280 </w:t>
            </w:r>
            <w:r w:rsidRPr="00543EE2">
              <w:rPr>
                <w:lang w:val="en-US"/>
              </w:rPr>
              <w:t>x</w:t>
            </w:r>
            <w:r w:rsidRPr="00495E7E">
              <w:t xml:space="preserve"> 800.</w:t>
            </w:r>
          </w:p>
          <w:p w:rsidR="00543EE2" w:rsidRPr="00495E7E" w:rsidRDefault="00543EE2" w:rsidP="00A54B0D">
            <w:r w:rsidRPr="00543EE2">
              <w:lastRenderedPageBreak/>
              <w:t>Поддерживаемые</w:t>
            </w:r>
            <w:r w:rsidR="00345B16">
              <w:t xml:space="preserve"> </w:t>
            </w:r>
            <w:r w:rsidRPr="00543EE2">
              <w:t>режимы</w:t>
            </w:r>
            <w:r w:rsidRPr="00495E7E">
              <w:t xml:space="preserve">: </w:t>
            </w:r>
            <w:r w:rsidRPr="00543EE2">
              <w:rPr>
                <w:lang w:val="en-US"/>
              </w:rPr>
              <w:t>MAC</w:t>
            </w:r>
            <w:r w:rsidRPr="00495E7E">
              <w:t xml:space="preserve"> 13, </w:t>
            </w:r>
            <w:r w:rsidRPr="00543EE2">
              <w:rPr>
                <w:lang w:val="en-US"/>
              </w:rPr>
              <w:t>MAC</w:t>
            </w:r>
            <w:r w:rsidRPr="00495E7E">
              <w:t xml:space="preserve"> 16, </w:t>
            </w:r>
            <w:r w:rsidRPr="00543EE2">
              <w:rPr>
                <w:lang w:val="en-US"/>
              </w:rPr>
              <w:t>MAC</w:t>
            </w:r>
            <w:r w:rsidRPr="00495E7E">
              <w:t xml:space="preserve"> 19, </w:t>
            </w:r>
            <w:r w:rsidRPr="00543EE2">
              <w:rPr>
                <w:lang w:val="en-US"/>
              </w:rPr>
              <w:t>MAC</w:t>
            </w:r>
            <w:r w:rsidRPr="00495E7E">
              <w:t xml:space="preserve"> 21, </w:t>
            </w:r>
            <w:r w:rsidRPr="00543EE2">
              <w:rPr>
                <w:lang w:val="en-US"/>
              </w:rPr>
              <w:t>SVGA</w:t>
            </w:r>
            <w:r w:rsidRPr="00495E7E">
              <w:t xml:space="preserve">, </w:t>
            </w:r>
            <w:r w:rsidRPr="00543EE2">
              <w:rPr>
                <w:lang w:val="en-US"/>
              </w:rPr>
              <w:t>SXGA</w:t>
            </w:r>
            <w:r w:rsidRPr="00495E7E">
              <w:t xml:space="preserve">+, </w:t>
            </w:r>
            <w:r w:rsidRPr="00543EE2">
              <w:rPr>
                <w:lang w:val="en-US"/>
              </w:rPr>
              <w:t>SXGA</w:t>
            </w:r>
            <w:r w:rsidRPr="00495E7E">
              <w:t xml:space="preserve">1, </w:t>
            </w:r>
            <w:r w:rsidRPr="00543EE2">
              <w:rPr>
                <w:lang w:val="en-US"/>
              </w:rPr>
              <w:t>SXGA</w:t>
            </w:r>
            <w:r w:rsidRPr="00495E7E">
              <w:t xml:space="preserve">2, </w:t>
            </w:r>
            <w:r w:rsidRPr="00543EE2">
              <w:rPr>
                <w:lang w:val="en-US"/>
              </w:rPr>
              <w:t>UXGA</w:t>
            </w:r>
            <w:r w:rsidRPr="00495E7E">
              <w:t xml:space="preserve">, </w:t>
            </w:r>
            <w:r w:rsidRPr="00543EE2">
              <w:rPr>
                <w:lang w:val="en-US"/>
              </w:rPr>
              <w:t>VGA</w:t>
            </w:r>
            <w:r w:rsidRPr="00495E7E">
              <w:t xml:space="preserve">, </w:t>
            </w:r>
            <w:r w:rsidRPr="00543EE2">
              <w:rPr>
                <w:lang w:val="en-US"/>
              </w:rPr>
              <w:t>WSXGA</w:t>
            </w:r>
            <w:r w:rsidRPr="00495E7E">
              <w:t xml:space="preserve">+, </w:t>
            </w:r>
            <w:r w:rsidRPr="00543EE2">
              <w:rPr>
                <w:lang w:val="en-US"/>
              </w:rPr>
              <w:t>WXGA</w:t>
            </w:r>
            <w:r w:rsidRPr="00495E7E">
              <w:t xml:space="preserve">, </w:t>
            </w:r>
            <w:r w:rsidRPr="00543EE2">
              <w:rPr>
                <w:lang w:val="en-US"/>
              </w:rPr>
              <w:t>WXGA</w:t>
            </w:r>
            <w:r w:rsidRPr="00495E7E">
              <w:t xml:space="preserve">+, </w:t>
            </w:r>
            <w:r w:rsidRPr="00543EE2">
              <w:rPr>
                <w:lang w:val="en-US"/>
              </w:rPr>
              <w:t>WXGA</w:t>
            </w:r>
            <w:r w:rsidRPr="00495E7E">
              <w:t xml:space="preserve">++, </w:t>
            </w:r>
            <w:r w:rsidRPr="00543EE2">
              <w:rPr>
                <w:lang w:val="en-US"/>
              </w:rPr>
              <w:t>XGA</w:t>
            </w:r>
            <w:r w:rsidRPr="00495E7E">
              <w:t>.</w:t>
            </w:r>
          </w:p>
          <w:p w:rsidR="00543EE2" w:rsidRDefault="00543EE2" w:rsidP="00A54B0D">
            <w:r>
              <w:t>Вертикальная</w:t>
            </w:r>
            <w:r w:rsidRPr="00543EE2">
              <w:t xml:space="preserve"> развертка</w:t>
            </w:r>
            <w:r w:rsidR="009B4494">
              <w:t>:</w:t>
            </w:r>
            <w:r w:rsidR="00345B16">
              <w:t xml:space="preserve"> </w:t>
            </w:r>
            <w:r w:rsidRPr="00543EE2">
              <w:t>50 - 85 Гц</w:t>
            </w:r>
            <w:r>
              <w:t>.</w:t>
            </w:r>
          </w:p>
          <w:p w:rsidR="00543EE2" w:rsidRDefault="00543EE2" w:rsidP="00A54B0D">
            <w:r>
              <w:t xml:space="preserve">Горизонтальная </w:t>
            </w:r>
            <w:r w:rsidRPr="00543EE2">
              <w:t xml:space="preserve"> развертка</w:t>
            </w:r>
            <w:r w:rsidR="009B4494">
              <w:t xml:space="preserve">: </w:t>
            </w:r>
            <w:r w:rsidRPr="00543EE2">
              <w:t>15 - 92 кГц</w:t>
            </w:r>
            <w:r>
              <w:t>.</w:t>
            </w:r>
          </w:p>
          <w:p w:rsidR="00543EE2" w:rsidRDefault="00543EE2" w:rsidP="00A54B0D">
            <w:r w:rsidRPr="00543EE2">
              <w:t>Контрастность</w:t>
            </w:r>
            <w:r w:rsidR="009B4494">
              <w:t xml:space="preserve">: </w:t>
            </w:r>
            <w:r w:rsidRPr="00543EE2">
              <w:t>12000:1</w:t>
            </w:r>
            <w:r w:rsidR="009B4494">
              <w:t xml:space="preserve"> или больше</w:t>
            </w:r>
            <w:r>
              <w:t>.</w:t>
            </w:r>
          </w:p>
          <w:p w:rsidR="00543EE2" w:rsidRDefault="00543EE2" w:rsidP="00A54B0D">
            <w:r w:rsidRPr="00543EE2">
              <w:t>Яркость</w:t>
            </w:r>
            <w:r w:rsidR="009B4494">
              <w:t xml:space="preserve">: </w:t>
            </w:r>
            <w:r w:rsidRPr="00543EE2">
              <w:t xml:space="preserve">3000 ANSI </w:t>
            </w:r>
            <w:proofErr w:type="spellStart"/>
            <w:r w:rsidRPr="00543EE2">
              <w:t>lumens</w:t>
            </w:r>
            <w:proofErr w:type="spellEnd"/>
            <w:r w:rsidR="009B4494">
              <w:t xml:space="preserve"> или больше</w:t>
            </w:r>
            <w:r>
              <w:t>.</w:t>
            </w:r>
          </w:p>
          <w:p w:rsidR="00543EE2" w:rsidRDefault="00543EE2" w:rsidP="00A54B0D">
            <w:r w:rsidRPr="00543EE2">
              <w:t>Соотношение сторон кадра</w:t>
            </w:r>
            <w:r>
              <w:t xml:space="preserve">: </w:t>
            </w:r>
            <w:r w:rsidRPr="00543EE2">
              <w:t>16:10, 16:9, 4:3</w:t>
            </w:r>
            <w:r>
              <w:t xml:space="preserve">. </w:t>
            </w:r>
          </w:p>
          <w:p w:rsidR="002A26C5" w:rsidRDefault="002A26C5" w:rsidP="00A54B0D">
            <w:r w:rsidRPr="00543EE2">
              <w:t>Лампа</w:t>
            </w:r>
            <w:r>
              <w:t xml:space="preserve">: </w:t>
            </w:r>
          </w:p>
          <w:p w:rsidR="002A26C5" w:rsidRDefault="002A26C5" w:rsidP="00A54B0D">
            <w:r w:rsidRPr="00543EE2">
              <w:t>- технология: UHE </w:t>
            </w:r>
            <w:r w:rsidRPr="00543EE2">
              <w:br/>
              <w:t>- мощность: 200 Вт </w:t>
            </w:r>
            <w:r w:rsidRPr="00543EE2">
              <w:br/>
              <w:t>- ресурс: 5000 ч</w:t>
            </w:r>
            <w:r w:rsidR="009B4494">
              <w:t xml:space="preserve"> или более</w:t>
            </w:r>
            <w:r>
              <w:t>.</w:t>
            </w:r>
          </w:p>
          <w:p w:rsidR="002A26C5" w:rsidRDefault="002A26C5" w:rsidP="00A54B0D">
            <w:r w:rsidRPr="00543EE2">
              <w:t>Объектив</w:t>
            </w:r>
            <w:r>
              <w:t>:</w:t>
            </w:r>
          </w:p>
          <w:p w:rsidR="002A26C5" w:rsidRDefault="002A26C5" w:rsidP="00A54B0D">
            <w:r w:rsidRPr="00543EE2">
              <w:t>фокусировка: ручная </w:t>
            </w:r>
            <w:r w:rsidRPr="00543EE2">
              <w:br/>
              <w:t>фокальное расстояние: 16.9 - 20.28 мм</w:t>
            </w:r>
            <w:r>
              <w:t>.</w:t>
            </w:r>
          </w:p>
          <w:p w:rsidR="002A26C5" w:rsidRDefault="002A26C5" w:rsidP="00A54B0D">
            <w:r w:rsidRPr="00543EE2">
              <w:t>Размер изображения</w:t>
            </w:r>
            <w:r>
              <w:t xml:space="preserve">: </w:t>
            </w:r>
            <w:r w:rsidRPr="00543EE2">
              <w:t>0.84 - 8.05 м</w:t>
            </w:r>
            <w:r>
              <w:t>.</w:t>
            </w:r>
          </w:p>
          <w:p w:rsidR="002A26C5" w:rsidRDefault="002A26C5" w:rsidP="00A54B0D">
            <w:r w:rsidRPr="00543EE2">
              <w:t>Свойства / особенности</w:t>
            </w:r>
            <w:r>
              <w:t xml:space="preserve">: </w:t>
            </w:r>
            <w:r w:rsidRPr="00543EE2">
              <w:t>коррекция трапецеидального искажения по вертикали и горизонтали: ± 30 градусов</w:t>
            </w:r>
            <w:r w:rsidR="009B4494">
              <w:t xml:space="preserve"> или более</w:t>
            </w:r>
            <w:r>
              <w:t>.</w:t>
            </w:r>
          </w:p>
          <w:p w:rsidR="002A26C5" w:rsidRDefault="002A26C5" w:rsidP="00A54B0D">
            <w:r w:rsidRPr="00543EE2">
              <w:t>Дополнительные характеристики</w:t>
            </w:r>
            <w:r>
              <w:t>.</w:t>
            </w:r>
          </w:p>
          <w:p w:rsidR="002A26C5" w:rsidRDefault="009B4494" w:rsidP="00A54B0D">
            <w:r>
              <w:t>Ц</w:t>
            </w:r>
            <w:r w:rsidR="002A26C5" w:rsidRPr="00543EE2">
              <w:t>вет</w:t>
            </w:r>
            <w:r>
              <w:t>: черный</w:t>
            </w:r>
            <w:r w:rsidR="002A26C5">
              <w:t xml:space="preserve">. </w:t>
            </w:r>
          </w:p>
          <w:p w:rsidR="002A26C5" w:rsidRDefault="002A26C5" w:rsidP="00A54B0D">
            <w:r w:rsidRPr="00543EE2">
              <w:t>Поддерживаемые разрешения</w:t>
            </w:r>
            <w:r>
              <w:t xml:space="preserve">: </w:t>
            </w:r>
            <w:r w:rsidRPr="00543EE2">
              <w:t>640 x 480</w:t>
            </w:r>
            <w:r>
              <w:t xml:space="preserve">, </w:t>
            </w:r>
            <w:r w:rsidRPr="00543EE2">
              <w:t>800 x 600</w:t>
            </w:r>
            <w:r>
              <w:t xml:space="preserve">, </w:t>
            </w:r>
            <w:r w:rsidRPr="00543EE2">
              <w:t>1024 x 768</w:t>
            </w:r>
            <w:r>
              <w:t xml:space="preserve">, </w:t>
            </w:r>
            <w:r w:rsidRPr="00543EE2">
              <w:t>1152 x 864</w:t>
            </w:r>
            <w:r>
              <w:t xml:space="preserve">, </w:t>
            </w:r>
            <w:r w:rsidRPr="00543EE2">
              <w:lastRenderedPageBreak/>
              <w:t> 1280 x 800</w:t>
            </w:r>
            <w:r>
              <w:t xml:space="preserve">, </w:t>
            </w:r>
            <w:r w:rsidRPr="00543EE2">
              <w:t>1280 x 960</w:t>
            </w:r>
            <w:r>
              <w:t xml:space="preserve">, </w:t>
            </w:r>
            <w:r w:rsidRPr="00543EE2">
              <w:t>1280 x 1024</w:t>
            </w:r>
            <w:r>
              <w:t xml:space="preserve">, </w:t>
            </w:r>
            <w:r w:rsidRPr="00543EE2">
              <w:t>1360 x 768</w:t>
            </w:r>
            <w:r>
              <w:t xml:space="preserve">, </w:t>
            </w:r>
            <w:r w:rsidRPr="00543EE2">
              <w:t>1400 x 1050</w:t>
            </w:r>
            <w:r>
              <w:t xml:space="preserve">, </w:t>
            </w:r>
            <w:r w:rsidRPr="00543EE2">
              <w:t>1440 x 900</w:t>
            </w:r>
            <w:r>
              <w:t xml:space="preserve">, </w:t>
            </w:r>
            <w:r w:rsidRPr="00543EE2">
              <w:t>1600 x 900</w:t>
            </w:r>
            <w:r>
              <w:t xml:space="preserve">, </w:t>
            </w:r>
            <w:r w:rsidRPr="00543EE2">
              <w:t>1600 x 1200</w:t>
            </w:r>
            <w:r>
              <w:t xml:space="preserve">, </w:t>
            </w:r>
            <w:r w:rsidRPr="00543EE2">
              <w:t>1680 x 1050</w:t>
            </w:r>
            <w:r>
              <w:t xml:space="preserve">, </w:t>
            </w:r>
            <w:r w:rsidRPr="00543EE2">
              <w:t>640 x 480</w:t>
            </w:r>
            <w:r>
              <w:t xml:space="preserve">, </w:t>
            </w:r>
            <w:r w:rsidRPr="00543EE2">
              <w:t>832 x 624</w:t>
            </w:r>
            <w:r>
              <w:t xml:space="preserve">, </w:t>
            </w:r>
            <w:r w:rsidRPr="00543EE2">
              <w:t>1152 x 870</w:t>
            </w:r>
            <w:r>
              <w:t xml:space="preserve">, </w:t>
            </w:r>
            <w:r w:rsidRPr="00543EE2">
              <w:t>720 x 480</w:t>
            </w:r>
            <w:r>
              <w:t xml:space="preserve">, </w:t>
            </w:r>
            <w:r w:rsidRPr="00543EE2">
              <w:t>720 x 576</w:t>
            </w:r>
            <w:r>
              <w:t xml:space="preserve">, </w:t>
            </w:r>
            <w:r w:rsidRPr="00543EE2">
              <w:t>1280 x 720</w:t>
            </w:r>
            <w:r>
              <w:t xml:space="preserve">, </w:t>
            </w:r>
            <w:r w:rsidRPr="00543EE2">
              <w:t>1920 x 1080</w:t>
            </w:r>
            <w:r>
              <w:t>.</w:t>
            </w:r>
          </w:p>
          <w:p w:rsidR="002A26C5" w:rsidRDefault="002A26C5" w:rsidP="00A54B0D">
            <w:r w:rsidRPr="00543EE2">
              <w:t>Динамики</w:t>
            </w:r>
            <w:r>
              <w:t xml:space="preserve">: </w:t>
            </w:r>
            <w:r w:rsidRPr="00543EE2">
              <w:t>моно • 2 Вт</w:t>
            </w:r>
            <w:r>
              <w:t>.</w:t>
            </w:r>
          </w:p>
          <w:p w:rsidR="002A26C5" w:rsidRDefault="002A26C5" w:rsidP="00A54B0D">
            <w:r w:rsidRPr="00543EE2">
              <w:t>Интерфейсы</w:t>
            </w:r>
            <w:r>
              <w:t xml:space="preserve">: </w:t>
            </w:r>
            <w:r w:rsidRPr="00543EE2">
              <w:t>HDMI </w:t>
            </w:r>
            <w:r w:rsidRPr="00543EE2">
              <w:br/>
              <w:t>VGA • HD-15F </w:t>
            </w:r>
            <w:r w:rsidRPr="00543EE2">
              <w:br/>
              <w:t>S-видео • 4-pin мини DIN </w:t>
            </w:r>
            <w:r w:rsidRPr="00543EE2">
              <w:br/>
              <w:t>композит.видео вход • RCA </w:t>
            </w:r>
            <w:r w:rsidRPr="00543EE2">
              <w:br/>
              <w:t>аудио вход • RCA x 2 </w:t>
            </w:r>
            <w:r w:rsidRPr="00543EE2">
              <w:br/>
              <w:t>USB 2.0 • Тип A </w:t>
            </w:r>
            <w:r w:rsidRPr="00543EE2">
              <w:br/>
              <w:t>USB 2.0 • Тип Б</w:t>
            </w:r>
            <w:r>
              <w:t>.</w:t>
            </w:r>
          </w:p>
          <w:p w:rsidR="002A26C5" w:rsidRPr="002A26C5" w:rsidRDefault="002A26C5" w:rsidP="00A54B0D">
            <w:pPr>
              <w:rPr>
                <w:lang w:val="en-US"/>
              </w:rPr>
            </w:pPr>
            <w:r w:rsidRPr="00543EE2">
              <w:t>Стандарты</w:t>
            </w:r>
            <w:r w:rsidRPr="002A26C5">
              <w:rPr>
                <w:lang w:val="en-US"/>
              </w:rPr>
              <w:t>: HDTV, NTSC, NTSC 4.43, PAL, PAL 60, PAL N, PAL-M, SECAM.</w:t>
            </w:r>
          </w:p>
          <w:p w:rsidR="009B4494" w:rsidRDefault="00543EE2" w:rsidP="00A54B0D">
            <w:r w:rsidRPr="00543EE2">
              <w:t>пу</w:t>
            </w:r>
            <w:r w:rsidR="009B4494">
              <w:t>льт дистанционного управления – 1 шт.</w:t>
            </w:r>
          </w:p>
          <w:p w:rsidR="00543EE2" w:rsidRPr="00345B16" w:rsidRDefault="009B4494" w:rsidP="00A54B0D">
            <w:r>
              <w:t xml:space="preserve"> </w:t>
            </w:r>
            <w:r w:rsidR="00543EE2" w:rsidRPr="00543EE2">
              <w:t>сумка для переноски</w:t>
            </w:r>
            <w:r w:rsidRPr="009B4494">
              <w:t xml:space="preserve"> – 1шт.</w:t>
            </w:r>
          </w:p>
        </w:tc>
        <w:tc>
          <w:tcPr>
            <w:tcW w:w="4688" w:type="dxa"/>
          </w:tcPr>
          <w:p w:rsidR="00543EE2" w:rsidRPr="006E2AC4" w:rsidRDefault="002A26C5" w:rsidP="00E75593">
            <w:r w:rsidRPr="006E2AC4">
              <w:lastRenderedPageBreak/>
              <w:t xml:space="preserve">Поставляемый </w:t>
            </w:r>
            <w:r w:rsidR="00E75593">
              <w:t>т</w:t>
            </w:r>
            <w:bookmarkStart w:id="0" w:name="_GoBack"/>
            <w:bookmarkEnd w:id="0"/>
            <w:r w:rsidRPr="006E2AC4">
              <w:t xml:space="preserve">овар должен соответствовать требованиям </w:t>
            </w:r>
            <w:r w:rsidRPr="006E2AC4">
              <w:lastRenderedPageBreak/>
              <w:t>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415E0A" w:rsidRDefault="00415E0A" w:rsidP="00415E0A">
      <w:pPr>
        <w:suppressAutoHyphens w:val="0"/>
        <w:spacing w:line="210" w:lineRule="atLeast"/>
        <w:rPr>
          <w:rFonts w:ascii="Helvetica" w:hAnsi="Helvetica" w:cs="Helvetica"/>
          <w:b/>
          <w:bCs/>
          <w:caps/>
          <w:color w:val="3F454B"/>
          <w:sz w:val="23"/>
          <w:szCs w:val="23"/>
          <w:lang w:eastAsia="ru-RU"/>
        </w:rPr>
      </w:pPr>
    </w:p>
    <w:p w:rsidR="00543EE2" w:rsidRPr="00415E0A" w:rsidRDefault="00543EE2" w:rsidP="007E2230">
      <w:pPr>
        <w:suppressAutoHyphens w:val="0"/>
        <w:spacing w:line="210" w:lineRule="atLeast"/>
        <w:rPr>
          <w:rFonts w:ascii="Helvetica" w:hAnsi="Helvetica" w:cs="Helvetica"/>
          <w:b/>
          <w:bCs/>
          <w:caps/>
          <w:color w:val="3F454B"/>
          <w:sz w:val="23"/>
          <w:szCs w:val="23"/>
          <w:lang w:eastAsia="ru-RU"/>
        </w:rPr>
      </w:pPr>
    </w:p>
    <w:sectPr w:rsidR="00543EE2" w:rsidRPr="00415E0A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116C0"/>
    <w:rsid w:val="000125AC"/>
    <w:rsid w:val="000153D5"/>
    <w:rsid w:val="000170B6"/>
    <w:rsid w:val="00022DFE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09CE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D35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26C5"/>
    <w:rsid w:val="002A4DFF"/>
    <w:rsid w:val="002B44B8"/>
    <w:rsid w:val="002C1626"/>
    <w:rsid w:val="002C5FBA"/>
    <w:rsid w:val="002C7F31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B16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15B00"/>
    <w:rsid w:val="00415E0A"/>
    <w:rsid w:val="00416D69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5E7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33C"/>
    <w:rsid w:val="005059CD"/>
    <w:rsid w:val="00515791"/>
    <w:rsid w:val="00516E80"/>
    <w:rsid w:val="00521052"/>
    <w:rsid w:val="00521EEA"/>
    <w:rsid w:val="00524910"/>
    <w:rsid w:val="00531EC6"/>
    <w:rsid w:val="00543EE2"/>
    <w:rsid w:val="005510E0"/>
    <w:rsid w:val="005542BD"/>
    <w:rsid w:val="005551FE"/>
    <w:rsid w:val="0056281B"/>
    <w:rsid w:val="005651EE"/>
    <w:rsid w:val="005668FD"/>
    <w:rsid w:val="00597B8A"/>
    <w:rsid w:val="005A7AF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2C83"/>
    <w:rsid w:val="00613D74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2230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15C"/>
    <w:rsid w:val="00846A0F"/>
    <w:rsid w:val="00851070"/>
    <w:rsid w:val="00857876"/>
    <w:rsid w:val="00874FD0"/>
    <w:rsid w:val="00877937"/>
    <w:rsid w:val="00877FFB"/>
    <w:rsid w:val="00885AFD"/>
    <w:rsid w:val="00895AEA"/>
    <w:rsid w:val="008A7C37"/>
    <w:rsid w:val="008B2D72"/>
    <w:rsid w:val="008C3A5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3490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4494"/>
    <w:rsid w:val="009D0BEE"/>
    <w:rsid w:val="009D7CF3"/>
    <w:rsid w:val="009F7EED"/>
    <w:rsid w:val="00A11450"/>
    <w:rsid w:val="00A1384A"/>
    <w:rsid w:val="00A1610D"/>
    <w:rsid w:val="00A21782"/>
    <w:rsid w:val="00A23F20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0F59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139A8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3167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75593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4622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543EE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Hyperlink"/>
    <w:basedOn w:val="a0"/>
    <w:uiPriority w:val="99"/>
    <w:unhideWhenUsed/>
    <w:rsid w:val="00415E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B00"/>
  </w:style>
  <w:style w:type="character" w:customStyle="1" w:styleId="20">
    <w:name w:val="Заголовок 2 Знак"/>
    <w:basedOn w:val="a0"/>
    <w:link w:val="2"/>
    <w:uiPriority w:val="9"/>
    <w:rsid w:val="00543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3EE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543EE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Hyperlink"/>
    <w:basedOn w:val="a0"/>
    <w:uiPriority w:val="99"/>
    <w:unhideWhenUsed/>
    <w:rsid w:val="00415E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B00"/>
  </w:style>
  <w:style w:type="character" w:customStyle="1" w:styleId="20">
    <w:name w:val="Заголовок 2 Знак"/>
    <w:basedOn w:val="a0"/>
    <w:link w:val="2"/>
    <w:uiPriority w:val="9"/>
    <w:rsid w:val="00543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3EE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63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D558-E579-45D2-B70E-94B2E890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Сергеевна Гамиловская</cp:lastModifiedBy>
  <cp:revision>9</cp:revision>
  <dcterms:created xsi:type="dcterms:W3CDTF">2014-04-24T05:54:00Z</dcterms:created>
  <dcterms:modified xsi:type="dcterms:W3CDTF">2014-05-05T07:27:00Z</dcterms:modified>
</cp:coreProperties>
</file>