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1775" w:rsidRPr="005C4129" w:rsidRDefault="008D1775" w:rsidP="008D1775">
      <w:pPr>
        <w:jc w:val="right"/>
        <w:rPr>
          <w:b/>
          <w:sz w:val="22"/>
          <w:szCs w:val="22"/>
        </w:rPr>
      </w:pPr>
      <w:r w:rsidRPr="005C4129">
        <w:rPr>
          <w:b/>
          <w:sz w:val="22"/>
          <w:szCs w:val="22"/>
        </w:rPr>
        <w:t>ПРОЕКТ</w:t>
      </w:r>
    </w:p>
    <w:p w:rsidR="008D1775" w:rsidRPr="005C4129" w:rsidRDefault="008D1775" w:rsidP="008D1775">
      <w:pPr>
        <w:jc w:val="center"/>
        <w:rPr>
          <w:b/>
          <w:sz w:val="22"/>
          <w:szCs w:val="22"/>
        </w:rPr>
      </w:pPr>
      <w:r w:rsidRPr="005C4129">
        <w:rPr>
          <w:b/>
          <w:sz w:val="22"/>
          <w:szCs w:val="22"/>
        </w:rPr>
        <w:t>ДОГОВОР № ___</w:t>
      </w:r>
    </w:p>
    <w:p w:rsidR="008D1775" w:rsidRDefault="008D1775" w:rsidP="008D1775">
      <w:pPr>
        <w:rPr>
          <w:sz w:val="22"/>
          <w:szCs w:val="22"/>
        </w:rPr>
      </w:pPr>
    </w:p>
    <w:p w:rsidR="008D1775" w:rsidRPr="005C4129" w:rsidRDefault="008D1775" w:rsidP="008D1775">
      <w:pPr>
        <w:rPr>
          <w:sz w:val="22"/>
          <w:szCs w:val="22"/>
        </w:rPr>
      </w:pPr>
      <w:r w:rsidRPr="005C4129">
        <w:rPr>
          <w:sz w:val="22"/>
          <w:szCs w:val="22"/>
        </w:rPr>
        <w:t>г. Иваново                                                                                                             « ____» _______   2014 г.</w:t>
      </w:r>
    </w:p>
    <w:p w:rsidR="008D1775" w:rsidRPr="005C4129" w:rsidRDefault="008D1775" w:rsidP="008D1775">
      <w:pPr>
        <w:rPr>
          <w:sz w:val="22"/>
          <w:szCs w:val="22"/>
        </w:rPr>
      </w:pPr>
      <w:r w:rsidRPr="005C4129">
        <w:rPr>
          <w:sz w:val="22"/>
          <w:szCs w:val="22"/>
        </w:rPr>
        <w:tab/>
      </w:r>
    </w:p>
    <w:p w:rsidR="008D1775" w:rsidRPr="0003400A" w:rsidRDefault="008D1775" w:rsidP="008D1775">
      <w:pPr>
        <w:ind w:firstLine="360"/>
        <w:jc w:val="both"/>
        <w:rPr>
          <w:sz w:val="22"/>
          <w:szCs w:val="22"/>
        </w:rPr>
      </w:pPr>
      <w:proofErr w:type="gramStart"/>
      <w:r w:rsidRPr="005C4129">
        <w:rPr>
          <w:b/>
          <w:sz w:val="22"/>
          <w:szCs w:val="22"/>
        </w:rPr>
        <w:t xml:space="preserve">Муниципальное бюджетное </w:t>
      </w:r>
      <w:r>
        <w:rPr>
          <w:b/>
          <w:sz w:val="22"/>
          <w:szCs w:val="22"/>
        </w:rPr>
        <w:t xml:space="preserve">дошкольное образовательное </w:t>
      </w:r>
      <w:r w:rsidRPr="005C4129">
        <w:rPr>
          <w:b/>
          <w:sz w:val="22"/>
          <w:szCs w:val="22"/>
        </w:rPr>
        <w:t>учреждение</w:t>
      </w:r>
      <w:r w:rsidR="00854BBF">
        <w:rPr>
          <w:b/>
          <w:sz w:val="22"/>
          <w:szCs w:val="22"/>
        </w:rPr>
        <w:t xml:space="preserve"> «Центр развития ребенка – детский сад №179</w:t>
      </w:r>
      <w:r>
        <w:rPr>
          <w:b/>
          <w:sz w:val="22"/>
          <w:szCs w:val="22"/>
        </w:rPr>
        <w:t>»</w:t>
      </w:r>
      <w:r w:rsidRPr="005C4129">
        <w:rPr>
          <w:sz w:val="22"/>
          <w:szCs w:val="22"/>
        </w:rPr>
        <w:t xml:space="preserve">, именуемый в дальнейшем </w:t>
      </w:r>
      <w:r w:rsidRPr="005C4129">
        <w:rPr>
          <w:b/>
          <w:sz w:val="22"/>
          <w:szCs w:val="22"/>
        </w:rPr>
        <w:t>«Заказчик»</w:t>
      </w:r>
      <w:r w:rsidRPr="005C4129">
        <w:rPr>
          <w:sz w:val="22"/>
          <w:szCs w:val="22"/>
        </w:rPr>
        <w:t xml:space="preserve">, в лице </w:t>
      </w:r>
      <w:r w:rsidR="00854BBF">
        <w:rPr>
          <w:sz w:val="22"/>
          <w:szCs w:val="22"/>
        </w:rPr>
        <w:t>директора Ефимовой О.С</w:t>
      </w:r>
      <w:r>
        <w:rPr>
          <w:sz w:val="22"/>
          <w:szCs w:val="22"/>
        </w:rPr>
        <w:t>.</w:t>
      </w:r>
      <w:r w:rsidRPr="005C4129">
        <w:rPr>
          <w:sz w:val="22"/>
          <w:szCs w:val="22"/>
        </w:rPr>
        <w:t xml:space="preserve"> действующего на основании Устава, с одной стороны, и__________, именуемое в </w:t>
      </w:r>
      <w:r w:rsidRPr="0003400A">
        <w:rPr>
          <w:sz w:val="22"/>
          <w:szCs w:val="22"/>
        </w:rPr>
        <w:t xml:space="preserve">дальнейшем </w:t>
      </w:r>
      <w:r w:rsidRPr="0003400A">
        <w:rPr>
          <w:b/>
          <w:sz w:val="22"/>
          <w:szCs w:val="22"/>
        </w:rPr>
        <w:t>«Поставщик»</w:t>
      </w:r>
      <w:r w:rsidRPr="0003400A">
        <w:rPr>
          <w:sz w:val="22"/>
          <w:szCs w:val="22"/>
        </w:rPr>
        <w:t>, действующего на основании ____________, с другой стороны, а вместе именуемые Стороны, руководствуясь Федеральным законом № 44-ФЗ «О контрактной системе в сфере закупок товаров, работ, услуг для обеспечения государственных и</w:t>
      </w:r>
      <w:proofErr w:type="gramEnd"/>
      <w:r w:rsidRPr="0003400A">
        <w:rPr>
          <w:sz w:val="22"/>
          <w:szCs w:val="22"/>
        </w:rPr>
        <w:t xml:space="preserve"> муниципальных нужд»,</w:t>
      </w:r>
      <w:r w:rsidR="0003400A">
        <w:rPr>
          <w:sz w:val="22"/>
          <w:szCs w:val="22"/>
        </w:rPr>
        <w:t xml:space="preserve"> </w:t>
      </w:r>
      <w:r w:rsidRPr="0003400A">
        <w:rPr>
          <w:sz w:val="22"/>
          <w:szCs w:val="22"/>
        </w:rPr>
        <w:t>заключили настоящий договор (далее по тексту – договор) о нижеследующем:</w:t>
      </w:r>
    </w:p>
    <w:p w:rsidR="0003400A" w:rsidRPr="0003400A" w:rsidRDefault="0003400A" w:rsidP="008D1775">
      <w:pPr>
        <w:ind w:firstLine="360"/>
        <w:jc w:val="both"/>
        <w:rPr>
          <w:sz w:val="22"/>
          <w:szCs w:val="22"/>
        </w:rPr>
      </w:pPr>
    </w:p>
    <w:p w:rsidR="008D1775" w:rsidRPr="0003400A" w:rsidRDefault="008D1775" w:rsidP="008D1775">
      <w:pPr>
        <w:numPr>
          <w:ilvl w:val="0"/>
          <w:numId w:val="1"/>
        </w:numPr>
        <w:jc w:val="center"/>
        <w:rPr>
          <w:b/>
          <w:sz w:val="22"/>
          <w:szCs w:val="22"/>
        </w:rPr>
      </w:pPr>
      <w:r w:rsidRPr="0003400A">
        <w:rPr>
          <w:b/>
          <w:sz w:val="22"/>
          <w:szCs w:val="22"/>
        </w:rPr>
        <w:t>ПРЕДМЕТ ДОГОВОРА</w:t>
      </w:r>
    </w:p>
    <w:p w:rsidR="008D1775" w:rsidRPr="0003400A" w:rsidRDefault="008D1775" w:rsidP="008D1775">
      <w:pPr>
        <w:pStyle w:val="Standard"/>
        <w:widowControl w:val="0"/>
        <w:spacing w:after="0" w:line="240" w:lineRule="auto"/>
        <w:jc w:val="both"/>
      </w:pPr>
      <w:r w:rsidRPr="0003400A">
        <w:rPr>
          <w:rFonts w:ascii="Times New Roman" w:hAnsi="Times New Roman" w:cs="Times New Roman"/>
        </w:rPr>
        <w:t>1.1. Поставщик обязуется поставить</w:t>
      </w:r>
      <w:r w:rsidR="00AA46D4" w:rsidRPr="0003400A">
        <w:rPr>
          <w:rFonts w:ascii="Times New Roman" w:hAnsi="Times New Roman" w:cs="Times New Roman"/>
        </w:rPr>
        <w:t xml:space="preserve"> Заказ</w:t>
      </w:r>
      <w:r w:rsidR="001301EA" w:rsidRPr="0003400A">
        <w:rPr>
          <w:rFonts w:ascii="Times New Roman" w:hAnsi="Times New Roman" w:cs="Times New Roman"/>
        </w:rPr>
        <w:t>чику детское постельное белье</w:t>
      </w:r>
      <w:r w:rsidR="00865819" w:rsidRPr="0003400A">
        <w:rPr>
          <w:rFonts w:ascii="Times New Roman" w:hAnsi="Times New Roman" w:cs="Times New Roman"/>
        </w:rPr>
        <w:t xml:space="preserve"> </w:t>
      </w:r>
      <w:r w:rsidRPr="0003400A">
        <w:rPr>
          <w:rFonts w:ascii="Times New Roman" w:hAnsi="Times New Roman" w:cs="Times New Roman"/>
        </w:rPr>
        <w:t>(далее - Товар) в соответствии со Спецификацией, являющейся неотъемлемой частью Договора (Приложение N1), в обусловленный Договором  срок, а Заказчик обязуется принять и оплатить этот Товар в порядке и сроки, установленные Договором.</w:t>
      </w:r>
    </w:p>
    <w:p w:rsidR="008D1775" w:rsidRDefault="008D1775" w:rsidP="00854BBF">
      <w:pPr>
        <w:pStyle w:val="Standard"/>
        <w:widowControl w:val="0"/>
        <w:spacing w:after="0" w:line="240" w:lineRule="auto"/>
        <w:jc w:val="both"/>
        <w:rPr>
          <w:rFonts w:ascii="Times New Roman" w:hAnsi="Times New Roman" w:cs="Times New Roman"/>
          <w:color w:val="000000"/>
          <w:shd w:val="clear" w:color="auto" w:fill="FFFFFF"/>
        </w:rPr>
      </w:pPr>
      <w:r w:rsidRPr="0003400A">
        <w:rPr>
          <w:rFonts w:ascii="Times New Roman" w:hAnsi="Times New Roman" w:cs="Times New Roman"/>
        </w:rPr>
        <w:t xml:space="preserve">1.2. Поставка Товара осуществляется </w:t>
      </w:r>
      <w:r w:rsidRPr="0003400A">
        <w:rPr>
          <w:rFonts w:ascii="Times New Roman" w:hAnsi="Times New Roman" w:cs="Times New Roman"/>
          <w:color w:val="000000"/>
          <w:shd w:val="clear" w:color="auto" w:fill="FFFFFF"/>
        </w:rPr>
        <w:t xml:space="preserve">Поставщиком со дня подписания договора </w:t>
      </w:r>
      <w:r w:rsidR="00AA46D4" w:rsidRPr="0003400A">
        <w:rPr>
          <w:rFonts w:ascii="Times New Roman" w:hAnsi="Times New Roman" w:cs="Times New Roman"/>
          <w:color w:val="000000"/>
          <w:shd w:val="clear" w:color="auto" w:fill="FFFFFF"/>
        </w:rPr>
        <w:t>в течение месяца</w:t>
      </w:r>
      <w:r w:rsidRPr="0003400A">
        <w:rPr>
          <w:rFonts w:ascii="Times New Roman" w:hAnsi="Times New Roman" w:cs="Times New Roman"/>
          <w:color w:val="000000"/>
          <w:shd w:val="clear" w:color="auto" w:fill="FFFFFF"/>
        </w:rPr>
        <w:t xml:space="preserve">. </w:t>
      </w:r>
    </w:p>
    <w:p w:rsidR="0003400A" w:rsidRPr="0003400A" w:rsidRDefault="0003400A" w:rsidP="00854BBF">
      <w:pPr>
        <w:pStyle w:val="Standard"/>
        <w:widowControl w:val="0"/>
        <w:spacing w:after="0" w:line="240" w:lineRule="auto"/>
        <w:jc w:val="both"/>
      </w:pPr>
    </w:p>
    <w:p w:rsidR="008D1775" w:rsidRPr="0003400A" w:rsidRDefault="008D1775" w:rsidP="008D1775">
      <w:pPr>
        <w:numPr>
          <w:ilvl w:val="0"/>
          <w:numId w:val="1"/>
        </w:numPr>
        <w:jc w:val="center"/>
        <w:rPr>
          <w:b/>
          <w:sz w:val="22"/>
          <w:szCs w:val="22"/>
        </w:rPr>
      </w:pPr>
      <w:r w:rsidRPr="0003400A">
        <w:rPr>
          <w:b/>
          <w:sz w:val="22"/>
          <w:szCs w:val="22"/>
        </w:rPr>
        <w:t>КАЧЕСТВО ТОВАРА</w:t>
      </w:r>
    </w:p>
    <w:p w:rsidR="008D1775" w:rsidRPr="0003400A" w:rsidRDefault="008D1775" w:rsidP="008D1775">
      <w:pPr>
        <w:pStyle w:val="formattexttopleveltext"/>
        <w:spacing w:before="0" w:beforeAutospacing="0" w:after="0" w:afterAutospacing="0"/>
        <w:jc w:val="both"/>
        <w:rPr>
          <w:rFonts w:eastAsia="Calibri"/>
          <w:sz w:val="22"/>
          <w:szCs w:val="22"/>
        </w:rPr>
      </w:pPr>
      <w:r w:rsidRPr="0003400A">
        <w:rPr>
          <w:sz w:val="22"/>
          <w:szCs w:val="22"/>
        </w:rPr>
        <w:t xml:space="preserve">2.1 </w:t>
      </w:r>
      <w:r w:rsidRPr="0003400A">
        <w:rPr>
          <w:rFonts w:eastAsia="Calibri"/>
          <w:sz w:val="22"/>
          <w:szCs w:val="22"/>
        </w:rPr>
        <w:t>Транспортная упаковка Товара должна маркироваться знаками и (или) надписями, необходимыми для обеспечения безопасности Товара в процессе его перевозки, предписывающими установленные условия транспортировки.</w:t>
      </w:r>
    </w:p>
    <w:p w:rsidR="008D1775" w:rsidRPr="0003400A" w:rsidRDefault="008D1775" w:rsidP="008D1775">
      <w:pPr>
        <w:pStyle w:val="formattexttopleveltext"/>
        <w:spacing w:before="0" w:beforeAutospacing="0" w:after="0" w:afterAutospacing="0"/>
        <w:jc w:val="both"/>
        <w:rPr>
          <w:sz w:val="22"/>
          <w:szCs w:val="22"/>
        </w:rPr>
      </w:pPr>
      <w:r w:rsidRPr="0003400A">
        <w:rPr>
          <w:rFonts w:eastAsia="Calibri"/>
          <w:sz w:val="22"/>
          <w:szCs w:val="22"/>
        </w:rPr>
        <w:t xml:space="preserve">2.2  Поставщик обязан предоставить Заказчику необходимую и достоверную информацию о Товаре на русском языке. Маркировка упаковки Товара должна быть понятной, легкочитаемой, достоверной и не вводить в заблуждение Заказчика, при этом надписи, знаки, символы должны быть контрастны фону, на котором размещена маркировка. На каждую упаковку </w:t>
      </w:r>
      <w:r w:rsidRPr="0003400A">
        <w:rPr>
          <w:sz w:val="22"/>
          <w:szCs w:val="22"/>
        </w:rPr>
        <w:t>сТ</w:t>
      </w:r>
      <w:r w:rsidRPr="0003400A">
        <w:rPr>
          <w:rFonts w:eastAsia="Calibri"/>
          <w:sz w:val="22"/>
          <w:szCs w:val="22"/>
        </w:rPr>
        <w:t>оваром должна быть нанесена маркировка, содержащая следующую информацию на русском языке:</w:t>
      </w:r>
    </w:p>
    <w:p w:rsidR="008D1775" w:rsidRPr="0003400A" w:rsidRDefault="008D1775" w:rsidP="008D1775">
      <w:pPr>
        <w:pStyle w:val="formattexttopleveltext"/>
        <w:spacing w:before="0" w:beforeAutospacing="0" w:after="0" w:afterAutospacing="0"/>
        <w:jc w:val="both"/>
        <w:rPr>
          <w:sz w:val="22"/>
          <w:szCs w:val="22"/>
        </w:rPr>
      </w:pPr>
      <w:r w:rsidRPr="0003400A">
        <w:rPr>
          <w:sz w:val="22"/>
          <w:szCs w:val="22"/>
        </w:rPr>
        <w:t xml:space="preserve">- наименование Товара; </w:t>
      </w:r>
    </w:p>
    <w:p w:rsidR="008D1775" w:rsidRPr="0003400A" w:rsidRDefault="008D1775" w:rsidP="008D1775">
      <w:pPr>
        <w:pStyle w:val="formattexttopleveltext"/>
        <w:spacing w:before="0" w:beforeAutospacing="0" w:after="0" w:afterAutospacing="0"/>
        <w:jc w:val="both"/>
        <w:rPr>
          <w:rFonts w:eastAsia="Calibri"/>
          <w:sz w:val="22"/>
          <w:szCs w:val="22"/>
        </w:rPr>
      </w:pPr>
      <w:r w:rsidRPr="0003400A">
        <w:rPr>
          <w:rFonts w:eastAsia="Calibri"/>
          <w:sz w:val="22"/>
          <w:szCs w:val="22"/>
        </w:rPr>
        <w:t>- наименование и местонахождение изготовителя (юридический адрес, включая страну, и, при несовпадении с юридическим адресом, адре</w:t>
      </w:r>
      <w:proofErr w:type="gramStart"/>
      <w:r w:rsidRPr="0003400A">
        <w:rPr>
          <w:rFonts w:eastAsia="Calibri"/>
          <w:sz w:val="22"/>
          <w:szCs w:val="22"/>
        </w:rPr>
        <w:t>с(</w:t>
      </w:r>
      <w:proofErr w:type="gramEnd"/>
      <w:r w:rsidRPr="0003400A">
        <w:rPr>
          <w:rFonts w:eastAsia="Calibri"/>
          <w:sz w:val="22"/>
          <w:szCs w:val="22"/>
        </w:rPr>
        <w:t>а) производств(а)) и организации в Российской Федерации, уполномоченной изготовителем на принятие претензий от потребителей на ее территории;</w:t>
      </w:r>
    </w:p>
    <w:p w:rsidR="008D1775" w:rsidRPr="0003400A" w:rsidRDefault="008D1775" w:rsidP="008D1775">
      <w:pPr>
        <w:pStyle w:val="formattexttopleveltext"/>
        <w:spacing w:before="0" w:beforeAutospacing="0" w:after="0" w:afterAutospacing="0"/>
        <w:jc w:val="both"/>
        <w:rPr>
          <w:sz w:val="22"/>
          <w:szCs w:val="22"/>
        </w:rPr>
      </w:pPr>
      <w:r w:rsidRPr="0003400A">
        <w:rPr>
          <w:sz w:val="22"/>
          <w:szCs w:val="22"/>
        </w:rPr>
        <w:t>- товарный знак изготовителя (при наличии);</w:t>
      </w:r>
    </w:p>
    <w:p w:rsidR="008D1775" w:rsidRPr="0003400A" w:rsidRDefault="008D1775" w:rsidP="008D1775">
      <w:pPr>
        <w:pStyle w:val="formattexttopleveltext"/>
        <w:spacing w:before="0" w:beforeAutospacing="0" w:after="0" w:afterAutospacing="0"/>
        <w:jc w:val="both"/>
        <w:rPr>
          <w:sz w:val="22"/>
          <w:szCs w:val="22"/>
        </w:rPr>
      </w:pPr>
      <w:r w:rsidRPr="0003400A">
        <w:rPr>
          <w:sz w:val="22"/>
          <w:szCs w:val="22"/>
        </w:rPr>
        <w:t>- состав Товара;</w:t>
      </w:r>
    </w:p>
    <w:p w:rsidR="008D1775" w:rsidRPr="005C4129" w:rsidRDefault="008D1775" w:rsidP="008D1775">
      <w:pPr>
        <w:pStyle w:val="formattexttopleveltext"/>
        <w:spacing w:before="0" w:beforeAutospacing="0" w:after="0" w:afterAutospacing="0"/>
        <w:jc w:val="both"/>
        <w:rPr>
          <w:sz w:val="22"/>
          <w:szCs w:val="22"/>
        </w:rPr>
      </w:pPr>
      <w:r w:rsidRPr="005C4129">
        <w:rPr>
          <w:sz w:val="22"/>
          <w:szCs w:val="22"/>
        </w:rPr>
        <w:t>- срок годности;</w:t>
      </w:r>
    </w:p>
    <w:p w:rsidR="008D1775" w:rsidRPr="005C4129" w:rsidRDefault="008D1775" w:rsidP="008D1775">
      <w:pPr>
        <w:pStyle w:val="formattexttopleveltext"/>
        <w:spacing w:before="0" w:beforeAutospacing="0" w:after="0" w:afterAutospacing="0"/>
        <w:jc w:val="both"/>
        <w:rPr>
          <w:sz w:val="22"/>
          <w:szCs w:val="22"/>
        </w:rPr>
      </w:pPr>
      <w:r w:rsidRPr="005C4129">
        <w:rPr>
          <w:sz w:val="22"/>
          <w:szCs w:val="22"/>
        </w:rPr>
        <w:t>- дата изготовления и дата упаковывания;</w:t>
      </w:r>
    </w:p>
    <w:p w:rsidR="008D1775" w:rsidRPr="005C4129" w:rsidRDefault="008D1775" w:rsidP="008D1775">
      <w:pPr>
        <w:pStyle w:val="formattexttopleveltext"/>
        <w:spacing w:before="0" w:beforeAutospacing="0" w:after="0" w:afterAutospacing="0"/>
        <w:jc w:val="both"/>
        <w:rPr>
          <w:sz w:val="22"/>
          <w:szCs w:val="22"/>
        </w:rPr>
      </w:pPr>
      <w:r w:rsidRPr="005C4129">
        <w:rPr>
          <w:sz w:val="22"/>
          <w:szCs w:val="22"/>
        </w:rPr>
        <w:t>- условия хранения;</w:t>
      </w:r>
    </w:p>
    <w:p w:rsidR="008D1775" w:rsidRPr="005C4129" w:rsidRDefault="008D1775" w:rsidP="008D1775">
      <w:pPr>
        <w:pStyle w:val="formattexttopleveltext"/>
        <w:spacing w:before="0" w:beforeAutospacing="0" w:after="0" w:afterAutospacing="0"/>
        <w:jc w:val="both"/>
        <w:rPr>
          <w:sz w:val="22"/>
          <w:szCs w:val="22"/>
        </w:rPr>
      </w:pPr>
      <w:r w:rsidRPr="005C4129">
        <w:rPr>
          <w:sz w:val="22"/>
          <w:szCs w:val="22"/>
        </w:rPr>
        <w:t>- масса (объем)  Товара;</w:t>
      </w:r>
    </w:p>
    <w:p w:rsidR="008D1775" w:rsidRPr="005C4129" w:rsidRDefault="008D1775" w:rsidP="008D1775">
      <w:pPr>
        <w:pStyle w:val="formattexttopleveltext"/>
        <w:spacing w:before="0" w:beforeAutospacing="0" w:after="0" w:afterAutospacing="0"/>
        <w:jc w:val="both"/>
        <w:rPr>
          <w:rFonts w:eastAsia="Calibri"/>
          <w:sz w:val="22"/>
          <w:szCs w:val="22"/>
        </w:rPr>
      </w:pPr>
      <w:r w:rsidRPr="005C4129">
        <w:rPr>
          <w:sz w:val="22"/>
          <w:szCs w:val="22"/>
        </w:rPr>
        <w:t xml:space="preserve">- </w:t>
      </w:r>
      <w:r w:rsidRPr="005C4129">
        <w:rPr>
          <w:rFonts w:eastAsia="Calibri"/>
          <w:sz w:val="22"/>
          <w:szCs w:val="22"/>
        </w:rPr>
        <w:t>обозначение документа, в соответствии с которым изготовлен и может быть идентифицирован Товар;</w:t>
      </w:r>
    </w:p>
    <w:p w:rsidR="008D1775" w:rsidRPr="005C4129" w:rsidRDefault="008D1775" w:rsidP="008D1775">
      <w:pPr>
        <w:pStyle w:val="formattexttopleveltext"/>
        <w:spacing w:before="0" w:beforeAutospacing="0" w:after="0" w:afterAutospacing="0"/>
        <w:jc w:val="both"/>
        <w:rPr>
          <w:sz w:val="22"/>
          <w:szCs w:val="22"/>
        </w:rPr>
      </w:pPr>
      <w:r w:rsidRPr="005C4129">
        <w:rPr>
          <w:sz w:val="22"/>
          <w:szCs w:val="22"/>
        </w:rPr>
        <w:t>- информация об обязательном подтверждении соответствия.</w:t>
      </w:r>
    </w:p>
    <w:p w:rsidR="008D1775" w:rsidRPr="00F35734" w:rsidRDefault="008D1775" w:rsidP="008D1775">
      <w:pPr>
        <w:pStyle w:val="formattexttopleveltext"/>
        <w:spacing w:before="0" w:beforeAutospacing="0" w:after="0" w:afterAutospacing="0"/>
        <w:jc w:val="both"/>
        <w:rPr>
          <w:rFonts w:eastAsia="Calibri"/>
          <w:sz w:val="22"/>
          <w:szCs w:val="22"/>
        </w:rPr>
      </w:pPr>
      <w:r w:rsidRPr="005C4129">
        <w:rPr>
          <w:rFonts w:eastAsia="Calibri"/>
          <w:sz w:val="22"/>
          <w:szCs w:val="22"/>
        </w:rPr>
        <w:t xml:space="preserve">Транспортная упаковка Товара должна маркироваться знаками и (или) надписями, </w:t>
      </w:r>
      <w:r w:rsidRPr="0001422A">
        <w:rPr>
          <w:rFonts w:eastAsia="Calibri"/>
          <w:sz w:val="22"/>
          <w:szCs w:val="22"/>
        </w:rPr>
        <w:t xml:space="preserve">необходимыми для обеспечения безопасности Товара в процессе его перевозки, предписывающими </w:t>
      </w:r>
      <w:r w:rsidRPr="00F35734">
        <w:rPr>
          <w:rFonts w:eastAsia="Calibri"/>
          <w:sz w:val="22"/>
          <w:szCs w:val="22"/>
        </w:rPr>
        <w:t>установленные условия транспортировки.</w:t>
      </w:r>
    </w:p>
    <w:p w:rsidR="008D1775" w:rsidRPr="0001422A" w:rsidRDefault="008D1775" w:rsidP="008D1775">
      <w:pPr>
        <w:jc w:val="both"/>
        <w:rPr>
          <w:sz w:val="22"/>
          <w:szCs w:val="22"/>
        </w:rPr>
      </w:pPr>
      <w:r w:rsidRPr="00F35734">
        <w:rPr>
          <w:rFonts w:eastAsia="Calibri"/>
          <w:sz w:val="22"/>
          <w:szCs w:val="22"/>
        </w:rPr>
        <w:t xml:space="preserve">2.3. Товар должен быть новый, </w:t>
      </w:r>
      <w:r w:rsidRPr="00F35734">
        <w:rPr>
          <w:sz w:val="22"/>
          <w:szCs w:val="22"/>
        </w:rPr>
        <w:t>не находиться в залоге или под обременением. Гарантийный срок на товар должен составлять не менее 1 года со дня подписания сторонами акт приемки-передачи товара, если изготовителем товара не установлен более длительный срок.</w:t>
      </w:r>
    </w:p>
    <w:p w:rsidR="008D1775" w:rsidRPr="005C4129" w:rsidRDefault="008D1775" w:rsidP="008D1775">
      <w:pPr>
        <w:pStyle w:val="formattexttopleveltext"/>
        <w:spacing w:before="0" w:beforeAutospacing="0" w:after="0" w:afterAutospacing="0"/>
        <w:ind w:firstLine="851"/>
        <w:jc w:val="both"/>
        <w:rPr>
          <w:rFonts w:eastAsia="Calibri"/>
          <w:sz w:val="22"/>
          <w:szCs w:val="22"/>
        </w:rPr>
      </w:pPr>
    </w:p>
    <w:p w:rsidR="008D1775" w:rsidRPr="005C4129" w:rsidRDefault="008D1775" w:rsidP="00F35734">
      <w:pPr>
        <w:pStyle w:val="formattexttopleveltext"/>
        <w:spacing w:before="0" w:beforeAutospacing="0" w:after="0" w:afterAutospacing="0"/>
        <w:jc w:val="center"/>
        <w:rPr>
          <w:b/>
          <w:sz w:val="22"/>
          <w:szCs w:val="22"/>
        </w:rPr>
      </w:pPr>
      <w:r w:rsidRPr="007246B3">
        <w:rPr>
          <w:b/>
          <w:sz w:val="22"/>
          <w:szCs w:val="22"/>
        </w:rPr>
        <w:t xml:space="preserve">3. </w:t>
      </w:r>
      <w:r w:rsidRPr="005C4129">
        <w:rPr>
          <w:b/>
          <w:sz w:val="22"/>
          <w:szCs w:val="22"/>
        </w:rPr>
        <w:t>ЦЕНА И ПОРЯДОК РАСЧЕТОВ</w:t>
      </w:r>
    </w:p>
    <w:p w:rsidR="008D1775" w:rsidRPr="005C4129" w:rsidRDefault="008D1775" w:rsidP="008D1775">
      <w:pPr>
        <w:jc w:val="both"/>
        <w:rPr>
          <w:b/>
          <w:sz w:val="22"/>
          <w:szCs w:val="22"/>
        </w:rPr>
      </w:pPr>
      <w:r w:rsidRPr="005C4129">
        <w:rPr>
          <w:sz w:val="22"/>
          <w:szCs w:val="22"/>
        </w:rPr>
        <w:t xml:space="preserve">3.1. Цена договора составляет:   ___________ руб., в т.ч. НДС ________________. </w:t>
      </w:r>
    </w:p>
    <w:p w:rsidR="008D1775" w:rsidRPr="00666F7B" w:rsidRDefault="008D1775" w:rsidP="008D1775">
      <w:pPr>
        <w:jc w:val="both"/>
        <w:rPr>
          <w:sz w:val="22"/>
          <w:szCs w:val="22"/>
        </w:rPr>
      </w:pPr>
      <w:r w:rsidRPr="005C4129">
        <w:rPr>
          <w:sz w:val="22"/>
          <w:szCs w:val="22"/>
        </w:rPr>
        <w:t xml:space="preserve">Цена включает в себя все расходы, связанные с исполнением договора, в том числе стоимость товара, стоимость </w:t>
      </w:r>
      <w:r w:rsidRPr="00666F7B">
        <w:rPr>
          <w:sz w:val="22"/>
          <w:szCs w:val="22"/>
        </w:rPr>
        <w:t xml:space="preserve">доставки товара Заказчику, стоимость разгрузки, сумму налогов, сборов и других обязательных платежей. </w:t>
      </w:r>
    </w:p>
    <w:p w:rsidR="008D1775" w:rsidRPr="00666F7B" w:rsidRDefault="008D1775" w:rsidP="008D1775">
      <w:pPr>
        <w:jc w:val="both"/>
        <w:rPr>
          <w:sz w:val="22"/>
          <w:szCs w:val="22"/>
        </w:rPr>
      </w:pPr>
      <w:r w:rsidRPr="00666F7B">
        <w:rPr>
          <w:sz w:val="22"/>
          <w:szCs w:val="22"/>
        </w:rPr>
        <w:lastRenderedPageBreak/>
        <w:t>3.2. Цена договора является твердой и определяется на весь срок исполнения договора, за исключением случаев,  предусмотренных действующим законодательством РФ.</w:t>
      </w:r>
    </w:p>
    <w:p w:rsidR="008D1775" w:rsidRPr="00666F7B" w:rsidRDefault="008D1775" w:rsidP="008D1775">
      <w:pPr>
        <w:jc w:val="both"/>
        <w:rPr>
          <w:sz w:val="22"/>
          <w:szCs w:val="22"/>
        </w:rPr>
      </w:pPr>
      <w:r w:rsidRPr="00666F7B">
        <w:rPr>
          <w:sz w:val="22"/>
          <w:szCs w:val="22"/>
        </w:rPr>
        <w:t>3.3. Цена договора, может быть снижена по соглашению сторон без изменения предусмотренных договором количества товара, качества товара и иных условий исполнения договора.</w:t>
      </w:r>
    </w:p>
    <w:p w:rsidR="008D1775" w:rsidRPr="00666F7B" w:rsidRDefault="008D1775" w:rsidP="008D1775">
      <w:pPr>
        <w:jc w:val="both"/>
        <w:rPr>
          <w:sz w:val="22"/>
          <w:szCs w:val="22"/>
        </w:rPr>
      </w:pPr>
      <w:r w:rsidRPr="00666F7B">
        <w:rPr>
          <w:sz w:val="22"/>
          <w:szCs w:val="22"/>
        </w:rPr>
        <w:t xml:space="preserve">3.4. Оплата за поставленный Товар осуществляется Заказчиком  после получения Товара путем перечисления денежных средств на расчетный счет Поставщика до </w:t>
      </w:r>
      <w:r>
        <w:rPr>
          <w:sz w:val="22"/>
          <w:szCs w:val="22"/>
        </w:rPr>
        <w:t>31.12.</w:t>
      </w:r>
      <w:r w:rsidRPr="00666F7B">
        <w:rPr>
          <w:sz w:val="22"/>
          <w:szCs w:val="22"/>
        </w:rPr>
        <w:t>2014 года  на основании  товарно-транспортной накладной и счета-фактуры.</w:t>
      </w:r>
    </w:p>
    <w:p w:rsidR="008D1775" w:rsidRPr="00666F7B" w:rsidRDefault="008D1775" w:rsidP="008D1775">
      <w:pPr>
        <w:jc w:val="both"/>
        <w:rPr>
          <w:sz w:val="22"/>
          <w:szCs w:val="22"/>
        </w:rPr>
      </w:pPr>
      <w:r w:rsidRPr="00666F7B">
        <w:rPr>
          <w:sz w:val="22"/>
          <w:szCs w:val="22"/>
        </w:rPr>
        <w:t>3.5. Оплата производится за счет бюджетных средств.</w:t>
      </w:r>
    </w:p>
    <w:p w:rsidR="008D1775" w:rsidRPr="00666F7B" w:rsidRDefault="008D1775" w:rsidP="008D1775">
      <w:pPr>
        <w:pStyle w:val="ConsNormal"/>
        <w:widowControl/>
        <w:ind w:firstLine="0"/>
        <w:jc w:val="both"/>
        <w:rPr>
          <w:rFonts w:ascii="Times New Roman" w:hAnsi="Times New Roman" w:cs="Times New Roman"/>
          <w:sz w:val="22"/>
          <w:szCs w:val="22"/>
        </w:rPr>
      </w:pPr>
      <w:r w:rsidRPr="00666F7B">
        <w:rPr>
          <w:rFonts w:ascii="Times New Roman" w:hAnsi="Times New Roman" w:cs="Times New Roman"/>
          <w:sz w:val="22"/>
          <w:szCs w:val="22"/>
        </w:rPr>
        <w:t>3.6. Валютой платежа является российский рубль.</w:t>
      </w:r>
    </w:p>
    <w:p w:rsidR="008D1775" w:rsidRDefault="008D1775" w:rsidP="008D1775">
      <w:pPr>
        <w:pStyle w:val="ConsNormal"/>
        <w:widowControl/>
        <w:ind w:firstLine="0"/>
        <w:jc w:val="both"/>
        <w:rPr>
          <w:rFonts w:ascii="Times New Roman" w:hAnsi="Times New Roman" w:cs="Times New Roman"/>
          <w:sz w:val="22"/>
          <w:szCs w:val="22"/>
        </w:rPr>
      </w:pPr>
      <w:r w:rsidRPr="00666F7B">
        <w:rPr>
          <w:rFonts w:ascii="Times New Roman" w:hAnsi="Times New Roman" w:cs="Times New Roman"/>
          <w:sz w:val="22"/>
          <w:szCs w:val="22"/>
        </w:rPr>
        <w:t>3.7. Все расчеты с Поставщиком производит Заказчик.</w:t>
      </w:r>
    </w:p>
    <w:p w:rsidR="008D1775" w:rsidRPr="00666F7B" w:rsidRDefault="008D1775" w:rsidP="008D1775">
      <w:pPr>
        <w:pStyle w:val="ConsNormal"/>
        <w:widowControl/>
        <w:ind w:firstLine="0"/>
        <w:jc w:val="both"/>
        <w:rPr>
          <w:rFonts w:ascii="Times New Roman" w:hAnsi="Times New Roman" w:cs="Times New Roman"/>
          <w:sz w:val="22"/>
          <w:szCs w:val="22"/>
        </w:rPr>
      </w:pPr>
      <w:r>
        <w:rPr>
          <w:rFonts w:ascii="Times New Roman" w:hAnsi="Times New Roman" w:cs="Times New Roman"/>
          <w:sz w:val="22"/>
          <w:szCs w:val="22"/>
        </w:rPr>
        <w:t>3.8. В случае</w:t>
      </w:r>
      <w:proofErr w:type="gramStart"/>
      <w:r>
        <w:rPr>
          <w:rFonts w:ascii="Times New Roman" w:hAnsi="Times New Roman" w:cs="Times New Roman"/>
          <w:sz w:val="22"/>
          <w:szCs w:val="22"/>
        </w:rPr>
        <w:t>,</w:t>
      </w:r>
      <w:proofErr w:type="gramEnd"/>
      <w:r>
        <w:rPr>
          <w:rFonts w:ascii="Times New Roman" w:hAnsi="Times New Roman" w:cs="Times New Roman"/>
          <w:sz w:val="22"/>
          <w:szCs w:val="22"/>
        </w:rPr>
        <w:t xml:space="preserve"> если Поставщиком поставлен товар, не соответствующий условиям договора или с браком, Заказчик имеет право не производить оплату товара и требовать его замены.</w:t>
      </w:r>
    </w:p>
    <w:p w:rsidR="008D1775" w:rsidRPr="005C4129" w:rsidRDefault="008D1775" w:rsidP="008D1775">
      <w:pPr>
        <w:pStyle w:val="ConsNormal"/>
        <w:widowControl/>
        <w:ind w:firstLine="0"/>
        <w:jc w:val="both"/>
        <w:rPr>
          <w:rFonts w:ascii="Times New Roman" w:hAnsi="Times New Roman" w:cs="Times New Roman"/>
          <w:sz w:val="22"/>
          <w:szCs w:val="22"/>
        </w:rPr>
      </w:pPr>
    </w:p>
    <w:p w:rsidR="008D1775" w:rsidRPr="0044622D" w:rsidRDefault="008D1775" w:rsidP="008D1775">
      <w:pPr>
        <w:pStyle w:val="a6"/>
        <w:widowControl w:val="0"/>
        <w:numPr>
          <w:ilvl w:val="0"/>
          <w:numId w:val="1"/>
        </w:numPr>
        <w:autoSpaceDE w:val="0"/>
        <w:autoSpaceDN w:val="0"/>
        <w:adjustRightInd w:val="0"/>
        <w:spacing w:line="240" w:lineRule="atLeast"/>
        <w:jc w:val="center"/>
        <w:rPr>
          <w:b/>
          <w:bCs/>
          <w:caps/>
          <w:sz w:val="22"/>
          <w:szCs w:val="22"/>
        </w:rPr>
      </w:pPr>
      <w:r w:rsidRPr="0044622D">
        <w:rPr>
          <w:b/>
          <w:bCs/>
          <w:caps/>
          <w:sz w:val="22"/>
          <w:szCs w:val="22"/>
        </w:rPr>
        <w:t>ПОРяДОК ПОСТАВКИ, СДАЧИ-ПРИЕМКИ ТОВАРА.</w:t>
      </w:r>
    </w:p>
    <w:p w:rsidR="008D1775" w:rsidRDefault="008D1775" w:rsidP="008D1775">
      <w:pPr>
        <w:pStyle w:val="formattexttopleveltext"/>
        <w:spacing w:before="0" w:beforeAutospacing="0" w:after="0" w:afterAutospacing="0"/>
        <w:jc w:val="both"/>
        <w:rPr>
          <w:rFonts w:eastAsia="Calibri"/>
          <w:sz w:val="22"/>
          <w:szCs w:val="22"/>
        </w:rPr>
      </w:pPr>
      <w:r>
        <w:rPr>
          <w:sz w:val="22"/>
          <w:szCs w:val="22"/>
        </w:rPr>
        <w:t>4.1. Товар поставляется равными партиями од</w:t>
      </w:r>
      <w:r w:rsidR="00854BBF">
        <w:rPr>
          <w:sz w:val="22"/>
          <w:szCs w:val="22"/>
        </w:rPr>
        <w:t>ин раз в квартал в МБДОУ «Центр развития ребенка – детский сад №179</w:t>
      </w:r>
      <w:r>
        <w:rPr>
          <w:sz w:val="22"/>
          <w:szCs w:val="22"/>
        </w:rPr>
        <w:t>» по адр</w:t>
      </w:r>
      <w:r w:rsidR="00FD2A54">
        <w:rPr>
          <w:sz w:val="22"/>
          <w:szCs w:val="22"/>
        </w:rPr>
        <w:t xml:space="preserve">есу: РФ, Ивановская область, </w:t>
      </w:r>
      <w:r>
        <w:rPr>
          <w:sz w:val="22"/>
          <w:szCs w:val="22"/>
        </w:rPr>
        <w:t xml:space="preserve">г. </w:t>
      </w:r>
      <w:r w:rsidR="00854BBF">
        <w:rPr>
          <w:sz w:val="22"/>
          <w:szCs w:val="22"/>
        </w:rPr>
        <w:t>Иваново, микрорайон 30, дом 35</w:t>
      </w:r>
      <w:r>
        <w:rPr>
          <w:sz w:val="22"/>
          <w:szCs w:val="22"/>
        </w:rPr>
        <w:t xml:space="preserve">, транспортом Поставщика или с привлечением транспорта третьих лиц за счет Поставщика. </w:t>
      </w:r>
      <w:r>
        <w:rPr>
          <w:bCs/>
          <w:sz w:val="22"/>
          <w:szCs w:val="22"/>
        </w:rPr>
        <w:t xml:space="preserve">Погрузочно-разгрузочные работы осуществляются силами Поставщика или силами третьих лиц за счет Поставщика. </w:t>
      </w:r>
      <w:r>
        <w:rPr>
          <w:rFonts w:eastAsia="Calibri"/>
          <w:sz w:val="22"/>
          <w:szCs w:val="22"/>
          <w:lang w:eastAsia="en-US"/>
        </w:rPr>
        <w:t xml:space="preserve">При передаче партии Товара Поставщик обязан передать Заказчику: </w:t>
      </w:r>
      <w:r>
        <w:rPr>
          <w:bCs/>
          <w:sz w:val="22"/>
          <w:szCs w:val="22"/>
        </w:rPr>
        <w:t>счет и счет-фактуру; акт приемки товара в двух экземплярах и товарную (товарно-транспортную) накладную в двух экземплярах, подписанные со своей стороны</w:t>
      </w:r>
      <w:r>
        <w:rPr>
          <w:rFonts w:eastAsia="Calibri"/>
          <w:sz w:val="22"/>
          <w:szCs w:val="22"/>
        </w:rPr>
        <w:t>.</w:t>
      </w:r>
    </w:p>
    <w:p w:rsidR="008D1775" w:rsidRDefault="008D1775" w:rsidP="008D1775">
      <w:pPr>
        <w:adjustRightInd w:val="0"/>
        <w:jc w:val="both"/>
        <w:rPr>
          <w:sz w:val="22"/>
          <w:szCs w:val="22"/>
        </w:rPr>
      </w:pPr>
      <w:r w:rsidRPr="005C4129">
        <w:rPr>
          <w:sz w:val="22"/>
          <w:szCs w:val="22"/>
        </w:rPr>
        <w:t xml:space="preserve">4.2. Упаковка Товара должна обеспечивать его безопасность и неизменность его идентификационных признаков, качества при обращении Товара в течение срока годности. Поставщик должен обеспечить надлежащую упаковку Товара. Стоимость упаковки должна быть включена в стоимость Товара. Упаковка Товара должна быть чистой, сухой, без постороннего запаха, деформации, механических повреждений, следов атмосферного воздействия, нарушений целостности упаковки, без признаков ненадлежащего хранения, вскрытия и вторичной переупаковки, должна обеспечивать полную сохранность Товара при его погрузке, транспортировке, разгрузке и хранении. </w:t>
      </w:r>
    </w:p>
    <w:p w:rsidR="008D1775" w:rsidRDefault="008D1775" w:rsidP="008D1775">
      <w:pPr>
        <w:adjustRightInd w:val="0"/>
        <w:jc w:val="both"/>
        <w:rPr>
          <w:rFonts w:eastAsia="Calibri"/>
          <w:sz w:val="22"/>
          <w:szCs w:val="22"/>
        </w:rPr>
      </w:pPr>
      <w:r w:rsidRPr="005C4129">
        <w:rPr>
          <w:rFonts w:eastAsia="Calibri"/>
          <w:sz w:val="22"/>
          <w:szCs w:val="22"/>
        </w:rPr>
        <w:t>4.3. Хранение и перевозка Товара должны осуществляться в условиях, обеспечивающих сохранение его качества и безопасность. Условия перевозки (температура, влажность) должны соответствовать требованиям нормативно-технической документации на Товар. Товар должен сопровождаться документами, п</w:t>
      </w:r>
      <w:r w:rsidR="00C8408B">
        <w:rPr>
          <w:rFonts w:eastAsia="Calibri"/>
          <w:sz w:val="22"/>
          <w:szCs w:val="22"/>
        </w:rPr>
        <w:t>одтверждающими его безопасность</w:t>
      </w:r>
      <w:r w:rsidRPr="005C4129">
        <w:rPr>
          <w:rFonts w:eastAsia="Calibri"/>
          <w:sz w:val="22"/>
          <w:szCs w:val="22"/>
        </w:rPr>
        <w:t>.</w:t>
      </w:r>
    </w:p>
    <w:p w:rsidR="008D1775" w:rsidRDefault="008D1775" w:rsidP="008D1775">
      <w:pPr>
        <w:adjustRightInd w:val="0"/>
        <w:jc w:val="both"/>
        <w:rPr>
          <w:rFonts w:eastAsia="Calibri"/>
          <w:sz w:val="22"/>
          <w:szCs w:val="22"/>
        </w:rPr>
      </w:pPr>
      <w:r w:rsidRPr="005C4129">
        <w:rPr>
          <w:rFonts w:eastAsia="Calibri"/>
          <w:sz w:val="22"/>
          <w:szCs w:val="22"/>
        </w:rPr>
        <w:t xml:space="preserve">4.4. </w:t>
      </w:r>
      <w:bookmarkStart w:id="0" w:name="sub_11110"/>
      <w:r w:rsidRPr="005C4129">
        <w:rPr>
          <w:rFonts w:eastAsia="Calibri"/>
          <w:sz w:val="22"/>
          <w:szCs w:val="22"/>
        </w:rPr>
        <w:t>Транспортные средства, используемые для перевозки</w:t>
      </w:r>
      <w:r w:rsidRPr="005C4129">
        <w:rPr>
          <w:sz w:val="22"/>
          <w:szCs w:val="22"/>
        </w:rPr>
        <w:t xml:space="preserve"> Товара, должны </w:t>
      </w:r>
      <w:r w:rsidRPr="005C4129">
        <w:rPr>
          <w:rFonts w:eastAsia="Calibri"/>
          <w:sz w:val="22"/>
          <w:szCs w:val="22"/>
        </w:rPr>
        <w:t xml:space="preserve">быть чистыми, в исправном состоянии. </w:t>
      </w:r>
    </w:p>
    <w:bookmarkEnd w:id="0"/>
    <w:p w:rsidR="008D1775" w:rsidRDefault="008D1775" w:rsidP="008D1775">
      <w:pPr>
        <w:adjustRightInd w:val="0"/>
        <w:jc w:val="both"/>
        <w:rPr>
          <w:sz w:val="22"/>
          <w:szCs w:val="22"/>
        </w:rPr>
      </w:pPr>
      <w:r w:rsidRPr="005C4129">
        <w:rPr>
          <w:sz w:val="22"/>
          <w:szCs w:val="22"/>
        </w:rPr>
        <w:t>4.5. При приемке Товара комиссия</w:t>
      </w:r>
      <w:r w:rsidRPr="005C4129">
        <w:rPr>
          <w:rFonts w:eastAsia="Calibri"/>
          <w:sz w:val="22"/>
          <w:szCs w:val="22"/>
          <w:lang w:eastAsia="en-US"/>
        </w:rPr>
        <w:t xml:space="preserve"> обязана проверить, обеспечена ли его сохранность при перевозке, в частности проверить исправность упаковки (тары), соответствие наименования Товара и маркировки данным, указанным в транспортных и сопроводительных документах, проверить, были ли соблюдены установленные правила перевозки, обеспечивающие предохранение Товара от повреждения и порчи (укладка Товара, температурный режим и др.), сроки доставки, проверить количество Товара, четкость и полноту маркировки</w:t>
      </w:r>
      <w:proofErr w:type="gramStart"/>
      <w:r w:rsidRPr="005C4129">
        <w:rPr>
          <w:rFonts w:eastAsia="Calibri"/>
          <w:sz w:val="22"/>
          <w:szCs w:val="22"/>
          <w:lang w:eastAsia="en-US"/>
        </w:rPr>
        <w:t>.</w:t>
      </w:r>
      <w:r w:rsidRPr="005C4129">
        <w:rPr>
          <w:sz w:val="22"/>
          <w:szCs w:val="22"/>
        </w:rPr>
        <w:t>П</w:t>
      </w:r>
      <w:proofErr w:type="gramEnd"/>
      <w:r w:rsidRPr="005C4129">
        <w:rPr>
          <w:sz w:val="22"/>
          <w:szCs w:val="22"/>
        </w:rPr>
        <w:t>риемка Товара осуществляется</w:t>
      </w:r>
      <w:r w:rsidRPr="005C4129">
        <w:rPr>
          <w:rFonts w:eastAsia="Calibri"/>
          <w:sz w:val="22"/>
          <w:szCs w:val="22"/>
          <w:lang w:eastAsia="en-US"/>
        </w:rPr>
        <w:t xml:space="preserve"> по транспортным и сопроводительным документам Поставщика</w:t>
      </w:r>
      <w:r w:rsidRPr="005C4129">
        <w:rPr>
          <w:sz w:val="22"/>
          <w:szCs w:val="22"/>
        </w:rPr>
        <w:t>.</w:t>
      </w:r>
    </w:p>
    <w:p w:rsidR="008D1775" w:rsidRDefault="008D1775" w:rsidP="008D1775">
      <w:pPr>
        <w:pStyle w:val="formattexttopleveltext"/>
        <w:spacing w:before="0" w:beforeAutospacing="0" w:after="0" w:afterAutospacing="0"/>
        <w:jc w:val="both"/>
        <w:rPr>
          <w:sz w:val="22"/>
          <w:szCs w:val="22"/>
        </w:rPr>
      </w:pPr>
      <w:r w:rsidRPr="005C4129">
        <w:rPr>
          <w:sz w:val="22"/>
          <w:szCs w:val="22"/>
        </w:rPr>
        <w:t>4.6. Приемка Товара по количеству, качеству осуществляется  приемочной комиссией Заказчика в составе, утвержденном распорядительными документами Заказчика, по адресу: РФ, Ивановская область, г.</w:t>
      </w:r>
      <w:r w:rsidR="00854BBF">
        <w:rPr>
          <w:sz w:val="22"/>
          <w:szCs w:val="22"/>
        </w:rPr>
        <w:t>Иваново, микрорайон 30, дом 35</w:t>
      </w:r>
    </w:p>
    <w:p w:rsidR="008D1775" w:rsidRDefault="008D1775" w:rsidP="008D1775">
      <w:pPr>
        <w:pStyle w:val="formattexttopleveltext"/>
        <w:spacing w:before="0" w:beforeAutospacing="0" w:after="0" w:afterAutospacing="0"/>
        <w:jc w:val="both"/>
        <w:rPr>
          <w:sz w:val="22"/>
          <w:szCs w:val="22"/>
        </w:rPr>
      </w:pPr>
      <w:r w:rsidRPr="005C4129">
        <w:rPr>
          <w:sz w:val="22"/>
          <w:szCs w:val="22"/>
        </w:rPr>
        <w:t>4.7. Приемка Товара по количеству мест производится Заказчиком в момент поступления Товара  Заказчику. Правильность упаковки и маркировки проверяют осмотром всех упаковок товара в партии. По результатам проверки приемке подлежит только Товар, упакованный в упаковку и с маркировкой, которые соответствуют требованиям настоящего Договора и нормативно-технической документации.</w:t>
      </w:r>
    </w:p>
    <w:p w:rsidR="008D1775" w:rsidRDefault="008D1775" w:rsidP="008D1775">
      <w:pPr>
        <w:adjustRightInd w:val="0"/>
        <w:jc w:val="both"/>
        <w:rPr>
          <w:sz w:val="22"/>
          <w:szCs w:val="22"/>
        </w:rPr>
      </w:pPr>
      <w:r w:rsidRPr="005C4129">
        <w:rPr>
          <w:rFonts w:eastAsia="Calibri"/>
          <w:sz w:val="22"/>
          <w:szCs w:val="22"/>
          <w:lang w:eastAsia="en-US"/>
        </w:rPr>
        <w:t xml:space="preserve">4.8. </w:t>
      </w:r>
      <w:r w:rsidRPr="005C4129">
        <w:rPr>
          <w:sz w:val="22"/>
          <w:szCs w:val="22"/>
        </w:rPr>
        <w:t xml:space="preserve">Качество Товара контролируют путем ознакомления с сопроводительной документацией, удостоверяющей качество и безопасность Товара. Для проверки внешнего вида Товара </w:t>
      </w:r>
      <w:r>
        <w:rPr>
          <w:sz w:val="22"/>
          <w:szCs w:val="22"/>
        </w:rPr>
        <w:t>Заказчик вместе с поставщиком имеет право вскрыть упаковку.</w:t>
      </w:r>
    </w:p>
    <w:p w:rsidR="008D1775" w:rsidRDefault="008D1775" w:rsidP="008D1775">
      <w:pPr>
        <w:adjustRightInd w:val="0"/>
        <w:jc w:val="both"/>
        <w:rPr>
          <w:sz w:val="22"/>
          <w:szCs w:val="22"/>
        </w:rPr>
      </w:pPr>
      <w:r w:rsidRPr="005C4129">
        <w:rPr>
          <w:sz w:val="22"/>
          <w:szCs w:val="22"/>
        </w:rPr>
        <w:t xml:space="preserve">4.9. Приемка Товара оформляется товарной (товарно-транспортной) накладной и актом приемки товара. При этом подписание уполномоченным представителем Заказчика товарной (товарно-транспортной) накладной свидетельствует только об отпуске поставленного Товара Поставщиком. </w:t>
      </w:r>
      <w:r>
        <w:rPr>
          <w:sz w:val="22"/>
          <w:szCs w:val="22"/>
        </w:rPr>
        <w:t>4.9.1.</w:t>
      </w:r>
      <w:r w:rsidRPr="005C4129">
        <w:rPr>
          <w:sz w:val="22"/>
          <w:szCs w:val="22"/>
        </w:rPr>
        <w:t xml:space="preserve">Основанием для </w:t>
      </w:r>
      <w:r>
        <w:rPr>
          <w:sz w:val="22"/>
          <w:szCs w:val="22"/>
        </w:rPr>
        <w:t xml:space="preserve"> окончательного </w:t>
      </w:r>
      <w:r w:rsidRPr="005C4129">
        <w:rPr>
          <w:sz w:val="22"/>
          <w:szCs w:val="22"/>
        </w:rPr>
        <w:t xml:space="preserve">расчета Заказчика </w:t>
      </w:r>
      <w:r>
        <w:rPr>
          <w:sz w:val="22"/>
          <w:szCs w:val="22"/>
        </w:rPr>
        <w:t xml:space="preserve">по договору  является акт приемки, </w:t>
      </w:r>
      <w:r>
        <w:rPr>
          <w:sz w:val="22"/>
          <w:szCs w:val="22"/>
        </w:rPr>
        <w:lastRenderedPageBreak/>
        <w:t xml:space="preserve">сборки и установки, а также проверки работоспособности </w:t>
      </w:r>
      <w:r w:rsidRPr="005C4129">
        <w:rPr>
          <w:sz w:val="22"/>
          <w:szCs w:val="22"/>
        </w:rPr>
        <w:t>товара, в котором не содержится замечаний Заказчика по количеству и качеству поставленного Товара.</w:t>
      </w:r>
    </w:p>
    <w:p w:rsidR="008D1775" w:rsidRDefault="008D1775" w:rsidP="008D1775">
      <w:pPr>
        <w:widowControl w:val="0"/>
        <w:adjustRightInd w:val="0"/>
        <w:contextualSpacing/>
        <w:jc w:val="both"/>
        <w:rPr>
          <w:sz w:val="22"/>
          <w:szCs w:val="22"/>
        </w:rPr>
      </w:pPr>
      <w:r w:rsidRPr="005C4129">
        <w:rPr>
          <w:sz w:val="22"/>
          <w:szCs w:val="22"/>
        </w:rPr>
        <w:t xml:space="preserve">4.10. В случае выявления при приемке несоответствия Товара требованиям настоящего Договора уполномоченными представителями Заказчика и Поставщика составляется двусторонний акт с указанием установленных расхождений по количеству и качеству Товара либо делается соответствующая отметка в товарной (товарно-транспортной) накладной. При отсутствии Поставщика или его представителей при приемке Товара, а также в случае, если уполномоченный представитель Поставщика отказывается подписать указанный акт, комиссия Заказчика вправе зафиксировать несоответствие Товара требованиям настоящего Договора, самостоятельно составленным в одностороннем порядке актом. После составления такого акта Поставщику направляется уведомление с требованием соответственно об устранении недопоставки Товара либо о замене Товара, не соответствующего условиям настоящего Договора (любым доступным способом, позволяющим подтвердить его получение Поставщиком: нарочным, посредством факсимильной связи, телефонограммой, заказным письмом с уведомлением о вручении и др.). Срок удовлетворения любого из перечисленных требований Заказчика не может превышать 3 (трех) календарных дней с момента обнаружения расхождений по количеству или качеству Товара либо с момента получения Поставщиком уведомления Заказчика (в случае отсутствия уполномоченных представителей Поставщика при приемке Товара или отказа представителя Поставщика от подписания двустороннего акта). Представителем Заказчика Товар принимается на ответственное хранение, при этом не допускается его смешивание с другими аналогичными Товарами. </w:t>
      </w:r>
      <w:r w:rsidRPr="005C4129">
        <w:rPr>
          <w:rFonts w:eastAsia="Calibri"/>
          <w:sz w:val="22"/>
          <w:szCs w:val="22"/>
          <w:lang w:eastAsia="en-US"/>
        </w:rPr>
        <w:t>В случае отсутствия претензий относительно количества и качества Товара уполномоченными представителями Заказчика подписывается товарная (товарно-транспортная) накладная и акт приемки товара</w:t>
      </w:r>
      <w:r w:rsidRPr="005C4129">
        <w:rPr>
          <w:sz w:val="22"/>
          <w:szCs w:val="22"/>
        </w:rPr>
        <w:t>, который является основанием для расчета Заказчика за поставленный Товар.</w:t>
      </w:r>
    </w:p>
    <w:p w:rsidR="008D1775" w:rsidRDefault="008D1775" w:rsidP="008D1775">
      <w:pPr>
        <w:widowControl w:val="0"/>
        <w:adjustRightInd w:val="0"/>
        <w:contextualSpacing/>
        <w:jc w:val="both"/>
        <w:rPr>
          <w:sz w:val="22"/>
          <w:szCs w:val="22"/>
        </w:rPr>
      </w:pPr>
      <w:r w:rsidRPr="005C4129">
        <w:rPr>
          <w:sz w:val="22"/>
          <w:szCs w:val="22"/>
        </w:rPr>
        <w:t xml:space="preserve">4.11. </w:t>
      </w:r>
      <w:proofErr w:type="gramStart"/>
      <w:r w:rsidRPr="005C4129">
        <w:rPr>
          <w:sz w:val="22"/>
          <w:szCs w:val="22"/>
        </w:rPr>
        <w:t>В случае обнаружения Заказчиком после приемки Товара в течение действующего срока его годности недостатков Товара, которые было невозможно обнаружить при его приемке, Заказчик уведомляет об этом Поставщика (любым доступным способом, позволяющим подтвердить получение Поставщиком уведомления: нарочным, посредством факсимильной связи, заказным письмом с уведомлением о вручении и др.) и предлагает ему направить своих уполномоченных представителей в адрес Заказчика для составления двустороннего</w:t>
      </w:r>
      <w:proofErr w:type="gramEnd"/>
      <w:r w:rsidRPr="005C4129">
        <w:rPr>
          <w:sz w:val="22"/>
          <w:szCs w:val="22"/>
        </w:rPr>
        <w:t xml:space="preserve"> акта. Уполномоченный представитель </w:t>
      </w:r>
      <w:proofErr w:type="spellStart"/>
      <w:r>
        <w:rPr>
          <w:sz w:val="22"/>
          <w:szCs w:val="22"/>
        </w:rPr>
        <w:t>одногороднего</w:t>
      </w:r>
      <w:proofErr w:type="spellEnd"/>
      <w:r w:rsidR="0003400A">
        <w:rPr>
          <w:sz w:val="22"/>
          <w:szCs w:val="22"/>
        </w:rPr>
        <w:t xml:space="preserve"> </w:t>
      </w:r>
      <w:r w:rsidRPr="005C4129">
        <w:rPr>
          <w:sz w:val="22"/>
          <w:szCs w:val="22"/>
        </w:rPr>
        <w:t xml:space="preserve">Поставщика обязан прибыть к Заказчику для составления двустороннего акта в срок не позднее одного дня после получения Поставщиком уведомления Заказчика. Уполномоченный представитель иногороднего Поставщика обязан прибыть к Заказчику для составления двустороннего акта в срок не позднее двух дней (включая время, необходимое для проезда) после получения Поставщиком уведомления Заказчика. В случае неявки уполномоченных представителей Поставщика для составления двустороннего акта, а также в случае, если уполномоченный представитель Поставщика отказывается подписать указанный акт, комиссия Заказчика вправе зафиксировать выявленные недостатки Товара самостоятельно составленным в одностороннем порядке актом. После составления такого акта Поставщику направляется уведомление с требованием о замене Товара с недостатками (любым доступным способом, позволяющим подтвердить его получение Поставщиком: нарочным, посредством факсимильной связи, заказным письмом с уведомлением о вручении и др.). </w:t>
      </w:r>
      <w:proofErr w:type="gramStart"/>
      <w:r w:rsidRPr="005C4129">
        <w:rPr>
          <w:sz w:val="22"/>
          <w:szCs w:val="22"/>
        </w:rPr>
        <w:t>Поставщик обязан за свой счет без дополнительных расходов со стороны Заказчика осуществить замену Товара с недостатками на аналогичный Товар надлежащего качества, соответствующий условиям настоящего Договора, в срок не позднее 3 (трех) календарных дней со дня составления двустороннего акта или с момента получения Поставщиком уведомления Заказчика (в случае неявки уполномоченных представителей Поставщика для составления двустороннего акта или отказа уполномоченного представителя Поставщика</w:t>
      </w:r>
      <w:proofErr w:type="gramEnd"/>
      <w:r w:rsidRPr="005C4129">
        <w:rPr>
          <w:sz w:val="22"/>
          <w:szCs w:val="22"/>
        </w:rPr>
        <w:t xml:space="preserve"> от подписания двустороннего акта). </w:t>
      </w:r>
    </w:p>
    <w:p w:rsidR="008D1775" w:rsidRDefault="008D1775" w:rsidP="008D1775">
      <w:pPr>
        <w:adjustRightInd w:val="0"/>
        <w:jc w:val="both"/>
        <w:rPr>
          <w:sz w:val="22"/>
          <w:szCs w:val="22"/>
        </w:rPr>
      </w:pPr>
      <w:r w:rsidRPr="005C4129">
        <w:rPr>
          <w:sz w:val="22"/>
          <w:szCs w:val="22"/>
        </w:rPr>
        <w:t>4.12. В случае возникновения между Сторонами разногласий о качестве поставленного Товара, соответствия такого Товара требованиям законодательства Российской Федерации, условиям настоящего Договора и (или) проведенного запроса котировок, либо о характере обнаруженных недостатков Товара, Заказчик вправе потребовать проведения соответствующей товарной экспертизы. Организация и место проведения экспертизы определяется Заказчиком самостоятельно. При этом расходы на проведение экспертизы несет Поставщик.</w:t>
      </w:r>
    </w:p>
    <w:p w:rsidR="008D1775" w:rsidRDefault="008D1775" w:rsidP="008D1775">
      <w:pPr>
        <w:autoSpaceDE w:val="0"/>
        <w:autoSpaceDN w:val="0"/>
        <w:adjustRightInd w:val="0"/>
        <w:jc w:val="both"/>
        <w:rPr>
          <w:sz w:val="22"/>
          <w:szCs w:val="22"/>
        </w:rPr>
      </w:pPr>
      <w:r w:rsidRPr="005C4129">
        <w:rPr>
          <w:sz w:val="22"/>
          <w:szCs w:val="22"/>
        </w:rPr>
        <w:t xml:space="preserve">4.13. В течение 5 (пяти) дней с момента поставки Товара Заказчик проводит экспертизу результатов исполнения обязательств Поставщиком по настоящему Договору на предмет соответствия поставленного Товара условиям настоящего Договора. В случае привлечения </w:t>
      </w:r>
      <w:r w:rsidRPr="005C4129">
        <w:rPr>
          <w:sz w:val="22"/>
          <w:szCs w:val="22"/>
        </w:rPr>
        <w:lastRenderedPageBreak/>
        <w:t>Заказчиком к проведению экспертизы сторонних специалистов или сторонних специализированных организаций срок экспертизы по настоящему Договору не может превышать 30 (тридцати) дней.</w:t>
      </w:r>
    </w:p>
    <w:p w:rsidR="008D1775" w:rsidRDefault="008D1775" w:rsidP="008D1775">
      <w:pPr>
        <w:widowControl w:val="0"/>
        <w:tabs>
          <w:tab w:val="left" w:pos="2160"/>
        </w:tabs>
        <w:adjustRightInd w:val="0"/>
        <w:ind w:right="-1"/>
        <w:jc w:val="both"/>
        <w:rPr>
          <w:sz w:val="22"/>
          <w:szCs w:val="22"/>
        </w:rPr>
      </w:pPr>
      <w:r w:rsidRPr="005C4129">
        <w:rPr>
          <w:sz w:val="22"/>
          <w:szCs w:val="22"/>
        </w:rPr>
        <w:t xml:space="preserve">4.14. По результатам экспертизы исполнения обязательств Поставщика по Договору Заказчик составляет мотивированное заключение об исполнении или ненадлежащем исполнении обязательств Поставщиком по Договору. В </w:t>
      </w:r>
      <w:r w:rsidRPr="005C4129">
        <w:rPr>
          <w:rFonts w:eastAsia="Calibri"/>
          <w:sz w:val="22"/>
          <w:szCs w:val="22"/>
        </w:rPr>
        <w:t xml:space="preserve">случае </w:t>
      </w:r>
      <w:r w:rsidRPr="005C4129">
        <w:rPr>
          <w:sz w:val="22"/>
          <w:szCs w:val="22"/>
        </w:rPr>
        <w:t xml:space="preserve">отсутствия претензий со стороны Заказчика относительно количества и качества поставленного Товара </w:t>
      </w:r>
      <w:r w:rsidRPr="005C4129">
        <w:rPr>
          <w:rFonts w:eastAsia="Calibri"/>
          <w:sz w:val="22"/>
          <w:szCs w:val="22"/>
        </w:rPr>
        <w:t>всеми членами приемочной комиссии подписывается акт приемки товара и утверждается Заказчиком.</w:t>
      </w:r>
      <w:r w:rsidRPr="005C4129">
        <w:rPr>
          <w:sz w:val="22"/>
          <w:szCs w:val="22"/>
        </w:rPr>
        <w:t xml:space="preserve"> В случае выявления при приемке несоответствия поставленного Товара по количеству и/или качеству условиям Договора П</w:t>
      </w:r>
      <w:r w:rsidRPr="005C4129">
        <w:rPr>
          <w:rFonts w:eastAsia="Calibri"/>
          <w:sz w:val="22"/>
          <w:szCs w:val="22"/>
        </w:rPr>
        <w:t>оставщику направляется в письменной форме мотивированный отказ от подписания акта приемки товара.</w:t>
      </w:r>
      <w:r w:rsidRPr="005C4129">
        <w:rPr>
          <w:sz w:val="22"/>
          <w:szCs w:val="22"/>
        </w:rPr>
        <w:t xml:space="preserve"> В случае получения мотивированного отказа Заказчика от подписания акта приемки товара Поставщик обязан рассмотреть мотивированный отказ и устранить замечания в срок, указанный Заказчиком в мотивированном отказе, а если срок не указан, то в течение 3 (трех) календарных дней с момента его получения.</w:t>
      </w:r>
    </w:p>
    <w:p w:rsidR="008D1775" w:rsidRDefault="008D1775" w:rsidP="008D1775">
      <w:pPr>
        <w:autoSpaceDE w:val="0"/>
        <w:autoSpaceDN w:val="0"/>
        <w:adjustRightInd w:val="0"/>
        <w:jc w:val="both"/>
        <w:rPr>
          <w:sz w:val="22"/>
          <w:szCs w:val="22"/>
        </w:rPr>
      </w:pPr>
      <w:r w:rsidRPr="005C4129">
        <w:rPr>
          <w:sz w:val="22"/>
          <w:szCs w:val="22"/>
        </w:rPr>
        <w:t>4.15. В течение 3 (трех) дней с момента получения подписанного Заказчиком акта сдачи-приемки исполнения обязательств по Договору Поставщик обязан подписать со своей стороны акт сдачи-приемки исполнения обязательств по Договору и возвратить экземпляр акта Заказчику. В случае получения мотивированного отказа Заказчика от подписания акта сдачи-приемки исполнения обязательств по Договору Поставщик обязан рассмотреть мотивированный отказ и устранить замечания в срок, указанный Заказчиком в мотивированном отказе, а если срок не указан, то в течение 10 (десяти) дней с момента его получения.</w:t>
      </w:r>
    </w:p>
    <w:p w:rsidR="008D1775" w:rsidRDefault="008D1775" w:rsidP="008D1775">
      <w:pPr>
        <w:autoSpaceDE w:val="0"/>
        <w:autoSpaceDN w:val="0"/>
        <w:adjustRightInd w:val="0"/>
        <w:jc w:val="both"/>
        <w:rPr>
          <w:sz w:val="22"/>
          <w:szCs w:val="22"/>
        </w:rPr>
      </w:pPr>
      <w:r w:rsidRPr="005C4129">
        <w:rPr>
          <w:sz w:val="22"/>
          <w:szCs w:val="22"/>
        </w:rPr>
        <w:t>4.16. Подписанный между Заказчиком и Поставщиком акт сдачи-приемки исполнения обязательств по Договору является основанием для оплаты Поставщику поставленного Товара.</w:t>
      </w:r>
    </w:p>
    <w:p w:rsidR="008D1775" w:rsidRPr="005C4129" w:rsidRDefault="00BC7D4F" w:rsidP="008D1775">
      <w:pPr>
        <w:widowControl w:val="0"/>
        <w:tabs>
          <w:tab w:val="left" w:pos="2160"/>
        </w:tabs>
        <w:autoSpaceDE w:val="0"/>
        <w:autoSpaceDN w:val="0"/>
        <w:adjustRightInd w:val="0"/>
        <w:jc w:val="both"/>
        <w:rPr>
          <w:sz w:val="22"/>
          <w:szCs w:val="22"/>
        </w:rPr>
      </w:pPr>
      <w:r>
        <w:rPr>
          <w:sz w:val="22"/>
          <w:szCs w:val="22"/>
        </w:rPr>
        <w:t>4.17</w:t>
      </w:r>
      <w:r w:rsidR="008D1775" w:rsidRPr="005C4129">
        <w:rPr>
          <w:sz w:val="22"/>
          <w:szCs w:val="22"/>
        </w:rPr>
        <w:t>. Ответственным за принятие Товара со стороны Заказчика является председатель комиссии по приемке товара, работ и услуг</w:t>
      </w:r>
      <w:r w:rsidR="00854BBF">
        <w:rPr>
          <w:sz w:val="22"/>
          <w:szCs w:val="22"/>
        </w:rPr>
        <w:t xml:space="preserve"> МБДОУ «Центр развития ребенка – детский сад №179»</w:t>
      </w:r>
      <w:r w:rsidR="008D1775">
        <w:rPr>
          <w:sz w:val="22"/>
          <w:szCs w:val="22"/>
        </w:rPr>
        <w:t xml:space="preserve">, </w:t>
      </w:r>
      <w:r w:rsidR="008D1775" w:rsidRPr="005C4129">
        <w:rPr>
          <w:sz w:val="22"/>
          <w:szCs w:val="22"/>
        </w:rPr>
        <w:t>который  несёт ответственность за строгое соблюдение правил приемки Товара.</w:t>
      </w:r>
    </w:p>
    <w:p w:rsidR="008D1775" w:rsidRPr="005C4129" w:rsidRDefault="008D1775" w:rsidP="008D1775">
      <w:pPr>
        <w:jc w:val="both"/>
        <w:rPr>
          <w:sz w:val="22"/>
          <w:szCs w:val="22"/>
        </w:rPr>
      </w:pPr>
    </w:p>
    <w:p w:rsidR="008D1775" w:rsidRPr="005C4129" w:rsidRDefault="008D1775" w:rsidP="008D1775">
      <w:pPr>
        <w:pStyle w:val="a6"/>
        <w:numPr>
          <w:ilvl w:val="0"/>
          <w:numId w:val="3"/>
        </w:numPr>
        <w:jc w:val="center"/>
        <w:rPr>
          <w:b/>
          <w:sz w:val="22"/>
          <w:szCs w:val="22"/>
        </w:rPr>
      </w:pPr>
      <w:r w:rsidRPr="005C4129">
        <w:rPr>
          <w:b/>
          <w:sz w:val="22"/>
          <w:szCs w:val="22"/>
        </w:rPr>
        <w:t>ОТВЕТСТВЕННОСТЬ СТОРОН</w:t>
      </w:r>
    </w:p>
    <w:p w:rsidR="008D1775" w:rsidRPr="005C4129" w:rsidRDefault="008D1775" w:rsidP="008D1775">
      <w:pPr>
        <w:jc w:val="both"/>
        <w:rPr>
          <w:sz w:val="22"/>
          <w:szCs w:val="22"/>
        </w:rPr>
      </w:pPr>
      <w:r w:rsidRPr="005C4129">
        <w:rPr>
          <w:sz w:val="22"/>
          <w:szCs w:val="22"/>
        </w:rPr>
        <w:t>5.1. Стороны несут ответственность за нарушение обязательств по настоящему договору в соответствии с действующим законодательством РФ.</w:t>
      </w:r>
    </w:p>
    <w:p w:rsidR="008D1775" w:rsidRPr="000F5F40" w:rsidRDefault="008D1775" w:rsidP="008D1775">
      <w:pPr>
        <w:jc w:val="both"/>
        <w:rPr>
          <w:sz w:val="22"/>
          <w:szCs w:val="22"/>
        </w:rPr>
      </w:pPr>
      <w:r w:rsidRPr="005C4129">
        <w:rPr>
          <w:sz w:val="22"/>
          <w:szCs w:val="22"/>
        </w:rPr>
        <w:t xml:space="preserve">5.2. </w:t>
      </w:r>
      <w:proofErr w:type="gramStart"/>
      <w:r w:rsidRPr="005C4129">
        <w:rPr>
          <w:sz w:val="22"/>
          <w:szCs w:val="22"/>
        </w:rPr>
        <w:t xml:space="preserve">В случае неисполнения либо ненадлежащего исполнения Поставщиком своих обязательств по настоящему договору (поставку продукции ненадлежащего качества, недопоставку продукции, поставку продукции с нарушением ассортимента, не предоставление документов, регламентирующих качество и безопасность продукции Заказчику, иное нарушение условий настоящего договора) он выплачивает Заказчику штраф в размере 10% от </w:t>
      </w:r>
      <w:r>
        <w:rPr>
          <w:sz w:val="22"/>
          <w:szCs w:val="22"/>
        </w:rPr>
        <w:t>цены</w:t>
      </w:r>
      <w:r w:rsidRPr="005C4129">
        <w:rPr>
          <w:sz w:val="22"/>
          <w:szCs w:val="22"/>
        </w:rPr>
        <w:t xml:space="preserve"> договора, за исключением случаев, когда Поставщик, получивший уведомление от Заказчикао недопоставке либо онедостатках поставленной</w:t>
      </w:r>
      <w:proofErr w:type="gramEnd"/>
      <w:r w:rsidRPr="005C4129">
        <w:rPr>
          <w:sz w:val="22"/>
          <w:szCs w:val="22"/>
        </w:rPr>
        <w:t xml:space="preserve"> продукции, заменит ее продукцией надлежащего качества либо осуществит поставку недостающего количества продукции в сроки, установленные настоящим </w:t>
      </w:r>
      <w:r w:rsidRPr="000F5F40">
        <w:rPr>
          <w:sz w:val="22"/>
          <w:szCs w:val="22"/>
        </w:rPr>
        <w:t xml:space="preserve">договором.  </w:t>
      </w:r>
    </w:p>
    <w:p w:rsidR="008D1775" w:rsidRPr="000F5F40" w:rsidRDefault="008D1775" w:rsidP="008D1775">
      <w:pPr>
        <w:jc w:val="both"/>
        <w:rPr>
          <w:sz w:val="22"/>
          <w:szCs w:val="22"/>
        </w:rPr>
      </w:pPr>
      <w:r w:rsidRPr="000F5F40">
        <w:rPr>
          <w:sz w:val="22"/>
          <w:szCs w:val="22"/>
        </w:rPr>
        <w:t xml:space="preserve">5.3. В случае нарушения сроков поставки Товара, сроков замены некачественного Товара, сроков проведения сверки расчетов, а также иной просрочки исполнения обязательства, предусмотренного настоящим договором, Заказчик направляет Поставщику требование об уплате неустойки (пени). </w:t>
      </w:r>
      <w:proofErr w:type="gramStart"/>
      <w:r w:rsidRPr="000F5F40">
        <w:rPr>
          <w:sz w:val="22"/>
          <w:szCs w:val="22"/>
        </w:rPr>
        <w:t xml:space="preserve">Пеня начисляется за каждый день просрочки исполнения поставщиком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устанавливается в размере, определенном в </w:t>
      </w:r>
      <w:hyperlink r:id="rId6" w:history="1">
        <w:r w:rsidRPr="000F5F40">
          <w:rPr>
            <w:sz w:val="22"/>
            <w:szCs w:val="22"/>
          </w:rPr>
          <w:t>порядке</w:t>
        </w:r>
      </w:hyperlink>
      <w:r w:rsidRPr="000F5F40">
        <w:rPr>
          <w:sz w:val="22"/>
          <w:szCs w:val="22"/>
        </w:rPr>
        <w:t>, установленном Правительством РФ, но не менее чем одна трехсотая действующей на дату уплаты пени ставки рефинансирования Центрального банка РФ от цены договора, уменьшенной на сумму, пропорциональную объему обязательств, предусмотренных контрактом</w:t>
      </w:r>
      <w:proofErr w:type="gramEnd"/>
      <w:r w:rsidRPr="000F5F40">
        <w:rPr>
          <w:sz w:val="22"/>
          <w:szCs w:val="22"/>
        </w:rPr>
        <w:t xml:space="preserve"> и фактически </w:t>
      </w:r>
      <w:proofErr w:type="gramStart"/>
      <w:r w:rsidRPr="000F5F40">
        <w:rPr>
          <w:sz w:val="22"/>
          <w:szCs w:val="22"/>
        </w:rPr>
        <w:t>исполненных</w:t>
      </w:r>
      <w:proofErr w:type="gramEnd"/>
      <w:r w:rsidRPr="000F5F40">
        <w:rPr>
          <w:sz w:val="22"/>
          <w:szCs w:val="22"/>
        </w:rPr>
        <w:t xml:space="preserve"> поставщиком.</w:t>
      </w:r>
    </w:p>
    <w:p w:rsidR="008D1775" w:rsidRPr="005C4129" w:rsidRDefault="008D1775" w:rsidP="008D1775">
      <w:pPr>
        <w:jc w:val="both"/>
        <w:rPr>
          <w:sz w:val="22"/>
          <w:szCs w:val="22"/>
        </w:rPr>
      </w:pPr>
      <w:r w:rsidRPr="005C4129">
        <w:rPr>
          <w:sz w:val="22"/>
          <w:szCs w:val="22"/>
        </w:rPr>
        <w:t xml:space="preserve">5.4. В случае просрочки исполнения Заказчиком условий настоящего договора, Поставщик вправе требовать уплату неустойки в размере 1/300 ставки рефинансирования Центрального Банка РФ, действующей на день уплаты неустойки за каждый день просрочки исполнения обязательств, начиная со дня, следующего после дня истечения установленного </w:t>
      </w:r>
      <w:r>
        <w:rPr>
          <w:sz w:val="22"/>
          <w:szCs w:val="22"/>
        </w:rPr>
        <w:t>договором</w:t>
      </w:r>
      <w:r w:rsidRPr="005C4129">
        <w:rPr>
          <w:sz w:val="22"/>
          <w:szCs w:val="22"/>
        </w:rPr>
        <w:t xml:space="preserve"> срока исполнения обязательств.</w:t>
      </w:r>
    </w:p>
    <w:p w:rsidR="008D1775" w:rsidRPr="005C4129" w:rsidRDefault="008D1775" w:rsidP="008D1775">
      <w:pPr>
        <w:jc w:val="both"/>
        <w:rPr>
          <w:sz w:val="22"/>
          <w:szCs w:val="22"/>
        </w:rPr>
      </w:pPr>
      <w:r w:rsidRPr="005C4129">
        <w:rPr>
          <w:sz w:val="22"/>
          <w:szCs w:val="22"/>
        </w:rPr>
        <w:t>5.5. Уплата неустойки или применение иной формы ответственности не освобождает Стороны от исполнения обязательств по настоящему Договору.</w:t>
      </w:r>
    </w:p>
    <w:p w:rsidR="008D1775" w:rsidRPr="005C4129" w:rsidRDefault="008D1775" w:rsidP="008D1775">
      <w:pPr>
        <w:jc w:val="both"/>
        <w:rPr>
          <w:sz w:val="22"/>
          <w:szCs w:val="22"/>
        </w:rPr>
      </w:pPr>
      <w:r w:rsidRPr="005C4129">
        <w:rPr>
          <w:sz w:val="22"/>
          <w:szCs w:val="22"/>
        </w:rPr>
        <w:lastRenderedPageBreak/>
        <w:t>5.6.Стороны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действий внешних  объективных факторов и прочих обстоятельств непреодолимой силы, за которые стороны не отвечают, и предотвратить неблагоприятные последствия которых они не имеют возможности. Сторона, подвергшаяся действию указанных обстоятельств, должна не более чем в недельный срок с момента их появления сообщить об этом в письменной форме другой стороне с приложением доказательств. Доказательством  наличия обстоятельств непреодолимой силы является соответствующее письменное свидетельство органов государственной власти РФ.</w:t>
      </w:r>
    </w:p>
    <w:p w:rsidR="008D1775" w:rsidRPr="005C4129" w:rsidRDefault="008D1775" w:rsidP="008D1775">
      <w:pPr>
        <w:shd w:val="clear" w:color="auto" w:fill="FFFFFF"/>
        <w:ind w:left="5" w:right="10"/>
        <w:jc w:val="both"/>
        <w:rPr>
          <w:sz w:val="22"/>
          <w:szCs w:val="22"/>
        </w:rPr>
      </w:pPr>
    </w:p>
    <w:p w:rsidR="008D1775" w:rsidRPr="005C4129" w:rsidRDefault="008D1775" w:rsidP="008D1775">
      <w:pPr>
        <w:pStyle w:val="a6"/>
        <w:numPr>
          <w:ilvl w:val="0"/>
          <w:numId w:val="3"/>
        </w:numPr>
        <w:jc w:val="center"/>
        <w:rPr>
          <w:b/>
          <w:sz w:val="22"/>
          <w:szCs w:val="22"/>
        </w:rPr>
      </w:pPr>
      <w:r w:rsidRPr="005C4129">
        <w:rPr>
          <w:b/>
          <w:sz w:val="22"/>
          <w:szCs w:val="22"/>
        </w:rPr>
        <w:t>ОБСТОЯТЕЛЬСТВА НЕПРЕОДОЛИМОЙ СИЛЫ</w:t>
      </w:r>
    </w:p>
    <w:p w:rsidR="008D1775" w:rsidRPr="005C4129" w:rsidRDefault="008D1775" w:rsidP="008D1775">
      <w:pPr>
        <w:jc w:val="both"/>
        <w:rPr>
          <w:sz w:val="22"/>
          <w:szCs w:val="22"/>
        </w:rPr>
      </w:pPr>
      <w:r w:rsidRPr="005C4129">
        <w:rPr>
          <w:sz w:val="22"/>
          <w:szCs w:val="22"/>
        </w:rPr>
        <w:t>6.1. При наступлении обстоятельств непреодолимой силы каждая Сторона обязана без промедления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влияние на возможность исполнения Стороной своих обязательств по настоящему договору.</w:t>
      </w:r>
    </w:p>
    <w:p w:rsidR="008D1775" w:rsidRDefault="008D1775" w:rsidP="008D1775">
      <w:pPr>
        <w:jc w:val="both"/>
        <w:rPr>
          <w:sz w:val="22"/>
          <w:szCs w:val="22"/>
        </w:rPr>
      </w:pPr>
      <w:r w:rsidRPr="005C4129">
        <w:rPr>
          <w:sz w:val="22"/>
          <w:szCs w:val="22"/>
        </w:rPr>
        <w:t>6.2. Под обстоятельствами непреодолимой силы понимаются стихийные бедствия, война и военные операции любого характера, блокады, эпидемия, забастовка, гражданские беспорядки, а также административно-правовые акты государственных органов и другие обстоятельства чрезвычайного характера, которые Стороны не могли предвидеть и предусмотреть в ходе исполнения настоящего договора.</w:t>
      </w:r>
    </w:p>
    <w:p w:rsidR="008D1775" w:rsidRPr="005C4129" w:rsidRDefault="008D1775" w:rsidP="008D1775">
      <w:pPr>
        <w:jc w:val="both"/>
        <w:rPr>
          <w:sz w:val="22"/>
          <w:szCs w:val="22"/>
        </w:rPr>
      </w:pPr>
    </w:p>
    <w:p w:rsidR="008D1775" w:rsidRPr="005C4129" w:rsidRDefault="008D1775" w:rsidP="008D1775">
      <w:pPr>
        <w:numPr>
          <w:ilvl w:val="0"/>
          <w:numId w:val="2"/>
        </w:numPr>
        <w:jc w:val="center"/>
        <w:rPr>
          <w:b/>
          <w:sz w:val="22"/>
          <w:szCs w:val="22"/>
        </w:rPr>
      </w:pPr>
      <w:r w:rsidRPr="005C4129">
        <w:rPr>
          <w:b/>
          <w:sz w:val="22"/>
          <w:szCs w:val="22"/>
        </w:rPr>
        <w:t>РАЗРЕШЕНИЕ СПОРОВ</w:t>
      </w:r>
    </w:p>
    <w:p w:rsidR="008D1775" w:rsidRPr="005C4129" w:rsidRDefault="008D1775" w:rsidP="008D1775">
      <w:pPr>
        <w:jc w:val="both"/>
        <w:rPr>
          <w:sz w:val="22"/>
          <w:szCs w:val="22"/>
        </w:rPr>
      </w:pPr>
      <w:r w:rsidRPr="005C4129">
        <w:rPr>
          <w:sz w:val="22"/>
          <w:szCs w:val="22"/>
        </w:rPr>
        <w:t>7.1. Спорные вопросы по настоящему договору стороны обязуются решать путем переговоров. Возникшие договоренности в обязательном порядке фиксируются дополнительным соглашением сторон, которые становятся с момента его подписания неотъемлемой частью настоящего договора.</w:t>
      </w:r>
    </w:p>
    <w:p w:rsidR="008D1775" w:rsidRPr="005C4129" w:rsidRDefault="008D1775" w:rsidP="008D1775">
      <w:pPr>
        <w:jc w:val="both"/>
        <w:rPr>
          <w:sz w:val="22"/>
          <w:szCs w:val="22"/>
        </w:rPr>
      </w:pPr>
      <w:r w:rsidRPr="005C4129">
        <w:rPr>
          <w:sz w:val="22"/>
          <w:szCs w:val="22"/>
        </w:rPr>
        <w:t>7.2. При невозможности достижения согласия спорные вопросы подлежат рассмотрению в Арбитражном суде Ивановской области. Досудебный (претензионный) порядок разрешения споров является обязательным. Сторона, в адрес которой направлено претензионное письмо, обязан дать на него мотивированный ответ в течение 7 (семи) календарных  дней с момента получения претензии.</w:t>
      </w:r>
    </w:p>
    <w:p w:rsidR="008D1775" w:rsidRPr="005C4129" w:rsidRDefault="008D1775" w:rsidP="008D1775">
      <w:pPr>
        <w:jc w:val="both"/>
        <w:rPr>
          <w:sz w:val="22"/>
          <w:szCs w:val="22"/>
        </w:rPr>
      </w:pPr>
    </w:p>
    <w:p w:rsidR="008D1775" w:rsidRPr="005C4129" w:rsidRDefault="008D1775" w:rsidP="008D1775">
      <w:pPr>
        <w:numPr>
          <w:ilvl w:val="0"/>
          <w:numId w:val="2"/>
        </w:numPr>
        <w:jc w:val="center"/>
        <w:rPr>
          <w:b/>
          <w:sz w:val="22"/>
          <w:szCs w:val="22"/>
        </w:rPr>
      </w:pPr>
      <w:r w:rsidRPr="005C4129">
        <w:rPr>
          <w:b/>
          <w:sz w:val="22"/>
          <w:szCs w:val="22"/>
        </w:rPr>
        <w:t>ЗАКЛЮЧИТЕЛЬНЫЕ ПОЛОЖЕНИЯ</w:t>
      </w:r>
    </w:p>
    <w:p w:rsidR="008D1775" w:rsidRPr="005C4129" w:rsidRDefault="008D1775" w:rsidP="008D1775">
      <w:pPr>
        <w:jc w:val="both"/>
        <w:rPr>
          <w:sz w:val="22"/>
          <w:szCs w:val="22"/>
        </w:rPr>
      </w:pPr>
      <w:r w:rsidRPr="005C4129">
        <w:rPr>
          <w:sz w:val="22"/>
          <w:szCs w:val="22"/>
        </w:rPr>
        <w:t xml:space="preserve">8.1. Любые изменения  и дополнения к настоящему договору действительны, при условии, если они совершены в письменной форме и подписаны Сторонами. </w:t>
      </w:r>
    </w:p>
    <w:p w:rsidR="008D1775" w:rsidRPr="005C4129" w:rsidRDefault="008D1775" w:rsidP="008D1775">
      <w:pPr>
        <w:jc w:val="both"/>
        <w:rPr>
          <w:sz w:val="22"/>
          <w:szCs w:val="22"/>
        </w:rPr>
      </w:pPr>
      <w:r w:rsidRPr="005C4129">
        <w:rPr>
          <w:sz w:val="22"/>
          <w:szCs w:val="22"/>
        </w:rPr>
        <w:t>8.2. Во всем остальном, что не предусмотрено настоящим договором, Стороны руководствуются действующим законодательством Российской Федерации.</w:t>
      </w:r>
    </w:p>
    <w:p w:rsidR="008D1775" w:rsidRPr="005C4129" w:rsidRDefault="008D1775" w:rsidP="008D1775">
      <w:pPr>
        <w:jc w:val="both"/>
        <w:rPr>
          <w:sz w:val="22"/>
          <w:szCs w:val="22"/>
        </w:rPr>
      </w:pPr>
      <w:r w:rsidRPr="005C4129">
        <w:rPr>
          <w:sz w:val="22"/>
          <w:szCs w:val="22"/>
        </w:rPr>
        <w:t xml:space="preserve">8.3. Договор вступает в силу с момента подписания его </w:t>
      </w:r>
      <w:r>
        <w:rPr>
          <w:sz w:val="22"/>
          <w:szCs w:val="22"/>
        </w:rPr>
        <w:t>С</w:t>
      </w:r>
      <w:r w:rsidRPr="005C4129">
        <w:rPr>
          <w:sz w:val="22"/>
          <w:szCs w:val="22"/>
        </w:rPr>
        <w:t xml:space="preserve">торонами и </w:t>
      </w:r>
      <w:r>
        <w:rPr>
          <w:sz w:val="22"/>
          <w:szCs w:val="22"/>
        </w:rPr>
        <w:t xml:space="preserve">действует до полного и надлежащего исполнения сторонами </w:t>
      </w:r>
      <w:r w:rsidRPr="00E61A2D">
        <w:rPr>
          <w:sz w:val="22"/>
          <w:szCs w:val="22"/>
        </w:rPr>
        <w:t>условий по договору.</w:t>
      </w:r>
    </w:p>
    <w:p w:rsidR="008D1775" w:rsidRPr="005C4129" w:rsidRDefault="008D1775" w:rsidP="008D1775">
      <w:pPr>
        <w:jc w:val="both"/>
        <w:rPr>
          <w:sz w:val="22"/>
          <w:szCs w:val="22"/>
        </w:rPr>
      </w:pPr>
      <w:r w:rsidRPr="005C4129">
        <w:rPr>
          <w:sz w:val="22"/>
          <w:szCs w:val="22"/>
        </w:rPr>
        <w:t xml:space="preserve">8.4. </w:t>
      </w:r>
      <w:r>
        <w:rPr>
          <w:sz w:val="22"/>
          <w:szCs w:val="22"/>
        </w:rPr>
        <w:t xml:space="preserve">Расторжение Договора допускается по соглашению сторон, по решению суда, в случае одностороннего отказа стороны Договора от исполнения Договора в </w:t>
      </w:r>
      <w:r w:rsidRPr="00666F7B">
        <w:rPr>
          <w:sz w:val="22"/>
          <w:szCs w:val="22"/>
        </w:rPr>
        <w:t>соответствии с гражданским законодательством. Расторжение Договора в связи с односторонним отказом Заказчика от исполнения Договора осуществляется в порядке, установленном стать</w:t>
      </w:r>
      <w:r w:rsidR="0003400A">
        <w:rPr>
          <w:sz w:val="22"/>
          <w:szCs w:val="22"/>
        </w:rPr>
        <w:t>ей</w:t>
      </w:r>
      <w:r w:rsidRPr="00666F7B">
        <w:rPr>
          <w:sz w:val="22"/>
          <w:szCs w:val="22"/>
        </w:rPr>
        <w:t xml:space="preserve"> 95</w:t>
      </w:r>
      <w:r>
        <w:rPr>
          <w:sz w:val="22"/>
          <w:szCs w:val="22"/>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8D1775" w:rsidRPr="005C4129" w:rsidRDefault="008D1775" w:rsidP="008D1775">
      <w:pPr>
        <w:jc w:val="both"/>
        <w:rPr>
          <w:sz w:val="22"/>
          <w:szCs w:val="22"/>
        </w:rPr>
      </w:pPr>
      <w:r w:rsidRPr="005C4129">
        <w:rPr>
          <w:sz w:val="22"/>
          <w:szCs w:val="22"/>
        </w:rPr>
        <w:t xml:space="preserve">8.5. Настоящий договор составлен в двух экземплярах, имеющих одинаковую юридическую силу, по одному экземпляру для каждой Стороны. </w:t>
      </w:r>
    </w:p>
    <w:p w:rsidR="008D1775" w:rsidRPr="005C4129" w:rsidRDefault="008D1775" w:rsidP="008D1775">
      <w:pPr>
        <w:jc w:val="both"/>
        <w:rPr>
          <w:sz w:val="22"/>
          <w:szCs w:val="22"/>
        </w:rPr>
      </w:pPr>
    </w:p>
    <w:p w:rsidR="008D1775" w:rsidRDefault="008D1775" w:rsidP="008D1775">
      <w:pPr>
        <w:numPr>
          <w:ilvl w:val="0"/>
          <w:numId w:val="2"/>
        </w:numPr>
        <w:jc w:val="center"/>
        <w:rPr>
          <w:b/>
          <w:sz w:val="22"/>
          <w:szCs w:val="22"/>
        </w:rPr>
      </w:pPr>
      <w:r w:rsidRPr="005C4129">
        <w:rPr>
          <w:b/>
          <w:sz w:val="22"/>
          <w:szCs w:val="22"/>
        </w:rPr>
        <w:t>ЮРИДИЧЕСКИЕ АДРЕСА И РЕКВИЗИТЫ СТОРОН</w:t>
      </w:r>
    </w:p>
    <w:p w:rsidR="008D1775" w:rsidRPr="005C4129" w:rsidRDefault="008D1775" w:rsidP="008D1775">
      <w:pPr>
        <w:ind w:left="720"/>
        <w:rPr>
          <w:b/>
          <w:sz w:val="22"/>
          <w:szCs w:val="22"/>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7"/>
        <w:gridCol w:w="409"/>
        <w:gridCol w:w="4535"/>
      </w:tblGrid>
      <w:tr w:rsidR="008D1775" w:rsidRPr="005C4129" w:rsidTr="00A54B0D">
        <w:tc>
          <w:tcPr>
            <w:tcW w:w="4627" w:type="dxa"/>
          </w:tcPr>
          <w:p w:rsidR="008D1775" w:rsidRDefault="008D1775" w:rsidP="00A54B0D">
            <w:pPr>
              <w:jc w:val="center"/>
              <w:rPr>
                <w:b/>
              </w:rPr>
            </w:pPr>
            <w:r w:rsidRPr="005C4129">
              <w:rPr>
                <w:b/>
              </w:rPr>
              <w:t>Заказчик</w:t>
            </w:r>
          </w:p>
          <w:p w:rsidR="008D1775" w:rsidRDefault="00854BBF" w:rsidP="00A54B0D">
            <w:pPr>
              <w:pStyle w:val="Standard"/>
              <w:tabs>
                <w:tab w:val="center" w:pos="4819"/>
                <w:tab w:val="left" w:pos="4860"/>
              </w:tabs>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МБДОУ «Центр развития ребенка – детский сад №179</w:t>
            </w:r>
            <w:r w:rsidR="008D1775">
              <w:rPr>
                <w:rFonts w:ascii="Times New Roman" w:eastAsia="Times New Roman" w:hAnsi="Times New Roman" w:cs="Times New Roman"/>
                <w:bCs/>
                <w:lang w:eastAsia="ru-RU"/>
              </w:rPr>
              <w:t>»</w:t>
            </w:r>
          </w:p>
          <w:p w:rsidR="008D1775" w:rsidRDefault="00854BBF" w:rsidP="00A54B0D">
            <w:pPr>
              <w:pStyle w:val="Standard"/>
              <w:tabs>
                <w:tab w:val="center" w:pos="4819"/>
              </w:tabs>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Адрес: 153027, г. Иваново,  микрорайон 30, д.35</w:t>
            </w:r>
            <w:r w:rsidR="008D1775">
              <w:rPr>
                <w:rFonts w:ascii="Times New Roman" w:eastAsia="Times New Roman" w:hAnsi="Times New Roman" w:cs="Times New Roman"/>
                <w:bCs/>
                <w:lang w:eastAsia="ru-RU"/>
              </w:rPr>
              <w:t>;</w:t>
            </w:r>
            <w:r w:rsidR="008D1775">
              <w:rPr>
                <w:rFonts w:ascii="Times New Roman" w:eastAsia="Times New Roman" w:hAnsi="Times New Roman" w:cs="Times New Roman"/>
                <w:bCs/>
                <w:lang w:eastAsia="ru-RU"/>
              </w:rPr>
              <w:tab/>
            </w:r>
          </w:p>
          <w:p w:rsidR="008D1775" w:rsidRPr="00854BBF" w:rsidRDefault="008D1775" w:rsidP="00A54B0D">
            <w:pPr>
              <w:pStyle w:val="Standard"/>
              <w:rPr>
                <w:rFonts w:ascii="Times New Roman" w:eastAsia="Times New Roman" w:hAnsi="Times New Roman" w:cs="Times New Roman"/>
                <w:b/>
              </w:rPr>
            </w:pPr>
            <w:r w:rsidRPr="00854BBF">
              <w:rPr>
                <w:rFonts w:ascii="Times New Roman" w:eastAsia="Times New Roman" w:hAnsi="Times New Roman" w:cs="Times New Roman"/>
                <w:b/>
              </w:rPr>
              <w:t>р/с 40701810900003000001 в ГРКЦ ГУ Банка России по Ивановской обл.г</w:t>
            </w:r>
            <w:proofErr w:type="gramStart"/>
            <w:r w:rsidRPr="00854BBF">
              <w:rPr>
                <w:rFonts w:ascii="Times New Roman" w:eastAsia="Times New Roman" w:hAnsi="Times New Roman" w:cs="Times New Roman"/>
                <w:b/>
              </w:rPr>
              <w:t>.И</w:t>
            </w:r>
            <w:proofErr w:type="gramEnd"/>
            <w:r w:rsidRPr="00854BBF">
              <w:rPr>
                <w:rFonts w:ascii="Times New Roman" w:eastAsia="Times New Roman" w:hAnsi="Times New Roman" w:cs="Times New Roman"/>
                <w:b/>
              </w:rPr>
              <w:t>ваново БИК 042406001;</w:t>
            </w:r>
          </w:p>
          <w:p w:rsidR="008D1775" w:rsidRDefault="00854BBF" w:rsidP="00A54B0D">
            <w:pPr>
              <w:pStyle w:val="Standard"/>
              <w:rPr>
                <w:rFonts w:ascii="Times New Roman" w:eastAsia="Times New Roman" w:hAnsi="Times New Roman" w:cs="Times New Roman"/>
              </w:rPr>
            </w:pPr>
            <w:r>
              <w:rPr>
                <w:rFonts w:ascii="Times New Roman" w:eastAsia="Times New Roman" w:hAnsi="Times New Roman" w:cs="Times New Roman"/>
              </w:rPr>
              <w:lastRenderedPageBreak/>
              <w:t>т. (4932) 56-34-53</w:t>
            </w:r>
          </w:p>
          <w:p w:rsidR="00854BBF" w:rsidRDefault="00854BBF" w:rsidP="00A54B0D">
            <w:pPr>
              <w:pStyle w:val="Standard"/>
            </w:pPr>
          </w:p>
          <w:p w:rsidR="008D1775" w:rsidRDefault="00854BBF" w:rsidP="00A54B0D">
            <w:pPr>
              <w:pStyle w:val="Standard"/>
              <w:rPr>
                <w:rFonts w:ascii="Times New Roman" w:eastAsia="Times New Roman" w:hAnsi="Times New Roman" w:cs="Times New Roman"/>
                <w:bCs/>
                <w:lang w:eastAsia="ru-RU"/>
              </w:rPr>
            </w:pPr>
            <w:r>
              <w:rPr>
                <w:rFonts w:ascii="Times New Roman" w:eastAsia="Times New Roman" w:hAnsi="Times New Roman" w:cs="Times New Roman"/>
                <w:bCs/>
                <w:lang w:eastAsia="ru-RU"/>
              </w:rPr>
              <w:t>Директор</w:t>
            </w:r>
          </w:p>
          <w:p w:rsidR="008D1775" w:rsidRDefault="008D1775" w:rsidP="00A54B0D">
            <w:pPr>
              <w:pStyle w:val="Standard"/>
              <w:widowControl w:val="0"/>
            </w:pPr>
            <w:r>
              <w:rPr>
                <w:rFonts w:ascii="Times New Roman" w:hAnsi="Times New Roman" w:cs="Times New Roman"/>
              </w:rPr>
              <w:t xml:space="preserve">________________________ </w:t>
            </w:r>
            <w:r w:rsidR="00854BBF">
              <w:rPr>
                <w:rFonts w:ascii="Times New Roman" w:eastAsia="Times New Roman" w:hAnsi="Times New Roman" w:cs="Times New Roman"/>
                <w:bCs/>
                <w:lang w:eastAsia="ru-RU"/>
              </w:rPr>
              <w:t>Ефимова О.С.</w:t>
            </w:r>
          </w:p>
          <w:p w:rsidR="008D1775" w:rsidRPr="005C4129" w:rsidRDefault="008D1775" w:rsidP="00A54B0D">
            <w:pPr>
              <w:jc w:val="center"/>
              <w:rPr>
                <w:b/>
              </w:rPr>
            </w:pPr>
          </w:p>
        </w:tc>
        <w:tc>
          <w:tcPr>
            <w:tcW w:w="409" w:type="dxa"/>
          </w:tcPr>
          <w:p w:rsidR="008D1775" w:rsidRPr="005C4129" w:rsidRDefault="008D1775" w:rsidP="00A54B0D">
            <w:pPr>
              <w:jc w:val="center"/>
              <w:rPr>
                <w:b/>
              </w:rPr>
            </w:pPr>
          </w:p>
        </w:tc>
        <w:tc>
          <w:tcPr>
            <w:tcW w:w="4535" w:type="dxa"/>
          </w:tcPr>
          <w:p w:rsidR="008D1775" w:rsidRDefault="008D1775" w:rsidP="00A54B0D">
            <w:pPr>
              <w:jc w:val="center"/>
              <w:rPr>
                <w:b/>
              </w:rPr>
            </w:pPr>
            <w:r w:rsidRPr="005C4129">
              <w:rPr>
                <w:b/>
              </w:rPr>
              <w:t>Поставщик</w:t>
            </w:r>
          </w:p>
          <w:p w:rsidR="008D1775" w:rsidRDefault="008D1775" w:rsidP="00A54B0D">
            <w:pPr>
              <w:jc w:val="center"/>
              <w:rPr>
                <w:b/>
              </w:rPr>
            </w:pPr>
          </w:p>
          <w:p w:rsidR="008D1775" w:rsidRDefault="008D1775" w:rsidP="00A54B0D">
            <w:pPr>
              <w:jc w:val="center"/>
              <w:rPr>
                <w:b/>
              </w:rPr>
            </w:pPr>
          </w:p>
          <w:p w:rsidR="008D1775" w:rsidRDefault="008D1775" w:rsidP="00A54B0D">
            <w:pPr>
              <w:jc w:val="center"/>
              <w:rPr>
                <w:b/>
              </w:rPr>
            </w:pPr>
          </w:p>
          <w:p w:rsidR="008D1775" w:rsidRDefault="008D1775" w:rsidP="00A54B0D">
            <w:pPr>
              <w:jc w:val="center"/>
              <w:rPr>
                <w:b/>
              </w:rPr>
            </w:pPr>
          </w:p>
          <w:p w:rsidR="008D1775" w:rsidRDefault="008D1775" w:rsidP="00A54B0D">
            <w:pPr>
              <w:jc w:val="center"/>
              <w:rPr>
                <w:b/>
              </w:rPr>
            </w:pPr>
          </w:p>
          <w:p w:rsidR="008D1775" w:rsidRDefault="008D1775" w:rsidP="00A54B0D">
            <w:pPr>
              <w:jc w:val="center"/>
              <w:rPr>
                <w:b/>
              </w:rPr>
            </w:pPr>
          </w:p>
          <w:p w:rsidR="008D1775" w:rsidRDefault="008D1775" w:rsidP="00A54B0D">
            <w:pPr>
              <w:jc w:val="center"/>
              <w:rPr>
                <w:b/>
              </w:rPr>
            </w:pPr>
          </w:p>
          <w:p w:rsidR="008D1775" w:rsidRPr="005C4129" w:rsidRDefault="008D1775" w:rsidP="00A54B0D">
            <w:pPr>
              <w:jc w:val="center"/>
              <w:rPr>
                <w:b/>
              </w:rPr>
            </w:pPr>
          </w:p>
        </w:tc>
      </w:tr>
      <w:tr w:rsidR="008D1775" w:rsidRPr="005C4129" w:rsidTr="00A54B0D">
        <w:tc>
          <w:tcPr>
            <w:tcW w:w="4627" w:type="dxa"/>
          </w:tcPr>
          <w:p w:rsidR="008D1775" w:rsidRPr="00C05654" w:rsidRDefault="008D1775" w:rsidP="00A54B0D">
            <w:pPr>
              <w:jc w:val="both"/>
              <w:rPr>
                <w:lang w:val="en-US"/>
              </w:rPr>
            </w:pPr>
            <w:r w:rsidRPr="00C05654">
              <w:lastRenderedPageBreak/>
              <w:t xml:space="preserve">                                                    М.П.                                                                                        </w:t>
            </w:r>
          </w:p>
        </w:tc>
        <w:tc>
          <w:tcPr>
            <w:tcW w:w="409" w:type="dxa"/>
          </w:tcPr>
          <w:p w:rsidR="008D1775" w:rsidRPr="00C05654" w:rsidRDefault="008D1775" w:rsidP="00A54B0D">
            <w:pPr>
              <w:jc w:val="both"/>
              <w:rPr>
                <w:lang w:val="en-US"/>
              </w:rPr>
            </w:pPr>
          </w:p>
        </w:tc>
        <w:tc>
          <w:tcPr>
            <w:tcW w:w="4535" w:type="dxa"/>
          </w:tcPr>
          <w:p w:rsidR="008D1775" w:rsidRPr="00C05654" w:rsidRDefault="008D1775" w:rsidP="00A54B0D">
            <w:pPr>
              <w:jc w:val="both"/>
              <w:rPr>
                <w:lang w:val="en-US"/>
              </w:rPr>
            </w:pPr>
            <w:r w:rsidRPr="00C05654">
              <w:t xml:space="preserve">                                                   М.П.                                                                                        </w:t>
            </w:r>
          </w:p>
        </w:tc>
      </w:tr>
    </w:tbl>
    <w:p w:rsidR="008D1775" w:rsidRDefault="008D1775" w:rsidP="008D1775">
      <w:pPr>
        <w:jc w:val="both"/>
        <w:rPr>
          <w:b/>
          <w:sz w:val="22"/>
          <w:szCs w:val="22"/>
        </w:rPr>
      </w:pPr>
    </w:p>
    <w:p w:rsidR="008D1775" w:rsidRDefault="008D1775" w:rsidP="008D1775">
      <w:pPr>
        <w:jc w:val="both"/>
        <w:rPr>
          <w:b/>
          <w:sz w:val="22"/>
          <w:szCs w:val="22"/>
        </w:rPr>
      </w:pPr>
    </w:p>
    <w:p w:rsidR="008D1775" w:rsidRDefault="008D1775" w:rsidP="008D1775">
      <w:pPr>
        <w:pStyle w:val="a6"/>
        <w:rPr>
          <w:b/>
          <w:color w:val="000000"/>
        </w:rPr>
      </w:pPr>
    </w:p>
    <w:p w:rsidR="008D1775" w:rsidRPr="002224CD" w:rsidRDefault="008D1775" w:rsidP="008D1775">
      <w:pPr>
        <w:pStyle w:val="a6"/>
      </w:pPr>
    </w:p>
    <w:p w:rsidR="008D1775" w:rsidRDefault="008D1775" w:rsidP="008D1775">
      <w:pPr>
        <w:tabs>
          <w:tab w:val="left" w:pos="570"/>
        </w:tabs>
        <w:spacing w:after="200" w:line="276" w:lineRule="auto"/>
        <w:rPr>
          <w:sz w:val="22"/>
          <w:szCs w:val="22"/>
        </w:rPr>
      </w:pPr>
    </w:p>
    <w:p w:rsidR="008D1775" w:rsidRPr="00AC2046" w:rsidRDefault="008D1775" w:rsidP="008D1775">
      <w:pPr>
        <w:spacing w:after="200" w:line="276" w:lineRule="auto"/>
        <w:jc w:val="center"/>
        <w:rPr>
          <w:b/>
          <w:sz w:val="22"/>
          <w:szCs w:val="22"/>
        </w:rPr>
      </w:pPr>
    </w:p>
    <w:p w:rsidR="008D1775" w:rsidRPr="00AC2046" w:rsidRDefault="008D1775" w:rsidP="008D1775">
      <w:pPr>
        <w:jc w:val="both"/>
        <w:rPr>
          <w:b/>
          <w:sz w:val="22"/>
          <w:szCs w:val="22"/>
        </w:rPr>
      </w:pPr>
    </w:p>
    <w:p w:rsidR="008D1775" w:rsidRPr="005C4129" w:rsidRDefault="0043612A" w:rsidP="008D1775">
      <w:pPr>
        <w:rPr>
          <w:b/>
          <w:sz w:val="22"/>
          <w:szCs w:val="22"/>
        </w:rPr>
      </w:pPr>
      <w:r>
        <w:rPr>
          <w:b/>
          <w:sz w:val="22"/>
          <w:szCs w:val="22"/>
        </w:rPr>
        <w:t xml:space="preserve">                                                                                                           </w:t>
      </w:r>
      <w:bookmarkStart w:id="1" w:name="_GoBack"/>
      <w:bookmarkEnd w:id="1"/>
      <w:r w:rsidR="008D1775" w:rsidRPr="005C4129">
        <w:rPr>
          <w:b/>
          <w:sz w:val="22"/>
          <w:szCs w:val="22"/>
        </w:rPr>
        <w:t>Приложение 1</w:t>
      </w:r>
      <w:r>
        <w:rPr>
          <w:b/>
          <w:sz w:val="22"/>
          <w:szCs w:val="22"/>
        </w:rPr>
        <w:t xml:space="preserve"> </w:t>
      </w:r>
      <w:r w:rsidR="008D1775" w:rsidRPr="005C4129">
        <w:rPr>
          <w:b/>
          <w:sz w:val="22"/>
          <w:szCs w:val="22"/>
        </w:rPr>
        <w:t xml:space="preserve">к договору </w:t>
      </w:r>
    </w:p>
    <w:p w:rsidR="008D1775" w:rsidRPr="005C4129" w:rsidRDefault="008D1775" w:rsidP="008D1775">
      <w:pPr>
        <w:jc w:val="right"/>
        <w:rPr>
          <w:b/>
          <w:sz w:val="22"/>
          <w:szCs w:val="22"/>
        </w:rPr>
      </w:pPr>
      <w:r w:rsidRPr="005C4129">
        <w:rPr>
          <w:b/>
          <w:sz w:val="22"/>
          <w:szCs w:val="22"/>
        </w:rPr>
        <w:t xml:space="preserve">№ __ от «___»  ___________  2014 г.  </w:t>
      </w:r>
    </w:p>
    <w:p w:rsidR="008D1775" w:rsidRPr="005C4129" w:rsidRDefault="008D1775" w:rsidP="008D1775">
      <w:pPr>
        <w:rPr>
          <w:b/>
          <w:sz w:val="22"/>
          <w:szCs w:val="22"/>
        </w:rPr>
      </w:pPr>
    </w:p>
    <w:p w:rsidR="008D1775" w:rsidRPr="005C4129" w:rsidRDefault="008D1775" w:rsidP="008D1775">
      <w:pPr>
        <w:jc w:val="center"/>
        <w:rPr>
          <w:b/>
          <w:sz w:val="22"/>
          <w:szCs w:val="22"/>
        </w:rPr>
      </w:pPr>
    </w:p>
    <w:p w:rsidR="008D1775" w:rsidRPr="005C4129" w:rsidRDefault="008D1775" w:rsidP="008D1775">
      <w:pPr>
        <w:jc w:val="center"/>
        <w:rPr>
          <w:b/>
          <w:sz w:val="22"/>
          <w:szCs w:val="22"/>
        </w:rPr>
      </w:pPr>
      <w:r w:rsidRPr="005C4129">
        <w:rPr>
          <w:b/>
          <w:sz w:val="22"/>
          <w:szCs w:val="22"/>
        </w:rPr>
        <w:t>СПЕЦИФИКАЦИЯ</w:t>
      </w:r>
    </w:p>
    <w:p w:rsidR="008D1775" w:rsidRPr="005C4129" w:rsidRDefault="008D1775" w:rsidP="008D1775">
      <w:pPr>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9"/>
        <w:gridCol w:w="3580"/>
        <w:gridCol w:w="1238"/>
        <w:gridCol w:w="1376"/>
        <w:gridCol w:w="1376"/>
        <w:gridCol w:w="1482"/>
      </w:tblGrid>
      <w:tr w:rsidR="008D1775" w:rsidRPr="005C4129" w:rsidTr="00A54B0D">
        <w:tc>
          <w:tcPr>
            <w:tcW w:w="271"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sidRPr="005C4129">
              <w:rPr>
                <w:sz w:val="22"/>
                <w:szCs w:val="22"/>
              </w:rPr>
              <w:t xml:space="preserve">№ </w:t>
            </w:r>
            <w:proofErr w:type="gramStart"/>
            <w:r w:rsidRPr="005C4129">
              <w:rPr>
                <w:sz w:val="22"/>
                <w:szCs w:val="22"/>
              </w:rPr>
              <w:t>п</w:t>
            </w:r>
            <w:proofErr w:type="gramEnd"/>
            <w:r w:rsidRPr="005C4129">
              <w:rPr>
                <w:sz w:val="22"/>
                <w:szCs w:val="22"/>
              </w:rPr>
              <w:t>/п</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sidRPr="005C4129">
              <w:rPr>
                <w:sz w:val="22"/>
                <w:szCs w:val="22"/>
              </w:rPr>
              <w:t>Наименование</w:t>
            </w:r>
          </w:p>
          <w:p w:rsidR="008D1775" w:rsidRPr="005C4129" w:rsidRDefault="008D1775" w:rsidP="00A54B0D">
            <w:pPr>
              <w:jc w:val="center"/>
            </w:pPr>
            <w:r>
              <w:rPr>
                <w:sz w:val="22"/>
                <w:szCs w:val="22"/>
              </w:rPr>
              <w:t>товара</w:t>
            </w: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sidRPr="005C4129">
              <w:rPr>
                <w:sz w:val="22"/>
                <w:szCs w:val="22"/>
              </w:rPr>
              <w:t>Ед. измерения</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Pr>
                <w:sz w:val="22"/>
                <w:szCs w:val="22"/>
              </w:rPr>
              <w:t>Количество</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sidRPr="005C4129">
              <w:rPr>
                <w:sz w:val="22"/>
                <w:szCs w:val="22"/>
              </w:rPr>
              <w:t>Цена единицы, руб.</w:t>
            </w: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sidRPr="005C4129">
              <w:rPr>
                <w:sz w:val="22"/>
                <w:szCs w:val="22"/>
              </w:rPr>
              <w:t>Общая стоимость, руб.</w:t>
            </w:r>
          </w:p>
        </w:tc>
      </w:tr>
      <w:tr w:rsidR="008D1775" w:rsidRPr="005C4129" w:rsidTr="00A54B0D">
        <w:tc>
          <w:tcPr>
            <w:tcW w:w="271"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sidRPr="005C4129">
              <w:rPr>
                <w:sz w:val="22"/>
                <w:szCs w:val="22"/>
              </w:rPr>
              <w:t>1</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pStyle w:val="a3"/>
              <w:tabs>
                <w:tab w:val="left" w:pos="2590"/>
              </w:tabs>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pStyle w:val="a3"/>
              <w:tabs>
                <w:tab w:val="left" w:pos="2590"/>
              </w:tabs>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r>
      <w:tr w:rsidR="008D1775" w:rsidRPr="005C4129" w:rsidTr="00A54B0D">
        <w:tc>
          <w:tcPr>
            <w:tcW w:w="271"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sidRPr="005C4129">
              <w:rPr>
                <w:sz w:val="22"/>
                <w:szCs w:val="22"/>
              </w:rPr>
              <w:t>2</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pStyle w:val="a3"/>
              <w:tabs>
                <w:tab w:val="left" w:pos="2590"/>
              </w:tabs>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pStyle w:val="a3"/>
              <w:tabs>
                <w:tab w:val="left" w:pos="2590"/>
              </w:tabs>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r>
      <w:tr w:rsidR="008D1775" w:rsidRPr="005C4129" w:rsidTr="00A54B0D">
        <w:tc>
          <w:tcPr>
            <w:tcW w:w="271"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Pr>
                <w:sz w:val="22"/>
                <w:szCs w:val="22"/>
              </w:rPr>
              <w:t>….</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pStyle w:val="a3"/>
              <w:tabs>
                <w:tab w:val="left" w:pos="2590"/>
              </w:tabs>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pStyle w:val="a3"/>
              <w:tabs>
                <w:tab w:val="left" w:pos="2590"/>
              </w:tabs>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r>
      <w:tr w:rsidR="008D1775" w:rsidRPr="005C4129" w:rsidTr="00A54B0D">
        <w:tc>
          <w:tcPr>
            <w:tcW w:w="271"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pStyle w:val="a3"/>
              <w:tabs>
                <w:tab w:val="left" w:pos="2590"/>
              </w:tabs>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pStyle w:val="a3"/>
              <w:tabs>
                <w:tab w:val="left" w:pos="2590"/>
              </w:tabs>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r>
    </w:tbl>
    <w:p w:rsidR="008D1775" w:rsidRPr="005C4129" w:rsidRDefault="008D1775" w:rsidP="008D1775">
      <w:pPr>
        <w:jc w:val="center"/>
        <w:rPr>
          <w:b/>
          <w:sz w:val="22"/>
          <w:szCs w:val="22"/>
        </w:rPr>
      </w:pPr>
      <w:r w:rsidRPr="005C4129">
        <w:rPr>
          <w:b/>
          <w:sz w:val="22"/>
          <w:szCs w:val="22"/>
        </w:rPr>
        <w:tab/>
      </w:r>
    </w:p>
    <w:p w:rsidR="008D1775" w:rsidRPr="005C4129" w:rsidRDefault="008D1775" w:rsidP="008D1775">
      <w:pPr>
        <w:rPr>
          <w:sz w:val="22"/>
          <w:szCs w:val="22"/>
        </w:rPr>
      </w:pPr>
    </w:p>
    <w:p w:rsidR="008D1775" w:rsidRPr="005C4129" w:rsidRDefault="008D1775" w:rsidP="008D1775">
      <w:pPr>
        <w:rPr>
          <w:b/>
          <w:sz w:val="22"/>
          <w:szCs w:val="22"/>
        </w:rPr>
      </w:pPr>
      <w:r w:rsidRPr="005C4129">
        <w:rPr>
          <w:b/>
          <w:sz w:val="22"/>
          <w:szCs w:val="22"/>
        </w:rPr>
        <w:t>Заказчик:                                                                        Поставщик:</w:t>
      </w:r>
    </w:p>
    <w:p w:rsidR="008D1775" w:rsidRPr="005C4129" w:rsidRDefault="008D1775" w:rsidP="008D1775">
      <w:pPr>
        <w:rPr>
          <w:sz w:val="22"/>
          <w:szCs w:val="22"/>
        </w:rPr>
      </w:pPr>
    </w:p>
    <w:p w:rsidR="008D1775" w:rsidRPr="005C4129" w:rsidRDefault="00854BBF" w:rsidP="008D1775">
      <w:pPr>
        <w:rPr>
          <w:sz w:val="22"/>
          <w:szCs w:val="22"/>
        </w:rPr>
      </w:pPr>
      <w:r>
        <w:rPr>
          <w:sz w:val="22"/>
          <w:szCs w:val="22"/>
        </w:rPr>
        <w:t>Директор</w:t>
      </w:r>
      <w:r w:rsidR="008D1775" w:rsidRPr="005C4129">
        <w:rPr>
          <w:sz w:val="22"/>
          <w:szCs w:val="22"/>
        </w:rPr>
        <w:t>_________ /</w:t>
      </w:r>
      <w:r>
        <w:rPr>
          <w:sz w:val="22"/>
          <w:szCs w:val="22"/>
        </w:rPr>
        <w:t>Ефимова О.С.</w:t>
      </w:r>
      <w:r w:rsidR="008D1775" w:rsidRPr="005C4129">
        <w:rPr>
          <w:sz w:val="22"/>
          <w:szCs w:val="22"/>
        </w:rPr>
        <w:t>/                    ____________________ / ___________/</w:t>
      </w:r>
    </w:p>
    <w:p w:rsidR="008D1775" w:rsidRPr="005C4129" w:rsidRDefault="008D1775" w:rsidP="008D1775">
      <w:pPr>
        <w:rPr>
          <w:sz w:val="22"/>
          <w:szCs w:val="22"/>
        </w:rPr>
      </w:pPr>
    </w:p>
    <w:p w:rsidR="008D1775" w:rsidRPr="005C4129" w:rsidRDefault="008D1775" w:rsidP="008D1775">
      <w:pPr>
        <w:rPr>
          <w:sz w:val="22"/>
          <w:szCs w:val="22"/>
        </w:rPr>
      </w:pPr>
      <w:r w:rsidRPr="005C4129">
        <w:rPr>
          <w:sz w:val="22"/>
          <w:szCs w:val="22"/>
        </w:rPr>
        <w:t xml:space="preserve">                                               М.П.                                                                           М.П.</w:t>
      </w:r>
    </w:p>
    <w:p w:rsidR="00E44BF7" w:rsidRDefault="00E44BF7"/>
    <w:sectPr w:rsidR="00E44BF7" w:rsidSect="005462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2522DA"/>
    <w:multiLevelType w:val="hybridMultilevel"/>
    <w:tmpl w:val="1E806C28"/>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4E27AE7"/>
    <w:multiLevelType w:val="hybridMultilevel"/>
    <w:tmpl w:val="D8560410"/>
    <w:lvl w:ilvl="0" w:tplc="24484556">
      <w:start w:val="1"/>
      <w:numFmt w:val="decimal"/>
      <w:lvlText w:val="%1."/>
      <w:lvlJc w:val="left"/>
      <w:pPr>
        <w:tabs>
          <w:tab w:val="num" w:pos="720"/>
        </w:tabs>
        <w:ind w:left="720" w:hanging="360"/>
      </w:pPr>
    </w:lvl>
    <w:lvl w:ilvl="1" w:tplc="445A903A">
      <w:numFmt w:val="none"/>
      <w:lvlText w:val=""/>
      <w:lvlJc w:val="left"/>
      <w:pPr>
        <w:tabs>
          <w:tab w:val="num" w:pos="360"/>
        </w:tabs>
        <w:ind w:left="0" w:firstLine="0"/>
      </w:pPr>
    </w:lvl>
    <w:lvl w:ilvl="2" w:tplc="6E34640E">
      <w:numFmt w:val="none"/>
      <w:lvlText w:val=""/>
      <w:lvlJc w:val="left"/>
      <w:pPr>
        <w:tabs>
          <w:tab w:val="num" w:pos="360"/>
        </w:tabs>
        <w:ind w:left="0" w:firstLine="0"/>
      </w:pPr>
    </w:lvl>
    <w:lvl w:ilvl="3" w:tplc="E6303F42">
      <w:numFmt w:val="none"/>
      <w:lvlText w:val=""/>
      <w:lvlJc w:val="left"/>
      <w:pPr>
        <w:tabs>
          <w:tab w:val="num" w:pos="360"/>
        </w:tabs>
        <w:ind w:left="0" w:firstLine="0"/>
      </w:pPr>
    </w:lvl>
    <w:lvl w:ilvl="4" w:tplc="58A6397A">
      <w:numFmt w:val="none"/>
      <w:lvlText w:val=""/>
      <w:lvlJc w:val="left"/>
      <w:pPr>
        <w:tabs>
          <w:tab w:val="num" w:pos="360"/>
        </w:tabs>
        <w:ind w:left="0" w:firstLine="0"/>
      </w:pPr>
    </w:lvl>
    <w:lvl w:ilvl="5" w:tplc="46D23A40">
      <w:numFmt w:val="none"/>
      <w:lvlText w:val=""/>
      <w:lvlJc w:val="left"/>
      <w:pPr>
        <w:tabs>
          <w:tab w:val="num" w:pos="360"/>
        </w:tabs>
        <w:ind w:left="0" w:firstLine="0"/>
      </w:pPr>
    </w:lvl>
    <w:lvl w:ilvl="6" w:tplc="2F8098A4">
      <w:numFmt w:val="none"/>
      <w:lvlText w:val=""/>
      <w:lvlJc w:val="left"/>
      <w:pPr>
        <w:tabs>
          <w:tab w:val="num" w:pos="360"/>
        </w:tabs>
        <w:ind w:left="0" w:firstLine="0"/>
      </w:pPr>
    </w:lvl>
    <w:lvl w:ilvl="7" w:tplc="6BD2E2FE">
      <w:numFmt w:val="none"/>
      <w:lvlText w:val=""/>
      <w:lvlJc w:val="left"/>
      <w:pPr>
        <w:tabs>
          <w:tab w:val="num" w:pos="360"/>
        </w:tabs>
        <w:ind w:left="0" w:firstLine="0"/>
      </w:pPr>
    </w:lvl>
    <w:lvl w:ilvl="8" w:tplc="D86AE1AC">
      <w:numFmt w:val="none"/>
      <w:lvlText w:val=""/>
      <w:lvlJc w:val="left"/>
      <w:pPr>
        <w:tabs>
          <w:tab w:val="num" w:pos="360"/>
        </w:tabs>
        <w:ind w:left="0" w:firstLine="0"/>
      </w:pPr>
    </w:lvl>
  </w:abstractNum>
  <w:abstractNum w:abstractNumId="2">
    <w:nsid w:val="706226AB"/>
    <w:multiLevelType w:val="hybridMultilevel"/>
    <w:tmpl w:val="9F46CB0C"/>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944F5B"/>
    <w:rsid w:val="00006B0A"/>
    <w:rsid w:val="000072BF"/>
    <w:rsid w:val="000116C0"/>
    <w:rsid w:val="000125AC"/>
    <w:rsid w:val="000153D5"/>
    <w:rsid w:val="000170B6"/>
    <w:rsid w:val="000231ED"/>
    <w:rsid w:val="0003400A"/>
    <w:rsid w:val="00034F6F"/>
    <w:rsid w:val="000354BE"/>
    <w:rsid w:val="00043C05"/>
    <w:rsid w:val="00044C2B"/>
    <w:rsid w:val="00046822"/>
    <w:rsid w:val="00064769"/>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301EA"/>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3612A"/>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462D5"/>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67B7B"/>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246B3"/>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4BBF"/>
    <w:rsid w:val="00857876"/>
    <w:rsid w:val="00865819"/>
    <w:rsid w:val="00874FD0"/>
    <w:rsid w:val="00877937"/>
    <w:rsid w:val="00877FFB"/>
    <w:rsid w:val="00885AFD"/>
    <w:rsid w:val="008A7C37"/>
    <w:rsid w:val="008B2D72"/>
    <w:rsid w:val="008C5E2E"/>
    <w:rsid w:val="008C6CE3"/>
    <w:rsid w:val="008D1775"/>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44F5B"/>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46D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D4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3DE3"/>
    <w:rsid w:val="00C8408B"/>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3573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2A54"/>
    <w:rsid w:val="00FD64A9"/>
    <w:rsid w:val="00FF3EC3"/>
    <w:rsid w:val="00FF4D89"/>
    <w:rsid w:val="00FF53A9"/>
    <w:rsid w:val="00FF611B"/>
    <w:rsid w:val="00FF7B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177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8D1775"/>
    <w:pPr>
      <w:spacing w:after="120"/>
    </w:pPr>
  </w:style>
  <w:style w:type="character" w:customStyle="1" w:styleId="a4">
    <w:name w:val="Основной текст Знак"/>
    <w:basedOn w:val="a0"/>
    <w:link w:val="a3"/>
    <w:uiPriority w:val="99"/>
    <w:rsid w:val="008D1775"/>
    <w:rPr>
      <w:rFonts w:ascii="Times New Roman" w:eastAsia="Times New Roman" w:hAnsi="Times New Roman" w:cs="Times New Roman"/>
      <w:sz w:val="24"/>
      <w:szCs w:val="24"/>
      <w:lang w:eastAsia="ru-RU"/>
    </w:rPr>
  </w:style>
  <w:style w:type="paragraph" w:customStyle="1" w:styleId="ConsNormal">
    <w:name w:val="ConsNormal"/>
    <w:rsid w:val="008D177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5">
    <w:name w:val="Table Grid"/>
    <w:basedOn w:val="a1"/>
    <w:uiPriority w:val="59"/>
    <w:rsid w:val="008D17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8D1775"/>
    <w:pPr>
      <w:ind w:left="720"/>
      <w:contextualSpacing/>
    </w:pPr>
  </w:style>
  <w:style w:type="paragraph" w:customStyle="1" w:styleId="formattexttopleveltext">
    <w:name w:val="formattext topleveltext"/>
    <w:basedOn w:val="a"/>
    <w:rsid w:val="008D1775"/>
    <w:pPr>
      <w:spacing w:before="100" w:beforeAutospacing="1" w:after="100" w:afterAutospacing="1"/>
    </w:pPr>
  </w:style>
  <w:style w:type="paragraph" w:customStyle="1" w:styleId="Standard">
    <w:name w:val="Standard"/>
    <w:rsid w:val="008D1775"/>
    <w:pPr>
      <w:suppressAutoHyphens/>
      <w:autoSpaceDN w:val="0"/>
    </w:pPr>
    <w:rPr>
      <w:rFonts w:ascii="Calibri" w:eastAsia="SimSun" w:hAnsi="Calibri" w:cs="Calibri"/>
      <w:kern w:val="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177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8D1775"/>
    <w:pPr>
      <w:spacing w:after="120"/>
    </w:pPr>
  </w:style>
  <w:style w:type="character" w:customStyle="1" w:styleId="a4">
    <w:name w:val="Основной текст Знак"/>
    <w:basedOn w:val="a0"/>
    <w:link w:val="a3"/>
    <w:uiPriority w:val="99"/>
    <w:rsid w:val="008D1775"/>
    <w:rPr>
      <w:rFonts w:ascii="Times New Roman" w:eastAsia="Times New Roman" w:hAnsi="Times New Roman" w:cs="Times New Roman"/>
      <w:sz w:val="24"/>
      <w:szCs w:val="24"/>
      <w:lang w:eastAsia="ru-RU"/>
    </w:rPr>
  </w:style>
  <w:style w:type="paragraph" w:customStyle="1" w:styleId="ConsNormal">
    <w:name w:val="ConsNormal"/>
    <w:rsid w:val="008D177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5">
    <w:name w:val="Table Grid"/>
    <w:basedOn w:val="a1"/>
    <w:uiPriority w:val="59"/>
    <w:rsid w:val="008D17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8D1775"/>
    <w:pPr>
      <w:ind w:left="720"/>
      <w:contextualSpacing/>
    </w:pPr>
  </w:style>
  <w:style w:type="paragraph" w:customStyle="1" w:styleId="formattexttopleveltext">
    <w:name w:val="formattext topleveltext"/>
    <w:basedOn w:val="a"/>
    <w:rsid w:val="008D1775"/>
    <w:pPr>
      <w:spacing w:before="100" w:beforeAutospacing="1" w:after="100" w:afterAutospacing="1"/>
    </w:pPr>
  </w:style>
  <w:style w:type="paragraph" w:customStyle="1" w:styleId="Standard">
    <w:name w:val="Standard"/>
    <w:rsid w:val="008D1775"/>
    <w:pPr>
      <w:suppressAutoHyphens/>
      <w:autoSpaceDN w:val="0"/>
    </w:pPr>
    <w:rPr>
      <w:rFonts w:ascii="Calibri" w:eastAsia="SimSun" w:hAnsi="Calibri" w:cs="Calibri"/>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C47A1F0DDD48A9B39B011740FAD5A7D3B08993DE1862617D7C4C0B6B1ED9BB94C1ACA403876183BBk8MD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260</TotalTime>
  <Pages>6</Pages>
  <Words>3184</Words>
  <Characters>18155</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Анна Сергеевна Гамиловская</cp:lastModifiedBy>
  <cp:revision>15</cp:revision>
  <dcterms:created xsi:type="dcterms:W3CDTF">2014-03-18T07:11:00Z</dcterms:created>
  <dcterms:modified xsi:type="dcterms:W3CDTF">2014-05-05T13:02:00Z</dcterms:modified>
</cp:coreProperties>
</file>