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DE7" w:rsidRDefault="00C85DE7" w:rsidP="000904D6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0904D6">
        <w:rPr>
          <w:rFonts w:ascii="Times New Roman" w:hAnsi="Times New Roman"/>
          <w:b/>
          <w:sz w:val="24"/>
          <w:szCs w:val="24"/>
        </w:rPr>
        <w:t>ПРОЕКТ</w:t>
      </w:r>
    </w:p>
    <w:p w:rsidR="00C85DE7" w:rsidRPr="004B4B07" w:rsidRDefault="000904D6" w:rsidP="00C85DE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КОНТРАКТ</w:t>
      </w:r>
      <w:r w:rsidR="00C85DE7" w:rsidRPr="004B4B07">
        <w:rPr>
          <w:rFonts w:ascii="Times New Roman" w:hAnsi="Times New Roman"/>
          <w:b/>
          <w:sz w:val="24"/>
          <w:szCs w:val="24"/>
        </w:rPr>
        <w:t xml:space="preserve"> №</w:t>
      </w:r>
    </w:p>
    <w:p w:rsidR="00C85DE7" w:rsidRPr="004B755B" w:rsidRDefault="004B755B" w:rsidP="00C85DE7">
      <w:pPr>
        <w:tabs>
          <w:tab w:val="left" w:pos="3765"/>
          <w:tab w:val="left" w:pos="5640"/>
          <w:tab w:val="left" w:pos="6015"/>
          <w:tab w:val="left" w:pos="6255"/>
          <w:tab w:val="left" w:pos="7755"/>
          <w:tab w:val="left" w:pos="8250"/>
          <w:tab w:val="left" w:pos="8730"/>
          <w:tab w:val="left" w:pos="9315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>г</w:t>
      </w:r>
      <w:r w:rsidR="000904D6" w:rsidRPr="004B755B">
        <w:rPr>
          <w:rFonts w:ascii="Times New Roman" w:hAnsi="Times New Roman"/>
          <w:color w:val="000000"/>
        </w:rPr>
        <w:t>. Иваново</w:t>
      </w:r>
      <w:r w:rsidR="00C85DE7" w:rsidRPr="004B755B">
        <w:rPr>
          <w:rFonts w:ascii="Times New Roman" w:hAnsi="Times New Roman"/>
          <w:color w:val="000000"/>
        </w:rPr>
        <w:t xml:space="preserve">                                                                              </w:t>
      </w:r>
      <w:r w:rsidR="000904D6" w:rsidRPr="004B755B">
        <w:rPr>
          <w:rFonts w:ascii="Times New Roman" w:hAnsi="Times New Roman"/>
          <w:color w:val="000000"/>
        </w:rPr>
        <w:t xml:space="preserve">             </w:t>
      </w:r>
      <w:r w:rsidR="00A34529" w:rsidRPr="00A34529">
        <w:rPr>
          <w:rFonts w:ascii="Times New Roman" w:hAnsi="Times New Roman"/>
          <w:color w:val="000000"/>
        </w:rPr>
        <w:t xml:space="preserve">               </w:t>
      </w:r>
      <w:r w:rsidR="000904D6" w:rsidRPr="004B755B">
        <w:rPr>
          <w:rFonts w:ascii="Times New Roman" w:hAnsi="Times New Roman"/>
          <w:color w:val="000000"/>
        </w:rPr>
        <w:t xml:space="preserve"> </w:t>
      </w:r>
      <w:r w:rsidR="00C85DE7" w:rsidRPr="004B755B">
        <w:rPr>
          <w:rFonts w:ascii="Times New Roman" w:hAnsi="Times New Roman"/>
          <w:color w:val="000000"/>
        </w:rPr>
        <w:t>«___»</w:t>
      </w:r>
      <w:r w:rsidR="000904D6" w:rsidRPr="004B755B">
        <w:rPr>
          <w:rFonts w:ascii="Times New Roman" w:hAnsi="Times New Roman"/>
          <w:color w:val="000000"/>
        </w:rPr>
        <w:t>________________</w:t>
      </w:r>
      <w:r w:rsidR="00C85DE7" w:rsidRPr="004B755B">
        <w:rPr>
          <w:rFonts w:ascii="Times New Roman" w:hAnsi="Times New Roman"/>
          <w:color w:val="000000"/>
        </w:rPr>
        <w:t>201</w:t>
      </w:r>
      <w:r w:rsidR="000904D6" w:rsidRPr="004B755B">
        <w:rPr>
          <w:rFonts w:ascii="Times New Roman" w:hAnsi="Times New Roman"/>
          <w:color w:val="000000"/>
        </w:rPr>
        <w:t>4</w:t>
      </w:r>
      <w:r w:rsidR="00C85DE7" w:rsidRPr="004B755B">
        <w:rPr>
          <w:rFonts w:ascii="Times New Roman" w:hAnsi="Times New Roman"/>
          <w:color w:val="000000"/>
        </w:rPr>
        <w:t xml:space="preserve"> г. </w:t>
      </w:r>
    </w:p>
    <w:p w:rsidR="000904D6" w:rsidRPr="004B755B" w:rsidRDefault="000904D6" w:rsidP="000904D6">
      <w:pPr>
        <w:pStyle w:val="a3"/>
        <w:ind w:firstLine="708"/>
        <w:jc w:val="both"/>
        <w:rPr>
          <w:sz w:val="22"/>
          <w:szCs w:val="22"/>
        </w:rPr>
      </w:pPr>
      <w:proofErr w:type="gramStart"/>
      <w:r w:rsidRPr="004B755B">
        <w:rPr>
          <w:sz w:val="22"/>
          <w:szCs w:val="22"/>
        </w:rPr>
        <w:t>Муниципальное бюджетное учреждение культуры Централизованная библиотечная система города Иванова, именуемая в дальнейшем «Заказчик», в лице директора МБУК ЦБС г. Иванов</w:t>
      </w:r>
      <w:r w:rsidR="004B755B" w:rsidRPr="004B755B">
        <w:rPr>
          <w:sz w:val="22"/>
          <w:szCs w:val="22"/>
        </w:rPr>
        <w:t>о</w:t>
      </w:r>
      <w:r w:rsidRPr="004B755B">
        <w:rPr>
          <w:sz w:val="22"/>
          <w:szCs w:val="22"/>
        </w:rPr>
        <w:t xml:space="preserve"> Аношиной Е.Н., действующей на основании Устава, с одной стороны, и _______________________ именуемое в дальнейшем «Поставщик», в лице ___________________________________________, действующего на основании ________ с другой стороны, при совместном упоминании именуемые в дальнейшем «Стороны», руководствуясь </w:t>
      </w:r>
      <w:r w:rsidR="004B755B" w:rsidRPr="004B755B">
        <w:rPr>
          <w:sz w:val="22"/>
          <w:szCs w:val="22"/>
        </w:rPr>
        <w:t>________________________</w:t>
      </w:r>
      <w:r w:rsidRPr="004B755B">
        <w:rPr>
          <w:sz w:val="22"/>
          <w:szCs w:val="22"/>
        </w:rPr>
        <w:t>__________________________, заключили настоящий контракт на поставку товаров для муниципальных нужд</w:t>
      </w:r>
      <w:proofErr w:type="gramEnd"/>
      <w:r w:rsidRPr="004B755B">
        <w:rPr>
          <w:sz w:val="22"/>
          <w:szCs w:val="22"/>
        </w:rPr>
        <w:t xml:space="preserve"> (далее – Контракт) о нижеследующем:</w:t>
      </w:r>
    </w:p>
    <w:p w:rsidR="00C85DE7" w:rsidRPr="004B755B" w:rsidRDefault="00C85DE7" w:rsidP="00C85DE7">
      <w:pPr>
        <w:pStyle w:val="Heading"/>
        <w:jc w:val="both"/>
        <w:rPr>
          <w:rFonts w:ascii="Times New Roman" w:hAnsi="Times New Roman" w:cs="Times New Roman"/>
          <w:b w:val="0"/>
          <w:bCs w:val="0"/>
          <w:color w:val="000000"/>
        </w:rPr>
      </w:pPr>
    </w:p>
    <w:p w:rsidR="00C85DE7" w:rsidRPr="004B755B" w:rsidRDefault="00C85DE7" w:rsidP="003D29D8">
      <w:pPr>
        <w:pStyle w:val="Heading"/>
        <w:jc w:val="center"/>
        <w:rPr>
          <w:rFonts w:ascii="Times New Roman" w:hAnsi="Times New Roman" w:cs="Times New Roman"/>
          <w:color w:val="000000"/>
        </w:rPr>
      </w:pPr>
      <w:r w:rsidRPr="004B755B">
        <w:rPr>
          <w:rFonts w:ascii="Times New Roman" w:hAnsi="Times New Roman" w:cs="Times New Roman"/>
          <w:color w:val="000000"/>
        </w:rPr>
        <w:t>1. Предмет Договора</w:t>
      </w:r>
    </w:p>
    <w:p w:rsidR="00C85DE7" w:rsidRPr="004B755B" w:rsidRDefault="00C85DE7" w:rsidP="003D29D8">
      <w:pPr>
        <w:pStyle w:val="Heading"/>
        <w:tabs>
          <w:tab w:val="left" w:pos="9315"/>
        </w:tabs>
        <w:jc w:val="center"/>
        <w:rPr>
          <w:rFonts w:ascii="Times New Roman" w:hAnsi="Times New Roman" w:cs="Times New Roman"/>
          <w:color w:val="000000"/>
        </w:rPr>
      </w:pP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</w:rPr>
      </w:pPr>
      <w:r w:rsidRPr="004B755B">
        <w:rPr>
          <w:rFonts w:ascii="Times New Roman" w:hAnsi="Times New Roman"/>
          <w:color w:val="000000"/>
        </w:rPr>
        <w:t xml:space="preserve">1.1. </w:t>
      </w:r>
      <w:r w:rsidRPr="004B755B">
        <w:rPr>
          <w:rFonts w:ascii="Times New Roman" w:hAnsi="Times New Roman"/>
        </w:rPr>
        <w:t xml:space="preserve">В целях </w:t>
      </w:r>
      <w:r w:rsidR="000904D6" w:rsidRPr="004B755B">
        <w:rPr>
          <w:rFonts w:ascii="Times New Roman" w:hAnsi="Times New Roman"/>
        </w:rPr>
        <w:t xml:space="preserve">выполнения муниципального задания </w:t>
      </w:r>
      <w:r w:rsidRPr="004B755B">
        <w:rPr>
          <w:rFonts w:ascii="Times New Roman" w:hAnsi="Times New Roman"/>
          <w:color w:val="000000"/>
        </w:rPr>
        <w:t xml:space="preserve">Поставщик обязуется передать Заказчику  </w:t>
      </w:r>
      <w:r w:rsidR="000904D6" w:rsidRPr="004B755B">
        <w:rPr>
          <w:rFonts w:ascii="Times New Roman" w:hAnsi="Times New Roman"/>
          <w:color w:val="000000"/>
        </w:rPr>
        <w:t xml:space="preserve">печатные издания </w:t>
      </w:r>
      <w:r w:rsidR="000904D6" w:rsidRPr="001A2D09">
        <w:rPr>
          <w:rFonts w:ascii="Times New Roman" w:hAnsi="Times New Roman"/>
          <w:color w:val="000000"/>
        </w:rPr>
        <w:t>(</w:t>
      </w:r>
      <w:r w:rsidRPr="001A2D09">
        <w:rPr>
          <w:rFonts w:ascii="Times New Roman" w:hAnsi="Times New Roman"/>
          <w:color w:val="000000"/>
        </w:rPr>
        <w:t>книги</w:t>
      </w:r>
      <w:r w:rsidR="000904D6" w:rsidRPr="001A2D09">
        <w:rPr>
          <w:rFonts w:ascii="Times New Roman" w:hAnsi="Times New Roman"/>
          <w:color w:val="000000"/>
        </w:rPr>
        <w:t>)</w:t>
      </w:r>
      <w:r w:rsidRPr="004B755B">
        <w:rPr>
          <w:rFonts w:ascii="Times New Roman" w:hAnsi="Times New Roman"/>
          <w:b/>
          <w:color w:val="000000"/>
        </w:rPr>
        <w:t xml:space="preserve"> </w:t>
      </w:r>
      <w:r w:rsidRPr="004B755B">
        <w:rPr>
          <w:rFonts w:ascii="Times New Roman" w:hAnsi="Times New Roman"/>
          <w:color w:val="000000"/>
        </w:rPr>
        <w:t xml:space="preserve"> </w:t>
      </w:r>
      <w:r w:rsidRPr="004B755B">
        <w:rPr>
          <w:rFonts w:ascii="Times New Roman" w:hAnsi="Times New Roman"/>
        </w:rPr>
        <w:t>(далее – товар)</w:t>
      </w:r>
      <w:r w:rsidRPr="004B755B">
        <w:rPr>
          <w:rFonts w:ascii="Times New Roman" w:hAnsi="Times New Roman"/>
          <w:color w:val="000000"/>
        </w:rPr>
        <w:t xml:space="preserve">  на условиях и в сроки, предусмотренные </w:t>
      </w:r>
      <w:r w:rsidR="000904D6" w:rsidRPr="004B755B">
        <w:rPr>
          <w:rFonts w:ascii="Times New Roman" w:hAnsi="Times New Roman"/>
          <w:color w:val="000000"/>
        </w:rPr>
        <w:t>Контрактом</w:t>
      </w:r>
      <w:r w:rsidRPr="004B755B">
        <w:rPr>
          <w:rFonts w:ascii="Times New Roman" w:hAnsi="Times New Roman"/>
          <w:color w:val="000000"/>
        </w:rPr>
        <w:t xml:space="preserve">,  а  Заказчик обязуется принять товар и обеспечить его оплату. 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>1.2.</w:t>
      </w:r>
      <w:r w:rsidR="003D29D8" w:rsidRPr="004B755B">
        <w:rPr>
          <w:rFonts w:ascii="Times New Roman" w:hAnsi="Times New Roman"/>
          <w:color w:val="000000"/>
        </w:rPr>
        <w:t xml:space="preserve"> </w:t>
      </w:r>
      <w:r w:rsidRPr="004B755B">
        <w:rPr>
          <w:rFonts w:ascii="Times New Roman" w:hAnsi="Times New Roman"/>
          <w:color w:val="000000"/>
        </w:rPr>
        <w:t xml:space="preserve">Товар по </w:t>
      </w:r>
      <w:r w:rsidR="000904D6" w:rsidRPr="004B755B">
        <w:rPr>
          <w:rFonts w:ascii="Times New Roman" w:hAnsi="Times New Roman"/>
          <w:color w:val="000000"/>
        </w:rPr>
        <w:t>Контракту</w:t>
      </w:r>
      <w:r w:rsidRPr="004B755B">
        <w:rPr>
          <w:rFonts w:ascii="Times New Roman" w:hAnsi="Times New Roman"/>
          <w:color w:val="000000"/>
        </w:rPr>
        <w:t xml:space="preserve"> поставляется  в соответствии с</w:t>
      </w:r>
      <w:r w:rsidR="004B755B">
        <w:rPr>
          <w:rFonts w:ascii="Times New Roman" w:hAnsi="Times New Roman"/>
          <w:color w:val="000000"/>
        </w:rPr>
        <w:t>о</w:t>
      </w:r>
      <w:r w:rsidRPr="004B755B">
        <w:rPr>
          <w:rFonts w:ascii="Times New Roman" w:hAnsi="Times New Roman"/>
          <w:color w:val="000000"/>
        </w:rPr>
        <w:t xml:space="preserve"> </w:t>
      </w:r>
      <w:r w:rsidR="00977A7E" w:rsidRPr="004B755B">
        <w:rPr>
          <w:rFonts w:ascii="Times New Roman" w:hAnsi="Times New Roman"/>
          <w:color w:val="000000"/>
        </w:rPr>
        <w:t>Спецификацией</w:t>
      </w:r>
      <w:r w:rsidRPr="004B755B">
        <w:rPr>
          <w:rFonts w:ascii="Times New Roman" w:hAnsi="Times New Roman"/>
          <w:color w:val="000000"/>
        </w:rPr>
        <w:t xml:space="preserve"> (приложение </w:t>
      </w:r>
      <w:r w:rsidR="003D29D8" w:rsidRPr="004B755B">
        <w:rPr>
          <w:rFonts w:ascii="Times New Roman" w:hAnsi="Times New Roman"/>
          <w:color w:val="000000"/>
        </w:rPr>
        <w:t xml:space="preserve"> </w:t>
      </w:r>
      <w:r w:rsidRPr="004B755B">
        <w:rPr>
          <w:rFonts w:ascii="Times New Roman" w:hAnsi="Times New Roman"/>
          <w:color w:val="000000"/>
        </w:rPr>
        <w:t>№ 1</w:t>
      </w:r>
      <w:r w:rsidR="004B755B">
        <w:rPr>
          <w:rFonts w:ascii="Times New Roman" w:hAnsi="Times New Roman"/>
          <w:color w:val="000000"/>
        </w:rPr>
        <w:t xml:space="preserve"> к контракту</w:t>
      </w:r>
      <w:r w:rsidRPr="004B755B">
        <w:rPr>
          <w:rFonts w:ascii="Times New Roman" w:hAnsi="Times New Roman"/>
          <w:color w:val="000000"/>
        </w:rPr>
        <w:t xml:space="preserve">). </w:t>
      </w:r>
    </w:p>
    <w:p w:rsidR="00C85DE7" w:rsidRPr="001A2D09" w:rsidRDefault="00C85DE7" w:rsidP="00C85DE7">
      <w:pPr>
        <w:pStyle w:val="ConsNormal"/>
        <w:ind w:right="0" w:firstLine="0"/>
        <w:jc w:val="both"/>
        <w:rPr>
          <w:rFonts w:ascii="Times New Roman" w:hAnsi="Times New Roman" w:cs="Times New Roman"/>
        </w:rPr>
      </w:pPr>
      <w:r w:rsidRPr="004B755B">
        <w:rPr>
          <w:rFonts w:ascii="Times New Roman" w:hAnsi="Times New Roman" w:cs="Times New Roman"/>
          <w:color w:val="000000"/>
        </w:rPr>
        <w:t>1.3.</w:t>
      </w:r>
      <w:r w:rsidR="003D29D8" w:rsidRPr="004B755B">
        <w:rPr>
          <w:rFonts w:ascii="Times New Roman" w:hAnsi="Times New Roman" w:cs="Times New Roman"/>
          <w:color w:val="000000"/>
        </w:rPr>
        <w:t xml:space="preserve"> </w:t>
      </w:r>
      <w:r w:rsidRPr="004B755B">
        <w:rPr>
          <w:rFonts w:ascii="Times New Roman" w:hAnsi="Times New Roman" w:cs="Times New Roman"/>
          <w:color w:val="000000"/>
        </w:rPr>
        <w:t>Сроки поставки</w:t>
      </w:r>
      <w:r w:rsidRPr="004B755B">
        <w:rPr>
          <w:rFonts w:ascii="Times New Roman" w:hAnsi="Times New Roman" w:cs="Times New Roman"/>
          <w:b/>
          <w:bCs/>
        </w:rPr>
        <w:t xml:space="preserve"> </w:t>
      </w:r>
      <w:r w:rsidRPr="004B755B">
        <w:rPr>
          <w:rFonts w:ascii="Times New Roman" w:hAnsi="Times New Roman" w:cs="Times New Roman"/>
        </w:rPr>
        <w:t xml:space="preserve">товара: </w:t>
      </w:r>
      <w:r w:rsidRPr="004B755B">
        <w:rPr>
          <w:rFonts w:ascii="Times New Roman" w:hAnsi="Times New Roman" w:cs="Times New Roman"/>
          <w:color w:val="000000"/>
          <w:spacing w:val="-7"/>
        </w:rPr>
        <w:t xml:space="preserve">в течение 10 дней с момента заключения </w:t>
      </w:r>
      <w:r w:rsidR="000904D6" w:rsidRPr="004B755B">
        <w:rPr>
          <w:rFonts w:ascii="Times New Roman" w:hAnsi="Times New Roman" w:cs="Times New Roman"/>
          <w:color w:val="000000"/>
          <w:spacing w:val="-7"/>
        </w:rPr>
        <w:t>Контракта</w:t>
      </w:r>
      <w:r w:rsidRPr="004B755B">
        <w:rPr>
          <w:rFonts w:ascii="Times New Roman" w:hAnsi="Times New Roman" w:cs="Times New Roman"/>
          <w:color w:val="000000"/>
          <w:spacing w:val="-7"/>
        </w:rPr>
        <w:t>.</w:t>
      </w:r>
    </w:p>
    <w:p w:rsidR="00A76C5F" w:rsidRDefault="00A76C5F" w:rsidP="00C85DE7">
      <w:pPr>
        <w:pStyle w:val="Heading"/>
        <w:jc w:val="center"/>
        <w:rPr>
          <w:rFonts w:ascii="Times New Roman" w:hAnsi="Times New Roman" w:cs="Times New Roman"/>
          <w:color w:val="000000"/>
        </w:rPr>
      </w:pPr>
    </w:p>
    <w:p w:rsidR="00C85DE7" w:rsidRPr="004B755B" w:rsidRDefault="00C85DE7" w:rsidP="00C85DE7">
      <w:pPr>
        <w:pStyle w:val="Heading"/>
        <w:jc w:val="center"/>
        <w:rPr>
          <w:rFonts w:ascii="Times New Roman" w:hAnsi="Times New Roman" w:cs="Times New Roman"/>
          <w:color w:val="000000"/>
        </w:rPr>
      </w:pPr>
      <w:r w:rsidRPr="004B755B">
        <w:rPr>
          <w:rFonts w:ascii="Times New Roman" w:hAnsi="Times New Roman" w:cs="Times New Roman"/>
          <w:color w:val="000000"/>
        </w:rPr>
        <w:t>2. Стоимость товара и порядок расчетов</w:t>
      </w:r>
    </w:p>
    <w:p w:rsidR="001A2D09" w:rsidRDefault="000904D6" w:rsidP="000904D6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>2.1. Цена  Контракта   составляет __________ рублей ________ коп</w:t>
      </w:r>
      <w:proofErr w:type="gramStart"/>
      <w:r w:rsidRPr="004B755B">
        <w:rPr>
          <w:sz w:val="22"/>
          <w:szCs w:val="22"/>
        </w:rPr>
        <w:t xml:space="preserve">.,  </w:t>
      </w:r>
      <w:proofErr w:type="gramEnd"/>
      <w:r w:rsidRPr="004B755B">
        <w:rPr>
          <w:sz w:val="22"/>
          <w:szCs w:val="22"/>
        </w:rPr>
        <w:t>НДС__________.</w:t>
      </w:r>
    </w:p>
    <w:p w:rsidR="000904D6" w:rsidRPr="004B755B" w:rsidRDefault="000904D6" w:rsidP="000904D6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 xml:space="preserve"> Цена контракта включает в себя стоимость Товара, а также все издержки, налоги и пошлины, которые были выплачены или подлежат выплате при выполнении Поставщиком своих обязательств по поставке Товара по Контракту.</w:t>
      </w:r>
    </w:p>
    <w:p w:rsidR="000904D6" w:rsidRPr="004B755B" w:rsidRDefault="000904D6" w:rsidP="000904D6">
      <w:pPr>
        <w:pStyle w:val="a3"/>
        <w:jc w:val="both"/>
        <w:rPr>
          <w:sz w:val="22"/>
          <w:szCs w:val="22"/>
        </w:rPr>
      </w:pPr>
      <w:r w:rsidRPr="004B755B">
        <w:rPr>
          <w:color w:val="000000" w:themeColor="text1"/>
          <w:sz w:val="22"/>
          <w:szCs w:val="22"/>
        </w:rPr>
        <w:t xml:space="preserve">2.2. Цена Контракта является твердой и определяется на весь срок его исполнения. </w:t>
      </w:r>
    </w:p>
    <w:p w:rsidR="000904D6" w:rsidRPr="004B755B" w:rsidRDefault="000904D6" w:rsidP="000904D6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>2.3. Оплата по Контракту осуществляется по безналичному расчету путем перечисления Заказчиком денежных средств на расчетный счет Поставщика, указанный в настоящем Контракте. В случае изменения реквизитов расчетного счета Поставщик обязан незамедлительно в письменной форме сообщить об этом Заказчику с указанием новых реквизитов расчетного счета. В противном случае все риски, связанные с перечислением Заказчиком денежных средств на указанный в настоящем Контракте расчетный счет Поставщика, несет Поставщик.</w:t>
      </w:r>
    </w:p>
    <w:p w:rsidR="000904D6" w:rsidRDefault="000904D6" w:rsidP="000904D6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 xml:space="preserve">2.4. Оплата в размере 100% (ста процентов) установленной цены Контракта производится Заказчиком в течение 15 (пятнадцати) рабочих дней после удостоверения факта надлежащей поставки Товара в соответствии с условиями настоящего Контракта, а именно </w:t>
      </w:r>
      <w:proofErr w:type="gramStart"/>
      <w:r w:rsidRPr="004B755B">
        <w:rPr>
          <w:sz w:val="22"/>
          <w:szCs w:val="22"/>
        </w:rPr>
        <w:t>с даты подписания</w:t>
      </w:r>
      <w:proofErr w:type="gramEnd"/>
      <w:r w:rsidRPr="004B755B">
        <w:rPr>
          <w:sz w:val="22"/>
          <w:szCs w:val="22"/>
        </w:rPr>
        <w:t xml:space="preserve"> Сторонами Товарной накладной, при условии предоставления Поставщиком Заказчику счета, счета-фактуры.</w:t>
      </w:r>
    </w:p>
    <w:p w:rsidR="00B75B08" w:rsidRPr="00B75B08" w:rsidRDefault="00B75B08" w:rsidP="00B75B08">
      <w:pPr>
        <w:jc w:val="both"/>
        <w:rPr>
          <w:rFonts w:ascii="Times New Roman" w:hAnsi="Times New Roman"/>
          <w:noProof/>
        </w:rPr>
      </w:pPr>
      <w:r w:rsidRPr="00B75B08">
        <w:rPr>
          <w:rFonts w:ascii="Times New Roman" w:hAnsi="Times New Roman"/>
        </w:rPr>
        <w:t xml:space="preserve">2.5. </w:t>
      </w:r>
      <w:r w:rsidRPr="00B75B08">
        <w:rPr>
          <w:rFonts w:ascii="Times New Roman" w:hAnsi="Times New Roman"/>
          <w:bCs/>
        </w:rPr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 и платежей, связанных с оплатой контракта.</w:t>
      </w:r>
    </w:p>
    <w:p w:rsidR="00C85DE7" w:rsidRPr="004B755B" w:rsidRDefault="00C85DE7" w:rsidP="003D29D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bookmarkStart w:id="0" w:name="_GoBack"/>
      <w:bookmarkEnd w:id="0"/>
      <w:r w:rsidRPr="004B755B">
        <w:rPr>
          <w:rFonts w:ascii="Times New Roman" w:hAnsi="Times New Roman"/>
          <w:b/>
          <w:bCs/>
          <w:color w:val="000000"/>
        </w:rPr>
        <w:t>3. Права и обязанности Сторон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>3.1.  Заказчик обязан: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 xml:space="preserve">3.1.1. Обеспечить  оплату товара в соответствии с  разделом 2  </w:t>
      </w:r>
      <w:r w:rsidR="00FE594F" w:rsidRPr="004B755B">
        <w:rPr>
          <w:rFonts w:ascii="Times New Roman" w:hAnsi="Times New Roman"/>
          <w:color w:val="000000"/>
        </w:rPr>
        <w:t>Контракта</w:t>
      </w:r>
      <w:r w:rsidRPr="004B755B">
        <w:rPr>
          <w:rFonts w:ascii="Times New Roman" w:hAnsi="Times New Roman"/>
          <w:color w:val="000000"/>
        </w:rPr>
        <w:t xml:space="preserve">.   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 xml:space="preserve">3.1.2. Принять товар   в порядке, определенном разделом 4 </w:t>
      </w:r>
      <w:r w:rsidR="005709F1" w:rsidRPr="004B755B">
        <w:rPr>
          <w:rFonts w:ascii="Times New Roman" w:hAnsi="Times New Roman"/>
          <w:color w:val="000000"/>
        </w:rPr>
        <w:t>Контракта</w:t>
      </w:r>
      <w:r w:rsidRPr="004B755B">
        <w:rPr>
          <w:rFonts w:ascii="Times New Roman" w:hAnsi="Times New Roman"/>
          <w:color w:val="000000"/>
        </w:rPr>
        <w:t>.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 xml:space="preserve">3.1.3. Письменно известить Поставщика  о нарушении  условий </w:t>
      </w:r>
      <w:r w:rsidR="005709F1" w:rsidRPr="004B755B">
        <w:rPr>
          <w:rFonts w:ascii="Times New Roman" w:hAnsi="Times New Roman"/>
          <w:color w:val="000000"/>
        </w:rPr>
        <w:t>Контракта</w:t>
      </w:r>
      <w:r w:rsidRPr="004B755B">
        <w:rPr>
          <w:rFonts w:ascii="Times New Roman" w:hAnsi="Times New Roman"/>
          <w:color w:val="000000"/>
        </w:rPr>
        <w:t xml:space="preserve"> о количестве, качестве, комплектности, ассортименте, таре и/или упаковке товара не позднее следующего за днем обнаружения недостатков рабочего дня.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>3.2. Поставщик обязан: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 xml:space="preserve">3.2.1.Поставить товар в соответствии с условиями </w:t>
      </w:r>
      <w:r w:rsidR="005709F1" w:rsidRPr="004B755B">
        <w:rPr>
          <w:rFonts w:ascii="Times New Roman" w:hAnsi="Times New Roman"/>
          <w:color w:val="000000"/>
        </w:rPr>
        <w:t>Контракта.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 xml:space="preserve">3.2.2.Поставить товар в сроки, установленные в  пункте 1.3. </w:t>
      </w:r>
      <w:r w:rsidR="005709F1" w:rsidRPr="004B755B">
        <w:rPr>
          <w:rFonts w:ascii="Times New Roman" w:hAnsi="Times New Roman"/>
          <w:color w:val="000000"/>
        </w:rPr>
        <w:t>Контракта</w:t>
      </w:r>
      <w:r w:rsidRPr="004B755B">
        <w:rPr>
          <w:rFonts w:ascii="Times New Roman" w:hAnsi="Times New Roman"/>
          <w:color w:val="000000"/>
        </w:rPr>
        <w:t>.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>3.2.3.Поставить товар, соответствующий по качеству, комплектности,  ассортименту  Техническому заданию, государственным и отраслевым стандартам и техническим условиям.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>3.2.4.  Обеспечить  надлежащую тару и/или упаковку  товара.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>3.2.5. За 2 (два) рабочих дня письменно известить Заказчика о готовности доставить товар в место приема-передачи.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>3.2.6.</w:t>
      </w:r>
      <w:r w:rsidR="005709F1" w:rsidRPr="004B755B">
        <w:rPr>
          <w:rFonts w:ascii="Times New Roman" w:hAnsi="Times New Roman"/>
          <w:color w:val="000000"/>
        </w:rPr>
        <w:t xml:space="preserve"> </w:t>
      </w:r>
      <w:r w:rsidRPr="004B755B">
        <w:rPr>
          <w:rFonts w:ascii="Times New Roman" w:hAnsi="Times New Roman"/>
          <w:color w:val="000000"/>
        </w:rPr>
        <w:t xml:space="preserve">За свой счет доставить товар по адресу Заказчика: </w:t>
      </w:r>
      <w:r w:rsidR="001A2D09">
        <w:rPr>
          <w:rFonts w:ascii="Times New Roman" w:hAnsi="Times New Roman"/>
          <w:color w:val="000000"/>
        </w:rPr>
        <w:t xml:space="preserve">г. Иваново, ул. </w:t>
      </w:r>
      <w:proofErr w:type="spellStart"/>
      <w:r w:rsidR="001A2D09">
        <w:rPr>
          <w:rFonts w:ascii="Times New Roman" w:hAnsi="Times New Roman"/>
          <w:color w:val="000000"/>
        </w:rPr>
        <w:t>Бага</w:t>
      </w:r>
      <w:r w:rsidR="005709F1" w:rsidRPr="004B755B">
        <w:rPr>
          <w:rFonts w:ascii="Times New Roman" w:hAnsi="Times New Roman"/>
          <w:color w:val="000000"/>
        </w:rPr>
        <w:t>ева</w:t>
      </w:r>
      <w:proofErr w:type="spellEnd"/>
      <w:r w:rsidR="005709F1" w:rsidRPr="004B755B">
        <w:rPr>
          <w:rFonts w:ascii="Times New Roman" w:hAnsi="Times New Roman"/>
          <w:color w:val="000000"/>
        </w:rPr>
        <w:t>, д. 37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lastRenderedPageBreak/>
        <w:t>3.2.7.Одновременно с передачей товара передать Заказчику следующие оригинальные документы: счет, товарную накладную,  счет-фактуру, подписанные  уполномоченными представителями Поставщика.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>3.2.8.</w:t>
      </w:r>
      <w:r w:rsidR="005709F1" w:rsidRPr="004B755B">
        <w:rPr>
          <w:rFonts w:ascii="Times New Roman" w:hAnsi="Times New Roman"/>
          <w:color w:val="000000"/>
        </w:rPr>
        <w:t xml:space="preserve"> </w:t>
      </w:r>
      <w:r w:rsidRPr="004B755B">
        <w:rPr>
          <w:rFonts w:ascii="Times New Roman" w:hAnsi="Times New Roman"/>
          <w:color w:val="000000"/>
        </w:rPr>
        <w:t xml:space="preserve">Принять товар в случае его возврата Заказчиком по основаниям, предусмотренным действующим законодательством и </w:t>
      </w:r>
      <w:r w:rsidR="005709F1" w:rsidRPr="004B755B">
        <w:rPr>
          <w:rFonts w:ascii="Times New Roman" w:hAnsi="Times New Roman"/>
          <w:color w:val="000000"/>
        </w:rPr>
        <w:t>Контрактом</w:t>
      </w:r>
      <w:r w:rsidRPr="004B755B">
        <w:rPr>
          <w:rFonts w:ascii="Times New Roman" w:hAnsi="Times New Roman"/>
          <w:color w:val="000000"/>
        </w:rPr>
        <w:t xml:space="preserve">. 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>3.2.9. Передать Заказчику товар свободным от прав третьих лиц.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>3.3.</w:t>
      </w:r>
      <w:r w:rsidR="005709F1" w:rsidRPr="004B755B">
        <w:rPr>
          <w:rFonts w:ascii="Times New Roman" w:hAnsi="Times New Roman"/>
          <w:color w:val="000000"/>
        </w:rPr>
        <w:t xml:space="preserve"> </w:t>
      </w:r>
      <w:r w:rsidRPr="004B755B">
        <w:rPr>
          <w:rFonts w:ascii="Times New Roman" w:hAnsi="Times New Roman"/>
          <w:color w:val="000000"/>
        </w:rPr>
        <w:t xml:space="preserve">Обязательства Поставщика по поставке товара считаются выполненными с момента подписания </w:t>
      </w:r>
      <w:r w:rsidR="005709F1" w:rsidRPr="004B755B">
        <w:rPr>
          <w:rFonts w:ascii="Times New Roman" w:hAnsi="Times New Roman"/>
          <w:color w:val="000000"/>
        </w:rPr>
        <w:t>товарной накладной</w:t>
      </w:r>
      <w:r w:rsidRPr="004B755B">
        <w:rPr>
          <w:rFonts w:ascii="Times New Roman" w:hAnsi="Times New Roman"/>
          <w:color w:val="000000"/>
        </w:rPr>
        <w:t xml:space="preserve">  Заказчик</w:t>
      </w:r>
      <w:r w:rsidR="005709F1" w:rsidRPr="004B755B">
        <w:rPr>
          <w:rFonts w:ascii="Times New Roman" w:hAnsi="Times New Roman"/>
          <w:color w:val="000000"/>
        </w:rPr>
        <w:t>ом</w:t>
      </w:r>
      <w:r w:rsidRPr="004B755B">
        <w:rPr>
          <w:rFonts w:ascii="Times New Roman" w:hAnsi="Times New Roman"/>
          <w:color w:val="000000"/>
        </w:rPr>
        <w:t>.</w:t>
      </w:r>
    </w:p>
    <w:p w:rsidR="00C85DE7" w:rsidRPr="004B755B" w:rsidRDefault="00C85DE7" w:rsidP="003D29D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3"/>
        </w:rPr>
      </w:pPr>
    </w:p>
    <w:p w:rsidR="00C85DE7" w:rsidRPr="004B755B" w:rsidRDefault="00C85DE7" w:rsidP="003D29D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3"/>
        </w:rPr>
      </w:pPr>
      <w:r w:rsidRPr="004B755B">
        <w:rPr>
          <w:rFonts w:ascii="Times New Roman" w:hAnsi="Times New Roman"/>
          <w:b/>
          <w:bCs/>
          <w:color w:val="000000"/>
          <w:spacing w:val="3"/>
        </w:rPr>
        <w:t xml:space="preserve">4. Приемка товара. 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>4.1.</w:t>
      </w:r>
      <w:r w:rsidR="005709F1" w:rsidRPr="004B755B">
        <w:rPr>
          <w:rFonts w:ascii="Times New Roman" w:hAnsi="Times New Roman"/>
          <w:color w:val="000000"/>
        </w:rPr>
        <w:t xml:space="preserve"> </w:t>
      </w:r>
      <w:r w:rsidRPr="004B755B">
        <w:rPr>
          <w:rFonts w:ascii="Times New Roman" w:hAnsi="Times New Roman"/>
          <w:color w:val="000000"/>
        </w:rPr>
        <w:t>Приемка</w:t>
      </w:r>
      <w:r w:rsidR="005709F1" w:rsidRPr="004B755B">
        <w:rPr>
          <w:rFonts w:ascii="Times New Roman" w:hAnsi="Times New Roman"/>
          <w:color w:val="000000"/>
        </w:rPr>
        <w:t xml:space="preserve"> </w:t>
      </w:r>
      <w:r w:rsidRPr="004B755B">
        <w:rPr>
          <w:rFonts w:ascii="Times New Roman" w:hAnsi="Times New Roman"/>
          <w:color w:val="000000"/>
        </w:rPr>
        <w:t>товара по количеству, комплектности и  ассортименту осуществляется  Заказчиком в момент передачи товара Поставщиком.</w:t>
      </w:r>
    </w:p>
    <w:p w:rsidR="00C85DE7" w:rsidRPr="004B755B" w:rsidRDefault="00C85DE7" w:rsidP="003D29D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proofErr w:type="gramStart"/>
      <w:r w:rsidRPr="004B755B">
        <w:rPr>
          <w:rFonts w:ascii="Times New Roman" w:hAnsi="Times New Roman"/>
          <w:color w:val="000000"/>
        </w:rPr>
        <w:t xml:space="preserve">При обнаружении в ходе приемки  товара, не соответствующего по количеству,  комплектности и  ассортименту условиям  </w:t>
      </w:r>
      <w:r w:rsidR="005709F1" w:rsidRPr="004B755B">
        <w:rPr>
          <w:rFonts w:ascii="Times New Roman" w:hAnsi="Times New Roman"/>
          <w:color w:val="000000"/>
        </w:rPr>
        <w:t>Контракта</w:t>
      </w:r>
      <w:r w:rsidRPr="004B755B">
        <w:rPr>
          <w:rFonts w:ascii="Times New Roman" w:hAnsi="Times New Roman"/>
          <w:color w:val="000000"/>
        </w:rPr>
        <w:t xml:space="preserve">,  Сторонами составляется акт, в котором фиксируются перечень недопоставленных  товаров и/или товаров,  не  соответствующих  условиям  </w:t>
      </w:r>
      <w:r w:rsidR="005709F1" w:rsidRPr="004B755B">
        <w:rPr>
          <w:rFonts w:ascii="Times New Roman" w:hAnsi="Times New Roman"/>
          <w:color w:val="000000"/>
        </w:rPr>
        <w:t>Контракта</w:t>
      </w:r>
      <w:r w:rsidRPr="004B755B">
        <w:rPr>
          <w:rFonts w:ascii="Times New Roman" w:hAnsi="Times New Roman"/>
          <w:color w:val="000000"/>
        </w:rPr>
        <w:t xml:space="preserve">  о  комплектности и  ассортименте,  а  также  указываются сроки  допоставки  товаров,  замены товаров,  не  соответствующих условиям  </w:t>
      </w:r>
      <w:r w:rsidR="005709F1" w:rsidRPr="004B755B">
        <w:rPr>
          <w:rFonts w:ascii="Times New Roman" w:hAnsi="Times New Roman"/>
          <w:color w:val="000000"/>
        </w:rPr>
        <w:t>Контракта</w:t>
      </w:r>
      <w:r w:rsidRPr="004B755B">
        <w:rPr>
          <w:rFonts w:ascii="Times New Roman" w:hAnsi="Times New Roman"/>
          <w:color w:val="000000"/>
        </w:rPr>
        <w:t xml:space="preserve"> о комплектности и ассортименте.</w:t>
      </w:r>
      <w:proofErr w:type="gramEnd"/>
      <w:r w:rsidRPr="004B755B">
        <w:rPr>
          <w:rFonts w:ascii="Times New Roman" w:hAnsi="Times New Roman"/>
          <w:color w:val="000000"/>
        </w:rPr>
        <w:t xml:space="preserve"> При отказе (уклонении) Поставщика от подписания указанного акта, в нем делается отметка об отказе Поставщика и подписанный Заказчиком акт  подписывается третьим лицом по выбору Заказчика. </w:t>
      </w:r>
    </w:p>
    <w:p w:rsidR="00C85DE7" w:rsidRPr="004B755B" w:rsidRDefault="00C85DE7" w:rsidP="003D29D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 xml:space="preserve">Поставщик обязан </w:t>
      </w:r>
      <w:proofErr w:type="spellStart"/>
      <w:r w:rsidRPr="004B755B">
        <w:rPr>
          <w:rFonts w:ascii="Times New Roman" w:hAnsi="Times New Roman"/>
          <w:color w:val="000000"/>
        </w:rPr>
        <w:t>допоставить</w:t>
      </w:r>
      <w:proofErr w:type="spellEnd"/>
      <w:r w:rsidRPr="004B755B">
        <w:rPr>
          <w:rFonts w:ascii="Times New Roman" w:hAnsi="Times New Roman"/>
          <w:color w:val="000000"/>
        </w:rPr>
        <w:t xml:space="preserve"> товар в соответствии с условиями </w:t>
      </w:r>
      <w:r w:rsidR="005709F1" w:rsidRPr="004B755B">
        <w:rPr>
          <w:rFonts w:ascii="Times New Roman" w:hAnsi="Times New Roman"/>
          <w:color w:val="000000"/>
        </w:rPr>
        <w:t>Контракта</w:t>
      </w:r>
      <w:r w:rsidRPr="004B755B">
        <w:rPr>
          <w:rFonts w:ascii="Times New Roman" w:hAnsi="Times New Roman"/>
          <w:color w:val="000000"/>
        </w:rPr>
        <w:t>,  заменить товар, не</w:t>
      </w:r>
      <w:r w:rsidR="005709F1" w:rsidRPr="004B755B">
        <w:rPr>
          <w:rFonts w:ascii="Times New Roman" w:hAnsi="Times New Roman"/>
          <w:color w:val="000000"/>
        </w:rPr>
        <w:t xml:space="preserve"> </w:t>
      </w:r>
      <w:r w:rsidRPr="004B755B">
        <w:rPr>
          <w:rFonts w:ascii="Times New Roman" w:hAnsi="Times New Roman"/>
          <w:color w:val="000000"/>
        </w:rPr>
        <w:t>соответствующий</w:t>
      </w:r>
      <w:r w:rsidR="005709F1" w:rsidRPr="004B755B">
        <w:rPr>
          <w:rFonts w:ascii="Times New Roman" w:hAnsi="Times New Roman"/>
          <w:color w:val="000000"/>
        </w:rPr>
        <w:t xml:space="preserve"> </w:t>
      </w:r>
      <w:r w:rsidRPr="004B755B">
        <w:rPr>
          <w:rFonts w:ascii="Times New Roman" w:hAnsi="Times New Roman"/>
          <w:color w:val="000000"/>
        </w:rPr>
        <w:t>условиям</w:t>
      </w:r>
      <w:r w:rsidR="005709F1" w:rsidRPr="004B755B">
        <w:rPr>
          <w:rFonts w:ascii="Times New Roman" w:hAnsi="Times New Roman"/>
          <w:color w:val="000000"/>
        </w:rPr>
        <w:t xml:space="preserve"> Контракта </w:t>
      </w:r>
      <w:r w:rsidRPr="004B755B">
        <w:rPr>
          <w:rFonts w:ascii="Times New Roman" w:hAnsi="Times New Roman"/>
          <w:color w:val="000000"/>
        </w:rPr>
        <w:t>о</w:t>
      </w:r>
      <w:r w:rsidR="005709F1" w:rsidRPr="004B755B">
        <w:rPr>
          <w:rFonts w:ascii="Times New Roman" w:hAnsi="Times New Roman"/>
          <w:color w:val="000000"/>
        </w:rPr>
        <w:t xml:space="preserve"> </w:t>
      </w:r>
      <w:r w:rsidRPr="004B755B">
        <w:rPr>
          <w:rFonts w:ascii="Times New Roman" w:hAnsi="Times New Roman"/>
          <w:color w:val="000000"/>
        </w:rPr>
        <w:t>комплектности</w:t>
      </w:r>
      <w:r w:rsidR="005709F1" w:rsidRPr="004B755B">
        <w:rPr>
          <w:rFonts w:ascii="Times New Roman" w:hAnsi="Times New Roman"/>
          <w:color w:val="000000"/>
        </w:rPr>
        <w:t xml:space="preserve"> </w:t>
      </w:r>
      <w:r w:rsidRPr="004B755B">
        <w:rPr>
          <w:rFonts w:ascii="Times New Roman" w:hAnsi="Times New Roman"/>
          <w:color w:val="000000"/>
        </w:rPr>
        <w:t xml:space="preserve">и ассортименте, в сроки, указанные в акте. Все расходы,  связанные с допоставкой и заменой товара Поставщик несет самостоятельно. </w:t>
      </w:r>
    </w:p>
    <w:p w:rsidR="00C85DE7" w:rsidRPr="004B755B" w:rsidRDefault="00C85DE7" w:rsidP="003D29D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 xml:space="preserve">При  этом  Поставщик  не  освобождается  от  уплаты  неустойки,  предусмотренной </w:t>
      </w:r>
      <w:r w:rsidR="005709F1" w:rsidRPr="004B755B">
        <w:rPr>
          <w:rFonts w:ascii="Times New Roman" w:hAnsi="Times New Roman"/>
          <w:color w:val="000000"/>
        </w:rPr>
        <w:t>Контрактом</w:t>
      </w:r>
      <w:r w:rsidRPr="004B755B">
        <w:rPr>
          <w:rFonts w:ascii="Times New Roman" w:hAnsi="Times New Roman"/>
          <w:color w:val="000000"/>
        </w:rPr>
        <w:t>.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>4.2.</w:t>
      </w:r>
      <w:r w:rsidR="005709F1" w:rsidRPr="004B755B">
        <w:rPr>
          <w:rFonts w:ascii="Times New Roman" w:hAnsi="Times New Roman"/>
          <w:color w:val="000000"/>
        </w:rPr>
        <w:t xml:space="preserve"> </w:t>
      </w:r>
      <w:r w:rsidRPr="004B755B">
        <w:rPr>
          <w:rFonts w:ascii="Times New Roman" w:hAnsi="Times New Roman"/>
          <w:color w:val="000000"/>
        </w:rPr>
        <w:t xml:space="preserve">Приемка товара по качеству осуществляется Заказчиком в течение 3 (трёх) рабочих дней от даты доставки  товара по адресу, указанному в пункте 3.2.6  </w:t>
      </w:r>
      <w:r w:rsidR="005709F1" w:rsidRPr="004B755B">
        <w:rPr>
          <w:rFonts w:ascii="Times New Roman" w:hAnsi="Times New Roman"/>
          <w:color w:val="000000"/>
        </w:rPr>
        <w:t>Контракта</w:t>
      </w:r>
      <w:r w:rsidRPr="004B755B">
        <w:rPr>
          <w:rFonts w:ascii="Times New Roman" w:hAnsi="Times New Roman"/>
          <w:color w:val="000000"/>
        </w:rPr>
        <w:t xml:space="preserve">. </w:t>
      </w:r>
    </w:p>
    <w:p w:rsidR="00C85DE7" w:rsidRPr="004B755B" w:rsidRDefault="00C85DE7" w:rsidP="003D29D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 xml:space="preserve">При обнаружении в ходе приемки  товара, не соответствующего по качеству условиям  </w:t>
      </w:r>
      <w:r w:rsidR="005709F1" w:rsidRPr="004B755B">
        <w:rPr>
          <w:rFonts w:ascii="Times New Roman" w:hAnsi="Times New Roman"/>
          <w:color w:val="000000"/>
        </w:rPr>
        <w:t>Контракта</w:t>
      </w:r>
      <w:r w:rsidRPr="004B755B">
        <w:rPr>
          <w:rFonts w:ascii="Times New Roman" w:hAnsi="Times New Roman"/>
          <w:color w:val="000000"/>
        </w:rPr>
        <w:t>, Заказчик обязан приостановить приемку товара и вызвать представителя Поставщика для проведения совместной приемки. По результатам приемки Сторонами составляется акт, в котором фиксируются перечень обнаруженных недостатков  товара,  стоимость  соответствующего  товара  и сроки его замены Поставщиком. При отказе (уклонении) Поставщика от подписания указанного акта, в нем делается отметка об отказе Поставщика и подписанный Заказчиком рекламационный акт  подписывается третьей стороной по выбору Заказчика.</w:t>
      </w:r>
    </w:p>
    <w:p w:rsidR="00C85DE7" w:rsidRPr="004B755B" w:rsidRDefault="00C85DE7" w:rsidP="003D29D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 xml:space="preserve">В случае подтверждения в экспертном заключении факта поставки товара ненадлежащего качества, стоимость услуг по проведению экспертизы взыскивается с Поставщика.              </w:t>
      </w:r>
    </w:p>
    <w:p w:rsidR="00C85DE7" w:rsidRPr="004B755B" w:rsidRDefault="00C85DE7" w:rsidP="003D29D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 xml:space="preserve">Поставщик обязан </w:t>
      </w:r>
      <w:proofErr w:type="gramStart"/>
      <w:r w:rsidRPr="004B755B">
        <w:rPr>
          <w:rFonts w:ascii="Times New Roman" w:hAnsi="Times New Roman"/>
          <w:color w:val="000000"/>
        </w:rPr>
        <w:t>заменить некачественный товар на товар</w:t>
      </w:r>
      <w:proofErr w:type="gramEnd"/>
      <w:r w:rsidRPr="004B755B">
        <w:rPr>
          <w:rFonts w:ascii="Times New Roman" w:hAnsi="Times New Roman"/>
          <w:color w:val="000000"/>
        </w:rPr>
        <w:t xml:space="preserve"> надлежащего качества  или иным способом  по  согласованию  с  Заказчиком,   устранить все обнаруженные недостатки за свой счет и в сроки, указанные в рекламационном акте. Расходы, связанные с заменой товара  и  устранением недостатков, Поставщик несет самостоятельно.</w:t>
      </w:r>
    </w:p>
    <w:p w:rsidR="00C85DE7" w:rsidRPr="004B755B" w:rsidRDefault="00C85DE7" w:rsidP="003D29D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 xml:space="preserve">Устранение Поставщиком в установленные сроки выявленных Заказчиком недостатков не освобождает его от уплаты неустойки, предусмотренной </w:t>
      </w:r>
      <w:r w:rsidR="005709F1" w:rsidRPr="004B755B">
        <w:rPr>
          <w:rFonts w:ascii="Times New Roman" w:hAnsi="Times New Roman"/>
          <w:color w:val="000000"/>
        </w:rPr>
        <w:t>Контрактом</w:t>
      </w:r>
      <w:r w:rsidRPr="004B755B">
        <w:rPr>
          <w:rFonts w:ascii="Times New Roman" w:hAnsi="Times New Roman"/>
          <w:color w:val="000000"/>
        </w:rPr>
        <w:t>.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>4.3.</w:t>
      </w:r>
      <w:r w:rsidR="005709F1" w:rsidRPr="004B755B">
        <w:rPr>
          <w:rFonts w:ascii="Times New Roman" w:hAnsi="Times New Roman"/>
          <w:color w:val="000000"/>
        </w:rPr>
        <w:t xml:space="preserve"> </w:t>
      </w:r>
      <w:r w:rsidRPr="004B755B">
        <w:rPr>
          <w:rFonts w:ascii="Times New Roman" w:hAnsi="Times New Roman"/>
          <w:color w:val="000000"/>
        </w:rPr>
        <w:t xml:space="preserve">Если Поставщик не выполнил требования Заказчика о допоставке товара, устранении  нарушений  условий  </w:t>
      </w:r>
      <w:r w:rsidR="005709F1" w:rsidRPr="004B755B">
        <w:rPr>
          <w:rFonts w:ascii="Times New Roman" w:hAnsi="Times New Roman"/>
          <w:color w:val="000000"/>
        </w:rPr>
        <w:t>Контракта</w:t>
      </w:r>
      <w:r w:rsidRPr="004B755B">
        <w:rPr>
          <w:rFonts w:ascii="Times New Roman" w:hAnsi="Times New Roman"/>
          <w:color w:val="000000"/>
        </w:rPr>
        <w:t xml:space="preserve"> в  части комплектности  и  ассортимента,  замене некачественного товара,  устранении  недостатков товара в установленный срок, Заказчик вправе отнести  на Поставщика все необходимые и разумные расходы на устранение указанных  нарушений  условий </w:t>
      </w:r>
      <w:r w:rsidR="005709F1" w:rsidRPr="004B755B">
        <w:rPr>
          <w:rFonts w:ascii="Times New Roman" w:hAnsi="Times New Roman"/>
          <w:color w:val="000000"/>
        </w:rPr>
        <w:t>Контракта</w:t>
      </w:r>
      <w:r w:rsidRPr="004B755B">
        <w:rPr>
          <w:rFonts w:ascii="Times New Roman" w:hAnsi="Times New Roman"/>
          <w:color w:val="000000"/>
        </w:rPr>
        <w:t xml:space="preserve">.  Исчисление данных расходов Заказчика производится по правилам, предусмотренным действующим законодательством. </w:t>
      </w:r>
    </w:p>
    <w:p w:rsidR="00C85DE7" w:rsidRPr="004B755B" w:rsidRDefault="00C85DE7" w:rsidP="003D29D8">
      <w:pPr>
        <w:spacing w:line="240" w:lineRule="auto"/>
        <w:jc w:val="both"/>
        <w:rPr>
          <w:rFonts w:ascii="Times New Roman" w:hAnsi="Times New Roman"/>
          <w:color w:val="000000"/>
        </w:rPr>
      </w:pPr>
      <w:r w:rsidRPr="004B755B">
        <w:rPr>
          <w:rFonts w:ascii="Times New Roman" w:hAnsi="Times New Roman"/>
          <w:color w:val="000000"/>
        </w:rPr>
        <w:t>4.4.</w:t>
      </w:r>
      <w:r w:rsidR="005709F1" w:rsidRPr="004B755B">
        <w:rPr>
          <w:rFonts w:ascii="Times New Roman" w:hAnsi="Times New Roman"/>
          <w:color w:val="000000"/>
        </w:rPr>
        <w:t xml:space="preserve"> </w:t>
      </w:r>
      <w:r w:rsidRPr="004B755B">
        <w:rPr>
          <w:rFonts w:ascii="Times New Roman" w:hAnsi="Times New Roman"/>
          <w:color w:val="000000"/>
        </w:rPr>
        <w:t xml:space="preserve">Заказчик вправе отказаться от принятия товара либо его части в случае, если товар либо его часть не соответствует требованиям </w:t>
      </w:r>
      <w:r w:rsidR="005709F1" w:rsidRPr="004B755B">
        <w:rPr>
          <w:rFonts w:ascii="Times New Roman" w:hAnsi="Times New Roman"/>
          <w:color w:val="000000"/>
        </w:rPr>
        <w:t>Контракта</w:t>
      </w:r>
      <w:r w:rsidRPr="004B755B">
        <w:rPr>
          <w:rFonts w:ascii="Times New Roman" w:hAnsi="Times New Roman"/>
          <w:color w:val="000000"/>
        </w:rPr>
        <w:t>, предъявляемым к количеству, комплектности,  ассортименту, качеству товара. К числу существенных недостатков товара относится, в частности, изменение его внешнего вида и (или) его упаковки.</w:t>
      </w:r>
    </w:p>
    <w:p w:rsidR="00C85DE7" w:rsidRPr="004B755B" w:rsidRDefault="00C85DE7" w:rsidP="00A76C5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3"/>
        </w:rPr>
      </w:pPr>
      <w:r w:rsidRPr="004B755B">
        <w:rPr>
          <w:rFonts w:ascii="Times New Roman" w:hAnsi="Times New Roman"/>
          <w:b/>
          <w:bCs/>
          <w:spacing w:val="3"/>
        </w:rPr>
        <w:t>5. Гарантия качества товара</w:t>
      </w:r>
    </w:p>
    <w:p w:rsidR="00C85DE7" w:rsidRPr="004B755B" w:rsidRDefault="00C85DE7" w:rsidP="00A76C5F">
      <w:pPr>
        <w:spacing w:after="0" w:line="240" w:lineRule="auto"/>
        <w:jc w:val="both"/>
        <w:rPr>
          <w:rFonts w:ascii="Times New Roman" w:hAnsi="Times New Roman"/>
        </w:rPr>
      </w:pPr>
      <w:r w:rsidRPr="004B755B">
        <w:rPr>
          <w:rFonts w:ascii="Times New Roman" w:hAnsi="Times New Roman"/>
        </w:rPr>
        <w:t>5.1.</w:t>
      </w:r>
      <w:r w:rsidR="005709F1" w:rsidRPr="004B755B">
        <w:rPr>
          <w:rFonts w:ascii="Times New Roman" w:hAnsi="Times New Roman"/>
        </w:rPr>
        <w:t xml:space="preserve"> </w:t>
      </w:r>
      <w:r w:rsidRPr="004B755B">
        <w:rPr>
          <w:rFonts w:ascii="Times New Roman" w:hAnsi="Times New Roman"/>
        </w:rPr>
        <w:t>Гарантийный срок на поставленный товар составляет 12 месяцев от даты приемки товара Заказчиком.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</w:rPr>
      </w:pPr>
      <w:r w:rsidRPr="004B755B">
        <w:rPr>
          <w:rFonts w:ascii="Times New Roman" w:hAnsi="Times New Roman"/>
        </w:rPr>
        <w:t>5.2.</w:t>
      </w:r>
      <w:r w:rsidR="005709F1" w:rsidRPr="004B755B">
        <w:rPr>
          <w:rFonts w:ascii="Times New Roman" w:hAnsi="Times New Roman"/>
        </w:rPr>
        <w:t xml:space="preserve"> </w:t>
      </w:r>
      <w:r w:rsidRPr="004B755B">
        <w:rPr>
          <w:rFonts w:ascii="Times New Roman" w:hAnsi="Times New Roman"/>
        </w:rPr>
        <w:t>Исчисление гарантийного срока производится в порядке, определенном статьей 471 Гражданского кодекса Российской Федерации.</w:t>
      </w:r>
    </w:p>
    <w:p w:rsidR="00C85DE7" w:rsidRPr="004B755B" w:rsidRDefault="00C85DE7" w:rsidP="003D29D8">
      <w:pPr>
        <w:spacing w:after="0" w:line="240" w:lineRule="auto"/>
        <w:jc w:val="both"/>
        <w:rPr>
          <w:rFonts w:ascii="Times New Roman" w:hAnsi="Times New Roman"/>
        </w:rPr>
      </w:pPr>
      <w:r w:rsidRPr="004B755B">
        <w:rPr>
          <w:rFonts w:ascii="Times New Roman" w:hAnsi="Times New Roman"/>
        </w:rPr>
        <w:t>5.3. В период гарантийного срока Поставщик осуществляет замену некачественного товара в течение одного дня, следующего за днем получения заявки от Заказчика, без дополнительного финансирования.</w:t>
      </w:r>
    </w:p>
    <w:p w:rsidR="00C85DE7" w:rsidRPr="004B755B" w:rsidRDefault="00C85DE7" w:rsidP="00C85DE7">
      <w:pPr>
        <w:pStyle w:val="Heading"/>
        <w:tabs>
          <w:tab w:val="left" w:pos="9900"/>
        </w:tabs>
        <w:jc w:val="center"/>
        <w:rPr>
          <w:rFonts w:ascii="Times New Roman" w:hAnsi="Times New Roman" w:cs="Times New Roman"/>
          <w:color w:val="000000"/>
        </w:rPr>
      </w:pPr>
    </w:p>
    <w:p w:rsidR="003D29D8" w:rsidRPr="004B755B" w:rsidRDefault="003D29D8" w:rsidP="003D29D8">
      <w:pPr>
        <w:pStyle w:val="a3"/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4B755B">
        <w:rPr>
          <w:b/>
          <w:sz w:val="22"/>
          <w:szCs w:val="22"/>
        </w:rPr>
        <w:t>Ответственность Сторон.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>6.1.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lastRenderedPageBreak/>
        <w:t xml:space="preserve">6.2. </w:t>
      </w:r>
      <w:proofErr w:type="gramStart"/>
      <w:r w:rsidRPr="004B755B">
        <w:rPr>
          <w:sz w:val="22"/>
          <w:szCs w:val="22"/>
        </w:rPr>
        <w:t>В случае неисполнения либо ненадлежащего исполнения Поставщиком своих обязательств по настоящему Контракту (поставка Товара ненадлежащего качества, недопоставка Товара, поставка Товара с нарушением ассортимента, не предоставление Заказчику документов, регламентирующих качество и безопасность Товара, иные нарушения условий настоящего Контракта) он выплачивает Заказчику штраф в размере 10% от цены контракта, за исключением случаев, когда Поставщик, получивший уведомление от Заказчика о недопоставке либо о</w:t>
      </w:r>
      <w:proofErr w:type="gramEnd"/>
      <w:r w:rsidRPr="004B755B">
        <w:rPr>
          <w:sz w:val="22"/>
          <w:szCs w:val="22"/>
        </w:rPr>
        <w:t xml:space="preserve"> </w:t>
      </w:r>
      <w:proofErr w:type="gramStart"/>
      <w:r w:rsidRPr="004B755B">
        <w:rPr>
          <w:sz w:val="22"/>
          <w:szCs w:val="22"/>
        </w:rPr>
        <w:t>недостатках</w:t>
      </w:r>
      <w:proofErr w:type="gramEnd"/>
      <w:r w:rsidRPr="004B755B">
        <w:rPr>
          <w:sz w:val="22"/>
          <w:szCs w:val="22"/>
        </w:rPr>
        <w:t xml:space="preserve"> поставленного Товара, заменит его Товаром надлежащего качества либо осуществит поставку недостающего количества Товара в сроки, установленные настоящим Контрактом.  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 xml:space="preserve">6.3. В случае нарушения сроков поставки Товара, сроков замены некачественного Товара, сроков проведения сверки расчетов, а также иной просрочки исполнения обязательств, предусмотренных настоящим Контрактом, Заказчик направляет Поставщику требование об уплате неустойки (пени). </w:t>
      </w:r>
      <w:proofErr w:type="gramStart"/>
      <w:r w:rsidRPr="004B755B">
        <w:rPr>
          <w:sz w:val="22"/>
          <w:szCs w:val="22"/>
        </w:rPr>
        <w:t xml:space="preserve">Пеня начисляется за каждый день просрочки исполнения обязательств, предусмотренных Контрактом, начиная со дня, следующего после дня истечения установленного Контрактом срока исполнения обязательства, в размере, определенном в </w:t>
      </w:r>
      <w:hyperlink r:id="rId6" w:history="1">
        <w:r w:rsidRPr="00A76C5F">
          <w:rPr>
            <w:rStyle w:val="a6"/>
            <w:color w:val="000000" w:themeColor="text1"/>
            <w:sz w:val="22"/>
            <w:szCs w:val="22"/>
            <w:u w:val="none"/>
          </w:rPr>
          <w:t>порядке</w:t>
        </w:r>
      </w:hyperlink>
      <w:r w:rsidRPr="004B755B">
        <w:rPr>
          <w:sz w:val="22"/>
          <w:szCs w:val="22"/>
        </w:rPr>
        <w:t>, установленном Правительством РФ, но не менее чем 1/300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 фактически исполненных</w:t>
      </w:r>
      <w:proofErr w:type="gramEnd"/>
      <w:r w:rsidRPr="004B755B">
        <w:rPr>
          <w:sz w:val="22"/>
          <w:szCs w:val="22"/>
        </w:rPr>
        <w:t xml:space="preserve"> Поставщиком.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>6.4. В случае просрочки исполнения Заказчиком обязательств, предусмотренных контрактом, Заказчик, по письменному требованию Поставщика,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 от не уплаченной в срок суммы.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>6.5. За ненадлежащее исполнение Заказчиком обязательств по Контракту, за исключением просрочки исполнения обязательств, Заказчик, по письменному требованию Поставщика, выплачивает штраф  в размере  2,5 % от цены контракта.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>6.6. Уплата неустойки или штрафа не освобождает Стороны от исполнения обязательств по настоящему Контракту.</w:t>
      </w:r>
    </w:p>
    <w:p w:rsidR="003D29D8" w:rsidRPr="004B755B" w:rsidRDefault="003D29D8" w:rsidP="003D29D8">
      <w:pPr>
        <w:pStyle w:val="a3"/>
        <w:jc w:val="both"/>
        <w:rPr>
          <w:b/>
          <w:sz w:val="22"/>
          <w:szCs w:val="22"/>
        </w:rPr>
      </w:pPr>
    </w:p>
    <w:p w:rsidR="003D29D8" w:rsidRPr="004B755B" w:rsidRDefault="003D29D8" w:rsidP="003D29D8">
      <w:pPr>
        <w:pStyle w:val="a3"/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4B755B">
        <w:rPr>
          <w:b/>
          <w:sz w:val="22"/>
          <w:szCs w:val="22"/>
        </w:rPr>
        <w:t>Обстоятельства непреодолимой силы.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 xml:space="preserve">7.1. </w:t>
      </w:r>
      <w:proofErr w:type="gramStart"/>
      <w:r w:rsidRPr="004B755B">
        <w:rPr>
          <w:sz w:val="22"/>
          <w:szCs w:val="22"/>
        </w:rPr>
        <w:t xml:space="preserve">Стороны освобождаются от ответственности за полное или частичное неисполнение своих обязательств по контракту в случае, 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 Российской Федерации, препятствующих надлежащему исполнению обязательств по Контракту, а также других чрезвычайных обстоятельств, которые возникли после заключения Контракта и непосредственно повлияли на исполнение Сторонами своих обязательств. </w:t>
      </w:r>
      <w:proofErr w:type="gramEnd"/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>7.2. Сторона, для которой ненадлежащее исполнение обязательств оказалось невозможным вследствие действия непреодолимой силы, должна незамедлительно известить другую Сторону о таких обстоятельствах и об их влиянии на исполнение обязательств по Контракту с обязательным согласованием сроков исполнения Контракта.</w:t>
      </w:r>
    </w:p>
    <w:p w:rsidR="003D29D8" w:rsidRPr="004B755B" w:rsidRDefault="003D29D8" w:rsidP="003D29D8">
      <w:pPr>
        <w:pStyle w:val="a3"/>
        <w:jc w:val="both"/>
        <w:rPr>
          <w:b/>
          <w:sz w:val="22"/>
          <w:szCs w:val="22"/>
        </w:rPr>
      </w:pPr>
    </w:p>
    <w:p w:rsidR="003D29D8" w:rsidRPr="004B755B" w:rsidRDefault="003D29D8" w:rsidP="003D29D8">
      <w:pPr>
        <w:pStyle w:val="a3"/>
        <w:jc w:val="center"/>
        <w:rPr>
          <w:b/>
          <w:sz w:val="22"/>
          <w:szCs w:val="22"/>
        </w:rPr>
      </w:pPr>
      <w:r w:rsidRPr="004B755B">
        <w:rPr>
          <w:b/>
          <w:sz w:val="22"/>
          <w:szCs w:val="22"/>
        </w:rPr>
        <w:t>8. Порядок разрешения споров.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>8.1.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>8.2.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3D29D8" w:rsidRPr="004B755B" w:rsidRDefault="003D29D8" w:rsidP="003D29D8">
      <w:pPr>
        <w:pStyle w:val="a3"/>
        <w:jc w:val="both"/>
        <w:rPr>
          <w:b/>
          <w:sz w:val="22"/>
          <w:szCs w:val="22"/>
        </w:rPr>
      </w:pPr>
    </w:p>
    <w:p w:rsidR="003D29D8" w:rsidRPr="004B755B" w:rsidRDefault="003D29D8" w:rsidP="003D29D8">
      <w:pPr>
        <w:pStyle w:val="a3"/>
        <w:jc w:val="center"/>
        <w:rPr>
          <w:sz w:val="22"/>
          <w:szCs w:val="22"/>
        </w:rPr>
      </w:pPr>
      <w:r w:rsidRPr="004B755B">
        <w:rPr>
          <w:b/>
          <w:sz w:val="22"/>
          <w:szCs w:val="22"/>
        </w:rPr>
        <w:t>9. Заключительные положения.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>9.2. Контра</w:t>
      </w:r>
      <w:proofErr w:type="gramStart"/>
      <w:r w:rsidRPr="004B755B">
        <w:rPr>
          <w:sz w:val="22"/>
          <w:szCs w:val="22"/>
        </w:rPr>
        <w:t>кт вст</w:t>
      </w:r>
      <w:proofErr w:type="gramEnd"/>
      <w:r w:rsidRPr="004B755B">
        <w:rPr>
          <w:sz w:val="22"/>
          <w:szCs w:val="22"/>
        </w:rPr>
        <w:t>упает в силу с момента его подписания Сторонами и действует до полного и надлежащего исполнения Сторонами всех своих обязательств по Контракту.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>9.3.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действующим законодательством. Расторжение Контракта в связи с односторонним отказом стороны Контракта от исполнения Контракта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 xml:space="preserve">9.4.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</w:t>
      </w:r>
      <w:r w:rsidRPr="004B755B">
        <w:rPr>
          <w:sz w:val="22"/>
          <w:szCs w:val="22"/>
        </w:rPr>
        <w:lastRenderedPageBreak/>
        <w:t>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 xml:space="preserve">9.5. В случае изменения </w:t>
      </w:r>
      <w:proofErr w:type="gramStart"/>
      <w:r w:rsidRPr="004B755B">
        <w:rPr>
          <w:sz w:val="22"/>
          <w:szCs w:val="22"/>
        </w:rPr>
        <w:t>у</w:t>
      </w:r>
      <w:proofErr w:type="gramEnd"/>
      <w:r w:rsidRPr="004B755B">
        <w:rPr>
          <w:sz w:val="22"/>
          <w:szCs w:val="22"/>
        </w:rPr>
        <w:t xml:space="preserve"> </w:t>
      </w:r>
      <w:proofErr w:type="gramStart"/>
      <w:r w:rsidRPr="004B755B">
        <w:rPr>
          <w:sz w:val="22"/>
          <w:szCs w:val="22"/>
        </w:rPr>
        <w:t>какой-либо</w:t>
      </w:r>
      <w:proofErr w:type="gramEnd"/>
      <w:r w:rsidRPr="004B755B">
        <w:rPr>
          <w:sz w:val="22"/>
          <w:szCs w:val="22"/>
        </w:rPr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>9.7. Неотъемлемой частью настоящего Контракта является следующее приложение:</w:t>
      </w:r>
    </w:p>
    <w:p w:rsidR="003D29D8" w:rsidRPr="004B755B" w:rsidRDefault="003D29D8" w:rsidP="003D29D8">
      <w:pPr>
        <w:pStyle w:val="a3"/>
        <w:jc w:val="both"/>
        <w:rPr>
          <w:sz w:val="22"/>
          <w:szCs w:val="22"/>
        </w:rPr>
      </w:pPr>
      <w:r w:rsidRPr="004B755B">
        <w:rPr>
          <w:sz w:val="22"/>
          <w:szCs w:val="22"/>
        </w:rPr>
        <w:t>- Приложение №1 – Спецификация</w:t>
      </w:r>
    </w:p>
    <w:p w:rsidR="003D29D8" w:rsidRPr="004B755B" w:rsidRDefault="003D29D8" w:rsidP="003D29D8">
      <w:pPr>
        <w:pStyle w:val="a3"/>
        <w:jc w:val="both"/>
        <w:rPr>
          <w:b/>
          <w:sz w:val="22"/>
          <w:szCs w:val="22"/>
        </w:rPr>
      </w:pPr>
    </w:p>
    <w:p w:rsidR="003D29D8" w:rsidRPr="004B755B" w:rsidRDefault="003D29D8" w:rsidP="003D29D8">
      <w:pPr>
        <w:pStyle w:val="a3"/>
        <w:jc w:val="center"/>
        <w:rPr>
          <w:b/>
          <w:sz w:val="22"/>
          <w:szCs w:val="22"/>
        </w:rPr>
      </w:pPr>
      <w:r w:rsidRPr="004B755B">
        <w:rPr>
          <w:b/>
          <w:sz w:val="22"/>
          <w:szCs w:val="22"/>
        </w:rPr>
        <w:t>10. Адреса, реквизиты и подписи сторон:</w:t>
      </w:r>
    </w:p>
    <w:p w:rsidR="003D29D8" w:rsidRPr="004B755B" w:rsidRDefault="003D29D8" w:rsidP="003D29D8">
      <w:pPr>
        <w:pStyle w:val="a3"/>
        <w:rPr>
          <w:b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4"/>
        <w:gridCol w:w="4576"/>
      </w:tblGrid>
      <w:tr w:rsidR="003D29D8" w:rsidRPr="004B755B" w:rsidTr="00772689">
        <w:tc>
          <w:tcPr>
            <w:tcW w:w="4994" w:type="dxa"/>
            <w:shd w:val="clear" w:color="auto" w:fill="FFFFFF" w:themeFill="background1"/>
          </w:tcPr>
          <w:p w:rsidR="003D29D8" w:rsidRPr="004B755B" w:rsidRDefault="003D29D8" w:rsidP="003D29D8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iCs/>
              </w:rPr>
            </w:pPr>
            <w:r w:rsidRPr="004B755B">
              <w:rPr>
                <w:rFonts w:ascii="Times New Roman" w:hAnsi="Times New Roman"/>
                <w:b/>
                <w:iCs/>
              </w:rPr>
              <w:t>Заказчик:</w:t>
            </w:r>
          </w:p>
          <w:p w:rsidR="003D29D8" w:rsidRPr="004B755B" w:rsidRDefault="003D29D8" w:rsidP="003D29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4B755B">
              <w:rPr>
                <w:rFonts w:ascii="Times New Roman" w:hAnsi="Times New Roman"/>
                <w:iCs/>
              </w:rPr>
              <w:t xml:space="preserve">Муниципальное бюджетное учреждение культуры Централизованная библиотечная система </w:t>
            </w:r>
          </w:p>
          <w:p w:rsidR="003D29D8" w:rsidRPr="004B755B" w:rsidRDefault="003D29D8" w:rsidP="003D29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4B755B">
              <w:rPr>
                <w:rFonts w:ascii="Times New Roman" w:hAnsi="Times New Roman"/>
                <w:iCs/>
              </w:rPr>
              <w:t>города Иванова  (МБУК ЦБС  г. Иванова)</w:t>
            </w:r>
          </w:p>
          <w:p w:rsidR="003D29D8" w:rsidRPr="004B755B" w:rsidRDefault="003D29D8" w:rsidP="003D29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4B755B">
                <w:rPr>
                  <w:rFonts w:ascii="Times New Roman" w:hAnsi="Times New Roman"/>
                  <w:iCs/>
                </w:rPr>
                <w:t>153000, г</w:t>
              </w:r>
            </w:smartTag>
            <w:r w:rsidRPr="004B755B">
              <w:rPr>
                <w:rFonts w:ascii="Times New Roman" w:hAnsi="Times New Roman"/>
                <w:iCs/>
              </w:rPr>
              <w:t xml:space="preserve">. Иваново, ул. </w:t>
            </w:r>
            <w:proofErr w:type="spellStart"/>
            <w:r w:rsidRPr="004B755B">
              <w:rPr>
                <w:rFonts w:ascii="Times New Roman" w:hAnsi="Times New Roman"/>
                <w:iCs/>
              </w:rPr>
              <w:t>Багаева</w:t>
            </w:r>
            <w:proofErr w:type="spellEnd"/>
            <w:r w:rsidRPr="004B755B">
              <w:rPr>
                <w:rFonts w:ascii="Times New Roman" w:hAnsi="Times New Roman"/>
                <w:iCs/>
              </w:rPr>
              <w:t xml:space="preserve">, 37.  </w:t>
            </w:r>
          </w:p>
          <w:p w:rsidR="003D29D8" w:rsidRPr="004B755B" w:rsidRDefault="003D29D8" w:rsidP="003D29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4B755B">
              <w:rPr>
                <w:rFonts w:ascii="Times New Roman" w:hAnsi="Times New Roman"/>
                <w:iCs/>
              </w:rPr>
              <w:t xml:space="preserve">Тел/факс: </w:t>
            </w:r>
            <w:proofErr w:type="spellStart"/>
            <w:r w:rsidRPr="004B755B">
              <w:rPr>
                <w:rFonts w:ascii="Times New Roman" w:hAnsi="Times New Roman"/>
                <w:iCs/>
              </w:rPr>
              <w:t>дир</w:t>
            </w:r>
            <w:proofErr w:type="spellEnd"/>
            <w:r w:rsidRPr="004B755B">
              <w:rPr>
                <w:rFonts w:ascii="Times New Roman" w:hAnsi="Times New Roman"/>
                <w:iCs/>
              </w:rPr>
              <w:t xml:space="preserve">. 8(4932)29-08-94, </w:t>
            </w:r>
            <w:proofErr w:type="gramStart"/>
            <w:r w:rsidRPr="004B755B">
              <w:rPr>
                <w:rFonts w:ascii="Times New Roman" w:hAnsi="Times New Roman"/>
                <w:iCs/>
              </w:rPr>
              <w:t>бух</w:t>
            </w:r>
            <w:proofErr w:type="gramEnd"/>
            <w:r w:rsidRPr="004B755B">
              <w:rPr>
                <w:rFonts w:ascii="Times New Roman" w:hAnsi="Times New Roman"/>
                <w:iCs/>
              </w:rPr>
              <w:t>. 29-09-77</w:t>
            </w:r>
          </w:p>
          <w:p w:rsidR="003D29D8" w:rsidRPr="004B755B" w:rsidRDefault="003D29D8" w:rsidP="003D29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4B755B">
              <w:rPr>
                <w:rFonts w:ascii="Times New Roman" w:hAnsi="Times New Roman"/>
                <w:iCs/>
              </w:rPr>
              <w:t>ИНН 3731021851   КПП 370201001</w:t>
            </w:r>
          </w:p>
          <w:p w:rsidR="003D29D8" w:rsidRPr="004B755B" w:rsidRDefault="003D29D8" w:rsidP="003D29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4B755B">
              <w:rPr>
                <w:rFonts w:ascii="Times New Roman" w:hAnsi="Times New Roman"/>
                <w:iCs/>
              </w:rPr>
              <w:t>ОГРН 1023700562027</w:t>
            </w:r>
          </w:p>
          <w:p w:rsidR="003D29D8" w:rsidRPr="004B755B" w:rsidRDefault="003D29D8" w:rsidP="003D29D8">
            <w:pPr>
              <w:pStyle w:val="a4"/>
              <w:jc w:val="left"/>
              <w:rPr>
                <w:iCs/>
                <w:sz w:val="22"/>
                <w:szCs w:val="22"/>
              </w:rPr>
            </w:pPr>
            <w:r w:rsidRPr="004B755B">
              <w:rPr>
                <w:iCs/>
                <w:sz w:val="22"/>
                <w:szCs w:val="22"/>
              </w:rPr>
              <w:t>Финансово-казначейское управление Администрации  города Иванова (МБУК ЦБС г. Иванова)</w:t>
            </w:r>
          </w:p>
          <w:p w:rsidR="003D29D8" w:rsidRPr="004B755B" w:rsidRDefault="003D29D8" w:rsidP="003D29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proofErr w:type="gramStart"/>
            <w:r w:rsidRPr="004B755B">
              <w:rPr>
                <w:rFonts w:ascii="Times New Roman" w:hAnsi="Times New Roman"/>
                <w:iCs/>
              </w:rPr>
              <w:t>Р</w:t>
            </w:r>
            <w:proofErr w:type="gramEnd"/>
            <w:r w:rsidRPr="004B755B">
              <w:rPr>
                <w:rFonts w:ascii="Times New Roman" w:hAnsi="Times New Roman"/>
                <w:iCs/>
              </w:rPr>
              <w:t>/с 40701810900003000001</w:t>
            </w:r>
          </w:p>
          <w:p w:rsidR="003D29D8" w:rsidRPr="004B755B" w:rsidRDefault="003D29D8" w:rsidP="003D29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4B755B">
              <w:rPr>
                <w:rFonts w:ascii="Times New Roman" w:hAnsi="Times New Roman"/>
                <w:iCs/>
              </w:rPr>
              <w:t xml:space="preserve">ИВАНОВСКОЕ ОТДЕЛЕНИЕ г. Иваново </w:t>
            </w:r>
          </w:p>
          <w:p w:rsidR="003D29D8" w:rsidRPr="004B755B" w:rsidRDefault="003D29D8" w:rsidP="003D29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4B755B">
              <w:rPr>
                <w:rFonts w:ascii="Times New Roman" w:hAnsi="Times New Roman"/>
                <w:iCs/>
              </w:rPr>
              <w:t>БИК 042406001</w:t>
            </w:r>
          </w:p>
          <w:p w:rsidR="003D29D8" w:rsidRPr="004B755B" w:rsidRDefault="003D29D8" w:rsidP="003D29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  <w:p w:rsidR="003D29D8" w:rsidRPr="004B755B" w:rsidRDefault="003D29D8" w:rsidP="003D29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4B755B">
              <w:rPr>
                <w:rFonts w:ascii="Times New Roman" w:hAnsi="Times New Roman"/>
                <w:iCs/>
              </w:rPr>
              <w:t xml:space="preserve">Директор МБУК ЦБС г. Иванова </w:t>
            </w:r>
          </w:p>
          <w:p w:rsidR="003D29D8" w:rsidRPr="004B755B" w:rsidRDefault="003D29D8" w:rsidP="003D29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 w:rsidRPr="004B755B">
              <w:rPr>
                <w:rFonts w:ascii="Times New Roman" w:hAnsi="Times New Roman"/>
                <w:iCs/>
              </w:rPr>
              <w:t xml:space="preserve">_________________ Е.Н. Аношина </w:t>
            </w:r>
          </w:p>
          <w:p w:rsidR="003D29D8" w:rsidRPr="004B755B" w:rsidRDefault="003D29D8" w:rsidP="003D29D8">
            <w:pPr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4B755B">
              <w:rPr>
                <w:rFonts w:ascii="Times New Roman" w:hAnsi="Times New Roman"/>
                <w:iCs/>
              </w:rPr>
              <w:t>м.п.</w:t>
            </w:r>
          </w:p>
        </w:tc>
        <w:tc>
          <w:tcPr>
            <w:tcW w:w="4576" w:type="dxa"/>
          </w:tcPr>
          <w:p w:rsidR="003D29D8" w:rsidRPr="004B755B" w:rsidRDefault="003D29D8" w:rsidP="00772689">
            <w:pPr>
              <w:pStyle w:val="a3"/>
              <w:rPr>
                <w:b/>
                <w:sz w:val="22"/>
                <w:szCs w:val="22"/>
              </w:rPr>
            </w:pPr>
            <w:r w:rsidRPr="004B755B">
              <w:rPr>
                <w:b/>
                <w:sz w:val="22"/>
                <w:szCs w:val="22"/>
              </w:rPr>
              <w:t>Поставщик:</w:t>
            </w:r>
          </w:p>
        </w:tc>
      </w:tr>
    </w:tbl>
    <w:p w:rsidR="005360C2" w:rsidRPr="004B755B" w:rsidRDefault="005360C2" w:rsidP="003D29D8">
      <w:pPr>
        <w:shd w:val="clear" w:color="auto" w:fill="FFFFFF"/>
        <w:spacing w:after="0"/>
        <w:rPr>
          <w:rFonts w:ascii="Times New Roman" w:hAnsi="Times New Roman"/>
        </w:rPr>
      </w:pPr>
    </w:p>
    <w:p w:rsidR="0027390D" w:rsidRPr="004B755B" w:rsidRDefault="0027390D">
      <w:pPr>
        <w:rPr>
          <w:rFonts w:ascii="Times New Roman" w:hAnsi="Times New Roman"/>
        </w:rPr>
      </w:pPr>
      <w:r w:rsidRPr="004B755B">
        <w:rPr>
          <w:rFonts w:ascii="Times New Roman" w:hAnsi="Times New Roman"/>
        </w:rPr>
        <w:br w:type="page"/>
      </w:r>
    </w:p>
    <w:p w:rsidR="00D7645F" w:rsidRDefault="00D7645F" w:rsidP="003D29D8">
      <w:pPr>
        <w:shd w:val="clear" w:color="auto" w:fill="FFFFFF"/>
        <w:spacing w:after="0"/>
        <w:rPr>
          <w:rFonts w:ascii="Times New Roman" w:hAnsi="Times New Roman"/>
        </w:rPr>
        <w:sectPr w:rsidR="00D7645F" w:rsidSect="000904D6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7390D" w:rsidRPr="0027390D" w:rsidRDefault="0027390D" w:rsidP="00D7645F">
      <w:pPr>
        <w:shd w:val="clear" w:color="auto" w:fill="FFFFFF"/>
        <w:spacing w:after="0"/>
        <w:jc w:val="right"/>
        <w:rPr>
          <w:rFonts w:ascii="Times New Roman" w:hAnsi="Times New Roman"/>
        </w:rPr>
      </w:pPr>
      <w:r w:rsidRPr="0027390D">
        <w:rPr>
          <w:rFonts w:ascii="Times New Roman" w:hAnsi="Times New Roman"/>
        </w:rPr>
        <w:lastRenderedPageBreak/>
        <w:t>Приложение № 1</w:t>
      </w:r>
    </w:p>
    <w:p w:rsidR="0027390D" w:rsidRPr="0027390D" w:rsidRDefault="00D7645F" w:rsidP="00D7645F">
      <w:pPr>
        <w:shd w:val="clear" w:color="auto" w:fill="FFFFFF"/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</w:t>
      </w:r>
      <w:r w:rsidR="0027390D" w:rsidRPr="0027390D">
        <w:rPr>
          <w:rFonts w:ascii="Times New Roman" w:hAnsi="Times New Roman"/>
        </w:rPr>
        <w:t xml:space="preserve"> контракту </w:t>
      </w:r>
    </w:p>
    <w:p w:rsidR="0027390D" w:rsidRPr="0027390D" w:rsidRDefault="0027390D" w:rsidP="00D7645F">
      <w:pPr>
        <w:shd w:val="clear" w:color="auto" w:fill="FFFFFF"/>
        <w:spacing w:after="0"/>
        <w:jc w:val="right"/>
        <w:rPr>
          <w:rFonts w:ascii="Times New Roman" w:hAnsi="Times New Roman"/>
        </w:rPr>
      </w:pPr>
      <w:r w:rsidRPr="0027390D">
        <w:rPr>
          <w:rFonts w:ascii="Times New Roman" w:hAnsi="Times New Roman"/>
        </w:rPr>
        <w:t>№ ________ от «___»_____________ 2014 г.</w:t>
      </w:r>
    </w:p>
    <w:p w:rsidR="0027390D" w:rsidRPr="0027390D" w:rsidRDefault="0027390D" w:rsidP="003D29D8">
      <w:pPr>
        <w:shd w:val="clear" w:color="auto" w:fill="FFFFFF"/>
        <w:spacing w:after="0"/>
        <w:rPr>
          <w:rFonts w:ascii="Times New Roman" w:hAnsi="Times New Roman"/>
        </w:rPr>
      </w:pPr>
    </w:p>
    <w:p w:rsidR="004B755B" w:rsidRDefault="004B755B" w:rsidP="00D7645F">
      <w:pPr>
        <w:shd w:val="clear" w:color="auto" w:fill="FFFFFF"/>
        <w:spacing w:after="0"/>
        <w:jc w:val="center"/>
        <w:rPr>
          <w:rFonts w:ascii="Times New Roman" w:hAnsi="Times New Roman"/>
          <w:b/>
        </w:rPr>
      </w:pPr>
    </w:p>
    <w:p w:rsidR="004B755B" w:rsidRDefault="004B755B" w:rsidP="00D7645F">
      <w:pPr>
        <w:shd w:val="clear" w:color="auto" w:fill="FFFFFF"/>
        <w:spacing w:after="0"/>
        <w:jc w:val="center"/>
        <w:rPr>
          <w:rFonts w:ascii="Times New Roman" w:hAnsi="Times New Roman"/>
          <w:b/>
        </w:rPr>
      </w:pPr>
    </w:p>
    <w:p w:rsidR="0027390D" w:rsidRDefault="0027390D" w:rsidP="00D7645F">
      <w:pPr>
        <w:shd w:val="clear" w:color="auto" w:fill="FFFFFF"/>
        <w:spacing w:after="0"/>
        <w:jc w:val="center"/>
        <w:rPr>
          <w:rFonts w:ascii="Times New Roman" w:hAnsi="Times New Roman"/>
          <w:b/>
        </w:rPr>
      </w:pPr>
      <w:r w:rsidRPr="00D7645F">
        <w:rPr>
          <w:rFonts w:ascii="Times New Roman" w:hAnsi="Times New Roman"/>
          <w:b/>
        </w:rPr>
        <w:t>СПЕЦИФИКАЦИЯ</w:t>
      </w:r>
    </w:p>
    <w:p w:rsidR="0027390D" w:rsidRDefault="0027390D" w:rsidP="003D29D8">
      <w:pPr>
        <w:shd w:val="clear" w:color="auto" w:fill="FFFFFF"/>
        <w:spacing w:after="0"/>
        <w:rPr>
          <w:rFonts w:ascii="Times New Roman" w:hAnsi="Times New Roman"/>
        </w:rPr>
      </w:pPr>
    </w:p>
    <w:p w:rsidR="004B755B" w:rsidRDefault="004B755B" w:rsidP="003D29D8">
      <w:pPr>
        <w:shd w:val="clear" w:color="auto" w:fill="FFFFFF"/>
        <w:spacing w:after="0"/>
        <w:rPr>
          <w:rFonts w:ascii="Times New Roman" w:hAnsi="Times New Roman"/>
        </w:rPr>
      </w:pPr>
    </w:p>
    <w:p w:rsidR="004B755B" w:rsidRDefault="004B755B" w:rsidP="003D29D8">
      <w:pPr>
        <w:shd w:val="clear" w:color="auto" w:fill="FFFFFF"/>
        <w:spacing w:after="0"/>
        <w:rPr>
          <w:rFonts w:ascii="Times New Roman" w:hAnsi="Times New Roman"/>
        </w:rPr>
      </w:pPr>
    </w:p>
    <w:p w:rsidR="004B755B" w:rsidRDefault="004B755B" w:rsidP="003D29D8">
      <w:pPr>
        <w:shd w:val="clear" w:color="auto" w:fill="FFFFFF"/>
        <w:spacing w:after="0"/>
        <w:rPr>
          <w:rFonts w:ascii="Times New Roman" w:hAnsi="Times New Roman"/>
        </w:rPr>
      </w:pPr>
    </w:p>
    <w:p w:rsidR="004B755B" w:rsidRDefault="004B755B" w:rsidP="003D29D8">
      <w:pPr>
        <w:shd w:val="clear" w:color="auto" w:fill="FFFFFF"/>
        <w:spacing w:after="0"/>
        <w:rPr>
          <w:rFonts w:ascii="Times New Roman" w:hAnsi="Times New Roman"/>
        </w:rPr>
      </w:pPr>
    </w:p>
    <w:p w:rsidR="004B755B" w:rsidRDefault="004B755B" w:rsidP="003D29D8">
      <w:pPr>
        <w:shd w:val="clear" w:color="auto" w:fill="FFFFFF"/>
        <w:spacing w:after="0"/>
        <w:rPr>
          <w:rFonts w:ascii="Times New Roman" w:hAnsi="Times New Roman"/>
        </w:rPr>
      </w:pPr>
    </w:p>
    <w:p w:rsidR="004B755B" w:rsidRPr="0027390D" w:rsidRDefault="004B755B" w:rsidP="003D29D8">
      <w:pPr>
        <w:shd w:val="clear" w:color="auto" w:fill="FFFFFF"/>
        <w:spacing w:after="0"/>
        <w:rPr>
          <w:rFonts w:ascii="Times New Roman" w:hAnsi="Times New Roman"/>
        </w:rPr>
      </w:pPr>
    </w:p>
    <w:sectPr w:rsidR="004B755B" w:rsidRPr="0027390D" w:rsidSect="004B755B">
      <w:pgSz w:w="11906" w:h="16838"/>
      <w:pgMar w:top="567" w:right="1418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B7B00"/>
    <w:multiLevelType w:val="hybridMultilevel"/>
    <w:tmpl w:val="15560034"/>
    <w:lvl w:ilvl="0" w:tplc="3E84D65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A32FF0"/>
    <w:multiLevelType w:val="hybridMultilevel"/>
    <w:tmpl w:val="4B0C8D3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E04B42"/>
    <w:multiLevelType w:val="hybridMultilevel"/>
    <w:tmpl w:val="8CC6F33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5DE7"/>
    <w:rsid w:val="00044862"/>
    <w:rsid w:val="000904D6"/>
    <w:rsid w:val="001A2D09"/>
    <w:rsid w:val="00263E24"/>
    <w:rsid w:val="0027390D"/>
    <w:rsid w:val="003D29D8"/>
    <w:rsid w:val="004B755B"/>
    <w:rsid w:val="005360C2"/>
    <w:rsid w:val="005709F1"/>
    <w:rsid w:val="00977A7E"/>
    <w:rsid w:val="00A34529"/>
    <w:rsid w:val="00A76C5F"/>
    <w:rsid w:val="00B75B08"/>
    <w:rsid w:val="00C750D1"/>
    <w:rsid w:val="00C85DE7"/>
    <w:rsid w:val="00D7645F"/>
    <w:rsid w:val="00FE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C85DE7"/>
    <w:pPr>
      <w:widowControl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Normal">
    <w:name w:val="ConsNormal"/>
    <w:link w:val="ConsNormal0"/>
    <w:uiPriority w:val="99"/>
    <w:rsid w:val="00C85DE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character" w:customStyle="1" w:styleId="ConsNormal0">
    <w:name w:val="ConsNormal Знак"/>
    <w:link w:val="ConsNormal"/>
    <w:uiPriority w:val="99"/>
    <w:rsid w:val="00C85DE7"/>
    <w:rPr>
      <w:rFonts w:ascii="Arial" w:eastAsia="Times New Roman" w:hAnsi="Arial" w:cs="Arial"/>
      <w:lang w:eastAsia="ru-RU"/>
    </w:rPr>
  </w:style>
  <w:style w:type="paragraph" w:styleId="a3">
    <w:name w:val="No Spacing"/>
    <w:qFormat/>
    <w:rsid w:val="000904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3D29D8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D29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rsid w:val="003D29D8"/>
    <w:rPr>
      <w:color w:val="0000FF"/>
      <w:u w:val="single"/>
    </w:rPr>
  </w:style>
  <w:style w:type="table" w:styleId="a7">
    <w:name w:val="Table Grid"/>
    <w:basedOn w:val="a1"/>
    <w:uiPriority w:val="59"/>
    <w:rsid w:val="002739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D2F717D95A0D2AADDDA3BABC8E925F5C9DC669DAE288E861253B82D57FC6090852AF6F52DF94AEEfBl3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2151</Words>
  <Characters>12266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МУК ЦБС</Company>
  <LinksUpToDate>false</LinksUpToDate>
  <CharactersWithSpaces>14389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Гурьевна</dc:creator>
  <cp:keywords/>
  <dc:description/>
  <cp:lastModifiedBy>Юлия Сергеевна Шмоткина</cp:lastModifiedBy>
  <cp:revision>6</cp:revision>
  <dcterms:created xsi:type="dcterms:W3CDTF">2014-06-10T10:36:00Z</dcterms:created>
  <dcterms:modified xsi:type="dcterms:W3CDTF">2014-06-18T13:05:00Z</dcterms:modified>
</cp:coreProperties>
</file>