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C5D40" w:rsidTr="00483748">
        <w:trPr>
          <w:trHeight w:val="747"/>
        </w:trPr>
        <w:tc>
          <w:tcPr>
            <w:tcW w:w="4219" w:type="dxa"/>
            <w:vAlign w:val="center"/>
          </w:tcPr>
          <w:p w:rsidR="002C5D40" w:rsidRPr="006673FA" w:rsidRDefault="002C5D4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2C5D40" w:rsidRPr="002C5D40" w:rsidRDefault="002C5D40">
            <w:pPr>
              <w:rPr>
                <w:rFonts w:ascii="Times New Roman" w:hAnsi="Times New Roman" w:cs="Times New Roman"/>
                <w:sz w:val="24"/>
                <w:szCs w:val="24"/>
              </w:rPr>
            </w:pPr>
            <w:r w:rsidRPr="002C5D40">
              <w:rPr>
                <w:rFonts w:ascii="Times New Roman" w:hAnsi="Times New Roman"/>
                <w:sz w:val="24"/>
                <w:szCs w:val="24"/>
              </w:rPr>
              <w:t>Муниципальное бюджетное дошкольное образовательное учреждение «Детский сад общеразвивающего вида  № 196»</w:t>
            </w:r>
          </w:p>
        </w:tc>
      </w:tr>
      <w:tr w:rsidR="002C5D40" w:rsidTr="00483748">
        <w:trPr>
          <w:trHeight w:val="843"/>
        </w:trPr>
        <w:tc>
          <w:tcPr>
            <w:tcW w:w="4219" w:type="dxa"/>
            <w:vAlign w:val="center"/>
          </w:tcPr>
          <w:p w:rsidR="002C5D40" w:rsidRPr="006673FA" w:rsidRDefault="002C5D4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2C5D40" w:rsidRPr="002C5D40" w:rsidRDefault="002C5D40" w:rsidP="002C5D40">
            <w:pPr>
              <w:rPr>
                <w:rFonts w:ascii="Times New Roman" w:hAnsi="Times New Roman" w:cs="Times New Roman"/>
                <w:sz w:val="24"/>
                <w:szCs w:val="24"/>
              </w:rPr>
            </w:pPr>
            <w:r w:rsidRPr="002C5D40">
              <w:rPr>
                <w:rFonts w:ascii="Times New Roman" w:hAnsi="Times New Roman"/>
                <w:sz w:val="24"/>
                <w:szCs w:val="24"/>
              </w:rPr>
              <w:t>г</w:t>
            </w:r>
            <w:r>
              <w:rPr>
                <w:rFonts w:ascii="Times New Roman" w:hAnsi="Times New Roman"/>
                <w:sz w:val="24"/>
                <w:szCs w:val="24"/>
              </w:rPr>
              <w:t xml:space="preserve">ород Иваново, ул. 2-я </w:t>
            </w:r>
            <w:proofErr w:type="spellStart"/>
            <w:r>
              <w:rPr>
                <w:rFonts w:ascii="Times New Roman" w:hAnsi="Times New Roman"/>
                <w:sz w:val="24"/>
                <w:szCs w:val="24"/>
              </w:rPr>
              <w:t>Мстерская</w:t>
            </w:r>
            <w:proofErr w:type="spellEnd"/>
            <w:r>
              <w:rPr>
                <w:rFonts w:ascii="Times New Roman" w:hAnsi="Times New Roman"/>
                <w:sz w:val="24"/>
                <w:szCs w:val="24"/>
              </w:rPr>
              <w:t xml:space="preserve">, </w:t>
            </w:r>
            <w:r w:rsidRPr="002C5D40">
              <w:rPr>
                <w:rFonts w:ascii="Times New Roman" w:hAnsi="Times New Roman"/>
                <w:sz w:val="24"/>
                <w:szCs w:val="24"/>
              </w:rPr>
              <w:t xml:space="preserve"> д.</w:t>
            </w:r>
            <w:r>
              <w:rPr>
                <w:rFonts w:ascii="Times New Roman" w:hAnsi="Times New Roman"/>
                <w:sz w:val="24"/>
                <w:szCs w:val="24"/>
              </w:rPr>
              <w:t xml:space="preserve"> </w:t>
            </w:r>
            <w:r w:rsidRPr="002C5D40">
              <w:rPr>
                <w:rFonts w:ascii="Times New Roman" w:hAnsi="Times New Roman"/>
                <w:sz w:val="24"/>
                <w:szCs w:val="24"/>
              </w:rPr>
              <w:t>15</w:t>
            </w:r>
          </w:p>
        </w:tc>
      </w:tr>
      <w:tr w:rsidR="002C5D40" w:rsidTr="00483748">
        <w:trPr>
          <w:trHeight w:val="698"/>
        </w:trPr>
        <w:tc>
          <w:tcPr>
            <w:tcW w:w="4219" w:type="dxa"/>
            <w:vAlign w:val="center"/>
          </w:tcPr>
          <w:p w:rsidR="002C5D40" w:rsidRPr="006673FA" w:rsidRDefault="002C5D4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2C5D40" w:rsidRPr="002C5D40" w:rsidRDefault="002C5D40">
            <w:pPr>
              <w:rPr>
                <w:rFonts w:ascii="Times New Roman" w:hAnsi="Times New Roman" w:cs="Times New Roman"/>
                <w:sz w:val="24"/>
                <w:szCs w:val="24"/>
              </w:rPr>
            </w:pPr>
            <w:r w:rsidRPr="002C5D40">
              <w:rPr>
                <w:rFonts w:ascii="Times New Roman" w:hAnsi="Times New Roman"/>
                <w:sz w:val="24"/>
                <w:szCs w:val="24"/>
              </w:rPr>
              <w:t>153038,</w:t>
            </w:r>
            <w:r>
              <w:rPr>
                <w:rFonts w:ascii="Times New Roman" w:hAnsi="Times New Roman"/>
                <w:sz w:val="24"/>
                <w:szCs w:val="24"/>
              </w:rPr>
              <w:t xml:space="preserve"> </w:t>
            </w:r>
            <w:bookmarkStart w:id="0" w:name="_GoBack"/>
            <w:bookmarkEnd w:id="0"/>
            <w:r w:rsidRPr="002C5D40">
              <w:rPr>
                <w:rFonts w:ascii="Times New Roman" w:hAnsi="Times New Roman"/>
                <w:sz w:val="24"/>
                <w:szCs w:val="24"/>
              </w:rPr>
              <w:t xml:space="preserve">город Иваново, ул. 2-я </w:t>
            </w:r>
            <w:proofErr w:type="spellStart"/>
            <w:r w:rsidRPr="002C5D40">
              <w:rPr>
                <w:rFonts w:ascii="Times New Roman" w:hAnsi="Times New Roman"/>
                <w:sz w:val="24"/>
                <w:szCs w:val="24"/>
              </w:rPr>
              <w:t>Мстерская</w:t>
            </w:r>
            <w:proofErr w:type="spellEnd"/>
            <w:r w:rsidRPr="002C5D40">
              <w:rPr>
                <w:rFonts w:ascii="Times New Roman" w:hAnsi="Times New Roman"/>
                <w:sz w:val="24"/>
                <w:szCs w:val="24"/>
              </w:rPr>
              <w:t xml:space="preserve">, </w:t>
            </w:r>
            <w:r>
              <w:rPr>
                <w:rFonts w:ascii="Times New Roman" w:hAnsi="Times New Roman"/>
                <w:sz w:val="24"/>
                <w:szCs w:val="24"/>
              </w:rPr>
              <w:t xml:space="preserve"> </w:t>
            </w:r>
            <w:r w:rsidRPr="002C5D40">
              <w:rPr>
                <w:rFonts w:ascii="Times New Roman" w:hAnsi="Times New Roman"/>
                <w:sz w:val="24"/>
                <w:szCs w:val="24"/>
              </w:rPr>
              <w:t>д.</w:t>
            </w:r>
            <w:r>
              <w:rPr>
                <w:rFonts w:ascii="Times New Roman" w:hAnsi="Times New Roman"/>
                <w:sz w:val="24"/>
                <w:szCs w:val="24"/>
              </w:rPr>
              <w:t xml:space="preserve"> </w:t>
            </w:r>
            <w:r w:rsidRPr="002C5D40">
              <w:rPr>
                <w:rFonts w:ascii="Times New Roman" w:hAnsi="Times New Roman"/>
                <w:sz w:val="24"/>
                <w:szCs w:val="24"/>
              </w:rPr>
              <w:t>15</w:t>
            </w:r>
          </w:p>
        </w:tc>
      </w:tr>
      <w:tr w:rsidR="002C5D40" w:rsidTr="00483748">
        <w:trPr>
          <w:trHeight w:val="554"/>
        </w:trPr>
        <w:tc>
          <w:tcPr>
            <w:tcW w:w="4219" w:type="dxa"/>
            <w:vAlign w:val="center"/>
          </w:tcPr>
          <w:p w:rsidR="002C5D40" w:rsidRPr="006673FA" w:rsidRDefault="002C5D4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2C5D40" w:rsidRPr="002C5D40" w:rsidRDefault="002C5D40">
            <w:pPr>
              <w:rPr>
                <w:rFonts w:ascii="Times New Roman" w:hAnsi="Times New Roman" w:cs="Times New Roman"/>
                <w:sz w:val="24"/>
                <w:szCs w:val="24"/>
              </w:rPr>
            </w:pPr>
            <w:proofErr w:type="spellStart"/>
            <w:r w:rsidRPr="002C5D40">
              <w:rPr>
                <w:rFonts w:ascii="Times New Roman" w:hAnsi="Times New Roman"/>
                <w:sz w:val="24"/>
                <w:szCs w:val="24"/>
                <w:lang w:val="en-US"/>
              </w:rPr>
              <w:t>Doul</w:t>
            </w:r>
            <w:proofErr w:type="spellEnd"/>
            <w:r w:rsidRPr="002C5D40">
              <w:rPr>
                <w:rFonts w:ascii="Times New Roman" w:hAnsi="Times New Roman"/>
                <w:sz w:val="24"/>
                <w:szCs w:val="24"/>
              </w:rPr>
              <w:t xml:space="preserve">96@ </w:t>
            </w:r>
            <w:proofErr w:type="spellStart"/>
            <w:r w:rsidRPr="002C5D40">
              <w:rPr>
                <w:rFonts w:ascii="Times New Roman" w:hAnsi="Times New Roman"/>
                <w:sz w:val="24"/>
                <w:szCs w:val="24"/>
                <w:lang w:val="en-US"/>
              </w:rPr>
              <w:t>ivedu</w:t>
            </w:r>
            <w:proofErr w:type="spellEnd"/>
            <w:r w:rsidRPr="002C5D40">
              <w:rPr>
                <w:rFonts w:ascii="Times New Roman" w:hAnsi="Times New Roman"/>
                <w:sz w:val="24"/>
                <w:szCs w:val="24"/>
              </w:rPr>
              <w:t>.</w:t>
            </w:r>
            <w:proofErr w:type="spellStart"/>
            <w:r w:rsidRPr="002C5D40">
              <w:rPr>
                <w:rFonts w:ascii="Times New Roman" w:hAnsi="Times New Roman"/>
                <w:sz w:val="24"/>
                <w:szCs w:val="24"/>
                <w:lang w:val="en-US"/>
              </w:rPr>
              <w:t>ru</w:t>
            </w:r>
            <w:proofErr w:type="spellEnd"/>
          </w:p>
        </w:tc>
      </w:tr>
      <w:tr w:rsidR="002C5D40" w:rsidTr="00483748">
        <w:trPr>
          <w:trHeight w:val="986"/>
        </w:trPr>
        <w:tc>
          <w:tcPr>
            <w:tcW w:w="4219" w:type="dxa"/>
            <w:vAlign w:val="center"/>
          </w:tcPr>
          <w:p w:rsidR="002C5D40" w:rsidRPr="006673FA" w:rsidRDefault="002C5D4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2C5D40" w:rsidRPr="002C5D40" w:rsidRDefault="002C5D40">
            <w:pPr>
              <w:rPr>
                <w:rFonts w:ascii="Times New Roman" w:hAnsi="Times New Roman" w:cs="Times New Roman"/>
                <w:sz w:val="24"/>
                <w:szCs w:val="24"/>
                <w:lang w:val="en-US"/>
              </w:rPr>
            </w:pPr>
            <w:r w:rsidRPr="002C5D40">
              <w:rPr>
                <w:rFonts w:ascii="Times New Roman" w:hAnsi="Times New Roman"/>
                <w:sz w:val="24"/>
                <w:szCs w:val="24"/>
              </w:rPr>
              <w:t>(4932) 5</w:t>
            </w:r>
            <w:r w:rsidRPr="002C5D40">
              <w:rPr>
                <w:rFonts w:ascii="Times New Roman" w:hAnsi="Times New Roman"/>
                <w:sz w:val="24"/>
                <w:szCs w:val="24"/>
                <w:lang w:val="en-US"/>
              </w:rPr>
              <w:t>3</w:t>
            </w:r>
            <w:r w:rsidRPr="002C5D40">
              <w:rPr>
                <w:rFonts w:ascii="Times New Roman" w:hAnsi="Times New Roman"/>
                <w:sz w:val="24"/>
                <w:szCs w:val="24"/>
              </w:rPr>
              <w:t>-</w:t>
            </w:r>
            <w:r w:rsidRPr="002C5D40">
              <w:rPr>
                <w:rFonts w:ascii="Times New Roman" w:hAnsi="Times New Roman"/>
                <w:sz w:val="24"/>
                <w:szCs w:val="24"/>
                <w:lang w:val="en-US"/>
              </w:rPr>
              <w:t>56</w:t>
            </w:r>
            <w:r w:rsidRPr="002C5D40">
              <w:rPr>
                <w:rFonts w:ascii="Times New Roman" w:hAnsi="Times New Roman"/>
                <w:sz w:val="24"/>
                <w:szCs w:val="24"/>
              </w:rPr>
              <w:t>-</w:t>
            </w:r>
            <w:r w:rsidRPr="002C5D40">
              <w:rPr>
                <w:rFonts w:ascii="Times New Roman" w:hAnsi="Times New Roman"/>
                <w:sz w:val="24"/>
                <w:szCs w:val="24"/>
                <w:lang w:val="en-US"/>
              </w:rPr>
              <w:t>36</w:t>
            </w:r>
          </w:p>
        </w:tc>
      </w:tr>
      <w:tr w:rsidR="002C5D40" w:rsidTr="00483748">
        <w:trPr>
          <w:trHeight w:val="702"/>
        </w:trPr>
        <w:tc>
          <w:tcPr>
            <w:tcW w:w="4219" w:type="dxa"/>
            <w:vAlign w:val="center"/>
          </w:tcPr>
          <w:p w:rsidR="002C5D40" w:rsidRPr="0082337A" w:rsidRDefault="002C5D4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2C5D40" w:rsidRPr="002C5D40" w:rsidRDefault="002C5D40">
            <w:pPr>
              <w:rPr>
                <w:rFonts w:ascii="Times New Roman" w:hAnsi="Times New Roman" w:cs="Times New Roman"/>
                <w:sz w:val="24"/>
                <w:szCs w:val="24"/>
              </w:rPr>
            </w:pPr>
            <w:proofErr w:type="spellStart"/>
            <w:r w:rsidRPr="002C5D40">
              <w:rPr>
                <w:rFonts w:ascii="Times New Roman" w:hAnsi="Times New Roman"/>
                <w:sz w:val="24"/>
                <w:szCs w:val="24"/>
              </w:rPr>
              <w:t>Горностаева</w:t>
            </w:r>
            <w:proofErr w:type="spellEnd"/>
            <w:r w:rsidRPr="002C5D40">
              <w:rPr>
                <w:rFonts w:ascii="Times New Roman" w:hAnsi="Times New Roman"/>
                <w:sz w:val="24"/>
                <w:szCs w:val="24"/>
              </w:rPr>
              <w:t xml:space="preserve"> Любовь Васильевна</w:t>
            </w:r>
          </w:p>
        </w:tc>
      </w:tr>
      <w:tr w:rsidR="002C5D40" w:rsidTr="00483748">
        <w:trPr>
          <w:trHeight w:val="702"/>
        </w:trPr>
        <w:tc>
          <w:tcPr>
            <w:tcW w:w="4219" w:type="dxa"/>
            <w:vAlign w:val="center"/>
          </w:tcPr>
          <w:p w:rsidR="002C5D40" w:rsidRPr="0082337A" w:rsidRDefault="002C5D4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2C5D40" w:rsidRPr="002C5D40" w:rsidRDefault="002C5D40">
            <w:pPr>
              <w:rPr>
                <w:rFonts w:ascii="Times New Roman" w:hAnsi="Times New Roman" w:cs="Times New Roman"/>
                <w:sz w:val="24"/>
                <w:szCs w:val="24"/>
              </w:rPr>
            </w:pPr>
            <w:proofErr w:type="spellStart"/>
            <w:r w:rsidRPr="002C5D40">
              <w:rPr>
                <w:rFonts w:ascii="Times New Roman" w:hAnsi="Times New Roman"/>
                <w:sz w:val="24"/>
                <w:szCs w:val="24"/>
              </w:rPr>
              <w:t>Горностаева</w:t>
            </w:r>
            <w:proofErr w:type="spellEnd"/>
            <w:r w:rsidRPr="002C5D40">
              <w:rPr>
                <w:rFonts w:ascii="Times New Roman" w:hAnsi="Times New Roman"/>
                <w:sz w:val="24"/>
                <w:szCs w:val="24"/>
              </w:rPr>
              <w:t xml:space="preserve"> Любовь Васильевна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C5D40"/>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686</Words>
  <Characters>3912</Characters>
  <Application>Microsoft Office Word</Application>
  <DocSecurity>0</DocSecurity>
  <Lines>32</Lines>
  <Paragraphs>9</Paragraphs>
  <ScaleCrop>false</ScaleCrop>
  <Company>Администрация города Иванова</Company>
  <LinksUpToDate>false</LinksUpToDate>
  <CharactersWithSpaces>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2014-06-26T11:14:00Z</dcterms:modified>
</cp:coreProperties>
</file>