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330" w:rsidRPr="00782D57" w:rsidRDefault="00782D57" w:rsidP="001E1330">
      <w:pPr>
        <w:autoSpaceDE w:val="0"/>
        <w:autoSpaceDN w:val="0"/>
        <w:adjustRightInd w:val="0"/>
        <w:jc w:val="center"/>
        <w:rPr>
          <w:b/>
        </w:rPr>
      </w:pPr>
      <w:r w:rsidRPr="00782D57">
        <w:rPr>
          <w:b/>
        </w:rPr>
        <w:t xml:space="preserve">Описание объекта закупки </w:t>
      </w:r>
    </w:p>
    <w:p w:rsidR="001E1330" w:rsidRPr="009F329B" w:rsidRDefault="001E1330" w:rsidP="001E1330">
      <w:pPr>
        <w:autoSpaceDE w:val="0"/>
        <w:autoSpaceDN w:val="0"/>
        <w:adjustRightInd w:val="0"/>
        <w:jc w:val="center"/>
      </w:pPr>
    </w:p>
    <w:p w:rsidR="001E1330" w:rsidRPr="009F329B" w:rsidRDefault="001E1330" w:rsidP="001E1330">
      <w:pPr>
        <w:autoSpaceDE w:val="0"/>
        <w:autoSpaceDN w:val="0"/>
        <w:adjustRightInd w:val="0"/>
        <w:ind w:firstLine="709"/>
      </w:pPr>
      <w:r w:rsidRPr="009F329B">
        <w:rPr>
          <w:b/>
          <w:bCs/>
        </w:rPr>
        <w:t>1. Общие положения</w:t>
      </w:r>
      <w:bookmarkStart w:id="0" w:name="_GoBack"/>
      <w:bookmarkEnd w:id="0"/>
    </w:p>
    <w:p w:rsidR="001E1330" w:rsidRPr="009F329B" w:rsidRDefault="001E1330" w:rsidP="001E1330">
      <w:pPr>
        <w:autoSpaceDE w:val="0"/>
        <w:autoSpaceDN w:val="0"/>
        <w:adjustRightInd w:val="0"/>
        <w:ind w:firstLine="709"/>
      </w:pPr>
      <w:r w:rsidRPr="009F329B">
        <w:t xml:space="preserve">Поставщик должен обеспечить за свой счет, своими силами и средствами доставку книг  по адресу: г. </w:t>
      </w:r>
      <w:r>
        <w:t>Иваново, пл. Революции, д. 6, Администрация города Иванова</w:t>
      </w:r>
      <w:r w:rsidRPr="009F329B">
        <w:t xml:space="preserve"> (далее – Заказчик).</w:t>
      </w:r>
    </w:p>
    <w:p w:rsidR="001E1330" w:rsidRPr="009F329B" w:rsidRDefault="001E1330" w:rsidP="001E1330">
      <w:pPr>
        <w:ind w:firstLine="709"/>
        <w:rPr>
          <w:b/>
          <w:bCs/>
        </w:rPr>
      </w:pPr>
      <w:r w:rsidRPr="009F329B">
        <w:rPr>
          <w:b/>
          <w:bCs/>
        </w:rPr>
        <w:t>2. Общие требования к товару</w:t>
      </w:r>
    </w:p>
    <w:p w:rsidR="001E1330" w:rsidRPr="009F329B" w:rsidRDefault="001E1330" w:rsidP="001E1330">
      <w:r w:rsidRPr="009F329B">
        <w:t xml:space="preserve">2.1. Поставляемый товар должен быть новым, то есть не бывшим в эксплуатации. </w:t>
      </w:r>
    </w:p>
    <w:p w:rsidR="001E1330" w:rsidRPr="009F329B" w:rsidRDefault="001E1330" w:rsidP="001E1330">
      <w:pPr>
        <w:rPr>
          <w:color w:val="FF0000"/>
        </w:rPr>
      </w:pPr>
      <w:r w:rsidRPr="009F329B">
        <w:t>2.2. Поставляемый товар должен соответствовать нормативным правовым актам законодательства, применяемым для производства данного вида товара.</w:t>
      </w:r>
      <w:r w:rsidRPr="009F329B">
        <w:rPr>
          <w:color w:val="FF0000"/>
        </w:rPr>
        <w:t xml:space="preserve"> </w:t>
      </w:r>
    </w:p>
    <w:p w:rsidR="001E1330" w:rsidRPr="009F329B" w:rsidRDefault="001E1330" w:rsidP="001E1330">
      <w:r w:rsidRPr="009F329B">
        <w:t>2.3. Поставляемый товар должен соответствовать требованиям, установленным в технической спецификации (</w:t>
      </w:r>
      <w:hyperlink w:anchor="Par2269" w:history="1">
        <w:r w:rsidRPr="009F329B">
          <w:t>раздел 7</w:t>
        </w:r>
      </w:hyperlink>
      <w:r w:rsidRPr="009F329B">
        <w:t xml:space="preserve"> настоящего технического задания).</w:t>
      </w:r>
    </w:p>
    <w:p w:rsidR="001E1330" w:rsidRPr="009F329B" w:rsidRDefault="001E1330" w:rsidP="001E1330">
      <w:pPr>
        <w:autoSpaceDE w:val="0"/>
        <w:autoSpaceDN w:val="0"/>
        <w:adjustRightInd w:val="0"/>
      </w:pPr>
      <w:r w:rsidRPr="009F329B">
        <w:t>2.4. Товар должен быть полностью укомплектован.</w:t>
      </w:r>
    </w:p>
    <w:p w:rsidR="001E1330" w:rsidRPr="009F329B" w:rsidRDefault="001E1330" w:rsidP="001E1330">
      <w:pPr>
        <w:autoSpaceDE w:val="0"/>
        <w:autoSpaceDN w:val="0"/>
        <w:adjustRightInd w:val="0"/>
      </w:pPr>
      <w:r w:rsidRPr="009F329B">
        <w:t>2.5. Поставляемый товар должен быть произведен не ранее 2012 года.</w:t>
      </w:r>
    </w:p>
    <w:p w:rsidR="001E1330" w:rsidRPr="009F329B" w:rsidRDefault="001E1330" w:rsidP="001E1330">
      <w:r w:rsidRPr="009F329B">
        <w:t>2.6. Поставляемый товар должен быть упакован. Упаковочный материал должен соответствовать гигиеническим и экологическим стандартам Российской Федерации, а также обеспечивать сохранность товара при его транспортировке.</w:t>
      </w:r>
    </w:p>
    <w:p w:rsidR="001E1330" w:rsidRPr="0041316C" w:rsidRDefault="001E1330" w:rsidP="001E1330">
      <w:r w:rsidRPr="0041316C">
        <w:t>2.7. Издания не должны содержать элементы экстремистской направленности, пропаганду насилия, национализма, они должны способствовать формированию в человеке личности, вносить в сознание читателя идеи гуманизма и справедливости.</w:t>
      </w:r>
    </w:p>
    <w:p w:rsidR="001E1330" w:rsidRPr="009F329B" w:rsidRDefault="001E1330" w:rsidP="001E1330">
      <w:pPr>
        <w:ind w:firstLine="708"/>
        <w:rPr>
          <w:b/>
        </w:rPr>
      </w:pPr>
      <w:r w:rsidRPr="009F329B">
        <w:rPr>
          <w:b/>
        </w:rPr>
        <w:t>3. Условия поставки товара</w:t>
      </w:r>
    </w:p>
    <w:p w:rsidR="001E1330" w:rsidRPr="009F329B" w:rsidRDefault="001E1330" w:rsidP="001E1330">
      <w:r w:rsidRPr="009F329B">
        <w:t>3.1. Поставка товара до места нахождения Заказчика осуществляется силами и за счет Поставщика.</w:t>
      </w:r>
    </w:p>
    <w:p w:rsidR="001E1330" w:rsidRPr="009F329B" w:rsidRDefault="001E1330" w:rsidP="001E1330">
      <w:r w:rsidRPr="009F329B">
        <w:t xml:space="preserve">3.2. Товар считается поставленным после подписания сторонами акта приема-передачи поставленного товара. </w:t>
      </w:r>
    </w:p>
    <w:p w:rsidR="001E1330" w:rsidRPr="00782D57" w:rsidRDefault="001E1330" w:rsidP="001E1330">
      <w:pPr>
        <w:rPr>
          <w:rStyle w:val="FontStyle30"/>
          <w:sz w:val="24"/>
          <w:szCs w:val="24"/>
        </w:rPr>
      </w:pPr>
      <w:r w:rsidRPr="00782D57">
        <w:rPr>
          <w:rStyle w:val="FontStyle30"/>
          <w:sz w:val="24"/>
          <w:szCs w:val="24"/>
        </w:rPr>
        <w:t xml:space="preserve">3.3. Поставка товара производится на основании товарных накладных в течение 10 (десяти) рабочих дней с момента заключения муниципального контракта.  Поставщик обязан уведомить Заказчика о предстоящей поставке товара не позднее, чем за 1 (один) день до предполагаемой даты поставки. Уведомление о предстоящей поставке товара направляется Заказчику по факсу или посредством телефонной связи. Время поставки должно быть согласовано с Заказчиком. </w:t>
      </w:r>
    </w:p>
    <w:p w:rsidR="001E1330" w:rsidRPr="009F329B" w:rsidRDefault="001E1330" w:rsidP="001E1330">
      <w:r w:rsidRPr="009F329B">
        <w:t>3.4. Заказчик имеет право отказаться от товара, если он не соответствует требованиям, предъявляемым к качеству товара, не имеет соответствующих документов, если прилагаемые документы не соответствуют поставленной партии товара.</w:t>
      </w:r>
    </w:p>
    <w:p w:rsidR="001E1330" w:rsidRPr="009F329B" w:rsidRDefault="001E1330" w:rsidP="001E1330">
      <w:r w:rsidRPr="009F329B">
        <w:t xml:space="preserve">3.5. </w:t>
      </w:r>
      <w:proofErr w:type="gramStart"/>
      <w:r w:rsidRPr="009F329B">
        <w:t xml:space="preserve">В случае поставки товара ненадлежащего качества или ассортимента Поставщик обязан заменить товар на качественный или соответствующий ассортименту в срок, установленный Заказчиком, но не позднее 10 (десяти) </w:t>
      </w:r>
      <w:r>
        <w:t>дней</w:t>
      </w:r>
      <w:r w:rsidRPr="009F329B">
        <w:t xml:space="preserve"> с момента предъявления Заказчиком такого требования.</w:t>
      </w:r>
      <w:proofErr w:type="gramEnd"/>
      <w:r w:rsidRPr="009F329B">
        <w:t xml:space="preserve"> Поставщик несет все расходы, связанные с заменой некачественного товара.</w:t>
      </w:r>
    </w:p>
    <w:p w:rsidR="001E1330" w:rsidRPr="009F329B" w:rsidRDefault="001E1330" w:rsidP="001E1330">
      <w:r w:rsidRPr="009F329B">
        <w:t xml:space="preserve">3.6. </w:t>
      </w:r>
      <w:proofErr w:type="gramStart"/>
      <w:r w:rsidRPr="009F329B">
        <w:t>В случае отказа Поставщика от замены некачественного товара на качественный или невозможности произвести такую замену в установленный Заказчиком срок Заказчик вправе отказаться от оплаты товара ненадлежащего качества.</w:t>
      </w:r>
      <w:proofErr w:type="gramEnd"/>
    </w:p>
    <w:p w:rsidR="001E1330" w:rsidRPr="009F329B" w:rsidRDefault="001E1330" w:rsidP="001E1330">
      <w:pPr>
        <w:autoSpaceDE w:val="0"/>
        <w:autoSpaceDN w:val="0"/>
        <w:adjustRightInd w:val="0"/>
        <w:ind w:firstLine="709"/>
        <w:rPr>
          <w:b/>
        </w:rPr>
      </w:pPr>
      <w:r w:rsidRPr="009F329B">
        <w:rPr>
          <w:b/>
        </w:rPr>
        <w:t>4. Форма, сроки и порядок оплаты закупаемого товара, работ, услуг</w:t>
      </w:r>
    </w:p>
    <w:p w:rsidR="001E1330" w:rsidRPr="009F329B" w:rsidRDefault="001E1330" w:rsidP="001E1330">
      <w:r w:rsidRPr="009F329B">
        <w:t>4.1. Заказчик производит оплату за фактически поставленный товар в течение 10 (десяти) календарных дней со дня подписания</w:t>
      </w:r>
      <w:r>
        <w:t xml:space="preserve"> сторонами</w:t>
      </w:r>
      <w:r w:rsidRPr="009F329B">
        <w:t xml:space="preserve"> </w:t>
      </w:r>
      <w:r>
        <w:t xml:space="preserve">акта приема-передачи и </w:t>
      </w:r>
      <w:r w:rsidRPr="009F329B">
        <w:t xml:space="preserve">товарной накладной </w:t>
      </w:r>
    </w:p>
    <w:p w:rsidR="001E1330" w:rsidRPr="009F329B" w:rsidRDefault="001E1330" w:rsidP="001E1330">
      <w:r w:rsidRPr="009F329B">
        <w:t xml:space="preserve">4.2. Оплата производится перечислением денежных средств на расчетный счет Поставщика в размере, указанном в товарной накладной. </w:t>
      </w:r>
    </w:p>
    <w:p w:rsidR="001E1330" w:rsidRPr="009F329B" w:rsidRDefault="001E1330" w:rsidP="001E1330">
      <w:r w:rsidRPr="009F329B">
        <w:lastRenderedPageBreak/>
        <w:t>4.3. Обязательство Заказчика по оплате полученного товара считается исполненным надлежащим образом после зачисления денежных средств на расчетный счет Поставщика.</w:t>
      </w:r>
    </w:p>
    <w:p w:rsidR="001E1330" w:rsidRPr="009F329B" w:rsidRDefault="001E1330" w:rsidP="001E1330">
      <w:r w:rsidRPr="009F329B">
        <w:t xml:space="preserve">4.4. Оплата производится из средств бюджета </w:t>
      </w:r>
      <w:r>
        <w:t>города Иванова</w:t>
      </w:r>
      <w:r w:rsidRPr="009F329B">
        <w:t>.</w:t>
      </w:r>
    </w:p>
    <w:p w:rsidR="001E1330" w:rsidRPr="009F329B" w:rsidRDefault="001E1330" w:rsidP="001E1330">
      <w:pPr>
        <w:autoSpaceDE w:val="0"/>
        <w:autoSpaceDN w:val="0"/>
        <w:adjustRightInd w:val="0"/>
        <w:ind w:firstLine="709"/>
      </w:pPr>
      <w:r w:rsidRPr="009F329B">
        <w:rPr>
          <w:b/>
        </w:rPr>
        <w:t xml:space="preserve">5. Состав и количество поставляемого товара 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4"/>
        <w:gridCol w:w="5850"/>
        <w:gridCol w:w="2694"/>
      </w:tblGrid>
      <w:tr w:rsidR="001E1330" w:rsidRPr="009F329B" w:rsidTr="00052B8A">
        <w:tc>
          <w:tcPr>
            <w:tcW w:w="954" w:type="dxa"/>
            <w:shd w:val="clear" w:color="auto" w:fill="auto"/>
            <w:vAlign w:val="center"/>
          </w:tcPr>
          <w:p w:rsidR="001E1330" w:rsidRPr="009F329B" w:rsidRDefault="001E1330" w:rsidP="00052B8A">
            <w:pPr>
              <w:ind w:left="-142" w:right="-108"/>
              <w:jc w:val="center"/>
              <w:rPr>
                <w:b/>
                <w:color w:val="000000"/>
              </w:rPr>
            </w:pPr>
            <w:r w:rsidRPr="009F329B">
              <w:rPr>
                <w:b/>
                <w:color w:val="000000"/>
              </w:rPr>
              <w:t xml:space="preserve">№ </w:t>
            </w:r>
            <w:proofErr w:type="gramStart"/>
            <w:r w:rsidRPr="009F329B">
              <w:rPr>
                <w:b/>
                <w:color w:val="000000"/>
              </w:rPr>
              <w:t>п</w:t>
            </w:r>
            <w:proofErr w:type="gramEnd"/>
            <w:r w:rsidRPr="009F329B">
              <w:rPr>
                <w:b/>
                <w:color w:val="000000"/>
              </w:rPr>
              <w:t>/п</w:t>
            </w:r>
          </w:p>
        </w:tc>
        <w:tc>
          <w:tcPr>
            <w:tcW w:w="5850" w:type="dxa"/>
            <w:shd w:val="clear" w:color="auto" w:fill="auto"/>
            <w:vAlign w:val="center"/>
          </w:tcPr>
          <w:p w:rsidR="001E1330" w:rsidRPr="009F329B" w:rsidRDefault="001E1330" w:rsidP="00052B8A">
            <w:pPr>
              <w:ind w:left="-108" w:right="-80"/>
              <w:jc w:val="center"/>
              <w:rPr>
                <w:b/>
                <w:color w:val="000000"/>
              </w:rPr>
            </w:pPr>
            <w:r w:rsidRPr="009F329B">
              <w:rPr>
                <w:b/>
                <w:color w:val="000000"/>
              </w:rPr>
              <w:t>Наименование поставляемого товара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E1330" w:rsidRPr="009F329B" w:rsidRDefault="001E1330" w:rsidP="00052B8A">
            <w:pPr>
              <w:ind w:left="-136" w:right="-91"/>
              <w:jc w:val="center"/>
              <w:rPr>
                <w:b/>
                <w:color w:val="000000"/>
              </w:rPr>
            </w:pPr>
            <w:r w:rsidRPr="009F329B">
              <w:rPr>
                <w:b/>
                <w:color w:val="000000"/>
              </w:rPr>
              <w:t xml:space="preserve">Количество поставляемого товара, </w:t>
            </w:r>
          </w:p>
        </w:tc>
      </w:tr>
      <w:tr w:rsidR="001E1330" w:rsidRPr="009F329B" w:rsidTr="00052B8A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1E1330" w:rsidRPr="009F329B" w:rsidRDefault="001E1330" w:rsidP="00052B8A">
            <w:pPr>
              <w:ind w:left="-142" w:right="-108"/>
              <w:jc w:val="center"/>
              <w:rPr>
                <w:color w:val="000000"/>
              </w:rPr>
            </w:pPr>
            <w:r w:rsidRPr="009F329B">
              <w:rPr>
                <w:color w:val="000000"/>
              </w:rPr>
              <w:t>1</w:t>
            </w:r>
          </w:p>
        </w:tc>
        <w:tc>
          <w:tcPr>
            <w:tcW w:w="5850" w:type="dxa"/>
            <w:shd w:val="clear" w:color="auto" w:fill="auto"/>
          </w:tcPr>
          <w:p w:rsidR="001E1330" w:rsidRPr="00EC4F6E" w:rsidRDefault="001E1330" w:rsidP="00052B8A">
            <w:pPr>
              <w:jc w:val="left"/>
              <w:rPr>
                <w:b/>
              </w:rPr>
            </w:pPr>
            <w:r w:rsidRPr="00EC4F6E">
              <w:rPr>
                <w:b/>
              </w:rPr>
              <w:t>Иллюстрированный толковый словарь живого великорусского языка</w:t>
            </w:r>
          </w:p>
          <w:p w:rsidR="001E1330" w:rsidRPr="00EC4F6E" w:rsidRDefault="001E1330" w:rsidP="00052B8A">
            <w:pPr>
              <w:jc w:val="left"/>
              <w:rPr>
                <w:b/>
              </w:rPr>
            </w:pPr>
            <w:r w:rsidRPr="00EC4F6E">
              <w:rPr>
                <w:b/>
              </w:rPr>
              <w:t>В. И. Даль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E1330" w:rsidRPr="00FC723E" w:rsidRDefault="001E1330" w:rsidP="00052B8A">
            <w:pPr>
              <w:ind w:left="-136" w:right="-91"/>
              <w:jc w:val="center"/>
            </w:pPr>
            <w:r>
              <w:t>14</w:t>
            </w:r>
          </w:p>
        </w:tc>
      </w:tr>
      <w:tr w:rsidR="001E1330" w:rsidRPr="009F329B" w:rsidTr="00052B8A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1E1330" w:rsidRPr="009F329B" w:rsidRDefault="001E1330" w:rsidP="00052B8A">
            <w:pPr>
              <w:ind w:left="-142" w:right="-108"/>
              <w:jc w:val="center"/>
              <w:rPr>
                <w:color w:val="000000"/>
              </w:rPr>
            </w:pPr>
            <w:r w:rsidRPr="009F329B">
              <w:rPr>
                <w:color w:val="000000"/>
              </w:rPr>
              <w:t>2</w:t>
            </w:r>
          </w:p>
        </w:tc>
        <w:tc>
          <w:tcPr>
            <w:tcW w:w="5850" w:type="dxa"/>
            <w:shd w:val="clear" w:color="auto" w:fill="auto"/>
          </w:tcPr>
          <w:p w:rsidR="001E1330" w:rsidRPr="00EC4F6E" w:rsidRDefault="001E1330" w:rsidP="00052B8A">
            <w:pPr>
              <w:jc w:val="left"/>
              <w:rPr>
                <w:b/>
              </w:rPr>
            </w:pPr>
            <w:r w:rsidRPr="00EC4F6E">
              <w:rPr>
                <w:b/>
              </w:rPr>
              <w:t>Сокровища европейских музеев Иллюстрированная энциклопедия искусства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E1330" w:rsidRPr="00FC723E" w:rsidRDefault="001E1330" w:rsidP="00052B8A">
            <w:pPr>
              <w:ind w:left="-136" w:right="-91"/>
              <w:jc w:val="center"/>
            </w:pPr>
            <w:r>
              <w:t>13</w:t>
            </w:r>
          </w:p>
        </w:tc>
      </w:tr>
      <w:tr w:rsidR="001E1330" w:rsidRPr="009F329B" w:rsidTr="00052B8A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1E1330" w:rsidRPr="008333D7" w:rsidRDefault="001E1330" w:rsidP="00052B8A">
            <w:pPr>
              <w:ind w:left="-142" w:right="-108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5850" w:type="dxa"/>
            <w:shd w:val="clear" w:color="auto" w:fill="auto"/>
          </w:tcPr>
          <w:p w:rsidR="001E1330" w:rsidRPr="00EC4F6E" w:rsidRDefault="001E1330" w:rsidP="00052B8A">
            <w:pPr>
              <w:jc w:val="left"/>
              <w:rPr>
                <w:b/>
              </w:rPr>
            </w:pPr>
            <w:r w:rsidRPr="00EC4F6E">
              <w:rPr>
                <w:b/>
              </w:rPr>
              <w:t xml:space="preserve">Сокровища </w:t>
            </w:r>
            <w:r>
              <w:rPr>
                <w:b/>
              </w:rPr>
              <w:t>русских</w:t>
            </w:r>
            <w:r w:rsidRPr="00EC4F6E">
              <w:rPr>
                <w:b/>
              </w:rPr>
              <w:t xml:space="preserve"> музеев Иллюстрированная энциклопедия искусства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E1330" w:rsidRPr="00FC723E" w:rsidRDefault="001E1330" w:rsidP="00052B8A">
            <w:pPr>
              <w:ind w:left="-136" w:right="-91"/>
              <w:jc w:val="center"/>
            </w:pPr>
            <w:r>
              <w:t>12</w:t>
            </w:r>
          </w:p>
        </w:tc>
      </w:tr>
      <w:tr w:rsidR="001E1330" w:rsidRPr="009F329B" w:rsidTr="00052B8A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1E1330" w:rsidRPr="008333D7" w:rsidRDefault="001E1330" w:rsidP="00052B8A">
            <w:pPr>
              <w:ind w:left="-142" w:right="-108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5850" w:type="dxa"/>
            <w:shd w:val="clear" w:color="auto" w:fill="auto"/>
          </w:tcPr>
          <w:p w:rsidR="001E1330" w:rsidRPr="00EC4F6E" w:rsidRDefault="001E1330" w:rsidP="00052B8A">
            <w:pPr>
              <w:jc w:val="left"/>
              <w:rPr>
                <w:b/>
              </w:rPr>
            </w:pPr>
            <w:r>
              <w:rPr>
                <w:b/>
              </w:rPr>
              <w:t>Шедевры живописи из крупнейших музеев мира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E1330" w:rsidRPr="00FC723E" w:rsidRDefault="001E1330" w:rsidP="00052B8A">
            <w:pPr>
              <w:ind w:left="-136" w:right="-91"/>
              <w:jc w:val="center"/>
            </w:pPr>
            <w:r>
              <w:t>10</w:t>
            </w:r>
          </w:p>
        </w:tc>
      </w:tr>
      <w:tr w:rsidR="001E1330" w:rsidRPr="009F329B" w:rsidTr="00052B8A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1E1330" w:rsidRPr="008333D7" w:rsidRDefault="001E1330" w:rsidP="00052B8A">
            <w:pPr>
              <w:ind w:left="-142" w:right="-108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5850" w:type="dxa"/>
            <w:shd w:val="clear" w:color="auto" w:fill="auto"/>
          </w:tcPr>
          <w:p w:rsidR="001E1330" w:rsidRPr="00166F6D" w:rsidRDefault="001E1330" w:rsidP="00052B8A">
            <w:pPr>
              <w:jc w:val="left"/>
              <w:rPr>
                <w:b/>
              </w:rPr>
            </w:pPr>
            <w:r>
              <w:rPr>
                <w:b/>
              </w:rPr>
              <w:t>Русская охота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E1330" w:rsidRPr="00FC723E" w:rsidRDefault="001E1330" w:rsidP="00052B8A">
            <w:pPr>
              <w:ind w:left="-136" w:right="-91"/>
              <w:jc w:val="center"/>
            </w:pPr>
            <w:r>
              <w:t>11</w:t>
            </w:r>
          </w:p>
        </w:tc>
      </w:tr>
    </w:tbl>
    <w:p w:rsidR="001E1330" w:rsidRPr="009F329B" w:rsidRDefault="001E1330" w:rsidP="001E1330">
      <w:pPr>
        <w:autoSpaceDE w:val="0"/>
        <w:autoSpaceDN w:val="0"/>
        <w:adjustRightInd w:val="0"/>
        <w:ind w:firstLine="709"/>
      </w:pPr>
    </w:p>
    <w:p w:rsidR="001E1330" w:rsidRPr="009F329B" w:rsidRDefault="001E1330" w:rsidP="001E1330">
      <w:pPr>
        <w:autoSpaceDE w:val="0"/>
        <w:autoSpaceDN w:val="0"/>
        <w:adjustRightInd w:val="0"/>
        <w:ind w:firstLine="709"/>
        <w:rPr>
          <w:b/>
        </w:rPr>
      </w:pPr>
      <w:r w:rsidRPr="009F329B">
        <w:rPr>
          <w:b/>
        </w:rPr>
        <w:t>6. Гарантия качества</w:t>
      </w:r>
    </w:p>
    <w:p w:rsidR="001E1330" w:rsidRPr="009F329B" w:rsidRDefault="001E1330" w:rsidP="001E1330">
      <w:r w:rsidRPr="009F329B">
        <w:t>6.1. В случае выявления скрытых дефектов Заказчик имеет право в течение 10 (десяти) дней после поставки товара направить требование Поставщику о замене некачественного товара.</w:t>
      </w:r>
    </w:p>
    <w:p w:rsidR="001E1330" w:rsidRPr="009F329B" w:rsidRDefault="001E1330" w:rsidP="001E1330">
      <w:pPr>
        <w:autoSpaceDE w:val="0"/>
        <w:autoSpaceDN w:val="0"/>
        <w:adjustRightInd w:val="0"/>
      </w:pPr>
      <w:r w:rsidRPr="009F329B">
        <w:t xml:space="preserve">6.2. </w:t>
      </w:r>
      <w:proofErr w:type="gramStart"/>
      <w:r w:rsidRPr="009F329B">
        <w:t>Поставщик в случае выявления Заказчиком скрытых дефектов товара обязан заменить товар на качественный или соответствующий ассортименту в течение 10 дней после получения требования Заказчика</w:t>
      </w:r>
      <w:r w:rsidRPr="009F329B">
        <w:rPr>
          <w:color w:val="FF0000"/>
        </w:rPr>
        <w:t xml:space="preserve"> </w:t>
      </w:r>
      <w:r w:rsidRPr="009F329B">
        <w:t>о замене некачественного товара.</w:t>
      </w:r>
      <w:proofErr w:type="gramEnd"/>
      <w:r w:rsidRPr="009F329B">
        <w:t xml:space="preserve"> Поставщик несет все расходы, связанные с заменой некачественного товара.</w:t>
      </w:r>
    </w:p>
    <w:p w:rsidR="001E1330" w:rsidRPr="009F329B" w:rsidRDefault="001E1330" w:rsidP="001E1330">
      <w:pPr>
        <w:ind w:firstLine="540"/>
      </w:pPr>
    </w:p>
    <w:p w:rsidR="001E1330" w:rsidRPr="009F329B" w:rsidRDefault="001E1330" w:rsidP="001E1330">
      <w:pPr>
        <w:autoSpaceDE w:val="0"/>
        <w:autoSpaceDN w:val="0"/>
        <w:adjustRightInd w:val="0"/>
        <w:ind w:firstLine="708"/>
        <w:rPr>
          <w:b/>
        </w:rPr>
      </w:pPr>
      <w:r w:rsidRPr="009F329B">
        <w:rPr>
          <w:b/>
        </w:rPr>
        <w:t>7.</w:t>
      </w:r>
      <w:r w:rsidRPr="009F329B">
        <w:t xml:space="preserve"> </w:t>
      </w:r>
      <w:r w:rsidRPr="009F329B">
        <w:rPr>
          <w:b/>
        </w:rPr>
        <w:t xml:space="preserve">Техническая спецификация </w:t>
      </w:r>
    </w:p>
    <w:tbl>
      <w:tblPr>
        <w:tblW w:w="98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2693"/>
        <w:gridCol w:w="1087"/>
        <w:gridCol w:w="5220"/>
      </w:tblGrid>
      <w:tr w:rsidR="001E1330" w:rsidRPr="009F329B" w:rsidTr="00052B8A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9F329B" w:rsidRDefault="001E1330" w:rsidP="00052B8A">
            <w:pPr>
              <w:ind w:left="-142" w:right="-108"/>
              <w:jc w:val="center"/>
              <w:rPr>
                <w:b/>
                <w:color w:val="000000"/>
              </w:rPr>
            </w:pPr>
            <w:r w:rsidRPr="009F329B">
              <w:rPr>
                <w:b/>
                <w:color w:val="000000"/>
              </w:rPr>
              <w:t xml:space="preserve">№ </w:t>
            </w:r>
            <w:proofErr w:type="gramStart"/>
            <w:r w:rsidRPr="009F329B">
              <w:rPr>
                <w:b/>
                <w:color w:val="000000"/>
              </w:rPr>
              <w:t>п</w:t>
            </w:r>
            <w:proofErr w:type="gramEnd"/>
            <w:r w:rsidRPr="009F329B">
              <w:rPr>
                <w:b/>
                <w:color w:val="000000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9F329B" w:rsidRDefault="001E1330" w:rsidP="00052B8A">
            <w:pPr>
              <w:ind w:left="-108" w:right="-80"/>
              <w:jc w:val="center"/>
              <w:rPr>
                <w:b/>
                <w:color w:val="000000"/>
              </w:rPr>
            </w:pPr>
            <w:r w:rsidRPr="009F329B">
              <w:rPr>
                <w:b/>
                <w:color w:val="000000"/>
              </w:rPr>
              <w:t xml:space="preserve">Наименование </w:t>
            </w:r>
          </w:p>
          <w:p w:rsidR="001E1330" w:rsidRPr="009F329B" w:rsidRDefault="001E1330" w:rsidP="00052B8A">
            <w:pPr>
              <w:ind w:left="-108" w:right="-80"/>
              <w:jc w:val="center"/>
              <w:rPr>
                <w:b/>
                <w:color w:val="000000"/>
              </w:rPr>
            </w:pPr>
            <w:r w:rsidRPr="009F329B">
              <w:rPr>
                <w:b/>
                <w:color w:val="000000"/>
              </w:rPr>
              <w:t>товара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9F329B" w:rsidRDefault="001E1330" w:rsidP="00052B8A">
            <w:pPr>
              <w:ind w:left="-136" w:right="-91"/>
              <w:jc w:val="center"/>
              <w:rPr>
                <w:b/>
                <w:color w:val="000000"/>
              </w:rPr>
            </w:pPr>
            <w:r w:rsidRPr="009F329B">
              <w:rPr>
                <w:b/>
                <w:color w:val="000000"/>
              </w:rPr>
              <w:t>Кол-во</w:t>
            </w:r>
          </w:p>
          <w:p w:rsidR="001E1330" w:rsidRPr="009F329B" w:rsidRDefault="001E1330" w:rsidP="00052B8A">
            <w:pPr>
              <w:ind w:left="-136" w:right="-91"/>
              <w:jc w:val="center"/>
              <w:rPr>
                <w:b/>
                <w:color w:val="000000"/>
              </w:rPr>
            </w:pPr>
            <w:r w:rsidRPr="009F329B">
              <w:rPr>
                <w:b/>
                <w:color w:val="000000"/>
              </w:rPr>
              <w:t>шт.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9F329B" w:rsidRDefault="001E1330" w:rsidP="00052B8A">
            <w:pPr>
              <w:ind w:left="-136" w:right="-91"/>
              <w:jc w:val="center"/>
              <w:rPr>
                <w:b/>
                <w:color w:val="000000"/>
              </w:rPr>
            </w:pPr>
            <w:r w:rsidRPr="009F329B">
              <w:rPr>
                <w:b/>
                <w:color w:val="000000"/>
              </w:rPr>
              <w:t>Технические характеристики</w:t>
            </w:r>
          </w:p>
          <w:p w:rsidR="001E1330" w:rsidRPr="009F329B" w:rsidRDefault="001E1330" w:rsidP="00052B8A">
            <w:pPr>
              <w:ind w:left="-136" w:right="-91"/>
              <w:jc w:val="center"/>
              <w:rPr>
                <w:b/>
                <w:color w:val="000000"/>
              </w:rPr>
            </w:pPr>
            <w:r w:rsidRPr="009F329B">
              <w:rPr>
                <w:b/>
                <w:color w:val="000000"/>
              </w:rPr>
              <w:t xml:space="preserve">           </w:t>
            </w:r>
          </w:p>
        </w:tc>
      </w:tr>
      <w:tr w:rsidR="001E1330" w:rsidRPr="009F329B" w:rsidTr="00052B8A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9F329B" w:rsidRDefault="001E1330" w:rsidP="00052B8A">
            <w:pPr>
              <w:spacing w:line="360" w:lineRule="auto"/>
              <w:jc w:val="center"/>
              <w:rPr>
                <w:color w:val="000000"/>
              </w:rPr>
            </w:pPr>
            <w:r w:rsidRPr="009F329B">
              <w:rPr>
                <w:color w:val="00000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EC4F6E" w:rsidRDefault="001E1330" w:rsidP="00052B8A">
            <w:pPr>
              <w:jc w:val="left"/>
              <w:rPr>
                <w:b/>
              </w:rPr>
            </w:pPr>
            <w:r w:rsidRPr="00EC4F6E">
              <w:rPr>
                <w:b/>
              </w:rPr>
              <w:t>Иллюстрированный толковый словарь живого великорусского языка</w:t>
            </w:r>
          </w:p>
          <w:p w:rsidR="001E1330" w:rsidRPr="00EC4F6E" w:rsidRDefault="001E1330" w:rsidP="00052B8A">
            <w:pPr>
              <w:jc w:val="left"/>
              <w:rPr>
                <w:b/>
              </w:rPr>
            </w:pPr>
            <w:r w:rsidRPr="00EC4F6E">
              <w:rPr>
                <w:b/>
              </w:rPr>
              <w:t>В. И. Даль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EC4F6E" w:rsidRDefault="001E1330" w:rsidP="00052B8A">
            <w:pPr>
              <w:tabs>
                <w:tab w:val="num" w:pos="175"/>
              </w:tabs>
              <w:jc w:val="center"/>
            </w:pPr>
            <w:r w:rsidRPr="00EC4F6E"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>-</w:t>
            </w:r>
            <w:r w:rsidRPr="00EC4F6E">
              <w:rPr>
                <w:b/>
              </w:rPr>
              <w:t xml:space="preserve"> Тип издания:</w:t>
            </w:r>
            <w:r w:rsidRPr="00EC4F6E">
              <w:t xml:space="preserve"> подарочное издание, справочная и популярная литература;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  <w:rPr>
                <w:bCs/>
              </w:rPr>
            </w:pPr>
            <w:r w:rsidRPr="00EC4F6E">
              <w:rPr>
                <w:b/>
                <w:bCs/>
              </w:rPr>
              <w:t>- Обложка:</w:t>
            </w:r>
            <w:r w:rsidRPr="00EC4F6E">
              <w:rPr>
                <w:bCs/>
              </w:rPr>
              <w:t xml:space="preserve"> твёрдый переплёт;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  <w:rPr>
                <w:bCs/>
              </w:rPr>
            </w:pPr>
            <w:r w:rsidRPr="00EC4F6E">
              <w:rPr>
                <w:b/>
                <w:bCs/>
              </w:rPr>
              <w:t>- Количество страниц:</w:t>
            </w:r>
            <w:r w:rsidRPr="00EC4F6E">
              <w:rPr>
                <w:bCs/>
              </w:rPr>
              <w:t xml:space="preserve"> не менее 500;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  <w:rPr>
                <w:bCs/>
              </w:rPr>
            </w:pPr>
            <w:r w:rsidRPr="00EC4F6E">
              <w:rPr>
                <w:b/>
                <w:bCs/>
              </w:rPr>
              <w:t>- Язык:</w:t>
            </w:r>
            <w:r w:rsidRPr="00EC4F6E">
              <w:rPr>
                <w:bCs/>
              </w:rPr>
              <w:t xml:space="preserve"> русский;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rPr>
                <w:b/>
              </w:rPr>
              <w:t>- Наличие:</w:t>
            </w:r>
            <w:r w:rsidRPr="00EC4F6E">
              <w:t xml:space="preserve"> иллюстрации, содержание, именной указатель;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 xml:space="preserve">- </w:t>
            </w:r>
            <w:r w:rsidRPr="00EC4F6E">
              <w:rPr>
                <w:b/>
              </w:rPr>
              <w:t>Гарнитура:</w:t>
            </w:r>
            <w:r w:rsidRPr="00EC4F6E">
              <w:t xml:space="preserve"> </w:t>
            </w:r>
            <w:proofErr w:type="spellStart"/>
            <w:r w:rsidRPr="00EC4F6E">
              <w:rPr>
                <w:lang w:val="en-US"/>
              </w:rPr>
              <w:t>NewBaskervilleC</w:t>
            </w:r>
            <w:proofErr w:type="spellEnd"/>
            <w:r w:rsidRPr="00EC4F6E">
              <w:t>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 xml:space="preserve">- </w:t>
            </w:r>
            <w:r w:rsidRPr="00EC4F6E">
              <w:rPr>
                <w:b/>
              </w:rPr>
              <w:t>Печать:</w:t>
            </w:r>
            <w:r w:rsidRPr="00EC4F6E">
              <w:t xml:space="preserve"> офсетная;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 xml:space="preserve">- </w:t>
            </w:r>
            <w:r w:rsidRPr="00EC4F6E">
              <w:rPr>
                <w:b/>
              </w:rPr>
              <w:t>Бумага:</w:t>
            </w:r>
            <w:r w:rsidRPr="00EC4F6E">
              <w:t xml:space="preserve"> мелованная.</w:t>
            </w:r>
          </w:p>
        </w:tc>
      </w:tr>
      <w:tr w:rsidR="001E1330" w:rsidRPr="009F329B" w:rsidTr="00052B8A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9F329B" w:rsidRDefault="001E1330" w:rsidP="00052B8A">
            <w:pPr>
              <w:spacing w:line="360" w:lineRule="auto"/>
              <w:jc w:val="center"/>
              <w:rPr>
                <w:color w:val="000000"/>
              </w:rPr>
            </w:pPr>
            <w:r w:rsidRPr="009F329B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EC4F6E" w:rsidRDefault="001E1330" w:rsidP="00052B8A">
            <w:pPr>
              <w:jc w:val="left"/>
              <w:rPr>
                <w:b/>
              </w:rPr>
            </w:pPr>
            <w:r w:rsidRPr="00EC4F6E">
              <w:rPr>
                <w:b/>
              </w:rPr>
              <w:t>Сокровища европейских музеев Иллюстрированная энциклопедия искусства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EC4F6E" w:rsidRDefault="001E1330" w:rsidP="00052B8A">
            <w:pPr>
              <w:tabs>
                <w:tab w:val="num" w:pos="175"/>
              </w:tabs>
              <w:jc w:val="center"/>
            </w:pPr>
            <w:r w:rsidRPr="00EC4F6E"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>-</w:t>
            </w:r>
            <w:r w:rsidRPr="00EC4F6E">
              <w:rPr>
                <w:b/>
              </w:rPr>
              <w:t xml:space="preserve"> Тип издания:</w:t>
            </w:r>
            <w:r w:rsidRPr="00EC4F6E">
              <w:t xml:space="preserve"> подарочное издание, справочная и популярная литература;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  <w:rPr>
                <w:bCs/>
              </w:rPr>
            </w:pPr>
            <w:r w:rsidRPr="00EC4F6E">
              <w:rPr>
                <w:b/>
                <w:bCs/>
              </w:rPr>
              <w:t>- Обложка:</w:t>
            </w:r>
            <w:r w:rsidRPr="00EC4F6E">
              <w:rPr>
                <w:bCs/>
              </w:rPr>
              <w:t xml:space="preserve"> твёрдый переплёт;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  <w:rPr>
                <w:bCs/>
              </w:rPr>
            </w:pPr>
            <w:r w:rsidRPr="00EC4F6E">
              <w:rPr>
                <w:b/>
                <w:bCs/>
              </w:rPr>
              <w:t>- Количество страниц:</w:t>
            </w:r>
            <w:r w:rsidRPr="00EC4F6E">
              <w:rPr>
                <w:bCs/>
              </w:rPr>
              <w:t xml:space="preserve"> не менее </w:t>
            </w:r>
            <w:r>
              <w:rPr>
                <w:bCs/>
              </w:rPr>
              <w:t>335</w:t>
            </w:r>
            <w:r w:rsidRPr="00EC4F6E">
              <w:rPr>
                <w:bCs/>
              </w:rPr>
              <w:t>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  <w:rPr>
                <w:bCs/>
              </w:rPr>
            </w:pPr>
            <w:r w:rsidRPr="00EC4F6E">
              <w:rPr>
                <w:b/>
                <w:bCs/>
              </w:rPr>
              <w:t>- Язык:</w:t>
            </w:r>
            <w:r w:rsidRPr="00EC4F6E">
              <w:rPr>
                <w:bCs/>
              </w:rPr>
              <w:t xml:space="preserve"> русский;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rPr>
                <w:b/>
              </w:rPr>
              <w:t>- Наличие:</w:t>
            </w:r>
            <w:r w:rsidRPr="00EC4F6E">
              <w:t xml:space="preserve"> иллюстрации, содержание, именной </w:t>
            </w:r>
            <w:r w:rsidRPr="00EC4F6E">
              <w:lastRenderedPageBreak/>
              <w:t>указатель;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 xml:space="preserve">- </w:t>
            </w:r>
            <w:r w:rsidRPr="00EC4F6E">
              <w:rPr>
                <w:b/>
              </w:rPr>
              <w:t>Гарнитура:</w:t>
            </w:r>
            <w:r w:rsidRPr="00EC4F6E">
              <w:t xml:space="preserve"> </w:t>
            </w:r>
            <w:proofErr w:type="spellStart"/>
            <w:r w:rsidRPr="00EC4F6E">
              <w:rPr>
                <w:lang w:val="en-US"/>
              </w:rPr>
              <w:t>NewBaskervilleC</w:t>
            </w:r>
            <w:proofErr w:type="spellEnd"/>
            <w:r w:rsidRPr="00EC4F6E">
              <w:t>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 xml:space="preserve">- </w:t>
            </w:r>
            <w:r w:rsidRPr="00EC4F6E">
              <w:rPr>
                <w:b/>
              </w:rPr>
              <w:t>Печать:</w:t>
            </w:r>
            <w:r w:rsidRPr="00EC4F6E">
              <w:t xml:space="preserve"> офсетная;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 xml:space="preserve">- </w:t>
            </w:r>
            <w:r w:rsidRPr="00EC4F6E">
              <w:rPr>
                <w:b/>
              </w:rPr>
              <w:t>Бумага:</w:t>
            </w:r>
            <w:r w:rsidRPr="00EC4F6E">
              <w:t xml:space="preserve"> мелованная.</w:t>
            </w:r>
          </w:p>
        </w:tc>
      </w:tr>
      <w:tr w:rsidR="001E1330" w:rsidRPr="009F329B" w:rsidTr="00052B8A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9F329B" w:rsidRDefault="001E1330" w:rsidP="00052B8A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EC4F6E" w:rsidRDefault="001E1330" w:rsidP="00052B8A">
            <w:pPr>
              <w:jc w:val="left"/>
              <w:rPr>
                <w:b/>
              </w:rPr>
            </w:pPr>
            <w:r w:rsidRPr="00EC4F6E">
              <w:rPr>
                <w:b/>
              </w:rPr>
              <w:t xml:space="preserve">Сокровища </w:t>
            </w:r>
            <w:r>
              <w:rPr>
                <w:b/>
              </w:rPr>
              <w:t>русских</w:t>
            </w:r>
            <w:r w:rsidRPr="00EC4F6E">
              <w:rPr>
                <w:b/>
              </w:rPr>
              <w:t xml:space="preserve"> музеев Иллюстрированная энциклопедия искусства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EC4F6E" w:rsidRDefault="001E1330" w:rsidP="00052B8A">
            <w:pPr>
              <w:tabs>
                <w:tab w:val="num" w:pos="175"/>
              </w:tabs>
              <w:jc w:val="center"/>
            </w:pPr>
            <w: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>-</w:t>
            </w:r>
            <w:r w:rsidRPr="00EC4F6E">
              <w:rPr>
                <w:b/>
              </w:rPr>
              <w:t xml:space="preserve"> Тип издания:</w:t>
            </w:r>
            <w:r w:rsidRPr="00EC4F6E">
              <w:t xml:space="preserve"> подарочное издание, справочная и популярная литература;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  <w:rPr>
                <w:bCs/>
              </w:rPr>
            </w:pPr>
            <w:r w:rsidRPr="00EC4F6E">
              <w:rPr>
                <w:b/>
                <w:bCs/>
              </w:rPr>
              <w:t>- Обложка:</w:t>
            </w:r>
            <w:r w:rsidRPr="00EC4F6E">
              <w:rPr>
                <w:bCs/>
              </w:rPr>
              <w:t xml:space="preserve"> твёрдый переплёт;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  <w:rPr>
                <w:bCs/>
              </w:rPr>
            </w:pPr>
            <w:r w:rsidRPr="00EC4F6E">
              <w:rPr>
                <w:b/>
                <w:bCs/>
              </w:rPr>
              <w:t>- Количество страниц:</w:t>
            </w:r>
            <w:r w:rsidRPr="00EC4F6E">
              <w:rPr>
                <w:bCs/>
              </w:rPr>
              <w:t xml:space="preserve"> не менее </w:t>
            </w:r>
            <w:r>
              <w:rPr>
                <w:bCs/>
              </w:rPr>
              <w:t>335</w:t>
            </w:r>
            <w:r w:rsidRPr="00EC4F6E">
              <w:rPr>
                <w:bCs/>
              </w:rPr>
              <w:t>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  <w:rPr>
                <w:bCs/>
              </w:rPr>
            </w:pPr>
            <w:r w:rsidRPr="00EC4F6E">
              <w:rPr>
                <w:b/>
                <w:bCs/>
              </w:rPr>
              <w:t>- Язык:</w:t>
            </w:r>
            <w:r w:rsidRPr="00EC4F6E">
              <w:rPr>
                <w:bCs/>
              </w:rPr>
              <w:t xml:space="preserve"> русский;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rPr>
                <w:b/>
              </w:rPr>
              <w:t>- Наличие:</w:t>
            </w:r>
            <w:r w:rsidRPr="00EC4F6E">
              <w:t xml:space="preserve"> иллюстрации, содержание, именной указатель;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 xml:space="preserve">- </w:t>
            </w:r>
            <w:r w:rsidRPr="00EC4F6E">
              <w:rPr>
                <w:b/>
              </w:rPr>
              <w:t>Гарнитура:</w:t>
            </w:r>
            <w:r w:rsidRPr="00EC4F6E">
              <w:t xml:space="preserve"> </w:t>
            </w:r>
            <w:proofErr w:type="spellStart"/>
            <w:r w:rsidRPr="00EC4F6E">
              <w:rPr>
                <w:lang w:val="en-US"/>
              </w:rPr>
              <w:t>NewBaskervilleC</w:t>
            </w:r>
            <w:proofErr w:type="spellEnd"/>
            <w:r w:rsidRPr="00EC4F6E">
              <w:t>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 xml:space="preserve">- </w:t>
            </w:r>
            <w:r w:rsidRPr="00EC4F6E">
              <w:rPr>
                <w:b/>
              </w:rPr>
              <w:t>Печать:</w:t>
            </w:r>
            <w:r w:rsidRPr="00EC4F6E">
              <w:t xml:space="preserve"> офсетная;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 xml:space="preserve">- </w:t>
            </w:r>
            <w:r w:rsidRPr="00EC4F6E">
              <w:rPr>
                <w:b/>
              </w:rPr>
              <w:t>Бумага:</w:t>
            </w:r>
            <w:r w:rsidRPr="00EC4F6E">
              <w:t xml:space="preserve"> мелованная.</w:t>
            </w:r>
          </w:p>
        </w:tc>
      </w:tr>
      <w:tr w:rsidR="001E1330" w:rsidRPr="009F329B" w:rsidTr="00052B8A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Default="001E1330" w:rsidP="00052B8A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EC4F6E" w:rsidRDefault="001E1330" w:rsidP="00052B8A">
            <w:pPr>
              <w:jc w:val="left"/>
              <w:rPr>
                <w:b/>
              </w:rPr>
            </w:pPr>
            <w:r>
              <w:rPr>
                <w:b/>
              </w:rPr>
              <w:t>Шедевры живописи из крупнейших музеев мира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Default="001E1330" w:rsidP="00052B8A">
            <w:pPr>
              <w:tabs>
                <w:tab w:val="num" w:pos="175"/>
              </w:tabs>
              <w:jc w:val="center"/>
            </w:pPr>
            <w: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>-</w:t>
            </w:r>
            <w:r w:rsidRPr="00EC4F6E">
              <w:rPr>
                <w:b/>
              </w:rPr>
              <w:t xml:space="preserve"> Тип издания:</w:t>
            </w:r>
            <w:r w:rsidRPr="00EC4F6E">
              <w:t xml:space="preserve"> подарочное издание, справочная и популярная литература;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  <w:rPr>
                <w:bCs/>
              </w:rPr>
            </w:pPr>
            <w:r w:rsidRPr="00EC4F6E">
              <w:rPr>
                <w:b/>
                <w:bCs/>
              </w:rPr>
              <w:t>- Обложка:</w:t>
            </w:r>
            <w:r w:rsidRPr="00EC4F6E">
              <w:rPr>
                <w:bCs/>
              </w:rPr>
              <w:t xml:space="preserve"> твёрдый переплёт;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  <w:rPr>
                <w:bCs/>
              </w:rPr>
            </w:pPr>
            <w:r w:rsidRPr="00EC4F6E">
              <w:rPr>
                <w:b/>
                <w:bCs/>
              </w:rPr>
              <w:t>- Количество страниц:</w:t>
            </w:r>
            <w:r w:rsidRPr="00EC4F6E">
              <w:rPr>
                <w:bCs/>
              </w:rPr>
              <w:t xml:space="preserve"> не менее </w:t>
            </w:r>
            <w:r>
              <w:rPr>
                <w:bCs/>
              </w:rPr>
              <w:t>350</w:t>
            </w:r>
            <w:r w:rsidRPr="00EC4F6E">
              <w:rPr>
                <w:bCs/>
              </w:rPr>
              <w:t>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  <w:rPr>
                <w:bCs/>
              </w:rPr>
            </w:pPr>
            <w:r w:rsidRPr="00EC4F6E">
              <w:rPr>
                <w:b/>
                <w:bCs/>
              </w:rPr>
              <w:t>- Язык:</w:t>
            </w:r>
            <w:r w:rsidRPr="00EC4F6E">
              <w:rPr>
                <w:bCs/>
              </w:rPr>
              <w:t xml:space="preserve"> русский;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rPr>
                <w:b/>
              </w:rPr>
              <w:t>- Наличие:</w:t>
            </w:r>
            <w:r w:rsidRPr="00EC4F6E">
              <w:t xml:space="preserve"> иллюстрации, содержание, именной указатель;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 xml:space="preserve">- </w:t>
            </w:r>
            <w:r w:rsidRPr="00EC4F6E">
              <w:rPr>
                <w:b/>
              </w:rPr>
              <w:t>Гарнитура:</w:t>
            </w:r>
            <w:r w:rsidRPr="00EC4F6E">
              <w:t xml:space="preserve"> </w:t>
            </w:r>
            <w:r>
              <w:rPr>
                <w:lang w:val="en-US"/>
              </w:rPr>
              <w:t>Garamond</w:t>
            </w:r>
            <w:r w:rsidRPr="00EC4F6E">
              <w:t>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 xml:space="preserve">- </w:t>
            </w:r>
            <w:r w:rsidRPr="00EC4F6E">
              <w:rPr>
                <w:b/>
              </w:rPr>
              <w:t>Печать:</w:t>
            </w:r>
            <w:r w:rsidRPr="00EC4F6E">
              <w:t xml:space="preserve"> офсетная;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 xml:space="preserve">- </w:t>
            </w:r>
            <w:r w:rsidRPr="00EC4F6E">
              <w:rPr>
                <w:b/>
              </w:rPr>
              <w:t>Бумага:</w:t>
            </w:r>
            <w:r w:rsidRPr="00EC4F6E">
              <w:t xml:space="preserve"> мелованная.</w:t>
            </w:r>
          </w:p>
        </w:tc>
      </w:tr>
      <w:tr w:rsidR="001E1330" w:rsidRPr="009F329B" w:rsidTr="00052B8A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EC4F6E" w:rsidRDefault="001E1330" w:rsidP="00052B8A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166F6D" w:rsidRDefault="001E1330" w:rsidP="00052B8A">
            <w:pPr>
              <w:jc w:val="left"/>
              <w:rPr>
                <w:b/>
              </w:rPr>
            </w:pPr>
            <w:r>
              <w:rPr>
                <w:b/>
              </w:rPr>
              <w:t>Русская охота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Default="001E1330" w:rsidP="00052B8A">
            <w:pPr>
              <w:tabs>
                <w:tab w:val="num" w:pos="175"/>
              </w:tabs>
              <w:jc w:val="center"/>
            </w:pPr>
            <w: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>-</w:t>
            </w:r>
            <w:r w:rsidRPr="00EC4F6E">
              <w:rPr>
                <w:b/>
              </w:rPr>
              <w:t xml:space="preserve"> Тип издания:</w:t>
            </w:r>
            <w:r w:rsidRPr="00EC4F6E">
              <w:t xml:space="preserve"> подарочное издание, справочная и популярная литература;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  <w:rPr>
                <w:bCs/>
              </w:rPr>
            </w:pPr>
            <w:r w:rsidRPr="00EC4F6E">
              <w:rPr>
                <w:b/>
                <w:bCs/>
              </w:rPr>
              <w:t>- Обложка:</w:t>
            </w:r>
            <w:r w:rsidRPr="00EC4F6E">
              <w:rPr>
                <w:bCs/>
              </w:rPr>
              <w:t xml:space="preserve"> твёрдый переплёт;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  <w:rPr>
                <w:bCs/>
              </w:rPr>
            </w:pPr>
            <w:r w:rsidRPr="00EC4F6E">
              <w:rPr>
                <w:b/>
                <w:bCs/>
              </w:rPr>
              <w:t>- Количество страниц:</w:t>
            </w:r>
            <w:r w:rsidRPr="00EC4F6E">
              <w:rPr>
                <w:bCs/>
              </w:rPr>
              <w:t xml:space="preserve"> не менее </w:t>
            </w:r>
            <w:r>
              <w:rPr>
                <w:bCs/>
              </w:rPr>
              <w:t>350</w:t>
            </w:r>
            <w:r w:rsidRPr="00EC4F6E">
              <w:rPr>
                <w:bCs/>
              </w:rPr>
              <w:t>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  <w:rPr>
                <w:bCs/>
              </w:rPr>
            </w:pPr>
            <w:r w:rsidRPr="00EC4F6E">
              <w:rPr>
                <w:b/>
                <w:bCs/>
              </w:rPr>
              <w:t>- Язык:</w:t>
            </w:r>
            <w:r w:rsidRPr="00EC4F6E">
              <w:rPr>
                <w:bCs/>
              </w:rPr>
              <w:t xml:space="preserve"> русский;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rPr>
                <w:b/>
              </w:rPr>
              <w:t>- Наличие:</w:t>
            </w:r>
            <w:r w:rsidRPr="00EC4F6E">
              <w:t xml:space="preserve"> иллюстрации, содержание, именной указатель;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 xml:space="preserve">- </w:t>
            </w:r>
            <w:r w:rsidRPr="00EC4F6E">
              <w:rPr>
                <w:b/>
              </w:rPr>
              <w:t>Гарнитура:</w:t>
            </w:r>
            <w:r w:rsidRPr="00EC4F6E">
              <w:t xml:space="preserve"> </w:t>
            </w:r>
            <w:proofErr w:type="spellStart"/>
            <w:r>
              <w:rPr>
                <w:lang w:val="en-US"/>
              </w:rPr>
              <w:t>NewtonC</w:t>
            </w:r>
            <w:proofErr w:type="spellEnd"/>
            <w:r w:rsidRPr="00EC4F6E">
              <w:t>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 xml:space="preserve">- </w:t>
            </w:r>
            <w:r w:rsidRPr="00EC4F6E">
              <w:rPr>
                <w:b/>
              </w:rPr>
              <w:t>Печать:</w:t>
            </w:r>
            <w:r w:rsidRPr="00EC4F6E">
              <w:t xml:space="preserve"> офсетная;</w:t>
            </w:r>
          </w:p>
          <w:p w:rsidR="001E1330" w:rsidRPr="00EC4F6E" w:rsidRDefault="001E1330" w:rsidP="00052B8A">
            <w:pPr>
              <w:tabs>
                <w:tab w:val="num" w:pos="175"/>
              </w:tabs>
              <w:jc w:val="left"/>
            </w:pPr>
            <w:r w:rsidRPr="00EC4F6E">
              <w:t xml:space="preserve">- </w:t>
            </w:r>
            <w:r w:rsidRPr="00EC4F6E">
              <w:rPr>
                <w:b/>
              </w:rPr>
              <w:t>Бумага:</w:t>
            </w:r>
            <w:r w:rsidRPr="00EC4F6E">
              <w:t xml:space="preserve"> мелованная.</w:t>
            </w:r>
          </w:p>
        </w:tc>
      </w:tr>
    </w:tbl>
    <w:p w:rsidR="001E1330" w:rsidRPr="00473A33" w:rsidRDefault="001E1330" w:rsidP="001E1330">
      <w:pPr>
        <w:jc w:val="center"/>
        <w:rPr>
          <w:b/>
          <w:sz w:val="28"/>
          <w:szCs w:val="28"/>
        </w:rPr>
      </w:pPr>
    </w:p>
    <w:p w:rsidR="00E44BF7" w:rsidRDefault="00E44BF7"/>
    <w:sectPr w:rsidR="00E44BF7" w:rsidSect="00147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9F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C09FF"/>
    <w:rsid w:val="001D3AC6"/>
    <w:rsid w:val="001D5ECB"/>
    <w:rsid w:val="001D7D74"/>
    <w:rsid w:val="001E0633"/>
    <w:rsid w:val="001E1330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82D57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3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zagolovok">
    <w:name w:val="01_zagolovok"/>
    <w:basedOn w:val="a"/>
    <w:rsid w:val="001E1330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character" w:customStyle="1" w:styleId="FontStyle30">
    <w:name w:val="Font Style30"/>
    <w:rsid w:val="001E133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3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zagolovok">
    <w:name w:val="01_zagolovok"/>
    <w:basedOn w:val="a"/>
    <w:rsid w:val="001E1330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character" w:customStyle="1" w:styleId="FontStyle30">
    <w:name w:val="Font Style30"/>
    <w:rsid w:val="001E133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889</Words>
  <Characters>5073</Characters>
  <Application>Microsoft Office Word</Application>
  <DocSecurity>0</DocSecurity>
  <Lines>42</Lines>
  <Paragraphs>11</Paragraphs>
  <ScaleCrop>false</ScaleCrop>
  <Company/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3</cp:revision>
  <dcterms:created xsi:type="dcterms:W3CDTF">2014-03-04T09:25:00Z</dcterms:created>
  <dcterms:modified xsi:type="dcterms:W3CDTF">2014-03-04T11:39:00Z</dcterms:modified>
</cp:coreProperties>
</file>