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7D2655" w:rsidRDefault="00B22BC3" w:rsidP="00973182">
      <w:pPr>
        <w:jc w:val="center"/>
        <w:rPr>
          <w:rFonts w:ascii="Times New Roman" w:hAnsi="Times New Roman" w:cs="Times New Roman"/>
          <w:sz w:val="32"/>
          <w:szCs w:val="32"/>
        </w:rPr>
      </w:pPr>
      <w:r w:rsidRPr="007D2655">
        <w:rPr>
          <w:rFonts w:ascii="Times New Roman" w:hAnsi="Times New Roman" w:cs="Times New Roman"/>
          <w:sz w:val="32"/>
          <w:szCs w:val="32"/>
        </w:rPr>
        <w:t>Объект закупки</w:t>
      </w:r>
      <w:bookmarkStart w:id="0" w:name="_GoBack"/>
      <w:bookmarkEnd w:id="0"/>
    </w:p>
    <w:p w:rsidR="00B22BC3" w:rsidRPr="007D2655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</w:t>
      </w:r>
      <w:r w:rsidR="007D2655">
        <w:rPr>
          <w:rFonts w:ascii="Times New Roman" w:hAnsi="Times New Roman" w:cs="Times New Roman"/>
          <w:color w:val="000000"/>
          <w:sz w:val="24"/>
          <w:szCs w:val="24"/>
        </w:rPr>
        <w:t>работ по р</w:t>
      </w:r>
      <w:r w:rsidR="007D2655" w:rsidRPr="007D2655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7D265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7D2655" w:rsidRPr="007D2655">
        <w:rPr>
          <w:rFonts w:ascii="Times New Roman" w:hAnsi="Times New Roman" w:cs="Times New Roman"/>
          <w:color w:val="000000"/>
          <w:sz w:val="24"/>
          <w:szCs w:val="24"/>
        </w:rPr>
        <w:t xml:space="preserve"> нежилого помещения МБУ «Восток» по адресу: Ивановская область, г. Иваново ул. Генерала Хлебникова, д. 36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2655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320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2014-10-28T07:18:00Z</dcterms:modified>
</cp:coreProperties>
</file>