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F7C" w:rsidRDefault="00EC0F7C" w:rsidP="00EC0F7C">
      <w:pPr>
        <w:jc w:val="center"/>
        <w:rPr>
          <w:b/>
          <w:iCs/>
        </w:rPr>
      </w:pPr>
      <w:r>
        <w:rPr>
          <w:b/>
          <w:iCs/>
        </w:rPr>
        <w:t>Описание объекта закупки</w:t>
      </w:r>
    </w:p>
    <w:p w:rsidR="00EC0F7C" w:rsidRDefault="00EC0F7C" w:rsidP="00EC0F7C">
      <w:pPr>
        <w:jc w:val="center"/>
        <w:rPr>
          <w:sz w:val="24"/>
          <w:szCs w:val="24"/>
        </w:rPr>
      </w:pPr>
    </w:p>
    <w:tbl>
      <w:tblPr>
        <w:tblW w:w="15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418"/>
        <w:gridCol w:w="1842"/>
        <w:gridCol w:w="5670"/>
        <w:gridCol w:w="3838"/>
      </w:tblGrid>
      <w:tr w:rsidR="00EC0F7C" w:rsidTr="00DE7B32">
        <w:trPr>
          <w:cantSplit/>
          <w:trHeight w:val="72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7C" w:rsidRPr="00201F65" w:rsidRDefault="00EC0F7C" w:rsidP="00DE7B32">
            <w:pPr>
              <w:jc w:val="center"/>
              <w:rPr>
                <w:sz w:val="24"/>
                <w:szCs w:val="24"/>
              </w:rPr>
            </w:pPr>
            <w:r w:rsidRPr="00201F65"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7C" w:rsidRPr="00201F65" w:rsidRDefault="00EC0F7C" w:rsidP="00DE7B32">
            <w:pPr>
              <w:jc w:val="center"/>
              <w:rPr>
                <w:sz w:val="24"/>
                <w:szCs w:val="24"/>
              </w:rPr>
            </w:pPr>
            <w:r w:rsidRPr="00201F65">
              <w:rPr>
                <w:sz w:val="24"/>
                <w:szCs w:val="24"/>
              </w:rPr>
              <w:t>Кол-во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7C" w:rsidRPr="00201F65" w:rsidRDefault="00EC0F7C" w:rsidP="00DE7B32">
            <w:pPr>
              <w:jc w:val="center"/>
              <w:rPr>
                <w:sz w:val="24"/>
                <w:szCs w:val="24"/>
              </w:rPr>
            </w:pPr>
            <w:r w:rsidRPr="00201F65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7C" w:rsidRPr="00201F65" w:rsidRDefault="00EC0F7C" w:rsidP="00DE7B32">
            <w:pPr>
              <w:jc w:val="center"/>
              <w:rPr>
                <w:sz w:val="24"/>
                <w:szCs w:val="24"/>
              </w:rPr>
            </w:pPr>
            <w:r w:rsidRPr="00201F65">
              <w:rPr>
                <w:sz w:val="24"/>
                <w:szCs w:val="24"/>
              </w:rPr>
              <w:t>Характеристика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7C" w:rsidRPr="00201F65" w:rsidRDefault="00EC0F7C" w:rsidP="00DE7B32">
            <w:pPr>
              <w:jc w:val="center"/>
              <w:rPr>
                <w:sz w:val="24"/>
                <w:szCs w:val="24"/>
              </w:rPr>
            </w:pPr>
            <w:r w:rsidRPr="00201F65">
              <w:rPr>
                <w:sz w:val="24"/>
                <w:szCs w:val="24"/>
              </w:rPr>
              <w:t>Качество продукции</w:t>
            </w:r>
          </w:p>
        </w:tc>
      </w:tr>
      <w:tr w:rsidR="00EC0F7C" w:rsidTr="00DE7B3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7C" w:rsidRPr="00201F65" w:rsidRDefault="00EC0F7C" w:rsidP="00DE7B32">
            <w:pPr>
              <w:rPr>
                <w:color w:val="000000"/>
                <w:sz w:val="24"/>
                <w:szCs w:val="24"/>
              </w:rPr>
            </w:pPr>
            <w:r w:rsidRPr="00201F65">
              <w:rPr>
                <w:color w:val="000000"/>
                <w:sz w:val="24"/>
                <w:szCs w:val="24"/>
              </w:rPr>
              <w:t>Бумага для офисной техники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7C" w:rsidRPr="00EC0F7C" w:rsidRDefault="00EC0F7C" w:rsidP="00DE7B32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7C" w:rsidRPr="00201F65" w:rsidRDefault="00EC0F7C" w:rsidP="00DE7B3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01F65">
              <w:rPr>
                <w:color w:val="000000"/>
                <w:sz w:val="24"/>
                <w:szCs w:val="24"/>
              </w:rPr>
              <w:t>Пач</w:t>
            </w:r>
            <w:proofErr w:type="spellEnd"/>
            <w:r w:rsidRPr="00201F6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7C" w:rsidRDefault="00EC0F7C" w:rsidP="00DE7B32">
            <w:pPr>
              <w:pStyle w:val="a5"/>
            </w:pPr>
            <w:r w:rsidRPr="00201F65">
              <w:t xml:space="preserve">Формат А4, 500 листов пачка; категория качества – В+; толщина </w:t>
            </w:r>
            <w:r w:rsidRPr="00201F65">
              <w:rPr>
                <w:i/>
              </w:rPr>
              <w:t>не менее</w:t>
            </w:r>
            <w:r w:rsidRPr="00201F65">
              <w:t xml:space="preserve"> 104 микрон; плотность </w:t>
            </w:r>
            <w:r w:rsidRPr="00201F65">
              <w:rPr>
                <w:i/>
              </w:rPr>
              <w:t>не менее</w:t>
            </w:r>
            <w:r w:rsidRPr="00201F65">
              <w:t xml:space="preserve"> 80 г/</w:t>
            </w:r>
            <w:proofErr w:type="spellStart"/>
            <w:r w:rsidRPr="00201F65">
              <w:t>кв</w:t>
            </w:r>
            <w:proofErr w:type="gramStart"/>
            <w:r w:rsidRPr="00201F65">
              <w:t>.м</w:t>
            </w:r>
            <w:proofErr w:type="spellEnd"/>
            <w:proofErr w:type="gramEnd"/>
            <w:r w:rsidRPr="00201F65">
              <w:t xml:space="preserve">; яркость </w:t>
            </w:r>
            <w:r w:rsidRPr="00201F65">
              <w:rPr>
                <w:i/>
              </w:rPr>
              <w:t>не менее</w:t>
            </w:r>
            <w:r w:rsidRPr="00201F65">
              <w:t xml:space="preserve"> 94%; жесткость, машинное напр</w:t>
            </w:r>
            <w:bookmarkStart w:id="0" w:name="_GoBack"/>
            <w:bookmarkEnd w:id="0"/>
            <w:r w:rsidRPr="00201F65">
              <w:t xml:space="preserve">авление </w:t>
            </w:r>
            <w:r w:rsidRPr="00201F65">
              <w:rPr>
                <w:i/>
              </w:rPr>
              <w:t>не менее</w:t>
            </w:r>
            <w:r w:rsidRPr="00201F65">
              <w:t xml:space="preserve"> 10мм/15-155; жесткость, поперечное направление </w:t>
            </w:r>
            <w:r w:rsidRPr="00201F65">
              <w:rPr>
                <w:i/>
              </w:rPr>
              <w:t>не менее</w:t>
            </w:r>
            <w:r w:rsidRPr="00201F65">
              <w:t xml:space="preserve">  10мм/15 – 65; шероховатость </w:t>
            </w:r>
            <w:r w:rsidRPr="00201F65">
              <w:rPr>
                <w:i/>
              </w:rPr>
              <w:t>не более</w:t>
            </w:r>
            <w:r w:rsidRPr="00201F65">
              <w:t xml:space="preserve"> 225 </w:t>
            </w:r>
            <w:proofErr w:type="spellStart"/>
            <w:r w:rsidRPr="00201F65">
              <w:t>бендтсен</w:t>
            </w:r>
            <w:proofErr w:type="spellEnd"/>
            <w:r w:rsidRPr="00201F65">
              <w:t xml:space="preserve">; непрозрачность </w:t>
            </w:r>
            <w:r w:rsidRPr="00201F65">
              <w:rPr>
                <w:i/>
              </w:rPr>
              <w:t>не менее</w:t>
            </w:r>
            <w:r w:rsidRPr="00201F65">
              <w:t xml:space="preserve"> – 96%; белизна по </w:t>
            </w:r>
            <w:r w:rsidRPr="00201F65">
              <w:rPr>
                <w:lang w:val="en-US"/>
              </w:rPr>
              <w:t>CIE</w:t>
            </w:r>
            <w:r w:rsidRPr="00201F65">
              <w:t xml:space="preserve"> – </w:t>
            </w:r>
            <w:r w:rsidRPr="00201F65">
              <w:rPr>
                <w:i/>
              </w:rPr>
              <w:t>не менее</w:t>
            </w:r>
            <w:r w:rsidRPr="00201F65">
              <w:t xml:space="preserve">  153</w:t>
            </w:r>
            <w:r>
              <w:t xml:space="preserve">. </w:t>
            </w:r>
          </w:p>
          <w:p w:rsidR="00EC0F7C" w:rsidRPr="00201F65" w:rsidRDefault="00EC0F7C" w:rsidP="00DE7B32">
            <w:pPr>
              <w:pStyle w:val="a5"/>
              <w:rPr>
                <w:color w:val="000000"/>
              </w:rPr>
            </w:pPr>
            <w:r>
              <w:t>Отбелка целлюлозы без применения элементарного хлора</w:t>
            </w:r>
          </w:p>
          <w:p w:rsidR="00EC0F7C" w:rsidRPr="00201F65" w:rsidRDefault="00EC0F7C" w:rsidP="00DE7B3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7C" w:rsidRPr="00201F65" w:rsidRDefault="00EC0F7C" w:rsidP="00DE7B32">
            <w:pPr>
              <w:pStyle w:val="a3"/>
              <w:rPr>
                <w:szCs w:val="24"/>
              </w:rPr>
            </w:pPr>
            <w:r w:rsidRPr="00201F65">
              <w:rPr>
                <w:szCs w:val="24"/>
              </w:rPr>
              <w:t>Наличие сертификата качества</w:t>
            </w:r>
          </w:p>
          <w:p w:rsidR="00EC0F7C" w:rsidRPr="00201F65" w:rsidRDefault="00EC0F7C" w:rsidP="00DE7B32">
            <w:pPr>
              <w:rPr>
                <w:color w:val="000000"/>
                <w:sz w:val="24"/>
                <w:szCs w:val="24"/>
              </w:rPr>
            </w:pPr>
            <w:r w:rsidRPr="00201F65">
              <w:rPr>
                <w:sz w:val="24"/>
                <w:szCs w:val="24"/>
              </w:rPr>
              <w:t xml:space="preserve">на все виды поставленного товара Поставщик </w:t>
            </w:r>
            <w:proofErr w:type="gramStart"/>
            <w:r w:rsidRPr="00201F65">
              <w:rPr>
                <w:sz w:val="24"/>
                <w:szCs w:val="24"/>
              </w:rPr>
              <w:t>предоставляет Покупателю документы</w:t>
            </w:r>
            <w:proofErr w:type="gramEnd"/>
            <w:r w:rsidRPr="00201F65">
              <w:rPr>
                <w:sz w:val="24"/>
                <w:szCs w:val="24"/>
              </w:rPr>
              <w:t>, подтверждающие качество товара и его соответствие требованиям законодательства РФ. Вышеуказанные документы предоставляются Покупателю при заключении контракта или передаче товара.</w:t>
            </w:r>
          </w:p>
        </w:tc>
      </w:tr>
    </w:tbl>
    <w:p w:rsidR="00EC0F7C" w:rsidRDefault="00EC0F7C" w:rsidP="00EC0F7C"/>
    <w:p w:rsidR="00E44BF7" w:rsidRDefault="00E44BF7"/>
    <w:sectPr w:rsidR="00E44BF7" w:rsidSect="0025637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A07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44C6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C0F7C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93A0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F7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C0F7C"/>
    <w:pPr>
      <w:suppressAutoHyphens w:val="0"/>
    </w:pPr>
    <w:rPr>
      <w:rFonts w:eastAsia="Calibri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EC0F7C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Normal (Web)"/>
    <w:basedOn w:val="a"/>
    <w:rsid w:val="00EC0F7C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F7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C0F7C"/>
    <w:pPr>
      <w:suppressAutoHyphens w:val="0"/>
    </w:pPr>
    <w:rPr>
      <w:rFonts w:eastAsia="Calibri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EC0F7C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Normal (Web)"/>
    <w:basedOn w:val="a"/>
    <w:rsid w:val="00EC0F7C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2014-04-04T06:03:00Z</dcterms:created>
  <dcterms:modified xsi:type="dcterms:W3CDTF">2014-04-04T06:37:00Z</dcterms:modified>
</cp:coreProperties>
</file>