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67" w:rsidRDefault="00E36D67" w:rsidP="00BC50BC">
      <w:pPr>
        <w:rPr>
          <w:b/>
        </w:rPr>
      </w:pPr>
      <w:r w:rsidRPr="000E341A">
        <w:rPr>
          <w:color w:val="000000"/>
        </w:rPr>
        <w:t xml:space="preserve"> </w:t>
      </w:r>
      <w:r w:rsidR="000E341A">
        <w:rPr>
          <w:b/>
        </w:rPr>
        <w:t xml:space="preserve">      </w:t>
      </w:r>
      <w:r w:rsidRPr="000E341A">
        <w:rPr>
          <w:b/>
        </w:rPr>
        <w:t>ОБОСНОВАНИЕ НАЧАЛЬН</w:t>
      </w:r>
      <w:r w:rsidR="000E341A" w:rsidRPr="000E341A">
        <w:rPr>
          <w:b/>
        </w:rPr>
        <w:t>ОЙ (МАКСИМАЛЬНОЙ) ЦЕНЫ ДОГОВОРА</w:t>
      </w:r>
      <w:r w:rsidRPr="000E341A">
        <w:rPr>
          <w:b/>
        </w:rPr>
        <w:t xml:space="preserve"> </w:t>
      </w:r>
    </w:p>
    <w:p w:rsidR="000E341A" w:rsidRPr="000E341A" w:rsidRDefault="000E341A" w:rsidP="00BC50BC">
      <w:pPr>
        <w:rPr>
          <w:b/>
        </w:rPr>
      </w:pPr>
    </w:p>
    <w:p w:rsidR="0083321A" w:rsidRPr="000E341A" w:rsidRDefault="0083321A" w:rsidP="00BC50BC">
      <w:pPr>
        <w:jc w:val="both"/>
      </w:pPr>
      <w:r w:rsidRPr="000E341A">
        <w:t>Информационная база: коммерческие предложения</w:t>
      </w:r>
    </w:p>
    <w:p w:rsidR="00F7059E" w:rsidRPr="000E341A" w:rsidRDefault="00F7059E" w:rsidP="00BC50BC">
      <w:pPr>
        <w:jc w:val="both"/>
      </w:pPr>
      <w:r w:rsidRPr="000E341A">
        <w:t>Дата исследования:</w:t>
      </w:r>
      <w:r w:rsidR="007D3C58">
        <w:t xml:space="preserve"> </w:t>
      </w:r>
      <w:r w:rsidR="000E341A" w:rsidRPr="000E341A">
        <w:t>25.02.2015 г.</w:t>
      </w:r>
    </w:p>
    <w:p w:rsidR="00F7059E" w:rsidRPr="000E341A" w:rsidRDefault="00F7059E" w:rsidP="00BC50BC">
      <w:pPr>
        <w:jc w:val="both"/>
      </w:pPr>
      <w:r w:rsidRPr="000E341A">
        <w:t>Вид исследования: кабинетный</w:t>
      </w:r>
    </w:p>
    <w:p w:rsidR="00F7059E" w:rsidRPr="000E341A" w:rsidRDefault="00F7059E" w:rsidP="00BC50BC">
      <w:pPr>
        <w:jc w:val="both"/>
      </w:pPr>
      <w:r w:rsidRPr="000E341A">
        <w:t>Цель исследования: определение начальной максимальной цены договора на право заключения гражданско</w:t>
      </w:r>
      <w:r w:rsidR="007D3C58">
        <w:t>-</w:t>
      </w:r>
      <w:r w:rsidRPr="000E341A">
        <w:t>пр</w:t>
      </w:r>
      <w:r w:rsidR="007D3C58">
        <w:t xml:space="preserve">авового договора на поставку химических реагентов </w:t>
      </w:r>
      <w:r w:rsidRPr="000E341A">
        <w:t>для очистки воды в бассейне МБУ ДОД ДЮСШ №10</w:t>
      </w:r>
      <w:r w:rsidR="000E341A" w:rsidRPr="000E341A">
        <w:t>.</w:t>
      </w:r>
    </w:p>
    <w:p w:rsidR="0083321A" w:rsidRPr="000E341A" w:rsidRDefault="00BC50BC" w:rsidP="00BC50BC">
      <w:pPr>
        <w:jc w:val="both"/>
      </w:pPr>
      <w:r w:rsidRPr="000E341A">
        <w:t xml:space="preserve">        </w:t>
      </w:r>
    </w:p>
    <w:tbl>
      <w:tblPr>
        <w:tblpPr w:leftFromText="180" w:rightFromText="180" w:vertAnchor="text" w:horzAnchor="margin" w:tblpXSpec="center" w:tblpY="36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708"/>
        <w:gridCol w:w="1843"/>
        <w:gridCol w:w="1701"/>
        <w:gridCol w:w="1843"/>
        <w:gridCol w:w="1134"/>
        <w:gridCol w:w="1276"/>
      </w:tblGrid>
      <w:tr w:rsidR="00794905" w:rsidRPr="000E341A" w:rsidTr="007D3C58">
        <w:trPr>
          <w:trHeight w:val="55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05" w:rsidRPr="007D3C58" w:rsidRDefault="00794905" w:rsidP="0079490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 xml:space="preserve">Наименование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05" w:rsidRPr="007D3C58" w:rsidRDefault="00794905" w:rsidP="0079490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Кол-во</w:t>
            </w:r>
          </w:p>
          <w:p w:rsidR="00794905" w:rsidRPr="007D3C58" w:rsidRDefault="00794905" w:rsidP="0079490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 xml:space="preserve">шт.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05" w:rsidRPr="007D3C58" w:rsidRDefault="00794905" w:rsidP="0079490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Цена участника исследования,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05" w:rsidRPr="007D3C58" w:rsidRDefault="00794905" w:rsidP="0079490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Средняя цена, руб.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94905" w:rsidRPr="007D3C58" w:rsidRDefault="00794905" w:rsidP="00794905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7D3C58">
              <w:rPr>
                <w:sz w:val="22"/>
                <w:szCs w:val="22"/>
              </w:rPr>
              <w:t>Стоимость договора,     руб.</w:t>
            </w:r>
          </w:p>
        </w:tc>
      </w:tr>
      <w:tr w:rsidR="00794905" w:rsidRPr="000E341A" w:rsidTr="007D3C58">
        <w:trPr>
          <w:trHeight w:val="511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05" w:rsidRPr="007D3C58" w:rsidRDefault="00794905" w:rsidP="0079490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05" w:rsidRPr="007D3C58" w:rsidRDefault="00794905" w:rsidP="0079490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05" w:rsidRPr="007D3C58" w:rsidRDefault="00794905" w:rsidP="0079490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05" w:rsidRPr="007D3C58" w:rsidRDefault="00794905" w:rsidP="0079490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 xml:space="preserve">Коммерческое предложение </w:t>
            </w:r>
          </w:p>
          <w:p w:rsidR="00794905" w:rsidRPr="007D3C58" w:rsidRDefault="00794905" w:rsidP="0079490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№ 1</w:t>
            </w:r>
          </w:p>
          <w:p w:rsidR="00794905" w:rsidRPr="007D3C58" w:rsidRDefault="00794905" w:rsidP="0079490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7D3C58">
              <w:rPr>
                <w:sz w:val="22"/>
                <w:szCs w:val="22"/>
                <w:lang w:eastAsia="en-US"/>
              </w:rPr>
              <w:t>(вх.01-12-1/49 от 03.02.2015г.</w:t>
            </w:r>
            <w:proofErr w:type="gramEnd"/>
          </w:p>
          <w:p w:rsidR="00794905" w:rsidRPr="007D3C58" w:rsidRDefault="00794905" w:rsidP="0079490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05" w:rsidRPr="007D3C58" w:rsidRDefault="00794905" w:rsidP="0079490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Коммерческое предложение</w:t>
            </w:r>
          </w:p>
          <w:p w:rsidR="00794905" w:rsidRPr="007D3C58" w:rsidRDefault="00794905" w:rsidP="0079490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 xml:space="preserve"> № 2</w:t>
            </w:r>
          </w:p>
          <w:p w:rsidR="00794905" w:rsidRPr="007D3C58" w:rsidRDefault="00794905" w:rsidP="0079490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7D3C58">
              <w:rPr>
                <w:sz w:val="22"/>
                <w:szCs w:val="22"/>
                <w:lang w:eastAsia="en-US"/>
              </w:rPr>
              <w:t>(вх.01-12-1/48 от 25.02.2015г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05" w:rsidRPr="007D3C58" w:rsidRDefault="00794905" w:rsidP="0079490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 xml:space="preserve">Коммерческое предложение </w:t>
            </w:r>
          </w:p>
          <w:p w:rsidR="00794905" w:rsidRPr="007D3C58" w:rsidRDefault="00794905" w:rsidP="00794905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№ 3</w:t>
            </w:r>
          </w:p>
          <w:p w:rsidR="00794905" w:rsidRPr="007D3C58" w:rsidRDefault="00794905" w:rsidP="007D3C58">
            <w:pPr>
              <w:pStyle w:val="a4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7D3C58">
              <w:rPr>
                <w:sz w:val="22"/>
                <w:szCs w:val="22"/>
                <w:lang w:eastAsia="en-US"/>
              </w:rPr>
              <w:t>(вх.01-12-1/49/1 от 03.02.2015г.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05" w:rsidRPr="007D3C58" w:rsidRDefault="00794905" w:rsidP="0079490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94905" w:rsidRPr="007D3C58" w:rsidRDefault="00794905" w:rsidP="00794905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94905" w:rsidRPr="000E341A" w:rsidTr="007D3C58">
        <w:trPr>
          <w:trHeight w:val="7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05" w:rsidRPr="007D3C58" w:rsidRDefault="007D3C58" w:rsidP="0079490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05" w:rsidRPr="007D3C58" w:rsidRDefault="00794905" w:rsidP="00794905">
            <w:pPr>
              <w:rPr>
                <w:iCs/>
                <w:sz w:val="22"/>
                <w:szCs w:val="22"/>
              </w:rPr>
            </w:pPr>
            <w:r w:rsidRPr="007D3C58">
              <w:rPr>
                <w:iCs/>
                <w:sz w:val="22"/>
                <w:szCs w:val="22"/>
              </w:rPr>
              <w:t>«</w:t>
            </w:r>
            <w:proofErr w:type="spellStart"/>
            <w:r w:rsidRPr="007D3C58">
              <w:rPr>
                <w:iCs/>
                <w:sz w:val="22"/>
                <w:szCs w:val="22"/>
              </w:rPr>
              <w:t>Альгитинн</w:t>
            </w:r>
            <w:proofErr w:type="spellEnd"/>
            <w:r w:rsidRPr="007D3C58">
              <w:rPr>
                <w:iCs/>
                <w:sz w:val="22"/>
                <w:szCs w:val="22"/>
              </w:rPr>
              <w:t xml:space="preserve">» </w:t>
            </w:r>
            <w:proofErr w:type="spellStart"/>
            <w:r w:rsidRPr="007D3C58">
              <w:rPr>
                <w:iCs/>
                <w:sz w:val="22"/>
                <w:szCs w:val="22"/>
              </w:rPr>
              <w:t>непенящийся</w:t>
            </w:r>
            <w:proofErr w:type="spellEnd"/>
            <w:r w:rsidRPr="007D3C58">
              <w:rPr>
                <w:iCs/>
                <w:sz w:val="22"/>
                <w:szCs w:val="22"/>
              </w:rPr>
              <w:t xml:space="preserve"> канистра 10 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3019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4312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4312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3881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D3C58">
              <w:rPr>
                <w:sz w:val="22"/>
                <w:szCs w:val="22"/>
              </w:rPr>
              <w:t>34 929</w:t>
            </w:r>
          </w:p>
        </w:tc>
      </w:tr>
      <w:tr w:rsidR="00794905" w:rsidRPr="000E341A" w:rsidTr="007D3C58">
        <w:trPr>
          <w:trHeight w:val="78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05" w:rsidRPr="007D3C58" w:rsidRDefault="007D3C58" w:rsidP="0079490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905" w:rsidRPr="007D3C58" w:rsidRDefault="00794905" w:rsidP="00794905">
            <w:pPr>
              <w:rPr>
                <w:iCs/>
                <w:sz w:val="22"/>
                <w:szCs w:val="22"/>
              </w:rPr>
            </w:pPr>
            <w:r w:rsidRPr="007D3C58">
              <w:rPr>
                <w:iCs/>
                <w:sz w:val="22"/>
                <w:szCs w:val="22"/>
              </w:rPr>
              <w:t>«</w:t>
            </w:r>
            <w:proofErr w:type="spellStart"/>
            <w:r w:rsidRPr="007D3C58">
              <w:rPr>
                <w:iCs/>
                <w:sz w:val="22"/>
                <w:szCs w:val="22"/>
              </w:rPr>
              <w:t>Эмовекс</w:t>
            </w:r>
            <w:proofErr w:type="spellEnd"/>
            <w:r w:rsidRPr="007D3C58">
              <w:rPr>
                <w:iCs/>
                <w:sz w:val="22"/>
                <w:szCs w:val="22"/>
              </w:rPr>
              <w:t>» жидкий хлор канистра 20 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05" w:rsidRPr="007D3C58" w:rsidRDefault="00794905" w:rsidP="007D3C58">
            <w:pPr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760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1005</w:t>
            </w:r>
            <w:r w:rsidR="00643480" w:rsidRPr="007D3C58">
              <w:rPr>
                <w:sz w:val="22"/>
                <w:szCs w:val="22"/>
                <w:lang w:eastAsia="en-US"/>
              </w:rPr>
              <w:t>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905" w:rsidRPr="007D3C58" w:rsidRDefault="00643480" w:rsidP="007D3C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D3C58">
              <w:rPr>
                <w:sz w:val="22"/>
                <w:szCs w:val="22"/>
              </w:rPr>
              <w:t>150 799,50</w:t>
            </w:r>
          </w:p>
        </w:tc>
      </w:tr>
      <w:tr w:rsidR="00794905" w:rsidRPr="000E341A" w:rsidTr="007D3C58">
        <w:trPr>
          <w:trHeight w:val="6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05" w:rsidRPr="007D3C58" w:rsidRDefault="007D3C58" w:rsidP="0079490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05" w:rsidRPr="007D3C58" w:rsidRDefault="00794905" w:rsidP="00794905">
            <w:pPr>
              <w:rPr>
                <w:iCs/>
                <w:sz w:val="22"/>
                <w:szCs w:val="22"/>
              </w:rPr>
            </w:pPr>
            <w:r w:rsidRPr="007D3C58">
              <w:rPr>
                <w:iCs/>
                <w:sz w:val="22"/>
                <w:szCs w:val="22"/>
              </w:rPr>
              <w:t>«</w:t>
            </w:r>
            <w:proofErr w:type="spellStart"/>
            <w:r w:rsidRPr="007D3C58">
              <w:rPr>
                <w:iCs/>
                <w:sz w:val="22"/>
                <w:szCs w:val="22"/>
              </w:rPr>
              <w:t>Экви</w:t>
            </w:r>
            <w:proofErr w:type="spellEnd"/>
            <w:r w:rsidRPr="007D3C58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7D3C58">
              <w:rPr>
                <w:iCs/>
                <w:sz w:val="22"/>
                <w:szCs w:val="22"/>
              </w:rPr>
              <w:t>-м</w:t>
            </w:r>
            <w:proofErr w:type="gramEnd"/>
            <w:r w:rsidRPr="007D3C58">
              <w:rPr>
                <w:iCs/>
                <w:sz w:val="22"/>
                <w:szCs w:val="22"/>
              </w:rPr>
              <w:t>инус» жидкое средство канистра 30 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1852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643480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1644,66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905" w:rsidRPr="007D3C58" w:rsidRDefault="00643480" w:rsidP="007D3C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D3C58">
              <w:rPr>
                <w:sz w:val="22"/>
                <w:szCs w:val="22"/>
              </w:rPr>
              <w:t>16 446,60</w:t>
            </w:r>
          </w:p>
        </w:tc>
      </w:tr>
      <w:tr w:rsidR="00794905" w:rsidRPr="000E341A" w:rsidTr="007D3C58">
        <w:trPr>
          <w:trHeight w:val="6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05" w:rsidRPr="007D3C58" w:rsidRDefault="007D3C58" w:rsidP="0079490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05" w:rsidRPr="007D3C58" w:rsidRDefault="00794905" w:rsidP="00794905">
            <w:pPr>
              <w:rPr>
                <w:iCs/>
                <w:sz w:val="22"/>
                <w:szCs w:val="22"/>
              </w:rPr>
            </w:pPr>
            <w:r w:rsidRPr="007D3C58">
              <w:rPr>
                <w:iCs/>
                <w:sz w:val="22"/>
                <w:szCs w:val="22"/>
              </w:rPr>
              <w:t>«</w:t>
            </w:r>
            <w:proofErr w:type="spellStart"/>
            <w:r w:rsidRPr="007D3C58">
              <w:rPr>
                <w:iCs/>
                <w:sz w:val="22"/>
                <w:szCs w:val="22"/>
              </w:rPr>
              <w:t>Дехлорамин</w:t>
            </w:r>
            <w:proofErr w:type="spellEnd"/>
            <w:r w:rsidRPr="007D3C58">
              <w:rPr>
                <w:iCs/>
                <w:sz w:val="22"/>
                <w:szCs w:val="22"/>
              </w:rPr>
              <w:t>» ведро  5 кг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2888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4125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4125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827B59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3713</w:t>
            </w:r>
            <w:r w:rsidR="00643480" w:rsidRPr="007D3C58">
              <w:rPr>
                <w:sz w:val="22"/>
                <w:szCs w:val="22"/>
                <w:lang w:eastAsia="en-US"/>
              </w:rPr>
              <w:t>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905" w:rsidRPr="007D3C58" w:rsidRDefault="00643480" w:rsidP="007D3C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D3C58">
              <w:rPr>
                <w:sz w:val="22"/>
                <w:szCs w:val="22"/>
              </w:rPr>
              <w:t>33 422,94</w:t>
            </w:r>
          </w:p>
        </w:tc>
      </w:tr>
      <w:tr w:rsidR="00794905" w:rsidRPr="000E341A" w:rsidTr="007D3C58">
        <w:trPr>
          <w:trHeight w:val="68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05" w:rsidRPr="007D3C58" w:rsidRDefault="007D3C58" w:rsidP="0079490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05" w:rsidRPr="007D3C58" w:rsidRDefault="00794905" w:rsidP="00794905">
            <w:pPr>
              <w:rPr>
                <w:iCs/>
                <w:sz w:val="22"/>
                <w:szCs w:val="22"/>
              </w:rPr>
            </w:pPr>
            <w:r w:rsidRPr="007D3C58">
              <w:rPr>
                <w:iCs/>
                <w:sz w:val="22"/>
                <w:szCs w:val="22"/>
              </w:rPr>
              <w:t>«</w:t>
            </w:r>
            <w:proofErr w:type="spellStart"/>
            <w:r w:rsidRPr="007D3C58">
              <w:rPr>
                <w:iCs/>
                <w:sz w:val="22"/>
                <w:szCs w:val="22"/>
              </w:rPr>
              <w:t>Эквитал</w:t>
            </w:r>
            <w:proofErr w:type="spellEnd"/>
            <w:r w:rsidRPr="007D3C58">
              <w:rPr>
                <w:iCs/>
                <w:sz w:val="22"/>
                <w:szCs w:val="22"/>
              </w:rPr>
              <w:t>»</w:t>
            </w:r>
          </w:p>
          <w:p w:rsidR="00794905" w:rsidRPr="007D3C58" w:rsidRDefault="00794905" w:rsidP="00794905">
            <w:pPr>
              <w:rPr>
                <w:iCs/>
                <w:sz w:val="22"/>
                <w:szCs w:val="22"/>
              </w:rPr>
            </w:pPr>
            <w:r w:rsidRPr="007D3C58">
              <w:rPr>
                <w:iCs/>
                <w:sz w:val="22"/>
                <w:szCs w:val="22"/>
              </w:rPr>
              <w:t>ведро 25 кг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11630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15502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15502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7D3C58">
              <w:rPr>
                <w:sz w:val="22"/>
                <w:szCs w:val="22"/>
                <w:lang w:eastAsia="en-US"/>
              </w:rPr>
              <w:t>14211</w:t>
            </w:r>
            <w:r w:rsidR="00643480" w:rsidRPr="007D3C58">
              <w:rPr>
                <w:sz w:val="22"/>
                <w:szCs w:val="22"/>
                <w:lang w:eastAsia="en-US"/>
              </w:rPr>
              <w:t>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D3C58">
              <w:rPr>
                <w:sz w:val="22"/>
                <w:szCs w:val="22"/>
              </w:rPr>
              <w:t>14</w:t>
            </w:r>
            <w:r w:rsidR="00643480" w:rsidRPr="007D3C58">
              <w:rPr>
                <w:sz w:val="22"/>
                <w:szCs w:val="22"/>
              </w:rPr>
              <w:t> </w:t>
            </w:r>
            <w:r w:rsidRPr="007D3C58">
              <w:rPr>
                <w:sz w:val="22"/>
                <w:szCs w:val="22"/>
              </w:rPr>
              <w:t>211</w:t>
            </w:r>
            <w:r w:rsidR="00643480" w:rsidRPr="007D3C58">
              <w:rPr>
                <w:sz w:val="22"/>
                <w:szCs w:val="22"/>
              </w:rPr>
              <w:t>,33</w:t>
            </w:r>
          </w:p>
        </w:tc>
      </w:tr>
      <w:tr w:rsidR="00794905" w:rsidRPr="000E341A" w:rsidTr="007D3C58">
        <w:trPr>
          <w:trHeight w:val="567"/>
        </w:trPr>
        <w:tc>
          <w:tcPr>
            <w:tcW w:w="83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D3C58"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905" w:rsidRPr="007D3C58" w:rsidRDefault="00794905" w:rsidP="007D3C58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94905" w:rsidRPr="007D3C58" w:rsidRDefault="00643480" w:rsidP="007D3C5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D3C58">
              <w:rPr>
                <w:b/>
                <w:sz w:val="22"/>
                <w:szCs w:val="22"/>
              </w:rPr>
              <w:t>249 809,37</w:t>
            </w:r>
          </w:p>
        </w:tc>
      </w:tr>
    </w:tbl>
    <w:p w:rsidR="00E36D67" w:rsidRPr="000E341A" w:rsidRDefault="00E36D67" w:rsidP="00E36D67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E36D67" w:rsidRPr="000E341A" w:rsidRDefault="00E36D67" w:rsidP="00E36D67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E341A" w:rsidRPr="000E341A" w:rsidRDefault="000E341A" w:rsidP="000E341A">
      <w:pPr>
        <w:jc w:val="both"/>
      </w:pPr>
      <w:r w:rsidRPr="000E341A">
        <w:rPr>
          <w:b/>
          <w:color w:val="000000"/>
        </w:rPr>
        <w:t xml:space="preserve">Вывод: </w:t>
      </w:r>
      <w:r w:rsidRPr="000E341A">
        <w:t>Начальной (максимальной) ценой договора на право заключения гражданск</w:t>
      </w:r>
      <w:proofErr w:type="gramStart"/>
      <w:r w:rsidRPr="000E341A">
        <w:t>о-</w:t>
      </w:r>
      <w:proofErr w:type="gramEnd"/>
      <w:r w:rsidRPr="000E341A">
        <w:t xml:space="preserve"> правового договора на поставку  химических реагентов  для очистки воды в бассейне МБУ ДОД ДЮСШ</w:t>
      </w:r>
      <w:r w:rsidR="00643480">
        <w:t xml:space="preserve"> №10 в 2015 году считать 249 809,37</w:t>
      </w:r>
      <w:r w:rsidRPr="000E341A">
        <w:t xml:space="preserve"> руб</w:t>
      </w:r>
      <w:r w:rsidR="007D3C58">
        <w:t>.</w:t>
      </w:r>
    </w:p>
    <w:p w:rsidR="00E36D67" w:rsidRPr="000E341A" w:rsidRDefault="00E36D67" w:rsidP="00E36D67">
      <w:pPr>
        <w:shd w:val="clear" w:color="auto" w:fill="FFFFFF"/>
        <w:autoSpaceDE w:val="0"/>
        <w:autoSpaceDN w:val="0"/>
        <w:adjustRightInd w:val="0"/>
      </w:pPr>
    </w:p>
    <w:p w:rsidR="000E341A" w:rsidRPr="000E341A" w:rsidRDefault="000E341A" w:rsidP="00E36D67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E36D67" w:rsidRPr="000E341A" w:rsidRDefault="00E36D67" w:rsidP="00E36D67"/>
    <w:p w:rsidR="002B32EE" w:rsidRPr="000E341A" w:rsidRDefault="00AA0807" w:rsidP="00AA0807">
      <w:proofErr w:type="gramStart"/>
      <w:r w:rsidRPr="000E341A">
        <w:t>Ответств</w:t>
      </w:r>
      <w:r w:rsidR="000E341A" w:rsidRPr="000E341A">
        <w:t>енный</w:t>
      </w:r>
      <w:proofErr w:type="gramEnd"/>
      <w:r w:rsidR="000E341A" w:rsidRPr="000E341A">
        <w:t xml:space="preserve"> </w:t>
      </w:r>
      <w:r w:rsidR="004231A2">
        <w:t xml:space="preserve"> </w:t>
      </w:r>
      <w:r w:rsidR="000E341A" w:rsidRPr="000E341A">
        <w:t>за заключение договора</w:t>
      </w:r>
      <w:r w:rsidRPr="000E341A">
        <w:t xml:space="preserve">                            </w:t>
      </w:r>
      <w:r w:rsidR="007D3C58">
        <w:t xml:space="preserve">                             </w:t>
      </w:r>
      <w:r w:rsidRPr="000E341A">
        <w:t>С.Э</w:t>
      </w:r>
      <w:r w:rsidR="007D3C58">
        <w:t>.</w:t>
      </w:r>
      <w:r w:rsidRPr="000E341A">
        <w:t xml:space="preserve"> Новожилова </w:t>
      </w:r>
      <w:r w:rsidR="002B32EE" w:rsidRPr="000E341A">
        <w:t xml:space="preserve">                                           </w:t>
      </w:r>
      <w:r w:rsidRPr="000E341A">
        <w:t xml:space="preserve">    </w:t>
      </w:r>
    </w:p>
    <w:p w:rsidR="00377B0C" w:rsidRPr="000E341A" w:rsidRDefault="00377B0C" w:rsidP="007629B2"/>
    <w:sectPr w:rsidR="00377B0C" w:rsidRPr="000E341A" w:rsidSect="00377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2EE"/>
    <w:rsid w:val="000E341A"/>
    <w:rsid w:val="00135C2B"/>
    <w:rsid w:val="00167446"/>
    <w:rsid w:val="00236C2E"/>
    <w:rsid w:val="002A1786"/>
    <w:rsid w:val="002B32EE"/>
    <w:rsid w:val="003141A9"/>
    <w:rsid w:val="00377B0C"/>
    <w:rsid w:val="003A3C79"/>
    <w:rsid w:val="003E0C19"/>
    <w:rsid w:val="003E41E7"/>
    <w:rsid w:val="004231A2"/>
    <w:rsid w:val="00445DF6"/>
    <w:rsid w:val="004D40B2"/>
    <w:rsid w:val="004E61A6"/>
    <w:rsid w:val="005D01F1"/>
    <w:rsid w:val="00643480"/>
    <w:rsid w:val="006B645E"/>
    <w:rsid w:val="007629B2"/>
    <w:rsid w:val="00794905"/>
    <w:rsid w:val="007A11B7"/>
    <w:rsid w:val="007D3C58"/>
    <w:rsid w:val="00827B59"/>
    <w:rsid w:val="0083321A"/>
    <w:rsid w:val="0088311D"/>
    <w:rsid w:val="009940D6"/>
    <w:rsid w:val="00A12E2A"/>
    <w:rsid w:val="00A20302"/>
    <w:rsid w:val="00A57B8A"/>
    <w:rsid w:val="00AA0807"/>
    <w:rsid w:val="00B22060"/>
    <w:rsid w:val="00B24CF5"/>
    <w:rsid w:val="00B96577"/>
    <w:rsid w:val="00BC50BC"/>
    <w:rsid w:val="00C3042B"/>
    <w:rsid w:val="00C87447"/>
    <w:rsid w:val="00D64888"/>
    <w:rsid w:val="00DD671F"/>
    <w:rsid w:val="00DE6083"/>
    <w:rsid w:val="00E34E95"/>
    <w:rsid w:val="00E36D67"/>
    <w:rsid w:val="00ED7B8D"/>
    <w:rsid w:val="00F7059E"/>
    <w:rsid w:val="00FF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0302"/>
    <w:rPr>
      <w:b/>
      <w:bCs/>
    </w:rPr>
  </w:style>
  <w:style w:type="character" w:customStyle="1" w:styleId="apple-converted-space">
    <w:name w:val="apple-converted-space"/>
    <w:basedOn w:val="a0"/>
    <w:rsid w:val="00A20302"/>
  </w:style>
  <w:style w:type="paragraph" w:styleId="a4">
    <w:name w:val="No Spacing"/>
    <w:uiPriority w:val="1"/>
    <w:qFormat/>
    <w:rsid w:val="00E36D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6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34</cp:revision>
  <cp:lastPrinted>2015-02-27T06:30:00Z</cp:lastPrinted>
  <dcterms:created xsi:type="dcterms:W3CDTF">2014-03-14T04:18:00Z</dcterms:created>
  <dcterms:modified xsi:type="dcterms:W3CDTF">2015-03-05T07:50:00Z</dcterms:modified>
</cp:coreProperties>
</file>