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B97" w:rsidRPr="00DB3B97" w:rsidRDefault="00DB3B97" w:rsidP="00DB3B97">
      <w:pPr>
        <w:pStyle w:val="ConsTitle"/>
        <w:widowControl/>
        <w:jc w:val="center"/>
        <w:rPr>
          <w:rFonts w:ascii="Times New Roman" w:hAnsi="Times New Roman" w:cs="Times New Roman"/>
          <w:sz w:val="24"/>
          <w:szCs w:val="24"/>
        </w:rPr>
      </w:pP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t xml:space="preserve">                                ПРОЕКТ</w:t>
      </w:r>
      <w:r w:rsidRPr="00DB3B97">
        <w:rPr>
          <w:rFonts w:ascii="Times New Roman" w:hAnsi="Times New Roman" w:cs="Times New Roman"/>
          <w:sz w:val="24"/>
          <w:szCs w:val="24"/>
        </w:rPr>
        <w:tab/>
      </w:r>
      <w:r w:rsidRPr="00DB3B97">
        <w:rPr>
          <w:rFonts w:ascii="Times New Roman" w:hAnsi="Times New Roman" w:cs="Times New Roman"/>
          <w:sz w:val="24"/>
          <w:szCs w:val="24"/>
        </w:rPr>
        <w:tab/>
      </w:r>
      <w:r w:rsidRPr="00DB3B97">
        <w:rPr>
          <w:rFonts w:ascii="Times New Roman" w:hAnsi="Times New Roman" w:cs="Times New Roman"/>
          <w:sz w:val="24"/>
          <w:szCs w:val="24"/>
        </w:rPr>
        <w:tab/>
      </w:r>
    </w:p>
    <w:p w:rsidR="00DB3B97" w:rsidRDefault="00151971" w:rsidP="00DB3B97">
      <w:pPr>
        <w:pStyle w:val="ConsTitle"/>
        <w:widowControl/>
        <w:jc w:val="center"/>
        <w:rPr>
          <w:rFonts w:ascii="Times New Roman" w:hAnsi="Times New Roman" w:cs="Times New Roman"/>
          <w:sz w:val="28"/>
          <w:szCs w:val="28"/>
        </w:rPr>
      </w:pPr>
      <w:r>
        <w:rPr>
          <w:rFonts w:ascii="Times New Roman" w:hAnsi="Times New Roman" w:cs="Times New Roman"/>
          <w:sz w:val="28"/>
          <w:szCs w:val="28"/>
        </w:rPr>
        <w:t>К</w:t>
      </w:r>
      <w:r w:rsidR="00DB3B97" w:rsidRPr="00A67E50">
        <w:rPr>
          <w:rFonts w:ascii="Times New Roman" w:hAnsi="Times New Roman" w:cs="Times New Roman"/>
          <w:sz w:val="28"/>
          <w:szCs w:val="28"/>
        </w:rPr>
        <w:t>онтракт  №</w:t>
      </w:r>
      <w:r>
        <w:rPr>
          <w:rFonts w:ascii="Times New Roman" w:hAnsi="Times New Roman" w:cs="Times New Roman"/>
          <w:sz w:val="28"/>
          <w:szCs w:val="28"/>
        </w:rPr>
        <w:t xml:space="preserve"> ________</w:t>
      </w:r>
    </w:p>
    <w:p w:rsidR="00A67E50" w:rsidRPr="00A67E50" w:rsidRDefault="00A67E50" w:rsidP="00DB3B97">
      <w:pPr>
        <w:pStyle w:val="ConsTitle"/>
        <w:widowControl/>
        <w:jc w:val="center"/>
        <w:rPr>
          <w:rFonts w:ascii="Times New Roman" w:hAnsi="Times New Roman" w:cs="Times New Roman"/>
          <w:sz w:val="28"/>
          <w:szCs w:val="28"/>
        </w:rPr>
      </w:pPr>
      <w:r>
        <w:rPr>
          <w:rFonts w:ascii="Times New Roman" w:hAnsi="Times New Roman" w:cs="Times New Roman"/>
          <w:sz w:val="28"/>
          <w:szCs w:val="28"/>
        </w:rPr>
        <w:t>на поставку товаров для муниципальных нужд</w:t>
      </w:r>
    </w:p>
    <w:p w:rsidR="00DB3B97" w:rsidRPr="00DB3B97" w:rsidRDefault="00DB3B97" w:rsidP="00DB3B97">
      <w:pPr>
        <w:pStyle w:val="ConsNonformat"/>
        <w:widowControl/>
        <w:jc w:val="both"/>
        <w:rPr>
          <w:rFonts w:ascii="Times New Roman" w:hAnsi="Times New Roman" w:cs="Times New Roman"/>
          <w:sz w:val="24"/>
          <w:szCs w:val="24"/>
        </w:rPr>
      </w:pPr>
    </w:p>
    <w:p w:rsidR="00DB3B97" w:rsidRPr="00DB3B97" w:rsidRDefault="00DB3B97" w:rsidP="00DB3B97">
      <w:pPr>
        <w:pStyle w:val="ConsNonformat"/>
        <w:widowControl/>
        <w:jc w:val="both"/>
        <w:rPr>
          <w:rFonts w:ascii="Times New Roman" w:hAnsi="Times New Roman" w:cs="Times New Roman"/>
          <w:sz w:val="24"/>
          <w:szCs w:val="24"/>
        </w:rPr>
      </w:pPr>
      <w:r w:rsidRPr="00DB3B97">
        <w:rPr>
          <w:rFonts w:ascii="Times New Roman" w:hAnsi="Times New Roman" w:cs="Times New Roman"/>
          <w:sz w:val="24"/>
          <w:szCs w:val="24"/>
        </w:rPr>
        <w:t xml:space="preserve">г. Иваново                                                   </w:t>
      </w:r>
      <w:r w:rsidR="00CB1202">
        <w:rPr>
          <w:rFonts w:ascii="Times New Roman" w:hAnsi="Times New Roman" w:cs="Times New Roman"/>
          <w:sz w:val="24"/>
          <w:szCs w:val="24"/>
        </w:rPr>
        <w:t xml:space="preserve">        </w:t>
      </w:r>
      <w:r w:rsidR="00CB1202">
        <w:rPr>
          <w:rFonts w:ascii="Times New Roman" w:hAnsi="Times New Roman" w:cs="Times New Roman"/>
          <w:sz w:val="24"/>
          <w:szCs w:val="24"/>
        </w:rPr>
        <w:tab/>
      </w:r>
      <w:r w:rsidR="00CB1202">
        <w:rPr>
          <w:rFonts w:ascii="Times New Roman" w:hAnsi="Times New Roman" w:cs="Times New Roman"/>
          <w:sz w:val="24"/>
          <w:szCs w:val="24"/>
        </w:rPr>
        <w:tab/>
        <w:t xml:space="preserve">         </w:t>
      </w:r>
      <w:r w:rsidRPr="00DB3B97">
        <w:rPr>
          <w:rFonts w:ascii="Times New Roman" w:hAnsi="Times New Roman" w:cs="Times New Roman"/>
          <w:sz w:val="24"/>
          <w:szCs w:val="24"/>
        </w:rPr>
        <w:t xml:space="preserve">   «____» ___________ 2015 г.</w:t>
      </w:r>
    </w:p>
    <w:p w:rsidR="00DB3B97" w:rsidRPr="005D2786" w:rsidRDefault="00DB3B97" w:rsidP="00655C55">
      <w:pPr>
        <w:jc w:val="center"/>
        <w:rPr>
          <w:sz w:val="24"/>
          <w:szCs w:val="24"/>
        </w:rPr>
      </w:pPr>
    </w:p>
    <w:p w:rsidR="00655C55" w:rsidRDefault="00655C55" w:rsidP="00655C55">
      <w:pPr>
        <w:jc w:val="both"/>
        <w:rPr>
          <w:sz w:val="24"/>
          <w:szCs w:val="24"/>
        </w:rPr>
      </w:pPr>
    </w:p>
    <w:p w:rsidR="00655C55" w:rsidRPr="005D2786" w:rsidRDefault="00655C55" w:rsidP="00151971">
      <w:pPr>
        <w:jc w:val="both"/>
        <w:rPr>
          <w:sz w:val="24"/>
          <w:szCs w:val="24"/>
        </w:rPr>
      </w:pPr>
      <w:proofErr w:type="gramStart"/>
      <w:r w:rsidRPr="00655C55">
        <w:rPr>
          <w:sz w:val="24"/>
          <w:szCs w:val="24"/>
        </w:rPr>
        <w:t>Муниципальное бюджетное учреждение доп</w:t>
      </w:r>
      <w:r w:rsidR="00165B93">
        <w:rPr>
          <w:sz w:val="24"/>
          <w:szCs w:val="24"/>
        </w:rPr>
        <w:t xml:space="preserve">олнительного образования детей </w:t>
      </w:r>
      <w:proofErr w:type="spellStart"/>
      <w:r w:rsidRPr="00655C55">
        <w:rPr>
          <w:sz w:val="24"/>
          <w:szCs w:val="24"/>
        </w:rPr>
        <w:t>Детско</w:t>
      </w:r>
      <w:proofErr w:type="spellEnd"/>
      <w:r w:rsidRPr="00655C55">
        <w:rPr>
          <w:sz w:val="24"/>
          <w:szCs w:val="24"/>
        </w:rPr>
        <w:t>–юношеская</w:t>
      </w:r>
      <w:r>
        <w:rPr>
          <w:sz w:val="24"/>
          <w:szCs w:val="24"/>
        </w:rPr>
        <w:t xml:space="preserve"> </w:t>
      </w:r>
      <w:r w:rsidR="00FF570E">
        <w:rPr>
          <w:sz w:val="24"/>
          <w:szCs w:val="24"/>
        </w:rPr>
        <w:t>спортивная школа №10</w:t>
      </w:r>
      <w:r w:rsidRPr="00655C55">
        <w:rPr>
          <w:sz w:val="24"/>
          <w:szCs w:val="24"/>
        </w:rPr>
        <w:t xml:space="preserve"> комитета по физической культуре и спор</w:t>
      </w:r>
      <w:r w:rsidR="00165B93">
        <w:rPr>
          <w:sz w:val="24"/>
          <w:szCs w:val="24"/>
        </w:rPr>
        <w:t>ту Администрации города Иванова</w:t>
      </w:r>
      <w:r w:rsidRPr="00655C55">
        <w:rPr>
          <w:sz w:val="24"/>
          <w:szCs w:val="24"/>
        </w:rPr>
        <w:t>,</w:t>
      </w:r>
      <w:r w:rsidRPr="005D2786">
        <w:rPr>
          <w:sz w:val="24"/>
          <w:szCs w:val="24"/>
        </w:rPr>
        <w:t xml:space="preserve"> именуемое в дальнейшем Заказчик, в лице</w:t>
      </w:r>
      <w:r w:rsidR="00F77F14">
        <w:rPr>
          <w:sz w:val="24"/>
          <w:szCs w:val="24"/>
        </w:rPr>
        <w:t xml:space="preserve"> </w:t>
      </w:r>
      <w:proofErr w:type="spellStart"/>
      <w:r w:rsidR="00F77F14">
        <w:rPr>
          <w:sz w:val="24"/>
          <w:szCs w:val="24"/>
        </w:rPr>
        <w:t>и.о</w:t>
      </w:r>
      <w:proofErr w:type="spellEnd"/>
      <w:r w:rsidR="00F77F14">
        <w:rPr>
          <w:sz w:val="24"/>
          <w:szCs w:val="24"/>
        </w:rPr>
        <w:t>.</w:t>
      </w:r>
      <w:r w:rsidRPr="005D2786">
        <w:rPr>
          <w:sz w:val="24"/>
          <w:szCs w:val="24"/>
        </w:rPr>
        <w:t xml:space="preserve"> директора</w:t>
      </w:r>
      <w:r w:rsidR="00F77F14">
        <w:rPr>
          <w:sz w:val="24"/>
          <w:szCs w:val="24"/>
        </w:rPr>
        <w:t xml:space="preserve"> Белова Сергея Евгеньевича</w:t>
      </w:r>
      <w:r w:rsidRPr="005D2786">
        <w:rPr>
          <w:sz w:val="24"/>
          <w:szCs w:val="24"/>
        </w:rPr>
        <w:t>, действующей на основании Устава, с одной стороны</w:t>
      </w:r>
      <w:r w:rsidR="00A83EB9">
        <w:rPr>
          <w:sz w:val="24"/>
          <w:szCs w:val="24"/>
        </w:rPr>
        <w:t>, и</w:t>
      </w:r>
      <w:r w:rsidR="00DB3B97">
        <w:rPr>
          <w:sz w:val="24"/>
          <w:szCs w:val="24"/>
        </w:rPr>
        <w:t xml:space="preserve">  ____________________________________________</w:t>
      </w:r>
      <w:r w:rsidR="00A67E50">
        <w:rPr>
          <w:sz w:val="24"/>
          <w:szCs w:val="24"/>
        </w:rPr>
        <w:t xml:space="preserve"> именуемый</w:t>
      </w:r>
      <w:r w:rsidRPr="005D2786">
        <w:rPr>
          <w:sz w:val="24"/>
          <w:szCs w:val="24"/>
        </w:rPr>
        <w:t xml:space="preserve"> в дальнейшем Постав</w:t>
      </w:r>
      <w:r w:rsidR="00DB3B97">
        <w:rPr>
          <w:sz w:val="24"/>
          <w:szCs w:val="24"/>
        </w:rPr>
        <w:t>щик, в лице ____________________, действующего на основании _________</w:t>
      </w:r>
      <w:r w:rsidRPr="005D2786">
        <w:rPr>
          <w:sz w:val="24"/>
          <w:szCs w:val="24"/>
        </w:rPr>
        <w:t xml:space="preserve">с </w:t>
      </w:r>
      <w:r w:rsidR="00DB3B97">
        <w:rPr>
          <w:sz w:val="24"/>
          <w:szCs w:val="24"/>
        </w:rPr>
        <w:t>другой с</w:t>
      </w:r>
      <w:r w:rsidR="00A83EB9">
        <w:rPr>
          <w:sz w:val="24"/>
          <w:szCs w:val="24"/>
        </w:rPr>
        <w:t xml:space="preserve">тороны, </w:t>
      </w:r>
      <w:r w:rsidR="00941863">
        <w:rPr>
          <w:sz w:val="24"/>
          <w:szCs w:val="24"/>
        </w:rPr>
        <w:t xml:space="preserve"> </w:t>
      </w:r>
      <w:r w:rsidR="00DB3B97">
        <w:rPr>
          <w:sz w:val="24"/>
          <w:szCs w:val="24"/>
        </w:rPr>
        <w:t xml:space="preserve"> именуемые в дальнейшем</w:t>
      </w:r>
      <w:r w:rsidR="00A67E50">
        <w:rPr>
          <w:sz w:val="24"/>
          <w:szCs w:val="24"/>
        </w:rPr>
        <w:t xml:space="preserve"> Стороны, руководствуясь протоколом рассмотрения и оценки</w:t>
      </w:r>
      <w:proofErr w:type="gramEnd"/>
      <w:r w:rsidR="00A67E50">
        <w:rPr>
          <w:sz w:val="24"/>
          <w:szCs w:val="24"/>
        </w:rPr>
        <w:t xml:space="preserve"> заявок на участие в запросе котировок  </w:t>
      </w:r>
      <w:proofErr w:type="gramStart"/>
      <w:r w:rsidR="00DB3B97">
        <w:rPr>
          <w:sz w:val="24"/>
          <w:szCs w:val="24"/>
        </w:rPr>
        <w:t>от</w:t>
      </w:r>
      <w:proofErr w:type="gramEnd"/>
      <w:r w:rsidR="00DB3B97">
        <w:rPr>
          <w:sz w:val="24"/>
          <w:szCs w:val="24"/>
        </w:rPr>
        <w:t xml:space="preserve"> ______</w:t>
      </w:r>
      <w:r w:rsidR="00D7536B">
        <w:rPr>
          <w:sz w:val="24"/>
          <w:szCs w:val="24"/>
        </w:rPr>
        <w:t>____________</w:t>
      </w:r>
      <w:r w:rsidR="00DB3B97">
        <w:rPr>
          <w:sz w:val="24"/>
          <w:szCs w:val="24"/>
        </w:rPr>
        <w:t xml:space="preserve">__ № _________ </w:t>
      </w:r>
      <w:r w:rsidRPr="005D2786">
        <w:rPr>
          <w:sz w:val="24"/>
          <w:szCs w:val="24"/>
        </w:rPr>
        <w:t xml:space="preserve">заключили </w:t>
      </w:r>
      <w:proofErr w:type="gramStart"/>
      <w:r w:rsidRPr="005D2786">
        <w:rPr>
          <w:sz w:val="24"/>
          <w:szCs w:val="24"/>
        </w:rPr>
        <w:t>настоящий</w:t>
      </w:r>
      <w:proofErr w:type="gramEnd"/>
      <w:r w:rsidRPr="005D2786">
        <w:rPr>
          <w:sz w:val="24"/>
          <w:szCs w:val="24"/>
        </w:rPr>
        <w:t xml:space="preserve"> контракт </w:t>
      </w:r>
      <w:r w:rsidR="00A67E50">
        <w:rPr>
          <w:sz w:val="24"/>
          <w:szCs w:val="24"/>
        </w:rPr>
        <w:t xml:space="preserve">на поставку товаров для муниципальных нужд </w:t>
      </w:r>
      <w:r w:rsidR="00151971">
        <w:rPr>
          <w:sz w:val="24"/>
          <w:szCs w:val="24"/>
        </w:rPr>
        <w:t>(</w:t>
      </w:r>
      <w:r w:rsidR="00CB1202">
        <w:rPr>
          <w:sz w:val="24"/>
          <w:szCs w:val="24"/>
        </w:rPr>
        <w:t>далее –</w:t>
      </w:r>
      <w:r w:rsidR="00612728">
        <w:rPr>
          <w:sz w:val="24"/>
          <w:szCs w:val="24"/>
        </w:rPr>
        <w:t xml:space="preserve"> </w:t>
      </w:r>
      <w:r w:rsidR="00CB1202">
        <w:rPr>
          <w:sz w:val="24"/>
          <w:szCs w:val="24"/>
        </w:rPr>
        <w:t>Контракт</w:t>
      </w:r>
      <w:r w:rsidR="00065E89">
        <w:rPr>
          <w:sz w:val="24"/>
          <w:szCs w:val="24"/>
        </w:rPr>
        <w:t>, Договор</w:t>
      </w:r>
      <w:r w:rsidR="00CB1202">
        <w:rPr>
          <w:sz w:val="24"/>
          <w:szCs w:val="24"/>
        </w:rPr>
        <w:t xml:space="preserve">) </w:t>
      </w:r>
      <w:r w:rsidRPr="005D2786">
        <w:rPr>
          <w:sz w:val="24"/>
          <w:szCs w:val="24"/>
        </w:rPr>
        <w:t>о нижеследующем:</w:t>
      </w:r>
    </w:p>
    <w:p w:rsidR="00655C55" w:rsidRPr="005D2786" w:rsidRDefault="00655C55" w:rsidP="00655C55">
      <w:pPr>
        <w:jc w:val="both"/>
        <w:rPr>
          <w:sz w:val="24"/>
          <w:szCs w:val="24"/>
        </w:rPr>
      </w:pPr>
    </w:p>
    <w:p w:rsidR="00655C55" w:rsidRPr="005D2786" w:rsidRDefault="00655C55" w:rsidP="00655C55">
      <w:pPr>
        <w:widowControl/>
        <w:numPr>
          <w:ilvl w:val="0"/>
          <w:numId w:val="1"/>
        </w:numPr>
        <w:contextualSpacing/>
        <w:jc w:val="center"/>
        <w:rPr>
          <w:b/>
          <w:sz w:val="24"/>
          <w:szCs w:val="24"/>
        </w:rPr>
      </w:pPr>
      <w:r w:rsidRPr="005D2786">
        <w:rPr>
          <w:b/>
          <w:sz w:val="24"/>
          <w:szCs w:val="24"/>
        </w:rPr>
        <w:t>Предмет Контракта</w:t>
      </w:r>
    </w:p>
    <w:p w:rsidR="00655C55" w:rsidRPr="005D2786" w:rsidRDefault="00655C55" w:rsidP="00655C55">
      <w:pPr>
        <w:jc w:val="both"/>
        <w:rPr>
          <w:sz w:val="24"/>
          <w:szCs w:val="24"/>
        </w:rPr>
      </w:pPr>
      <w:r w:rsidRPr="005D2786">
        <w:rPr>
          <w:sz w:val="24"/>
          <w:szCs w:val="24"/>
        </w:rPr>
        <w:t>1.1. По настоящему Контракту Поставщик принимает на себя обязан</w:t>
      </w:r>
      <w:r w:rsidR="00FF570E">
        <w:rPr>
          <w:sz w:val="24"/>
          <w:szCs w:val="24"/>
        </w:rPr>
        <w:t xml:space="preserve">ности по поставке </w:t>
      </w:r>
      <w:r w:rsidR="00585A3F">
        <w:rPr>
          <w:sz w:val="24"/>
          <w:szCs w:val="24"/>
        </w:rPr>
        <w:t xml:space="preserve">  химических реагентов</w:t>
      </w:r>
      <w:r w:rsidRPr="005D2786">
        <w:rPr>
          <w:sz w:val="24"/>
          <w:szCs w:val="24"/>
        </w:rPr>
        <w:t xml:space="preserve"> </w:t>
      </w:r>
      <w:r w:rsidR="00585A3F">
        <w:rPr>
          <w:sz w:val="24"/>
          <w:szCs w:val="24"/>
        </w:rPr>
        <w:t xml:space="preserve">для очистки воды в бассейне МБУ ДОД ДЮСШ №10 </w:t>
      </w:r>
      <w:r w:rsidRPr="005D2786">
        <w:rPr>
          <w:sz w:val="24"/>
          <w:szCs w:val="24"/>
        </w:rPr>
        <w:t>(далее – Товар) Заказчику в ассортименте и количестве, установленных в Спецификации н</w:t>
      </w:r>
      <w:r w:rsidR="00FF570E">
        <w:rPr>
          <w:sz w:val="24"/>
          <w:szCs w:val="24"/>
        </w:rPr>
        <w:t>а поставку товара (Приложение №1</w:t>
      </w:r>
      <w:r w:rsidRPr="005D2786">
        <w:rPr>
          <w:sz w:val="24"/>
          <w:szCs w:val="24"/>
        </w:rPr>
        <w:t xml:space="preserve"> к контракту). Приложение является неотъемлемой частью настоящего контракта. </w:t>
      </w:r>
    </w:p>
    <w:p w:rsidR="00655C55" w:rsidRPr="005D2786" w:rsidRDefault="00655C55" w:rsidP="00655C55">
      <w:pPr>
        <w:jc w:val="both"/>
        <w:rPr>
          <w:sz w:val="24"/>
          <w:szCs w:val="24"/>
        </w:rPr>
      </w:pPr>
      <w:r w:rsidRPr="005D2786">
        <w:rPr>
          <w:sz w:val="24"/>
          <w:szCs w:val="24"/>
        </w:rPr>
        <w:t xml:space="preserve">1.2. Поставка осуществляется в строгом соответствии со </w:t>
      </w:r>
      <w:r w:rsidRPr="005D2786">
        <w:rPr>
          <w:iCs/>
          <w:color w:val="000000"/>
          <w:sz w:val="24"/>
          <w:szCs w:val="24"/>
        </w:rPr>
        <w:t>спецификацией на поставку товара</w:t>
      </w:r>
      <w:r w:rsidRPr="005D2786">
        <w:rPr>
          <w:bCs/>
          <w:color w:val="000000"/>
          <w:sz w:val="24"/>
          <w:szCs w:val="24"/>
        </w:rPr>
        <w:t>.</w:t>
      </w:r>
    </w:p>
    <w:p w:rsidR="00655C55" w:rsidRDefault="00655C55" w:rsidP="00655C55">
      <w:pPr>
        <w:jc w:val="both"/>
        <w:rPr>
          <w:sz w:val="24"/>
          <w:szCs w:val="24"/>
        </w:rPr>
      </w:pPr>
      <w:r w:rsidRPr="005D2786">
        <w:rPr>
          <w:sz w:val="24"/>
          <w:szCs w:val="24"/>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7540A7" w:rsidRPr="005D2786" w:rsidRDefault="007540A7" w:rsidP="00655C55">
      <w:pPr>
        <w:jc w:val="both"/>
        <w:rPr>
          <w:sz w:val="24"/>
          <w:szCs w:val="24"/>
        </w:rPr>
      </w:pPr>
      <w:r>
        <w:rPr>
          <w:sz w:val="24"/>
          <w:szCs w:val="24"/>
        </w:rPr>
        <w:t>1.5. Место поставки Товара: г. Иваново,</w:t>
      </w:r>
      <w:r w:rsidRPr="007540A7">
        <w:rPr>
          <w:sz w:val="24"/>
          <w:szCs w:val="24"/>
        </w:rPr>
        <w:t xml:space="preserve"> </w:t>
      </w:r>
      <w:r w:rsidRPr="009B71DE">
        <w:rPr>
          <w:sz w:val="24"/>
          <w:szCs w:val="24"/>
        </w:rPr>
        <w:t>ул.</w:t>
      </w:r>
      <w:r w:rsidR="00612728">
        <w:rPr>
          <w:sz w:val="24"/>
          <w:szCs w:val="24"/>
        </w:rPr>
        <w:t xml:space="preserve"> </w:t>
      </w:r>
      <w:proofErr w:type="spellStart"/>
      <w:r w:rsidRPr="009B71DE">
        <w:rPr>
          <w:sz w:val="24"/>
          <w:szCs w:val="24"/>
        </w:rPr>
        <w:t>Багаева</w:t>
      </w:r>
      <w:proofErr w:type="spellEnd"/>
      <w:r w:rsidRPr="009B71DE">
        <w:rPr>
          <w:sz w:val="24"/>
          <w:szCs w:val="24"/>
        </w:rPr>
        <w:t>, 38/17</w:t>
      </w:r>
      <w:r>
        <w:rPr>
          <w:sz w:val="24"/>
          <w:szCs w:val="24"/>
        </w:rPr>
        <w:t>.</w:t>
      </w:r>
    </w:p>
    <w:p w:rsidR="00655C55" w:rsidRDefault="00655C55" w:rsidP="00655C55">
      <w:pPr>
        <w:jc w:val="both"/>
      </w:pPr>
    </w:p>
    <w:p w:rsidR="00655C55" w:rsidRPr="005D2786" w:rsidRDefault="00655C55" w:rsidP="00655C55">
      <w:pPr>
        <w:jc w:val="center"/>
        <w:rPr>
          <w:b/>
          <w:sz w:val="24"/>
          <w:szCs w:val="24"/>
        </w:rPr>
      </w:pPr>
      <w:r w:rsidRPr="005D2786">
        <w:rPr>
          <w:b/>
          <w:sz w:val="24"/>
          <w:szCs w:val="24"/>
        </w:rPr>
        <w:t>2. Цена Контракта и порядок расчетов</w:t>
      </w:r>
    </w:p>
    <w:p w:rsidR="00655C55" w:rsidRPr="005D2786" w:rsidRDefault="00655C55" w:rsidP="00655C55">
      <w:pPr>
        <w:jc w:val="both"/>
        <w:rPr>
          <w:sz w:val="24"/>
          <w:szCs w:val="24"/>
        </w:rPr>
      </w:pPr>
      <w:r w:rsidRPr="005D2786">
        <w:rPr>
          <w:sz w:val="24"/>
          <w:szCs w:val="24"/>
        </w:rPr>
        <w:t>2.1. Цена настоящего Контра</w:t>
      </w:r>
      <w:r w:rsidR="00CB1202">
        <w:rPr>
          <w:sz w:val="24"/>
          <w:szCs w:val="24"/>
        </w:rPr>
        <w:t>кта составляет</w:t>
      </w:r>
      <w:proofErr w:type="gramStart"/>
      <w:r w:rsidR="00CB1202">
        <w:rPr>
          <w:sz w:val="24"/>
          <w:szCs w:val="24"/>
        </w:rPr>
        <w:t xml:space="preserve">: ______________ (_______________) </w:t>
      </w:r>
      <w:proofErr w:type="gramEnd"/>
      <w:r w:rsidR="00CB1202">
        <w:rPr>
          <w:sz w:val="24"/>
          <w:szCs w:val="24"/>
        </w:rPr>
        <w:t>рублей, в том числе НДС</w:t>
      </w:r>
      <w:r w:rsidR="006946D2" w:rsidRPr="009338B2">
        <w:rPr>
          <w:rFonts w:eastAsia="Calibri"/>
          <w:vertAlign w:val="superscript"/>
        </w:rPr>
        <w:footnoteReference w:customMarkFollows="1" w:id="1"/>
        <w:t>*</w:t>
      </w:r>
      <w:r w:rsidR="006946D2">
        <w:rPr>
          <w:sz w:val="24"/>
          <w:szCs w:val="24"/>
        </w:rPr>
        <w:t>_________________.</w:t>
      </w:r>
      <w:r w:rsidRPr="005D2786">
        <w:rPr>
          <w:sz w:val="24"/>
          <w:szCs w:val="24"/>
        </w:rPr>
        <w:t xml:space="preserve"> Цена контракта включает в себя стоимость Товара с учетом налогов, сборы и другие обязательные платежи, таможенные пошлины, доставку Товара, разгрузку</w:t>
      </w:r>
      <w:r w:rsidR="00585A3F">
        <w:rPr>
          <w:sz w:val="24"/>
          <w:szCs w:val="24"/>
        </w:rPr>
        <w:t xml:space="preserve"> на склад Заказчика в технический этаж на отметку- </w:t>
      </w:r>
      <w:r w:rsidR="00073A10">
        <w:rPr>
          <w:sz w:val="24"/>
          <w:szCs w:val="24"/>
        </w:rPr>
        <w:t>-</w:t>
      </w:r>
      <w:r w:rsidR="00585A3F">
        <w:rPr>
          <w:sz w:val="24"/>
          <w:szCs w:val="24"/>
        </w:rPr>
        <w:t>2</w:t>
      </w:r>
      <w:r w:rsidR="00073A10">
        <w:rPr>
          <w:sz w:val="24"/>
          <w:szCs w:val="24"/>
        </w:rPr>
        <w:t>.500</w:t>
      </w:r>
      <w:r w:rsidR="005A317E">
        <w:rPr>
          <w:sz w:val="24"/>
          <w:szCs w:val="24"/>
        </w:rPr>
        <w:t>,</w:t>
      </w:r>
      <w:r w:rsidR="005A317E" w:rsidRPr="005A317E">
        <w:rPr>
          <w:sz w:val="24"/>
          <w:szCs w:val="24"/>
        </w:rPr>
        <w:t xml:space="preserve"> </w:t>
      </w:r>
      <w:r w:rsidRPr="005D2786">
        <w:rPr>
          <w:sz w:val="24"/>
          <w:szCs w:val="24"/>
        </w:rPr>
        <w:t>и другие расходы, связанные с исполнением обязательств по контракту.</w:t>
      </w:r>
    </w:p>
    <w:p w:rsidR="00655C55" w:rsidRPr="005D2786" w:rsidRDefault="00655C55" w:rsidP="00655C55">
      <w:pPr>
        <w:jc w:val="both"/>
        <w:rPr>
          <w:sz w:val="24"/>
          <w:szCs w:val="24"/>
        </w:rPr>
      </w:pPr>
      <w:r w:rsidRPr="005D2786">
        <w:rPr>
          <w:sz w:val="24"/>
          <w:szCs w:val="24"/>
        </w:rPr>
        <w:t xml:space="preserve">2.2. Цена Контракта является твердой и определяется на весь срок исполнения контракта. </w:t>
      </w:r>
    </w:p>
    <w:p w:rsidR="00655C55" w:rsidRPr="005D2786" w:rsidRDefault="00655C55" w:rsidP="00655C55">
      <w:pPr>
        <w:jc w:val="both"/>
        <w:rPr>
          <w:sz w:val="24"/>
          <w:szCs w:val="24"/>
        </w:rPr>
      </w:pPr>
      <w:r w:rsidRPr="005D2786">
        <w:rPr>
          <w:bCs/>
          <w:sz w:val="24"/>
          <w:szCs w:val="24"/>
        </w:rPr>
        <w:t xml:space="preserve">2.3. </w:t>
      </w:r>
      <w:r w:rsidRPr="005D2786">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5D2786">
        <w:rPr>
          <w:sz w:val="24"/>
          <w:szCs w:val="24"/>
        </w:rPr>
        <w:t xml:space="preserve">поставщика. Расчеты по контракту производятся </w:t>
      </w:r>
      <w:r w:rsidR="00580350">
        <w:rPr>
          <w:color w:val="000000"/>
          <w:sz w:val="24"/>
          <w:szCs w:val="24"/>
        </w:rPr>
        <w:t>в течени</w:t>
      </w:r>
      <w:r w:rsidR="0047568B">
        <w:rPr>
          <w:color w:val="000000"/>
          <w:sz w:val="24"/>
          <w:szCs w:val="24"/>
        </w:rPr>
        <w:t>е</w:t>
      </w:r>
      <w:r w:rsidR="00580350">
        <w:rPr>
          <w:color w:val="000000"/>
          <w:sz w:val="24"/>
          <w:szCs w:val="24"/>
        </w:rPr>
        <w:t xml:space="preserve"> 1</w:t>
      </w:r>
      <w:r w:rsidR="00073A10">
        <w:rPr>
          <w:color w:val="000000"/>
          <w:sz w:val="24"/>
          <w:szCs w:val="24"/>
        </w:rPr>
        <w:t>0 (</w:t>
      </w:r>
      <w:r w:rsidR="00580350">
        <w:rPr>
          <w:color w:val="000000"/>
          <w:sz w:val="24"/>
          <w:szCs w:val="24"/>
        </w:rPr>
        <w:t>десяти</w:t>
      </w:r>
      <w:r w:rsidRPr="005D2786">
        <w:rPr>
          <w:color w:val="000000"/>
          <w:sz w:val="24"/>
          <w:szCs w:val="24"/>
        </w:rPr>
        <w:t xml:space="preserve">) банковских дней </w:t>
      </w:r>
      <w:r w:rsidRPr="005D2786">
        <w:rPr>
          <w:sz w:val="24"/>
          <w:szCs w:val="24"/>
        </w:rPr>
        <w:t>после поставки Товара на основании подписанных Сторонами товарно-транспортной накладной, счета, счета – фактуры.</w:t>
      </w:r>
    </w:p>
    <w:p w:rsidR="00F77F14" w:rsidRPr="00F77F14" w:rsidRDefault="00655C55" w:rsidP="00F77F14">
      <w:pPr>
        <w:jc w:val="both"/>
        <w:rPr>
          <w:sz w:val="24"/>
          <w:szCs w:val="24"/>
        </w:rPr>
      </w:pPr>
      <w:r w:rsidRPr="005D2786">
        <w:rPr>
          <w:sz w:val="24"/>
          <w:szCs w:val="24"/>
        </w:rPr>
        <w:t>2.4.</w:t>
      </w:r>
      <w:r w:rsidR="0047568B">
        <w:rPr>
          <w:sz w:val="24"/>
          <w:szCs w:val="24"/>
        </w:rPr>
        <w:t xml:space="preserve"> </w:t>
      </w:r>
      <w:r w:rsidRPr="005D2786">
        <w:rPr>
          <w:sz w:val="24"/>
          <w:szCs w:val="24"/>
        </w:rPr>
        <w:t>В случае</w:t>
      </w:r>
      <w:proofErr w:type="gramStart"/>
      <w:r w:rsidRPr="005D2786">
        <w:rPr>
          <w:sz w:val="24"/>
          <w:szCs w:val="24"/>
        </w:rPr>
        <w:t>,</w:t>
      </w:r>
      <w:proofErr w:type="gramEnd"/>
      <w:r w:rsidRPr="005D2786">
        <w:rPr>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F77F14" w:rsidRDefault="00F77F14" w:rsidP="00655C55">
      <w:pPr>
        <w:jc w:val="center"/>
        <w:rPr>
          <w:b/>
          <w:sz w:val="24"/>
          <w:szCs w:val="24"/>
        </w:rPr>
      </w:pPr>
    </w:p>
    <w:p w:rsidR="00655C55" w:rsidRPr="005D2786" w:rsidRDefault="00F77F14" w:rsidP="00F77F14">
      <w:pPr>
        <w:rPr>
          <w:b/>
          <w:sz w:val="24"/>
          <w:szCs w:val="24"/>
        </w:rPr>
      </w:pPr>
      <w:r>
        <w:rPr>
          <w:b/>
          <w:sz w:val="24"/>
          <w:szCs w:val="24"/>
        </w:rPr>
        <w:t xml:space="preserve">                                          </w:t>
      </w:r>
      <w:r w:rsidR="00655C55" w:rsidRPr="005D2786">
        <w:rPr>
          <w:b/>
          <w:sz w:val="24"/>
          <w:szCs w:val="24"/>
        </w:rPr>
        <w:t>3. Сроки и условия поставки</w:t>
      </w:r>
    </w:p>
    <w:p w:rsidR="0085382D" w:rsidRDefault="0085382D" w:rsidP="0085382D">
      <w:pPr>
        <w:jc w:val="both"/>
        <w:rPr>
          <w:sz w:val="24"/>
          <w:szCs w:val="24"/>
        </w:rPr>
      </w:pPr>
      <w:r>
        <w:rPr>
          <w:sz w:val="24"/>
          <w:szCs w:val="24"/>
        </w:rPr>
        <w:t>3.1</w:t>
      </w:r>
      <w:r w:rsidR="00580350">
        <w:rPr>
          <w:sz w:val="24"/>
          <w:szCs w:val="24"/>
        </w:rPr>
        <w:t xml:space="preserve"> </w:t>
      </w:r>
      <w:r w:rsidRPr="0085382D">
        <w:rPr>
          <w:sz w:val="24"/>
          <w:szCs w:val="24"/>
        </w:rPr>
        <w:t xml:space="preserve">Товар поставляется одной </w:t>
      </w:r>
      <w:r w:rsidR="00F94F8C" w:rsidRPr="00F77F14">
        <w:rPr>
          <w:sz w:val="24"/>
          <w:szCs w:val="24"/>
        </w:rPr>
        <w:t xml:space="preserve">партией </w:t>
      </w:r>
      <w:r w:rsidR="00F77F14">
        <w:rPr>
          <w:sz w:val="24"/>
          <w:szCs w:val="24"/>
        </w:rPr>
        <w:t>в течени</w:t>
      </w:r>
      <w:r w:rsidR="0047568B">
        <w:rPr>
          <w:sz w:val="24"/>
          <w:szCs w:val="24"/>
        </w:rPr>
        <w:t>е</w:t>
      </w:r>
      <w:r w:rsidR="00F77F14">
        <w:rPr>
          <w:sz w:val="24"/>
          <w:szCs w:val="24"/>
        </w:rPr>
        <w:t xml:space="preserve"> 10 (десяти) дней с момента заключения </w:t>
      </w:r>
      <w:r w:rsidR="00F77F14">
        <w:rPr>
          <w:sz w:val="24"/>
          <w:szCs w:val="24"/>
        </w:rPr>
        <w:lastRenderedPageBreak/>
        <w:t>контракта</w:t>
      </w:r>
      <w:r w:rsidR="00E31A64" w:rsidRPr="00E31A64">
        <w:rPr>
          <w:sz w:val="24"/>
          <w:szCs w:val="24"/>
        </w:rPr>
        <w:t xml:space="preserve"> </w:t>
      </w:r>
      <w:r w:rsidR="0047568B">
        <w:rPr>
          <w:sz w:val="24"/>
          <w:szCs w:val="24"/>
        </w:rPr>
        <w:t>в МБУ ДОД ДЮСШ №10</w:t>
      </w:r>
      <w:r w:rsidRPr="0085382D">
        <w:rPr>
          <w:sz w:val="24"/>
          <w:szCs w:val="24"/>
        </w:rPr>
        <w:t>, транспортом Поставщика или с привлечением транспорта третьих лиц за счет Поставщика. Погрузочно-разгрузочные работы осуществляются силами Поставщика или силами третьих лиц за счет Поставщика. При передаче партии Товара Поставщик обязан передать Заказчику: счет и счет-фактуру; акт приемки товара в двух экземплярах и товарную (товарно-транспортную) накладную в двух экземплярах, подписанные со своей стороны.</w:t>
      </w:r>
    </w:p>
    <w:p w:rsidR="0085382D" w:rsidRPr="0085382D" w:rsidRDefault="0085382D" w:rsidP="0085382D">
      <w:pPr>
        <w:jc w:val="both"/>
        <w:rPr>
          <w:sz w:val="24"/>
          <w:szCs w:val="24"/>
        </w:rPr>
      </w:pPr>
      <w:r>
        <w:rPr>
          <w:sz w:val="24"/>
          <w:szCs w:val="24"/>
        </w:rPr>
        <w:t>3.</w:t>
      </w:r>
      <w:r w:rsidRPr="0085382D">
        <w:rPr>
          <w:sz w:val="24"/>
          <w:szCs w:val="24"/>
        </w:rPr>
        <w:t xml:space="preserve">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5382D" w:rsidRDefault="0085382D" w:rsidP="0085382D">
      <w:pPr>
        <w:jc w:val="both"/>
        <w:rPr>
          <w:sz w:val="24"/>
          <w:szCs w:val="24"/>
        </w:rPr>
      </w:pPr>
      <w:r>
        <w:rPr>
          <w:sz w:val="24"/>
          <w:szCs w:val="24"/>
        </w:rPr>
        <w:t>3</w:t>
      </w:r>
      <w:r w:rsidRPr="0085382D">
        <w:rPr>
          <w:sz w:val="24"/>
          <w:szCs w:val="24"/>
        </w:rPr>
        <w:t>.3.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а также информацией об условиях его хранения и о сроках годности.</w:t>
      </w:r>
    </w:p>
    <w:p w:rsidR="0085382D" w:rsidRPr="0085382D" w:rsidRDefault="0085382D" w:rsidP="0085382D">
      <w:pPr>
        <w:jc w:val="both"/>
        <w:rPr>
          <w:sz w:val="24"/>
          <w:szCs w:val="24"/>
        </w:rPr>
      </w:pPr>
      <w:r>
        <w:rPr>
          <w:sz w:val="24"/>
          <w:szCs w:val="24"/>
        </w:rPr>
        <w:t>3</w:t>
      </w:r>
      <w:r w:rsidRPr="0085382D">
        <w:rPr>
          <w:sz w:val="24"/>
          <w:szCs w:val="24"/>
        </w:rPr>
        <w:t>.</w:t>
      </w:r>
      <w:r>
        <w:rPr>
          <w:sz w:val="24"/>
          <w:szCs w:val="24"/>
        </w:rPr>
        <w:t>4</w:t>
      </w:r>
      <w:r w:rsidR="002E6C76">
        <w:rPr>
          <w:sz w:val="24"/>
          <w:szCs w:val="24"/>
        </w:rPr>
        <w:t>.</w:t>
      </w:r>
      <w:r w:rsidRPr="0085382D">
        <w:rPr>
          <w:sz w:val="24"/>
          <w:szCs w:val="24"/>
        </w:rPr>
        <w:t xml:space="preserve"> Транспортные средства, используемые для перевозки Товара, должны быть чистыми, в исправном состоянии. </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85382D">
        <w:rPr>
          <w:sz w:val="24"/>
          <w:szCs w:val="24"/>
        </w:rPr>
        <w:t>Разгрузка Товара осуществляется</w:t>
      </w:r>
      <w:r w:rsidRPr="005D2786">
        <w:rPr>
          <w:sz w:val="24"/>
          <w:szCs w:val="24"/>
        </w:rPr>
        <w:t xml:space="preserve"> силами и средствами Поставщика.</w:t>
      </w:r>
    </w:p>
    <w:p w:rsidR="00655C55" w:rsidRPr="005D2786" w:rsidRDefault="00655C55" w:rsidP="00655C55">
      <w:pPr>
        <w:widowControl/>
        <w:numPr>
          <w:ilvl w:val="0"/>
          <w:numId w:val="2"/>
        </w:numPr>
        <w:shd w:val="clear" w:color="auto" w:fill="FFFFFF"/>
        <w:tabs>
          <w:tab w:val="left" w:pos="509"/>
        </w:tabs>
        <w:ind w:left="10" w:hanging="10"/>
        <w:jc w:val="both"/>
        <w:rPr>
          <w:sz w:val="24"/>
          <w:szCs w:val="24"/>
        </w:rPr>
      </w:pPr>
      <w:r w:rsidRPr="005D2786">
        <w:rPr>
          <w:sz w:val="24"/>
          <w:szCs w:val="24"/>
        </w:rPr>
        <w:t xml:space="preserve">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w:t>
      </w:r>
      <w:r>
        <w:rPr>
          <w:sz w:val="24"/>
          <w:szCs w:val="24"/>
        </w:rPr>
        <w:t>поставки</w:t>
      </w:r>
      <w:r w:rsidRPr="005D2786">
        <w:rPr>
          <w:sz w:val="24"/>
          <w:szCs w:val="24"/>
        </w:rPr>
        <w:t xml:space="preserve"> Товара на складе Заказчика и подписания товарно-транспортной накладной.</w:t>
      </w:r>
    </w:p>
    <w:p w:rsidR="00655C55" w:rsidRPr="005D2786" w:rsidRDefault="00655C55" w:rsidP="00655C55">
      <w:pPr>
        <w:shd w:val="clear" w:color="auto" w:fill="FFFFFF"/>
        <w:tabs>
          <w:tab w:val="left" w:pos="0"/>
          <w:tab w:val="left" w:pos="6340"/>
        </w:tabs>
        <w:spacing w:before="24"/>
        <w:rPr>
          <w:b/>
          <w:sz w:val="24"/>
          <w:szCs w:val="24"/>
        </w:rPr>
      </w:pPr>
      <w:r w:rsidRPr="005D2786">
        <w:rPr>
          <w:b/>
          <w:sz w:val="24"/>
          <w:szCs w:val="24"/>
        </w:rPr>
        <w:tab/>
      </w:r>
    </w:p>
    <w:p w:rsidR="00655C55" w:rsidRPr="005D2786" w:rsidRDefault="00655C55" w:rsidP="00655C55">
      <w:pPr>
        <w:shd w:val="clear" w:color="auto" w:fill="FFFFFF"/>
        <w:tabs>
          <w:tab w:val="left" w:pos="509"/>
        </w:tabs>
        <w:spacing w:before="24"/>
        <w:jc w:val="center"/>
        <w:rPr>
          <w:b/>
          <w:sz w:val="24"/>
          <w:szCs w:val="24"/>
        </w:rPr>
      </w:pPr>
      <w:r w:rsidRPr="005D2786">
        <w:rPr>
          <w:b/>
          <w:sz w:val="24"/>
          <w:szCs w:val="24"/>
        </w:rPr>
        <w:t xml:space="preserve">4. Права и обязанности сторон </w:t>
      </w:r>
    </w:p>
    <w:p w:rsidR="00655C55" w:rsidRPr="005D2786" w:rsidRDefault="00655C55" w:rsidP="00655C55">
      <w:pPr>
        <w:shd w:val="clear" w:color="auto" w:fill="FFFFFF"/>
        <w:tabs>
          <w:tab w:val="left" w:pos="509"/>
        </w:tabs>
        <w:spacing w:before="24"/>
        <w:rPr>
          <w:sz w:val="24"/>
          <w:szCs w:val="24"/>
        </w:rPr>
      </w:pPr>
      <w:r w:rsidRPr="005D2786">
        <w:rPr>
          <w:sz w:val="24"/>
          <w:szCs w:val="24"/>
        </w:rPr>
        <w:t>4.1. Поставщик обязан:</w:t>
      </w:r>
    </w:p>
    <w:p w:rsidR="00655C55" w:rsidRPr="00580350" w:rsidRDefault="00655C55" w:rsidP="00655C55">
      <w:pPr>
        <w:shd w:val="clear" w:color="auto" w:fill="FFFFFF"/>
        <w:tabs>
          <w:tab w:val="left" w:pos="0"/>
        </w:tabs>
        <w:jc w:val="both"/>
        <w:rPr>
          <w:color w:val="000000"/>
          <w:sz w:val="24"/>
          <w:szCs w:val="24"/>
        </w:rPr>
      </w:pPr>
      <w:r w:rsidRPr="005D2786">
        <w:rPr>
          <w:sz w:val="24"/>
          <w:szCs w:val="24"/>
        </w:rPr>
        <w:t xml:space="preserve">4.1.1. </w:t>
      </w:r>
      <w:r w:rsidRPr="005D2786">
        <w:rPr>
          <w:color w:val="000000"/>
          <w:sz w:val="24"/>
          <w:szCs w:val="24"/>
        </w:rPr>
        <w:t>В день предполагаемой передачи товара сообщить Заказчику о готовности к поставке товара.</w:t>
      </w:r>
    </w:p>
    <w:p w:rsidR="00655C55" w:rsidRPr="005D2786" w:rsidRDefault="00580350" w:rsidP="00655C55">
      <w:pPr>
        <w:shd w:val="clear" w:color="auto" w:fill="FFFFFF"/>
        <w:tabs>
          <w:tab w:val="left" w:pos="0"/>
        </w:tabs>
        <w:jc w:val="both"/>
        <w:rPr>
          <w:sz w:val="24"/>
          <w:szCs w:val="24"/>
        </w:rPr>
      </w:pPr>
      <w:r>
        <w:rPr>
          <w:sz w:val="24"/>
          <w:szCs w:val="24"/>
        </w:rPr>
        <w:t>4.1.2</w:t>
      </w:r>
      <w:r w:rsidR="00655C55" w:rsidRPr="005D2786">
        <w:rPr>
          <w:sz w:val="24"/>
          <w:szCs w:val="24"/>
        </w:rPr>
        <w:t>. Обеспечить доставку и разгрузку Товара на складе Заказчика.</w:t>
      </w:r>
    </w:p>
    <w:p w:rsidR="00655C55" w:rsidRPr="005D2786" w:rsidRDefault="00580350" w:rsidP="00655C55">
      <w:pPr>
        <w:jc w:val="both"/>
        <w:rPr>
          <w:sz w:val="24"/>
          <w:szCs w:val="24"/>
        </w:rPr>
      </w:pPr>
      <w:r>
        <w:rPr>
          <w:sz w:val="24"/>
          <w:szCs w:val="24"/>
        </w:rPr>
        <w:t>4.1.3</w:t>
      </w:r>
      <w:r w:rsidR="00655C55" w:rsidRPr="005D2786">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655C55" w:rsidRPr="005D2786" w:rsidRDefault="00580350" w:rsidP="00655C55">
      <w:pPr>
        <w:shd w:val="clear" w:color="auto" w:fill="FFFFFF"/>
        <w:tabs>
          <w:tab w:val="left" w:pos="0"/>
          <w:tab w:val="left" w:pos="461"/>
        </w:tabs>
        <w:jc w:val="both"/>
        <w:rPr>
          <w:sz w:val="24"/>
          <w:szCs w:val="24"/>
        </w:rPr>
      </w:pPr>
      <w:r>
        <w:rPr>
          <w:sz w:val="24"/>
          <w:szCs w:val="24"/>
        </w:rPr>
        <w:t>4.1.4</w:t>
      </w:r>
      <w:r w:rsidR="00655C55" w:rsidRPr="005D2786">
        <w:rPr>
          <w:sz w:val="24"/>
          <w:szCs w:val="24"/>
        </w:rPr>
        <w:t xml:space="preserve">. </w:t>
      </w:r>
      <w:r w:rsidR="00655C55" w:rsidRPr="005D2786">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00655C55" w:rsidRPr="005D2786">
        <w:rPr>
          <w:sz w:val="24"/>
          <w:szCs w:val="24"/>
        </w:rPr>
        <w:t>технический паспорт, инструкцию пользователя на русском языке, другие документы, предусмотренные законом или иными правовыми актами и т.д.</w:t>
      </w:r>
    </w:p>
    <w:p w:rsidR="00655C55" w:rsidRPr="005D2786" w:rsidRDefault="00655C55" w:rsidP="00655C55">
      <w:pPr>
        <w:shd w:val="clear" w:color="auto" w:fill="FFFFFF"/>
        <w:tabs>
          <w:tab w:val="left" w:pos="0"/>
          <w:tab w:val="left" w:pos="461"/>
        </w:tabs>
        <w:jc w:val="both"/>
        <w:rPr>
          <w:sz w:val="24"/>
          <w:szCs w:val="24"/>
        </w:rPr>
      </w:pPr>
      <w:r w:rsidRPr="005D2786">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w:t>
      </w:r>
      <w:r w:rsidR="002E6C76">
        <w:rPr>
          <w:sz w:val="24"/>
          <w:szCs w:val="24"/>
        </w:rPr>
        <w:t>Товара</w:t>
      </w:r>
      <w:r w:rsidRPr="005D2786">
        <w:rPr>
          <w:sz w:val="24"/>
          <w:szCs w:val="24"/>
        </w:rPr>
        <w:t xml:space="preserve">.  </w:t>
      </w:r>
    </w:p>
    <w:p w:rsidR="00655C55" w:rsidRPr="005D2786" w:rsidRDefault="00580350" w:rsidP="00655C55">
      <w:pPr>
        <w:shd w:val="clear" w:color="auto" w:fill="FFFFFF"/>
        <w:tabs>
          <w:tab w:val="left" w:pos="0"/>
          <w:tab w:val="left" w:pos="461"/>
        </w:tabs>
        <w:jc w:val="both"/>
        <w:rPr>
          <w:sz w:val="24"/>
          <w:szCs w:val="24"/>
        </w:rPr>
      </w:pPr>
      <w:r>
        <w:rPr>
          <w:color w:val="000000"/>
          <w:sz w:val="24"/>
          <w:szCs w:val="24"/>
        </w:rPr>
        <w:t>4.1.5</w:t>
      </w:r>
      <w:r w:rsidR="00655C55" w:rsidRPr="005D2786">
        <w:rPr>
          <w:color w:val="000000"/>
          <w:sz w:val="24"/>
          <w:szCs w:val="24"/>
        </w:rPr>
        <w:t>. Обеспечить гарантийное обслуживание поставляемого товара в соответствии с гарантийными обязательствами, принятыми по настоящему Контракту.</w:t>
      </w:r>
    </w:p>
    <w:p w:rsidR="00655C55" w:rsidRPr="005D2786" w:rsidRDefault="00580350" w:rsidP="00655C55">
      <w:pPr>
        <w:shd w:val="clear" w:color="auto" w:fill="FFFFFF"/>
        <w:tabs>
          <w:tab w:val="left" w:pos="0"/>
          <w:tab w:val="left" w:pos="461"/>
        </w:tabs>
        <w:jc w:val="both"/>
        <w:rPr>
          <w:color w:val="000000"/>
          <w:sz w:val="24"/>
          <w:szCs w:val="24"/>
        </w:rPr>
      </w:pPr>
      <w:r>
        <w:rPr>
          <w:sz w:val="24"/>
          <w:szCs w:val="24"/>
        </w:rPr>
        <w:t>4.1.6</w:t>
      </w:r>
      <w:r w:rsidR="00655C55" w:rsidRPr="005D2786">
        <w:rPr>
          <w:sz w:val="24"/>
          <w:szCs w:val="24"/>
        </w:rPr>
        <w:t xml:space="preserve">. </w:t>
      </w:r>
      <w:r w:rsidR="00655C55" w:rsidRPr="005D2786">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655C55" w:rsidRPr="005D2786" w:rsidRDefault="00580350" w:rsidP="00655C55">
      <w:pPr>
        <w:shd w:val="clear" w:color="auto" w:fill="FFFFFF"/>
        <w:tabs>
          <w:tab w:val="left" w:pos="0"/>
          <w:tab w:val="left" w:pos="461"/>
        </w:tabs>
        <w:jc w:val="both"/>
        <w:rPr>
          <w:color w:val="000000"/>
          <w:sz w:val="24"/>
          <w:szCs w:val="24"/>
        </w:rPr>
      </w:pPr>
      <w:r>
        <w:rPr>
          <w:color w:val="000000"/>
          <w:sz w:val="24"/>
          <w:szCs w:val="24"/>
        </w:rPr>
        <w:t>4.1.7</w:t>
      </w:r>
      <w:r w:rsidR="00655C55" w:rsidRPr="005D2786">
        <w:rPr>
          <w:color w:val="000000"/>
          <w:sz w:val="24"/>
          <w:szCs w:val="24"/>
        </w:rPr>
        <w:t>. Заменить товар ненадлежащего качества в сроки, предусмотренные действующим законодательством.</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4.3. Заказчик обязан:</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 xml:space="preserve">4.3.1. </w:t>
      </w:r>
      <w:r w:rsidRPr="005D2786">
        <w:rPr>
          <w:sz w:val="24"/>
          <w:szCs w:val="24"/>
        </w:rPr>
        <w:t>Оплатить поставляемый Товар с соблюдением размера, порядка и формы расчетов, предусмотренных в п.</w:t>
      </w:r>
      <w:r w:rsidR="002E4C3C">
        <w:rPr>
          <w:sz w:val="24"/>
          <w:szCs w:val="24"/>
        </w:rPr>
        <w:t>2</w:t>
      </w:r>
      <w:r w:rsidRPr="005D2786">
        <w:rPr>
          <w:sz w:val="24"/>
          <w:szCs w:val="24"/>
        </w:rPr>
        <w:t xml:space="preserve"> настоящего Контракта.</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 xml:space="preserve">4.3.2. </w:t>
      </w:r>
      <w:r w:rsidRPr="005D2786">
        <w:rPr>
          <w:sz w:val="24"/>
          <w:szCs w:val="24"/>
        </w:rPr>
        <w:t>Принять Товар в порядке и сроки, предусмотренные разделом 5 настоящего Контракта.</w:t>
      </w:r>
    </w:p>
    <w:p w:rsidR="00655C55" w:rsidRPr="005D2786" w:rsidRDefault="00655C55" w:rsidP="00655C55">
      <w:pPr>
        <w:shd w:val="clear" w:color="auto" w:fill="FFFFFF"/>
        <w:tabs>
          <w:tab w:val="left" w:pos="0"/>
          <w:tab w:val="left" w:pos="461"/>
        </w:tabs>
        <w:jc w:val="both"/>
        <w:rPr>
          <w:color w:val="000000"/>
          <w:sz w:val="24"/>
          <w:szCs w:val="24"/>
        </w:rPr>
      </w:pPr>
      <w:r w:rsidRPr="005D2786">
        <w:rPr>
          <w:sz w:val="24"/>
          <w:szCs w:val="24"/>
        </w:rPr>
        <w:t xml:space="preserve">4.3.3. </w:t>
      </w:r>
      <w:r w:rsidRPr="005D2786">
        <w:rPr>
          <w:color w:val="000000"/>
          <w:sz w:val="24"/>
          <w:szCs w:val="24"/>
        </w:rPr>
        <w:t xml:space="preserve">Обеспечить приемку товара в течение одного дня </w:t>
      </w:r>
      <w:proofErr w:type="gramStart"/>
      <w:r w:rsidRPr="005D2786">
        <w:rPr>
          <w:color w:val="000000"/>
          <w:sz w:val="24"/>
          <w:szCs w:val="24"/>
        </w:rPr>
        <w:t>с даты доставки</w:t>
      </w:r>
      <w:proofErr w:type="gramEnd"/>
      <w:r w:rsidRPr="005D2786">
        <w:rPr>
          <w:color w:val="000000"/>
          <w:sz w:val="24"/>
          <w:szCs w:val="24"/>
        </w:rPr>
        <w:t xml:space="preserve"> товара в место </w:t>
      </w:r>
      <w:r w:rsidRPr="005D2786">
        <w:rPr>
          <w:color w:val="000000"/>
          <w:sz w:val="24"/>
          <w:szCs w:val="24"/>
        </w:rPr>
        <w:lastRenderedPageBreak/>
        <w:t>назначения, за исключением случаев, когда он вправе потребовать замены товара ненадлежащего качества.</w:t>
      </w:r>
    </w:p>
    <w:p w:rsidR="00655C55" w:rsidRPr="005D2786" w:rsidRDefault="00655C55" w:rsidP="00655C55">
      <w:pPr>
        <w:shd w:val="clear" w:color="auto" w:fill="FFFFFF"/>
        <w:tabs>
          <w:tab w:val="left" w:pos="0"/>
          <w:tab w:val="left" w:pos="461"/>
        </w:tabs>
        <w:jc w:val="both"/>
        <w:rPr>
          <w:color w:val="000000"/>
          <w:sz w:val="24"/>
          <w:szCs w:val="24"/>
        </w:rPr>
      </w:pPr>
      <w:r w:rsidRPr="005D2786">
        <w:rPr>
          <w:color w:val="000000"/>
          <w:sz w:val="24"/>
          <w:szCs w:val="24"/>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655C55" w:rsidRPr="005D2786" w:rsidRDefault="00655C55" w:rsidP="00655C55">
      <w:pPr>
        <w:shd w:val="clear" w:color="auto" w:fill="FFFFFF"/>
        <w:tabs>
          <w:tab w:val="left" w:pos="0"/>
          <w:tab w:val="left" w:pos="461"/>
        </w:tabs>
        <w:rPr>
          <w:color w:val="000000"/>
          <w:sz w:val="24"/>
          <w:szCs w:val="24"/>
        </w:rPr>
      </w:pPr>
      <w:r w:rsidRPr="005D2786">
        <w:rPr>
          <w:color w:val="000000"/>
          <w:sz w:val="24"/>
          <w:szCs w:val="24"/>
        </w:rPr>
        <w:t>4.4. Заказчик имеет право:</w:t>
      </w:r>
    </w:p>
    <w:p w:rsidR="00655C55" w:rsidRPr="005D2786" w:rsidRDefault="00655C55" w:rsidP="00655C55">
      <w:pPr>
        <w:shd w:val="clear" w:color="auto" w:fill="FFFFFF"/>
        <w:tabs>
          <w:tab w:val="left" w:pos="0"/>
          <w:tab w:val="left" w:pos="461"/>
        </w:tabs>
        <w:jc w:val="both"/>
        <w:rPr>
          <w:sz w:val="24"/>
          <w:szCs w:val="24"/>
        </w:rPr>
      </w:pPr>
      <w:r w:rsidRPr="005D2786">
        <w:rPr>
          <w:color w:val="000000"/>
          <w:sz w:val="24"/>
          <w:szCs w:val="24"/>
        </w:rPr>
        <w:t xml:space="preserve">4.4.1. </w:t>
      </w:r>
      <w:r w:rsidRPr="005D2786">
        <w:rPr>
          <w:sz w:val="24"/>
          <w:szCs w:val="24"/>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655C55" w:rsidRPr="005D2786" w:rsidRDefault="00655C55" w:rsidP="00655C55">
      <w:pPr>
        <w:shd w:val="clear" w:color="auto" w:fill="FFFFFF"/>
        <w:tabs>
          <w:tab w:val="left" w:pos="0"/>
          <w:tab w:val="left" w:pos="461"/>
        </w:tabs>
        <w:jc w:val="both"/>
        <w:rPr>
          <w:sz w:val="24"/>
          <w:szCs w:val="24"/>
        </w:rPr>
      </w:pPr>
    </w:p>
    <w:p w:rsidR="00655C55" w:rsidRPr="005D2786" w:rsidRDefault="00655C55" w:rsidP="00655C55">
      <w:pPr>
        <w:shd w:val="clear" w:color="auto" w:fill="FFFFFF"/>
        <w:jc w:val="center"/>
        <w:rPr>
          <w:b/>
          <w:sz w:val="24"/>
          <w:szCs w:val="24"/>
        </w:rPr>
      </w:pPr>
      <w:r w:rsidRPr="005D2786">
        <w:rPr>
          <w:b/>
          <w:sz w:val="24"/>
          <w:szCs w:val="24"/>
        </w:rPr>
        <w:t>5. Порядок приемки Товара, оформление результата приемки.</w:t>
      </w:r>
    </w:p>
    <w:p w:rsidR="00F95D7C" w:rsidRPr="007444F8" w:rsidRDefault="00F95D7C" w:rsidP="00F95D7C">
      <w:pPr>
        <w:jc w:val="both"/>
        <w:rPr>
          <w:sz w:val="24"/>
          <w:szCs w:val="24"/>
        </w:rPr>
      </w:pPr>
      <w:r w:rsidRPr="007444F8">
        <w:rPr>
          <w:sz w:val="24"/>
          <w:szCs w:val="24"/>
        </w:rPr>
        <w:t>5.1</w:t>
      </w:r>
      <w:r w:rsidR="00065E89">
        <w:rPr>
          <w:sz w:val="24"/>
          <w:szCs w:val="24"/>
        </w:rPr>
        <w:t>.</w:t>
      </w:r>
      <w:r w:rsidR="00580350">
        <w:rPr>
          <w:sz w:val="24"/>
          <w:szCs w:val="24"/>
        </w:rPr>
        <w:t xml:space="preserve"> </w:t>
      </w:r>
      <w:r w:rsidRPr="007444F8">
        <w:rPr>
          <w:sz w:val="24"/>
          <w:szCs w:val="24"/>
        </w:rPr>
        <w:t xml:space="preserve"> </w:t>
      </w:r>
      <w:proofErr w:type="gramStart"/>
      <w:r w:rsidRPr="007444F8">
        <w:rPr>
          <w:sz w:val="24"/>
          <w:szCs w:val="24"/>
        </w:rPr>
        <w:t>При приемке Товара комиссия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7444F8">
        <w:rPr>
          <w:sz w:val="24"/>
          <w:szCs w:val="24"/>
        </w:rPr>
        <w:t xml:space="preserve"> Приемка Товара осуществляется по транспортным и сопроводительным документам Поставщика.</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2</w:t>
      </w:r>
      <w:r w:rsidR="00065E89">
        <w:rPr>
          <w:sz w:val="24"/>
          <w:szCs w:val="24"/>
        </w:rPr>
        <w:t>.</w:t>
      </w:r>
      <w:r w:rsidR="00F95D7C" w:rsidRPr="007444F8">
        <w:rPr>
          <w:sz w:val="24"/>
          <w:szCs w:val="24"/>
        </w:rPr>
        <w:t xml:space="preserve"> Приемка Товара по количеству, качеству осуществляется ответственным лицом</w:t>
      </w:r>
      <w:r w:rsidR="00580350">
        <w:rPr>
          <w:sz w:val="24"/>
          <w:szCs w:val="24"/>
        </w:rPr>
        <w:t xml:space="preserve"> </w:t>
      </w:r>
      <w:r w:rsidR="00F95D7C" w:rsidRPr="007444F8">
        <w:rPr>
          <w:sz w:val="24"/>
          <w:szCs w:val="24"/>
        </w:rPr>
        <w:t xml:space="preserve">Заказчика. </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3</w:t>
      </w:r>
      <w:r w:rsidR="00065E89">
        <w:rPr>
          <w:sz w:val="24"/>
          <w:szCs w:val="24"/>
        </w:rPr>
        <w:t>.</w:t>
      </w:r>
      <w:r w:rsidR="00F95D7C" w:rsidRPr="007444F8">
        <w:rPr>
          <w:sz w:val="24"/>
          <w:szCs w:val="24"/>
        </w:rPr>
        <w:t xml:space="preserve">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F95D7C" w:rsidRPr="007444F8" w:rsidRDefault="007444F8" w:rsidP="00F95D7C">
      <w:pPr>
        <w:jc w:val="both"/>
        <w:rPr>
          <w:sz w:val="24"/>
          <w:szCs w:val="24"/>
        </w:rPr>
      </w:pPr>
      <w:r w:rsidRPr="007444F8">
        <w:rPr>
          <w:sz w:val="24"/>
          <w:szCs w:val="24"/>
        </w:rPr>
        <w:t>5.4</w:t>
      </w:r>
      <w:r w:rsidR="00F95D7C" w:rsidRPr="007444F8">
        <w:rPr>
          <w:sz w:val="24"/>
          <w:szCs w:val="24"/>
        </w:rPr>
        <w:t>. Приемка Товара оформляется товарной (товарно-транспортной) накладной.</w:t>
      </w:r>
    </w:p>
    <w:p w:rsidR="00F95D7C" w:rsidRPr="007444F8" w:rsidRDefault="007444F8" w:rsidP="00F95D7C">
      <w:pPr>
        <w:jc w:val="both"/>
        <w:rPr>
          <w:sz w:val="24"/>
          <w:szCs w:val="24"/>
        </w:rPr>
      </w:pPr>
      <w:r w:rsidRPr="007444F8">
        <w:rPr>
          <w:sz w:val="24"/>
          <w:szCs w:val="24"/>
        </w:rPr>
        <w:t>5.5.</w:t>
      </w:r>
      <w:r w:rsidR="00F95D7C" w:rsidRPr="007444F8">
        <w:rPr>
          <w:sz w:val="24"/>
          <w:szCs w:val="24"/>
        </w:rPr>
        <w:t xml:space="preserve">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6.</w:t>
      </w:r>
      <w:r w:rsidR="00F95D7C" w:rsidRPr="007444F8">
        <w:rPr>
          <w:sz w:val="24"/>
          <w:szCs w:val="24"/>
        </w:rPr>
        <w:t xml:space="preserve">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F95D7C" w:rsidRPr="007444F8" w:rsidRDefault="007444F8" w:rsidP="00F95D7C">
      <w:pPr>
        <w:jc w:val="both"/>
        <w:rPr>
          <w:sz w:val="24"/>
          <w:szCs w:val="24"/>
        </w:rPr>
      </w:pPr>
      <w:r w:rsidRPr="007444F8">
        <w:rPr>
          <w:sz w:val="24"/>
          <w:szCs w:val="24"/>
        </w:rPr>
        <w:t>5.7</w:t>
      </w:r>
      <w:r w:rsidR="00065E89">
        <w:rPr>
          <w:sz w:val="24"/>
          <w:szCs w:val="24"/>
        </w:rPr>
        <w:t>.</w:t>
      </w:r>
      <w:r w:rsidR="00F95D7C" w:rsidRPr="007444F8">
        <w:rPr>
          <w:sz w:val="24"/>
          <w:szCs w:val="24"/>
        </w:rPr>
        <w:t xml:space="preserve">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случае отсутствия претензий со стороны Заказчика относительно количества и качества поставленного Товара всеми членами приемочной комиссии подписывается акт приемки товара и утверждается Заказчиком. В случае выявления при приемке несоответствия поставленного Товара по количеству и/или качеству условиям Договора Поставщику направляется в письменной форме мотивированный отказ от подписания акта приемки товара. В случае получения мотивированного отказа Заказчика от подписания акта приемки товара Поставщик обязан </w:t>
      </w:r>
      <w:r w:rsidR="00F95D7C" w:rsidRPr="007444F8">
        <w:rPr>
          <w:sz w:val="24"/>
          <w:szCs w:val="24"/>
        </w:rPr>
        <w:lastRenderedPageBreak/>
        <w:t>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F95D7C" w:rsidRPr="007444F8" w:rsidRDefault="007444F8" w:rsidP="00F95D7C">
      <w:pPr>
        <w:jc w:val="both"/>
        <w:rPr>
          <w:sz w:val="24"/>
          <w:szCs w:val="24"/>
        </w:rPr>
      </w:pPr>
      <w:r w:rsidRPr="007444F8">
        <w:rPr>
          <w:sz w:val="24"/>
          <w:szCs w:val="24"/>
        </w:rPr>
        <w:t>5.8</w:t>
      </w:r>
      <w:r w:rsidR="00F95D7C" w:rsidRPr="007444F8">
        <w:rPr>
          <w:sz w:val="24"/>
          <w:szCs w:val="24"/>
        </w:rPr>
        <w:t>.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F95D7C" w:rsidRPr="007444F8" w:rsidRDefault="007444F8" w:rsidP="00F95D7C">
      <w:pPr>
        <w:jc w:val="both"/>
        <w:rPr>
          <w:sz w:val="24"/>
          <w:szCs w:val="24"/>
        </w:rPr>
      </w:pPr>
      <w:r w:rsidRPr="007444F8">
        <w:rPr>
          <w:sz w:val="24"/>
          <w:szCs w:val="24"/>
        </w:rPr>
        <w:t>5</w:t>
      </w:r>
      <w:r w:rsidR="00F95D7C" w:rsidRPr="007444F8">
        <w:rPr>
          <w:sz w:val="24"/>
          <w:szCs w:val="24"/>
        </w:rPr>
        <w:t>.</w:t>
      </w:r>
      <w:r w:rsidRPr="007444F8">
        <w:rPr>
          <w:sz w:val="24"/>
          <w:szCs w:val="24"/>
        </w:rPr>
        <w:t>9</w:t>
      </w:r>
      <w:r w:rsidR="00F95D7C" w:rsidRPr="007444F8">
        <w:rPr>
          <w:sz w:val="24"/>
          <w:szCs w:val="24"/>
        </w:rPr>
        <w:t xml:space="preserve">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655C55" w:rsidRPr="007444F8" w:rsidRDefault="00655C55" w:rsidP="00655C55">
      <w:pPr>
        <w:jc w:val="both"/>
        <w:rPr>
          <w:sz w:val="24"/>
          <w:szCs w:val="24"/>
        </w:rPr>
      </w:pPr>
      <w:r w:rsidRPr="007444F8">
        <w:rPr>
          <w:sz w:val="24"/>
          <w:szCs w:val="24"/>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655C55" w:rsidRPr="007444F8" w:rsidRDefault="00655C55" w:rsidP="00655C55">
      <w:pPr>
        <w:jc w:val="both"/>
        <w:rPr>
          <w:sz w:val="24"/>
          <w:szCs w:val="24"/>
        </w:rPr>
      </w:pPr>
      <w:r w:rsidRPr="007444F8">
        <w:rPr>
          <w:sz w:val="24"/>
          <w:szCs w:val="24"/>
        </w:rPr>
        <w:t>5.11. О результатах рассмотрения претензии Поставщик сообщает Заказчику в течение 10 календарных дней со дня предъявления претензии.</w:t>
      </w:r>
    </w:p>
    <w:p w:rsidR="00655C55" w:rsidRPr="007444F8" w:rsidRDefault="00655C55" w:rsidP="00655C55">
      <w:pPr>
        <w:widowControl/>
        <w:tabs>
          <w:tab w:val="left" w:pos="1134"/>
        </w:tabs>
        <w:autoSpaceDE/>
        <w:autoSpaceDN/>
        <w:adjustRightInd/>
        <w:jc w:val="both"/>
        <w:rPr>
          <w:sz w:val="24"/>
          <w:szCs w:val="24"/>
        </w:rPr>
      </w:pPr>
      <w:r w:rsidRPr="007444F8">
        <w:rPr>
          <w:sz w:val="24"/>
          <w:szCs w:val="24"/>
        </w:rPr>
        <w:t>5.12. Экспертиза результатов, предусмотренных Контрактом, проводится Заказчиком своими силами (за исключением случаев, установленных ч. 4 ст. 94 Федерального закона №44 – ФЗ)</w:t>
      </w:r>
      <w:r w:rsidRPr="007444F8">
        <w:rPr>
          <w:sz w:val="24"/>
          <w:szCs w:val="24"/>
          <w:lang w:eastAsia="en-US"/>
        </w:rPr>
        <w:t>.</w:t>
      </w:r>
    </w:p>
    <w:p w:rsidR="00655C55" w:rsidRPr="005D2786" w:rsidRDefault="00655C55" w:rsidP="00655C55">
      <w:pPr>
        <w:jc w:val="both"/>
        <w:rPr>
          <w:sz w:val="24"/>
          <w:szCs w:val="24"/>
        </w:rPr>
      </w:pPr>
    </w:p>
    <w:p w:rsidR="00655C55" w:rsidRPr="005D2786" w:rsidRDefault="00655C55" w:rsidP="00655C55">
      <w:pPr>
        <w:jc w:val="center"/>
        <w:rPr>
          <w:b/>
          <w:sz w:val="24"/>
          <w:szCs w:val="24"/>
        </w:rPr>
      </w:pPr>
      <w:r w:rsidRPr="005D2786">
        <w:rPr>
          <w:b/>
          <w:sz w:val="24"/>
          <w:szCs w:val="24"/>
        </w:rPr>
        <w:t>6. Качество и гарантии на Товар</w:t>
      </w:r>
    </w:p>
    <w:p w:rsidR="00655C55" w:rsidRPr="005D2786" w:rsidRDefault="00655C55" w:rsidP="00655C55">
      <w:pPr>
        <w:jc w:val="both"/>
        <w:rPr>
          <w:sz w:val="24"/>
          <w:szCs w:val="24"/>
        </w:rPr>
      </w:pPr>
      <w:r w:rsidRPr="005D2786">
        <w:rPr>
          <w:sz w:val="24"/>
          <w:szCs w:val="24"/>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655C55" w:rsidRPr="005D2786" w:rsidRDefault="00655C55" w:rsidP="00655C55">
      <w:pPr>
        <w:jc w:val="both"/>
        <w:rPr>
          <w:sz w:val="24"/>
          <w:szCs w:val="24"/>
        </w:rPr>
      </w:pPr>
      <w:r w:rsidRPr="005D2786">
        <w:rPr>
          <w:sz w:val="24"/>
          <w:szCs w:val="24"/>
        </w:rPr>
        <w:t>6.2. Гарант</w:t>
      </w:r>
      <w:r w:rsidR="00B1589A">
        <w:rPr>
          <w:sz w:val="24"/>
          <w:szCs w:val="24"/>
        </w:rPr>
        <w:t>ийны</w:t>
      </w:r>
      <w:r w:rsidR="00580350">
        <w:rPr>
          <w:sz w:val="24"/>
          <w:szCs w:val="24"/>
        </w:rPr>
        <w:t>й срок на Товар согласно спецификации на товар.</w:t>
      </w:r>
    </w:p>
    <w:p w:rsidR="00655C55" w:rsidRPr="005D2786" w:rsidRDefault="00655C55" w:rsidP="00655C55">
      <w:pPr>
        <w:jc w:val="both"/>
        <w:rPr>
          <w:sz w:val="24"/>
          <w:szCs w:val="24"/>
        </w:rPr>
      </w:pPr>
      <w:r w:rsidRPr="005D2786">
        <w:rPr>
          <w:sz w:val="24"/>
          <w:szCs w:val="24"/>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655C55" w:rsidRPr="005D2786" w:rsidRDefault="00655C55" w:rsidP="00655C55">
      <w:pPr>
        <w:shd w:val="clear" w:color="auto" w:fill="FFFFFF"/>
        <w:tabs>
          <w:tab w:val="left" w:pos="0"/>
        </w:tabs>
        <w:ind w:firstLine="17"/>
        <w:jc w:val="both"/>
        <w:rPr>
          <w:sz w:val="24"/>
          <w:szCs w:val="24"/>
        </w:rPr>
      </w:pPr>
      <w:r w:rsidRPr="005D2786">
        <w:rPr>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655C55" w:rsidRPr="005D2786" w:rsidRDefault="00655C55" w:rsidP="00655C55">
      <w:pPr>
        <w:shd w:val="clear" w:color="auto" w:fill="FFFFFF"/>
        <w:tabs>
          <w:tab w:val="left" w:pos="0"/>
        </w:tabs>
        <w:spacing w:before="29"/>
        <w:ind w:firstLine="15"/>
        <w:jc w:val="both"/>
        <w:rPr>
          <w:sz w:val="24"/>
          <w:szCs w:val="24"/>
        </w:rPr>
      </w:pPr>
      <w:r w:rsidRPr="005D2786">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6.6.</w:t>
      </w:r>
      <w:r w:rsidRPr="005D2786">
        <w:rPr>
          <w:sz w:val="24"/>
          <w:szCs w:val="24"/>
        </w:rPr>
        <w:tab/>
        <w:t>В случае поставки Товара ненадлежащего качества Заказчик вправе:</w:t>
      </w:r>
    </w:p>
    <w:p w:rsidR="00655C55" w:rsidRPr="005D2786" w:rsidRDefault="00655C55" w:rsidP="00655C55">
      <w:pPr>
        <w:rPr>
          <w:rFonts w:eastAsia="Arial"/>
          <w:sz w:val="24"/>
          <w:szCs w:val="24"/>
          <w:lang w:eastAsia="ar-SA"/>
        </w:rPr>
      </w:pPr>
      <w:r w:rsidRPr="005D2786">
        <w:rPr>
          <w:rFonts w:eastAsia="Arial"/>
          <w:sz w:val="24"/>
          <w:szCs w:val="24"/>
          <w:lang w:eastAsia="ar-SA"/>
        </w:rPr>
        <w:t xml:space="preserve">6.6.1. Потребовать замены на товар </w:t>
      </w:r>
      <w:r w:rsidR="00084F17">
        <w:rPr>
          <w:rFonts w:eastAsia="Arial"/>
          <w:sz w:val="24"/>
          <w:szCs w:val="24"/>
          <w:lang w:eastAsia="ar-SA"/>
        </w:rPr>
        <w:t>надлежащего качества</w:t>
      </w:r>
      <w:r w:rsidRPr="005D2786">
        <w:rPr>
          <w:rFonts w:eastAsia="Arial"/>
          <w:sz w:val="24"/>
          <w:szCs w:val="24"/>
          <w:lang w:eastAsia="ar-SA"/>
        </w:rPr>
        <w:t>;</w:t>
      </w:r>
    </w:p>
    <w:p w:rsidR="00655C55" w:rsidRPr="005D2786" w:rsidRDefault="00655C55" w:rsidP="00655C55">
      <w:pPr>
        <w:jc w:val="both"/>
        <w:rPr>
          <w:rFonts w:eastAsia="Arial"/>
          <w:sz w:val="24"/>
          <w:szCs w:val="24"/>
          <w:lang w:eastAsia="ar-SA"/>
        </w:rPr>
      </w:pPr>
      <w:bookmarkStart w:id="0" w:name="Par319"/>
      <w:bookmarkEnd w:id="0"/>
      <w:r w:rsidRPr="005D2786">
        <w:rPr>
          <w:rFonts w:eastAsia="Arial"/>
          <w:sz w:val="24"/>
          <w:szCs w:val="24"/>
          <w:lang w:eastAsia="ar-SA"/>
        </w:rPr>
        <w:t>6.6.</w:t>
      </w:r>
      <w:r w:rsidR="00084F17">
        <w:rPr>
          <w:rFonts w:eastAsia="Arial"/>
          <w:sz w:val="24"/>
          <w:szCs w:val="24"/>
          <w:lang w:eastAsia="ar-SA"/>
        </w:rPr>
        <w:t>2</w:t>
      </w:r>
      <w:r w:rsidRPr="005D2786">
        <w:rPr>
          <w:rFonts w:eastAsia="Arial"/>
          <w:sz w:val="24"/>
          <w:szCs w:val="24"/>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lastRenderedPageBreak/>
        <w:t xml:space="preserve">6.7.2. </w:t>
      </w:r>
      <w:r w:rsidR="004A481C">
        <w:rPr>
          <w:sz w:val="24"/>
          <w:szCs w:val="24"/>
        </w:rPr>
        <w:t>П</w:t>
      </w:r>
      <w:r w:rsidRPr="005D2786">
        <w:rPr>
          <w:sz w:val="24"/>
          <w:szCs w:val="24"/>
        </w:rPr>
        <w:t>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655C55" w:rsidRPr="005D2786" w:rsidRDefault="00655C55" w:rsidP="00655C55">
      <w:pPr>
        <w:shd w:val="clear" w:color="auto" w:fill="FFFFFF"/>
        <w:tabs>
          <w:tab w:val="left" w:pos="475"/>
        </w:tabs>
        <w:ind w:left="10"/>
        <w:jc w:val="both"/>
        <w:rPr>
          <w:sz w:val="24"/>
          <w:szCs w:val="24"/>
        </w:rPr>
      </w:pPr>
      <w:r w:rsidRPr="005D2786">
        <w:rPr>
          <w:sz w:val="24"/>
          <w:szCs w:val="24"/>
        </w:rPr>
        <w:t xml:space="preserve">6.8. Товар должен быть </w:t>
      </w:r>
      <w:r w:rsidR="004A481C">
        <w:rPr>
          <w:sz w:val="24"/>
          <w:szCs w:val="24"/>
        </w:rPr>
        <w:t>новым, ранее не использованным.</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7. Ответственность сторон</w:t>
      </w:r>
    </w:p>
    <w:p w:rsidR="00655C55" w:rsidRDefault="00655C55" w:rsidP="00655C55">
      <w:pPr>
        <w:jc w:val="both"/>
        <w:rPr>
          <w:sz w:val="24"/>
          <w:szCs w:val="24"/>
        </w:rPr>
      </w:pPr>
      <w:r w:rsidRPr="005D2786">
        <w:rPr>
          <w:sz w:val="24"/>
          <w:szCs w:val="24"/>
        </w:rPr>
        <w:t>7.1. Стороны несут ответственность за нарушение обязательств по настоящему контракту в соответствии с действующим законодательством РФ.</w:t>
      </w:r>
    </w:p>
    <w:p w:rsidR="000165C7" w:rsidRPr="000165C7" w:rsidRDefault="000165C7" w:rsidP="00EA2793">
      <w:pPr>
        <w:widowControl/>
        <w:autoSpaceDE/>
        <w:autoSpaceDN/>
        <w:adjustRightInd/>
        <w:jc w:val="both"/>
        <w:rPr>
          <w:sz w:val="24"/>
          <w:szCs w:val="24"/>
        </w:rPr>
      </w:pPr>
      <w:r>
        <w:rPr>
          <w:sz w:val="24"/>
          <w:szCs w:val="24"/>
        </w:rPr>
        <w:t>7</w:t>
      </w:r>
      <w:r w:rsidRPr="000165C7">
        <w:rPr>
          <w:sz w:val="24"/>
          <w:szCs w:val="24"/>
        </w:rPr>
        <w:t xml:space="preserve">.2. </w:t>
      </w:r>
      <w:proofErr w:type="gramStart"/>
      <w:r w:rsidRPr="000165C7">
        <w:rPr>
          <w:sz w:val="24"/>
          <w:szCs w:val="24"/>
        </w:rPr>
        <w:t>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0165C7" w:rsidRPr="000165C7" w:rsidRDefault="000165C7" w:rsidP="00EA2793">
      <w:pPr>
        <w:widowControl/>
        <w:autoSpaceDE/>
        <w:autoSpaceDN/>
        <w:adjustRightInd/>
        <w:jc w:val="both"/>
        <w:rPr>
          <w:sz w:val="24"/>
          <w:szCs w:val="24"/>
          <w:u w:val="single"/>
        </w:rPr>
      </w:pPr>
      <w:r>
        <w:rPr>
          <w:sz w:val="24"/>
          <w:szCs w:val="24"/>
          <w:u w:val="single"/>
        </w:rPr>
        <w:t>7</w:t>
      </w:r>
      <w:r w:rsidRPr="000165C7">
        <w:rPr>
          <w:sz w:val="24"/>
          <w:szCs w:val="24"/>
          <w:u w:val="single"/>
        </w:rPr>
        <w:t xml:space="preserve">.3. Ответственность Заказчика. </w:t>
      </w:r>
    </w:p>
    <w:p w:rsidR="000165C7" w:rsidRPr="000165C7" w:rsidRDefault="000165C7" w:rsidP="00EA2793">
      <w:pPr>
        <w:widowControl/>
        <w:autoSpaceDE/>
        <w:autoSpaceDN/>
        <w:adjustRightInd/>
        <w:jc w:val="both"/>
        <w:rPr>
          <w:sz w:val="24"/>
          <w:szCs w:val="24"/>
        </w:rPr>
      </w:pPr>
      <w:r w:rsidRPr="000165C7">
        <w:rPr>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0165C7" w:rsidRPr="000165C7" w:rsidRDefault="000165C7" w:rsidP="00EA2793">
      <w:pPr>
        <w:widowControl/>
        <w:autoSpaceDE/>
        <w:autoSpaceDN/>
        <w:adjustRightInd/>
        <w:jc w:val="both"/>
        <w:rPr>
          <w:sz w:val="24"/>
          <w:szCs w:val="24"/>
        </w:rPr>
      </w:pPr>
      <w:r w:rsidRPr="00EA2793">
        <w:rPr>
          <w:sz w:val="24"/>
          <w:szCs w:val="24"/>
        </w:rPr>
        <w:t>7</w:t>
      </w:r>
      <w:r w:rsidRPr="000165C7">
        <w:rPr>
          <w:sz w:val="24"/>
          <w:szCs w:val="24"/>
        </w:rPr>
        <w:t xml:space="preserve">.3.1. Пеня </w:t>
      </w:r>
      <w:proofErr w:type="gramStart"/>
      <w:r w:rsidRPr="000165C7">
        <w:rPr>
          <w:sz w:val="24"/>
          <w:szCs w:val="24"/>
        </w:rPr>
        <w:t>начисляется за каждый день просрочки исполнения обязательства начиная</w:t>
      </w:r>
      <w:proofErr w:type="gramEnd"/>
      <w:r w:rsidRPr="000165C7">
        <w:rPr>
          <w:sz w:val="24"/>
          <w:szCs w:val="24"/>
        </w:rPr>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0165C7" w:rsidRPr="000165C7" w:rsidRDefault="000165C7" w:rsidP="00EA2793">
      <w:pPr>
        <w:widowControl/>
        <w:autoSpaceDE/>
        <w:autoSpaceDN/>
        <w:adjustRightInd/>
        <w:jc w:val="both"/>
        <w:rPr>
          <w:sz w:val="24"/>
          <w:szCs w:val="24"/>
        </w:rPr>
      </w:pPr>
      <w:r w:rsidRPr="00EA2793">
        <w:rPr>
          <w:sz w:val="24"/>
          <w:szCs w:val="24"/>
        </w:rPr>
        <w:t>7</w:t>
      </w:r>
      <w:r w:rsidRPr="000165C7">
        <w:rPr>
          <w:sz w:val="24"/>
          <w:szCs w:val="24"/>
        </w:rPr>
        <w:t xml:space="preserve">.3.2.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0165C7" w:rsidRPr="000165C7" w:rsidRDefault="000165C7" w:rsidP="00EA2793">
      <w:pPr>
        <w:widowControl/>
        <w:autoSpaceDE/>
        <w:autoSpaceDN/>
        <w:adjustRightInd/>
        <w:jc w:val="both"/>
        <w:rPr>
          <w:sz w:val="24"/>
          <w:szCs w:val="24"/>
          <w:u w:val="single"/>
        </w:rPr>
      </w:pPr>
      <w:r w:rsidRPr="00EA2793">
        <w:rPr>
          <w:sz w:val="24"/>
          <w:szCs w:val="24"/>
          <w:u w:val="single"/>
        </w:rPr>
        <w:t>7</w:t>
      </w:r>
      <w:r w:rsidRPr="000165C7">
        <w:rPr>
          <w:sz w:val="24"/>
          <w:szCs w:val="24"/>
          <w:u w:val="single"/>
        </w:rPr>
        <w:t>.4. Ответственность Поставщика.</w:t>
      </w:r>
    </w:p>
    <w:p w:rsidR="000165C7" w:rsidRPr="000165C7" w:rsidRDefault="000165C7" w:rsidP="00EA2793">
      <w:pPr>
        <w:widowControl/>
        <w:autoSpaceDE/>
        <w:autoSpaceDN/>
        <w:adjustRightInd/>
        <w:jc w:val="both"/>
        <w:rPr>
          <w:sz w:val="24"/>
          <w:szCs w:val="24"/>
        </w:rPr>
      </w:pPr>
      <w:r w:rsidRPr="000165C7">
        <w:rPr>
          <w:sz w:val="24"/>
          <w:szCs w:val="24"/>
        </w:rPr>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Поставщику  требование об уплате неустоек (штрафов, пеней).</w:t>
      </w:r>
    </w:p>
    <w:p w:rsidR="000165C7" w:rsidRPr="000165C7" w:rsidRDefault="000165C7" w:rsidP="00EA2793">
      <w:pPr>
        <w:widowControl/>
        <w:autoSpaceDE/>
        <w:autoSpaceDN/>
        <w:adjustRightInd/>
        <w:jc w:val="both"/>
        <w:rPr>
          <w:sz w:val="24"/>
          <w:szCs w:val="24"/>
        </w:rPr>
      </w:pPr>
      <w:r w:rsidRPr="00EA2793">
        <w:rPr>
          <w:sz w:val="24"/>
          <w:szCs w:val="24"/>
        </w:rPr>
        <w:t>7</w:t>
      </w:r>
      <w:r w:rsidRPr="000165C7">
        <w:rPr>
          <w:sz w:val="24"/>
          <w:szCs w:val="24"/>
        </w:rPr>
        <w:t xml:space="preserve">.4.1. </w:t>
      </w:r>
      <w:proofErr w:type="gramStart"/>
      <w:r w:rsidRPr="000165C7">
        <w:rPr>
          <w:sz w:val="24"/>
          <w:szCs w:val="24"/>
        </w:rPr>
        <w:t>Пеня начисляется за каждый день просрочки исполнения Поставщиком  обязательства</w:t>
      </w:r>
      <w:r w:rsidR="00EA2793" w:rsidRPr="00EA2793">
        <w:rPr>
          <w:sz w:val="24"/>
          <w:szCs w:val="24"/>
        </w:rPr>
        <w:t xml:space="preserve">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w:t>
      </w:r>
      <w:r w:rsidRPr="000165C7">
        <w:rPr>
          <w:sz w:val="24"/>
          <w:szCs w:val="24"/>
        </w:rPr>
        <w:t>,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w:t>
      </w:r>
      <w:proofErr w:type="gramEnd"/>
      <w:r w:rsidRPr="000165C7">
        <w:rPr>
          <w:sz w:val="24"/>
          <w:szCs w:val="24"/>
        </w:rPr>
        <w:t xml:space="preserve">, </w:t>
      </w:r>
      <w:proofErr w:type="gramStart"/>
      <w:r w:rsidRPr="000165C7">
        <w:rPr>
          <w:sz w:val="24"/>
          <w:szCs w:val="24"/>
        </w:rPr>
        <w:t>уменьшенной</w:t>
      </w:r>
      <w:proofErr w:type="gramEnd"/>
      <w:r w:rsidRPr="000165C7">
        <w:rPr>
          <w:sz w:val="24"/>
          <w:szCs w:val="24"/>
        </w:rPr>
        <w:t xml:space="preserve"> на сумму, пропорциональную объему обязательств, предусмотренных контрактом и фактически исполненных Поставщиком. </w:t>
      </w:r>
    </w:p>
    <w:p w:rsidR="000165C7" w:rsidRPr="000165C7" w:rsidRDefault="000165C7" w:rsidP="000165C7">
      <w:pPr>
        <w:widowControl/>
        <w:autoSpaceDE/>
        <w:autoSpaceDN/>
        <w:adjustRightInd/>
        <w:jc w:val="both"/>
        <w:rPr>
          <w:sz w:val="24"/>
          <w:szCs w:val="24"/>
        </w:rPr>
      </w:pPr>
      <w:r w:rsidRPr="000165C7">
        <w:rPr>
          <w:sz w:val="24"/>
          <w:szCs w:val="24"/>
        </w:rPr>
        <w:t xml:space="preserve">Пеня определяется по формуле    </w:t>
      </w:r>
      <w:r w:rsidRPr="000165C7">
        <w:rPr>
          <w:rFonts w:eastAsia="Calibri"/>
          <w:sz w:val="24"/>
          <w:szCs w:val="24"/>
        </w:rPr>
        <w:t>П = (Ц - В) x</w:t>
      </w:r>
      <w:proofErr w:type="gramStart"/>
      <w:r w:rsidRPr="000165C7">
        <w:rPr>
          <w:rFonts w:eastAsia="Calibri"/>
          <w:sz w:val="24"/>
          <w:szCs w:val="24"/>
        </w:rPr>
        <w:t xml:space="preserve"> С</w:t>
      </w:r>
      <w:proofErr w:type="gramEnd"/>
      <w:r w:rsidRPr="000165C7">
        <w:rPr>
          <w:rFonts w:eastAsia="Calibri"/>
          <w:sz w:val="24"/>
          <w:szCs w:val="24"/>
        </w:rPr>
        <w:t>,</w:t>
      </w:r>
    </w:p>
    <w:p w:rsidR="000165C7" w:rsidRPr="000165C7" w:rsidRDefault="000165C7" w:rsidP="000165C7">
      <w:pPr>
        <w:widowControl/>
        <w:ind w:firstLine="540"/>
        <w:jc w:val="both"/>
        <w:rPr>
          <w:rFonts w:eastAsia="Calibri"/>
          <w:sz w:val="24"/>
          <w:szCs w:val="24"/>
        </w:rPr>
      </w:pPr>
      <w:r w:rsidRPr="000165C7">
        <w:rPr>
          <w:rFonts w:eastAsia="Calibri"/>
          <w:sz w:val="24"/>
          <w:szCs w:val="24"/>
        </w:rPr>
        <w:t>где:</w:t>
      </w:r>
    </w:p>
    <w:p w:rsidR="000165C7" w:rsidRPr="000165C7" w:rsidRDefault="000165C7" w:rsidP="000165C7">
      <w:pPr>
        <w:widowControl/>
        <w:ind w:firstLine="540"/>
        <w:jc w:val="both"/>
        <w:rPr>
          <w:rFonts w:eastAsia="Calibri"/>
          <w:sz w:val="24"/>
          <w:szCs w:val="24"/>
        </w:rPr>
      </w:pPr>
      <w:proofErr w:type="gramStart"/>
      <w:r w:rsidRPr="000165C7">
        <w:rPr>
          <w:rFonts w:eastAsia="Calibri"/>
          <w:sz w:val="24"/>
          <w:szCs w:val="24"/>
        </w:rPr>
        <w:t>Ц</w:t>
      </w:r>
      <w:proofErr w:type="gramEnd"/>
      <w:r w:rsidRPr="000165C7">
        <w:rPr>
          <w:rFonts w:eastAsia="Calibri"/>
          <w:sz w:val="24"/>
          <w:szCs w:val="24"/>
        </w:rPr>
        <w:t xml:space="preserve"> - цена контракта;</w:t>
      </w:r>
    </w:p>
    <w:p w:rsidR="000165C7" w:rsidRPr="000165C7" w:rsidRDefault="000165C7" w:rsidP="000165C7">
      <w:pPr>
        <w:widowControl/>
        <w:ind w:firstLine="540"/>
        <w:jc w:val="both"/>
        <w:rPr>
          <w:rFonts w:eastAsia="Calibri"/>
          <w:sz w:val="24"/>
          <w:szCs w:val="24"/>
        </w:rPr>
      </w:pPr>
      <w:proofErr w:type="gramStart"/>
      <w:r w:rsidRPr="000165C7">
        <w:rPr>
          <w:rFonts w:eastAsia="Calibri"/>
          <w:sz w:val="24"/>
          <w:szCs w:val="24"/>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0165C7" w:rsidRPr="000165C7" w:rsidRDefault="000165C7" w:rsidP="000165C7">
      <w:pPr>
        <w:widowControl/>
        <w:ind w:firstLine="540"/>
        <w:jc w:val="both"/>
        <w:rPr>
          <w:rFonts w:eastAsia="Calibri"/>
          <w:sz w:val="24"/>
          <w:szCs w:val="24"/>
        </w:rPr>
      </w:pPr>
      <w:r w:rsidRPr="000165C7">
        <w:rPr>
          <w:rFonts w:eastAsia="Calibri"/>
          <w:sz w:val="24"/>
          <w:szCs w:val="24"/>
        </w:rPr>
        <w:t>С - размер ставки.</w:t>
      </w:r>
    </w:p>
    <w:p w:rsidR="000165C7" w:rsidRPr="000165C7" w:rsidRDefault="000165C7" w:rsidP="000165C7">
      <w:pPr>
        <w:widowControl/>
        <w:ind w:firstLine="540"/>
        <w:jc w:val="both"/>
        <w:rPr>
          <w:rFonts w:eastAsia="Calibri"/>
          <w:sz w:val="24"/>
          <w:szCs w:val="24"/>
        </w:rPr>
      </w:pPr>
      <w:r w:rsidRPr="000165C7">
        <w:rPr>
          <w:rFonts w:eastAsia="Calibri"/>
          <w:sz w:val="24"/>
          <w:szCs w:val="24"/>
        </w:rPr>
        <w:t>Размер ставки определяется по формуле:</w:t>
      </w:r>
    </w:p>
    <w:p w:rsidR="000165C7" w:rsidRPr="000165C7" w:rsidRDefault="000165C7" w:rsidP="000165C7">
      <w:pPr>
        <w:widowControl/>
        <w:jc w:val="center"/>
        <w:rPr>
          <w:rFonts w:eastAsia="Calibri"/>
          <w:sz w:val="24"/>
          <w:szCs w:val="24"/>
        </w:rPr>
      </w:pPr>
      <w:r w:rsidRPr="000165C7">
        <w:rPr>
          <w:rFonts w:eastAsia="Calibri"/>
          <w:noProof/>
          <w:position w:val="-14"/>
          <w:szCs w:val="24"/>
        </w:rPr>
        <w:drawing>
          <wp:inline distT="0" distB="0" distL="0" distR="0" wp14:anchorId="53EF3187" wp14:editId="1A4BDDB0">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0165C7">
        <w:rPr>
          <w:rFonts w:eastAsia="Calibri"/>
          <w:sz w:val="24"/>
          <w:szCs w:val="24"/>
        </w:rPr>
        <w:t>,</w:t>
      </w:r>
    </w:p>
    <w:p w:rsidR="000165C7" w:rsidRPr="000165C7" w:rsidRDefault="000165C7" w:rsidP="000165C7">
      <w:pPr>
        <w:widowControl/>
        <w:ind w:firstLine="540"/>
        <w:jc w:val="both"/>
        <w:rPr>
          <w:rFonts w:eastAsia="Calibri"/>
          <w:sz w:val="24"/>
          <w:szCs w:val="24"/>
        </w:rPr>
      </w:pPr>
      <w:r w:rsidRPr="000165C7">
        <w:rPr>
          <w:rFonts w:eastAsia="Calibri"/>
          <w:sz w:val="24"/>
          <w:szCs w:val="24"/>
        </w:rPr>
        <w:lastRenderedPageBreak/>
        <w:t>где:</w:t>
      </w:r>
    </w:p>
    <w:p w:rsidR="000165C7" w:rsidRPr="000165C7" w:rsidRDefault="000165C7" w:rsidP="000165C7">
      <w:pPr>
        <w:widowControl/>
        <w:ind w:firstLine="540"/>
        <w:jc w:val="both"/>
        <w:rPr>
          <w:rFonts w:eastAsia="Calibri"/>
          <w:sz w:val="24"/>
          <w:szCs w:val="24"/>
        </w:rPr>
      </w:pPr>
      <w:r w:rsidRPr="000165C7">
        <w:rPr>
          <w:rFonts w:eastAsia="Calibri"/>
          <w:noProof/>
          <w:position w:val="-14"/>
          <w:sz w:val="24"/>
          <w:szCs w:val="24"/>
        </w:rPr>
        <w:drawing>
          <wp:inline distT="0" distB="0" distL="0" distR="0" wp14:anchorId="6B847403" wp14:editId="53639771">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0165C7">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0165C7">
        <w:rPr>
          <w:rFonts w:eastAsia="Calibri"/>
          <w:sz w:val="24"/>
          <w:szCs w:val="24"/>
        </w:rPr>
        <w:t xml:space="preserve"> К</w:t>
      </w:r>
      <w:proofErr w:type="gramEnd"/>
      <w:r w:rsidRPr="000165C7">
        <w:rPr>
          <w:rFonts w:eastAsia="Calibri"/>
          <w:sz w:val="24"/>
          <w:szCs w:val="24"/>
        </w:rPr>
        <w:t>;</w:t>
      </w:r>
    </w:p>
    <w:p w:rsidR="000165C7" w:rsidRPr="000165C7" w:rsidRDefault="000165C7" w:rsidP="000165C7">
      <w:pPr>
        <w:widowControl/>
        <w:ind w:firstLine="540"/>
        <w:jc w:val="both"/>
        <w:rPr>
          <w:rFonts w:eastAsia="Calibri"/>
          <w:sz w:val="24"/>
          <w:szCs w:val="24"/>
        </w:rPr>
      </w:pPr>
      <w:r w:rsidRPr="000165C7">
        <w:rPr>
          <w:rFonts w:eastAsia="Calibri"/>
          <w:sz w:val="24"/>
          <w:szCs w:val="24"/>
        </w:rPr>
        <w:t>ДП - количество дней просрочки.</w:t>
      </w:r>
    </w:p>
    <w:p w:rsidR="000165C7" w:rsidRPr="000165C7" w:rsidRDefault="000165C7" w:rsidP="000165C7">
      <w:pPr>
        <w:widowControl/>
        <w:ind w:firstLine="540"/>
        <w:jc w:val="both"/>
        <w:rPr>
          <w:rFonts w:eastAsia="Calibri"/>
          <w:sz w:val="24"/>
          <w:szCs w:val="24"/>
        </w:rPr>
      </w:pPr>
      <w:r w:rsidRPr="000165C7">
        <w:rPr>
          <w:rFonts w:eastAsia="Calibri"/>
          <w:sz w:val="24"/>
          <w:szCs w:val="24"/>
        </w:rPr>
        <w:t>Коэффициент</w:t>
      </w:r>
      <w:proofErr w:type="gramStart"/>
      <w:r w:rsidRPr="000165C7">
        <w:rPr>
          <w:rFonts w:eastAsia="Calibri"/>
          <w:sz w:val="24"/>
          <w:szCs w:val="24"/>
        </w:rPr>
        <w:t xml:space="preserve"> К</w:t>
      </w:r>
      <w:proofErr w:type="gramEnd"/>
      <w:r w:rsidRPr="000165C7">
        <w:rPr>
          <w:rFonts w:eastAsia="Calibri"/>
          <w:sz w:val="24"/>
          <w:szCs w:val="24"/>
        </w:rPr>
        <w:t xml:space="preserve"> определяется по формуле:</w:t>
      </w:r>
    </w:p>
    <w:p w:rsidR="000165C7" w:rsidRPr="000165C7" w:rsidRDefault="000165C7" w:rsidP="000165C7">
      <w:pPr>
        <w:widowControl/>
        <w:ind w:firstLine="540"/>
        <w:jc w:val="both"/>
        <w:outlineLvl w:val="0"/>
        <w:rPr>
          <w:rFonts w:eastAsia="Calibri"/>
          <w:sz w:val="24"/>
          <w:szCs w:val="24"/>
        </w:rPr>
      </w:pPr>
    </w:p>
    <w:p w:rsidR="000165C7" w:rsidRPr="000165C7" w:rsidRDefault="000165C7" w:rsidP="000165C7">
      <w:pPr>
        <w:widowControl/>
        <w:jc w:val="center"/>
        <w:rPr>
          <w:rFonts w:eastAsia="Calibri"/>
          <w:sz w:val="24"/>
          <w:szCs w:val="24"/>
        </w:rPr>
      </w:pPr>
      <w:r w:rsidRPr="000165C7">
        <w:rPr>
          <w:rFonts w:eastAsia="Calibri"/>
          <w:noProof/>
          <w:position w:val="-28"/>
          <w:sz w:val="24"/>
          <w:szCs w:val="24"/>
        </w:rPr>
        <w:drawing>
          <wp:inline distT="0" distB="0" distL="0" distR="0" wp14:anchorId="2EB5A9BC" wp14:editId="0A3D696B">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0165C7">
        <w:rPr>
          <w:rFonts w:eastAsia="Calibri"/>
          <w:sz w:val="24"/>
          <w:szCs w:val="24"/>
        </w:rPr>
        <w:t>,</w:t>
      </w:r>
    </w:p>
    <w:p w:rsidR="000165C7" w:rsidRPr="000165C7" w:rsidRDefault="000165C7" w:rsidP="000165C7">
      <w:pPr>
        <w:widowControl/>
        <w:ind w:firstLine="540"/>
        <w:jc w:val="both"/>
        <w:rPr>
          <w:rFonts w:eastAsia="Calibri"/>
          <w:sz w:val="24"/>
          <w:szCs w:val="24"/>
        </w:rPr>
      </w:pPr>
      <w:r w:rsidRPr="000165C7">
        <w:rPr>
          <w:rFonts w:eastAsia="Calibri"/>
          <w:sz w:val="24"/>
          <w:szCs w:val="24"/>
        </w:rPr>
        <w:t>где:</w:t>
      </w:r>
    </w:p>
    <w:p w:rsidR="000165C7" w:rsidRPr="000165C7" w:rsidRDefault="000165C7" w:rsidP="000165C7">
      <w:pPr>
        <w:widowControl/>
        <w:ind w:firstLine="540"/>
        <w:jc w:val="both"/>
        <w:rPr>
          <w:rFonts w:eastAsia="Calibri"/>
          <w:sz w:val="24"/>
          <w:szCs w:val="24"/>
        </w:rPr>
      </w:pPr>
      <w:r w:rsidRPr="000165C7">
        <w:rPr>
          <w:rFonts w:eastAsia="Calibri"/>
          <w:sz w:val="24"/>
          <w:szCs w:val="24"/>
        </w:rPr>
        <w:t>ДП - количество дней просрочки;</w:t>
      </w:r>
    </w:p>
    <w:p w:rsidR="000165C7" w:rsidRPr="000165C7" w:rsidRDefault="000165C7" w:rsidP="000165C7">
      <w:pPr>
        <w:widowControl/>
        <w:ind w:firstLine="540"/>
        <w:jc w:val="both"/>
        <w:rPr>
          <w:rFonts w:eastAsia="Calibri"/>
          <w:sz w:val="24"/>
          <w:szCs w:val="24"/>
        </w:rPr>
      </w:pPr>
      <w:r w:rsidRPr="000165C7">
        <w:rPr>
          <w:rFonts w:eastAsia="Calibri"/>
          <w:sz w:val="24"/>
          <w:szCs w:val="24"/>
        </w:rPr>
        <w:t>ДК - срок исполнения обязательства по контракту (количество дней).</w:t>
      </w:r>
    </w:p>
    <w:p w:rsidR="000165C7" w:rsidRPr="000165C7" w:rsidRDefault="000165C7" w:rsidP="000165C7">
      <w:pPr>
        <w:widowControl/>
        <w:ind w:firstLine="540"/>
        <w:jc w:val="both"/>
        <w:rPr>
          <w:rFonts w:eastAsia="Calibri"/>
          <w:sz w:val="24"/>
          <w:szCs w:val="24"/>
        </w:rPr>
      </w:pPr>
      <w:r w:rsidRPr="000165C7">
        <w:rPr>
          <w:rFonts w:eastAsia="Calibri"/>
          <w:sz w:val="24"/>
          <w:szCs w:val="24"/>
        </w:rPr>
        <w:t>При</w:t>
      </w:r>
      <w:proofErr w:type="gramStart"/>
      <w:r w:rsidRPr="000165C7">
        <w:rPr>
          <w:rFonts w:eastAsia="Calibri"/>
          <w:sz w:val="24"/>
          <w:szCs w:val="24"/>
        </w:rPr>
        <w:t xml:space="preserve"> К</w:t>
      </w:r>
      <w:proofErr w:type="gramEnd"/>
      <w:r w:rsidRPr="000165C7">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0165C7" w:rsidRPr="000165C7" w:rsidRDefault="000165C7" w:rsidP="000165C7">
      <w:pPr>
        <w:widowControl/>
        <w:ind w:firstLine="540"/>
        <w:jc w:val="both"/>
        <w:rPr>
          <w:rFonts w:eastAsia="Calibri"/>
          <w:sz w:val="24"/>
          <w:szCs w:val="24"/>
        </w:rPr>
      </w:pPr>
      <w:r w:rsidRPr="000165C7">
        <w:rPr>
          <w:rFonts w:eastAsia="Calibri"/>
          <w:sz w:val="24"/>
          <w:szCs w:val="24"/>
        </w:rPr>
        <w:t>При</w:t>
      </w:r>
      <w:proofErr w:type="gramStart"/>
      <w:r w:rsidRPr="000165C7">
        <w:rPr>
          <w:rFonts w:eastAsia="Calibri"/>
          <w:sz w:val="24"/>
          <w:szCs w:val="24"/>
        </w:rPr>
        <w:t xml:space="preserve"> К</w:t>
      </w:r>
      <w:proofErr w:type="gramEnd"/>
      <w:r w:rsidRPr="000165C7">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0165C7" w:rsidRPr="000165C7" w:rsidRDefault="000165C7" w:rsidP="000165C7">
      <w:pPr>
        <w:widowControl/>
        <w:ind w:firstLine="540"/>
        <w:jc w:val="both"/>
        <w:rPr>
          <w:rFonts w:eastAsia="Calibri"/>
          <w:sz w:val="24"/>
          <w:szCs w:val="24"/>
        </w:rPr>
      </w:pPr>
      <w:r w:rsidRPr="000165C7">
        <w:rPr>
          <w:rFonts w:eastAsia="Calibri"/>
          <w:sz w:val="24"/>
          <w:szCs w:val="24"/>
        </w:rPr>
        <w:t>При</w:t>
      </w:r>
      <w:proofErr w:type="gramStart"/>
      <w:r w:rsidRPr="000165C7">
        <w:rPr>
          <w:rFonts w:eastAsia="Calibri"/>
          <w:sz w:val="24"/>
          <w:szCs w:val="24"/>
        </w:rPr>
        <w:t xml:space="preserve"> К</w:t>
      </w:r>
      <w:proofErr w:type="gramEnd"/>
      <w:r w:rsidRPr="000165C7">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165C7" w:rsidRPr="000165C7" w:rsidRDefault="000165C7" w:rsidP="00EA2793">
      <w:pPr>
        <w:widowControl/>
        <w:autoSpaceDE/>
        <w:autoSpaceDN/>
        <w:adjustRightInd/>
        <w:jc w:val="both"/>
        <w:rPr>
          <w:sz w:val="24"/>
          <w:szCs w:val="24"/>
        </w:rPr>
      </w:pPr>
      <w:r w:rsidRPr="00EA2793">
        <w:rPr>
          <w:sz w:val="24"/>
          <w:szCs w:val="24"/>
        </w:rPr>
        <w:t>7</w:t>
      </w:r>
      <w:r w:rsidRPr="000165C7">
        <w:rPr>
          <w:sz w:val="24"/>
          <w:szCs w:val="24"/>
        </w:rPr>
        <w:t>.4.2.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обязательств (в том числе гарантийного обязательства). Штраф устанавливается в размере 10 % цены контракта, что составляет ___________________ руб.</w:t>
      </w:r>
    </w:p>
    <w:p w:rsidR="00655C55" w:rsidRPr="005D2786" w:rsidRDefault="00655C55" w:rsidP="00655C55">
      <w:pPr>
        <w:jc w:val="both"/>
        <w:rPr>
          <w:sz w:val="24"/>
          <w:szCs w:val="24"/>
        </w:rPr>
      </w:pPr>
      <w:r w:rsidRPr="005D2786">
        <w:rPr>
          <w:sz w:val="24"/>
          <w:szCs w:val="24"/>
        </w:rPr>
        <w:t>7.</w:t>
      </w:r>
      <w:r w:rsidR="00EA2793">
        <w:rPr>
          <w:sz w:val="24"/>
          <w:szCs w:val="24"/>
        </w:rPr>
        <w:t>5</w:t>
      </w:r>
      <w:r w:rsidRPr="005D2786">
        <w:rPr>
          <w:sz w:val="24"/>
          <w:szCs w:val="24"/>
        </w:rPr>
        <w:t>.</w:t>
      </w:r>
      <w:r w:rsidR="000165C7">
        <w:rPr>
          <w:sz w:val="24"/>
          <w:szCs w:val="24"/>
        </w:rPr>
        <w:t xml:space="preserve"> </w:t>
      </w:r>
      <w:r w:rsidRPr="005D2786">
        <w:rPr>
          <w:sz w:val="24"/>
          <w:szCs w:val="24"/>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542BE9" w:rsidRPr="005D2786" w:rsidRDefault="00542BE9" w:rsidP="00655C55">
      <w:pPr>
        <w:jc w:val="both"/>
        <w:rPr>
          <w:sz w:val="24"/>
          <w:szCs w:val="24"/>
        </w:rPr>
      </w:pPr>
    </w:p>
    <w:p w:rsidR="00655C55" w:rsidRPr="005D2786" w:rsidRDefault="00E72723" w:rsidP="00655C55">
      <w:pPr>
        <w:jc w:val="center"/>
        <w:rPr>
          <w:b/>
          <w:sz w:val="24"/>
          <w:szCs w:val="24"/>
        </w:rPr>
      </w:pPr>
      <w:r>
        <w:rPr>
          <w:b/>
          <w:sz w:val="24"/>
          <w:szCs w:val="24"/>
        </w:rPr>
        <w:t>8</w:t>
      </w:r>
      <w:r w:rsidR="00655C55" w:rsidRPr="005D2786">
        <w:rPr>
          <w:b/>
          <w:sz w:val="24"/>
          <w:szCs w:val="24"/>
        </w:rPr>
        <w:t>. Обстоятельства непреодолимой силы</w:t>
      </w:r>
    </w:p>
    <w:p w:rsidR="00655C55" w:rsidRPr="005D2786" w:rsidRDefault="00E72723" w:rsidP="00655C55">
      <w:pPr>
        <w:jc w:val="both"/>
        <w:rPr>
          <w:sz w:val="24"/>
          <w:szCs w:val="24"/>
        </w:rPr>
      </w:pPr>
      <w:r>
        <w:rPr>
          <w:sz w:val="24"/>
          <w:szCs w:val="24"/>
        </w:rPr>
        <w:t>8</w:t>
      </w:r>
      <w:r w:rsidR="00655C55" w:rsidRPr="005D2786">
        <w:rPr>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655C55" w:rsidRPr="005D2786" w:rsidRDefault="00E72723" w:rsidP="00655C55">
      <w:pPr>
        <w:jc w:val="both"/>
        <w:rPr>
          <w:sz w:val="24"/>
          <w:szCs w:val="24"/>
        </w:rPr>
      </w:pPr>
      <w:r>
        <w:rPr>
          <w:sz w:val="24"/>
          <w:szCs w:val="24"/>
        </w:rPr>
        <w:t>8</w:t>
      </w:r>
      <w:r w:rsidR="00655C55" w:rsidRPr="005D2786">
        <w:rPr>
          <w:sz w:val="24"/>
          <w:szCs w:val="24"/>
        </w:rPr>
        <w:t>.2. При наступлении таких обстоятель</w:t>
      </w:r>
      <w:proofErr w:type="gramStart"/>
      <w:r w:rsidR="00655C55" w:rsidRPr="005D2786">
        <w:rPr>
          <w:sz w:val="24"/>
          <w:szCs w:val="24"/>
        </w:rPr>
        <w:t>ств ср</w:t>
      </w:r>
      <w:proofErr w:type="gramEnd"/>
      <w:r w:rsidR="00655C55" w:rsidRPr="005D2786">
        <w:rPr>
          <w:sz w:val="24"/>
          <w:szCs w:val="24"/>
        </w:rPr>
        <w:t>ок исполнения обязательств по настоящему контракту отодвигается соразмерно времени действия данных обстоятельств.</w:t>
      </w:r>
    </w:p>
    <w:p w:rsidR="00655C55" w:rsidRPr="005D2786" w:rsidRDefault="00E72723" w:rsidP="00655C55">
      <w:pPr>
        <w:jc w:val="both"/>
        <w:rPr>
          <w:sz w:val="24"/>
          <w:szCs w:val="24"/>
        </w:rPr>
      </w:pPr>
      <w:r>
        <w:rPr>
          <w:sz w:val="24"/>
          <w:szCs w:val="24"/>
        </w:rPr>
        <w:t>8</w:t>
      </w:r>
      <w:r w:rsidR="00655C55" w:rsidRPr="005D2786">
        <w:rPr>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655C55" w:rsidRDefault="00E72723" w:rsidP="00655C55">
      <w:pPr>
        <w:jc w:val="both"/>
        <w:rPr>
          <w:sz w:val="24"/>
          <w:szCs w:val="24"/>
        </w:rPr>
      </w:pPr>
      <w:r>
        <w:rPr>
          <w:sz w:val="24"/>
          <w:szCs w:val="24"/>
        </w:rPr>
        <w:t>8</w:t>
      </w:r>
      <w:r w:rsidR="00655C55" w:rsidRPr="005D2786">
        <w:rPr>
          <w:sz w:val="24"/>
          <w:szCs w:val="24"/>
        </w:rPr>
        <w:t xml:space="preserve">.4. Если обстоятельства, указанные в п. </w:t>
      </w:r>
      <w:r>
        <w:rPr>
          <w:sz w:val="24"/>
          <w:szCs w:val="24"/>
        </w:rPr>
        <w:t>8</w:t>
      </w:r>
      <w:r w:rsidR="00655C55" w:rsidRPr="005D2786">
        <w:rPr>
          <w:sz w:val="24"/>
          <w:szCs w:val="24"/>
        </w:rPr>
        <w:t xml:space="preserve">.1 настоящего контракта, будут длиться более двух календарных месяцев </w:t>
      </w:r>
      <w:proofErr w:type="gramStart"/>
      <w:r w:rsidR="00655C55" w:rsidRPr="005D2786">
        <w:rPr>
          <w:sz w:val="24"/>
          <w:szCs w:val="24"/>
        </w:rPr>
        <w:t>с даты</w:t>
      </w:r>
      <w:proofErr w:type="gramEnd"/>
      <w:r w:rsidR="00655C55" w:rsidRPr="005D2786">
        <w:rPr>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655C55" w:rsidRPr="005D2786" w:rsidRDefault="00655C55" w:rsidP="00655C55">
      <w:pPr>
        <w:jc w:val="both"/>
        <w:rPr>
          <w:sz w:val="24"/>
          <w:szCs w:val="24"/>
        </w:rPr>
      </w:pPr>
    </w:p>
    <w:p w:rsidR="00655C55" w:rsidRPr="005D2786" w:rsidRDefault="00E72723" w:rsidP="00655C55">
      <w:pPr>
        <w:keepNext/>
        <w:ind w:firstLine="839"/>
        <w:jc w:val="center"/>
        <w:rPr>
          <w:b/>
          <w:sz w:val="24"/>
          <w:szCs w:val="24"/>
        </w:rPr>
      </w:pPr>
      <w:r>
        <w:rPr>
          <w:b/>
          <w:sz w:val="24"/>
          <w:szCs w:val="24"/>
        </w:rPr>
        <w:t>9</w:t>
      </w:r>
      <w:r w:rsidR="00655C55" w:rsidRPr="005D2786">
        <w:rPr>
          <w:b/>
          <w:sz w:val="24"/>
          <w:szCs w:val="24"/>
        </w:rPr>
        <w:t>. Порядок разрешения споров</w:t>
      </w:r>
    </w:p>
    <w:p w:rsidR="00655C55" w:rsidRPr="005D2786" w:rsidRDefault="00E72723" w:rsidP="00655C55">
      <w:pPr>
        <w:jc w:val="both"/>
        <w:rPr>
          <w:sz w:val="24"/>
          <w:szCs w:val="24"/>
        </w:rPr>
      </w:pPr>
      <w:r>
        <w:rPr>
          <w:sz w:val="24"/>
          <w:szCs w:val="24"/>
        </w:rPr>
        <w:t>9</w:t>
      </w:r>
      <w:r w:rsidR="00655C55" w:rsidRPr="005D2786">
        <w:rPr>
          <w:sz w:val="24"/>
          <w:szCs w:val="24"/>
        </w:rPr>
        <w:t xml:space="preserve">.1.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w:t>
      </w:r>
      <w:r w:rsidR="00655C55" w:rsidRPr="005D2786">
        <w:rPr>
          <w:sz w:val="24"/>
          <w:szCs w:val="24"/>
        </w:rPr>
        <w:lastRenderedPageBreak/>
        <w:t>достижения договоренности между ними.</w:t>
      </w:r>
    </w:p>
    <w:p w:rsidR="00655C55" w:rsidRPr="005D2786" w:rsidRDefault="00E72723" w:rsidP="00655C55">
      <w:pPr>
        <w:jc w:val="both"/>
        <w:rPr>
          <w:sz w:val="24"/>
          <w:szCs w:val="24"/>
        </w:rPr>
      </w:pPr>
      <w:r>
        <w:rPr>
          <w:sz w:val="24"/>
          <w:szCs w:val="24"/>
        </w:rPr>
        <w:t>9</w:t>
      </w:r>
      <w:r w:rsidR="00655C55" w:rsidRPr="005D2786">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655C55" w:rsidRPr="005D2786" w:rsidRDefault="00655C55" w:rsidP="00655C55">
      <w:pPr>
        <w:jc w:val="both"/>
        <w:rPr>
          <w:sz w:val="24"/>
          <w:szCs w:val="24"/>
        </w:rPr>
      </w:pPr>
    </w:p>
    <w:p w:rsidR="00655C55" w:rsidRPr="005D2786" w:rsidRDefault="00542BE9" w:rsidP="00655C55">
      <w:pPr>
        <w:jc w:val="center"/>
        <w:rPr>
          <w:b/>
          <w:sz w:val="24"/>
          <w:szCs w:val="24"/>
        </w:rPr>
      </w:pPr>
      <w:r>
        <w:rPr>
          <w:b/>
          <w:sz w:val="24"/>
          <w:szCs w:val="24"/>
        </w:rPr>
        <w:t>10</w:t>
      </w:r>
      <w:r w:rsidR="00655C55" w:rsidRPr="005D2786">
        <w:rPr>
          <w:b/>
          <w:sz w:val="24"/>
          <w:szCs w:val="24"/>
        </w:rPr>
        <w:t>. Заключительные положения</w:t>
      </w:r>
    </w:p>
    <w:p w:rsidR="00655C55" w:rsidRPr="00955ED9" w:rsidRDefault="00655C55" w:rsidP="00655C55">
      <w:pPr>
        <w:jc w:val="both"/>
        <w:rPr>
          <w:sz w:val="24"/>
          <w:szCs w:val="24"/>
        </w:rPr>
      </w:pPr>
      <w:r w:rsidRPr="005D2786">
        <w:rPr>
          <w:sz w:val="24"/>
          <w:szCs w:val="24"/>
        </w:rPr>
        <w:t>1</w:t>
      </w:r>
      <w:r w:rsidR="00E72723">
        <w:rPr>
          <w:sz w:val="24"/>
          <w:szCs w:val="24"/>
        </w:rPr>
        <w:t>0</w:t>
      </w:r>
      <w:r w:rsidRPr="005D2786">
        <w:rPr>
          <w:sz w:val="24"/>
          <w:szCs w:val="24"/>
        </w:rPr>
        <w:t>.1. Настоящий контра</w:t>
      </w:r>
      <w:proofErr w:type="gramStart"/>
      <w:r w:rsidRPr="005D2786">
        <w:rPr>
          <w:sz w:val="24"/>
          <w:szCs w:val="24"/>
        </w:rPr>
        <w:t>кт вст</w:t>
      </w:r>
      <w:proofErr w:type="gramEnd"/>
      <w:r w:rsidRPr="005D2786">
        <w:rPr>
          <w:sz w:val="24"/>
          <w:szCs w:val="24"/>
        </w:rPr>
        <w:t>упает в силу с момента подписания и действует до 31.12.201</w:t>
      </w:r>
      <w:r w:rsidR="00267F48">
        <w:rPr>
          <w:sz w:val="24"/>
          <w:szCs w:val="24"/>
        </w:rPr>
        <w:t xml:space="preserve">5 </w:t>
      </w:r>
      <w:r w:rsidRPr="005D2786">
        <w:rPr>
          <w:sz w:val="24"/>
          <w:szCs w:val="24"/>
        </w:rPr>
        <w:t xml:space="preserve">г., а в части финансовых обязательств – до полного и надлежащего исполнения </w:t>
      </w:r>
      <w:r w:rsidRPr="00955ED9">
        <w:rPr>
          <w:sz w:val="24"/>
          <w:szCs w:val="24"/>
        </w:rPr>
        <w:t>сторонами своих обязательств по контракту.</w:t>
      </w:r>
    </w:p>
    <w:p w:rsidR="00655C55" w:rsidRPr="00955ED9" w:rsidRDefault="00655C55" w:rsidP="00655C55">
      <w:pPr>
        <w:jc w:val="both"/>
        <w:rPr>
          <w:sz w:val="24"/>
          <w:szCs w:val="24"/>
        </w:rPr>
      </w:pPr>
      <w:r w:rsidRPr="00955ED9">
        <w:rPr>
          <w:sz w:val="24"/>
          <w:szCs w:val="24"/>
        </w:rPr>
        <w:t>1</w:t>
      </w:r>
      <w:r w:rsidR="00E72723" w:rsidRPr="00955ED9">
        <w:rPr>
          <w:sz w:val="24"/>
          <w:szCs w:val="24"/>
        </w:rPr>
        <w:t>0</w:t>
      </w:r>
      <w:r w:rsidRPr="00955ED9">
        <w:rPr>
          <w:sz w:val="24"/>
          <w:szCs w:val="24"/>
        </w:rPr>
        <w:t>.2. Настоящий Контракт составлен в двух экземплярах, имеющих одинаковую юридическую силу, по одному для каждой из Сторон.</w:t>
      </w:r>
    </w:p>
    <w:p w:rsidR="00511C68" w:rsidRPr="00955ED9" w:rsidRDefault="00655C55" w:rsidP="00511C68">
      <w:pPr>
        <w:shd w:val="clear" w:color="auto" w:fill="FFFFFF"/>
        <w:tabs>
          <w:tab w:val="left" w:pos="461"/>
        </w:tabs>
        <w:jc w:val="both"/>
        <w:rPr>
          <w:rFonts w:eastAsia="Calibri"/>
          <w:sz w:val="24"/>
          <w:szCs w:val="24"/>
        </w:rPr>
      </w:pPr>
      <w:r w:rsidRPr="00955ED9">
        <w:rPr>
          <w:sz w:val="24"/>
          <w:szCs w:val="24"/>
        </w:rPr>
        <w:t>1</w:t>
      </w:r>
      <w:r w:rsidR="00E72723" w:rsidRPr="00955ED9">
        <w:rPr>
          <w:sz w:val="24"/>
          <w:szCs w:val="24"/>
        </w:rPr>
        <w:t>0</w:t>
      </w:r>
      <w:r w:rsidRPr="00955ED9">
        <w:rPr>
          <w:sz w:val="24"/>
          <w:szCs w:val="24"/>
        </w:rPr>
        <w:t xml:space="preserve">.3. </w:t>
      </w:r>
      <w:r w:rsidR="00511C68" w:rsidRPr="00955ED9">
        <w:rPr>
          <w:rFonts w:eastAsia="Calibri"/>
          <w:sz w:val="24"/>
          <w:szCs w:val="24"/>
        </w:rPr>
        <w:t xml:space="preserve">Расторжение </w:t>
      </w:r>
      <w:r w:rsidR="00511C68" w:rsidRPr="00955ED9">
        <w:rPr>
          <w:rFonts w:eastAsia="Calibri"/>
          <w:sz w:val="24"/>
          <w:szCs w:val="24"/>
          <w:lang w:eastAsia="en-US"/>
        </w:rPr>
        <w:t xml:space="preserve">Контракта </w:t>
      </w:r>
      <w:r w:rsidR="00511C68" w:rsidRPr="00955ED9">
        <w:rPr>
          <w:rFonts w:eastAsia="Calibri"/>
          <w:sz w:val="24"/>
          <w:szCs w:val="24"/>
        </w:rPr>
        <w:t xml:space="preserve">допускается по соглашению сторон, по решению суда, в случае одностороннего отказа стороны </w:t>
      </w:r>
      <w:r w:rsidR="00511C68" w:rsidRPr="00955ED9">
        <w:rPr>
          <w:rFonts w:eastAsia="Calibri"/>
          <w:sz w:val="24"/>
          <w:szCs w:val="24"/>
          <w:lang w:eastAsia="en-US"/>
        </w:rPr>
        <w:t xml:space="preserve">Контракта </w:t>
      </w:r>
      <w:r w:rsidR="00511C68" w:rsidRPr="00955ED9">
        <w:rPr>
          <w:rFonts w:eastAsia="Calibri"/>
          <w:sz w:val="24"/>
          <w:szCs w:val="24"/>
        </w:rPr>
        <w:t xml:space="preserve">от исполнения </w:t>
      </w:r>
      <w:r w:rsidR="00511C68" w:rsidRPr="00955ED9">
        <w:rPr>
          <w:rFonts w:eastAsia="Calibri"/>
          <w:sz w:val="24"/>
          <w:szCs w:val="24"/>
          <w:lang w:eastAsia="en-US"/>
        </w:rPr>
        <w:t xml:space="preserve">Контракта </w:t>
      </w:r>
      <w:r w:rsidR="00511C68" w:rsidRPr="00955ED9">
        <w:rPr>
          <w:rFonts w:eastAsia="Calibri"/>
          <w:sz w:val="24"/>
          <w:szCs w:val="24"/>
        </w:rPr>
        <w:t xml:space="preserve">в соответствии с гражданским законодательством. </w:t>
      </w:r>
    </w:p>
    <w:p w:rsidR="00655C55" w:rsidRPr="00955ED9" w:rsidRDefault="00511C68" w:rsidP="00511C68">
      <w:pPr>
        <w:shd w:val="clear" w:color="auto" w:fill="FFFFFF"/>
        <w:tabs>
          <w:tab w:val="left" w:pos="461"/>
        </w:tabs>
        <w:jc w:val="both"/>
        <w:rPr>
          <w:rFonts w:eastAsia="Calibri"/>
          <w:sz w:val="24"/>
          <w:szCs w:val="24"/>
        </w:rPr>
      </w:pPr>
      <w:r w:rsidRPr="00955ED9">
        <w:rPr>
          <w:rFonts w:eastAsia="Calibri"/>
          <w:sz w:val="24"/>
          <w:szCs w:val="24"/>
        </w:rPr>
        <w:t xml:space="preserve">Расторжение </w:t>
      </w:r>
      <w:r w:rsidRPr="00955ED9">
        <w:rPr>
          <w:rFonts w:eastAsia="Calibri"/>
          <w:sz w:val="24"/>
          <w:szCs w:val="24"/>
          <w:lang w:eastAsia="en-US"/>
        </w:rPr>
        <w:t xml:space="preserve">Контракта </w:t>
      </w:r>
      <w:r w:rsidRPr="00955ED9">
        <w:rPr>
          <w:rFonts w:eastAsia="Calibri"/>
          <w:sz w:val="24"/>
          <w:szCs w:val="24"/>
        </w:rPr>
        <w:t xml:space="preserve">в связи с односторонним отказом стороны </w:t>
      </w:r>
      <w:r w:rsidRPr="00955ED9">
        <w:rPr>
          <w:rFonts w:eastAsia="Calibri"/>
          <w:sz w:val="24"/>
          <w:szCs w:val="24"/>
          <w:lang w:eastAsia="en-US"/>
        </w:rPr>
        <w:t xml:space="preserve">Контракта </w:t>
      </w:r>
      <w:r w:rsidRPr="00955ED9">
        <w:rPr>
          <w:rFonts w:eastAsia="Calibri"/>
          <w:sz w:val="24"/>
          <w:szCs w:val="24"/>
        </w:rPr>
        <w:t xml:space="preserve">от исполнения </w:t>
      </w:r>
      <w:r w:rsidRPr="00955ED9">
        <w:rPr>
          <w:rFonts w:eastAsia="Calibri"/>
          <w:sz w:val="24"/>
          <w:szCs w:val="24"/>
          <w:lang w:eastAsia="en-US"/>
        </w:rPr>
        <w:t xml:space="preserve">Контракта </w:t>
      </w:r>
      <w:r w:rsidRPr="00955ED9">
        <w:rPr>
          <w:rFonts w:eastAsia="Calibri"/>
          <w:sz w:val="24"/>
          <w:szCs w:val="24"/>
        </w:rPr>
        <w:t>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655C55" w:rsidRPr="00955ED9">
        <w:rPr>
          <w:sz w:val="24"/>
          <w:szCs w:val="24"/>
        </w:rPr>
        <w:t xml:space="preserve">.  </w:t>
      </w:r>
    </w:p>
    <w:p w:rsidR="00655C55" w:rsidRPr="00955ED9" w:rsidRDefault="00655C55" w:rsidP="00655C55">
      <w:pPr>
        <w:jc w:val="both"/>
        <w:rPr>
          <w:sz w:val="24"/>
          <w:szCs w:val="24"/>
        </w:rPr>
      </w:pPr>
      <w:r w:rsidRPr="00955ED9">
        <w:rPr>
          <w:sz w:val="24"/>
          <w:szCs w:val="24"/>
        </w:rPr>
        <w:t>1</w:t>
      </w:r>
      <w:r w:rsidR="00E72723" w:rsidRPr="00955ED9">
        <w:rPr>
          <w:sz w:val="24"/>
          <w:szCs w:val="24"/>
        </w:rPr>
        <w:t>0</w:t>
      </w:r>
      <w:r w:rsidRPr="00955ED9">
        <w:rPr>
          <w:sz w:val="24"/>
          <w:szCs w:val="24"/>
        </w:rPr>
        <w:t xml:space="preserve">.4. 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655C55" w:rsidRPr="005D2786" w:rsidRDefault="00655C55" w:rsidP="00655C55">
      <w:pPr>
        <w:jc w:val="both"/>
        <w:rPr>
          <w:sz w:val="24"/>
          <w:szCs w:val="24"/>
        </w:rPr>
      </w:pPr>
      <w:r w:rsidRPr="00955ED9">
        <w:rPr>
          <w:sz w:val="24"/>
          <w:szCs w:val="24"/>
        </w:rPr>
        <w:t>1</w:t>
      </w:r>
      <w:r w:rsidR="00E72723" w:rsidRPr="00955ED9">
        <w:rPr>
          <w:sz w:val="24"/>
          <w:szCs w:val="24"/>
        </w:rPr>
        <w:t>0</w:t>
      </w:r>
      <w:r w:rsidRPr="00955ED9">
        <w:rPr>
          <w:sz w:val="24"/>
          <w:szCs w:val="24"/>
        </w:rPr>
        <w:t>.5. Заказчик</w:t>
      </w:r>
      <w:r w:rsidRPr="005D2786">
        <w:rPr>
          <w:sz w:val="24"/>
          <w:szCs w:val="24"/>
        </w:rPr>
        <w:t xml:space="preserve">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sidRPr="005D2786">
        <w:rPr>
          <w:sz w:val="24"/>
          <w:szCs w:val="24"/>
        </w:rPr>
        <w:t>п.</w:t>
      </w:r>
      <w:proofErr w:type="gramStart"/>
      <w:r w:rsidRPr="005D2786">
        <w:rPr>
          <w:sz w:val="24"/>
          <w:szCs w:val="24"/>
        </w:rPr>
        <w:t>п</w:t>
      </w:r>
      <w:proofErr w:type="spellEnd"/>
      <w:r w:rsidRPr="005D2786">
        <w:rPr>
          <w:sz w:val="24"/>
          <w:szCs w:val="24"/>
        </w:rPr>
        <w:t>. б</w:t>
      </w:r>
      <w:proofErr w:type="gramEnd"/>
      <w:r w:rsidRPr="005D2786">
        <w:rPr>
          <w:sz w:val="24"/>
          <w:szCs w:val="24"/>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55C55" w:rsidRPr="005D2786" w:rsidRDefault="00655C55" w:rsidP="00655C55">
      <w:pPr>
        <w:jc w:val="both"/>
        <w:rPr>
          <w:sz w:val="24"/>
          <w:szCs w:val="24"/>
        </w:rPr>
      </w:pPr>
      <w:r w:rsidRPr="005D2786">
        <w:rPr>
          <w:sz w:val="24"/>
          <w:szCs w:val="24"/>
        </w:rPr>
        <w:t>1</w:t>
      </w:r>
      <w:r w:rsidR="00E72723">
        <w:rPr>
          <w:sz w:val="24"/>
          <w:szCs w:val="24"/>
        </w:rPr>
        <w:t>0</w:t>
      </w:r>
      <w:r w:rsidRPr="005D2786">
        <w:rPr>
          <w:sz w:val="24"/>
          <w:szCs w:val="24"/>
        </w:rPr>
        <w:t>.6.</w:t>
      </w:r>
      <w:r w:rsidR="009E32FC">
        <w:rPr>
          <w:sz w:val="24"/>
          <w:szCs w:val="24"/>
        </w:rPr>
        <w:t xml:space="preserve"> </w:t>
      </w:r>
      <w:r w:rsidRPr="005D2786">
        <w:rPr>
          <w:sz w:val="24"/>
          <w:szCs w:val="24"/>
        </w:rPr>
        <w:t>Изменение существенных условий контракта при его исполнении допускается по соглашению Сторон при уменьшении ранее до</w:t>
      </w:r>
      <w:bookmarkStart w:id="1" w:name="_GoBack"/>
      <w:bookmarkEnd w:id="1"/>
      <w:r w:rsidRPr="005D2786">
        <w:rPr>
          <w:sz w:val="24"/>
          <w:szCs w:val="24"/>
        </w:rPr>
        <w:t>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655C55" w:rsidRPr="005D2786" w:rsidRDefault="00655C55" w:rsidP="00655C55">
      <w:pPr>
        <w:jc w:val="both"/>
        <w:rPr>
          <w:sz w:val="24"/>
          <w:szCs w:val="24"/>
        </w:rPr>
      </w:pPr>
      <w:r w:rsidRPr="005D2786">
        <w:rPr>
          <w:sz w:val="24"/>
          <w:szCs w:val="24"/>
        </w:rPr>
        <w:t>1</w:t>
      </w:r>
      <w:r w:rsidR="00E72723">
        <w:rPr>
          <w:sz w:val="24"/>
          <w:szCs w:val="24"/>
        </w:rPr>
        <w:t>0</w:t>
      </w:r>
      <w:r w:rsidRPr="005D2786">
        <w:rPr>
          <w:sz w:val="24"/>
          <w:szCs w:val="24"/>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55C55" w:rsidRPr="005D2786" w:rsidRDefault="00655C55" w:rsidP="00655C55">
      <w:pPr>
        <w:jc w:val="both"/>
        <w:rPr>
          <w:sz w:val="24"/>
          <w:szCs w:val="24"/>
        </w:rPr>
      </w:pPr>
      <w:r w:rsidRPr="005D2786">
        <w:rPr>
          <w:sz w:val="24"/>
          <w:szCs w:val="24"/>
        </w:rPr>
        <w:t>1</w:t>
      </w:r>
      <w:r w:rsidR="00E72723">
        <w:rPr>
          <w:sz w:val="24"/>
          <w:szCs w:val="24"/>
        </w:rPr>
        <w:t>0</w:t>
      </w:r>
      <w:r w:rsidRPr="005D2786">
        <w:rPr>
          <w:sz w:val="24"/>
          <w:szCs w:val="24"/>
        </w:rPr>
        <w:t xml:space="preserve">.8. В случае изменения у </w:t>
      </w:r>
      <w:proofErr w:type="gramStart"/>
      <w:r w:rsidRPr="005D2786">
        <w:rPr>
          <w:sz w:val="24"/>
          <w:szCs w:val="24"/>
        </w:rPr>
        <w:t>какой-либо</w:t>
      </w:r>
      <w:proofErr w:type="gramEnd"/>
      <w:r w:rsidRPr="005D2786">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655C55" w:rsidRPr="005D2786" w:rsidRDefault="00655C55" w:rsidP="00655C55">
      <w:pPr>
        <w:jc w:val="both"/>
        <w:rPr>
          <w:sz w:val="24"/>
          <w:szCs w:val="24"/>
        </w:rPr>
      </w:pPr>
      <w:r w:rsidRPr="005D2786">
        <w:rPr>
          <w:sz w:val="24"/>
          <w:szCs w:val="24"/>
        </w:rPr>
        <w:t>1</w:t>
      </w:r>
      <w:r w:rsidR="00E72723">
        <w:rPr>
          <w:sz w:val="24"/>
          <w:szCs w:val="24"/>
        </w:rPr>
        <w:t>0</w:t>
      </w:r>
      <w:r w:rsidRPr="005D2786">
        <w:rPr>
          <w:sz w:val="24"/>
          <w:szCs w:val="24"/>
        </w:rPr>
        <w:t>.9. Вопросы, не урегулированные настоящим контрактом, разрешаются в соответствии с действующим законодательством Российской Федерации.</w:t>
      </w:r>
    </w:p>
    <w:p w:rsidR="00655C55" w:rsidRPr="005D2786" w:rsidRDefault="00655C55" w:rsidP="00655C55">
      <w:pPr>
        <w:jc w:val="both"/>
        <w:rPr>
          <w:sz w:val="24"/>
          <w:szCs w:val="24"/>
        </w:rPr>
      </w:pPr>
      <w:r w:rsidRPr="005D2786">
        <w:rPr>
          <w:sz w:val="24"/>
          <w:szCs w:val="24"/>
        </w:rPr>
        <w:t>1</w:t>
      </w:r>
      <w:r w:rsidR="00E72723">
        <w:rPr>
          <w:sz w:val="24"/>
          <w:szCs w:val="24"/>
        </w:rPr>
        <w:t>0</w:t>
      </w:r>
      <w:r w:rsidRPr="005D2786">
        <w:rPr>
          <w:sz w:val="24"/>
          <w:szCs w:val="24"/>
        </w:rPr>
        <w:t>.10. Неотъемлемой частью настоящего контракта является следующее приложение:</w:t>
      </w:r>
    </w:p>
    <w:p w:rsidR="00655C55" w:rsidRPr="005D2786" w:rsidRDefault="00655C55" w:rsidP="00655C55">
      <w:pPr>
        <w:jc w:val="both"/>
        <w:rPr>
          <w:sz w:val="24"/>
          <w:szCs w:val="24"/>
        </w:rPr>
      </w:pPr>
      <w:r w:rsidRPr="005D2786">
        <w:rPr>
          <w:sz w:val="24"/>
          <w:szCs w:val="24"/>
        </w:rPr>
        <w:t>- Приложение №1 – Спецификация на товар.</w:t>
      </w:r>
    </w:p>
    <w:p w:rsidR="00655C55" w:rsidRPr="005D2786" w:rsidRDefault="00655C55" w:rsidP="00655C55">
      <w:pPr>
        <w:jc w:val="center"/>
        <w:rPr>
          <w:b/>
          <w:sz w:val="24"/>
          <w:szCs w:val="24"/>
        </w:rPr>
      </w:pPr>
    </w:p>
    <w:p w:rsidR="00655C55" w:rsidRPr="005D2786" w:rsidRDefault="00655C55" w:rsidP="00655C55">
      <w:pPr>
        <w:jc w:val="center"/>
        <w:rPr>
          <w:b/>
          <w:sz w:val="24"/>
          <w:szCs w:val="24"/>
        </w:rPr>
      </w:pPr>
      <w:r w:rsidRPr="005D2786">
        <w:rPr>
          <w:b/>
          <w:sz w:val="24"/>
          <w:szCs w:val="24"/>
        </w:rPr>
        <w:t>12. Адреса, реквизиты и подписи сторон:</w:t>
      </w:r>
    </w:p>
    <w:tbl>
      <w:tblPr>
        <w:tblW w:w="9322" w:type="dxa"/>
        <w:tblLook w:val="01E0" w:firstRow="1" w:lastRow="1" w:firstColumn="1" w:lastColumn="1" w:noHBand="0" w:noVBand="0"/>
      </w:tblPr>
      <w:tblGrid>
        <w:gridCol w:w="4786"/>
        <w:gridCol w:w="4536"/>
      </w:tblGrid>
      <w:tr w:rsidR="00655C55" w:rsidRPr="005D2786" w:rsidTr="00102905">
        <w:trPr>
          <w:trHeight w:val="3422"/>
        </w:trPr>
        <w:tc>
          <w:tcPr>
            <w:tcW w:w="4786" w:type="dxa"/>
          </w:tcPr>
          <w:p w:rsidR="00655C55" w:rsidRPr="005D2786" w:rsidRDefault="00655C55" w:rsidP="00102905">
            <w:pPr>
              <w:jc w:val="center"/>
              <w:rPr>
                <w:sz w:val="24"/>
                <w:szCs w:val="24"/>
              </w:rPr>
            </w:pPr>
            <w:r w:rsidRPr="005D2786">
              <w:rPr>
                <w:bCs/>
                <w:sz w:val="24"/>
                <w:szCs w:val="24"/>
              </w:rPr>
              <w:lastRenderedPageBreak/>
              <w:t>Заказчик</w:t>
            </w:r>
            <w:r w:rsidRPr="005D2786">
              <w:rPr>
                <w:sz w:val="24"/>
                <w:szCs w:val="24"/>
              </w:rPr>
              <w:t>:</w:t>
            </w:r>
          </w:p>
          <w:p w:rsidR="009B71DE" w:rsidRPr="009B71DE" w:rsidRDefault="009B71DE" w:rsidP="009B71DE">
            <w:pPr>
              <w:rPr>
                <w:sz w:val="24"/>
                <w:szCs w:val="24"/>
              </w:rPr>
            </w:pPr>
            <w:r w:rsidRPr="009B71DE">
              <w:rPr>
                <w:sz w:val="24"/>
                <w:szCs w:val="24"/>
              </w:rPr>
              <w:t xml:space="preserve">МБУ ДОД ДЮСШ №10 </w:t>
            </w:r>
          </w:p>
          <w:p w:rsidR="009B71DE" w:rsidRPr="009B71DE" w:rsidRDefault="009B71DE" w:rsidP="009B71DE">
            <w:pPr>
              <w:rPr>
                <w:sz w:val="24"/>
                <w:szCs w:val="24"/>
              </w:rPr>
            </w:pPr>
            <w:r w:rsidRPr="009B71DE">
              <w:rPr>
                <w:sz w:val="24"/>
                <w:szCs w:val="24"/>
              </w:rPr>
              <w:t xml:space="preserve">Адрес: </w:t>
            </w:r>
            <w:smartTag w:uri="urn:schemas-microsoft-com:office:smarttags" w:element="metricconverter">
              <w:smartTagPr>
                <w:attr w:name="ProductID" w:val="153000, г"/>
              </w:smartTagPr>
              <w:r w:rsidRPr="009B71DE">
                <w:rPr>
                  <w:sz w:val="24"/>
                  <w:szCs w:val="24"/>
                </w:rPr>
                <w:t xml:space="preserve">153000, </w:t>
              </w:r>
              <w:proofErr w:type="spellStart"/>
              <w:r w:rsidRPr="009B71DE">
                <w:rPr>
                  <w:sz w:val="24"/>
                  <w:szCs w:val="24"/>
                </w:rPr>
                <w:t>г</w:t>
              </w:r>
            </w:smartTag>
            <w:proofErr w:type="gramStart"/>
            <w:r w:rsidRPr="009B71DE">
              <w:rPr>
                <w:sz w:val="24"/>
                <w:szCs w:val="24"/>
              </w:rPr>
              <w:t>.И</w:t>
            </w:r>
            <w:proofErr w:type="gramEnd"/>
            <w:r w:rsidRPr="009B71DE">
              <w:rPr>
                <w:sz w:val="24"/>
                <w:szCs w:val="24"/>
              </w:rPr>
              <w:t>ваново</w:t>
            </w:r>
            <w:proofErr w:type="spellEnd"/>
            <w:r w:rsidRPr="009B71DE">
              <w:rPr>
                <w:sz w:val="24"/>
                <w:szCs w:val="24"/>
              </w:rPr>
              <w:t xml:space="preserve">, </w:t>
            </w:r>
            <w:proofErr w:type="spellStart"/>
            <w:r w:rsidRPr="009B71DE">
              <w:rPr>
                <w:sz w:val="24"/>
                <w:szCs w:val="24"/>
              </w:rPr>
              <w:t>ул.Багаева</w:t>
            </w:r>
            <w:proofErr w:type="spellEnd"/>
            <w:r w:rsidRPr="009B71DE">
              <w:rPr>
                <w:sz w:val="24"/>
                <w:szCs w:val="24"/>
              </w:rPr>
              <w:t>, 38/17</w:t>
            </w:r>
          </w:p>
          <w:p w:rsidR="009B71DE" w:rsidRPr="009B71DE" w:rsidRDefault="009B71DE" w:rsidP="009B71DE">
            <w:pPr>
              <w:pStyle w:val="aa"/>
              <w:spacing w:before="0" w:beforeAutospacing="0" w:after="0" w:afterAutospacing="0"/>
            </w:pPr>
            <w:r w:rsidRPr="009B71DE">
              <w:t xml:space="preserve">ИНН 3731038580  </w:t>
            </w:r>
          </w:p>
          <w:p w:rsidR="009B71DE" w:rsidRPr="009B71DE" w:rsidRDefault="009B71DE" w:rsidP="009B71DE">
            <w:pPr>
              <w:pStyle w:val="aa"/>
              <w:spacing w:before="0" w:beforeAutospacing="0" w:after="0" w:afterAutospacing="0"/>
            </w:pPr>
            <w:r w:rsidRPr="009B71DE">
              <w:t>КПП 370201001</w:t>
            </w:r>
          </w:p>
          <w:p w:rsidR="009B71DE" w:rsidRPr="009B71DE" w:rsidRDefault="009B71DE" w:rsidP="009B71DE">
            <w:pPr>
              <w:pStyle w:val="aa"/>
              <w:spacing w:before="0" w:beforeAutospacing="0" w:after="0" w:afterAutospacing="0"/>
            </w:pPr>
            <w:r w:rsidRPr="009B71DE">
              <w:t xml:space="preserve">Р/с 40701810900003000001 в ОТДЕЛЕНИИ ИВАНОВО  </w:t>
            </w:r>
            <w:proofErr w:type="spellStart"/>
            <w:r w:rsidRPr="009B71DE">
              <w:t>г.Иваново</w:t>
            </w:r>
            <w:proofErr w:type="spellEnd"/>
            <w:r w:rsidRPr="009B71DE">
              <w:t xml:space="preserve">                                     </w:t>
            </w:r>
          </w:p>
          <w:p w:rsidR="009B71DE" w:rsidRPr="009B71DE" w:rsidRDefault="009B71DE" w:rsidP="009B71DE">
            <w:pPr>
              <w:pStyle w:val="aa"/>
              <w:spacing w:before="0" w:beforeAutospacing="0" w:after="0" w:afterAutospacing="0"/>
            </w:pPr>
            <w:r w:rsidRPr="009B71DE">
              <w:t>БИК 042406001</w:t>
            </w:r>
          </w:p>
          <w:p w:rsidR="009B71DE" w:rsidRPr="009B71DE" w:rsidRDefault="009B71DE" w:rsidP="009B71DE">
            <w:pPr>
              <w:pStyle w:val="aa"/>
              <w:spacing w:before="0" w:beforeAutospacing="0" w:after="0" w:afterAutospacing="0"/>
            </w:pPr>
            <w:r w:rsidRPr="009B71DE">
              <w:t xml:space="preserve"> л/сч.005.20.351.1, 005.20.351.2,  л/</w:t>
            </w:r>
            <w:proofErr w:type="spellStart"/>
            <w:r w:rsidRPr="009B71DE">
              <w:t>сч</w:t>
            </w:r>
            <w:proofErr w:type="spellEnd"/>
            <w:r w:rsidRPr="009B71DE">
              <w:t xml:space="preserve">. 005.20.351.9. </w:t>
            </w:r>
          </w:p>
          <w:p w:rsidR="009B71DE" w:rsidRPr="009B71DE" w:rsidRDefault="009B71DE" w:rsidP="009B71DE">
            <w:pPr>
              <w:rPr>
                <w:sz w:val="24"/>
                <w:szCs w:val="24"/>
              </w:rPr>
            </w:pPr>
            <w:r w:rsidRPr="009B71DE">
              <w:rPr>
                <w:sz w:val="24"/>
                <w:szCs w:val="24"/>
              </w:rPr>
              <w:t>ОГРН 1033700073990</w:t>
            </w:r>
          </w:p>
          <w:p w:rsidR="009B71DE" w:rsidRPr="009B71DE" w:rsidRDefault="009B71DE" w:rsidP="009B71DE">
            <w:pPr>
              <w:rPr>
                <w:sz w:val="24"/>
                <w:szCs w:val="24"/>
              </w:rPr>
            </w:pPr>
            <w:r w:rsidRPr="009B71DE">
              <w:rPr>
                <w:sz w:val="24"/>
                <w:szCs w:val="24"/>
              </w:rPr>
              <w:t>ОКВЭД 92. 62</w:t>
            </w:r>
          </w:p>
          <w:p w:rsidR="009B71DE" w:rsidRDefault="009B71DE" w:rsidP="009B71DE">
            <w:pPr>
              <w:rPr>
                <w:sz w:val="24"/>
                <w:szCs w:val="24"/>
              </w:rPr>
            </w:pPr>
            <w:r>
              <w:rPr>
                <w:sz w:val="24"/>
                <w:szCs w:val="24"/>
              </w:rPr>
              <w:t>тел. (4932)41-60-65</w:t>
            </w:r>
          </w:p>
          <w:p w:rsidR="00002DE5" w:rsidRPr="00002DE5" w:rsidRDefault="00002DE5" w:rsidP="009B71DE">
            <w:pPr>
              <w:rPr>
                <w:sz w:val="24"/>
                <w:szCs w:val="24"/>
              </w:rPr>
            </w:pPr>
            <w:proofErr w:type="gramStart"/>
            <w:r>
              <w:rPr>
                <w:sz w:val="24"/>
                <w:szCs w:val="24"/>
              </w:rPr>
              <w:t>Е</w:t>
            </w:r>
            <w:proofErr w:type="gramEnd"/>
            <w:r w:rsidRPr="00002DE5">
              <w:rPr>
                <w:sz w:val="24"/>
                <w:szCs w:val="24"/>
              </w:rPr>
              <w:t>-</w:t>
            </w:r>
            <w:r>
              <w:rPr>
                <w:sz w:val="24"/>
                <w:szCs w:val="24"/>
                <w:lang w:val="en-US"/>
              </w:rPr>
              <w:t>mail</w:t>
            </w:r>
            <w:r>
              <w:rPr>
                <w:sz w:val="24"/>
                <w:szCs w:val="24"/>
              </w:rPr>
              <w:t>:</w:t>
            </w:r>
            <w:proofErr w:type="spellStart"/>
            <w:r>
              <w:rPr>
                <w:sz w:val="24"/>
                <w:szCs w:val="24"/>
                <w:lang w:val="en-US"/>
              </w:rPr>
              <w:t>dush</w:t>
            </w:r>
            <w:proofErr w:type="spellEnd"/>
            <w:r w:rsidRPr="00002DE5">
              <w:rPr>
                <w:sz w:val="24"/>
                <w:szCs w:val="24"/>
              </w:rPr>
              <w:t xml:space="preserve">-10@ </w:t>
            </w:r>
            <w:r>
              <w:rPr>
                <w:sz w:val="24"/>
                <w:szCs w:val="24"/>
                <w:lang w:val="en-US"/>
              </w:rPr>
              <w:t>mail</w:t>
            </w:r>
            <w:r>
              <w:rPr>
                <w:sz w:val="24"/>
                <w:szCs w:val="24"/>
              </w:rPr>
              <w:t>.</w:t>
            </w:r>
            <w:proofErr w:type="spellStart"/>
            <w:r>
              <w:rPr>
                <w:sz w:val="24"/>
                <w:szCs w:val="24"/>
                <w:lang w:val="en-US"/>
              </w:rPr>
              <w:t>ru</w:t>
            </w:r>
            <w:proofErr w:type="spellEnd"/>
          </w:p>
          <w:p w:rsidR="00002DE5" w:rsidRPr="00002DE5" w:rsidRDefault="00002DE5" w:rsidP="009B71DE">
            <w:pPr>
              <w:rPr>
                <w:sz w:val="24"/>
                <w:szCs w:val="24"/>
              </w:rPr>
            </w:pPr>
          </w:p>
          <w:p w:rsidR="00EA287C" w:rsidRPr="00480D03" w:rsidRDefault="00EA287C" w:rsidP="00EA287C">
            <w:pPr>
              <w:rPr>
                <w:rFonts w:cs="Arial"/>
                <w:sz w:val="24"/>
                <w:szCs w:val="24"/>
              </w:rPr>
            </w:pPr>
            <w:r w:rsidRPr="00EA287C">
              <w:rPr>
                <w:rFonts w:cs="Arial"/>
                <w:sz w:val="24"/>
                <w:szCs w:val="24"/>
              </w:rPr>
              <w:t xml:space="preserve"> </w:t>
            </w:r>
            <w:proofErr w:type="spellStart"/>
            <w:r w:rsidR="00666B76">
              <w:rPr>
                <w:rFonts w:cs="Arial"/>
                <w:sz w:val="24"/>
                <w:szCs w:val="24"/>
              </w:rPr>
              <w:t>и.о</w:t>
            </w:r>
            <w:proofErr w:type="spellEnd"/>
            <w:r w:rsidR="00666B76">
              <w:rPr>
                <w:rFonts w:cs="Arial"/>
                <w:sz w:val="24"/>
                <w:szCs w:val="24"/>
              </w:rPr>
              <w:t xml:space="preserve">. директора </w:t>
            </w:r>
            <w:r w:rsidRPr="00EA287C">
              <w:rPr>
                <w:rFonts w:cs="Arial"/>
                <w:sz w:val="24"/>
                <w:szCs w:val="24"/>
              </w:rPr>
              <w:t xml:space="preserve"> </w:t>
            </w:r>
            <w:r w:rsidR="00666B76">
              <w:rPr>
                <w:rFonts w:cs="Arial"/>
                <w:sz w:val="24"/>
                <w:szCs w:val="24"/>
              </w:rPr>
              <w:t>_______/С.Е.Белов</w:t>
            </w:r>
            <w:r w:rsidR="00FF570E">
              <w:rPr>
                <w:rFonts w:cs="Arial"/>
                <w:sz w:val="24"/>
                <w:szCs w:val="24"/>
              </w:rPr>
              <w:t xml:space="preserve"> </w:t>
            </w:r>
            <w:r w:rsidRPr="00480D03">
              <w:rPr>
                <w:rFonts w:cs="Arial"/>
                <w:sz w:val="24"/>
                <w:szCs w:val="24"/>
              </w:rPr>
              <w:t xml:space="preserve">/                                      </w:t>
            </w:r>
          </w:p>
          <w:p w:rsidR="00EA287C" w:rsidRPr="00480D03" w:rsidRDefault="00EA287C" w:rsidP="00EA287C">
            <w:pPr>
              <w:rPr>
                <w:rFonts w:cs="Arial"/>
                <w:sz w:val="24"/>
                <w:szCs w:val="24"/>
              </w:rPr>
            </w:pPr>
          </w:p>
          <w:p w:rsidR="00655C55" w:rsidRDefault="00655C55" w:rsidP="00102905">
            <w:pPr>
              <w:pStyle w:val="3"/>
              <w:ind w:left="0"/>
              <w:jc w:val="both"/>
              <w:rPr>
                <w:sz w:val="24"/>
                <w:szCs w:val="24"/>
              </w:rPr>
            </w:pPr>
          </w:p>
          <w:p w:rsidR="00F92D4C" w:rsidRDefault="00F92D4C" w:rsidP="00102905">
            <w:pPr>
              <w:pStyle w:val="3"/>
              <w:ind w:left="0"/>
              <w:jc w:val="both"/>
              <w:rPr>
                <w:sz w:val="24"/>
                <w:szCs w:val="24"/>
              </w:rPr>
            </w:pPr>
          </w:p>
          <w:p w:rsidR="00F92D4C" w:rsidRDefault="00F92D4C" w:rsidP="00102905">
            <w:pPr>
              <w:pStyle w:val="3"/>
              <w:ind w:left="0"/>
              <w:jc w:val="both"/>
              <w:rPr>
                <w:sz w:val="24"/>
                <w:szCs w:val="24"/>
              </w:rPr>
            </w:pPr>
          </w:p>
          <w:p w:rsidR="00F92D4C" w:rsidRDefault="00F92D4C" w:rsidP="00102905">
            <w:pPr>
              <w:pStyle w:val="3"/>
              <w:ind w:left="0"/>
              <w:jc w:val="both"/>
              <w:rPr>
                <w:sz w:val="24"/>
                <w:szCs w:val="24"/>
              </w:rPr>
            </w:pPr>
          </w:p>
          <w:p w:rsidR="00F92D4C" w:rsidRPr="005D2786" w:rsidRDefault="00F92D4C" w:rsidP="00102905">
            <w:pPr>
              <w:pStyle w:val="3"/>
              <w:ind w:left="0"/>
              <w:jc w:val="both"/>
              <w:rPr>
                <w:sz w:val="24"/>
                <w:szCs w:val="24"/>
              </w:rPr>
            </w:pPr>
          </w:p>
        </w:tc>
        <w:tc>
          <w:tcPr>
            <w:tcW w:w="4536" w:type="dxa"/>
          </w:tcPr>
          <w:p w:rsidR="00655C55" w:rsidRPr="005D2786" w:rsidRDefault="00655C55" w:rsidP="00102905">
            <w:pPr>
              <w:pStyle w:val="3"/>
              <w:ind w:left="72"/>
              <w:jc w:val="center"/>
              <w:rPr>
                <w:bCs/>
                <w:sz w:val="24"/>
                <w:szCs w:val="24"/>
              </w:rPr>
            </w:pPr>
            <w:r w:rsidRPr="005D2786">
              <w:rPr>
                <w:bCs/>
                <w:sz w:val="24"/>
                <w:szCs w:val="24"/>
              </w:rPr>
              <w:t>Поставщик:</w:t>
            </w:r>
          </w:p>
          <w:p w:rsidR="009C40DC" w:rsidRDefault="009C40DC" w:rsidP="00102905">
            <w:pPr>
              <w:jc w:val="both"/>
              <w:rPr>
                <w:sz w:val="24"/>
                <w:szCs w:val="24"/>
              </w:rPr>
            </w:pPr>
          </w:p>
          <w:p w:rsidR="009C40DC" w:rsidRDefault="009C40DC" w:rsidP="00102905">
            <w:pPr>
              <w:jc w:val="both"/>
              <w:rPr>
                <w:sz w:val="24"/>
                <w:szCs w:val="24"/>
              </w:rPr>
            </w:pPr>
          </w:p>
          <w:p w:rsidR="009C40DC" w:rsidRDefault="009C40DC" w:rsidP="00102905">
            <w:pPr>
              <w:jc w:val="both"/>
              <w:rPr>
                <w:sz w:val="24"/>
                <w:szCs w:val="24"/>
              </w:rPr>
            </w:pPr>
          </w:p>
          <w:p w:rsidR="00655C55" w:rsidRPr="005D2786" w:rsidRDefault="00655C55" w:rsidP="00102905">
            <w:pPr>
              <w:jc w:val="both"/>
              <w:rPr>
                <w:bCs/>
                <w:sz w:val="24"/>
                <w:szCs w:val="24"/>
              </w:rPr>
            </w:pPr>
          </w:p>
        </w:tc>
      </w:tr>
    </w:tbl>
    <w:p w:rsidR="00F92D4C" w:rsidRPr="0033163D" w:rsidRDefault="00F92D4C" w:rsidP="00F92D4C">
      <w:pPr>
        <w:rPr>
          <w:bCs/>
          <w:sz w:val="24"/>
          <w:szCs w:val="24"/>
        </w:rPr>
      </w:pPr>
      <w:r>
        <w:rPr>
          <w:bCs/>
          <w:sz w:val="24"/>
          <w:szCs w:val="24"/>
        </w:rPr>
        <w:t xml:space="preserve">                                                                                                  </w:t>
      </w:r>
      <w:r w:rsidRPr="0033163D">
        <w:rPr>
          <w:bCs/>
          <w:sz w:val="24"/>
          <w:szCs w:val="24"/>
        </w:rPr>
        <w:t>Приложение</w:t>
      </w:r>
      <w:r>
        <w:rPr>
          <w:bCs/>
          <w:sz w:val="24"/>
          <w:szCs w:val="24"/>
        </w:rPr>
        <w:t xml:space="preserve"> № 1</w:t>
      </w:r>
      <w:r w:rsidRPr="0033163D">
        <w:rPr>
          <w:bCs/>
          <w:sz w:val="24"/>
          <w:szCs w:val="24"/>
        </w:rPr>
        <w:t xml:space="preserve"> к контракту </w:t>
      </w:r>
    </w:p>
    <w:p w:rsidR="00F92D4C" w:rsidRPr="0033163D" w:rsidRDefault="00F92D4C" w:rsidP="00F92D4C">
      <w:pPr>
        <w:rPr>
          <w:sz w:val="24"/>
          <w:szCs w:val="24"/>
        </w:rPr>
      </w:pPr>
      <w:r w:rsidRPr="0033163D">
        <w:rPr>
          <w:bCs/>
          <w:sz w:val="24"/>
          <w:szCs w:val="24"/>
        </w:rPr>
        <w:t xml:space="preserve">                                                                  </w:t>
      </w:r>
      <w:r>
        <w:rPr>
          <w:bCs/>
          <w:sz w:val="24"/>
          <w:szCs w:val="24"/>
        </w:rPr>
        <w:t xml:space="preserve">                         </w:t>
      </w:r>
      <w:r w:rsidRPr="0033163D">
        <w:rPr>
          <w:bCs/>
          <w:sz w:val="24"/>
          <w:szCs w:val="24"/>
        </w:rPr>
        <w:t xml:space="preserve">       №___ </w:t>
      </w:r>
      <w:r w:rsidRPr="0033163D">
        <w:rPr>
          <w:sz w:val="24"/>
          <w:szCs w:val="24"/>
        </w:rPr>
        <w:t xml:space="preserve">от «____» ___________ </w:t>
      </w:r>
    </w:p>
    <w:p w:rsidR="00655C55" w:rsidRPr="005D2786" w:rsidRDefault="00655C55" w:rsidP="006909DF">
      <w:pPr>
        <w:pStyle w:val="ConsPlusNonformat"/>
        <w:widowControl/>
        <w:rPr>
          <w:rFonts w:ascii="Times New Roman" w:hAnsi="Times New Roman" w:cs="Times New Roman"/>
          <w:sz w:val="24"/>
          <w:szCs w:val="24"/>
        </w:rPr>
      </w:pPr>
    </w:p>
    <w:p w:rsidR="00655C55" w:rsidRPr="005D2786" w:rsidRDefault="00655C55" w:rsidP="00655C55">
      <w:pPr>
        <w:tabs>
          <w:tab w:val="left" w:pos="2280"/>
          <w:tab w:val="left" w:pos="2940"/>
        </w:tabs>
        <w:jc w:val="center"/>
        <w:rPr>
          <w:sz w:val="24"/>
          <w:szCs w:val="24"/>
        </w:rPr>
      </w:pPr>
    </w:p>
    <w:p w:rsidR="00F92D4C" w:rsidRDefault="00F92D4C" w:rsidP="00F92D4C">
      <w:pPr>
        <w:jc w:val="center"/>
        <w:rPr>
          <w:b/>
          <w:sz w:val="28"/>
          <w:szCs w:val="28"/>
        </w:rPr>
      </w:pPr>
      <w:r>
        <w:rPr>
          <w:b/>
          <w:sz w:val="28"/>
          <w:szCs w:val="28"/>
        </w:rPr>
        <w:t>Спецификация на поставку товара</w:t>
      </w:r>
    </w:p>
    <w:p w:rsidR="00F92D4C" w:rsidRDefault="00F92D4C" w:rsidP="00F92D4C">
      <w:pPr>
        <w:jc w:val="center"/>
        <w:rPr>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119"/>
        <w:gridCol w:w="1440"/>
        <w:gridCol w:w="4230"/>
      </w:tblGrid>
      <w:tr w:rsidR="00F92D4C" w:rsidTr="00F92D4C">
        <w:trPr>
          <w:trHeight w:val="635"/>
        </w:trPr>
        <w:tc>
          <w:tcPr>
            <w:tcW w:w="817" w:type="dxa"/>
            <w:tcBorders>
              <w:top w:val="single" w:sz="4" w:space="0" w:color="auto"/>
              <w:left w:val="single" w:sz="4" w:space="0" w:color="auto"/>
              <w:right w:val="single" w:sz="4" w:space="0" w:color="auto"/>
            </w:tcBorders>
          </w:tcPr>
          <w:p w:rsidR="00F92D4C" w:rsidRPr="00F92D4C" w:rsidRDefault="00F92D4C">
            <w:pPr>
              <w:spacing w:line="276" w:lineRule="auto"/>
              <w:jc w:val="center"/>
              <w:rPr>
                <w:sz w:val="24"/>
                <w:szCs w:val="24"/>
                <w:lang w:eastAsia="en-US"/>
              </w:rPr>
            </w:pPr>
            <w:r>
              <w:rPr>
                <w:sz w:val="24"/>
                <w:szCs w:val="24"/>
                <w:lang w:eastAsia="en-US"/>
              </w:rPr>
              <w:t xml:space="preserve">№ </w:t>
            </w:r>
            <w:proofErr w:type="gramStart"/>
            <w:r>
              <w:rPr>
                <w:sz w:val="24"/>
                <w:szCs w:val="24"/>
                <w:lang w:eastAsia="en-US"/>
              </w:rPr>
              <w:t>п</w:t>
            </w:r>
            <w:proofErr w:type="gramEnd"/>
            <w:r>
              <w:rPr>
                <w:sz w:val="24"/>
                <w:szCs w:val="24"/>
                <w:lang w:eastAsia="en-US"/>
              </w:rPr>
              <w:t>/п</w:t>
            </w:r>
          </w:p>
        </w:tc>
        <w:tc>
          <w:tcPr>
            <w:tcW w:w="3119"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jc w:val="center"/>
              <w:rPr>
                <w:sz w:val="24"/>
                <w:szCs w:val="24"/>
                <w:lang w:eastAsia="en-US"/>
              </w:rPr>
            </w:pPr>
            <w:r w:rsidRPr="00F92D4C">
              <w:rPr>
                <w:sz w:val="24"/>
                <w:szCs w:val="24"/>
                <w:lang w:eastAsia="en-US"/>
              </w:rPr>
              <w:t>Наименование товаров</w:t>
            </w:r>
          </w:p>
          <w:p w:rsidR="00F92D4C" w:rsidRPr="00F92D4C" w:rsidRDefault="00F92D4C">
            <w:pPr>
              <w:spacing w:line="276" w:lineRule="auto"/>
              <w:jc w:val="center"/>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hideMark/>
          </w:tcPr>
          <w:p w:rsidR="00F92D4C" w:rsidRPr="00F92D4C" w:rsidRDefault="00F92D4C">
            <w:pPr>
              <w:spacing w:line="276" w:lineRule="auto"/>
              <w:jc w:val="center"/>
              <w:rPr>
                <w:sz w:val="24"/>
                <w:szCs w:val="24"/>
                <w:lang w:eastAsia="en-US"/>
              </w:rPr>
            </w:pPr>
            <w:r w:rsidRPr="00F92D4C">
              <w:rPr>
                <w:sz w:val="24"/>
                <w:szCs w:val="24"/>
                <w:lang w:eastAsia="en-US"/>
              </w:rPr>
              <w:t xml:space="preserve">Кол-во, </w:t>
            </w:r>
          </w:p>
          <w:p w:rsidR="00F92D4C" w:rsidRPr="00F92D4C" w:rsidRDefault="00F92D4C">
            <w:pPr>
              <w:spacing w:line="276" w:lineRule="auto"/>
              <w:jc w:val="center"/>
              <w:rPr>
                <w:sz w:val="24"/>
                <w:szCs w:val="24"/>
                <w:lang w:eastAsia="en-US"/>
              </w:rPr>
            </w:pPr>
            <w:r w:rsidRPr="00F92D4C">
              <w:rPr>
                <w:sz w:val="24"/>
                <w:szCs w:val="24"/>
                <w:lang w:eastAsia="en-US"/>
              </w:rPr>
              <w:t>ед. изм.</w:t>
            </w:r>
          </w:p>
        </w:tc>
        <w:tc>
          <w:tcPr>
            <w:tcW w:w="4230"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ind w:left="561" w:hanging="561"/>
              <w:jc w:val="center"/>
              <w:rPr>
                <w:sz w:val="24"/>
                <w:szCs w:val="24"/>
                <w:lang w:eastAsia="en-US"/>
              </w:rPr>
            </w:pPr>
            <w:r w:rsidRPr="00F92D4C">
              <w:rPr>
                <w:sz w:val="24"/>
                <w:szCs w:val="24"/>
                <w:lang w:eastAsia="en-US"/>
              </w:rPr>
              <w:t>Характеристика товаров</w:t>
            </w:r>
          </w:p>
          <w:p w:rsidR="00F92D4C" w:rsidRPr="00F92D4C" w:rsidRDefault="00F92D4C">
            <w:pPr>
              <w:spacing w:line="276" w:lineRule="auto"/>
              <w:ind w:left="561" w:hanging="561"/>
              <w:jc w:val="center"/>
              <w:rPr>
                <w:sz w:val="24"/>
                <w:szCs w:val="24"/>
                <w:lang w:eastAsia="en-US"/>
              </w:rPr>
            </w:pPr>
          </w:p>
        </w:tc>
      </w:tr>
      <w:tr w:rsidR="00F92D4C" w:rsidTr="00F92D4C">
        <w:trPr>
          <w:trHeight w:val="761"/>
        </w:trPr>
        <w:tc>
          <w:tcPr>
            <w:tcW w:w="817" w:type="dxa"/>
            <w:tcBorders>
              <w:top w:val="single" w:sz="4" w:space="0" w:color="auto"/>
              <w:left w:val="single" w:sz="4" w:space="0" w:color="auto"/>
              <w:bottom w:val="single" w:sz="4" w:space="0" w:color="auto"/>
              <w:right w:val="single" w:sz="4" w:space="0" w:color="auto"/>
            </w:tcBorders>
          </w:tcPr>
          <w:p w:rsidR="00F92D4C" w:rsidRPr="00F92D4C" w:rsidRDefault="00FF6DE0">
            <w:pPr>
              <w:spacing w:line="276" w:lineRule="auto"/>
              <w:rPr>
                <w:sz w:val="24"/>
                <w:szCs w:val="24"/>
                <w:lang w:eastAsia="en-US"/>
              </w:rPr>
            </w:pPr>
            <w:r>
              <w:rPr>
                <w:sz w:val="24"/>
                <w:szCs w:val="24"/>
                <w:lang w:eastAsia="en-US"/>
              </w:rPr>
              <w:t>1</w:t>
            </w:r>
          </w:p>
        </w:tc>
        <w:tc>
          <w:tcPr>
            <w:tcW w:w="3119"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jc w:val="center"/>
              <w:rPr>
                <w:sz w:val="24"/>
                <w:szCs w:val="24"/>
                <w:lang w:eastAsia="en-US"/>
              </w:rPr>
            </w:pPr>
          </w:p>
        </w:tc>
        <w:tc>
          <w:tcPr>
            <w:tcW w:w="4230" w:type="dxa"/>
            <w:tcBorders>
              <w:top w:val="single" w:sz="4" w:space="0" w:color="auto"/>
              <w:left w:val="single" w:sz="4" w:space="0" w:color="auto"/>
              <w:bottom w:val="single" w:sz="4" w:space="0" w:color="auto"/>
              <w:right w:val="single" w:sz="4" w:space="0" w:color="auto"/>
            </w:tcBorders>
            <w:vAlign w:val="center"/>
          </w:tcPr>
          <w:p w:rsidR="00F92D4C" w:rsidRPr="00F92D4C" w:rsidRDefault="00F92D4C">
            <w:pPr>
              <w:spacing w:line="276" w:lineRule="auto"/>
              <w:rPr>
                <w:sz w:val="24"/>
                <w:szCs w:val="24"/>
                <w:lang w:eastAsia="en-US"/>
              </w:rPr>
            </w:pPr>
          </w:p>
        </w:tc>
      </w:tr>
      <w:tr w:rsidR="00FF6DE0" w:rsidTr="00F92D4C">
        <w:trPr>
          <w:trHeight w:val="761"/>
        </w:trPr>
        <w:tc>
          <w:tcPr>
            <w:tcW w:w="817" w:type="dxa"/>
            <w:tcBorders>
              <w:top w:val="single" w:sz="4" w:space="0" w:color="auto"/>
              <w:left w:val="single" w:sz="4" w:space="0" w:color="auto"/>
              <w:bottom w:val="single" w:sz="4" w:space="0" w:color="auto"/>
              <w:right w:val="single" w:sz="4" w:space="0" w:color="auto"/>
            </w:tcBorders>
          </w:tcPr>
          <w:p w:rsidR="00FF6DE0" w:rsidRPr="00F92D4C" w:rsidRDefault="00FF6DE0">
            <w:pPr>
              <w:spacing w:line="276" w:lineRule="auto"/>
              <w:rPr>
                <w:sz w:val="24"/>
                <w:szCs w:val="24"/>
                <w:lang w:eastAsia="en-US"/>
              </w:rPr>
            </w:pPr>
            <w:r>
              <w:rPr>
                <w:sz w:val="24"/>
                <w:szCs w:val="24"/>
                <w:lang w:eastAsia="en-US"/>
              </w:rPr>
              <w:t>2</w:t>
            </w:r>
          </w:p>
        </w:tc>
        <w:tc>
          <w:tcPr>
            <w:tcW w:w="3119" w:type="dxa"/>
            <w:tcBorders>
              <w:top w:val="single" w:sz="4" w:space="0" w:color="auto"/>
              <w:left w:val="single" w:sz="4" w:space="0" w:color="auto"/>
              <w:bottom w:val="single" w:sz="4" w:space="0" w:color="auto"/>
              <w:right w:val="single" w:sz="4" w:space="0" w:color="auto"/>
            </w:tcBorders>
          </w:tcPr>
          <w:p w:rsidR="00FF6DE0" w:rsidRPr="00F92D4C" w:rsidRDefault="00FF6DE0">
            <w:pPr>
              <w:spacing w:line="276" w:lineRule="auto"/>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FF6DE0" w:rsidRPr="00F92D4C" w:rsidRDefault="00FF6DE0">
            <w:pPr>
              <w:spacing w:line="276" w:lineRule="auto"/>
              <w:jc w:val="center"/>
              <w:rPr>
                <w:sz w:val="24"/>
                <w:szCs w:val="24"/>
                <w:lang w:eastAsia="en-US"/>
              </w:rPr>
            </w:pPr>
          </w:p>
        </w:tc>
        <w:tc>
          <w:tcPr>
            <w:tcW w:w="4230" w:type="dxa"/>
            <w:tcBorders>
              <w:top w:val="single" w:sz="4" w:space="0" w:color="auto"/>
              <w:left w:val="single" w:sz="4" w:space="0" w:color="auto"/>
              <w:bottom w:val="single" w:sz="4" w:space="0" w:color="auto"/>
              <w:right w:val="single" w:sz="4" w:space="0" w:color="auto"/>
            </w:tcBorders>
            <w:vAlign w:val="center"/>
          </w:tcPr>
          <w:p w:rsidR="00FF6DE0" w:rsidRPr="00F92D4C" w:rsidRDefault="00FF6DE0">
            <w:pPr>
              <w:spacing w:line="276" w:lineRule="auto"/>
              <w:rPr>
                <w:sz w:val="24"/>
                <w:szCs w:val="24"/>
                <w:lang w:eastAsia="en-US"/>
              </w:rPr>
            </w:pPr>
          </w:p>
        </w:tc>
      </w:tr>
      <w:tr w:rsidR="00F92D4C" w:rsidTr="00F92D4C">
        <w:trPr>
          <w:trHeight w:val="761"/>
        </w:trPr>
        <w:tc>
          <w:tcPr>
            <w:tcW w:w="817" w:type="dxa"/>
            <w:tcBorders>
              <w:top w:val="single" w:sz="4" w:space="0" w:color="auto"/>
              <w:left w:val="single" w:sz="4" w:space="0" w:color="auto"/>
              <w:bottom w:val="single" w:sz="4" w:space="0" w:color="auto"/>
              <w:right w:val="single" w:sz="4" w:space="0" w:color="auto"/>
            </w:tcBorders>
          </w:tcPr>
          <w:p w:rsidR="00F92D4C" w:rsidRPr="00F92D4C" w:rsidRDefault="00FF6DE0">
            <w:pPr>
              <w:spacing w:line="276" w:lineRule="auto"/>
              <w:rPr>
                <w:sz w:val="24"/>
                <w:szCs w:val="24"/>
                <w:lang w:eastAsia="en-US"/>
              </w:rPr>
            </w:pPr>
            <w:r>
              <w:rPr>
                <w:sz w:val="24"/>
                <w:szCs w:val="24"/>
                <w:lang w:eastAsia="en-US"/>
              </w:rPr>
              <w:t>….</w:t>
            </w:r>
          </w:p>
        </w:tc>
        <w:tc>
          <w:tcPr>
            <w:tcW w:w="3119"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rPr>
                <w:sz w:val="24"/>
                <w:szCs w:val="24"/>
                <w:lang w:eastAsia="en-US"/>
              </w:rPr>
            </w:pPr>
          </w:p>
        </w:tc>
        <w:tc>
          <w:tcPr>
            <w:tcW w:w="1440" w:type="dxa"/>
            <w:tcBorders>
              <w:top w:val="single" w:sz="4" w:space="0" w:color="auto"/>
              <w:left w:val="single" w:sz="4" w:space="0" w:color="auto"/>
              <w:bottom w:val="single" w:sz="4" w:space="0" w:color="auto"/>
              <w:right w:val="single" w:sz="4" w:space="0" w:color="auto"/>
            </w:tcBorders>
          </w:tcPr>
          <w:p w:rsidR="00F92D4C" w:rsidRPr="00F92D4C" w:rsidRDefault="00F92D4C">
            <w:pPr>
              <w:spacing w:line="276" w:lineRule="auto"/>
              <w:jc w:val="center"/>
              <w:rPr>
                <w:sz w:val="24"/>
                <w:szCs w:val="24"/>
                <w:lang w:eastAsia="en-US"/>
              </w:rPr>
            </w:pPr>
          </w:p>
        </w:tc>
        <w:tc>
          <w:tcPr>
            <w:tcW w:w="4230" w:type="dxa"/>
            <w:tcBorders>
              <w:top w:val="single" w:sz="4" w:space="0" w:color="auto"/>
              <w:left w:val="single" w:sz="4" w:space="0" w:color="auto"/>
              <w:bottom w:val="single" w:sz="4" w:space="0" w:color="auto"/>
              <w:right w:val="single" w:sz="4" w:space="0" w:color="auto"/>
            </w:tcBorders>
            <w:vAlign w:val="center"/>
          </w:tcPr>
          <w:p w:rsidR="00F92D4C" w:rsidRPr="00F92D4C" w:rsidRDefault="00F92D4C">
            <w:pPr>
              <w:spacing w:line="276" w:lineRule="auto"/>
              <w:rPr>
                <w:sz w:val="24"/>
                <w:szCs w:val="24"/>
                <w:lang w:eastAsia="en-US"/>
              </w:rPr>
            </w:pPr>
          </w:p>
        </w:tc>
      </w:tr>
    </w:tbl>
    <w:p w:rsidR="00655C55" w:rsidRPr="005D2786" w:rsidRDefault="00655C55" w:rsidP="00655C55">
      <w:pPr>
        <w:pStyle w:val="ConsPlusNormal"/>
        <w:widowControl/>
        <w:ind w:left="-360" w:firstLine="900"/>
        <w:jc w:val="right"/>
        <w:rPr>
          <w:rFonts w:ascii="Times New Roman" w:hAnsi="Times New Roman" w:cs="Times New Roman"/>
          <w:sz w:val="24"/>
          <w:szCs w:val="24"/>
        </w:rPr>
      </w:pPr>
    </w:p>
    <w:p w:rsidR="00655C55" w:rsidRPr="005D2786" w:rsidRDefault="00655C55" w:rsidP="00655C55">
      <w:pPr>
        <w:pStyle w:val="ConsPlusNormal"/>
        <w:widowControl/>
        <w:ind w:left="-360" w:firstLine="900"/>
        <w:jc w:val="right"/>
        <w:rPr>
          <w:rFonts w:ascii="Times New Roman" w:hAnsi="Times New Roman" w:cs="Times New Roman"/>
          <w:sz w:val="24"/>
          <w:szCs w:val="24"/>
        </w:rPr>
      </w:pPr>
    </w:p>
    <w:p w:rsidR="00C27810" w:rsidRDefault="00C27810" w:rsidP="00655C55"/>
    <w:sectPr w:rsidR="00C27810" w:rsidSect="00C27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852" w:rsidRDefault="004A3852" w:rsidP="00655C55">
      <w:r>
        <w:separator/>
      </w:r>
    </w:p>
  </w:endnote>
  <w:endnote w:type="continuationSeparator" w:id="0">
    <w:p w:rsidR="004A3852" w:rsidRDefault="004A3852" w:rsidP="0065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852" w:rsidRDefault="004A3852" w:rsidP="00655C55">
      <w:r>
        <w:separator/>
      </w:r>
    </w:p>
  </w:footnote>
  <w:footnote w:type="continuationSeparator" w:id="0">
    <w:p w:rsidR="004A3852" w:rsidRDefault="004A3852" w:rsidP="00655C55">
      <w:r>
        <w:continuationSeparator/>
      </w:r>
    </w:p>
  </w:footnote>
  <w:footnote w:id="1">
    <w:p w:rsidR="006946D2" w:rsidRPr="00067780" w:rsidRDefault="006946D2" w:rsidP="006946D2">
      <w:pPr>
        <w:pStyle w:val="a7"/>
      </w:pPr>
      <w:r w:rsidRPr="00067780">
        <w:rPr>
          <w:rStyle w:val="a9"/>
        </w:rPr>
        <w:t>*</w:t>
      </w:r>
      <w:r w:rsidRPr="00067780">
        <w:t xml:space="preserve"> в соответствии с системой налогообложения, применяемой </w:t>
      </w:r>
      <w:r>
        <w:t>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B397A"/>
    <w:multiLevelType w:val="hybridMultilevel"/>
    <w:tmpl w:val="2C90E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EC7554"/>
    <w:multiLevelType w:val="multilevel"/>
    <w:tmpl w:val="93C0C30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5C55"/>
    <w:rsid w:val="00002DE5"/>
    <w:rsid w:val="000165C7"/>
    <w:rsid w:val="000379EC"/>
    <w:rsid w:val="00065E89"/>
    <w:rsid w:val="00070139"/>
    <w:rsid w:val="00070EB7"/>
    <w:rsid w:val="00073A10"/>
    <w:rsid w:val="00084F17"/>
    <w:rsid w:val="00151971"/>
    <w:rsid w:val="00165B93"/>
    <w:rsid w:val="00267F48"/>
    <w:rsid w:val="00275197"/>
    <w:rsid w:val="00294FBB"/>
    <w:rsid w:val="002C66CA"/>
    <w:rsid w:val="002E4C3C"/>
    <w:rsid w:val="002E6C76"/>
    <w:rsid w:val="00351EA1"/>
    <w:rsid w:val="003E6CAE"/>
    <w:rsid w:val="00404581"/>
    <w:rsid w:val="004213D0"/>
    <w:rsid w:val="004358F1"/>
    <w:rsid w:val="00442833"/>
    <w:rsid w:val="00461DAF"/>
    <w:rsid w:val="0047568B"/>
    <w:rsid w:val="00480D03"/>
    <w:rsid w:val="004A3852"/>
    <w:rsid w:val="004A481C"/>
    <w:rsid w:val="00511C68"/>
    <w:rsid w:val="00542BE9"/>
    <w:rsid w:val="005652C9"/>
    <w:rsid w:val="00580350"/>
    <w:rsid w:val="00585A3F"/>
    <w:rsid w:val="005A317E"/>
    <w:rsid w:val="00612728"/>
    <w:rsid w:val="00655C55"/>
    <w:rsid w:val="006652DF"/>
    <w:rsid w:val="00666B76"/>
    <w:rsid w:val="00672AAE"/>
    <w:rsid w:val="006909DF"/>
    <w:rsid w:val="006946D2"/>
    <w:rsid w:val="006D183C"/>
    <w:rsid w:val="007444F8"/>
    <w:rsid w:val="007540A7"/>
    <w:rsid w:val="007E11E8"/>
    <w:rsid w:val="0085382D"/>
    <w:rsid w:val="00854C23"/>
    <w:rsid w:val="00897404"/>
    <w:rsid w:val="008C4DA0"/>
    <w:rsid w:val="008D78B6"/>
    <w:rsid w:val="008F4C83"/>
    <w:rsid w:val="009018ED"/>
    <w:rsid w:val="00934577"/>
    <w:rsid w:val="00941863"/>
    <w:rsid w:val="00954A80"/>
    <w:rsid w:val="00955ED9"/>
    <w:rsid w:val="00960350"/>
    <w:rsid w:val="00995A82"/>
    <w:rsid w:val="009B3C4A"/>
    <w:rsid w:val="009B71DE"/>
    <w:rsid w:val="009C40DC"/>
    <w:rsid w:val="009E32FC"/>
    <w:rsid w:val="009E78A5"/>
    <w:rsid w:val="00A67E50"/>
    <w:rsid w:val="00A83EB9"/>
    <w:rsid w:val="00AD0A18"/>
    <w:rsid w:val="00B150D3"/>
    <w:rsid w:val="00B1589A"/>
    <w:rsid w:val="00B75F7A"/>
    <w:rsid w:val="00B847AE"/>
    <w:rsid w:val="00BE74E8"/>
    <w:rsid w:val="00C27810"/>
    <w:rsid w:val="00C8037D"/>
    <w:rsid w:val="00C97198"/>
    <w:rsid w:val="00CB1202"/>
    <w:rsid w:val="00CB5F4F"/>
    <w:rsid w:val="00D7536B"/>
    <w:rsid w:val="00DB351A"/>
    <w:rsid w:val="00DB3B97"/>
    <w:rsid w:val="00E31A64"/>
    <w:rsid w:val="00E322AF"/>
    <w:rsid w:val="00E53CC2"/>
    <w:rsid w:val="00E72723"/>
    <w:rsid w:val="00E73CFF"/>
    <w:rsid w:val="00E93354"/>
    <w:rsid w:val="00EA2793"/>
    <w:rsid w:val="00EA287C"/>
    <w:rsid w:val="00EB3EE4"/>
    <w:rsid w:val="00EB7968"/>
    <w:rsid w:val="00F67E28"/>
    <w:rsid w:val="00F77F14"/>
    <w:rsid w:val="00F92D4C"/>
    <w:rsid w:val="00F94F8C"/>
    <w:rsid w:val="00F95D7C"/>
    <w:rsid w:val="00FF570E"/>
    <w:rsid w:val="00FF6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C5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55C55"/>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55C55"/>
    <w:rPr>
      <w:rFonts w:ascii="Times New Roman" w:eastAsia="Times New Roman" w:hAnsi="Times New Roman" w:cs="Times New Roman"/>
      <w:sz w:val="20"/>
      <w:szCs w:val="20"/>
      <w:lang w:eastAsia="ru-RU"/>
    </w:rPr>
  </w:style>
  <w:style w:type="paragraph" w:styleId="a5">
    <w:name w:val="Title"/>
    <w:basedOn w:val="a"/>
    <w:link w:val="a6"/>
    <w:qFormat/>
    <w:rsid w:val="00655C55"/>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55C55"/>
    <w:rPr>
      <w:rFonts w:ascii="Arial" w:eastAsia="Times New Roman" w:hAnsi="Arial" w:cs="Times New Roman"/>
      <w:b/>
      <w:kern w:val="28"/>
      <w:sz w:val="32"/>
      <w:szCs w:val="20"/>
      <w:lang w:eastAsia="ru-RU"/>
    </w:rPr>
  </w:style>
  <w:style w:type="paragraph" w:customStyle="1" w:styleId="ConsPlusNormal">
    <w:name w:val="ConsPlusNormal"/>
    <w:link w:val="ConsPlusNormal0"/>
    <w:rsid w:val="00655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655C55"/>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655C55"/>
    <w:rPr>
      <w:rFonts w:ascii="Times New Roman" w:eastAsia="Times New Roman" w:hAnsi="Times New Roman" w:cs="Times New Roman"/>
      <w:sz w:val="16"/>
      <w:szCs w:val="16"/>
      <w:lang w:eastAsia="ru-RU"/>
    </w:rPr>
  </w:style>
  <w:style w:type="paragraph" w:customStyle="1" w:styleId="ConsPlusNonformat">
    <w:name w:val="ConsPlusNonformat"/>
    <w:rsid w:val="00655C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footnote text"/>
    <w:basedOn w:val="a"/>
    <w:link w:val="a8"/>
    <w:rsid w:val="00655C55"/>
  </w:style>
  <w:style w:type="character" w:customStyle="1" w:styleId="a8">
    <w:name w:val="Текст сноски Знак"/>
    <w:basedOn w:val="a0"/>
    <w:link w:val="a7"/>
    <w:rsid w:val="00655C55"/>
    <w:rPr>
      <w:rFonts w:ascii="Times New Roman" w:eastAsia="Times New Roman" w:hAnsi="Times New Roman" w:cs="Times New Roman"/>
      <w:sz w:val="20"/>
      <w:szCs w:val="20"/>
      <w:lang w:eastAsia="ru-RU"/>
    </w:rPr>
  </w:style>
  <w:style w:type="character" w:styleId="a9">
    <w:name w:val="footnote reference"/>
    <w:rsid w:val="00655C55"/>
    <w:rPr>
      <w:vertAlign w:val="superscript"/>
    </w:rPr>
  </w:style>
  <w:style w:type="character" w:customStyle="1" w:styleId="ConsPlusNormal0">
    <w:name w:val="ConsPlusNormal Знак"/>
    <w:link w:val="ConsPlusNormal"/>
    <w:rsid w:val="00655C55"/>
    <w:rPr>
      <w:rFonts w:ascii="Arial" w:eastAsia="Times New Roman" w:hAnsi="Arial" w:cs="Arial"/>
      <w:sz w:val="20"/>
      <w:szCs w:val="20"/>
      <w:lang w:eastAsia="ru-RU"/>
    </w:rPr>
  </w:style>
  <w:style w:type="paragraph" w:styleId="aa">
    <w:name w:val="Normal (Web)"/>
    <w:basedOn w:val="a"/>
    <w:rsid w:val="009B71DE"/>
    <w:pPr>
      <w:widowControl/>
      <w:autoSpaceDE/>
      <w:autoSpaceDN/>
      <w:adjustRightInd/>
      <w:spacing w:before="100" w:beforeAutospacing="1" w:after="100" w:afterAutospacing="1"/>
    </w:pPr>
    <w:rPr>
      <w:sz w:val="24"/>
      <w:szCs w:val="24"/>
    </w:rPr>
  </w:style>
  <w:style w:type="paragraph" w:styleId="ab">
    <w:name w:val="List Paragraph"/>
    <w:basedOn w:val="a"/>
    <w:uiPriority w:val="34"/>
    <w:qFormat/>
    <w:rsid w:val="0085382D"/>
    <w:pPr>
      <w:ind w:left="720"/>
      <w:contextualSpacing/>
    </w:pPr>
  </w:style>
  <w:style w:type="paragraph" w:styleId="ac">
    <w:name w:val="Balloon Text"/>
    <w:basedOn w:val="a"/>
    <w:link w:val="ad"/>
    <w:uiPriority w:val="99"/>
    <w:semiHidden/>
    <w:unhideWhenUsed/>
    <w:rsid w:val="006909DF"/>
    <w:rPr>
      <w:rFonts w:ascii="Tahoma" w:hAnsi="Tahoma" w:cs="Tahoma"/>
      <w:sz w:val="16"/>
      <w:szCs w:val="16"/>
    </w:rPr>
  </w:style>
  <w:style w:type="character" w:customStyle="1" w:styleId="ad">
    <w:name w:val="Текст выноски Знак"/>
    <w:basedOn w:val="a0"/>
    <w:link w:val="ac"/>
    <w:uiPriority w:val="99"/>
    <w:semiHidden/>
    <w:rsid w:val="006909DF"/>
    <w:rPr>
      <w:rFonts w:ascii="Tahoma" w:eastAsia="Times New Roman" w:hAnsi="Tahoma" w:cs="Tahoma"/>
      <w:sz w:val="16"/>
      <w:szCs w:val="16"/>
      <w:lang w:eastAsia="ru-RU"/>
    </w:rPr>
  </w:style>
  <w:style w:type="paragraph" w:customStyle="1" w:styleId="ConsNormal">
    <w:name w:val="ConsNormal"/>
    <w:rsid w:val="00DB3B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DB3B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DB3B97"/>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e">
    <w:name w:val="Hyperlink"/>
    <w:rsid w:val="00F92D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702570">
      <w:bodyDiv w:val="1"/>
      <w:marLeft w:val="0"/>
      <w:marRight w:val="0"/>
      <w:marTop w:val="0"/>
      <w:marBottom w:val="0"/>
      <w:divBdr>
        <w:top w:val="none" w:sz="0" w:space="0" w:color="auto"/>
        <w:left w:val="none" w:sz="0" w:space="0" w:color="auto"/>
        <w:bottom w:val="none" w:sz="0" w:space="0" w:color="auto"/>
        <w:right w:val="none" w:sz="0" w:space="0" w:color="auto"/>
      </w:divBdr>
    </w:div>
    <w:div w:id="427040629">
      <w:bodyDiv w:val="1"/>
      <w:marLeft w:val="0"/>
      <w:marRight w:val="0"/>
      <w:marTop w:val="0"/>
      <w:marBottom w:val="0"/>
      <w:divBdr>
        <w:top w:val="none" w:sz="0" w:space="0" w:color="auto"/>
        <w:left w:val="none" w:sz="0" w:space="0" w:color="auto"/>
        <w:bottom w:val="none" w:sz="0" w:space="0" w:color="auto"/>
        <w:right w:val="none" w:sz="0" w:space="0" w:color="auto"/>
      </w:divBdr>
    </w:div>
    <w:div w:id="907418503">
      <w:bodyDiv w:val="1"/>
      <w:marLeft w:val="0"/>
      <w:marRight w:val="0"/>
      <w:marTop w:val="0"/>
      <w:marBottom w:val="0"/>
      <w:divBdr>
        <w:top w:val="none" w:sz="0" w:space="0" w:color="auto"/>
        <w:left w:val="none" w:sz="0" w:space="0" w:color="auto"/>
        <w:bottom w:val="none" w:sz="0" w:space="0" w:color="auto"/>
        <w:right w:val="none" w:sz="0" w:space="0" w:color="auto"/>
      </w:divBdr>
    </w:div>
    <w:div w:id="1326012334">
      <w:bodyDiv w:val="1"/>
      <w:marLeft w:val="0"/>
      <w:marRight w:val="0"/>
      <w:marTop w:val="0"/>
      <w:marBottom w:val="0"/>
      <w:divBdr>
        <w:top w:val="none" w:sz="0" w:space="0" w:color="auto"/>
        <w:left w:val="none" w:sz="0" w:space="0" w:color="auto"/>
        <w:bottom w:val="none" w:sz="0" w:space="0" w:color="auto"/>
        <w:right w:val="none" w:sz="0" w:space="0" w:color="auto"/>
      </w:divBdr>
    </w:div>
    <w:div w:id="1700860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8</Pages>
  <Words>3486</Words>
  <Characters>19871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Сергеевна Гамиловская</cp:lastModifiedBy>
  <cp:revision>56</cp:revision>
  <cp:lastPrinted>2014-07-29T08:14:00Z</cp:lastPrinted>
  <dcterms:created xsi:type="dcterms:W3CDTF">2014-04-02T05:38:00Z</dcterms:created>
  <dcterms:modified xsi:type="dcterms:W3CDTF">2015-03-05T11:54:00Z</dcterms:modified>
</cp:coreProperties>
</file>