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C50" w:rsidRPr="00F40C50" w:rsidRDefault="00F40C50" w:rsidP="00F40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0C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F40C50" w:rsidRPr="00F40C50" w:rsidRDefault="00F40C50" w:rsidP="00F40C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0C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№0133300001715000127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40C50" w:rsidRPr="00F40C50" w:rsidTr="00F40C50">
        <w:tc>
          <w:tcPr>
            <w:tcW w:w="2000" w:type="pct"/>
            <w:vAlign w:val="center"/>
            <w:hideMark/>
          </w:tcPr>
          <w:p w:rsidR="00F40C50" w:rsidRPr="00F40C50" w:rsidRDefault="00F40C50" w:rsidP="00F40C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F40C50" w:rsidRPr="00F40C50" w:rsidRDefault="00F40C50" w:rsidP="00F40C5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0133300001715000127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остановочных павильонов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извещению 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03.04.2015 09:00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14.04.2015 09:30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  <w:proofErr w:type="gramEnd"/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14.04.2015 09:30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459296.00 Российский рубль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определена посредством применения затратного метода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УПРАВЛЕНИЕ БЛАГОУСТРОЙСТВА </w:t>
            </w: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459296.00 Российский рубль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улично-дорожная сеть в границах городского округа 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 (двадцати) календарных дней с момента заключения муниципального контракта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C50" w:rsidRPr="00F40C50" w:rsidTr="00F40C5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1161"/>
              <w:gridCol w:w="2398"/>
              <w:gridCol w:w="1019"/>
              <w:gridCol w:w="1106"/>
              <w:gridCol w:w="954"/>
              <w:gridCol w:w="1014"/>
            </w:tblGrid>
            <w:tr w:rsidR="00F40C50" w:rsidRPr="00F40C50">
              <w:tc>
                <w:tcPr>
                  <w:tcW w:w="0" w:type="auto"/>
                  <w:gridSpan w:val="7"/>
                  <w:vAlign w:val="center"/>
                  <w:hideMark/>
                </w:tcPr>
                <w:p w:rsidR="00F40C50" w:rsidRPr="00F40C50" w:rsidRDefault="00F40C50" w:rsidP="00F40C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40C5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F40C50" w:rsidRPr="00F40C50">
              <w:tc>
                <w:tcPr>
                  <w:tcW w:w="0" w:type="auto"/>
                  <w:vAlign w:val="center"/>
                  <w:hideMark/>
                </w:tcPr>
                <w:p w:rsidR="00F40C50" w:rsidRPr="00F40C50" w:rsidRDefault="00F40C50" w:rsidP="00F40C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0C50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C50" w:rsidRPr="00F40C50" w:rsidRDefault="00F40C50" w:rsidP="00F40C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0C5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C50" w:rsidRPr="00F40C50" w:rsidRDefault="00F40C50" w:rsidP="00F40C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0C50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C50" w:rsidRPr="00F40C50" w:rsidRDefault="00F40C50" w:rsidP="00F40C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0C50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C50" w:rsidRPr="00F40C50" w:rsidRDefault="00F40C50" w:rsidP="00F40C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0C50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C50" w:rsidRPr="00F40C50" w:rsidRDefault="00F40C50" w:rsidP="00F40C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0C5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F40C50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F40C50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F40C50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F40C50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C50" w:rsidRPr="00F40C50" w:rsidRDefault="00F40C50" w:rsidP="00F40C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0C50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F40C50" w:rsidRPr="00F40C50">
              <w:tc>
                <w:tcPr>
                  <w:tcW w:w="0" w:type="auto"/>
                  <w:vAlign w:val="center"/>
                  <w:hideMark/>
                </w:tcPr>
                <w:p w:rsidR="00F40C50" w:rsidRPr="00F40C50" w:rsidRDefault="00F40C50" w:rsidP="00F40C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0C50">
                    <w:rPr>
                      <w:rFonts w:ascii="Times New Roman" w:eastAsia="Times New Roman" w:hAnsi="Times New Roman" w:cs="Times New Roman"/>
                      <w:lang w:eastAsia="ru-RU"/>
                    </w:rPr>
                    <w:t>Замена остановочных павильонов (объем работ и описание объекта закупки приложено отдельным файлом)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C50" w:rsidRPr="00F40C50" w:rsidRDefault="00F40C50" w:rsidP="00F40C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0C50">
                    <w:rPr>
                      <w:rFonts w:ascii="Times New Roman" w:eastAsia="Times New Roman" w:hAnsi="Times New Roman" w:cs="Times New Roman"/>
                      <w:lang w:eastAsia="ru-RU"/>
                    </w:rPr>
                    <w:t>45.25.42.190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C50" w:rsidRPr="00F40C50" w:rsidRDefault="00F40C50" w:rsidP="00F40C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0C50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БЛАГ</w:t>
                  </w:r>
                  <w:bookmarkStart w:id="0" w:name="_GoBack"/>
                  <w:bookmarkEnd w:id="0"/>
                  <w:r w:rsidRPr="00F40C50">
                    <w:rPr>
                      <w:rFonts w:ascii="Times New Roman" w:eastAsia="Times New Roman" w:hAnsi="Times New Roman" w:cs="Times New Roman"/>
                      <w:lang w:eastAsia="ru-RU"/>
                    </w:rPr>
                    <w:t>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C50" w:rsidRPr="00F40C50" w:rsidRDefault="00F40C50" w:rsidP="00F40C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C50" w:rsidRPr="00F40C50" w:rsidRDefault="00F40C50" w:rsidP="00F40C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0C50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C50" w:rsidRPr="00F40C50" w:rsidRDefault="00F40C50" w:rsidP="00F40C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0C50">
                    <w:rPr>
                      <w:rFonts w:ascii="Times New Roman" w:eastAsia="Times New Roman" w:hAnsi="Times New Roman" w:cs="Times New Roman"/>
                      <w:lang w:eastAsia="ru-RU"/>
                    </w:rPr>
                    <w:t>459296.00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40C50" w:rsidRPr="00F40C50" w:rsidRDefault="00F40C50" w:rsidP="00F40C5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0C50">
                    <w:rPr>
                      <w:rFonts w:ascii="Times New Roman" w:eastAsia="Times New Roman" w:hAnsi="Times New Roman" w:cs="Times New Roman"/>
                      <w:lang w:eastAsia="ru-RU"/>
                    </w:rPr>
                    <w:t>459296.00</w:t>
                  </w:r>
                </w:p>
              </w:tc>
            </w:tr>
            <w:tr w:rsidR="00F40C50" w:rsidRPr="00F40C50">
              <w:tc>
                <w:tcPr>
                  <w:tcW w:w="0" w:type="auto"/>
                  <w:gridSpan w:val="7"/>
                  <w:vAlign w:val="center"/>
                  <w:hideMark/>
                </w:tcPr>
                <w:p w:rsidR="00F40C50" w:rsidRPr="00F40C50" w:rsidRDefault="00F40C50" w:rsidP="00F40C5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40C50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459296.00</w:t>
                  </w:r>
                </w:p>
              </w:tc>
            </w:tr>
          </w:tbl>
          <w:p w:rsidR="00F40C50" w:rsidRPr="00F40C50" w:rsidRDefault="00F40C50" w:rsidP="00F4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к требованию </w:t>
            </w: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отсутствует</w:t>
            </w:r>
          </w:p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F40C50" w:rsidRPr="00F40C50" w:rsidTr="00F40C50"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40C50" w:rsidRPr="00F40C50" w:rsidRDefault="00F40C50" w:rsidP="00F40C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C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02.04.2015 15:09</w:t>
            </w:r>
          </w:p>
        </w:tc>
      </w:tr>
    </w:tbl>
    <w:p w:rsidR="00903CCA" w:rsidRPr="00F40C50" w:rsidRDefault="00903CCA">
      <w:pPr>
        <w:rPr>
          <w:rFonts w:ascii="Times New Roman" w:hAnsi="Times New Roman" w:cs="Times New Roman"/>
          <w:sz w:val="24"/>
          <w:szCs w:val="24"/>
        </w:rPr>
      </w:pPr>
    </w:p>
    <w:sectPr w:rsidR="00903CCA" w:rsidRPr="00F40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B36"/>
    <w:rsid w:val="001E0B36"/>
    <w:rsid w:val="00903CCA"/>
    <w:rsid w:val="00F4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0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40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40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40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40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40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0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40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40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40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40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40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5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2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78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744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3781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1105</Words>
  <Characters>6300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2015-04-02T12:12:00Z</dcterms:created>
  <dcterms:modified xsi:type="dcterms:W3CDTF">2015-04-02T12:13:00Z</dcterms:modified>
</cp:coreProperties>
</file>