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A1" w:rsidRPr="007F68C5" w:rsidRDefault="004F51A1" w:rsidP="007F68C5">
      <w:pPr>
        <w:spacing w:after="0" w:line="240" w:lineRule="auto"/>
        <w:ind w:firstLine="5400"/>
        <w:jc w:val="right"/>
        <w:rPr>
          <w:rFonts w:ascii="Times New Roman" w:hAnsi="Times New Roman"/>
        </w:rPr>
      </w:pPr>
      <w:r w:rsidRPr="007F68C5">
        <w:rPr>
          <w:rFonts w:ascii="Times New Roman" w:hAnsi="Times New Roman"/>
        </w:rPr>
        <w:t>Приложение № 1</w:t>
      </w:r>
    </w:p>
    <w:p w:rsidR="004F51A1" w:rsidRPr="007F68C5" w:rsidRDefault="004F51A1" w:rsidP="007F68C5">
      <w:pPr>
        <w:spacing w:after="0" w:line="240" w:lineRule="auto"/>
        <w:ind w:firstLine="5400"/>
        <w:jc w:val="right"/>
        <w:rPr>
          <w:rFonts w:ascii="Times New Roman" w:hAnsi="Times New Roman"/>
        </w:rPr>
      </w:pPr>
      <w:r w:rsidRPr="007F68C5">
        <w:rPr>
          <w:rFonts w:ascii="Times New Roman" w:hAnsi="Times New Roman"/>
        </w:rPr>
        <w:t>к муниципальному контракту</w:t>
      </w:r>
    </w:p>
    <w:p w:rsidR="004F51A1" w:rsidRPr="007F68C5" w:rsidRDefault="004F51A1" w:rsidP="007F68C5">
      <w:pPr>
        <w:spacing w:after="0" w:line="240" w:lineRule="auto"/>
        <w:ind w:firstLine="5400"/>
        <w:jc w:val="right"/>
        <w:rPr>
          <w:rFonts w:ascii="Times New Roman" w:hAnsi="Times New Roman"/>
        </w:rPr>
      </w:pPr>
      <w:r w:rsidRPr="007F68C5">
        <w:rPr>
          <w:rFonts w:ascii="Times New Roman" w:hAnsi="Times New Roman"/>
        </w:rPr>
        <w:t>от _____________   № ______</w:t>
      </w:r>
    </w:p>
    <w:p w:rsidR="004F51A1" w:rsidRPr="00750AD3" w:rsidRDefault="004F51A1" w:rsidP="00984D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51A1" w:rsidRPr="00750AD3" w:rsidRDefault="004F51A1" w:rsidP="00A74C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51A1" w:rsidRPr="007F68C5" w:rsidRDefault="004F51A1" w:rsidP="00750A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68C5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4F51A1" w:rsidRPr="007F68C5" w:rsidRDefault="004F51A1" w:rsidP="00750A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F68C5">
        <w:rPr>
          <w:rFonts w:ascii="Times New Roman" w:hAnsi="Times New Roman"/>
          <w:b/>
          <w:sz w:val="24"/>
          <w:szCs w:val="24"/>
        </w:rPr>
        <w:t>на выполнение работ по сносу незаконно установленных строений</w:t>
      </w:r>
    </w:p>
    <w:p w:rsidR="004F51A1" w:rsidRPr="00A74C76" w:rsidRDefault="004F51A1" w:rsidP="00C6109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F51A1" w:rsidRDefault="004F51A1" w:rsidP="007A7F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снос незаконно установленных строений 33 шт. (металлические гаражи, киоски, остановочные павильоны общественного транспорта, в том числе со встроенными торговыми киосками) и пр. – с сохранением годных материалов;</w:t>
      </w:r>
    </w:p>
    <w:p w:rsidR="004F51A1" w:rsidRDefault="004F51A1" w:rsidP="00C610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железобетонных гаражей – 5 шт. (с разборкой железобетонных конструкций);</w:t>
      </w:r>
    </w:p>
    <w:p w:rsidR="004F51A1" w:rsidRDefault="004F51A1" w:rsidP="00C610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комплексная (поэлементная) разборка конструкций и прочих строений (с сохранением годных материалов) – </w:t>
      </w:r>
      <w:smartTag w:uri="urn:schemas-microsoft-com:office:smarttags" w:element="metricconverter">
        <w:smartTagPr>
          <w:attr w:name="ProductID" w:val="350 куб. м"/>
        </w:smartTagPr>
        <w:r>
          <w:rPr>
            <w:rFonts w:ascii="Times New Roman" w:hAnsi="Times New Roman"/>
            <w:sz w:val="24"/>
            <w:szCs w:val="24"/>
          </w:rPr>
          <w:t>350 куб. м</w:t>
        </w:r>
      </w:smartTag>
      <w:r>
        <w:rPr>
          <w:rFonts w:ascii="Times New Roman" w:hAnsi="Times New Roman"/>
          <w:sz w:val="24"/>
          <w:szCs w:val="24"/>
        </w:rPr>
        <w:t>;</w:t>
      </w:r>
    </w:p>
    <w:p w:rsidR="004F51A1" w:rsidRDefault="004F51A1" w:rsidP="00C610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транспортировка (погрузка, перевозка, разгрузка) строений, имущества, деталей после разборки к месту хранения;</w:t>
      </w:r>
    </w:p>
    <w:p w:rsidR="004F51A1" w:rsidRDefault="004F51A1" w:rsidP="00C610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хранение строений, имущества, деталей после разборки;</w:t>
      </w:r>
    </w:p>
    <w:p w:rsidR="004F51A1" w:rsidRDefault="004F51A1" w:rsidP="00C610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вывоз и утилизация мусора;</w:t>
      </w:r>
    </w:p>
    <w:p w:rsidR="004F51A1" w:rsidRDefault="004F51A1" w:rsidP="00C610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подсыпка песком и планировка территорий.</w:t>
      </w:r>
    </w:p>
    <w:p w:rsidR="004F51A1" w:rsidRDefault="004F51A1" w:rsidP="00C610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Основанием принудительного освобождения земельного участка от некапитальных объектов является нормативно-правовой акт, издаваемый Администрацией города Иванова в установленном порядке.</w:t>
      </w:r>
    </w:p>
    <w:p w:rsidR="004F51A1" w:rsidRPr="00A74C76" w:rsidRDefault="004F51A1" w:rsidP="00A74C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74C76">
        <w:rPr>
          <w:rFonts w:ascii="Times New Roman" w:hAnsi="Times New Roman"/>
          <w:sz w:val="24"/>
          <w:szCs w:val="24"/>
        </w:rPr>
        <w:t>Подрядчик обязан:</w:t>
      </w:r>
    </w:p>
    <w:p w:rsidR="004F51A1" w:rsidRPr="00A74C76" w:rsidRDefault="004F51A1" w:rsidP="00A74C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74C76">
        <w:rPr>
          <w:rFonts w:ascii="Times New Roman" w:hAnsi="Times New Roman"/>
          <w:sz w:val="24"/>
          <w:szCs w:val="24"/>
        </w:rPr>
        <w:t>- выполнять все виды работ в соответствии с техническим заданием, локальным сметным расчетом, по заявкам-заданиям Заказчика качественно и в установленные Заказчиком сроки;</w:t>
      </w:r>
    </w:p>
    <w:p w:rsidR="004F51A1" w:rsidRPr="00A74C76" w:rsidRDefault="004F51A1" w:rsidP="00A74C76">
      <w:pPr>
        <w:shd w:val="clear" w:color="auto" w:fill="FFFFFF"/>
        <w:tabs>
          <w:tab w:val="left" w:pos="82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74C76">
        <w:rPr>
          <w:rFonts w:ascii="Times New Roman" w:hAnsi="Times New Roman"/>
          <w:color w:val="000000"/>
          <w:sz w:val="24"/>
          <w:szCs w:val="24"/>
        </w:rPr>
        <w:tab/>
        <w:t>- направить Заказчику уведомление о дате, месте и времени начала производства работ по сносу незаконно установленного строения;</w:t>
      </w:r>
    </w:p>
    <w:p w:rsidR="004F51A1" w:rsidRPr="00A74C76" w:rsidRDefault="004F51A1" w:rsidP="00A74C76">
      <w:pPr>
        <w:shd w:val="clear" w:color="auto" w:fill="FFFFFF"/>
        <w:tabs>
          <w:tab w:val="left" w:pos="82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74C76">
        <w:rPr>
          <w:rFonts w:ascii="Times New Roman" w:hAnsi="Times New Roman"/>
          <w:color w:val="000000"/>
          <w:sz w:val="24"/>
          <w:szCs w:val="24"/>
        </w:rPr>
        <w:tab/>
        <w:t xml:space="preserve">- вызвать представителя Управления Министерства внутренних дел России по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</w:t>
      </w:r>
      <w:r w:rsidRPr="00A74C76">
        <w:rPr>
          <w:rFonts w:ascii="Times New Roman" w:hAnsi="Times New Roman"/>
          <w:color w:val="000000"/>
          <w:sz w:val="24"/>
          <w:szCs w:val="24"/>
        </w:rPr>
        <w:t>г. Иваново на место сноса незаконно установленного строения;</w:t>
      </w:r>
    </w:p>
    <w:p w:rsidR="004F51A1" w:rsidRPr="00A74C76" w:rsidRDefault="004F51A1" w:rsidP="006849A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A74C76">
        <w:rPr>
          <w:rFonts w:ascii="Times New Roman" w:hAnsi="Times New Roman"/>
          <w:color w:val="000000"/>
          <w:sz w:val="24"/>
          <w:szCs w:val="24"/>
        </w:rPr>
        <w:t xml:space="preserve">- перед началом производства работ по </w:t>
      </w:r>
      <w:proofErr w:type="gramStart"/>
      <w:r w:rsidRPr="00A74C76">
        <w:rPr>
          <w:rFonts w:ascii="Times New Roman" w:hAnsi="Times New Roman"/>
          <w:color w:val="000000"/>
          <w:sz w:val="24"/>
          <w:szCs w:val="24"/>
        </w:rPr>
        <w:t>сносу</w:t>
      </w:r>
      <w:proofErr w:type="gramEnd"/>
      <w:r w:rsidRPr="00A74C76">
        <w:rPr>
          <w:rFonts w:ascii="Times New Roman" w:hAnsi="Times New Roman"/>
          <w:color w:val="000000"/>
          <w:sz w:val="24"/>
          <w:szCs w:val="24"/>
        </w:rPr>
        <w:t xml:space="preserve"> незаконно установленного строения составить акт осмотра незаконно установленного строения с подробной описью предметов, имущества, обнаруженных в сносимом строении в присутствии представителей структурных подразделений Администрации города Иванова и Управления Министерства внутренних дел России по г. Иваново;</w:t>
      </w:r>
    </w:p>
    <w:p w:rsidR="004F51A1" w:rsidRPr="00A74C76" w:rsidRDefault="004F51A1" w:rsidP="006849A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  <w:r w:rsidRPr="00A74C76">
        <w:rPr>
          <w:rFonts w:ascii="Times New Roman" w:hAnsi="Times New Roman"/>
          <w:color w:val="000000"/>
          <w:sz w:val="24"/>
          <w:szCs w:val="24"/>
        </w:rPr>
        <w:t>- после завершения работ по сносу незаконно установленного строения произвести расчет суммы расходов, понесенных в связи с осуществлением сноса незаконно установленного строения, его транспортировки к месту хранения, подлежащих к возмещению и направить владельцу снесенного строения уведомление о произведенном сносе данного ст</w:t>
      </w:r>
      <w:r>
        <w:rPr>
          <w:rFonts w:ascii="Times New Roman" w:hAnsi="Times New Roman"/>
          <w:color w:val="000000"/>
          <w:sz w:val="24"/>
          <w:szCs w:val="24"/>
        </w:rPr>
        <w:t>роения и расчета суммы расходов.</w:t>
      </w:r>
    </w:p>
    <w:p w:rsidR="004F51A1" w:rsidRPr="00A74C76" w:rsidRDefault="004F51A1" w:rsidP="00A74C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Срок</w:t>
      </w:r>
      <w:r w:rsidRPr="00A74C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заверш</w:t>
      </w:r>
      <w:r w:rsidRPr="00A74C76">
        <w:rPr>
          <w:rFonts w:ascii="Times New Roman" w:hAnsi="Times New Roman"/>
          <w:sz w:val="24"/>
          <w:szCs w:val="24"/>
        </w:rPr>
        <w:t>ения работ: с момента заключения муниципального контракта                           до 31 декабря 2015 года.</w:t>
      </w:r>
    </w:p>
    <w:p w:rsidR="004F51A1" w:rsidRDefault="004F51A1" w:rsidP="00A74C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51A1" w:rsidRDefault="004F51A1" w:rsidP="00A74C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400"/>
        <w:gridCol w:w="4500"/>
      </w:tblGrid>
      <w:tr w:rsidR="004F51A1" w:rsidRPr="001F15C3" w:rsidTr="001F15C3">
        <w:tc>
          <w:tcPr>
            <w:tcW w:w="5400" w:type="dxa"/>
          </w:tcPr>
          <w:p w:rsidR="004F51A1" w:rsidRPr="001F15C3" w:rsidRDefault="004F51A1" w:rsidP="001F1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5C3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  <w:p w:rsidR="004F51A1" w:rsidRPr="001F15C3" w:rsidRDefault="004F51A1" w:rsidP="001F15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5C3">
              <w:rPr>
                <w:rFonts w:ascii="Times New Roman" w:hAnsi="Times New Roman"/>
                <w:sz w:val="24"/>
                <w:szCs w:val="24"/>
              </w:rPr>
              <w:t xml:space="preserve">Начальник управления благоустройства </w:t>
            </w:r>
          </w:p>
          <w:p w:rsidR="004F51A1" w:rsidRPr="001F15C3" w:rsidRDefault="004F51A1" w:rsidP="001F15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5C3">
              <w:rPr>
                <w:rFonts w:ascii="Times New Roman" w:hAnsi="Times New Roman"/>
                <w:sz w:val="24"/>
                <w:szCs w:val="24"/>
              </w:rPr>
              <w:t>Администрации города Иванова</w:t>
            </w:r>
          </w:p>
          <w:p w:rsidR="004F51A1" w:rsidRPr="001F15C3" w:rsidRDefault="004F51A1" w:rsidP="001F15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51A1" w:rsidRPr="001F15C3" w:rsidRDefault="004F51A1" w:rsidP="001F15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5C3">
              <w:rPr>
                <w:rFonts w:ascii="Times New Roman" w:hAnsi="Times New Roman"/>
                <w:sz w:val="24"/>
                <w:szCs w:val="24"/>
              </w:rPr>
              <w:t>_______________________ А.Н. Бобров</w:t>
            </w:r>
          </w:p>
          <w:p w:rsidR="004F51A1" w:rsidRPr="001F15C3" w:rsidRDefault="004F51A1" w:rsidP="001F15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4F51A1" w:rsidRPr="001F15C3" w:rsidRDefault="004F51A1" w:rsidP="001F15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15C3">
              <w:rPr>
                <w:rFonts w:ascii="Times New Roman" w:hAnsi="Times New Roman"/>
                <w:b/>
                <w:sz w:val="24"/>
                <w:szCs w:val="24"/>
              </w:rPr>
              <w:t>Подрядчик</w:t>
            </w:r>
          </w:p>
          <w:p w:rsidR="004F51A1" w:rsidRPr="001F15C3" w:rsidRDefault="004F51A1" w:rsidP="001F15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51A1" w:rsidRPr="001F15C3" w:rsidRDefault="004F51A1" w:rsidP="001F15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51A1" w:rsidRPr="001F15C3" w:rsidRDefault="004F51A1" w:rsidP="001F15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5C3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</w:tc>
      </w:tr>
    </w:tbl>
    <w:p w:rsidR="004F51A1" w:rsidRPr="00A74C76" w:rsidRDefault="004F51A1" w:rsidP="00A74C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F51A1" w:rsidRPr="00A74C76" w:rsidSect="00A74C76">
      <w:pgSz w:w="11906" w:h="16838"/>
      <w:pgMar w:top="568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0A1"/>
    <w:rsid w:val="00066500"/>
    <w:rsid w:val="0007136E"/>
    <w:rsid w:val="000E663E"/>
    <w:rsid w:val="001024B7"/>
    <w:rsid w:val="00163981"/>
    <w:rsid w:val="00171132"/>
    <w:rsid w:val="001763E0"/>
    <w:rsid w:val="001C1DED"/>
    <w:rsid w:val="001D66C1"/>
    <w:rsid w:val="001E7A95"/>
    <w:rsid w:val="001F15C3"/>
    <w:rsid w:val="0021232F"/>
    <w:rsid w:val="00254C37"/>
    <w:rsid w:val="002F7DCF"/>
    <w:rsid w:val="00304A80"/>
    <w:rsid w:val="00347863"/>
    <w:rsid w:val="004639BA"/>
    <w:rsid w:val="004F51A1"/>
    <w:rsid w:val="005238BC"/>
    <w:rsid w:val="0055018B"/>
    <w:rsid w:val="005F2911"/>
    <w:rsid w:val="00602090"/>
    <w:rsid w:val="00616736"/>
    <w:rsid w:val="00625B8A"/>
    <w:rsid w:val="00635424"/>
    <w:rsid w:val="006849A0"/>
    <w:rsid w:val="006D6D5C"/>
    <w:rsid w:val="006E3486"/>
    <w:rsid w:val="007041B4"/>
    <w:rsid w:val="00750AD3"/>
    <w:rsid w:val="007A7FAD"/>
    <w:rsid w:val="007F4254"/>
    <w:rsid w:val="007F68C5"/>
    <w:rsid w:val="00862239"/>
    <w:rsid w:val="0090555F"/>
    <w:rsid w:val="009117E1"/>
    <w:rsid w:val="00953DA5"/>
    <w:rsid w:val="00956258"/>
    <w:rsid w:val="00974961"/>
    <w:rsid w:val="00984D46"/>
    <w:rsid w:val="009A657E"/>
    <w:rsid w:val="009E45B2"/>
    <w:rsid w:val="009F6E46"/>
    <w:rsid w:val="00A50717"/>
    <w:rsid w:val="00A50CDA"/>
    <w:rsid w:val="00A7345C"/>
    <w:rsid w:val="00A74C76"/>
    <w:rsid w:val="00AA6003"/>
    <w:rsid w:val="00AC329C"/>
    <w:rsid w:val="00B70689"/>
    <w:rsid w:val="00BB7FA0"/>
    <w:rsid w:val="00BD1D96"/>
    <w:rsid w:val="00BF41CE"/>
    <w:rsid w:val="00C6109C"/>
    <w:rsid w:val="00C73AF4"/>
    <w:rsid w:val="00CB60A1"/>
    <w:rsid w:val="00CB79A8"/>
    <w:rsid w:val="00CF105F"/>
    <w:rsid w:val="00D25593"/>
    <w:rsid w:val="00D41F87"/>
    <w:rsid w:val="00D602C1"/>
    <w:rsid w:val="00DD43FE"/>
    <w:rsid w:val="00E15E15"/>
    <w:rsid w:val="00E16D4F"/>
    <w:rsid w:val="00E21276"/>
    <w:rsid w:val="00E23138"/>
    <w:rsid w:val="00E331C9"/>
    <w:rsid w:val="00E431DD"/>
    <w:rsid w:val="00E70F30"/>
    <w:rsid w:val="00E72764"/>
    <w:rsid w:val="00F1348B"/>
    <w:rsid w:val="00F2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9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365</Words>
  <Characters>2086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blag11</dc:creator>
  <cp:keywords/>
  <dc:description/>
  <cp:lastModifiedBy>Юлия Сергеевна Шмоткина</cp:lastModifiedBy>
  <cp:revision>48</cp:revision>
  <cp:lastPrinted>2015-01-07T13:20:00Z</cp:lastPrinted>
  <dcterms:created xsi:type="dcterms:W3CDTF">2012-09-11T06:43:00Z</dcterms:created>
  <dcterms:modified xsi:type="dcterms:W3CDTF">2015-01-28T10:32:00Z</dcterms:modified>
</cp:coreProperties>
</file>