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85" w:rsidRPr="007A1A85" w:rsidRDefault="007A1A85" w:rsidP="007A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7A1A85" w:rsidRDefault="007A1A85" w:rsidP="007A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A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22.09.2014 для закупки №0133300001714000997</w:t>
      </w:r>
    </w:p>
    <w:p w:rsidR="007A1A85" w:rsidRPr="007A1A85" w:rsidRDefault="007A1A85" w:rsidP="007A1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A1A85" w:rsidRPr="007A1A85" w:rsidTr="007A1A85">
        <w:tc>
          <w:tcPr>
            <w:tcW w:w="2500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к.301 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2014</w:t>
            </w:r>
          </w:p>
        </w:tc>
      </w:tr>
      <w:tr w:rsidR="007A1A85" w:rsidRPr="007A1A85" w:rsidTr="007A1A85">
        <w:trPr>
          <w:trHeight w:val="135"/>
        </w:trPr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A1A85" w:rsidRPr="007A1A85" w:rsidRDefault="007A1A85" w:rsidP="007A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1A85" w:rsidRPr="007A1A85" w:rsidRDefault="007A1A85" w:rsidP="007A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27.08.2014 №0133300001714000997).</w:t>
      </w:r>
    </w:p>
    <w:p w:rsidR="007A1A85" w:rsidRPr="007A1A85" w:rsidRDefault="007A1A85" w:rsidP="007A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22 сентября 2014 года в 13:00 (по местному времени) по адресу г. Иваново, пл. Революции, д.6, к.301 .</w:t>
      </w:r>
      <w:proofErr w:type="gramEnd"/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5773"/>
      </w:tblGrid>
      <w:tr w:rsidR="007A1A85" w:rsidRPr="007A1A85" w:rsidTr="007A1A85">
        <w:tc>
          <w:tcPr>
            <w:tcW w:w="0" w:type="auto"/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№0133300001714000997 «Поставка установок и устройств электрообогревательных»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0.02 Российский рубль (ноль рублей две копейки)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1A85" w:rsidRPr="007A1A85" w:rsidTr="007A1A85">
        <w:trPr>
          <w:trHeight w:val="715"/>
        </w:trPr>
        <w:tc>
          <w:tcPr>
            <w:tcW w:w="0" w:type="auto"/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pStyle w:val="parametervalue"/>
            </w:pPr>
            <w:r w:rsidRPr="007A1A85">
              <w:t>Российская федерац</w:t>
            </w:r>
            <w:r>
              <w:t>ия, Ивановская обл.</w:t>
            </w:r>
            <w:bookmarkStart w:id="0" w:name="_GoBack"/>
            <w:bookmarkEnd w:id="0"/>
            <w:r>
              <w:t>, Иваново г, у</w:t>
            </w:r>
            <w:r w:rsidRPr="007A1A85">
              <w:t xml:space="preserve">казывается при проведении запроса котировок </w:t>
            </w: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доставки товара, выполнения работы или оказания услуги)</w:t>
            </w:r>
          </w:p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Необходимо без предварительной оплаты и (или) с отсрочкой платежа осуществить поставку товара в возможно короткий срок </w:t>
            </w:r>
          </w:p>
        </w:tc>
      </w:tr>
    </w:tbl>
    <w:p w:rsid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A1A85" w:rsidRP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1A85" w:rsidRPr="007A1A85" w:rsidTr="007A1A85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</w:t>
            </w:r>
            <w:proofErr w:type="gram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;</w:t>
            </w:r>
            <w:proofErr w:type="gramEnd"/>
          </w:p>
        </w:tc>
      </w:tr>
    </w:tbl>
    <w:p w:rsidR="007A1A85" w:rsidRPr="007A1A85" w:rsidRDefault="007A1A85" w:rsidP="007A1A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1A85" w:rsidRPr="007A1A85" w:rsidTr="007A1A85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      </w:r>
          </w:p>
        </w:tc>
      </w:tr>
    </w:tbl>
    <w:p w:rsidR="007A1A85" w:rsidRPr="007A1A85" w:rsidRDefault="007A1A85" w:rsidP="007A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1A85" w:rsidRPr="007A1A85" w:rsidTr="007A1A85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жилищно-коммунального хозяйства Администрации города Иванова.</w:t>
            </w:r>
          </w:p>
        </w:tc>
      </w:tr>
    </w:tbl>
    <w:p w:rsidR="007A1A85" w:rsidRDefault="007A1A85" w:rsidP="007A1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5" w:rsidRPr="007A1A85" w:rsidRDefault="007A1A85" w:rsidP="007A1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1A85" w:rsidRPr="007A1A85" w:rsidTr="007A1A85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A1A85" w:rsidRP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A1A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7A1A85" w:rsidRP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7A1A85" w:rsidRPr="007A1A85" w:rsidRDefault="007A1A85" w:rsidP="007A1A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3838"/>
      </w:tblGrid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Балденкова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 Я.</w:t>
            </w:r>
          </w:p>
        </w:tc>
      </w:tr>
    </w:tbl>
    <w:p w:rsidR="007A1A85" w:rsidRPr="007A1A85" w:rsidRDefault="007A1A85" w:rsidP="007A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7A1A85" w:rsidRPr="007A1A85" w:rsidTr="007A1A85">
        <w:tc>
          <w:tcPr>
            <w:tcW w:w="2955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Гамиловская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А. С.</w:t>
            </w:r>
          </w:p>
        </w:tc>
      </w:tr>
    </w:tbl>
    <w:p w:rsidR="007A1A85" w:rsidRPr="007A1A85" w:rsidRDefault="007A1A85" w:rsidP="007A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7A1A85" w:rsidRPr="007A1A85" w:rsidTr="007A1A85">
        <w:tc>
          <w:tcPr>
            <w:tcW w:w="2955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Махарандина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Н. Ю.</w:t>
            </w:r>
          </w:p>
        </w:tc>
      </w:tr>
    </w:tbl>
    <w:p w:rsidR="007A1A85" w:rsidRPr="007A1A85" w:rsidRDefault="007A1A85" w:rsidP="007A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7A1A85" w:rsidRPr="007A1A85" w:rsidTr="007A1A85">
        <w:tc>
          <w:tcPr>
            <w:tcW w:w="2955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Шмоткина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Ю. С.</w:t>
            </w:r>
          </w:p>
        </w:tc>
      </w:tr>
    </w:tbl>
    <w:p w:rsidR="007A1A85" w:rsidRPr="007A1A85" w:rsidRDefault="007A1A85" w:rsidP="007A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5" w:rsidRP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1A85" w:rsidRPr="007A1A85" w:rsidRDefault="007A1A85" w:rsidP="007A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Результаты предварительного отбора</w:t>
      </w:r>
    </w:p>
    <w:p w:rsidR="007A1A85" w:rsidRPr="007A1A85" w:rsidRDefault="007A1A85" w:rsidP="007A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отозвано заявок: </w:t>
      </w: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</w:t>
      </w: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A1A85" w:rsidRPr="007A1A85" w:rsidRDefault="007A1A85" w:rsidP="007A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A1A85" w:rsidRPr="007A1A85" w:rsidRDefault="007A1A85" w:rsidP="007A1A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A1A85" w:rsidRP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A1A85" w:rsidRPr="007A1A85" w:rsidRDefault="007A1A85" w:rsidP="007A1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A1A85" w:rsidRPr="007A1A85" w:rsidTr="007A1A85">
        <w:tc>
          <w:tcPr>
            <w:tcW w:w="2000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A1A85" w:rsidRPr="007A1A85" w:rsidTr="007A1A85">
        <w:trPr>
          <w:trHeight w:val="450"/>
        </w:trPr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A1A85" w:rsidRPr="007A1A85" w:rsidTr="007A1A85">
        <w:trPr>
          <w:trHeight w:val="450"/>
        </w:trPr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Махарандина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</w:t>
            </w:r>
          </w:p>
        </w:tc>
      </w:tr>
      <w:tr w:rsidR="007A1A85" w:rsidRPr="007A1A85" w:rsidTr="007A1A85">
        <w:trPr>
          <w:trHeight w:val="450"/>
        </w:trPr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A85" w:rsidRPr="007A1A85" w:rsidTr="007A1A85"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A1A85" w:rsidRPr="007A1A85" w:rsidTr="007A1A85">
        <w:trPr>
          <w:trHeight w:val="450"/>
        </w:trPr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A1A85" w:rsidRPr="007A1A85" w:rsidRDefault="007A1A85" w:rsidP="007A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5056" w:rsidRPr="007A1A85" w:rsidRDefault="00985056">
      <w:pPr>
        <w:rPr>
          <w:rFonts w:ascii="Times New Roman" w:hAnsi="Times New Roman" w:cs="Times New Roman"/>
          <w:sz w:val="24"/>
          <w:szCs w:val="24"/>
        </w:rPr>
      </w:pPr>
    </w:p>
    <w:sectPr w:rsidR="00985056" w:rsidRPr="007A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DC"/>
    <w:rsid w:val="007A1A85"/>
    <w:rsid w:val="00985056"/>
    <w:rsid w:val="00B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1A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A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A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633">
          <w:marLeft w:val="0"/>
          <w:marRight w:val="0"/>
          <w:marTop w:val="5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2014-09-22T09:56:00Z</cp:lastPrinted>
  <dcterms:created xsi:type="dcterms:W3CDTF">2014-09-22T09:50:00Z</dcterms:created>
  <dcterms:modified xsi:type="dcterms:W3CDTF">2014-09-22T09:56:00Z</dcterms:modified>
</cp:coreProperties>
</file>