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217E3" w:rsidRPr="00517725" w:rsidTr="00B929B7">
        <w:trPr>
          <w:trHeight w:val="3150"/>
        </w:trPr>
        <w:tc>
          <w:tcPr>
            <w:tcW w:w="9639" w:type="dxa"/>
          </w:tcPr>
          <w:p w:rsidR="003217E3" w:rsidRDefault="003217E3" w:rsidP="00B929B7">
            <w:pPr>
              <w:jc w:val="center"/>
            </w:pPr>
          </w:p>
          <w:p w:rsidR="003217E3" w:rsidRPr="00517725" w:rsidRDefault="003217E3" w:rsidP="00B929B7">
            <w:pPr>
              <w:jc w:val="center"/>
              <w:rPr>
                <w:b/>
              </w:rPr>
            </w:pPr>
            <w:r>
              <w:rPr>
                <w:noProof/>
              </w:rPr>
              <w:drawing>
                <wp:inline distT="0" distB="0" distL="0" distR="0" wp14:anchorId="14B19788" wp14:editId="7C0EF32D">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217E3" w:rsidRPr="00517725" w:rsidRDefault="003217E3" w:rsidP="00B929B7">
            <w:pPr>
              <w:ind w:left="567"/>
              <w:jc w:val="center"/>
              <w:rPr>
                <w:b/>
              </w:rPr>
            </w:pPr>
            <w:r w:rsidRPr="00517725">
              <w:rPr>
                <w:b/>
              </w:rPr>
              <w:t>Администрация города Иванова</w:t>
            </w:r>
          </w:p>
          <w:p w:rsidR="003217E3" w:rsidRPr="00517725" w:rsidRDefault="003217E3" w:rsidP="00B929B7">
            <w:pPr>
              <w:ind w:left="567"/>
              <w:jc w:val="center"/>
              <w:rPr>
                <w:b/>
              </w:rPr>
            </w:pPr>
            <w:r w:rsidRPr="00517725">
              <w:rPr>
                <w:b/>
              </w:rPr>
              <w:t>Ивановской области</w:t>
            </w:r>
          </w:p>
          <w:p w:rsidR="003217E3" w:rsidRPr="00517725" w:rsidRDefault="003217E3" w:rsidP="00B929B7">
            <w:pPr>
              <w:ind w:left="567"/>
              <w:jc w:val="center"/>
              <w:rPr>
                <w:b/>
              </w:rPr>
            </w:pPr>
          </w:p>
          <w:p w:rsidR="003217E3" w:rsidRPr="00517725" w:rsidRDefault="003217E3" w:rsidP="00B929B7">
            <w:pPr>
              <w:ind w:left="567"/>
              <w:jc w:val="center"/>
              <w:rPr>
                <w:sz w:val="32"/>
              </w:rPr>
            </w:pPr>
            <w:r w:rsidRPr="00517725">
              <w:rPr>
                <w:b/>
                <w:sz w:val="32"/>
              </w:rPr>
              <w:t>УПРАВЛЕНИЕ МУНИЦИПАЛЬНОГО ЗАКАЗА</w:t>
            </w:r>
          </w:p>
          <w:p w:rsidR="003217E3" w:rsidRPr="00517725" w:rsidRDefault="003217E3" w:rsidP="00B929B7">
            <w:pPr>
              <w:ind w:left="567"/>
              <w:jc w:val="center"/>
            </w:pPr>
          </w:p>
          <w:p w:rsidR="003217E3" w:rsidRPr="00517725" w:rsidRDefault="003217E3" w:rsidP="00B929B7">
            <w:pPr>
              <w:ind w:left="567"/>
              <w:jc w:val="center"/>
              <w:rPr>
                <w:b/>
              </w:rPr>
            </w:pPr>
            <w:r w:rsidRPr="00517725">
              <w:t>153000 , г. Иваново, пл. Революции, д. 6, тел. (</w:t>
            </w:r>
            <w:r w:rsidRPr="00517725">
              <w:rPr>
                <w:lang w:val="en-US"/>
              </w:rPr>
              <w:t>4</w:t>
            </w:r>
            <w:r w:rsidRPr="00517725">
              <w:t xml:space="preserve">932) </w:t>
            </w:r>
            <w:r w:rsidRPr="00517725">
              <w:rPr>
                <w:lang w:val="en-US"/>
              </w:rPr>
              <w:t>59-46-</w:t>
            </w:r>
            <w:r w:rsidRPr="00517725">
              <w:t>35</w:t>
            </w:r>
          </w:p>
          <w:p w:rsidR="003217E3" w:rsidRPr="00517725" w:rsidRDefault="003217E3" w:rsidP="00B929B7">
            <w:pPr>
              <w:ind w:left="567"/>
              <w:jc w:val="center"/>
              <w:rPr>
                <w:b/>
              </w:rPr>
            </w:pPr>
          </w:p>
        </w:tc>
      </w:tr>
    </w:tbl>
    <w:p w:rsidR="003217E3" w:rsidRPr="00517725" w:rsidRDefault="003217E3" w:rsidP="003217E3">
      <w:pPr>
        <w:rPr>
          <w:rFonts w:ascii="Arial" w:hAnsi="Arial"/>
        </w:rPr>
      </w:pPr>
    </w:p>
    <w:p w:rsidR="003217E3" w:rsidRPr="00517725" w:rsidRDefault="003217E3" w:rsidP="003217E3">
      <w:pPr>
        <w:rPr>
          <w:rFonts w:ascii="Arial" w:hAnsi="Arial"/>
        </w:rPr>
      </w:pPr>
    </w:p>
    <w:p w:rsidR="003217E3" w:rsidRPr="00517725" w:rsidRDefault="003217E3" w:rsidP="003217E3">
      <w:pPr>
        <w:spacing w:after="60"/>
        <w:ind w:left="4321" w:hanging="4321"/>
      </w:pPr>
    </w:p>
    <w:p w:rsidR="003217E3" w:rsidRPr="00517725" w:rsidRDefault="003217E3" w:rsidP="003217E3">
      <w:pPr>
        <w:spacing w:after="60"/>
        <w:ind w:left="4321" w:hanging="4321"/>
      </w:pPr>
      <w:r w:rsidRPr="00517725">
        <w:t xml:space="preserve">_____________№_______________      </w:t>
      </w:r>
    </w:p>
    <w:p w:rsidR="003217E3" w:rsidRPr="00517725" w:rsidRDefault="003217E3" w:rsidP="003217E3">
      <w:pPr>
        <w:spacing w:after="60"/>
        <w:ind w:left="4321" w:hanging="1441"/>
      </w:pPr>
    </w:p>
    <w:p w:rsidR="003217E3" w:rsidRPr="00517725" w:rsidRDefault="003217E3" w:rsidP="003217E3">
      <w:pPr>
        <w:spacing w:after="60"/>
        <w:ind w:left="4321" w:hanging="1441"/>
        <w:outlineLvl w:val="0"/>
        <w:rPr>
          <w:b/>
          <w:sz w:val="28"/>
        </w:rPr>
      </w:pPr>
      <w:r w:rsidRPr="00517725">
        <w:t xml:space="preserve"> </w:t>
      </w:r>
      <w:r w:rsidRPr="00517725">
        <w:rPr>
          <w:b/>
          <w:sz w:val="28"/>
        </w:rPr>
        <w:t>Утверждено:</w:t>
      </w:r>
    </w:p>
    <w:p w:rsidR="003217E3" w:rsidRPr="00517725" w:rsidRDefault="003217E3" w:rsidP="003217E3">
      <w:pPr>
        <w:spacing w:after="60"/>
        <w:ind w:left="4321" w:hanging="1441"/>
        <w:rPr>
          <w:b/>
          <w:sz w:val="28"/>
        </w:rPr>
      </w:pPr>
    </w:p>
    <w:tbl>
      <w:tblPr>
        <w:tblW w:w="5064" w:type="pct"/>
        <w:jc w:val="center"/>
        <w:tblLook w:val="01E0" w:firstRow="1" w:lastRow="1" w:firstColumn="1" w:lastColumn="1" w:noHBand="0" w:noVBand="0"/>
      </w:tblPr>
      <w:tblGrid>
        <w:gridCol w:w="4706"/>
        <w:gridCol w:w="5132"/>
      </w:tblGrid>
      <w:tr w:rsidR="003217E3" w:rsidRPr="00517725" w:rsidTr="00B929B7">
        <w:trPr>
          <w:trHeight w:val="1236"/>
          <w:jc w:val="center"/>
        </w:trPr>
        <w:tc>
          <w:tcPr>
            <w:tcW w:w="2392" w:type="pct"/>
            <w:vAlign w:val="center"/>
          </w:tcPr>
          <w:p w:rsidR="003217E3" w:rsidRDefault="003217E3" w:rsidP="00B929B7">
            <w:pPr>
              <w:jc w:val="center"/>
              <w:rPr>
                <w:b/>
                <w:sz w:val="24"/>
                <w:szCs w:val="22"/>
              </w:rPr>
            </w:pPr>
            <w:r w:rsidRPr="00CC0561">
              <w:rPr>
                <w:b/>
                <w:sz w:val="24"/>
                <w:szCs w:val="22"/>
              </w:rPr>
              <w:t>Муниципальное бюджетное учреждение здравоохранения</w:t>
            </w:r>
          </w:p>
          <w:p w:rsidR="003217E3" w:rsidRPr="00B92DF7" w:rsidRDefault="003217E3" w:rsidP="00B929B7">
            <w:pPr>
              <w:jc w:val="center"/>
              <w:rPr>
                <w:sz w:val="24"/>
                <w:szCs w:val="24"/>
              </w:rPr>
            </w:pPr>
            <w:r w:rsidRPr="00CC0561">
              <w:rPr>
                <w:b/>
                <w:sz w:val="24"/>
                <w:szCs w:val="22"/>
              </w:rPr>
              <w:t>«Стоматологическая поликлиника</w:t>
            </w:r>
            <w:r w:rsidRPr="00C94BFA">
              <w:rPr>
                <w:sz w:val="24"/>
                <w:szCs w:val="22"/>
              </w:rPr>
              <w:t xml:space="preserve"> </w:t>
            </w:r>
            <w:r w:rsidRPr="00CC0561">
              <w:rPr>
                <w:b/>
                <w:sz w:val="24"/>
                <w:szCs w:val="22"/>
              </w:rPr>
              <w:t>№</w:t>
            </w:r>
            <w:r w:rsidR="00B929B7">
              <w:rPr>
                <w:b/>
                <w:sz w:val="24"/>
                <w:szCs w:val="22"/>
              </w:rPr>
              <w:t>1</w:t>
            </w:r>
            <w:r w:rsidRPr="00CC0561">
              <w:rPr>
                <w:b/>
                <w:sz w:val="24"/>
                <w:szCs w:val="22"/>
              </w:rPr>
              <w:t>»</w:t>
            </w:r>
          </w:p>
        </w:tc>
        <w:tc>
          <w:tcPr>
            <w:tcW w:w="2608" w:type="pct"/>
          </w:tcPr>
          <w:p w:rsidR="003217E3" w:rsidRPr="00517725" w:rsidRDefault="003217E3" w:rsidP="00B929B7">
            <w:pPr>
              <w:rPr>
                <w:sz w:val="24"/>
                <w:szCs w:val="24"/>
              </w:rPr>
            </w:pPr>
          </w:p>
          <w:p w:rsidR="003217E3" w:rsidRPr="00517725" w:rsidRDefault="003217E3" w:rsidP="00B929B7">
            <w:pPr>
              <w:rPr>
                <w:sz w:val="24"/>
                <w:szCs w:val="24"/>
              </w:rPr>
            </w:pPr>
          </w:p>
          <w:p w:rsidR="003217E3" w:rsidRPr="00517725" w:rsidRDefault="003217E3" w:rsidP="00B929B7">
            <w:pPr>
              <w:rPr>
                <w:sz w:val="24"/>
                <w:szCs w:val="24"/>
              </w:rPr>
            </w:pPr>
          </w:p>
          <w:p w:rsidR="003217E3" w:rsidRPr="00517725" w:rsidRDefault="003217E3" w:rsidP="00B929B7">
            <w:r w:rsidRPr="00517725">
              <w:t xml:space="preserve">______________________    ____________       </w:t>
            </w:r>
          </w:p>
          <w:p w:rsidR="003217E3" w:rsidRPr="00517725" w:rsidRDefault="003217E3" w:rsidP="00B929B7">
            <w:pPr>
              <w:tabs>
                <w:tab w:val="left" w:pos="1215"/>
              </w:tabs>
              <w:rPr>
                <w:b/>
              </w:rPr>
            </w:pPr>
            <w:r w:rsidRPr="00517725">
              <w:t xml:space="preserve">              Ф.И.О.                            подпись              М.П.</w:t>
            </w:r>
          </w:p>
        </w:tc>
      </w:tr>
    </w:tbl>
    <w:p w:rsidR="003217E3" w:rsidRPr="00517725" w:rsidRDefault="003217E3" w:rsidP="003217E3">
      <w:pPr>
        <w:rPr>
          <w:b/>
          <w:sz w:val="28"/>
        </w:rPr>
      </w:pPr>
    </w:p>
    <w:p w:rsidR="003217E3" w:rsidRPr="00517725" w:rsidRDefault="003217E3" w:rsidP="003217E3">
      <w:pPr>
        <w:rPr>
          <w:b/>
          <w:sz w:val="28"/>
        </w:rPr>
      </w:pPr>
    </w:p>
    <w:p w:rsidR="003217E3" w:rsidRPr="00517725" w:rsidRDefault="003217E3" w:rsidP="003217E3">
      <w:pPr>
        <w:rPr>
          <w:b/>
          <w:sz w:val="28"/>
        </w:rPr>
      </w:pPr>
      <w:r w:rsidRPr="00517725">
        <w:rPr>
          <w:b/>
          <w:sz w:val="28"/>
        </w:rPr>
        <w:t xml:space="preserve">                       </w:t>
      </w:r>
    </w:p>
    <w:p w:rsidR="003217E3" w:rsidRPr="00517725" w:rsidRDefault="003217E3" w:rsidP="003217E3">
      <w:pPr>
        <w:jc w:val="center"/>
        <w:rPr>
          <w:b/>
          <w:sz w:val="28"/>
        </w:rPr>
      </w:pPr>
      <w:r w:rsidRPr="00517725">
        <w:rPr>
          <w:b/>
          <w:sz w:val="28"/>
        </w:rPr>
        <w:t xml:space="preserve">ДОКУМЕНТАЦИЯ ОБ ОТКРЫТОМ АУКЦИОНЕ </w:t>
      </w:r>
    </w:p>
    <w:p w:rsidR="003217E3" w:rsidRPr="00517725" w:rsidRDefault="003217E3" w:rsidP="003217E3">
      <w:pPr>
        <w:jc w:val="center"/>
        <w:rPr>
          <w:b/>
          <w:sz w:val="28"/>
        </w:rPr>
      </w:pPr>
      <w:r>
        <w:rPr>
          <w:b/>
          <w:sz w:val="28"/>
        </w:rPr>
        <w:t>В ЭЛЕКТРОННОЙ ФОРМЕ</w:t>
      </w:r>
    </w:p>
    <w:p w:rsidR="003217E3" w:rsidRPr="00517725" w:rsidRDefault="003217E3" w:rsidP="003217E3">
      <w:pPr>
        <w:rPr>
          <w:b/>
          <w:sz w:val="28"/>
        </w:rPr>
      </w:pPr>
    </w:p>
    <w:p w:rsidR="003217E3" w:rsidRPr="00517725" w:rsidRDefault="003217E3" w:rsidP="003217E3">
      <w:pPr>
        <w:rPr>
          <w:b/>
          <w:sz w:val="28"/>
        </w:rPr>
      </w:pPr>
    </w:p>
    <w:p w:rsidR="003217E3" w:rsidRPr="00517725" w:rsidRDefault="003217E3" w:rsidP="003217E3">
      <w:pPr>
        <w:rPr>
          <w:sz w:val="28"/>
          <w:szCs w:val="28"/>
        </w:rPr>
      </w:pPr>
      <w:r w:rsidRPr="00517725">
        <w:rPr>
          <w:b/>
          <w:sz w:val="28"/>
          <w:szCs w:val="28"/>
          <w:u w:val="single"/>
        </w:rPr>
        <w:t>Категория:</w:t>
      </w:r>
      <w:r w:rsidRPr="00517725">
        <w:rPr>
          <w:sz w:val="28"/>
          <w:szCs w:val="28"/>
        </w:rPr>
        <w:t xml:space="preserve"> Товары.</w:t>
      </w:r>
    </w:p>
    <w:p w:rsidR="003217E3" w:rsidRPr="00517725" w:rsidRDefault="003217E3" w:rsidP="003217E3">
      <w:pPr>
        <w:rPr>
          <w:sz w:val="28"/>
          <w:szCs w:val="28"/>
        </w:rPr>
      </w:pPr>
    </w:p>
    <w:p w:rsidR="003217E3" w:rsidRPr="00BC3704" w:rsidRDefault="003217E3" w:rsidP="003217E3">
      <w:pPr>
        <w:pStyle w:val="ConsPlusNormal"/>
        <w:numPr>
          <w:ilvl w:val="0"/>
          <w:numId w:val="0"/>
        </w:numPr>
        <w:jc w:val="both"/>
        <w:rPr>
          <w:rFonts w:ascii="Times New Roman" w:hAnsi="Times New Roman" w:cs="Times New Roman"/>
          <w:b/>
          <w:sz w:val="28"/>
          <w:szCs w:val="28"/>
          <w:u w:val="single"/>
        </w:rPr>
      </w:pPr>
      <w:r w:rsidRPr="00517725">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Pr>
          <w:rFonts w:ascii="Times New Roman" w:hAnsi="Times New Roman" w:cs="Times New Roman"/>
          <w:b/>
          <w:sz w:val="28"/>
          <w:szCs w:val="28"/>
        </w:rPr>
        <w:t xml:space="preserve"> </w:t>
      </w:r>
      <w:r w:rsidRPr="00BC3704">
        <w:rPr>
          <w:rFonts w:ascii="Times New Roman" w:hAnsi="Times New Roman"/>
          <w:sz w:val="28"/>
          <w:szCs w:val="28"/>
        </w:rPr>
        <w:t>Поставка материалов</w:t>
      </w:r>
      <w:r w:rsidR="00B929B7">
        <w:rPr>
          <w:rFonts w:ascii="Times New Roman" w:hAnsi="Times New Roman"/>
          <w:sz w:val="28"/>
          <w:szCs w:val="28"/>
        </w:rPr>
        <w:t xml:space="preserve"> стоматологических</w:t>
      </w:r>
      <w:r>
        <w:rPr>
          <w:rFonts w:ascii="Times New Roman" w:hAnsi="Times New Roman"/>
          <w:sz w:val="28"/>
          <w:szCs w:val="28"/>
        </w:rPr>
        <w:t>.</w:t>
      </w:r>
    </w:p>
    <w:p w:rsidR="003217E3" w:rsidRPr="00517725" w:rsidRDefault="003217E3" w:rsidP="003217E3">
      <w:pPr>
        <w:pStyle w:val="ConsPlusNormal"/>
        <w:numPr>
          <w:ilvl w:val="0"/>
          <w:numId w:val="0"/>
        </w:numPr>
        <w:jc w:val="both"/>
        <w:rPr>
          <w:rFonts w:ascii="Times New Roman" w:hAnsi="Times New Roman" w:cs="Times New Roman"/>
          <w:sz w:val="28"/>
          <w:szCs w:val="28"/>
        </w:rPr>
      </w:pPr>
    </w:p>
    <w:p w:rsidR="003217E3" w:rsidRPr="00517725" w:rsidRDefault="003217E3" w:rsidP="003217E3">
      <w:pPr>
        <w:jc w:val="center"/>
        <w:rPr>
          <w:b/>
          <w:sz w:val="28"/>
          <w:szCs w:val="28"/>
        </w:rPr>
      </w:pPr>
    </w:p>
    <w:p w:rsidR="003217E3" w:rsidRPr="00517725" w:rsidRDefault="003217E3" w:rsidP="003217E3">
      <w:pPr>
        <w:jc w:val="center"/>
        <w:rPr>
          <w:b/>
          <w:sz w:val="28"/>
          <w:szCs w:val="28"/>
        </w:rPr>
      </w:pPr>
      <w:r w:rsidRPr="00517725">
        <w:rPr>
          <w:b/>
          <w:sz w:val="28"/>
          <w:szCs w:val="28"/>
        </w:rPr>
        <w:br w:type="page"/>
      </w:r>
      <w:r w:rsidRPr="00517725">
        <w:rPr>
          <w:b/>
          <w:sz w:val="28"/>
          <w:szCs w:val="28"/>
        </w:rPr>
        <w:lastRenderedPageBreak/>
        <w:t>СОДЕРЖАНИЕ</w:t>
      </w:r>
    </w:p>
    <w:p w:rsidR="003217E3" w:rsidRPr="00517725" w:rsidRDefault="003217E3" w:rsidP="003217E3">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3217E3" w:rsidRPr="00517725" w:rsidTr="00B929B7">
        <w:tc>
          <w:tcPr>
            <w:tcW w:w="1617" w:type="dxa"/>
          </w:tcPr>
          <w:p w:rsidR="003217E3" w:rsidRPr="00517725" w:rsidRDefault="003217E3" w:rsidP="00B929B7">
            <w:pPr>
              <w:pStyle w:val="31"/>
            </w:pPr>
            <w:r w:rsidRPr="00517725">
              <w:t xml:space="preserve">ЧАСТЬ </w:t>
            </w:r>
            <w:r w:rsidRPr="00517725">
              <w:rPr>
                <w:lang w:val="en-US"/>
              </w:rPr>
              <w:t>I</w:t>
            </w:r>
          </w:p>
        </w:tc>
        <w:tc>
          <w:tcPr>
            <w:tcW w:w="6771" w:type="dxa"/>
          </w:tcPr>
          <w:p w:rsidR="003217E3" w:rsidRPr="00517725" w:rsidRDefault="003217E3" w:rsidP="00B929B7">
            <w:pPr>
              <w:pStyle w:val="31"/>
            </w:pPr>
            <w:r w:rsidRPr="00517725">
              <w:t>ОТКРЫТЫЙ АУКЦИОН В ЭЛЕКТРОННОЙ ФОРМЕ</w:t>
            </w:r>
          </w:p>
        </w:tc>
        <w:tc>
          <w:tcPr>
            <w:tcW w:w="1337" w:type="dxa"/>
          </w:tcPr>
          <w:p w:rsidR="003217E3" w:rsidRPr="00517725" w:rsidRDefault="003217E3" w:rsidP="00B929B7">
            <w:pPr>
              <w:pStyle w:val="31"/>
            </w:pPr>
          </w:p>
        </w:tc>
      </w:tr>
      <w:tr w:rsidR="003217E3" w:rsidRPr="00517725" w:rsidTr="00B929B7">
        <w:tc>
          <w:tcPr>
            <w:tcW w:w="1617" w:type="dxa"/>
          </w:tcPr>
          <w:p w:rsidR="003217E3" w:rsidRPr="00517725" w:rsidRDefault="003217E3" w:rsidP="00B929B7">
            <w:pPr>
              <w:pStyle w:val="31"/>
            </w:pPr>
            <w:r w:rsidRPr="00517725">
              <w:t xml:space="preserve">РАЗДЕЛ </w:t>
            </w:r>
            <w:r w:rsidRPr="00517725">
              <w:rPr>
                <w:lang w:val="en-US"/>
              </w:rPr>
              <w:t>I</w:t>
            </w:r>
            <w:r w:rsidRPr="00517725">
              <w:t>.1.</w:t>
            </w:r>
          </w:p>
        </w:tc>
        <w:tc>
          <w:tcPr>
            <w:tcW w:w="6771" w:type="dxa"/>
          </w:tcPr>
          <w:p w:rsidR="003217E3" w:rsidRPr="00517725" w:rsidRDefault="003217E3" w:rsidP="00B929B7">
            <w:pPr>
              <w:pStyle w:val="31"/>
            </w:pPr>
            <w:r w:rsidRPr="00517725">
              <w:t>Приглашение к участию в открытом аукционе в электронной форме</w:t>
            </w:r>
          </w:p>
        </w:tc>
        <w:tc>
          <w:tcPr>
            <w:tcW w:w="1337" w:type="dxa"/>
            <w:vAlign w:val="center"/>
          </w:tcPr>
          <w:p w:rsidR="003217E3" w:rsidRPr="00C80B3A" w:rsidRDefault="003217E3" w:rsidP="00B929B7">
            <w:pPr>
              <w:pStyle w:val="31"/>
            </w:pPr>
            <w:r w:rsidRPr="00C80B3A">
              <w:t>3</w:t>
            </w:r>
          </w:p>
        </w:tc>
      </w:tr>
      <w:tr w:rsidR="003217E3" w:rsidRPr="00517725" w:rsidTr="00B929B7">
        <w:tc>
          <w:tcPr>
            <w:tcW w:w="1617" w:type="dxa"/>
          </w:tcPr>
          <w:p w:rsidR="003217E3" w:rsidRPr="00517725" w:rsidRDefault="003217E3" w:rsidP="00B929B7">
            <w:pPr>
              <w:pStyle w:val="31"/>
            </w:pPr>
            <w:r w:rsidRPr="00517725">
              <w:t xml:space="preserve">РАЗДЕЛ </w:t>
            </w:r>
            <w:r w:rsidRPr="00517725">
              <w:rPr>
                <w:lang w:val="en-US"/>
              </w:rPr>
              <w:t>I</w:t>
            </w:r>
            <w:r w:rsidRPr="00517725">
              <w:t>.2.</w:t>
            </w:r>
          </w:p>
        </w:tc>
        <w:tc>
          <w:tcPr>
            <w:tcW w:w="6771" w:type="dxa"/>
          </w:tcPr>
          <w:p w:rsidR="003217E3" w:rsidRPr="00517725" w:rsidRDefault="003217E3" w:rsidP="00B929B7">
            <w:pPr>
              <w:pStyle w:val="31"/>
            </w:pPr>
            <w:r w:rsidRPr="00517725">
              <w:t>Общие условия проведения открытого аукциона в электронной форме</w:t>
            </w:r>
          </w:p>
        </w:tc>
        <w:tc>
          <w:tcPr>
            <w:tcW w:w="1337" w:type="dxa"/>
            <w:vAlign w:val="center"/>
          </w:tcPr>
          <w:p w:rsidR="003217E3" w:rsidRPr="00C80B3A" w:rsidRDefault="003217E3" w:rsidP="00B929B7">
            <w:pPr>
              <w:pStyle w:val="31"/>
            </w:pPr>
            <w:r w:rsidRPr="00C80B3A">
              <w:t>4</w:t>
            </w:r>
          </w:p>
        </w:tc>
      </w:tr>
      <w:tr w:rsidR="003217E3" w:rsidRPr="00517725" w:rsidTr="00B929B7">
        <w:tc>
          <w:tcPr>
            <w:tcW w:w="1617" w:type="dxa"/>
          </w:tcPr>
          <w:p w:rsidR="003217E3" w:rsidRPr="00517725" w:rsidRDefault="003217E3" w:rsidP="00B929B7">
            <w:pPr>
              <w:pStyle w:val="31"/>
            </w:pPr>
            <w:r w:rsidRPr="00517725">
              <w:t xml:space="preserve">РАЗДЕЛ </w:t>
            </w:r>
            <w:r w:rsidRPr="00517725">
              <w:rPr>
                <w:lang w:val="en-US"/>
              </w:rPr>
              <w:t>I</w:t>
            </w:r>
            <w:r w:rsidRPr="00517725">
              <w:t>.3.</w:t>
            </w:r>
          </w:p>
        </w:tc>
        <w:tc>
          <w:tcPr>
            <w:tcW w:w="6771" w:type="dxa"/>
          </w:tcPr>
          <w:p w:rsidR="003217E3" w:rsidRPr="00517725" w:rsidRDefault="003217E3" w:rsidP="00B929B7">
            <w:pPr>
              <w:pStyle w:val="31"/>
            </w:pPr>
            <w:r w:rsidRPr="00517725">
              <w:t>Информационная карта открытого аукциона в электронной форме</w:t>
            </w:r>
          </w:p>
        </w:tc>
        <w:tc>
          <w:tcPr>
            <w:tcW w:w="1337" w:type="dxa"/>
            <w:vAlign w:val="center"/>
          </w:tcPr>
          <w:p w:rsidR="003217E3" w:rsidRPr="00C80B3A" w:rsidRDefault="003217E3" w:rsidP="00B929B7">
            <w:pPr>
              <w:pStyle w:val="31"/>
            </w:pPr>
            <w:r w:rsidRPr="00C80B3A">
              <w:t>2</w:t>
            </w:r>
            <w:r>
              <w:t>7</w:t>
            </w:r>
          </w:p>
        </w:tc>
      </w:tr>
      <w:tr w:rsidR="003217E3" w:rsidRPr="00517725" w:rsidTr="00B929B7">
        <w:tc>
          <w:tcPr>
            <w:tcW w:w="1617" w:type="dxa"/>
          </w:tcPr>
          <w:p w:rsidR="003217E3" w:rsidRPr="00517725" w:rsidRDefault="003217E3" w:rsidP="00B929B7">
            <w:pPr>
              <w:pStyle w:val="31"/>
            </w:pPr>
            <w:r w:rsidRPr="00517725">
              <w:t xml:space="preserve">РАЗДЕЛ </w:t>
            </w:r>
            <w:r w:rsidRPr="00517725">
              <w:rPr>
                <w:lang w:val="en-US"/>
              </w:rPr>
              <w:t>I</w:t>
            </w:r>
            <w:r w:rsidRPr="00517725">
              <w:t>.4.</w:t>
            </w:r>
          </w:p>
        </w:tc>
        <w:tc>
          <w:tcPr>
            <w:tcW w:w="6771" w:type="dxa"/>
          </w:tcPr>
          <w:p w:rsidR="003217E3" w:rsidRPr="00517725" w:rsidRDefault="003217E3" w:rsidP="00B929B7">
            <w:pPr>
              <w:pStyle w:val="31"/>
            </w:pPr>
            <w:r w:rsidRPr="00517725">
              <w:t>Рекомендуемые формы и документы для заполнения участниками размещения заказа</w:t>
            </w:r>
          </w:p>
        </w:tc>
        <w:tc>
          <w:tcPr>
            <w:tcW w:w="1337" w:type="dxa"/>
            <w:vAlign w:val="center"/>
          </w:tcPr>
          <w:p w:rsidR="003217E3" w:rsidRPr="00C80B3A" w:rsidRDefault="003217E3" w:rsidP="009F10AF">
            <w:pPr>
              <w:pStyle w:val="31"/>
            </w:pPr>
            <w:r w:rsidRPr="00C80B3A">
              <w:t>3</w:t>
            </w:r>
            <w:r w:rsidR="009F10AF">
              <w:t>3</w:t>
            </w:r>
          </w:p>
        </w:tc>
      </w:tr>
      <w:tr w:rsidR="003217E3" w:rsidRPr="00517725" w:rsidTr="00B929B7">
        <w:tc>
          <w:tcPr>
            <w:tcW w:w="1617" w:type="dxa"/>
          </w:tcPr>
          <w:p w:rsidR="003217E3" w:rsidRPr="00517725" w:rsidRDefault="003217E3" w:rsidP="00B929B7">
            <w:pPr>
              <w:pStyle w:val="31"/>
            </w:pPr>
            <w:r w:rsidRPr="00517725">
              <w:t xml:space="preserve">ЧАСТЬ </w:t>
            </w:r>
            <w:r w:rsidRPr="00517725">
              <w:rPr>
                <w:lang w:val="en-US"/>
              </w:rPr>
              <w:t>II</w:t>
            </w:r>
          </w:p>
        </w:tc>
        <w:tc>
          <w:tcPr>
            <w:tcW w:w="6771" w:type="dxa"/>
          </w:tcPr>
          <w:p w:rsidR="003217E3" w:rsidRPr="00517725" w:rsidRDefault="003217E3" w:rsidP="00B929B7">
            <w:pPr>
              <w:pStyle w:val="31"/>
            </w:pPr>
            <w:r w:rsidRPr="00517725">
              <w:t xml:space="preserve">ПРОЕКТ </w:t>
            </w:r>
            <w:r>
              <w:t>ГРАЖДАНСКО-ПРАВОВОГО ДОГОВОРА</w:t>
            </w:r>
          </w:p>
        </w:tc>
        <w:tc>
          <w:tcPr>
            <w:tcW w:w="1337" w:type="dxa"/>
            <w:vAlign w:val="center"/>
          </w:tcPr>
          <w:p w:rsidR="003217E3" w:rsidRPr="00C80B3A" w:rsidRDefault="003217E3" w:rsidP="009F10AF">
            <w:pPr>
              <w:pStyle w:val="31"/>
            </w:pPr>
            <w:r w:rsidRPr="00C80B3A">
              <w:t>3</w:t>
            </w:r>
            <w:r w:rsidR="009F10AF">
              <w:t>6</w:t>
            </w:r>
          </w:p>
        </w:tc>
      </w:tr>
      <w:tr w:rsidR="003217E3" w:rsidRPr="00517725" w:rsidTr="00B929B7">
        <w:trPr>
          <w:trHeight w:val="338"/>
        </w:trPr>
        <w:tc>
          <w:tcPr>
            <w:tcW w:w="1617" w:type="dxa"/>
          </w:tcPr>
          <w:p w:rsidR="003217E3" w:rsidRPr="00517725" w:rsidRDefault="003217E3" w:rsidP="00B929B7">
            <w:pPr>
              <w:pStyle w:val="31"/>
            </w:pPr>
            <w:r w:rsidRPr="00517725">
              <w:t xml:space="preserve">ЧАСТЬ </w:t>
            </w:r>
            <w:r w:rsidRPr="00517725">
              <w:rPr>
                <w:lang w:val="en-US"/>
              </w:rPr>
              <w:t>III</w:t>
            </w:r>
          </w:p>
        </w:tc>
        <w:tc>
          <w:tcPr>
            <w:tcW w:w="6771" w:type="dxa"/>
          </w:tcPr>
          <w:p w:rsidR="003217E3" w:rsidRPr="00517725" w:rsidRDefault="003217E3" w:rsidP="00B929B7">
            <w:pPr>
              <w:pStyle w:val="31"/>
            </w:pPr>
            <w:r w:rsidRPr="00517725">
              <w:t xml:space="preserve">ТЕХНИЧЕСКАЯ ЧАСТЬ </w:t>
            </w:r>
          </w:p>
        </w:tc>
        <w:tc>
          <w:tcPr>
            <w:tcW w:w="1337" w:type="dxa"/>
            <w:vAlign w:val="center"/>
          </w:tcPr>
          <w:p w:rsidR="003217E3" w:rsidRPr="00C80B3A" w:rsidRDefault="00715EBC" w:rsidP="009F10AF">
            <w:pPr>
              <w:pStyle w:val="31"/>
            </w:pPr>
            <w:r>
              <w:t>4</w:t>
            </w:r>
            <w:r w:rsidR="009F10AF">
              <w:t>1</w:t>
            </w:r>
          </w:p>
        </w:tc>
      </w:tr>
    </w:tbl>
    <w:p w:rsidR="003217E3" w:rsidRPr="00517725" w:rsidRDefault="003217E3" w:rsidP="003217E3">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3217E3" w:rsidRPr="00517725" w:rsidRDefault="003217E3" w:rsidP="003217E3">
      <w:pPr>
        <w:jc w:val="center"/>
        <w:rPr>
          <w:b/>
          <w:caps/>
          <w:sz w:val="28"/>
          <w:szCs w:val="28"/>
        </w:rPr>
      </w:pPr>
    </w:p>
    <w:p w:rsidR="003217E3" w:rsidRPr="00517725" w:rsidRDefault="003217E3" w:rsidP="003217E3">
      <w:pPr>
        <w:jc w:val="center"/>
        <w:rPr>
          <w:b/>
          <w:caps/>
          <w:sz w:val="28"/>
          <w:szCs w:val="28"/>
        </w:rPr>
      </w:pPr>
      <w:r w:rsidRPr="00517725">
        <w:rPr>
          <w:b/>
          <w:caps/>
          <w:sz w:val="28"/>
          <w:szCs w:val="28"/>
        </w:rPr>
        <w:t>ОТКРЫТЫЙ АУКЦИОН В ЭЛЕКТРОННОЙ ФОРМЕ</w:t>
      </w:r>
    </w:p>
    <w:p w:rsidR="003217E3" w:rsidRPr="00517725" w:rsidRDefault="003217E3" w:rsidP="003217E3">
      <w:pPr>
        <w:jc w:val="center"/>
        <w:rPr>
          <w:b/>
          <w:w w:val="121"/>
          <w:sz w:val="24"/>
          <w:szCs w:val="24"/>
        </w:rPr>
      </w:pPr>
    </w:p>
    <w:p w:rsidR="003217E3" w:rsidRPr="00517725" w:rsidRDefault="003217E3" w:rsidP="003217E3">
      <w:pPr>
        <w:rPr>
          <w:b/>
          <w:w w:val="121"/>
          <w:sz w:val="24"/>
          <w:szCs w:val="24"/>
        </w:rPr>
      </w:pPr>
    </w:p>
    <w:p w:rsidR="003217E3" w:rsidRPr="00517725" w:rsidRDefault="003217E3" w:rsidP="003217E3">
      <w:pPr>
        <w:ind w:left="-180"/>
        <w:jc w:val="center"/>
        <w:rPr>
          <w:b/>
          <w:sz w:val="28"/>
          <w:szCs w:val="28"/>
        </w:rPr>
      </w:pPr>
      <w:r w:rsidRPr="00517725">
        <w:rPr>
          <w:b/>
          <w:sz w:val="28"/>
          <w:szCs w:val="28"/>
        </w:rPr>
        <w:t xml:space="preserve">РАЗДЕЛ 1.1. Приглашение к участию в открытом аукционе </w:t>
      </w:r>
    </w:p>
    <w:p w:rsidR="003217E3" w:rsidRPr="00517725" w:rsidRDefault="003217E3" w:rsidP="003217E3">
      <w:pPr>
        <w:ind w:left="-180"/>
        <w:jc w:val="center"/>
        <w:rPr>
          <w:b/>
          <w:sz w:val="28"/>
          <w:szCs w:val="28"/>
        </w:rPr>
      </w:pPr>
      <w:r w:rsidRPr="00517725">
        <w:rPr>
          <w:b/>
          <w:sz w:val="28"/>
          <w:szCs w:val="28"/>
        </w:rPr>
        <w:t>в электронной форме</w:t>
      </w:r>
    </w:p>
    <w:p w:rsidR="003217E3" w:rsidRPr="00517725" w:rsidRDefault="003217E3" w:rsidP="003217E3">
      <w:pPr>
        <w:pStyle w:val="HTML"/>
        <w:jc w:val="both"/>
        <w:rPr>
          <w:rFonts w:ascii="Times New Roman" w:hAnsi="Times New Roman" w:cs="Times New Roman"/>
          <w:sz w:val="24"/>
          <w:szCs w:val="24"/>
        </w:rPr>
      </w:pPr>
    </w:p>
    <w:p w:rsidR="003217E3" w:rsidRDefault="003217E3" w:rsidP="003217E3">
      <w:pPr>
        <w:pStyle w:val="HTML"/>
        <w:jc w:val="both"/>
        <w:rPr>
          <w:rFonts w:ascii="Times New Roman" w:hAnsi="Times New Roman" w:cs="Times New Roman"/>
          <w:sz w:val="24"/>
          <w:szCs w:val="24"/>
        </w:rPr>
      </w:pPr>
    </w:p>
    <w:p w:rsidR="003217E3" w:rsidRDefault="003217E3" w:rsidP="003217E3">
      <w:pPr>
        <w:pStyle w:val="HTML"/>
        <w:ind w:firstLine="300"/>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3217E3" w:rsidRPr="00137F0C" w:rsidRDefault="003217E3" w:rsidP="003217E3">
      <w:pPr>
        <w:pStyle w:val="HTML"/>
        <w:ind w:firstLine="300"/>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3217E3" w:rsidRPr="00517725" w:rsidRDefault="003217E3" w:rsidP="003217E3">
      <w:pPr>
        <w:keepNext/>
        <w:keepLines/>
        <w:suppressLineNumbers/>
        <w:suppressAutoHyphens/>
        <w:ind w:firstLine="300"/>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3217E3" w:rsidRPr="00517725" w:rsidRDefault="003217E3" w:rsidP="003217E3">
      <w:pPr>
        <w:ind w:firstLine="300"/>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3217E3" w:rsidRPr="00517725" w:rsidRDefault="003217E3" w:rsidP="003217E3">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3217E3" w:rsidRPr="00517725" w:rsidRDefault="003217E3" w:rsidP="003217E3">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3217E3" w:rsidRPr="00517725" w:rsidRDefault="003217E3" w:rsidP="00321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3217E3" w:rsidRPr="00517725" w:rsidRDefault="003217E3" w:rsidP="003217E3">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Pr="00517725">
        <w:rPr>
          <w:rFonts w:ascii="Times New Roman" w:hAnsi="Times New Roman" w:cs="Times New Roman"/>
          <w:b/>
          <w:sz w:val="28"/>
          <w:szCs w:val="28"/>
        </w:rPr>
        <w:lastRenderedPageBreak/>
        <w:t>РАЗДЕЛ 1.2. Общие условия проведения открытого аукциона</w:t>
      </w:r>
    </w:p>
    <w:p w:rsidR="003217E3" w:rsidRPr="00517725" w:rsidRDefault="003217E3" w:rsidP="003217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3217E3" w:rsidRPr="00517725" w:rsidRDefault="003217E3" w:rsidP="003217E3">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3217E3" w:rsidRPr="00517725" w:rsidRDefault="003217E3" w:rsidP="003217E3">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3217E3" w:rsidRPr="00517725" w:rsidRDefault="003217E3" w:rsidP="003217E3">
      <w:pPr>
        <w:pStyle w:val="HTML"/>
        <w:jc w:val="center"/>
        <w:rPr>
          <w:rFonts w:ascii="Times New Roman" w:hAnsi="Times New Roman" w:cs="Times New Roman"/>
          <w:b/>
          <w:sz w:val="24"/>
          <w:szCs w:val="24"/>
        </w:rPr>
      </w:pPr>
    </w:p>
    <w:p w:rsidR="003217E3" w:rsidRPr="00517725" w:rsidRDefault="003217E3" w:rsidP="003217E3">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517725">
        <w:rPr>
          <w:b/>
          <w:i/>
          <w:sz w:val="24"/>
          <w:szCs w:val="24"/>
        </w:rPr>
        <w:t>Информационной карте открытого аукциона в электронной форме</w:t>
      </w:r>
      <w:r w:rsidRPr="00517725">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517725">
        <w:rPr>
          <w:caps/>
          <w:sz w:val="24"/>
          <w:szCs w:val="24"/>
        </w:rPr>
        <w:t>Часть</w:t>
      </w:r>
      <w:r w:rsidRPr="00517725">
        <w:rPr>
          <w:sz w:val="24"/>
          <w:szCs w:val="24"/>
        </w:rPr>
        <w:t xml:space="preserve"> </w:t>
      </w:r>
      <w:r w:rsidRPr="00517725">
        <w:rPr>
          <w:sz w:val="24"/>
          <w:szCs w:val="24"/>
          <w:lang w:val="en-US"/>
        </w:rPr>
        <w:t>II</w:t>
      </w:r>
      <w:r w:rsidRPr="00517725">
        <w:rPr>
          <w:sz w:val="24"/>
          <w:szCs w:val="24"/>
        </w:rPr>
        <w:t>), технической части (</w:t>
      </w:r>
      <w:r w:rsidRPr="00517725">
        <w:rPr>
          <w:caps/>
          <w:sz w:val="24"/>
          <w:szCs w:val="24"/>
        </w:rPr>
        <w:t>Части</w:t>
      </w:r>
      <w:r w:rsidRPr="00517725">
        <w:rPr>
          <w:sz w:val="24"/>
          <w:szCs w:val="24"/>
        </w:rPr>
        <w:t xml:space="preserve"> </w:t>
      </w:r>
      <w:r w:rsidRPr="00517725">
        <w:rPr>
          <w:sz w:val="24"/>
          <w:szCs w:val="24"/>
          <w:lang w:val="en-US"/>
        </w:rPr>
        <w:t>III</w:t>
      </w:r>
      <w:r w:rsidRPr="00517725">
        <w:rPr>
          <w:sz w:val="24"/>
          <w:szCs w:val="24"/>
        </w:rPr>
        <w:t>) документации об</w:t>
      </w:r>
      <w:proofErr w:type="gramEnd"/>
      <w:r w:rsidRPr="00517725">
        <w:rPr>
          <w:sz w:val="24"/>
          <w:szCs w:val="24"/>
        </w:rPr>
        <w:t xml:space="preserve"> открытом </w:t>
      </w:r>
      <w:proofErr w:type="gramStart"/>
      <w:r w:rsidRPr="00517725">
        <w:rPr>
          <w:sz w:val="24"/>
          <w:szCs w:val="24"/>
        </w:rPr>
        <w:t>аукционе</w:t>
      </w:r>
      <w:proofErr w:type="gramEnd"/>
      <w:r w:rsidRPr="00517725">
        <w:rPr>
          <w:sz w:val="24"/>
          <w:szCs w:val="24"/>
        </w:rPr>
        <w:t xml:space="preserve"> в электронной форме. </w:t>
      </w:r>
    </w:p>
    <w:p w:rsidR="003217E3" w:rsidRPr="00137F0C" w:rsidRDefault="003217E3" w:rsidP="003217E3">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3217E3" w:rsidRDefault="003217E3" w:rsidP="00321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3217E3" w:rsidRPr="00137F0C" w:rsidRDefault="003217E3" w:rsidP="003217E3">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3217E3" w:rsidRPr="00517725" w:rsidRDefault="003217E3" w:rsidP="003217E3">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Pr>
          <w:rFonts w:ascii="Times New Roman" w:hAnsi="Times New Roman" w:cs="Times New Roman"/>
          <w:b/>
          <w:sz w:val="24"/>
          <w:szCs w:val="24"/>
        </w:rPr>
        <w:t>З</w:t>
      </w:r>
      <w:r w:rsidRPr="00517725">
        <w:rPr>
          <w:rFonts w:ascii="Times New Roman" w:hAnsi="Times New Roman" w:cs="Times New Roman"/>
          <w:b/>
          <w:sz w:val="24"/>
          <w:szCs w:val="24"/>
        </w:rPr>
        <w:t>аказчик, уполномоченный орган.</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1.4. Предмет открытого аукциона в электронной форме. Место, условия и сроки (периоды) поставки товара.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поставки товара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ЧАСТИ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3217E3" w:rsidRPr="00517725" w:rsidRDefault="003217E3" w:rsidP="003217E3">
      <w:pPr>
        <w:widowControl/>
        <w:jc w:val="both"/>
        <w:rPr>
          <w:b/>
          <w:bCs/>
          <w:sz w:val="24"/>
          <w:szCs w:val="24"/>
        </w:rPr>
      </w:pPr>
      <w:r w:rsidRPr="00517725">
        <w:rPr>
          <w:b/>
          <w:sz w:val="24"/>
          <w:szCs w:val="24"/>
        </w:rPr>
        <w:t>1.5. Начальная (максимальная) цена контракта (цена лота).</w:t>
      </w:r>
      <w:r w:rsidRPr="00517725">
        <w:rPr>
          <w:b/>
          <w:bCs/>
          <w:sz w:val="24"/>
          <w:szCs w:val="24"/>
        </w:rPr>
        <w:t xml:space="preserve"> Сведения о валюте, используемой для формирования цены государственного контракта и расчетов с поставщиками.</w:t>
      </w:r>
    </w:p>
    <w:p w:rsidR="003217E3" w:rsidRPr="00517725" w:rsidRDefault="003217E3" w:rsidP="003217E3">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3217E3" w:rsidRPr="00517725" w:rsidRDefault="003217E3" w:rsidP="003217E3">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государственного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3217E3" w:rsidRPr="00517725" w:rsidRDefault="003217E3" w:rsidP="003217E3">
      <w:pPr>
        <w:pStyle w:val="HTML"/>
        <w:rPr>
          <w:rFonts w:ascii="Times New Roman" w:hAnsi="Times New Roman" w:cs="Times New Roman"/>
          <w:b/>
          <w:sz w:val="24"/>
          <w:szCs w:val="24"/>
        </w:rPr>
      </w:pPr>
      <w:r w:rsidRPr="00517725">
        <w:rPr>
          <w:rFonts w:ascii="Times New Roman" w:hAnsi="Times New Roman" w:cs="Times New Roman"/>
          <w:b/>
          <w:sz w:val="24"/>
          <w:szCs w:val="24"/>
        </w:rPr>
        <w:t>1.6. Источник финансирования заказа и порядок оплаты.</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1.6.1. </w:t>
      </w:r>
      <w:r>
        <w:rPr>
          <w:rFonts w:ascii="Times New Roman" w:hAnsi="Times New Roman" w:cs="Times New Roman"/>
          <w:sz w:val="24"/>
          <w:szCs w:val="24"/>
        </w:rPr>
        <w:t>З</w:t>
      </w:r>
      <w:r w:rsidRPr="00517725">
        <w:rPr>
          <w:rFonts w:ascii="Times New Roman" w:hAnsi="Times New Roman" w:cs="Times New Roman"/>
          <w:sz w:val="24"/>
          <w:szCs w:val="24"/>
        </w:rPr>
        <w:t xml:space="preserve">аказчик, направляет средства на поставку товара из источника финансирования муниципального заказа, указанного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b/>
          <w:sz w:val="24"/>
          <w:szCs w:val="24"/>
        </w:rPr>
        <w:t>.</w:t>
      </w:r>
    </w:p>
    <w:p w:rsidR="003217E3" w:rsidRPr="00517725" w:rsidRDefault="003217E3" w:rsidP="003217E3">
      <w:pPr>
        <w:pStyle w:val="HTML"/>
        <w:jc w:val="both"/>
        <w:rPr>
          <w:rFonts w:ascii="Times New Roman" w:hAnsi="Times New Roman" w:cs="Times New Roman"/>
          <w:i/>
          <w:sz w:val="24"/>
          <w:szCs w:val="24"/>
        </w:rPr>
      </w:pPr>
      <w:r w:rsidRPr="00517725">
        <w:rPr>
          <w:rFonts w:ascii="Times New Roman" w:hAnsi="Times New Roman" w:cs="Times New Roman"/>
          <w:sz w:val="24"/>
          <w:szCs w:val="24"/>
        </w:rPr>
        <w:lastRenderedPageBreak/>
        <w:t xml:space="preserve">1.6.2. Порядок оплаты товара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3217E3" w:rsidRPr="00517725" w:rsidRDefault="003217E3" w:rsidP="003217E3">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1.7.1. </w:t>
      </w:r>
      <w:proofErr w:type="gramStart"/>
      <w:r w:rsidRPr="00517725">
        <w:rPr>
          <w:rFonts w:ascii="Times New Roman" w:hAnsi="Times New Roman" w:cs="Times New Roman"/>
          <w:sz w:val="24"/>
          <w:szCs w:val="24"/>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Pr="00517725">
        <w:rPr>
          <w:rFonts w:ascii="Times New Roman" w:hAnsi="Times New Roman" w:cs="Times New Roman"/>
          <w:sz w:val="24"/>
          <w:szCs w:val="24"/>
        </w:rPr>
        <w:t>дств в р</w:t>
      </w:r>
      <w:proofErr w:type="gramEnd"/>
      <w:r w:rsidRPr="00517725">
        <w:rPr>
          <w:rFonts w:ascii="Times New Roman" w:hAnsi="Times New Roman" w:cs="Times New Roman"/>
          <w:sz w:val="24"/>
          <w:szCs w:val="24"/>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1.7.3. Участник размещения заказа вправе подать заявку на участие в открытом аукционе в электронной форме на любой лот, заявки на любые несколько лотов или все лоты. В отношении каждого лота участник размещения заказа вправе подать только одну заявку на участие в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1.7.5. Обязательные требования к участникам размещения заказа: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документами, подтверждающими его соответствие такому требованию. </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б) </w:t>
      </w:r>
      <w:proofErr w:type="spellStart"/>
      <w:r w:rsidRPr="00517725">
        <w:rPr>
          <w:rFonts w:ascii="Times New Roman" w:hAnsi="Times New Roman" w:cs="Times New Roman"/>
          <w:sz w:val="24"/>
          <w:szCs w:val="24"/>
        </w:rPr>
        <w:t>непроведение</w:t>
      </w:r>
      <w:proofErr w:type="spellEnd"/>
      <w:r w:rsidRPr="00517725">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неприостановление</w:t>
      </w:r>
      <w:proofErr w:type="spellEnd"/>
      <w:r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w:t>
      </w:r>
      <w:r w:rsidRPr="00517725">
        <w:rPr>
          <w:rFonts w:ascii="Times New Roman" w:hAnsi="Times New Roman" w:cs="Times New Roman"/>
          <w:sz w:val="24"/>
          <w:szCs w:val="24"/>
        </w:rPr>
        <w:lastRenderedPageBreak/>
        <w:t>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217E3" w:rsidRPr="00517725" w:rsidRDefault="003217E3" w:rsidP="003217E3">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517725">
        <w:rPr>
          <w:rFonts w:ascii="Times New Roman" w:hAnsi="Times New Roman" w:cs="Times New Roman"/>
          <w:sz w:val="24"/>
          <w:szCs w:val="24"/>
        </w:rPr>
        <w:t>ств в св</w:t>
      </w:r>
      <w:proofErr w:type="gramEnd"/>
      <w:r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3217E3" w:rsidRPr="00517725" w:rsidRDefault="003217E3" w:rsidP="003217E3">
      <w:pPr>
        <w:pStyle w:val="HTML"/>
        <w:rPr>
          <w:rFonts w:ascii="Times New Roman" w:hAnsi="Times New Roman" w:cs="Times New Roman"/>
          <w:b/>
          <w:sz w:val="24"/>
          <w:szCs w:val="24"/>
        </w:rPr>
      </w:pPr>
      <w:r w:rsidRPr="00517725">
        <w:rPr>
          <w:rFonts w:ascii="Times New Roman" w:hAnsi="Times New Roman" w:cs="Times New Roman"/>
          <w:b/>
          <w:sz w:val="24"/>
          <w:szCs w:val="24"/>
        </w:rPr>
        <w:t>1.9. Преимущества, предоставляемые  при участии в размещении заказа.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1.9.1. </w:t>
      </w:r>
      <w:r>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но не более пятнадцати процентов.</w:t>
      </w:r>
    </w:p>
    <w:p w:rsidR="00572F01" w:rsidRDefault="00572F01" w:rsidP="00572F01">
      <w:pPr>
        <w:jc w:val="both"/>
        <w:rPr>
          <w:b/>
          <w:sz w:val="24"/>
          <w:szCs w:val="24"/>
        </w:rPr>
      </w:pPr>
      <w:r>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572F01" w:rsidRDefault="00572F01" w:rsidP="00572F01">
      <w:pPr>
        <w:tabs>
          <w:tab w:val="left" w:pos="720"/>
        </w:tabs>
        <w:jc w:val="both"/>
        <w:rPr>
          <w:sz w:val="24"/>
          <w:szCs w:val="24"/>
        </w:rPr>
      </w:pPr>
      <w:r>
        <w:rPr>
          <w:sz w:val="24"/>
          <w:szCs w:val="24"/>
        </w:rPr>
        <w:t xml:space="preserve">Информация о возможности предоставления преференции указана в </w:t>
      </w:r>
      <w:r>
        <w:rPr>
          <w:b/>
          <w:i/>
          <w:sz w:val="24"/>
          <w:szCs w:val="24"/>
        </w:rPr>
        <w:t>Информационной карте  открытого аукциона</w:t>
      </w:r>
      <w:r>
        <w:rPr>
          <w:b/>
          <w:sz w:val="24"/>
          <w:szCs w:val="24"/>
        </w:rPr>
        <w:t xml:space="preserve"> </w:t>
      </w:r>
      <w:r>
        <w:rPr>
          <w:b/>
          <w:i/>
          <w:sz w:val="24"/>
          <w:szCs w:val="24"/>
        </w:rPr>
        <w:t>в электронной форме</w:t>
      </w:r>
      <w:r>
        <w:rPr>
          <w:sz w:val="24"/>
          <w:szCs w:val="24"/>
        </w:rPr>
        <w:t>.</w:t>
      </w:r>
    </w:p>
    <w:p w:rsidR="00572F01" w:rsidRDefault="00572F01" w:rsidP="00572F01">
      <w:pPr>
        <w:pStyle w:val="ConsPlusNormal"/>
        <w:numPr>
          <w:ilvl w:val="0"/>
          <w:numId w:val="0"/>
        </w:numPr>
        <w:tabs>
          <w:tab w:val="left" w:pos="9180"/>
        </w:tabs>
        <w:jc w:val="both"/>
        <w:rPr>
          <w:rFonts w:ascii="Times New Roman" w:hAnsi="Times New Roman" w:cs="Times New Roman"/>
          <w:sz w:val="24"/>
          <w:szCs w:val="24"/>
        </w:rPr>
      </w:pPr>
      <w:r>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Pr>
          <w:rFonts w:ascii="Times New Roman" w:hAnsi="Times New Roman" w:cs="Times New Roman"/>
          <w:sz w:val="24"/>
          <w:szCs w:val="24"/>
        </w:rPr>
        <w:t>товаров, происходящих из иностранных государств определен</w:t>
      </w:r>
      <w:proofErr w:type="gramEnd"/>
      <w:r>
        <w:rPr>
          <w:rFonts w:ascii="Times New Roman" w:hAnsi="Times New Roman" w:cs="Times New Roman"/>
          <w:sz w:val="24"/>
          <w:szCs w:val="24"/>
        </w:rPr>
        <w:t xml:space="preserve"> приказом Минэкономразвития РФ от 12.03.2012 г. № 120.</w:t>
      </w:r>
    </w:p>
    <w:p w:rsidR="00572F01" w:rsidRDefault="00572F01" w:rsidP="00572F01">
      <w:pPr>
        <w:pStyle w:val="ConsPlusNormal"/>
        <w:widowControl/>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Pr>
          <w:rFonts w:ascii="Times New Roman" w:hAnsi="Times New Roman" w:cs="Times New Roman"/>
          <w:sz w:val="24"/>
          <w:szCs w:val="24"/>
        </w:rPr>
        <w:t>заявки</w:t>
      </w:r>
      <w:proofErr w:type="gramEnd"/>
      <w:r>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572F01" w:rsidRDefault="00572F01" w:rsidP="00572F01">
      <w:pPr>
        <w:pStyle w:val="ConsPlusNormal"/>
        <w:widowControl/>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1.10.3. </w:t>
      </w:r>
      <w:proofErr w:type="gramStart"/>
      <w:r>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Pr>
          <w:rFonts w:ascii="Times New Roman" w:hAnsi="Times New Roman" w:cs="Times New Roman"/>
          <w:sz w:val="24"/>
          <w:szCs w:val="24"/>
        </w:rPr>
        <w:t xml:space="preserve"> бюджетного учреждения с таким победителем аукциона заключается по </w:t>
      </w:r>
      <w:r>
        <w:rPr>
          <w:rFonts w:ascii="Times New Roman" w:hAnsi="Times New Roman" w:cs="Times New Roman"/>
          <w:sz w:val="24"/>
          <w:szCs w:val="24"/>
        </w:rPr>
        <w:lastRenderedPageBreak/>
        <w:t>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572F01" w:rsidRDefault="00572F01" w:rsidP="00572F01">
      <w:pPr>
        <w:pStyle w:val="ConsPlusNormal"/>
        <w:widowControl/>
        <w:numPr>
          <w:ilvl w:val="0"/>
          <w:numId w:val="0"/>
        </w:numPr>
        <w:jc w:val="both"/>
        <w:rPr>
          <w:rFonts w:ascii="Times New Roman" w:hAnsi="Times New Roman" w:cs="Times New Roman"/>
          <w:sz w:val="24"/>
          <w:szCs w:val="24"/>
        </w:rPr>
      </w:pPr>
      <w:r>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572F01" w:rsidRDefault="00572F01" w:rsidP="00572F01">
      <w:pPr>
        <w:widowControl/>
        <w:ind w:firstLine="540"/>
        <w:jc w:val="both"/>
        <w:rPr>
          <w:sz w:val="24"/>
          <w:szCs w:val="24"/>
        </w:rPr>
      </w:pPr>
      <w:r>
        <w:rPr>
          <w:sz w:val="24"/>
          <w:szCs w:val="24"/>
        </w:rPr>
        <w:t xml:space="preserve">а) в рамках одного аукциона в электронной форме предполагается поставка товаров, только </w:t>
      </w:r>
      <w:proofErr w:type="gramStart"/>
      <w:r>
        <w:rPr>
          <w:sz w:val="24"/>
          <w:szCs w:val="24"/>
        </w:rPr>
        <w:t>часть</w:t>
      </w:r>
      <w:proofErr w:type="gramEnd"/>
      <w:r>
        <w:rPr>
          <w:sz w:val="24"/>
          <w:szCs w:val="24"/>
        </w:rPr>
        <w:t xml:space="preserve"> из которых включена в перечень товаров, указанных в </w:t>
      </w:r>
      <w:hyperlink r:id="rId10" w:history="1">
        <w:r>
          <w:rPr>
            <w:rStyle w:val="af5"/>
            <w:color w:val="000000"/>
            <w:szCs w:val="24"/>
          </w:rPr>
          <w:t>пункте 1</w:t>
        </w:r>
      </w:hyperlink>
      <w:r>
        <w:rPr>
          <w:color w:val="000000"/>
          <w:sz w:val="24"/>
          <w:szCs w:val="24"/>
        </w:rPr>
        <w:t xml:space="preserve"> </w:t>
      </w:r>
      <w:r>
        <w:rPr>
          <w:sz w:val="24"/>
          <w:szCs w:val="24"/>
        </w:rPr>
        <w:t>приказа Минэкономразвития РФ от 12.03.2012 г. № 120;</w:t>
      </w:r>
    </w:p>
    <w:p w:rsidR="00572F01" w:rsidRDefault="00572F01" w:rsidP="00572F01">
      <w:pPr>
        <w:widowControl/>
        <w:ind w:firstLine="540"/>
        <w:jc w:val="both"/>
        <w:rPr>
          <w:sz w:val="24"/>
          <w:szCs w:val="24"/>
        </w:rPr>
      </w:pPr>
      <w:r>
        <w:rPr>
          <w:sz w:val="24"/>
          <w:szCs w:val="24"/>
        </w:rPr>
        <w:t xml:space="preserve">б) открытый аукцион в электронной форме признан </w:t>
      </w:r>
      <w:proofErr w:type="gramStart"/>
      <w:r>
        <w:rPr>
          <w:sz w:val="24"/>
          <w:szCs w:val="24"/>
        </w:rPr>
        <w:t>несостоявшимся</w:t>
      </w:r>
      <w:proofErr w:type="gramEnd"/>
      <w:r>
        <w:rPr>
          <w:sz w:val="24"/>
          <w:szCs w:val="24"/>
        </w:rPr>
        <w:t xml:space="preserve"> и заказчик размещает заказ у единственного поставщика;</w:t>
      </w:r>
    </w:p>
    <w:p w:rsidR="00572F01" w:rsidRDefault="00572F01" w:rsidP="00572F01">
      <w:pPr>
        <w:widowControl/>
        <w:ind w:firstLine="540"/>
        <w:jc w:val="both"/>
        <w:rPr>
          <w:sz w:val="24"/>
          <w:szCs w:val="24"/>
        </w:rPr>
      </w:pPr>
      <w:r>
        <w:rPr>
          <w:sz w:val="24"/>
          <w:szCs w:val="24"/>
        </w:rPr>
        <w:t>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w:t>
      </w:r>
      <w:r w:rsidRPr="00110F37">
        <w:rPr>
          <w:sz w:val="24"/>
          <w:szCs w:val="24"/>
        </w:rPr>
        <w:t xml:space="preserve"> </w:t>
      </w:r>
      <w:hyperlink r:id="rId11" w:history="1">
        <w:r w:rsidRPr="00110F37">
          <w:rPr>
            <w:rStyle w:val="af5"/>
            <w:color w:val="000000"/>
            <w:sz w:val="24"/>
            <w:szCs w:val="24"/>
          </w:rPr>
          <w:t>пункте 1</w:t>
        </w:r>
      </w:hyperlink>
      <w:r>
        <w:rPr>
          <w:color w:val="000000"/>
          <w:sz w:val="24"/>
          <w:szCs w:val="24"/>
        </w:rPr>
        <w:t xml:space="preserve"> </w:t>
      </w:r>
      <w:r>
        <w:rPr>
          <w:sz w:val="24"/>
          <w:szCs w:val="24"/>
        </w:rPr>
        <w:t>приказа Минэкономразвития РФ от 12.03.2012 г. № 120;</w:t>
      </w:r>
    </w:p>
    <w:p w:rsidR="00572F01" w:rsidRDefault="00572F01" w:rsidP="00572F01">
      <w:pPr>
        <w:widowControl/>
        <w:ind w:firstLine="540"/>
        <w:jc w:val="both"/>
        <w:rPr>
          <w:sz w:val="24"/>
          <w:szCs w:val="24"/>
        </w:rPr>
      </w:pPr>
      <w:r>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Pr>
            <w:rStyle w:val="af5"/>
            <w:color w:val="000000"/>
            <w:szCs w:val="24"/>
          </w:rPr>
          <w:t>пункте 1</w:t>
        </w:r>
      </w:hyperlink>
      <w:r>
        <w:rPr>
          <w:color w:val="000000"/>
          <w:sz w:val="24"/>
          <w:szCs w:val="24"/>
        </w:rPr>
        <w:t xml:space="preserve"> </w:t>
      </w:r>
      <w:r>
        <w:rPr>
          <w:sz w:val="24"/>
          <w:szCs w:val="24"/>
        </w:rPr>
        <w:t>приказа Минэкономразвития РФ от 12.03.2012 г. № 120;</w:t>
      </w:r>
    </w:p>
    <w:p w:rsidR="00572F01" w:rsidRDefault="00572F01" w:rsidP="00572F01">
      <w:pPr>
        <w:widowControl/>
        <w:ind w:firstLine="540"/>
        <w:jc w:val="both"/>
        <w:rPr>
          <w:sz w:val="24"/>
          <w:szCs w:val="24"/>
        </w:rPr>
      </w:pPr>
      <w:r>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110F37">
          <w:rPr>
            <w:rStyle w:val="af5"/>
            <w:color w:val="000000"/>
            <w:sz w:val="24"/>
            <w:szCs w:val="24"/>
          </w:rPr>
          <w:t xml:space="preserve">пункте </w:t>
        </w:r>
        <w:r>
          <w:rPr>
            <w:rStyle w:val="af5"/>
            <w:color w:val="000000"/>
            <w:szCs w:val="24"/>
          </w:rPr>
          <w:t>1</w:t>
        </w:r>
      </w:hyperlink>
      <w:r>
        <w:rPr>
          <w:color w:val="000000"/>
          <w:sz w:val="24"/>
          <w:szCs w:val="24"/>
        </w:rPr>
        <w:t xml:space="preserve"> </w:t>
      </w:r>
      <w:r>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572F01" w:rsidRDefault="00572F01" w:rsidP="00572F01">
      <w:pPr>
        <w:pStyle w:val="ConsPlusNormal"/>
        <w:widowControl/>
        <w:numPr>
          <w:ilvl w:val="0"/>
          <w:numId w:val="0"/>
        </w:numPr>
        <w:jc w:val="both"/>
        <w:rPr>
          <w:rFonts w:ascii="Times New Roman" w:hAnsi="Times New Roman" w:cs="Times New Roman"/>
          <w:sz w:val="24"/>
          <w:szCs w:val="24"/>
        </w:rPr>
      </w:pPr>
      <w:r>
        <w:rPr>
          <w:rFonts w:ascii="Times New Roman" w:hAnsi="Times New Roman" w:cs="Times New Roman"/>
          <w:sz w:val="24"/>
          <w:szCs w:val="24"/>
        </w:rPr>
        <w:t>1.10.5.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572F01" w:rsidRDefault="00572F01" w:rsidP="00572F01">
      <w:pPr>
        <w:pStyle w:val="ConsPlusNormal"/>
        <w:widowControl/>
        <w:numPr>
          <w:ilvl w:val="0"/>
          <w:numId w:val="0"/>
        </w:numPr>
        <w:jc w:val="both"/>
        <w:rPr>
          <w:rFonts w:ascii="Times New Roman" w:hAnsi="Times New Roman" w:cs="Times New Roman"/>
          <w:sz w:val="24"/>
          <w:szCs w:val="24"/>
        </w:rPr>
      </w:pPr>
      <w:r>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3217E3" w:rsidRPr="00517725" w:rsidRDefault="003217E3" w:rsidP="00572F01">
      <w:pPr>
        <w:spacing w:before="120"/>
        <w:jc w:val="both"/>
        <w:rPr>
          <w:b/>
          <w:sz w:val="24"/>
          <w:szCs w:val="24"/>
        </w:rPr>
      </w:pPr>
      <w:r w:rsidRPr="00517725">
        <w:rPr>
          <w:b/>
          <w:sz w:val="24"/>
          <w:szCs w:val="24"/>
        </w:rPr>
        <w:t xml:space="preserve">2. ДОКУМЕНТАЦИЯ </w:t>
      </w:r>
      <w:r>
        <w:rPr>
          <w:b/>
          <w:sz w:val="24"/>
          <w:szCs w:val="24"/>
        </w:rPr>
        <w:t>ОБ АУКЦ</w:t>
      </w:r>
      <w:r w:rsidRPr="00517725">
        <w:rPr>
          <w:b/>
          <w:sz w:val="24"/>
          <w:szCs w:val="24"/>
        </w:rPr>
        <w:t>ИОНЕ В ЭЛЕКТРОННОЙ ФОРМЕ</w:t>
      </w:r>
    </w:p>
    <w:p w:rsidR="003217E3" w:rsidRPr="00517725" w:rsidRDefault="003217E3" w:rsidP="003217E3">
      <w:pPr>
        <w:pStyle w:val="HTML"/>
        <w:jc w:val="center"/>
        <w:rPr>
          <w:rFonts w:ascii="Times New Roman" w:hAnsi="Times New Roman" w:cs="Times New Roman"/>
          <w:b/>
          <w:sz w:val="24"/>
          <w:szCs w:val="24"/>
        </w:rPr>
      </w:pP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2.1.4. Документация об открытом аукционе в электронной форме доступна для ознакомления на официальном сайте www.zakupki.gov.ru</w:t>
      </w:r>
      <w:r w:rsidRPr="00517725">
        <w:rPr>
          <w:sz w:val="24"/>
          <w:szCs w:val="24"/>
        </w:rPr>
        <w:t xml:space="preserve"> </w:t>
      </w:r>
      <w:r w:rsidRPr="00517725">
        <w:rPr>
          <w:rFonts w:ascii="Times New Roman" w:hAnsi="Times New Roman" w:cs="Times New Roman"/>
          <w:sz w:val="24"/>
          <w:szCs w:val="24"/>
        </w:rPr>
        <w:t>без взимания платы.</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2.2. Разъяснение положений документации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3217E3" w:rsidRPr="00517725" w:rsidRDefault="003217E3" w:rsidP="003217E3">
      <w:pPr>
        <w:jc w:val="both"/>
        <w:outlineLvl w:val="1"/>
      </w:pPr>
      <w:r w:rsidRPr="00517725">
        <w:rPr>
          <w:sz w:val="24"/>
          <w:szCs w:val="24"/>
        </w:rPr>
        <w:t xml:space="preserve">2.2.2. Любой участник размещения заказа, получивший аккредитацию на электронной </w:t>
      </w:r>
      <w:r w:rsidRPr="00517725">
        <w:rPr>
          <w:sz w:val="24"/>
          <w:szCs w:val="24"/>
        </w:rPr>
        <w:lastRenderedPageBreak/>
        <w:t xml:space="preserve">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517725">
        <w:rPr>
          <w:sz w:val="24"/>
          <w:szCs w:val="24"/>
        </w:rPr>
        <w:t>.</w:t>
      </w:r>
    </w:p>
    <w:p w:rsidR="003217E3" w:rsidRPr="00517725" w:rsidRDefault="003217E3" w:rsidP="003217E3">
      <w:pPr>
        <w:jc w:val="both"/>
        <w:outlineLvl w:val="1"/>
      </w:pPr>
      <w:r w:rsidRPr="00517725">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 </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2.3.1. </w:t>
      </w:r>
      <w:proofErr w:type="gramStart"/>
      <w:r>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517725">
        <w:rPr>
          <w:rFonts w:ascii="Times New Roman" w:hAnsi="Times New Roman" w:cs="Times New Roman"/>
          <w:sz w:val="24"/>
          <w:szCs w:val="24"/>
        </w:rPr>
        <w:t xml:space="preserve"> семь дней.</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2.3.4. </w:t>
      </w:r>
      <w:r>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3217E3" w:rsidRDefault="003217E3" w:rsidP="00B765C2">
      <w:pPr>
        <w:pStyle w:val="HTML"/>
        <w:rPr>
          <w:rFonts w:ascii="Times New Roman" w:hAnsi="Times New Roman" w:cs="Times New Roman"/>
          <w:b/>
          <w:sz w:val="24"/>
          <w:szCs w:val="24"/>
        </w:rPr>
      </w:pP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3. ПОДГОТОВКА ЗАЯВКИ НА УЧАСТИЕ В ОТКРЫТОМ АУКЦИОНЕ </w:t>
      </w: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3217E3" w:rsidRPr="00517725" w:rsidRDefault="003217E3" w:rsidP="003217E3">
      <w:pPr>
        <w:pStyle w:val="HTML"/>
        <w:jc w:val="center"/>
        <w:rPr>
          <w:rFonts w:ascii="Times New Roman" w:hAnsi="Times New Roman" w:cs="Times New Roman"/>
          <w:b/>
          <w:sz w:val="24"/>
          <w:szCs w:val="24"/>
        </w:rPr>
      </w:pP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3217E3" w:rsidRDefault="003217E3" w:rsidP="003217E3">
      <w:pPr>
        <w:widowControl/>
        <w:ind w:firstLine="540"/>
        <w:jc w:val="both"/>
        <w:outlineLvl w:val="1"/>
        <w:rPr>
          <w:sz w:val="24"/>
          <w:szCs w:val="24"/>
        </w:rPr>
      </w:pPr>
      <w:r>
        <w:rPr>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Pr>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3217E3" w:rsidRDefault="003217E3" w:rsidP="003217E3">
      <w:pPr>
        <w:widowControl/>
        <w:ind w:firstLine="540"/>
        <w:jc w:val="both"/>
        <w:outlineLvl w:val="1"/>
        <w:rPr>
          <w:sz w:val="24"/>
          <w:szCs w:val="24"/>
        </w:rPr>
      </w:pPr>
      <w:proofErr w:type="gramStart"/>
      <w:r>
        <w:rPr>
          <w:sz w:val="24"/>
          <w:szCs w:val="24"/>
        </w:rPr>
        <w:lastRenderedPageBreak/>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3217E3" w:rsidRPr="00517725" w:rsidRDefault="003217E3" w:rsidP="003217E3">
      <w:pPr>
        <w:widowControl/>
        <w:ind w:firstLine="540"/>
        <w:jc w:val="both"/>
        <w:outlineLvl w:val="1"/>
        <w:rPr>
          <w:sz w:val="24"/>
          <w:szCs w:val="24"/>
        </w:rPr>
      </w:pPr>
      <w:r w:rsidRPr="00517725">
        <w:rPr>
          <w:sz w:val="24"/>
          <w:szCs w:val="24"/>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3217E3" w:rsidRPr="00260A9E" w:rsidRDefault="003217E3" w:rsidP="003217E3">
      <w:pPr>
        <w:widowControl/>
        <w:jc w:val="both"/>
        <w:outlineLvl w:val="1"/>
        <w:rPr>
          <w:sz w:val="24"/>
          <w:szCs w:val="24"/>
        </w:rPr>
      </w:pPr>
      <w:r w:rsidRPr="00260A9E">
        <w:rPr>
          <w:sz w:val="24"/>
          <w:szCs w:val="24"/>
        </w:rPr>
        <w:t>3.2.3. Вторая часть заявки на участие в открытом аукционе в электронной форме должна содержать следующие документы и сведения:</w:t>
      </w:r>
    </w:p>
    <w:p w:rsidR="003217E3" w:rsidRPr="00260A9E" w:rsidRDefault="003217E3" w:rsidP="003217E3">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3217E3" w:rsidRPr="00260A9E" w:rsidRDefault="003217E3" w:rsidP="003217E3">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3217E3" w:rsidRPr="00260A9E" w:rsidRDefault="003217E3" w:rsidP="003217E3">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3217E3" w:rsidRPr="00260A9E" w:rsidRDefault="003217E3" w:rsidP="003217E3">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3217E3" w:rsidRPr="00260A9E" w:rsidRDefault="003217E3" w:rsidP="003217E3">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3217E3" w:rsidRPr="00517725" w:rsidRDefault="003217E3" w:rsidP="003217E3">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w:t>
      </w:r>
      <w:r w:rsidRPr="00260A9E">
        <w:rPr>
          <w:sz w:val="24"/>
          <w:szCs w:val="24"/>
        </w:rPr>
        <w:lastRenderedPageBreak/>
        <w:t xml:space="preserve">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3217E3" w:rsidRPr="00517725" w:rsidRDefault="003217E3" w:rsidP="003217E3">
      <w:pPr>
        <w:widowControl/>
        <w:jc w:val="both"/>
        <w:outlineLvl w:val="1"/>
        <w:rPr>
          <w:sz w:val="24"/>
          <w:szCs w:val="24"/>
        </w:rPr>
      </w:pPr>
      <w:r w:rsidRPr="00517725">
        <w:rPr>
          <w:sz w:val="24"/>
          <w:szCs w:val="24"/>
        </w:rPr>
        <w:t xml:space="preserve">3.2.4. Непредставление необходимых документов, указанных в пунктах 3.2 РАЗДЕЛА 1.2. </w:t>
      </w:r>
      <w:proofErr w:type="gramStart"/>
      <w:r w:rsidRPr="00517725">
        <w:rPr>
          <w:sz w:val="24"/>
          <w:szCs w:val="24"/>
        </w:rPr>
        <w:t xml:space="preserve">«Общие условия проведения открытого аукциона в электронной форме» и в </w:t>
      </w:r>
      <w:r w:rsidRPr="00517725">
        <w:rPr>
          <w:b/>
          <w:i/>
          <w:sz w:val="24"/>
          <w:szCs w:val="24"/>
        </w:rPr>
        <w:t>Информационной карте открытого аукциона в электронной форме</w:t>
      </w:r>
      <w:r w:rsidRPr="00517725">
        <w:rPr>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517725">
        <w:rPr>
          <w:sz w:val="24"/>
          <w:szCs w:val="24"/>
        </w:rPr>
        <w:t xml:space="preserve"> об аукционе.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3217E3" w:rsidRPr="00517725" w:rsidRDefault="003217E3" w:rsidP="003217E3">
      <w:pPr>
        <w:pStyle w:val="HTML"/>
        <w:jc w:val="both"/>
        <w:rPr>
          <w:rFonts w:ascii="Times New Roman" w:hAnsi="Times New Roman" w:cs="Times New Roman"/>
          <w:sz w:val="24"/>
          <w:szCs w:val="24"/>
        </w:rPr>
      </w:pP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4. ПОДАЧА ЗАЯВОК НА УЧАСТИЕ В ОТКРЫТОМ АУКЦИОНЕ </w:t>
      </w: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3217E3" w:rsidRDefault="003217E3" w:rsidP="003217E3">
      <w:pPr>
        <w:keepNext/>
        <w:suppressLineNumbers/>
        <w:tabs>
          <w:tab w:val="left" w:pos="567"/>
          <w:tab w:val="left" w:pos="1260"/>
        </w:tabs>
        <w:suppressAutoHyphens/>
        <w:autoSpaceDE/>
        <w:autoSpaceDN/>
        <w:adjustRightInd/>
        <w:ind w:left="567"/>
        <w:jc w:val="both"/>
        <w:outlineLvl w:val="2"/>
        <w:rPr>
          <w:b/>
          <w:sz w:val="24"/>
          <w:szCs w:val="24"/>
        </w:rPr>
      </w:pPr>
    </w:p>
    <w:p w:rsidR="003217E3" w:rsidRPr="00517725" w:rsidRDefault="003217E3" w:rsidP="003217E3">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3217E3" w:rsidRPr="00517725" w:rsidRDefault="003217E3" w:rsidP="003217E3">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3217E3" w:rsidRPr="00517725" w:rsidRDefault="003217E3" w:rsidP="003217E3">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3217E3" w:rsidRPr="00517725" w:rsidRDefault="003217E3" w:rsidP="003217E3">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217E3" w:rsidRPr="00517725" w:rsidRDefault="003217E3" w:rsidP="003217E3">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3217E3" w:rsidRPr="00517725" w:rsidRDefault="003217E3" w:rsidP="003217E3">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3217E3" w:rsidRPr="00517725" w:rsidRDefault="003217E3" w:rsidP="003217E3">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3217E3" w:rsidRPr="00517725" w:rsidRDefault="003217E3" w:rsidP="003217E3">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3217E3" w:rsidRPr="00517725" w:rsidRDefault="003217E3" w:rsidP="003217E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Pr="00517725">
        <w:rPr>
          <w:rFonts w:eastAsia="Lucida Sans Unicode"/>
          <w:b/>
          <w:kern w:val="2"/>
          <w:sz w:val="24"/>
          <w:szCs w:val="24"/>
        </w:rPr>
        <w:t>Отзыв заявок на участие в открытом аукционе в электронной форме.</w:t>
      </w:r>
    </w:p>
    <w:p w:rsidR="003217E3" w:rsidRPr="00260A9E" w:rsidRDefault="003217E3" w:rsidP="003217E3">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4.2.1.</w:t>
      </w:r>
      <w:r>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3217E3" w:rsidRPr="00517725" w:rsidRDefault="003217E3" w:rsidP="003217E3">
      <w:pPr>
        <w:keepNext/>
        <w:keepLines/>
        <w:suppressLineNumbers/>
        <w:tabs>
          <w:tab w:val="left" w:pos="1260"/>
        </w:tabs>
        <w:suppressAutoHyphens/>
        <w:autoSpaceDE/>
        <w:autoSpaceDN/>
        <w:adjustRightInd/>
        <w:jc w:val="both"/>
        <w:outlineLvl w:val="1"/>
        <w:rPr>
          <w:rFonts w:eastAsia="Lucida Sans Unicode"/>
          <w:b/>
          <w:bCs/>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3217E3" w:rsidRPr="00517725" w:rsidRDefault="003217E3" w:rsidP="003217E3">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3217E3" w:rsidRPr="00517725" w:rsidRDefault="003217E3" w:rsidP="003217E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3217E3" w:rsidRPr="00517725" w:rsidRDefault="003217E3" w:rsidP="003217E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Pr="00517725">
        <w:rPr>
          <w:sz w:val="24"/>
          <w:szCs w:val="24"/>
        </w:rPr>
        <w:t>ФЗ № 94</w:t>
      </w:r>
      <w:r w:rsidRPr="00517725">
        <w:rPr>
          <w:rFonts w:eastAsia="Lucida Sans Unicode"/>
          <w:kern w:val="2"/>
          <w:sz w:val="24"/>
          <w:szCs w:val="24"/>
        </w:rPr>
        <w:t>.</w:t>
      </w:r>
    </w:p>
    <w:p w:rsidR="003217E3" w:rsidRPr="00517725" w:rsidRDefault="003217E3" w:rsidP="003217E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3217E3" w:rsidRPr="00517725" w:rsidRDefault="003217E3" w:rsidP="003217E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3217E3" w:rsidRPr="00517725" w:rsidRDefault="003217E3" w:rsidP="003217E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Pr="00517725">
        <w:rPr>
          <w:sz w:val="24"/>
          <w:szCs w:val="24"/>
        </w:rPr>
        <w:t>ФЗ № 94</w:t>
      </w:r>
      <w:r w:rsidRPr="00517725">
        <w:rPr>
          <w:rFonts w:eastAsia="Lucida Sans Unicode"/>
          <w:kern w:val="2"/>
          <w:sz w:val="24"/>
          <w:szCs w:val="24"/>
        </w:rPr>
        <w:t>.</w:t>
      </w:r>
    </w:p>
    <w:p w:rsidR="003217E3" w:rsidRPr="00517725" w:rsidRDefault="003217E3" w:rsidP="003217E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3217E3" w:rsidRPr="00517725" w:rsidRDefault="003217E3" w:rsidP="003217E3">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5. РАССМОТРЕНИЕ ЗАЯВОК НА УЧАСТИЕ В ОКРЫТОМ АУКЦИОНЕ </w:t>
      </w: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В ЭЛЕКТРОННОЙ ФОРМЕ И ПРОВЕДЕНИЕ ОТКРЫТОГО АУКЦИОНА </w:t>
      </w: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3217E3" w:rsidRPr="00517725" w:rsidRDefault="003217E3" w:rsidP="003217E3">
      <w:pPr>
        <w:pStyle w:val="HTML"/>
        <w:jc w:val="center"/>
        <w:rPr>
          <w:rFonts w:ascii="Times New Roman" w:hAnsi="Times New Roman" w:cs="Times New Roman"/>
          <w:b/>
          <w:sz w:val="24"/>
          <w:szCs w:val="24"/>
        </w:rPr>
      </w:pP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Pr="00517725">
        <w:rPr>
          <w:rFonts w:ascii="Times New Roman" w:hAnsi="Times New Roman" w:cs="Times New Roman"/>
          <w:sz w:val="24"/>
          <w:szCs w:val="24"/>
        </w:rPr>
        <w:t>предусмотренную</w:t>
      </w:r>
      <w:proofErr w:type="gramEnd"/>
      <w:r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5.2.7. </w:t>
      </w:r>
      <w:proofErr w:type="gramStart"/>
      <w:r w:rsidRPr="00517725">
        <w:rPr>
          <w:rFonts w:ascii="Times New Roman" w:hAnsi="Times New Roman" w:cs="Times New Roman"/>
          <w:sz w:val="24"/>
          <w:szCs w:val="24"/>
        </w:rPr>
        <w:t>Указанный</w:t>
      </w:r>
      <w:proofErr w:type="gramEnd"/>
      <w:r w:rsidRPr="00517725">
        <w:rPr>
          <w:rFonts w:ascii="Times New Roman" w:hAnsi="Times New Roman" w:cs="Times New Roman"/>
          <w:sz w:val="24"/>
          <w:szCs w:val="24"/>
        </w:rPr>
        <w:t xml:space="preserve"> в пункте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5.2.8. В течение одного часа с момента поступления оператору электронной площадки указанного в пункте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5.2.9. </w:t>
      </w:r>
      <w:proofErr w:type="gramStart"/>
      <w:r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5.3. Порядок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5.3.3. Открытый аукцион в электронной форме проводится путем снижения, за исключением случая, установленного пунктом 5.3.14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порядке, установленном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5.3.4. «Шаг аукциона» составляет от 0,5 процента до 5 процентов начальной (максимальной) цены контракта (цены лота).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517725">
        <w:rPr>
          <w:rFonts w:ascii="Times New Roman" w:hAnsi="Times New Roman" w:cs="Times New Roman"/>
          <w:sz w:val="24"/>
          <w:szCs w:val="24"/>
        </w:rPr>
        <w:t>которые</w:t>
      </w:r>
      <w:proofErr w:type="gramEnd"/>
      <w:r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5.3.9. В течение десяти минут с момента заверше</w:t>
      </w:r>
      <w:r>
        <w:rPr>
          <w:rFonts w:ascii="Times New Roman" w:hAnsi="Times New Roman" w:cs="Times New Roman"/>
          <w:sz w:val="24"/>
          <w:szCs w:val="24"/>
        </w:rPr>
        <w:t>ния в соответствии с пунктом 5.3</w:t>
      </w:r>
      <w:r w:rsidRPr="00517725">
        <w:rPr>
          <w:rFonts w:ascii="Times New Roman" w:hAnsi="Times New Roman" w:cs="Times New Roman"/>
          <w:sz w:val="24"/>
          <w:szCs w:val="24"/>
        </w:rPr>
        <w:t xml:space="preserve">.8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517725">
        <w:t xml:space="preserve">, </w:t>
      </w:r>
      <w:r w:rsidRPr="00517725">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5.3.12. Отклонение оператором электронной площадки предложений о цене контракта по основаниям, не предусмотренным пунктом 5.3.11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517725">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5.3.16. В течение одного часа после размещения на электронной площадке протокола, указанного в пункте 5.3.15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5.3.15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5.3.17.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w:t>
      </w:r>
      <w:r w:rsidRPr="00517725">
        <w:rPr>
          <w:rFonts w:ascii="Times New Roman" w:hAnsi="Times New Roman" w:cs="Times New Roman"/>
          <w:sz w:val="24"/>
          <w:szCs w:val="24"/>
        </w:rPr>
        <w:lastRenderedPageBreak/>
        <w:t xml:space="preserve">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5.3.20. Оператор электронной площадки прекращает </w:t>
      </w:r>
      <w:proofErr w:type="gramStart"/>
      <w:r w:rsidRPr="00517725">
        <w:rPr>
          <w:rFonts w:ascii="Times New Roman" w:hAnsi="Times New Roman" w:cs="Times New Roman"/>
          <w:sz w:val="24"/>
          <w:szCs w:val="24"/>
        </w:rPr>
        <w:t>осуществленное</w:t>
      </w:r>
      <w:proofErr w:type="gramEnd"/>
      <w:r w:rsidRPr="00517725">
        <w:rPr>
          <w:rFonts w:ascii="Times New Roman" w:hAnsi="Times New Roman" w:cs="Times New Roman"/>
          <w:sz w:val="24"/>
          <w:szCs w:val="24"/>
        </w:rPr>
        <w:t xml:space="preserve"> в соответствии с пунктом 4.1.3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5.4. Рассмотрение вторых частей заявок на участие в открытом аукционе в электронной форме, определение победителя открытого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5.4.2. </w:t>
      </w:r>
      <w:proofErr w:type="gramStart"/>
      <w:r w:rsidRPr="00517725">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517725">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5.4.4. В случае если в соответствии с пунктом 5.4.3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не выявлены пять заявок на участие </w:t>
      </w:r>
      <w:r w:rsidRPr="00517725">
        <w:rPr>
          <w:rFonts w:ascii="Times New Roman" w:hAnsi="Times New Roman" w:cs="Times New Roman"/>
          <w:sz w:val="24"/>
          <w:szCs w:val="24"/>
        </w:rPr>
        <w:lastRenderedPageBreak/>
        <w:t>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 непредставления документов, определенных пунктами 3.2.3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3217E3" w:rsidRPr="00517725" w:rsidRDefault="003217E3" w:rsidP="003217E3">
      <w:pPr>
        <w:widowControl/>
        <w:jc w:val="both"/>
        <w:outlineLvl w:val="1"/>
        <w:rPr>
          <w:sz w:val="24"/>
          <w:szCs w:val="24"/>
        </w:rPr>
      </w:pPr>
      <w:r w:rsidRPr="00517725">
        <w:rPr>
          <w:sz w:val="24"/>
          <w:szCs w:val="24"/>
        </w:rPr>
        <w:t>2) отсутствия следующих документов и сведений:</w:t>
      </w:r>
    </w:p>
    <w:p w:rsidR="003217E3" w:rsidRPr="00517725" w:rsidRDefault="003217E3" w:rsidP="003217E3">
      <w:pPr>
        <w:widowControl/>
        <w:jc w:val="both"/>
        <w:outlineLvl w:val="1"/>
        <w:rPr>
          <w:sz w:val="24"/>
          <w:szCs w:val="24"/>
        </w:rPr>
      </w:pPr>
      <w:r w:rsidRPr="00517725">
        <w:rPr>
          <w:sz w:val="24"/>
          <w:szCs w:val="24"/>
        </w:rPr>
        <w:t>а) наименование участника размещения заказа (для юридических лиц), фамилия, имя, отчество участника размещения заказа (для физических лиц);</w:t>
      </w:r>
    </w:p>
    <w:p w:rsidR="003217E3" w:rsidRPr="00517725" w:rsidRDefault="003217E3" w:rsidP="003217E3">
      <w:pPr>
        <w:widowControl/>
        <w:jc w:val="both"/>
        <w:outlineLvl w:val="1"/>
        <w:rPr>
          <w:sz w:val="24"/>
          <w:szCs w:val="24"/>
        </w:rPr>
      </w:pPr>
      <w:r w:rsidRPr="00517725">
        <w:rPr>
          <w:sz w:val="24"/>
          <w:szCs w:val="24"/>
        </w:rPr>
        <w:t>б) идентификационный номер налогоплательщика участника размещения заказа;</w:t>
      </w:r>
    </w:p>
    <w:p w:rsidR="003217E3" w:rsidRPr="00517725" w:rsidRDefault="003217E3" w:rsidP="003217E3">
      <w:pPr>
        <w:widowControl/>
        <w:jc w:val="both"/>
        <w:outlineLvl w:val="1"/>
        <w:rPr>
          <w:sz w:val="24"/>
          <w:szCs w:val="24"/>
        </w:rPr>
      </w:pPr>
      <w:proofErr w:type="gramStart"/>
      <w:r w:rsidRPr="00517725">
        <w:rPr>
          <w:sz w:val="24"/>
          <w:szCs w:val="24"/>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217E3" w:rsidRPr="00517725" w:rsidRDefault="003217E3" w:rsidP="003217E3">
      <w:pPr>
        <w:widowControl/>
        <w:jc w:val="both"/>
        <w:outlineLvl w:val="1"/>
        <w:rPr>
          <w:sz w:val="24"/>
          <w:szCs w:val="24"/>
        </w:rPr>
      </w:pPr>
      <w:r w:rsidRPr="00517725">
        <w:rPr>
          <w:sz w:val="24"/>
          <w:szCs w:val="24"/>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3217E3" w:rsidRPr="00517725" w:rsidRDefault="003217E3" w:rsidP="003217E3">
      <w:pPr>
        <w:widowControl/>
        <w:jc w:val="both"/>
        <w:outlineLvl w:val="1"/>
        <w:rPr>
          <w:sz w:val="24"/>
          <w:szCs w:val="24"/>
        </w:rPr>
      </w:pPr>
      <w:r w:rsidRPr="00517725">
        <w:rPr>
          <w:sz w:val="24"/>
          <w:szCs w:val="24"/>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3217E3" w:rsidRPr="00517725" w:rsidRDefault="003217E3" w:rsidP="003217E3">
      <w:pPr>
        <w:widowControl/>
        <w:jc w:val="both"/>
        <w:outlineLvl w:val="1"/>
        <w:rPr>
          <w:sz w:val="24"/>
          <w:szCs w:val="24"/>
        </w:rPr>
      </w:pPr>
      <w:r w:rsidRPr="00517725">
        <w:rPr>
          <w:sz w:val="24"/>
          <w:szCs w:val="24"/>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 Несоответствия участника размещения заказа требованиям, установленным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w:t>
      </w:r>
      <w:r w:rsidRPr="00517725">
        <w:rPr>
          <w:rFonts w:ascii="Times New Roman" w:hAnsi="Times New Roman" w:cs="Times New Roman"/>
          <w:sz w:val="24"/>
          <w:szCs w:val="24"/>
        </w:rPr>
        <w:lastRenderedPageBreak/>
        <w:t xml:space="preserve">электронной форме, по основаниям, не предусмотренным пунктом 5.4.6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5.4.10. В течение одного часа с момента размещения на электронной площадке протокола, указанного в пунктах 5.4.8 и 5.4.11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5.4.12. В течение одного рабочего дня со дня размещения на электронной площадке протокола, указанного в пунктах 5.4.8 и 5.4.11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5.4.14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5.4.13. </w:t>
      </w:r>
      <w:proofErr w:type="gramStart"/>
      <w:r w:rsidRPr="00517725">
        <w:rPr>
          <w:rFonts w:ascii="Times New Roman" w:hAnsi="Times New Roman" w:cs="Times New Roman"/>
          <w:sz w:val="24"/>
          <w:szCs w:val="24"/>
        </w:rPr>
        <w:t xml:space="preserve">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w:t>
      </w:r>
      <w:r w:rsidRPr="00517725">
        <w:rPr>
          <w:rFonts w:ascii="Times New Roman" w:hAnsi="Times New Roman" w:cs="Times New Roman"/>
          <w:sz w:val="24"/>
          <w:szCs w:val="24"/>
        </w:rPr>
        <w:lastRenderedPageBreak/>
        <w:t>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5.4.15. </w:t>
      </w:r>
      <w:proofErr w:type="gramStart"/>
      <w:r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517725">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3217E3" w:rsidRPr="00517725" w:rsidRDefault="003217E3" w:rsidP="003217E3">
      <w:pPr>
        <w:pStyle w:val="HTML"/>
        <w:jc w:val="center"/>
        <w:rPr>
          <w:rFonts w:ascii="Times New Roman" w:hAnsi="Times New Roman" w:cs="Times New Roman"/>
          <w:b/>
          <w:sz w:val="24"/>
          <w:szCs w:val="24"/>
        </w:rPr>
      </w:pP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ЗАКЛЮЧЕНИЕ КОНТРАКТА</w:t>
      </w:r>
    </w:p>
    <w:p w:rsidR="003217E3" w:rsidRPr="00517725" w:rsidRDefault="003217E3" w:rsidP="003217E3">
      <w:pPr>
        <w:pStyle w:val="HTML"/>
        <w:jc w:val="center"/>
        <w:rPr>
          <w:rFonts w:ascii="Times New Roman" w:hAnsi="Times New Roman" w:cs="Times New Roman"/>
          <w:b/>
          <w:sz w:val="24"/>
          <w:szCs w:val="24"/>
        </w:rPr>
      </w:pP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w:t>
      </w:r>
      <w:r w:rsidRPr="00517725">
        <w:rPr>
          <w:rFonts w:ascii="Times New Roman" w:hAnsi="Times New Roman" w:cs="Times New Roman"/>
          <w:sz w:val="24"/>
          <w:szCs w:val="24"/>
        </w:rPr>
        <w:lastRenderedPageBreak/>
        <w:t>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w:t>
      </w:r>
      <w:r w:rsidRPr="00517725">
        <w:rPr>
          <w:rFonts w:ascii="Times New Roman" w:hAnsi="Times New Roman" w:cs="Times New Roman"/>
          <w:sz w:val="24"/>
          <w:szCs w:val="24"/>
        </w:rPr>
        <w:lastRenderedPageBreak/>
        <w:t xml:space="preserve">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w:t>
      </w:r>
      <w:r w:rsidRPr="00517725">
        <w:rPr>
          <w:rFonts w:ascii="Times New Roman" w:hAnsi="Times New Roman" w:cs="Times New Roman"/>
          <w:sz w:val="24"/>
          <w:szCs w:val="24"/>
        </w:rPr>
        <w:lastRenderedPageBreak/>
        <w:t xml:space="preserve">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3217E3" w:rsidRPr="00517725" w:rsidRDefault="003217E3" w:rsidP="003217E3">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3217E3" w:rsidRPr="00517725" w:rsidRDefault="003217E3" w:rsidP="003217E3">
      <w:pPr>
        <w:jc w:val="both"/>
        <w:rPr>
          <w:sz w:val="24"/>
          <w:szCs w:val="24"/>
        </w:rPr>
      </w:pPr>
      <w:r w:rsidRPr="00517725">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w:t>
      </w:r>
      <w:r w:rsidRPr="00517725">
        <w:rPr>
          <w:sz w:val="24"/>
          <w:szCs w:val="24"/>
        </w:rPr>
        <w:lastRenderedPageBreak/>
        <w:t xml:space="preserve">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3217E3" w:rsidRPr="00517725" w:rsidRDefault="003217E3" w:rsidP="003217E3">
      <w:pPr>
        <w:jc w:val="both"/>
        <w:rPr>
          <w:sz w:val="24"/>
          <w:szCs w:val="24"/>
        </w:rPr>
      </w:pPr>
      <w:r w:rsidRPr="00517725">
        <w:rPr>
          <w:sz w:val="24"/>
          <w:szCs w:val="24"/>
        </w:rPr>
        <w:t>6.2.6.3 Требования к содержанию безотзывной банковской гарантии:</w:t>
      </w:r>
    </w:p>
    <w:p w:rsidR="003217E3" w:rsidRPr="00517725" w:rsidRDefault="003217E3" w:rsidP="003217E3">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3217E3" w:rsidRPr="00517725" w:rsidRDefault="003217E3" w:rsidP="003217E3">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3217E3" w:rsidRPr="00517725" w:rsidRDefault="003217E3" w:rsidP="003217E3">
      <w:pPr>
        <w:jc w:val="both"/>
        <w:rPr>
          <w:sz w:val="24"/>
          <w:szCs w:val="24"/>
        </w:rPr>
      </w:pPr>
      <w:r w:rsidRPr="00517725">
        <w:rPr>
          <w:sz w:val="24"/>
          <w:szCs w:val="24"/>
        </w:rPr>
        <w:t>в) срок действия безотзывной банковской гарантии должен по</w:t>
      </w:r>
      <w:r>
        <w:rPr>
          <w:sz w:val="24"/>
          <w:szCs w:val="24"/>
        </w:rPr>
        <w:t>крывать срок действия контракта с учетом гарантийного срока;</w:t>
      </w:r>
    </w:p>
    <w:p w:rsidR="003217E3" w:rsidRPr="00517725" w:rsidRDefault="003217E3" w:rsidP="003217E3">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3217E3" w:rsidRPr="00517725" w:rsidRDefault="003217E3" w:rsidP="003217E3">
      <w:pPr>
        <w:jc w:val="both"/>
        <w:rPr>
          <w:sz w:val="24"/>
          <w:szCs w:val="24"/>
        </w:rPr>
      </w:pPr>
      <w:r w:rsidRPr="00517725">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3217E3" w:rsidRPr="00517725" w:rsidRDefault="003217E3" w:rsidP="003217E3">
      <w:pPr>
        <w:jc w:val="both"/>
        <w:rPr>
          <w:sz w:val="24"/>
          <w:szCs w:val="24"/>
        </w:rPr>
      </w:pPr>
      <w:r w:rsidRPr="00517725">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3217E3" w:rsidRPr="00517725" w:rsidRDefault="003217E3" w:rsidP="003217E3">
      <w:pPr>
        <w:ind w:firstLine="540"/>
        <w:jc w:val="both"/>
        <w:rPr>
          <w:sz w:val="24"/>
          <w:szCs w:val="24"/>
        </w:rPr>
      </w:pPr>
      <w:r w:rsidRPr="00517725">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3217E3" w:rsidRPr="00517725" w:rsidRDefault="003217E3" w:rsidP="003217E3">
      <w:pPr>
        <w:ind w:firstLine="540"/>
        <w:jc w:val="both"/>
        <w:rPr>
          <w:sz w:val="24"/>
          <w:szCs w:val="24"/>
        </w:rPr>
      </w:pPr>
      <w:r w:rsidRPr="00517725">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3217E3" w:rsidRPr="00517725" w:rsidRDefault="003217E3" w:rsidP="003217E3">
      <w:pPr>
        <w:ind w:firstLine="540"/>
        <w:jc w:val="both"/>
        <w:rPr>
          <w:sz w:val="24"/>
          <w:szCs w:val="24"/>
        </w:rPr>
      </w:pPr>
      <w:r w:rsidRPr="00517725">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3217E3" w:rsidRPr="00517725" w:rsidRDefault="003217E3" w:rsidP="003217E3">
      <w:pPr>
        <w:jc w:val="both"/>
        <w:rPr>
          <w:sz w:val="24"/>
          <w:szCs w:val="24"/>
        </w:rPr>
      </w:pPr>
      <w:r w:rsidRPr="00517725">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3217E3" w:rsidRDefault="003217E3" w:rsidP="003217E3">
      <w:pPr>
        <w:ind w:firstLine="300"/>
        <w:jc w:val="both"/>
        <w:rPr>
          <w:sz w:val="24"/>
          <w:szCs w:val="24"/>
        </w:rPr>
      </w:pPr>
      <w:r>
        <w:rPr>
          <w:sz w:val="24"/>
          <w:szCs w:val="24"/>
        </w:rPr>
        <w:t>6.2.7.3. Одновременно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3217E3" w:rsidRDefault="003217E3" w:rsidP="003217E3">
      <w:pPr>
        <w:ind w:firstLine="300"/>
        <w:jc w:val="both"/>
        <w:rPr>
          <w:sz w:val="24"/>
          <w:szCs w:val="24"/>
        </w:rPr>
      </w:pPr>
      <w:r>
        <w:rPr>
          <w:sz w:val="24"/>
          <w:szCs w:val="24"/>
        </w:rPr>
        <w:t>а) соответствующие копии бухгалтерской отчетности поручителя, представленные в налоговый орган в установленном порядке,</w:t>
      </w:r>
    </w:p>
    <w:p w:rsidR="003217E3" w:rsidRDefault="003217E3" w:rsidP="003217E3">
      <w:pPr>
        <w:ind w:firstLine="300"/>
        <w:jc w:val="both"/>
        <w:outlineLvl w:val="1"/>
        <w:rPr>
          <w:sz w:val="24"/>
          <w:szCs w:val="24"/>
        </w:rPr>
      </w:pPr>
      <w:r>
        <w:rPr>
          <w:sz w:val="24"/>
          <w:szCs w:val="24"/>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3217E3" w:rsidRPr="00192D91" w:rsidRDefault="003217E3" w:rsidP="003217E3">
      <w:pPr>
        <w:ind w:firstLine="300"/>
        <w:jc w:val="both"/>
        <w:outlineLvl w:val="1"/>
        <w:rPr>
          <w:sz w:val="24"/>
          <w:szCs w:val="24"/>
        </w:rPr>
      </w:pPr>
      <w:r>
        <w:rPr>
          <w:sz w:val="24"/>
          <w:szCs w:val="24"/>
        </w:rPr>
        <w:t xml:space="preserve"> - </w:t>
      </w:r>
      <w:r w:rsidRPr="00284D9D">
        <w:rPr>
          <w:sz w:val="24"/>
          <w:szCs w:val="24"/>
        </w:rPr>
        <w:t xml:space="preserve">копия учредительных документов участника размещения заказа (для юридических лиц), </w:t>
      </w:r>
      <w:r w:rsidRPr="00192D91">
        <w:rPr>
          <w:sz w:val="24"/>
          <w:szCs w:val="24"/>
        </w:rPr>
        <w:t xml:space="preserve">копии документов, удостоверяющих личность (для физических лиц); </w:t>
      </w:r>
    </w:p>
    <w:p w:rsidR="003217E3" w:rsidRPr="00931D02" w:rsidRDefault="003217E3" w:rsidP="003217E3">
      <w:pPr>
        <w:ind w:firstLine="300"/>
        <w:jc w:val="both"/>
        <w:outlineLvl w:val="1"/>
        <w:rPr>
          <w:sz w:val="24"/>
          <w:szCs w:val="24"/>
        </w:rPr>
      </w:pPr>
      <w:r w:rsidRPr="00192D91">
        <w:rPr>
          <w:sz w:val="24"/>
          <w:szCs w:val="24"/>
        </w:rPr>
        <w:t>- копии документов, подтверждающих по</w:t>
      </w:r>
      <w:r>
        <w:rPr>
          <w:sz w:val="24"/>
          <w:szCs w:val="24"/>
        </w:rPr>
        <w:t>лномочия руководителя. В случае</w:t>
      </w:r>
      <w:proofErr w:type="gramStart"/>
      <w:r>
        <w:rPr>
          <w:sz w:val="24"/>
          <w:szCs w:val="24"/>
        </w:rPr>
        <w:t>.</w:t>
      </w:r>
      <w:proofErr w:type="gramEnd"/>
      <w:r w:rsidRPr="00192D91">
        <w:rPr>
          <w:sz w:val="24"/>
          <w:szCs w:val="24"/>
        </w:rPr>
        <w:t xml:space="preserve"> </w:t>
      </w:r>
      <w:proofErr w:type="gramStart"/>
      <w:r w:rsidRPr="00192D91">
        <w:rPr>
          <w:sz w:val="24"/>
          <w:szCs w:val="24"/>
        </w:rPr>
        <w:t>е</w:t>
      </w:r>
      <w:proofErr w:type="gramEnd"/>
      <w:r w:rsidRPr="00192D91">
        <w:rPr>
          <w:sz w:val="24"/>
          <w:szCs w:val="24"/>
        </w:rPr>
        <w:t xml:space="preserve">сли от имени участника размещения заказа действует иное лицо, также представляются </w:t>
      </w:r>
      <w:r w:rsidRPr="00192D91">
        <w:rPr>
          <w:sz w:val="24"/>
          <w:szCs w:val="24"/>
        </w:rPr>
        <w:lastRenderedPageBreak/>
        <w:t>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w:t>
      </w:r>
      <w:proofErr w:type="gramStart"/>
      <w:r w:rsidRPr="00192D91">
        <w:rPr>
          <w:sz w:val="24"/>
          <w:szCs w:val="24"/>
        </w:rPr>
        <w:t>,</w:t>
      </w:r>
      <w:proofErr w:type="gramEnd"/>
      <w:r w:rsidRPr="00192D91">
        <w:rPr>
          <w:sz w:val="24"/>
          <w:szCs w:val="24"/>
        </w:rPr>
        <w:t xml:space="preserve">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w:t>
      </w:r>
      <w:r>
        <w:rPr>
          <w:sz w:val="24"/>
          <w:szCs w:val="24"/>
        </w:rPr>
        <w:t>лем участника размещения заказа.</w:t>
      </w:r>
    </w:p>
    <w:p w:rsidR="003217E3" w:rsidRDefault="003217E3" w:rsidP="003217E3">
      <w:pPr>
        <w:pStyle w:val="HTML"/>
        <w:ind w:firstLine="300"/>
        <w:jc w:val="both"/>
        <w:rPr>
          <w:rFonts w:ascii="Times New Roman" w:hAnsi="Times New Roman" w:cs="Times New Roman"/>
          <w:sz w:val="24"/>
          <w:szCs w:val="24"/>
        </w:rPr>
      </w:pPr>
      <w:r>
        <w:rPr>
          <w:rFonts w:ascii="Times New Roman" w:hAnsi="Times New Roman" w:cs="Times New Roman"/>
          <w:sz w:val="24"/>
          <w:szCs w:val="24"/>
        </w:rPr>
        <w:t>6.2.8. Требования к обеспечению исполнения контракта, предоставляемому в виде залога денежных средств:</w:t>
      </w:r>
    </w:p>
    <w:p w:rsidR="003217E3" w:rsidRPr="00517725" w:rsidRDefault="003217E3" w:rsidP="003217E3">
      <w:pPr>
        <w:pStyle w:val="a5"/>
        <w:spacing w:after="0"/>
      </w:pPr>
      <w:r w:rsidRPr="00517725">
        <w:t xml:space="preserve">6.2.8.1.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счет, указанный в </w:t>
      </w:r>
      <w:r w:rsidRPr="00517725">
        <w:rPr>
          <w:b/>
          <w:i/>
        </w:rPr>
        <w:t>Информационной карте открытого аукциона в электронной форме</w:t>
      </w:r>
      <w:r w:rsidRPr="00517725">
        <w:t>.</w:t>
      </w:r>
      <w:proofErr w:type="gramEnd"/>
    </w:p>
    <w:p w:rsidR="003217E3" w:rsidRPr="00517725" w:rsidRDefault="003217E3" w:rsidP="003217E3">
      <w:pPr>
        <w:pStyle w:val="a5"/>
        <w:spacing w:after="0"/>
      </w:pPr>
      <w:r w:rsidRPr="00517725">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3217E3" w:rsidRPr="00517725" w:rsidRDefault="003217E3" w:rsidP="003217E3">
      <w:pPr>
        <w:pStyle w:val="a5"/>
        <w:spacing w:after="0"/>
      </w:pPr>
      <w:r w:rsidRPr="00517725">
        <w:t>6.2.8.3. Денежные средства возвращаются по</w:t>
      </w:r>
      <w:r>
        <w:t>ставщ</w:t>
      </w:r>
      <w:r w:rsidRPr="00517725">
        <w:t>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w:t>
      </w:r>
      <w:r>
        <w:t>ставщ</w:t>
      </w:r>
      <w:r w:rsidRPr="00517725">
        <w:t xml:space="preserve">ика. </w:t>
      </w:r>
    </w:p>
    <w:p w:rsidR="003217E3" w:rsidRPr="00517725" w:rsidRDefault="003217E3" w:rsidP="003217E3">
      <w:pPr>
        <w:pStyle w:val="a5"/>
        <w:spacing w:after="0"/>
      </w:pPr>
      <w:r w:rsidRPr="00517725">
        <w:t>6.2.8.4. Денежные средства возвращаются на банковский счет, указанный по</w:t>
      </w:r>
      <w:r>
        <w:t>ставщ</w:t>
      </w:r>
      <w:r w:rsidRPr="00517725">
        <w:t>иком в этом письменном требовании.</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6.2.9. </w:t>
      </w:r>
      <w:proofErr w:type="gramStart"/>
      <w:r w:rsidRPr="00517725">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217E3" w:rsidRPr="00517725" w:rsidRDefault="003217E3" w:rsidP="003217E3">
      <w:pPr>
        <w:pStyle w:val="HTML"/>
        <w:jc w:val="both"/>
        <w:rPr>
          <w:rFonts w:ascii="Times New Roman" w:hAnsi="Times New Roman" w:cs="Times New Roman"/>
          <w:sz w:val="24"/>
          <w:szCs w:val="24"/>
        </w:rPr>
      </w:pPr>
    </w:p>
    <w:p w:rsidR="008F6729" w:rsidRDefault="008F6729" w:rsidP="003217E3">
      <w:pPr>
        <w:pStyle w:val="HTML"/>
        <w:jc w:val="center"/>
        <w:rPr>
          <w:rFonts w:ascii="Times New Roman" w:hAnsi="Times New Roman" w:cs="Times New Roman"/>
          <w:b/>
          <w:sz w:val="24"/>
          <w:szCs w:val="24"/>
        </w:rPr>
      </w:pPr>
    </w:p>
    <w:p w:rsidR="008F6729" w:rsidRDefault="008F6729" w:rsidP="003217E3">
      <w:pPr>
        <w:pStyle w:val="HTML"/>
        <w:jc w:val="center"/>
        <w:rPr>
          <w:rFonts w:ascii="Times New Roman" w:hAnsi="Times New Roman" w:cs="Times New Roman"/>
          <w:b/>
          <w:sz w:val="24"/>
          <w:szCs w:val="24"/>
        </w:rPr>
      </w:pP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3217E3" w:rsidRPr="00517725" w:rsidRDefault="003217E3" w:rsidP="003217E3">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РАЗМЕЩЕНИЯ ЗАКАЗА</w:t>
      </w:r>
    </w:p>
    <w:p w:rsidR="003217E3" w:rsidRPr="00517725" w:rsidRDefault="003217E3" w:rsidP="003217E3">
      <w:pPr>
        <w:pStyle w:val="HTML"/>
        <w:jc w:val="center"/>
        <w:rPr>
          <w:rFonts w:ascii="Times New Roman" w:hAnsi="Times New Roman" w:cs="Times New Roman"/>
          <w:b/>
          <w:sz w:val="24"/>
          <w:szCs w:val="24"/>
        </w:rPr>
      </w:pPr>
    </w:p>
    <w:p w:rsidR="003217E3" w:rsidRPr="00517725" w:rsidRDefault="003217E3" w:rsidP="003217E3">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p>
    <w:p w:rsidR="003217E3" w:rsidRPr="00517725" w:rsidRDefault="003217E3" w:rsidP="003217E3">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3217E3" w:rsidRPr="00517725" w:rsidRDefault="003217E3" w:rsidP="003217E3">
      <w:pPr>
        <w:pStyle w:val="HTML"/>
        <w:jc w:val="both"/>
        <w:rPr>
          <w:rFonts w:ascii="Times New Roman" w:hAnsi="Times New Roman" w:cs="Times New Roman"/>
          <w:sz w:val="24"/>
          <w:szCs w:val="24"/>
        </w:rPr>
      </w:pPr>
    </w:p>
    <w:p w:rsidR="003217E3" w:rsidRPr="00517725" w:rsidRDefault="003217E3" w:rsidP="003217E3">
      <w:pPr>
        <w:pStyle w:val="HTML"/>
        <w:jc w:val="both"/>
        <w:rPr>
          <w:rFonts w:ascii="Times New Roman" w:hAnsi="Times New Roman" w:cs="Times New Roman"/>
          <w:sz w:val="24"/>
          <w:szCs w:val="24"/>
        </w:rPr>
      </w:pPr>
    </w:p>
    <w:p w:rsidR="003217E3" w:rsidRPr="00517725" w:rsidRDefault="003217E3" w:rsidP="003217E3">
      <w:pPr>
        <w:pStyle w:val="HTML"/>
        <w:jc w:val="both"/>
        <w:rPr>
          <w:rFonts w:ascii="Times New Roman" w:hAnsi="Times New Roman" w:cs="Times New Roman"/>
          <w:sz w:val="24"/>
          <w:szCs w:val="24"/>
        </w:rPr>
      </w:pPr>
    </w:p>
    <w:p w:rsidR="003217E3" w:rsidRPr="00517725" w:rsidRDefault="003217E3" w:rsidP="003217E3">
      <w:pPr>
        <w:pStyle w:val="HTML"/>
        <w:jc w:val="both"/>
        <w:rPr>
          <w:rFonts w:ascii="Times New Roman" w:hAnsi="Times New Roman" w:cs="Times New Roman"/>
          <w:sz w:val="24"/>
          <w:szCs w:val="24"/>
        </w:rPr>
      </w:pPr>
    </w:p>
    <w:p w:rsidR="003217E3" w:rsidRPr="00517725" w:rsidRDefault="003217E3" w:rsidP="003217E3">
      <w:pPr>
        <w:tabs>
          <w:tab w:val="num" w:pos="900"/>
        </w:tabs>
        <w:jc w:val="center"/>
        <w:rPr>
          <w:b/>
          <w:sz w:val="28"/>
          <w:szCs w:val="28"/>
        </w:rPr>
      </w:pPr>
      <w:r w:rsidRPr="00517725">
        <w:rPr>
          <w:spacing w:val="2"/>
          <w:sz w:val="24"/>
          <w:szCs w:val="24"/>
        </w:rPr>
        <w:br w:type="page"/>
      </w:r>
      <w:r w:rsidRPr="00517725">
        <w:rPr>
          <w:b/>
          <w:sz w:val="28"/>
          <w:szCs w:val="28"/>
        </w:rPr>
        <w:lastRenderedPageBreak/>
        <w:t xml:space="preserve">РАЗДЕЛ 1.3. Информационная карта открытого аукциона </w:t>
      </w:r>
    </w:p>
    <w:p w:rsidR="003217E3" w:rsidRPr="00517725" w:rsidRDefault="003217E3" w:rsidP="003217E3">
      <w:pPr>
        <w:tabs>
          <w:tab w:val="num" w:pos="900"/>
        </w:tabs>
        <w:jc w:val="center"/>
        <w:rPr>
          <w:b/>
          <w:sz w:val="28"/>
          <w:szCs w:val="28"/>
        </w:rPr>
      </w:pPr>
      <w:r w:rsidRPr="00517725">
        <w:rPr>
          <w:b/>
          <w:sz w:val="28"/>
          <w:szCs w:val="28"/>
        </w:rPr>
        <w:t>в электронной форме</w:t>
      </w:r>
    </w:p>
    <w:p w:rsidR="003217E3" w:rsidRPr="00517725" w:rsidRDefault="003217E3" w:rsidP="003217E3">
      <w:pPr>
        <w:tabs>
          <w:tab w:val="num" w:pos="900"/>
        </w:tabs>
        <w:jc w:val="center"/>
        <w:rPr>
          <w:b/>
          <w:sz w:val="28"/>
          <w:szCs w:val="28"/>
        </w:rPr>
      </w:pPr>
    </w:p>
    <w:p w:rsidR="003217E3" w:rsidRPr="00517725" w:rsidRDefault="003217E3" w:rsidP="003217E3">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3217E3" w:rsidRPr="00517725" w:rsidRDefault="003217E3" w:rsidP="003217E3">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 аукциона в электронной форме».</w:t>
      </w:r>
    </w:p>
    <w:tbl>
      <w:tblPr>
        <w:tblW w:w="5234" w:type="pct"/>
        <w:jc w:val="center"/>
        <w:tblLayout w:type="fixed"/>
        <w:tblLook w:val="0000" w:firstRow="0" w:lastRow="0" w:firstColumn="0" w:lastColumn="0" w:noHBand="0" w:noVBand="0"/>
      </w:tblPr>
      <w:tblGrid>
        <w:gridCol w:w="545"/>
        <w:gridCol w:w="1239"/>
        <w:gridCol w:w="2052"/>
        <w:gridCol w:w="6333"/>
      </w:tblGrid>
      <w:tr w:rsidR="003217E3" w:rsidRPr="00517725" w:rsidTr="00B929B7">
        <w:trPr>
          <w:trHeight w:val="57"/>
          <w:jc w:val="center"/>
        </w:trPr>
        <w:tc>
          <w:tcPr>
            <w:tcW w:w="268" w:type="pct"/>
            <w:tcBorders>
              <w:top w:val="single" w:sz="4" w:space="0" w:color="auto"/>
              <w:left w:val="single" w:sz="4" w:space="0" w:color="auto"/>
              <w:bottom w:val="single" w:sz="4" w:space="0" w:color="auto"/>
              <w:right w:val="single" w:sz="4" w:space="0" w:color="auto"/>
            </w:tcBorders>
            <w:vAlign w:val="center"/>
          </w:tcPr>
          <w:p w:rsidR="003217E3" w:rsidRPr="00517725" w:rsidRDefault="003217E3" w:rsidP="00B929B7">
            <w:pPr>
              <w:jc w:val="center"/>
              <w:rPr>
                <w:i/>
              </w:rPr>
            </w:pPr>
            <w:r w:rsidRPr="00517725">
              <w:rPr>
                <w:i/>
              </w:rPr>
              <w:t>№</w:t>
            </w:r>
          </w:p>
          <w:p w:rsidR="003217E3" w:rsidRPr="00517725" w:rsidRDefault="003217E3" w:rsidP="00B929B7">
            <w:pPr>
              <w:jc w:val="center"/>
              <w:rPr>
                <w:i/>
              </w:rPr>
            </w:pPr>
            <w:r w:rsidRPr="00517725">
              <w:rPr>
                <w:i/>
              </w:rPr>
              <w:t>п/п</w:t>
            </w:r>
          </w:p>
        </w:tc>
        <w:tc>
          <w:tcPr>
            <w:tcW w:w="609" w:type="pct"/>
            <w:tcBorders>
              <w:top w:val="single" w:sz="4" w:space="0" w:color="auto"/>
              <w:left w:val="single" w:sz="4" w:space="0" w:color="auto"/>
              <w:bottom w:val="single" w:sz="4" w:space="0" w:color="auto"/>
              <w:right w:val="single" w:sz="4" w:space="0" w:color="auto"/>
            </w:tcBorders>
            <w:vAlign w:val="center"/>
          </w:tcPr>
          <w:p w:rsidR="003217E3" w:rsidRPr="00517725" w:rsidRDefault="003217E3" w:rsidP="00B929B7">
            <w:pPr>
              <w:keepNext/>
              <w:keepLines/>
              <w:suppressLineNumbers/>
              <w:suppressAutoHyphens/>
              <w:jc w:val="center"/>
              <w:rPr>
                <w:b/>
                <w:i/>
                <w:sz w:val="18"/>
                <w:szCs w:val="18"/>
              </w:rPr>
            </w:pPr>
            <w:r w:rsidRPr="00517725">
              <w:rPr>
                <w:b/>
                <w:i/>
                <w:sz w:val="18"/>
                <w:szCs w:val="18"/>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3217E3" w:rsidRPr="00517725" w:rsidRDefault="003217E3" w:rsidP="00B929B7">
            <w:pPr>
              <w:keepNext/>
              <w:keepLines/>
              <w:suppressLineNumbers/>
              <w:suppressAutoHyphens/>
              <w:jc w:val="center"/>
              <w:rPr>
                <w:b/>
                <w:i/>
                <w:sz w:val="18"/>
                <w:szCs w:val="18"/>
              </w:rPr>
            </w:pPr>
            <w:r w:rsidRPr="00517725">
              <w:rPr>
                <w:b/>
                <w:i/>
                <w:sz w:val="18"/>
                <w:szCs w:val="18"/>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3217E3" w:rsidRPr="00517725" w:rsidRDefault="003217E3" w:rsidP="00B929B7">
            <w:pPr>
              <w:jc w:val="center"/>
              <w:rPr>
                <w:b/>
                <w:i/>
                <w:sz w:val="18"/>
                <w:szCs w:val="18"/>
              </w:rPr>
            </w:pPr>
            <w:r w:rsidRPr="00517725">
              <w:rPr>
                <w:b/>
                <w:i/>
                <w:sz w:val="18"/>
                <w:szCs w:val="18"/>
              </w:rPr>
              <w:t>Текст пояснений</w:t>
            </w:r>
          </w:p>
        </w:tc>
      </w:tr>
      <w:tr w:rsidR="003217E3" w:rsidRPr="00517725" w:rsidTr="00B929B7">
        <w:trPr>
          <w:trHeight w:val="46"/>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1</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Пункт 1.3.1</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3217E3" w:rsidRPr="009103B7" w:rsidRDefault="003217E3" w:rsidP="00B929B7">
            <w:pPr>
              <w:pStyle w:val="af"/>
              <w:tabs>
                <w:tab w:val="left" w:pos="0"/>
                <w:tab w:val="left" w:pos="540"/>
              </w:tabs>
              <w:spacing w:after="0"/>
              <w:ind w:right="-108"/>
              <w:rPr>
                <w:sz w:val="28"/>
                <w:szCs w:val="24"/>
              </w:rPr>
            </w:pPr>
            <w:r w:rsidRPr="009103B7">
              <w:rPr>
                <w:sz w:val="24"/>
                <w:szCs w:val="22"/>
              </w:rPr>
              <w:t xml:space="preserve">Муниципальное бюджетное учреждение здравоохранения «Стоматологическая поликлиника № </w:t>
            </w:r>
            <w:r w:rsidR="00B929B7">
              <w:rPr>
                <w:sz w:val="24"/>
                <w:szCs w:val="22"/>
              </w:rPr>
              <w:t>1</w:t>
            </w:r>
            <w:r w:rsidRPr="009103B7">
              <w:rPr>
                <w:sz w:val="24"/>
                <w:szCs w:val="22"/>
              </w:rPr>
              <w:t>»</w:t>
            </w:r>
            <w:r w:rsidRPr="009103B7">
              <w:rPr>
                <w:sz w:val="28"/>
                <w:szCs w:val="24"/>
              </w:rPr>
              <w:t xml:space="preserve">    </w:t>
            </w:r>
          </w:p>
          <w:p w:rsidR="003217E3" w:rsidRPr="009103B7" w:rsidRDefault="003217E3" w:rsidP="00B929B7">
            <w:pPr>
              <w:pStyle w:val="af"/>
              <w:tabs>
                <w:tab w:val="left" w:pos="0"/>
                <w:tab w:val="left" w:pos="540"/>
              </w:tabs>
              <w:spacing w:after="0"/>
              <w:ind w:right="-108"/>
              <w:rPr>
                <w:sz w:val="24"/>
                <w:szCs w:val="24"/>
              </w:rPr>
            </w:pPr>
            <w:r w:rsidRPr="009103B7">
              <w:rPr>
                <w:sz w:val="24"/>
                <w:szCs w:val="24"/>
              </w:rPr>
              <w:t>Место нахождения, почтовый адрес:</w:t>
            </w:r>
          </w:p>
          <w:p w:rsidR="003217E3" w:rsidRPr="009103B7" w:rsidRDefault="003217E3" w:rsidP="00B929B7">
            <w:pPr>
              <w:pStyle w:val="af"/>
              <w:tabs>
                <w:tab w:val="left" w:pos="0"/>
                <w:tab w:val="left" w:pos="540"/>
              </w:tabs>
              <w:spacing w:after="0"/>
              <w:ind w:right="-108"/>
              <w:rPr>
                <w:sz w:val="24"/>
                <w:szCs w:val="24"/>
              </w:rPr>
            </w:pPr>
            <w:r w:rsidRPr="009103B7">
              <w:rPr>
                <w:sz w:val="24"/>
                <w:szCs w:val="24"/>
              </w:rPr>
              <w:t>1530</w:t>
            </w:r>
            <w:r w:rsidR="00B929B7">
              <w:rPr>
                <w:sz w:val="24"/>
                <w:szCs w:val="24"/>
              </w:rPr>
              <w:t>00</w:t>
            </w:r>
            <w:r w:rsidRPr="009103B7">
              <w:rPr>
                <w:sz w:val="24"/>
                <w:szCs w:val="24"/>
              </w:rPr>
              <w:t xml:space="preserve">, г. Иваново, просп. </w:t>
            </w:r>
            <w:r w:rsidR="00B929B7">
              <w:rPr>
                <w:sz w:val="24"/>
                <w:szCs w:val="24"/>
              </w:rPr>
              <w:t>Ф.</w:t>
            </w:r>
            <w:r w:rsidR="00E328F5">
              <w:rPr>
                <w:sz w:val="24"/>
                <w:szCs w:val="24"/>
              </w:rPr>
              <w:t xml:space="preserve"> Эн</w:t>
            </w:r>
            <w:r w:rsidR="00B929B7">
              <w:rPr>
                <w:sz w:val="24"/>
                <w:szCs w:val="24"/>
              </w:rPr>
              <w:t>гельса</w:t>
            </w:r>
            <w:r w:rsidRPr="009103B7">
              <w:rPr>
                <w:sz w:val="24"/>
                <w:szCs w:val="24"/>
              </w:rPr>
              <w:t xml:space="preserve">, д. </w:t>
            </w:r>
            <w:r w:rsidR="00B929B7">
              <w:rPr>
                <w:sz w:val="24"/>
                <w:szCs w:val="24"/>
              </w:rPr>
              <w:t>3.</w:t>
            </w:r>
          </w:p>
          <w:p w:rsidR="003217E3" w:rsidRPr="009103B7" w:rsidRDefault="003217E3" w:rsidP="00B929B7">
            <w:pPr>
              <w:pStyle w:val="af3"/>
              <w:spacing w:after="0"/>
              <w:ind w:left="0"/>
              <w:jc w:val="both"/>
              <w:rPr>
                <w:sz w:val="24"/>
                <w:szCs w:val="24"/>
              </w:rPr>
            </w:pPr>
            <w:r>
              <w:rPr>
                <w:sz w:val="24"/>
                <w:szCs w:val="24"/>
              </w:rPr>
              <w:t>Номер контактного телефона</w:t>
            </w:r>
            <w:r w:rsidRPr="009103B7">
              <w:rPr>
                <w:sz w:val="24"/>
                <w:szCs w:val="24"/>
              </w:rPr>
              <w:t>:</w:t>
            </w:r>
          </w:p>
          <w:p w:rsidR="003217E3" w:rsidRPr="009103B7" w:rsidRDefault="003217E3" w:rsidP="00B929B7">
            <w:pPr>
              <w:pStyle w:val="af3"/>
              <w:spacing w:after="0"/>
              <w:ind w:left="0"/>
              <w:jc w:val="both"/>
              <w:rPr>
                <w:sz w:val="24"/>
                <w:szCs w:val="24"/>
              </w:rPr>
            </w:pPr>
            <w:r w:rsidRPr="009103B7">
              <w:rPr>
                <w:sz w:val="24"/>
                <w:szCs w:val="24"/>
              </w:rPr>
              <w:t xml:space="preserve"> (4932) </w:t>
            </w:r>
            <w:r w:rsidR="00B929B7">
              <w:rPr>
                <w:sz w:val="24"/>
                <w:szCs w:val="24"/>
              </w:rPr>
              <w:t>32-85-02, 32-60-91</w:t>
            </w:r>
          </w:p>
          <w:p w:rsidR="003217E3" w:rsidRPr="0016435A" w:rsidRDefault="003217E3" w:rsidP="00B929B7">
            <w:pPr>
              <w:pStyle w:val="af3"/>
              <w:spacing w:after="0"/>
              <w:ind w:left="0"/>
              <w:jc w:val="both"/>
              <w:rPr>
                <w:sz w:val="24"/>
                <w:szCs w:val="24"/>
              </w:rPr>
            </w:pPr>
            <w:r w:rsidRPr="00C03E41">
              <w:rPr>
                <w:sz w:val="24"/>
                <w:szCs w:val="24"/>
              </w:rPr>
              <w:t xml:space="preserve">Адрес электронной почты:  </w:t>
            </w:r>
            <w:hyperlink r:id="rId14" w:history="1">
              <w:r w:rsidR="00B929B7" w:rsidRPr="007179F3">
                <w:rPr>
                  <w:rStyle w:val="af5"/>
                  <w:bCs/>
                  <w:sz w:val="22"/>
                  <w:szCs w:val="22"/>
                  <w:lang w:val="en-US"/>
                </w:rPr>
                <w:t>dentis</w:t>
              </w:r>
              <w:r w:rsidR="00B929B7" w:rsidRPr="007179F3">
                <w:rPr>
                  <w:rStyle w:val="af5"/>
                  <w:bCs/>
                  <w:sz w:val="22"/>
                  <w:szCs w:val="22"/>
                </w:rPr>
                <w:t>37@</w:t>
              </w:r>
              <w:r w:rsidR="00B929B7" w:rsidRPr="007179F3">
                <w:rPr>
                  <w:rStyle w:val="af5"/>
                  <w:bCs/>
                  <w:sz w:val="22"/>
                  <w:szCs w:val="22"/>
                  <w:lang w:val="en-US"/>
                </w:rPr>
                <w:t>rambler</w:t>
              </w:r>
              <w:r w:rsidR="00B929B7" w:rsidRPr="007179F3">
                <w:rPr>
                  <w:rStyle w:val="af5"/>
                  <w:bCs/>
                  <w:sz w:val="22"/>
                  <w:szCs w:val="22"/>
                </w:rPr>
                <w:t>.</w:t>
              </w:r>
              <w:r w:rsidR="00B929B7" w:rsidRPr="007179F3">
                <w:rPr>
                  <w:rStyle w:val="af5"/>
                  <w:bCs/>
                  <w:sz w:val="22"/>
                  <w:szCs w:val="22"/>
                  <w:lang w:val="en-US"/>
                </w:rPr>
                <w:t>ru</w:t>
              </w:r>
            </w:hyperlink>
          </w:p>
        </w:tc>
      </w:tr>
      <w:tr w:rsidR="003217E3" w:rsidRPr="00517725" w:rsidTr="00B929B7">
        <w:trPr>
          <w:trHeight w:val="70"/>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2</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Пункт 1.3.1</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3217E3" w:rsidRPr="0016435A" w:rsidRDefault="003217E3" w:rsidP="00B929B7">
            <w:pPr>
              <w:jc w:val="both"/>
              <w:rPr>
                <w:sz w:val="24"/>
                <w:szCs w:val="24"/>
              </w:rPr>
            </w:pPr>
            <w:r w:rsidRPr="0016435A">
              <w:rPr>
                <w:sz w:val="24"/>
                <w:szCs w:val="24"/>
              </w:rPr>
              <w:t>Администрация города Иванова в лице управления муниципального заказа.</w:t>
            </w:r>
          </w:p>
          <w:p w:rsidR="003217E3" w:rsidRPr="0016435A" w:rsidRDefault="003217E3" w:rsidP="00B929B7">
            <w:pPr>
              <w:jc w:val="both"/>
              <w:rPr>
                <w:sz w:val="24"/>
                <w:szCs w:val="24"/>
              </w:rPr>
            </w:pPr>
            <w:proofErr w:type="gramStart"/>
            <w:r w:rsidRPr="0016435A">
              <w:rPr>
                <w:sz w:val="24"/>
                <w:szCs w:val="24"/>
              </w:rPr>
              <w:t>Место нахождения, почтовый адрес: 153000, Ивановская область, г. Иваново, пл. Революции, д. 6, к. 504.</w:t>
            </w:r>
            <w:proofErr w:type="gramEnd"/>
          </w:p>
          <w:p w:rsidR="003217E3" w:rsidRPr="0016435A" w:rsidRDefault="003217E3" w:rsidP="00B929B7">
            <w:pPr>
              <w:jc w:val="both"/>
              <w:rPr>
                <w:sz w:val="24"/>
                <w:szCs w:val="24"/>
              </w:rPr>
            </w:pPr>
            <w:r w:rsidRPr="0016435A">
              <w:rPr>
                <w:sz w:val="24"/>
                <w:szCs w:val="24"/>
              </w:rPr>
              <w:t>Номер контактного телефона/факса: (4932) 59-46-07.</w:t>
            </w:r>
          </w:p>
          <w:p w:rsidR="003217E3" w:rsidRPr="00EA35B9" w:rsidRDefault="003217E3" w:rsidP="00B929B7">
            <w:pPr>
              <w:jc w:val="both"/>
              <w:rPr>
                <w:sz w:val="24"/>
                <w:szCs w:val="24"/>
              </w:rPr>
            </w:pPr>
            <w:r w:rsidRPr="0016435A">
              <w:rPr>
                <w:sz w:val="24"/>
                <w:szCs w:val="24"/>
              </w:rPr>
              <w:t xml:space="preserve">Адрес электронной почты: </w:t>
            </w:r>
            <w:hyperlink r:id="rId15" w:history="1">
              <w:r w:rsidRPr="00AC6E39">
                <w:rPr>
                  <w:rStyle w:val="af5"/>
                  <w:sz w:val="24"/>
                  <w:szCs w:val="24"/>
                  <w:lang w:val="en-US"/>
                </w:rPr>
                <w:t>mz</w:t>
              </w:r>
              <w:r w:rsidRPr="00AC6E39">
                <w:rPr>
                  <w:rStyle w:val="af5"/>
                  <w:sz w:val="24"/>
                  <w:szCs w:val="24"/>
                </w:rPr>
                <w:t>-</w:t>
              </w:r>
              <w:r w:rsidRPr="00AC6E39">
                <w:rPr>
                  <w:rStyle w:val="af5"/>
                  <w:sz w:val="24"/>
                  <w:szCs w:val="24"/>
                  <w:lang w:val="en-US"/>
                </w:rPr>
                <w:t>kon</w:t>
              </w:r>
              <w:r w:rsidRPr="00AC6E39">
                <w:rPr>
                  <w:rStyle w:val="af5"/>
                  <w:sz w:val="24"/>
                  <w:szCs w:val="24"/>
                </w:rPr>
                <w:t>@</w:t>
              </w:r>
              <w:r w:rsidRPr="00AC6E39">
                <w:rPr>
                  <w:rStyle w:val="af5"/>
                  <w:sz w:val="24"/>
                  <w:szCs w:val="24"/>
                  <w:lang w:val="en-US"/>
                </w:rPr>
                <w:t>ivgoradm</w:t>
              </w:r>
              <w:r w:rsidRPr="00AC6E39">
                <w:rPr>
                  <w:rStyle w:val="af5"/>
                  <w:sz w:val="24"/>
                  <w:szCs w:val="24"/>
                </w:rPr>
                <w:t>.</w:t>
              </w:r>
              <w:r w:rsidRPr="00AC6E39">
                <w:rPr>
                  <w:rStyle w:val="af5"/>
                  <w:sz w:val="24"/>
                  <w:szCs w:val="24"/>
                  <w:lang w:val="en-US"/>
                </w:rPr>
                <w:t>ru</w:t>
              </w:r>
            </w:hyperlink>
          </w:p>
          <w:p w:rsidR="003217E3" w:rsidRPr="0016435A" w:rsidRDefault="003217E3" w:rsidP="00B929B7">
            <w:pPr>
              <w:jc w:val="both"/>
              <w:rPr>
                <w:sz w:val="24"/>
                <w:szCs w:val="24"/>
              </w:rPr>
            </w:pPr>
            <w:r w:rsidRPr="0016435A">
              <w:rPr>
                <w:sz w:val="24"/>
                <w:szCs w:val="24"/>
              </w:rPr>
              <w:t xml:space="preserve">Ответственный исполнитель: </w:t>
            </w:r>
            <w:r>
              <w:rPr>
                <w:sz w:val="24"/>
                <w:szCs w:val="24"/>
              </w:rPr>
              <w:t>Колобова Марина  Витальевна</w:t>
            </w:r>
          </w:p>
        </w:tc>
      </w:tr>
      <w:tr w:rsidR="003217E3" w:rsidRPr="00517725" w:rsidTr="00B929B7">
        <w:trPr>
          <w:trHeight w:val="36"/>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3</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Пункт</w:t>
            </w:r>
          </w:p>
          <w:p w:rsidR="003217E3" w:rsidRPr="00517725" w:rsidRDefault="003217E3" w:rsidP="00B929B7">
            <w:pPr>
              <w:keepNext/>
              <w:keepLines/>
              <w:suppressLineNumbers/>
              <w:suppressAutoHyphens/>
              <w:rPr>
                <w:sz w:val="24"/>
                <w:szCs w:val="24"/>
              </w:rPr>
            </w:pPr>
            <w:r w:rsidRPr="00517725">
              <w:rPr>
                <w:sz w:val="24"/>
                <w:szCs w:val="24"/>
              </w:rPr>
              <w:t>4.1.1</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3217E3" w:rsidRPr="00517725" w:rsidRDefault="00303169" w:rsidP="00B929B7">
            <w:pPr>
              <w:jc w:val="both"/>
              <w:rPr>
                <w:sz w:val="24"/>
                <w:szCs w:val="24"/>
              </w:rPr>
            </w:pPr>
            <w:hyperlink r:id="rId16" w:history="1">
              <w:r w:rsidR="003217E3" w:rsidRPr="00096991">
                <w:rPr>
                  <w:rStyle w:val="af5"/>
                  <w:sz w:val="24"/>
                  <w:szCs w:val="24"/>
                </w:rPr>
                <w:t>www.</w:t>
              </w:r>
              <w:r w:rsidR="003217E3" w:rsidRPr="00096991">
                <w:rPr>
                  <w:rStyle w:val="af5"/>
                  <w:sz w:val="24"/>
                  <w:szCs w:val="24"/>
                  <w:lang w:val="en-US"/>
                </w:rPr>
                <w:t>rts-tender</w:t>
              </w:r>
              <w:r w:rsidR="003217E3" w:rsidRPr="00096991">
                <w:rPr>
                  <w:rStyle w:val="af5"/>
                  <w:sz w:val="24"/>
                  <w:szCs w:val="24"/>
                </w:rPr>
                <w:t>.ru</w:t>
              </w:r>
            </w:hyperlink>
          </w:p>
        </w:tc>
      </w:tr>
      <w:tr w:rsidR="003217E3" w:rsidRPr="00517725" w:rsidTr="00B929B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4</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Пункт 1.4.1</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Вид и предмет аукциона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3217E3" w:rsidRPr="00174655" w:rsidRDefault="003217E3" w:rsidP="00655CC1">
            <w:pPr>
              <w:jc w:val="both"/>
              <w:rPr>
                <w:sz w:val="24"/>
                <w:szCs w:val="24"/>
              </w:rPr>
            </w:pPr>
            <w:r w:rsidRPr="00517725">
              <w:rPr>
                <w:sz w:val="24"/>
                <w:szCs w:val="24"/>
              </w:rPr>
              <w:t xml:space="preserve">Открытый аукцион в электронной форме на право заключения </w:t>
            </w:r>
            <w:r w:rsidR="00655CC1">
              <w:rPr>
                <w:sz w:val="24"/>
                <w:szCs w:val="24"/>
              </w:rPr>
              <w:t>гражданско-правового договора</w:t>
            </w:r>
            <w:r w:rsidRPr="00517725">
              <w:rPr>
                <w:sz w:val="24"/>
                <w:szCs w:val="24"/>
              </w:rPr>
              <w:t xml:space="preserve"> на </w:t>
            </w:r>
            <w:r>
              <w:rPr>
                <w:sz w:val="24"/>
                <w:szCs w:val="24"/>
              </w:rPr>
              <w:t>поставку</w:t>
            </w:r>
            <w:r w:rsidRPr="00862741">
              <w:rPr>
                <w:sz w:val="24"/>
                <w:szCs w:val="24"/>
              </w:rPr>
              <w:t xml:space="preserve"> </w:t>
            </w:r>
            <w:r>
              <w:rPr>
                <w:sz w:val="24"/>
                <w:szCs w:val="24"/>
              </w:rPr>
              <w:t>материалов</w:t>
            </w:r>
            <w:r w:rsidR="00B929B7" w:rsidRPr="00B929B7">
              <w:rPr>
                <w:sz w:val="24"/>
                <w:szCs w:val="24"/>
              </w:rPr>
              <w:t xml:space="preserve"> </w:t>
            </w:r>
            <w:r w:rsidR="00B929B7">
              <w:rPr>
                <w:sz w:val="24"/>
                <w:szCs w:val="24"/>
              </w:rPr>
              <w:t>стоматологических</w:t>
            </w:r>
            <w:r>
              <w:rPr>
                <w:sz w:val="24"/>
                <w:szCs w:val="24"/>
              </w:rPr>
              <w:t>.</w:t>
            </w:r>
          </w:p>
        </w:tc>
      </w:tr>
      <w:tr w:rsidR="003217E3" w:rsidRPr="00517725" w:rsidTr="00B929B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Пункт</w:t>
            </w:r>
          </w:p>
          <w:p w:rsidR="003217E3" w:rsidRPr="00517725" w:rsidRDefault="003217E3" w:rsidP="00B929B7">
            <w:pPr>
              <w:keepNext/>
              <w:keepLines/>
              <w:suppressLineNumbers/>
              <w:suppressAutoHyphens/>
              <w:rPr>
                <w:sz w:val="24"/>
                <w:szCs w:val="24"/>
              </w:rPr>
            </w:pPr>
            <w:r w:rsidRPr="00517725">
              <w:rPr>
                <w:sz w:val="24"/>
                <w:szCs w:val="24"/>
              </w:rPr>
              <w:t>1.4.2</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 xml:space="preserve">Условия поставки </w:t>
            </w:r>
            <w:r w:rsidRPr="009A0CDB">
              <w:rPr>
                <w:sz w:val="24"/>
                <w:szCs w:val="24"/>
              </w:rPr>
              <w:t>товара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3217E3" w:rsidRPr="00E328F5" w:rsidRDefault="003217E3" w:rsidP="00B929B7">
            <w:pPr>
              <w:spacing w:after="120"/>
              <w:jc w:val="both"/>
              <w:rPr>
                <w:sz w:val="24"/>
                <w:szCs w:val="24"/>
              </w:rPr>
            </w:pPr>
            <w:r w:rsidRPr="00AD49B6">
              <w:rPr>
                <w:sz w:val="24"/>
                <w:szCs w:val="24"/>
              </w:rPr>
              <w:t xml:space="preserve">Поставка товара должна осуществляться в соответствии с требованиями, указанными в проекте </w:t>
            </w:r>
            <w:r>
              <w:rPr>
                <w:sz w:val="24"/>
                <w:szCs w:val="24"/>
              </w:rPr>
              <w:t>гражданско-правового договора</w:t>
            </w:r>
            <w:r w:rsidRPr="00AD49B6">
              <w:rPr>
                <w:sz w:val="24"/>
                <w:szCs w:val="24"/>
              </w:rPr>
              <w:t xml:space="preserve"> и в части </w:t>
            </w:r>
            <w:r w:rsidRPr="00AD49B6">
              <w:rPr>
                <w:sz w:val="24"/>
                <w:szCs w:val="24"/>
                <w:lang w:val="en-US"/>
              </w:rPr>
              <w:t>III</w:t>
            </w:r>
            <w:r w:rsidRPr="00AD49B6">
              <w:rPr>
                <w:sz w:val="24"/>
                <w:szCs w:val="24"/>
              </w:rPr>
              <w:t xml:space="preserve"> «Техническая часть» документации об </w:t>
            </w:r>
            <w:r>
              <w:rPr>
                <w:sz w:val="24"/>
                <w:szCs w:val="24"/>
              </w:rPr>
              <w:t xml:space="preserve">открытом </w:t>
            </w:r>
            <w:r w:rsidRPr="00AD49B6">
              <w:rPr>
                <w:sz w:val="24"/>
                <w:szCs w:val="24"/>
              </w:rPr>
              <w:t>аукционе</w:t>
            </w:r>
            <w:r>
              <w:rPr>
                <w:sz w:val="24"/>
                <w:szCs w:val="24"/>
              </w:rPr>
              <w:t xml:space="preserve"> в электронной форме</w:t>
            </w:r>
            <w:r w:rsidRPr="00AD49B6">
              <w:rPr>
                <w:sz w:val="24"/>
                <w:szCs w:val="24"/>
              </w:rPr>
              <w:t>.</w:t>
            </w:r>
            <w:r w:rsidR="00E328F5">
              <w:rPr>
                <w:sz w:val="24"/>
                <w:szCs w:val="24"/>
              </w:rPr>
              <w:t xml:space="preserve"> Объем поставляемого товара указан в части </w:t>
            </w:r>
            <w:r w:rsidR="00E328F5">
              <w:rPr>
                <w:sz w:val="24"/>
                <w:szCs w:val="24"/>
                <w:lang w:val="en-US"/>
              </w:rPr>
              <w:t>III</w:t>
            </w:r>
            <w:r w:rsidR="00E328F5">
              <w:rPr>
                <w:sz w:val="24"/>
                <w:szCs w:val="24"/>
              </w:rPr>
              <w:t xml:space="preserve"> </w:t>
            </w:r>
            <w:r w:rsidR="00E328F5" w:rsidRPr="00AD49B6">
              <w:rPr>
                <w:sz w:val="24"/>
                <w:szCs w:val="24"/>
              </w:rPr>
              <w:t xml:space="preserve">«Техническая часть» документации об </w:t>
            </w:r>
            <w:r w:rsidR="00E328F5">
              <w:rPr>
                <w:sz w:val="24"/>
                <w:szCs w:val="24"/>
              </w:rPr>
              <w:t xml:space="preserve">открытом </w:t>
            </w:r>
            <w:r w:rsidR="00E328F5" w:rsidRPr="00AD49B6">
              <w:rPr>
                <w:sz w:val="24"/>
                <w:szCs w:val="24"/>
              </w:rPr>
              <w:t>аукционе</w:t>
            </w:r>
            <w:r w:rsidR="00E328F5">
              <w:rPr>
                <w:sz w:val="24"/>
                <w:szCs w:val="24"/>
              </w:rPr>
              <w:t xml:space="preserve"> в электронной форме</w:t>
            </w:r>
            <w:r w:rsidR="00E328F5" w:rsidRPr="00AD49B6">
              <w:rPr>
                <w:sz w:val="24"/>
                <w:szCs w:val="24"/>
              </w:rPr>
              <w:t>.</w:t>
            </w:r>
          </w:p>
        </w:tc>
      </w:tr>
      <w:tr w:rsidR="003217E3" w:rsidRPr="00517725" w:rsidTr="00B929B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6</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Пункт 1.4.2</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keepNext/>
              <w:keepLines/>
              <w:suppressLineNumbers/>
              <w:suppressAutoHyphens/>
              <w:rPr>
                <w:sz w:val="24"/>
                <w:szCs w:val="24"/>
              </w:rPr>
            </w:pPr>
            <w:r w:rsidRPr="00517725">
              <w:rPr>
                <w:sz w:val="24"/>
                <w:szCs w:val="24"/>
              </w:rPr>
              <w:t>Место и срок поставки товара</w:t>
            </w:r>
          </w:p>
        </w:tc>
        <w:tc>
          <w:tcPr>
            <w:tcW w:w="3114" w:type="pct"/>
            <w:tcBorders>
              <w:top w:val="single" w:sz="4" w:space="0" w:color="auto"/>
              <w:left w:val="single" w:sz="4" w:space="0" w:color="auto"/>
              <w:bottom w:val="single" w:sz="4" w:space="0" w:color="auto"/>
              <w:right w:val="single" w:sz="4" w:space="0" w:color="auto"/>
            </w:tcBorders>
          </w:tcPr>
          <w:p w:rsidR="003217E3" w:rsidRDefault="003217E3" w:rsidP="00B929B7">
            <w:pPr>
              <w:rPr>
                <w:sz w:val="24"/>
                <w:szCs w:val="24"/>
              </w:rPr>
            </w:pPr>
            <w:r w:rsidRPr="009103B7">
              <w:rPr>
                <w:sz w:val="24"/>
                <w:szCs w:val="24"/>
              </w:rPr>
              <w:t xml:space="preserve">МБУЗ «Стоматологическая поликлиника № </w:t>
            </w:r>
            <w:r w:rsidR="00B929B7">
              <w:rPr>
                <w:sz w:val="24"/>
                <w:szCs w:val="24"/>
              </w:rPr>
              <w:t>1</w:t>
            </w:r>
            <w:r>
              <w:rPr>
                <w:sz w:val="24"/>
                <w:szCs w:val="24"/>
              </w:rPr>
              <w:t>»,</w:t>
            </w:r>
          </w:p>
          <w:p w:rsidR="003217E3" w:rsidRPr="009103B7" w:rsidRDefault="003217E3" w:rsidP="00B929B7">
            <w:pPr>
              <w:rPr>
                <w:sz w:val="24"/>
                <w:szCs w:val="24"/>
              </w:rPr>
            </w:pPr>
            <w:r w:rsidRPr="009103B7">
              <w:rPr>
                <w:sz w:val="24"/>
                <w:szCs w:val="24"/>
              </w:rPr>
              <w:t>1530</w:t>
            </w:r>
            <w:r w:rsidR="00B929B7">
              <w:rPr>
                <w:sz w:val="24"/>
                <w:szCs w:val="24"/>
              </w:rPr>
              <w:t>00</w:t>
            </w:r>
            <w:r w:rsidRPr="009103B7">
              <w:rPr>
                <w:sz w:val="24"/>
                <w:szCs w:val="24"/>
              </w:rPr>
              <w:t xml:space="preserve">, г. Иваново просп. </w:t>
            </w:r>
            <w:r w:rsidR="00B102F3">
              <w:rPr>
                <w:sz w:val="24"/>
                <w:szCs w:val="24"/>
              </w:rPr>
              <w:t>Ф. Энгельса</w:t>
            </w:r>
            <w:r>
              <w:rPr>
                <w:sz w:val="24"/>
                <w:szCs w:val="24"/>
              </w:rPr>
              <w:t xml:space="preserve">, </w:t>
            </w:r>
            <w:r w:rsidRPr="009103B7">
              <w:rPr>
                <w:sz w:val="24"/>
                <w:szCs w:val="24"/>
              </w:rPr>
              <w:t xml:space="preserve"> д. </w:t>
            </w:r>
            <w:r w:rsidR="00B102F3">
              <w:rPr>
                <w:sz w:val="24"/>
                <w:szCs w:val="24"/>
              </w:rPr>
              <w:t>3</w:t>
            </w:r>
            <w:r w:rsidRPr="009103B7">
              <w:rPr>
                <w:sz w:val="24"/>
                <w:szCs w:val="24"/>
              </w:rPr>
              <w:t xml:space="preserve">, </w:t>
            </w:r>
            <w:r w:rsidR="00B102F3">
              <w:rPr>
                <w:sz w:val="24"/>
                <w:szCs w:val="24"/>
              </w:rPr>
              <w:t>склад.</w:t>
            </w:r>
          </w:p>
          <w:p w:rsidR="00B102F3" w:rsidRDefault="003217E3" w:rsidP="00B102F3">
            <w:pPr>
              <w:pStyle w:val="ConsPlusNormal"/>
              <w:numPr>
                <w:ilvl w:val="0"/>
                <w:numId w:val="0"/>
              </w:numPr>
              <w:rPr>
                <w:rFonts w:ascii="Times New Roman" w:hAnsi="Times New Roman"/>
                <w:sz w:val="24"/>
                <w:szCs w:val="24"/>
              </w:rPr>
            </w:pPr>
            <w:r w:rsidRPr="009103B7">
              <w:rPr>
                <w:rFonts w:ascii="Times New Roman" w:hAnsi="Times New Roman"/>
                <w:sz w:val="24"/>
                <w:szCs w:val="24"/>
              </w:rPr>
              <w:t xml:space="preserve">Поставка Товара осуществляется с момента заключения </w:t>
            </w:r>
            <w:r w:rsidRPr="009103B7">
              <w:rPr>
                <w:rFonts w:ascii="Times New Roman" w:hAnsi="Times New Roman"/>
                <w:sz w:val="24"/>
                <w:szCs w:val="24"/>
              </w:rPr>
              <w:lastRenderedPageBreak/>
              <w:t xml:space="preserve">Договора </w:t>
            </w:r>
            <w:r w:rsidR="00B102F3">
              <w:rPr>
                <w:rFonts w:ascii="Times New Roman" w:hAnsi="Times New Roman"/>
                <w:sz w:val="24"/>
                <w:szCs w:val="24"/>
              </w:rPr>
              <w:t>в течение 30 рабочих дней.</w:t>
            </w:r>
          </w:p>
        </w:tc>
      </w:tr>
      <w:tr w:rsidR="003217E3" w:rsidRPr="00517725" w:rsidTr="00B929B7">
        <w:trPr>
          <w:trHeight w:val="70"/>
          <w:jc w:val="center"/>
        </w:trPr>
        <w:tc>
          <w:tcPr>
            <w:tcW w:w="268" w:type="pct"/>
            <w:vMerge w:val="restart"/>
            <w:tcBorders>
              <w:top w:val="single" w:sz="4" w:space="0" w:color="auto"/>
              <w:left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lastRenderedPageBreak/>
              <w:t>7</w:t>
            </w:r>
          </w:p>
        </w:tc>
        <w:tc>
          <w:tcPr>
            <w:tcW w:w="609" w:type="pct"/>
            <w:vMerge w:val="restart"/>
            <w:tcBorders>
              <w:top w:val="single" w:sz="4" w:space="0" w:color="auto"/>
              <w:left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 1.5.1</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ind w:right="-84"/>
              <w:rPr>
                <w:sz w:val="24"/>
                <w:szCs w:val="24"/>
              </w:rPr>
            </w:pPr>
            <w:r w:rsidRPr="00517725">
              <w:rPr>
                <w:sz w:val="24"/>
                <w:szCs w:val="24"/>
              </w:rPr>
              <w:t>Начальная (максимальная) цена контракта, руб.</w:t>
            </w:r>
          </w:p>
        </w:tc>
        <w:tc>
          <w:tcPr>
            <w:tcW w:w="3114" w:type="pct"/>
            <w:tcBorders>
              <w:top w:val="single" w:sz="4" w:space="0" w:color="auto"/>
              <w:left w:val="single" w:sz="4" w:space="0" w:color="auto"/>
              <w:bottom w:val="single" w:sz="4" w:space="0" w:color="auto"/>
              <w:right w:val="single" w:sz="4" w:space="0" w:color="auto"/>
            </w:tcBorders>
            <w:vAlign w:val="center"/>
          </w:tcPr>
          <w:p w:rsidR="003217E3" w:rsidRPr="009103B7" w:rsidRDefault="00B102F3" w:rsidP="00B929B7">
            <w:pPr>
              <w:pStyle w:val="a7"/>
              <w:spacing w:after="0"/>
              <w:jc w:val="left"/>
              <w:rPr>
                <w:rFonts w:ascii="Times New Roman" w:hAnsi="Times New Roman"/>
                <w:sz w:val="28"/>
                <w:szCs w:val="24"/>
              </w:rPr>
            </w:pPr>
            <w:r>
              <w:rPr>
                <w:rFonts w:ascii="Times New Roman" w:hAnsi="Times New Roman"/>
                <w:szCs w:val="22"/>
              </w:rPr>
              <w:t>330 000</w:t>
            </w:r>
            <w:r w:rsidR="003217E3" w:rsidRPr="009103B7">
              <w:rPr>
                <w:rFonts w:ascii="Times New Roman" w:hAnsi="Times New Roman"/>
                <w:szCs w:val="24"/>
              </w:rPr>
              <w:t>,00</w:t>
            </w:r>
          </w:p>
          <w:p w:rsidR="003217E3" w:rsidRDefault="003217E3" w:rsidP="00B929B7">
            <w:pPr>
              <w:pStyle w:val="a7"/>
              <w:spacing w:after="0"/>
              <w:jc w:val="left"/>
              <w:rPr>
                <w:rFonts w:ascii="Times New Roman" w:hAnsi="Times New Roman"/>
                <w:szCs w:val="24"/>
              </w:rPr>
            </w:pPr>
          </w:p>
          <w:p w:rsidR="003217E3" w:rsidRPr="00517725" w:rsidRDefault="003217E3" w:rsidP="00B929B7">
            <w:pPr>
              <w:pStyle w:val="a7"/>
              <w:spacing w:after="0"/>
              <w:jc w:val="left"/>
              <w:rPr>
                <w:rFonts w:ascii="Times New Roman" w:hAnsi="Times New Roman"/>
                <w:szCs w:val="24"/>
              </w:rPr>
            </w:pPr>
          </w:p>
        </w:tc>
      </w:tr>
      <w:tr w:rsidR="003217E3" w:rsidRPr="00517725" w:rsidTr="00B929B7">
        <w:trPr>
          <w:trHeight w:val="24"/>
          <w:jc w:val="center"/>
        </w:trPr>
        <w:tc>
          <w:tcPr>
            <w:tcW w:w="268" w:type="pct"/>
            <w:vMerge/>
            <w:tcBorders>
              <w:left w:val="single" w:sz="4" w:space="0" w:color="auto"/>
              <w:bottom w:val="single" w:sz="4" w:space="0" w:color="auto"/>
              <w:right w:val="single" w:sz="4" w:space="0" w:color="auto"/>
            </w:tcBorders>
          </w:tcPr>
          <w:p w:rsidR="003217E3" w:rsidRPr="00517725" w:rsidRDefault="003217E3" w:rsidP="00B929B7">
            <w:pPr>
              <w:jc w:val="center"/>
              <w:rPr>
                <w:sz w:val="24"/>
                <w:szCs w:val="24"/>
              </w:rPr>
            </w:pPr>
          </w:p>
        </w:tc>
        <w:tc>
          <w:tcPr>
            <w:tcW w:w="609" w:type="pct"/>
            <w:vMerge/>
            <w:tcBorders>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ind w:right="-84"/>
              <w:rPr>
                <w:sz w:val="24"/>
                <w:szCs w:val="24"/>
              </w:rPr>
            </w:pPr>
            <w:r w:rsidRPr="0070626D">
              <w:rPr>
                <w:sz w:val="24"/>
                <w:szCs w:val="24"/>
              </w:rPr>
              <w:t xml:space="preserve">Обоснование  начальной (максимальной) цены </w:t>
            </w:r>
            <w:r w:rsidRPr="009A0CDB">
              <w:rPr>
                <w:sz w:val="24"/>
                <w:szCs w:val="24"/>
              </w:rPr>
              <w:t>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3217E3" w:rsidRPr="003F703B" w:rsidRDefault="003217E3" w:rsidP="00B929B7">
            <w:pPr>
              <w:jc w:val="both"/>
              <w:rPr>
                <w:sz w:val="24"/>
                <w:szCs w:val="24"/>
              </w:rPr>
            </w:pPr>
            <w:r w:rsidRPr="003F703B">
              <w:rPr>
                <w:sz w:val="24"/>
                <w:szCs w:val="24"/>
              </w:rPr>
              <w:t xml:space="preserve">Начальная (максимальная) цена </w:t>
            </w:r>
            <w:r>
              <w:rPr>
                <w:sz w:val="24"/>
                <w:szCs w:val="24"/>
              </w:rPr>
              <w:t>договор</w:t>
            </w:r>
            <w:r w:rsidRPr="003F703B">
              <w:rPr>
                <w:sz w:val="24"/>
                <w:szCs w:val="24"/>
              </w:rPr>
              <w:t>а сформирована на основании исследования рынка по коммерческим предложениям поставщиков.</w:t>
            </w:r>
          </w:p>
          <w:p w:rsidR="003217E3" w:rsidRPr="00517725" w:rsidRDefault="008A155C" w:rsidP="00B929B7">
            <w:pPr>
              <w:pStyle w:val="a7"/>
              <w:spacing w:after="0"/>
              <w:jc w:val="left"/>
              <w:rPr>
                <w:rFonts w:ascii="Times New Roman" w:hAnsi="Times New Roman"/>
                <w:szCs w:val="24"/>
              </w:rPr>
            </w:pPr>
            <w:r>
              <w:rPr>
                <w:rFonts w:ascii="Times New Roman" w:hAnsi="Times New Roman"/>
                <w:szCs w:val="24"/>
              </w:rPr>
              <w:t xml:space="preserve">Обоснование начальной (максимальной) цены договора представлено в </w:t>
            </w:r>
            <w:r w:rsidRPr="008A155C">
              <w:rPr>
                <w:rFonts w:ascii="Times New Roman" w:hAnsi="Times New Roman"/>
                <w:szCs w:val="24"/>
              </w:rPr>
              <w:t xml:space="preserve">части </w:t>
            </w:r>
            <w:r w:rsidRPr="008A155C">
              <w:rPr>
                <w:rFonts w:ascii="Times New Roman" w:hAnsi="Times New Roman"/>
                <w:szCs w:val="24"/>
                <w:lang w:val="en-US"/>
              </w:rPr>
              <w:t>III</w:t>
            </w:r>
            <w:r w:rsidRPr="008A155C">
              <w:rPr>
                <w:rFonts w:ascii="Times New Roman" w:hAnsi="Times New Roman"/>
                <w:szCs w:val="24"/>
              </w:rPr>
              <w:t xml:space="preserve"> «Техническая часть» документации об открытом аукционе в электронной форме.</w:t>
            </w:r>
          </w:p>
        </w:tc>
      </w:tr>
      <w:tr w:rsidR="003217E3" w:rsidRPr="00517725" w:rsidTr="00B929B7">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8</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w:t>
            </w:r>
          </w:p>
          <w:p w:rsidR="003217E3" w:rsidRPr="00517725" w:rsidRDefault="003217E3" w:rsidP="00B929B7">
            <w:pPr>
              <w:pStyle w:val="Web"/>
              <w:spacing w:before="0" w:beforeAutospacing="0" w:after="0" w:afterAutospacing="0"/>
            </w:pPr>
            <w:r w:rsidRPr="00517725">
              <w:t>1.5.3.</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ind w:right="-102"/>
              <w:rPr>
                <w:sz w:val="24"/>
                <w:szCs w:val="24"/>
              </w:rPr>
            </w:pPr>
            <w:r w:rsidRPr="00517725">
              <w:rPr>
                <w:sz w:val="24"/>
                <w:szCs w:val="24"/>
              </w:rPr>
              <w:t>Сведения о валюте, используемой для формирования и расчетов с подрядчиками</w:t>
            </w:r>
          </w:p>
        </w:tc>
        <w:tc>
          <w:tcPr>
            <w:tcW w:w="3114"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rPr>
                <w:sz w:val="24"/>
                <w:szCs w:val="24"/>
              </w:rPr>
            </w:pPr>
            <w:r w:rsidRPr="00517725">
              <w:rPr>
                <w:caps/>
                <w:sz w:val="24"/>
                <w:szCs w:val="24"/>
              </w:rPr>
              <w:t>р</w:t>
            </w:r>
            <w:r w:rsidRPr="00517725">
              <w:rPr>
                <w:sz w:val="24"/>
                <w:szCs w:val="24"/>
              </w:rPr>
              <w:t>оссийский рубль</w:t>
            </w:r>
          </w:p>
        </w:tc>
      </w:tr>
      <w:tr w:rsidR="003217E3" w:rsidRPr="00517725" w:rsidTr="00B929B7">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9</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w:t>
            </w:r>
          </w:p>
          <w:p w:rsidR="003217E3" w:rsidRPr="00517725" w:rsidRDefault="003217E3" w:rsidP="00B929B7">
            <w:pPr>
              <w:pStyle w:val="Web"/>
              <w:spacing w:before="0" w:beforeAutospacing="0" w:after="0" w:afterAutospacing="0"/>
            </w:pPr>
            <w:r w:rsidRPr="00517725">
              <w:t>1.5.3.</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rPr>
                <w:sz w:val="24"/>
                <w:szCs w:val="24"/>
              </w:rPr>
            </w:pPr>
            <w:r w:rsidRPr="00517725">
              <w:rPr>
                <w:sz w:val="24"/>
                <w:szCs w:val="24"/>
              </w:rPr>
              <w:t>Не предусмотрен</w:t>
            </w:r>
          </w:p>
          <w:p w:rsidR="003217E3" w:rsidRPr="00517725" w:rsidRDefault="003217E3" w:rsidP="00B929B7">
            <w:pPr>
              <w:rPr>
                <w:sz w:val="24"/>
                <w:szCs w:val="24"/>
              </w:rPr>
            </w:pPr>
          </w:p>
        </w:tc>
      </w:tr>
      <w:tr w:rsidR="003217E3" w:rsidRPr="00517725" w:rsidTr="00B929B7">
        <w:trPr>
          <w:trHeight w:val="258"/>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 1.5.2</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Порядок формирования  и возможность изменения цены контр</w:t>
            </w:r>
            <w:r w:rsidRPr="009A0CDB">
              <w:t>акта</w:t>
            </w:r>
          </w:p>
        </w:tc>
        <w:tc>
          <w:tcPr>
            <w:tcW w:w="3114" w:type="pct"/>
            <w:tcBorders>
              <w:top w:val="single" w:sz="4" w:space="0" w:color="auto"/>
              <w:left w:val="single" w:sz="4" w:space="0" w:color="auto"/>
              <w:bottom w:val="single" w:sz="4" w:space="0" w:color="auto"/>
              <w:right w:val="single" w:sz="4" w:space="0" w:color="auto"/>
            </w:tcBorders>
          </w:tcPr>
          <w:p w:rsidR="00B102F3" w:rsidRDefault="003217E3" w:rsidP="00B929B7">
            <w:pPr>
              <w:pStyle w:val="34"/>
              <w:tabs>
                <w:tab w:val="num" w:pos="0"/>
              </w:tabs>
              <w:spacing w:after="0"/>
              <w:ind w:left="0"/>
              <w:jc w:val="both"/>
              <w:rPr>
                <w:sz w:val="24"/>
                <w:szCs w:val="24"/>
              </w:rPr>
            </w:pPr>
            <w:r w:rsidRPr="009A0CDB">
              <w:rPr>
                <w:bCs/>
                <w:sz w:val="24"/>
                <w:szCs w:val="24"/>
              </w:rPr>
              <w:t xml:space="preserve">Цена Договора включает в себя стоимость товара, расходы на доставку Товара до склада Заказчика, расходы </w:t>
            </w:r>
            <w:r w:rsidRPr="009A0CDB">
              <w:rPr>
                <w:sz w:val="24"/>
                <w:szCs w:val="24"/>
              </w:rPr>
              <w:t>на сертификацию, упаковку, страхование, таможенные пошлины, налоги, в том числе НДС</w:t>
            </w:r>
            <w:r w:rsidRPr="009A0CDB">
              <w:rPr>
                <w:rStyle w:val="aff2"/>
                <w:sz w:val="24"/>
                <w:szCs w:val="24"/>
              </w:rPr>
              <w:footnoteReference w:customMarkFollows="1" w:id="1"/>
              <w:t>*</w:t>
            </w:r>
            <w:r w:rsidRPr="009A0CDB">
              <w:rPr>
                <w:sz w:val="24"/>
                <w:szCs w:val="24"/>
              </w:rPr>
              <w:t xml:space="preserve">, сборы   и друге обязательные платежи. </w:t>
            </w:r>
          </w:p>
          <w:p w:rsidR="00B102F3" w:rsidRDefault="003217E3" w:rsidP="00B929B7">
            <w:pPr>
              <w:pStyle w:val="34"/>
              <w:tabs>
                <w:tab w:val="num" w:pos="0"/>
              </w:tabs>
              <w:spacing w:after="0"/>
              <w:ind w:left="0"/>
              <w:jc w:val="both"/>
              <w:rPr>
                <w:sz w:val="24"/>
                <w:szCs w:val="24"/>
              </w:rPr>
            </w:pPr>
            <w:r w:rsidRPr="009A0CDB">
              <w:rPr>
                <w:sz w:val="24"/>
                <w:szCs w:val="24"/>
              </w:rPr>
              <w:t xml:space="preserve">Цена </w:t>
            </w:r>
            <w:r>
              <w:rPr>
                <w:sz w:val="24"/>
                <w:szCs w:val="24"/>
              </w:rPr>
              <w:t>договор</w:t>
            </w:r>
            <w:r w:rsidRPr="009A0CDB">
              <w:rPr>
                <w:sz w:val="24"/>
                <w:szCs w:val="24"/>
              </w:rPr>
              <w:t>а является твердой и не может изменяться в ходе его исполнения</w:t>
            </w:r>
            <w:r>
              <w:rPr>
                <w:sz w:val="24"/>
                <w:szCs w:val="24"/>
              </w:rPr>
              <w:t>, за исключением случаев, предусмотренных действующим законодательством.</w:t>
            </w:r>
          </w:p>
          <w:p w:rsidR="003217E3" w:rsidRPr="009A0CDB" w:rsidRDefault="003217E3" w:rsidP="00655CC1">
            <w:pPr>
              <w:pStyle w:val="34"/>
              <w:tabs>
                <w:tab w:val="num" w:pos="0"/>
              </w:tabs>
              <w:spacing w:after="0"/>
              <w:ind w:left="0"/>
              <w:jc w:val="both"/>
              <w:rPr>
                <w:sz w:val="24"/>
                <w:szCs w:val="24"/>
              </w:rPr>
            </w:pPr>
            <w:r>
              <w:rPr>
                <w:sz w:val="24"/>
                <w:szCs w:val="24"/>
              </w:rPr>
              <w:t xml:space="preserve"> Цена </w:t>
            </w:r>
            <w:r w:rsidR="00655CC1">
              <w:rPr>
                <w:sz w:val="24"/>
                <w:szCs w:val="24"/>
              </w:rPr>
              <w:t>договора</w:t>
            </w:r>
            <w:r>
              <w:rPr>
                <w:sz w:val="24"/>
                <w:szCs w:val="24"/>
              </w:rPr>
              <w:t xml:space="preserve"> может быть снижена по соглашению сторон.</w:t>
            </w:r>
          </w:p>
        </w:tc>
      </w:tr>
      <w:tr w:rsidR="003217E3" w:rsidRPr="00517725" w:rsidTr="00B929B7">
        <w:trPr>
          <w:trHeight w:val="6"/>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11</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t xml:space="preserve">Пункт </w:t>
            </w:r>
            <w:r w:rsidRPr="009B220A">
              <w:t>5.3.4</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 xml:space="preserve">Величина </w:t>
            </w:r>
          </w:p>
          <w:p w:rsidR="003217E3" w:rsidRPr="00517725" w:rsidRDefault="003217E3" w:rsidP="00B929B7">
            <w:pPr>
              <w:pStyle w:val="Web"/>
              <w:spacing w:before="0" w:beforeAutospacing="0" w:after="0" w:afterAutospacing="0"/>
              <w:ind w:right="-84"/>
            </w:pPr>
            <w:r w:rsidRPr="00517725">
              <w:t xml:space="preserve">понижения начальной (максимальной) цены контракта </w:t>
            </w:r>
          </w:p>
          <w:p w:rsidR="003217E3" w:rsidRPr="00517725" w:rsidRDefault="003217E3" w:rsidP="00B929B7">
            <w:pPr>
              <w:pStyle w:val="Web"/>
              <w:spacing w:before="0" w:beforeAutospacing="0" w:after="0" w:afterAutospacing="0"/>
            </w:pPr>
            <w:r w:rsidRPr="00517725">
              <w:t>(«шаг аукциона»)</w:t>
            </w:r>
          </w:p>
        </w:tc>
        <w:tc>
          <w:tcPr>
            <w:tcW w:w="3114" w:type="pct"/>
            <w:tcBorders>
              <w:top w:val="single" w:sz="4" w:space="0" w:color="auto"/>
              <w:left w:val="single" w:sz="4" w:space="0" w:color="auto"/>
              <w:bottom w:val="single" w:sz="4" w:space="0" w:color="auto"/>
              <w:right w:val="single" w:sz="4" w:space="0" w:color="auto"/>
            </w:tcBorders>
          </w:tcPr>
          <w:p w:rsidR="003217E3" w:rsidRPr="00D06F4C" w:rsidRDefault="003217E3" w:rsidP="00B929B7">
            <w:pPr>
              <w:pStyle w:val="21"/>
              <w:spacing w:after="0" w:line="240" w:lineRule="auto"/>
              <w:ind w:left="0"/>
              <w:rPr>
                <w:szCs w:val="24"/>
              </w:rPr>
            </w:pPr>
            <w:r w:rsidRPr="00517725">
              <w:rPr>
                <w:szCs w:val="24"/>
              </w:rPr>
              <w:t xml:space="preserve">«Шаг аукциона» составляет от 0,5 % до 5 % начальной (максимальной) цены </w:t>
            </w:r>
            <w:r w:rsidR="00655CC1">
              <w:rPr>
                <w:szCs w:val="24"/>
              </w:rPr>
              <w:t>договора.</w:t>
            </w:r>
          </w:p>
          <w:p w:rsidR="003217E3" w:rsidRPr="005133B6" w:rsidRDefault="003217E3" w:rsidP="00B929B7">
            <w:pPr>
              <w:pStyle w:val="21"/>
              <w:spacing w:after="0" w:line="240" w:lineRule="auto"/>
              <w:ind w:left="0"/>
              <w:rPr>
                <w:szCs w:val="24"/>
              </w:rPr>
            </w:pPr>
          </w:p>
        </w:tc>
      </w:tr>
      <w:tr w:rsidR="003217E3" w:rsidRPr="00517725" w:rsidTr="00B929B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12</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 1.6.1</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Источник 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3217E3" w:rsidRPr="00517725" w:rsidRDefault="003217E3" w:rsidP="00B929B7">
            <w:pPr>
              <w:pStyle w:val="ConsPlusNormal"/>
              <w:numPr>
                <w:ilvl w:val="0"/>
                <w:numId w:val="0"/>
              </w:numPr>
              <w:rPr>
                <w:rFonts w:ascii="Times New Roman" w:hAnsi="Times New Roman" w:cs="Times New Roman"/>
                <w:sz w:val="24"/>
                <w:szCs w:val="24"/>
              </w:rPr>
            </w:pPr>
            <w:r>
              <w:rPr>
                <w:rFonts w:ascii="Times New Roman" w:hAnsi="Times New Roman" w:cs="Times New Roman"/>
                <w:sz w:val="24"/>
                <w:szCs w:val="24"/>
              </w:rPr>
              <w:t>Внебюджетные средства (средства</w:t>
            </w:r>
            <w:r w:rsidR="00B102F3">
              <w:rPr>
                <w:rFonts w:ascii="Times New Roman" w:hAnsi="Times New Roman" w:cs="Times New Roman"/>
                <w:sz w:val="24"/>
                <w:szCs w:val="24"/>
              </w:rPr>
              <w:t xml:space="preserve"> от платных услуг</w:t>
            </w:r>
            <w:r>
              <w:rPr>
                <w:rFonts w:ascii="Times New Roman" w:hAnsi="Times New Roman" w:cs="Times New Roman"/>
                <w:sz w:val="24"/>
                <w:szCs w:val="24"/>
              </w:rPr>
              <w:t>)</w:t>
            </w:r>
            <w:r w:rsidR="002A26FF">
              <w:rPr>
                <w:rFonts w:ascii="Times New Roman" w:hAnsi="Times New Roman" w:cs="Times New Roman"/>
                <w:sz w:val="24"/>
                <w:szCs w:val="24"/>
              </w:rPr>
              <w:t>;</w:t>
            </w:r>
          </w:p>
          <w:p w:rsidR="003217E3" w:rsidRPr="002A26FF" w:rsidRDefault="002A26FF" w:rsidP="002A26FF">
            <w:pPr>
              <w:pStyle w:val="Web"/>
              <w:spacing w:before="0" w:beforeAutospacing="0" w:after="0" w:afterAutospacing="0"/>
            </w:pPr>
            <w:r>
              <w:rPr>
                <w:color w:val="000000"/>
              </w:rPr>
              <w:t>Средства ТФОМС.</w:t>
            </w:r>
          </w:p>
        </w:tc>
      </w:tr>
      <w:tr w:rsidR="003217E3" w:rsidRPr="00517725" w:rsidTr="00B929B7">
        <w:trPr>
          <w:trHeight w:val="13"/>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13</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 xml:space="preserve">Пункт </w:t>
            </w:r>
          </w:p>
          <w:p w:rsidR="003217E3" w:rsidRPr="00517725" w:rsidRDefault="003217E3" w:rsidP="00B929B7">
            <w:pPr>
              <w:pStyle w:val="Web"/>
              <w:spacing w:before="0" w:beforeAutospacing="0" w:after="0" w:afterAutospacing="0"/>
            </w:pPr>
            <w:r w:rsidRPr="00517725">
              <w:t>1.6.2</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 xml:space="preserve">Форма, срок и порядок </w:t>
            </w:r>
            <w:r w:rsidRPr="009A0CDB">
              <w:t>оплаты</w:t>
            </w:r>
          </w:p>
        </w:tc>
        <w:tc>
          <w:tcPr>
            <w:tcW w:w="3114" w:type="pct"/>
            <w:tcBorders>
              <w:top w:val="single" w:sz="4" w:space="0" w:color="auto"/>
              <w:left w:val="single" w:sz="4" w:space="0" w:color="auto"/>
              <w:bottom w:val="single" w:sz="4" w:space="0" w:color="auto"/>
              <w:right w:val="single" w:sz="4" w:space="0" w:color="auto"/>
            </w:tcBorders>
          </w:tcPr>
          <w:p w:rsidR="003217E3" w:rsidRPr="00974F0F" w:rsidRDefault="003217E3" w:rsidP="00D44ABF">
            <w:pPr>
              <w:pStyle w:val="ConsPlusNormal"/>
              <w:numPr>
                <w:ilvl w:val="0"/>
                <w:numId w:val="0"/>
              </w:numPr>
              <w:jc w:val="both"/>
              <w:rPr>
                <w:rFonts w:ascii="Times New Roman" w:hAnsi="Times New Roman" w:cs="Times New Roman"/>
                <w:sz w:val="24"/>
                <w:szCs w:val="24"/>
              </w:rPr>
            </w:pPr>
            <w:r w:rsidRPr="009A0CDB">
              <w:rPr>
                <w:rFonts w:ascii="Times New Roman" w:hAnsi="Times New Roman"/>
                <w:sz w:val="24"/>
                <w:szCs w:val="22"/>
              </w:rPr>
              <w:t xml:space="preserve">Оплата производится по безналичному расчету путем перечисления денежных средств на расчетный счет </w:t>
            </w:r>
            <w:r w:rsidRPr="009A0CDB">
              <w:rPr>
                <w:rFonts w:ascii="Times New Roman" w:hAnsi="Times New Roman"/>
                <w:sz w:val="24"/>
                <w:szCs w:val="22"/>
              </w:rPr>
              <w:lastRenderedPageBreak/>
              <w:t xml:space="preserve">Поставщика в течение 40 банковских дней </w:t>
            </w:r>
            <w:proofErr w:type="gramStart"/>
            <w:r w:rsidRPr="009A0CDB">
              <w:rPr>
                <w:rFonts w:ascii="Times New Roman" w:hAnsi="Times New Roman"/>
                <w:sz w:val="24"/>
                <w:szCs w:val="22"/>
              </w:rPr>
              <w:t>с даты поставки</w:t>
            </w:r>
            <w:proofErr w:type="gramEnd"/>
            <w:r w:rsidRPr="009A0CDB">
              <w:rPr>
                <w:rFonts w:ascii="Times New Roman" w:hAnsi="Times New Roman"/>
                <w:sz w:val="24"/>
                <w:szCs w:val="22"/>
              </w:rPr>
              <w:t xml:space="preserve"> Товара на основании счетов</w:t>
            </w:r>
            <w:r>
              <w:rPr>
                <w:rFonts w:ascii="Times New Roman" w:hAnsi="Times New Roman"/>
                <w:sz w:val="24"/>
                <w:szCs w:val="22"/>
              </w:rPr>
              <w:t xml:space="preserve"> и товарных накладных </w:t>
            </w:r>
            <w:r w:rsidRPr="009A0CDB">
              <w:rPr>
                <w:rFonts w:ascii="Times New Roman" w:hAnsi="Times New Roman"/>
                <w:sz w:val="24"/>
                <w:szCs w:val="22"/>
              </w:rPr>
              <w:t>Поставщика, предоставления серт</w:t>
            </w:r>
            <w:r w:rsidR="00D44ABF">
              <w:rPr>
                <w:rFonts w:ascii="Times New Roman" w:hAnsi="Times New Roman"/>
                <w:sz w:val="24"/>
                <w:szCs w:val="22"/>
              </w:rPr>
              <w:t>ификата соответствия (качества).</w:t>
            </w:r>
          </w:p>
        </w:tc>
      </w:tr>
      <w:tr w:rsidR="003217E3" w:rsidRPr="00517725" w:rsidTr="00B929B7">
        <w:trPr>
          <w:trHeight w:val="52"/>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lastRenderedPageBreak/>
              <w:t>14</w:t>
            </w:r>
          </w:p>
        </w:tc>
        <w:tc>
          <w:tcPr>
            <w:tcW w:w="609" w:type="pct"/>
            <w:tcBorders>
              <w:top w:val="single" w:sz="4" w:space="0" w:color="auto"/>
              <w:left w:val="single" w:sz="4" w:space="0" w:color="auto"/>
              <w:bottom w:val="single" w:sz="4" w:space="0" w:color="auto"/>
              <w:right w:val="single" w:sz="4" w:space="0" w:color="auto"/>
            </w:tcBorders>
          </w:tcPr>
          <w:p w:rsidR="003217E3" w:rsidRPr="009B220A" w:rsidRDefault="003217E3" w:rsidP="00B929B7">
            <w:pPr>
              <w:pStyle w:val="Web"/>
              <w:spacing w:before="0" w:beforeAutospacing="0" w:after="0" w:afterAutospacing="0"/>
            </w:pPr>
            <w:r w:rsidRPr="009B220A">
              <w:t>Пункт</w:t>
            </w:r>
          </w:p>
          <w:p w:rsidR="003217E3" w:rsidRPr="009B220A" w:rsidRDefault="003217E3" w:rsidP="00B929B7">
            <w:pPr>
              <w:pStyle w:val="Web"/>
              <w:spacing w:before="0" w:beforeAutospacing="0" w:after="0" w:afterAutospacing="0"/>
            </w:pPr>
            <w:r w:rsidRPr="009B220A">
              <w:t>1.7.5</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tabs>
                <w:tab w:val="left" w:pos="1733"/>
              </w:tabs>
              <w:jc w:val="both"/>
              <w:rPr>
                <w:sz w:val="24"/>
                <w:szCs w:val="24"/>
              </w:rPr>
            </w:pPr>
            <w:r w:rsidRPr="00517725">
              <w:rPr>
                <w:sz w:val="24"/>
                <w:szCs w:val="24"/>
              </w:rPr>
              <w:t>Участник размещения заказа должен соответствовать следующим обязательным требованиям:</w:t>
            </w:r>
          </w:p>
          <w:p w:rsidR="003217E3" w:rsidRPr="00517725" w:rsidRDefault="003217E3" w:rsidP="00B929B7">
            <w:pPr>
              <w:jc w:val="both"/>
              <w:rPr>
                <w:sz w:val="24"/>
                <w:szCs w:val="24"/>
              </w:rPr>
            </w:pPr>
            <w:r>
              <w:rPr>
                <w:sz w:val="24"/>
                <w:szCs w:val="24"/>
              </w:rPr>
              <w:t>1</w:t>
            </w:r>
            <w:r w:rsidRPr="00517725">
              <w:rPr>
                <w:sz w:val="24"/>
                <w:szCs w:val="24"/>
              </w:rPr>
              <w:t>) соответствие участника размещения заказа:</w:t>
            </w:r>
          </w:p>
          <w:p w:rsidR="003217E3" w:rsidRPr="00517725" w:rsidRDefault="003217E3" w:rsidP="00B929B7">
            <w:pPr>
              <w:jc w:val="both"/>
              <w:rPr>
                <w:sz w:val="24"/>
                <w:szCs w:val="24"/>
              </w:rPr>
            </w:pPr>
            <w:r w:rsidRPr="00517725">
              <w:rPr>
                <w:sz w:val="24"/>
                <w:szCs w:val="24"/>
              </w:rPr>
              <w:t>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217E3" w:rsidRPr="00517725" w:rsidRDefault="003217E3" w:rsidP="00B929B7">
            <w:pPr>
              <w:tabs>
                <w:tab w:val="left" w:pos="1733"/>
              </w:tabs>
              <w:jc w:val="both"/>
              <w:rPr>
                <w:sz w:val="24"/>
                <w:szCs w:val="24"/>
              </w:rPr>
            </w:pPr>
            <w:r>
              <w:rPr>
                <w:sz w:val="24"/>
                <w:szCs w:val="24"/>
              </w:rPr>
              <w:t>2</w:t>
            </w:r>
            <w:r w:rsidRPr="00517725">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3217E3" w:rsidRPr="00517725" w:rsidRDefault="003217E3" w:rsidP="00B929B7">
            <w:pPr>
              <w:tabs>
                <w:tab w:val="left" w:pos="1733"/>
              </w:tabs>
              <w:jc w:val="both"/>
              <w:rPr>
                <w:sz w:val="24"/>
                <w:szCs w:val="24"/>
              </w:rPr>
            </w:pPr>
            <w:r>
              <w:rPr>
                <w:sz w:val="24"/>
                <w:szCs w:val="24"/>
              </w:rPr>
              <w:t>3</w:t>
            </w:r>
            <w:r w:rsidRPr="00517725">
              <w:rPr>
                <w:sz w:val="24"/>
                <w:szCs w:val="24"/>
              </w:rPr>
              <w:t>) требованию об отсутств</w:t>
            </w:r>
            <w:proofErr w:type="gramStart"/>
            <w:r w:rsidRPr="00517725">
              <w:rPr>
                <w:sz w:val="24"/>
                <w:szCs w:val="24"/>
              </w:rPr>
              <w:t>ии у у</w:t>
            </w:r>
            <w:proofErr w:type="gramEnd"/>
            <w:r w:rsidRPr="00517725">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3217E3" w:rsidRPr="00517725" w:rsidTr="00B929B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15</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w:t>
            </w:r>
          </w:p>
          <w:p w:rsidR="003217E3" w:rsidRPr="009B220A" w:rsidRDefault="003217E3" w:rsidP="00B929B7">
            <w:pPr>
              <w:pStyle w:val="Web"/>
              <w:spacing w:before="0" w:beforeAutospacing="0" w:after="0" w:afterAutospacing="0"/>
            </w:pPr>
            <w:r w:rsidRPr="009B220A">
              <w:t>1.7.4.</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ind w:right="-195"/>
            </w:pPr>
            <w:r w:rsidRPr="00517725">
              <w:t>Дополнительные 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tabs>
                <w:tab w:val="left" w:pos="1733"/>
              </w:tabs>
              <w:jc w:val="both"/>
              <w:rPr>
                <w:sz w:val="24"/>
                <w:szCs w:val="24"/>
              </w:rPr>
            </w:pPr>
            <w:r w:rsidRPr="0027223D">
              <w:rPr>
                <w:sz w:val="24"/>
                <w:szCs w:val="24"/>
              </w:rPr>
              <w:t>Отсутствие в реестре недобросовестных поставщиков сведений об участниках размещения заказа.</w:t>
            </w:r>
          </w:p>
        </w:tc>
      </w:tr>
      <w:tr w:rsidR="003217E3" w:rsidRPr="00517725" w:rsidTr="00B929B7">
        <w:trPr>
          <w:trHeight w:val="8"/>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16</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 1.9.1</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3217E3" w:rsidRPr="00517725" w:rsidRDefault="003217E3" w:rsidP="00B929B7">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3217E3" w:rsidRPr="00517725" w:rsidRDefault="003217E3" w:rsidP="00B929B7">
            <w:pPr>
              <w:pStyle w:val="Web"/>
              <w:spacing w:before="0" w:beforeAutospacing="0" w:after="0" w:afterAutospacing="0"/>
            </w:pPr>
          </w:p>
        </w:tc>
      </w:tr>
      <w:tr w:rsidR="003217E3" w:rsidRPr="00517725" w:rsidTr="00B929B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17</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 3.2.</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 xml:space="preserve">Требования к содержанию и составу заявки на участие в </w:t>
            </w:r>
            <w:r w:rsidRPr="009668D7">
              <w:t>аукционе</w:t>
            </w:r>
            <w:r w:rsidRPr="00517725">
              <w:t xml:space="preserve"> </w:t>
            </w:r>
          </w:p>
        </w:tc>
        <w:tc>
          <w:tcPr>
            <w:tcW w:w="3114"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3217E3" w:rsidRDefault="003217E3" w:rsidP="00B929B7">
            <w:pPr>
              <w:widowControl/>
              <w:jc w:val="both"/>
              <w:outlineLvl w:val="1"/>
              <w:rPr>
                <w:b/>
                <w:bCs/>
                <w:sz w:val="28"/>
                <w:szCs w:val="28"/>
              </w:rPr>
            </w:pPr>
            <w:r w:rsidRPr="00517725">
              <w:rPr>
                <w:b/>
                <w:sz w:val="24"/>
                <w:szCs w:val="24"/>
              </w:rPr>
              <w:t xml:space="preserve">Первая </w:t>
            </w:r>
            <w:r w:rsidRPr="00517725">
              <w:rPr>
                <w:sz w:val="24"/>
                <w:szCs w:val="24"/>
              </w:rPr>
              <w:t xml:space="preserve">часть заявки на участие в аукционе должна содержать </w:t>
            </w:r>
            <w:r>
              <w:rPr>
                <w:sz w:val="24"/>
                <w:szCs w:val="24"/>
              </w:rPr>
              <w:t>следующие документы и сведения:</w:t>
            </w:r>
          </w:p>
          <w:p w:rsidR="003217E3" w:rsidRDefault="003217E3" w:rsidP="00B929B7">
            <w:pPr>
              <w:widowControl/>
              <w:jc w:val="both"/>
              <w:outlineLvl w:val="1"/>
              <w:rPr>
                <w:bCs/>
                <w:sz w:val="24"/>
                <w:szCs w:val="24"/>
              </w:rPr>
            </w:pPr>
            <w:r>
              <w:rPr>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Pr>
                <w:sz w:val="24"/>
                <w:szCs w:val="24"/>
              </w:rPr>
              <w:t xml:space="preserve">если участник размещения заказа предлагает для поставки товар, который является эквивалентным товару, указанному в документации об </w:t>
            </w:r>
            <w:r>
              <w:rPr>
                <w:sz w:val="24"/>
                <w:szCs w:val="24"/>
              </w:rPr>
              <w:lastRenderedPageBreak/>
              <w:t>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r>
              <w:rPr>
                <w:bCs/>
                <w:sz w:val="24"/>
                <w:szCs w:val="24"/>
              </w:rPr>
              <w:t>*;</w:t>
            </w:r>
            <w:proofErr w:type="gramEnd"/>
          </w:p>
          <w:p w:rsidR="003217E3" w:rsidRDefault="003217E3" w:rsidP="00B929B7">
            <w:pPr>
              <w:jc w:val="both"/>
              <w:rPr>
                <w:i/>
                <w:sz w:val="24"/>
                <w:szCs w:val="24"/>
              </w:rPr>
            </w:pPr>
            <w:r>
              <w:rPr>
                <w:bCs/>
                <w:sz w:val="24"/>
                <w:szCs w:val="24"/>
              </w:rPr>
              <w:t xml:space="preserve">б) </w:t>
            </w:r>
            <w:r>
              <w:rPr>
                <w:sz w:val="24"/>
                <w:szCs w:val="24"/>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r>
              <w:rPr>
                <w:bCs/>
                <w:sz w:val="24"/>
                <w:szCs w:val="24"/>
              </w:rPr>
              <w:t>*</w:t>
            </w:r>
            <w:proofErr w:type="gramStart"/>
            <w:r w:rsidRPr="00ED72B8">
              <w:rPr>
                <w:bCs/>
                <w:sz w:val="24"/>
                <w:szCs w:val="24"/>
              </w:rPr>
              <w:t>;</w:t>
            </w:r>
            <w:r w:rsidRPr="00517725">
              <w:rPr>
                <w:i/>
                <w:sz w:val="24"/>
                <w:szCs w:val="24"/>
              </w:rPr>
              <w:t>П</w:t>
            </w:r>
            <w:proofErr w:type="gramEnd"/>
            <w:r w:rsidRPr="00517725">
              <w:rPr>
                <w:i/>
                <w:sz w:val="24"/>
                <w:szCs w:val="24"/>
              </w:rPr>
              <w:t xml:space="preserve">римечание: первую часть заявки рекомендуется представить по Форме № 1 раздела 1.4 части </w:t>
            </w:r>
            <w:r w:rsidRPr="00517725">
              <w:rPr>
                <w:i/>
                <w:sz w:val="24"/>
                <w:szCs w:val="24"/>
                <w:lang w:val="en-US"/>
              </w:rPr>
              <w:t>I</w:t>
            </w:r>
            <w:r w:rsidRPr="00517725">
              <w:rPr>
                <w:i/>
                <w:sz w:val="24"/>
                <w:szCs w:val="24"/>
              </w:rPr>
              <w:t xml:space="preserve"> «</w:t>
            </w:r>
            <w:r w:rsidRPr="00517725">
              <w:rPr>
                <w:i/>
              </w:rPr>
              <w:t>ОТКРЫТЫЙ АУКЦИОН В ЭЛЕКТРОННОЙ ФОРМЕ</w:t>
            </w:r>
            <w:r w:rsidRPr="00517725">
              <w:rPr>
                <w:i/>
                <w:sz w:val="24"/>
                <w:szCs w:val="24"/>
              </w:rPr>
              <w:t>» документации об открытом аукционе в электронной форме.</w:t>
            </w:r>
          </w:p>
          <w:p w:rsidR="003217E3" w:rsidRPr="00EA35B9" w:rsidRDefault="003217E3" w:rsidP="00B929B7">
            <w:pPr>
              <w:jc w:val="both"/>
              <w:rPr>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3217E3" w:rsidRPr="00517725" w:rsidRDefault="003217E3" w:rsidP="00B929B7">
            <w:pPr>
              <w:pStyle w:val="Web"/>
              <w:spacing w:before="0" w:beforeAutospacing="0" w:after="0" w:afterAutospacing="0"/>
              <w:jc w:val="both"/>
            </w:pPr>
            <w:r w:rsidRPr="00517725">
              <w:rPr>
                <w:b/>
              </w:rPr>
              <w:t>Вторая часть заявки</w:t>
            </w:r>
            <w:r w:rsidRPr="00517725">
              <w:t xml:space="preserve"> на участие в аукционе должна содержать следующие документы и сведения:</w:t>
            </w:r>
          </w:p>
          <w:p w:rsidR="003217E3" w:rsidRPr="00517725" w:rsidRDefault="003217E3" w:rsidP="00B929B7">
            <w:pPr>
              <w:widowControl/>
              <w:jc w:val="both"/>
              <w:outlineLvl w:val="1"/>
              <w:rPr>
                <w:sz w:val="24"/>
                <w:szCs w:val="24"/>
              </w:rPr>
            </w:pPr>
            <w:r>
              <w:rPr>
                <w:sz w:val="24"/>
                <w:szCs w:val="24"/>
              </w:rPr>
              <w:t xml:space="preserve">1. </w:t>
            </w:r>
            <w:proofErr w:type="gramStart"/>
            <w:r>
              <w:rPr>
                <w:sz w:val="24"/>
                <w:szCs w:val="24"/>
              </w:rPr>
              <w:t>Ф</w:t>
            </w:r>
            <w:r w:rsidRPr="00517725">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3217E3" w:rsidRPr="00517725" w:rsidRDefault="003217E3" w:rsidP="00B929B7">
            <w:pPr>
              <w:widowControl/>
              <w:jc w:val="both"/>
              <w:rPr>
                <w:sz w:val="24"/>
                <w:szCs w:val="24"/>
              </w:rPr>
            </w:pPr>
            <w:r>
              <w:rPr>
                <w:sz w:val="24"/>
                <w:szCs w:val="24"/>
              </w:rPr>
              <w:t xml:space="preserve">2. </w:t>
            </w:r>
            <w:proofErr w:type="gramStart"/>
            <w:r>
              <w:rPr>
                <w:sz w:val="24"/>
                <w:szCs w:val="24"/>
              </w:rPr>
              <w:t>Р</w:t>
            </w:r>
            <w:r w:rsidRPr="00517725">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является крупной</w:t>
            </w:r>
            <w:proofErr w:type="gramEnd"/>
            <w:r w:rsidRPr="00517725">
              <w:rPr>
                <w:sz w:val="24"/>
                <w:szCs w:val="24"/>
              </w:rPr>
              <w:t xml:space="preserve">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217E3" w:rsidRPr="00517725" w:rsidRDefault="003217E3" w:rsidP="00B929B7">
            <w:pPr>
              <w:jc w:val="both"/>
              <w:rPr>
                <w:i/>
                <w:sz w:val="24"/>
                <w:szCs w:val="24"/>
              </w:rPr>
            </w:pPr>
            <w:proofErr w:type="gramStart"/>
            <w:r w:rsidRPr="00517725">
              <w:rPr>
                <w:i/>
                <w:sz w:val="24"/>
                <w:szCs w:val="24"/>
              </w:rPr>
              <w:t xml:space="preserve">Примечание: указанные сведения рекомендуется </w:t>
            </w:r>
            <w:r>
              <w:rPr>
                <w:i/>
                <w:sz w:val="24"/>
                <w:szCs w:val="24"/>
              </w:rPr>
              <w:t>пред</w:t>
            </w:r>
            <w:r w:rsidRPr="00517725">
              <w:rPr>
                <w:i/>
                <w:sz w:val="24"/>
                <w:szCs w:val="24"/>
              </w:rPr>
              <w:t xml:space="preserve">ставить по Форме № 2 раздела 1.4 части </w:t>
            </w:r>
            <w:r w:rsidRPr="00517725">
              <w:rPr>
                <w:i/>
                <w:sz w:val="24"/>
                <w:szCs w:val="24"/>
                <w:lang w:val="en-US"/>
              </w:rPr>
              <w:t>I</w:t>
            </w:r>
            <w:r w:rsidRPr="00517725">
              <w:rPr>
                <w:i/>
                <w:sz w:val="24"/>
                <w:szCs w:val="24"/>
              </w:rPr>
              <w:t xml:space="preserve"> «</w:t>
            </w:r>
            <w:r w:rsidRPr="00517725">
              <w:rPr>
                <w:i/>
              </w:rPr>
              <w:t>ОТКРЫТЫЙ АУКЦИОН В ЭЛЕКТРОННОЙ ФОРМЕ</w:t>
            </w:r>
            <w:r w:rsidRPr="00517725">
              <w:rPr>
                <w:i/>
                <w:sz w:val="24"/>
                <w:szCs w:val="24"/>
              </w:rPr>
              <w:t>» документации об открытом аукционе в электронной форме).</w:t>
            </w:r>
            <w:proofErr w:type="gramEnd"/>
          </w:p>
        </w:tc>
      </w:tr>
      <w:tr w:rsidR="003217E3" w:rsidRPr="00517725" w:rsidTr="00B929B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lastRenderedPageBreak/>
              <w:t>18</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jc w:val="center"/>
            </w:pPr>
            <w:r w:rsidRPr="00517725">
              <w:t xml:space="preserve">Пункт </w:t>
            </w:r>
          </w:p>
          <w:p w:rsidR="003217E3" w:rsidRPr="00517725" w:rsidRDefault="003217E3" w:rsidP="00B929B7">
            <w:pPr>
              <w:pStyle w:val="Web"/>
              <w:spacing w:before="0" w:beforeAutospacing="0" w:after="0" w:afterAutospacing="0"/>
              <w:jc w:val="center"/>
            </w:pPr>
            <w:r w:rsidRPr="00517725">
              <w:t>4.1.2</w:t>
            </w:r>
          </w:p>
          <w:p w:rsidR="003217E3" w:rsidRPr="00517725" w:rsidRDefault="003217E3" w:rsidP="00B929B7">
            <w:pPr>
              <w:pStyle w:val="Web"/>
              <w:spacing w:before="0" w:beforeAutospacing="0" w:after="0" w:afterAutospacing="0"/>
              <w:jc w:val="center"/>
            </w:pP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 xml:space="preserve">Инструкция по заполнению и порядок подачи заявки на участие </w:t>
            </w:r>
            <w:r w:rsidRPr="00517725">
              <w:lastRenderedPageBreak/>
              <w:t>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jc w:val="both"/>
            </w:pPr>
            <w:r w:rsidRPr="00517725">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3217E3" w:rsidRPr="00517725" w:rsidRDefault="003217E3" w:rsidP="00B929B7">
            <w:pPr>
              <w:pStyle w:val="aff5"/>
              <w:spacing w:before="0" w:beforeAutospacing="0" w:after="0" w:afterAutospacing="0"/>
              <w:jc w:val="both"/>
            </w:pPr>
            <w:r w:rsidRPr="00517725">
              <w:lastRenderedPageBreak/>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3217E3" w:rsidRPr="00517725" w:rsidRDefault="003217E3" w:rsidP="00B929B7">
            <w:pPr>
              <w:pStyle w:val="aff5"/>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3217E3" w:rsidRPr="00517725" w:rsidTr="00B929B7">
        <w:trPr>
          <w:trHeight w:val="97"/>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3217E3" w:rsidRPr="00517725" w:rsidRDefault="003217E3" w:rsidP="00B929B7">
            <w:pPr>
              <w:jc w:val="center"/>
              <w:rPr>
                <w:sz w:val="24"/>
                <w:szCs w:val="24"/>
              </w:rPr>
            </w:pPr>
            <w:r w:rsidRPr="00517725">
              <w:rPr>
                <w:sz w:val="24"/>
                <w:szCs w:val="24"/>
              </w:rPr>
              <w:lastRenderedPageBreak/>
              <w:t>19</w:t>
            </w:r>
          </w:p>
          <w:p w:rsidR="003217E3" w:rsidRPr="00517725" w:rsidRDefault="003217E3" w:rsidP="00B929B7">
            <w:pPr>
              <w:jc w:val="center"/>
              <w:rPr>
                <w:sz w:val="24"/>
                <w:szCs w:val="24"/>
              </w:rPr>
            </w:pP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2"/>
              <w:spacing w:before="0" w:beforeAutospacing="0" w:after="0" w:afterAutospacing="0"/>
              <w:jc w:val="center"/>
            </w:pPr>
            <w:r w:rsidRPr="00517725">
              <w:t>Пункт 4.1.5.</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2"/>
              <w:spacing w:before="0" w:beforeAutospacing="0" w:after="0" w:afterAutospacing="0"/>
            </w:pPr>
            <w:r w:rsidRPr="00517725">
              <w:t>Размер обеспечения заявок на участие в аукционе</w:t>
            </w:r>
          </w:p>
        </w:tc>
        <w:tc>
          <w:tcPr>
            <w:tcW w:w="3114"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both"/>
              <w:rPr>
                <w:sz w:val="24"/>
                <w:szCs w:val="24"/>
              </w:rPr>
            </w:pPr>
            <w:r>
              <w:rPr>
                <w:sz w:val="24"/>
                <w:szCs w:val="24"/>
              </w:rPr>
              <w:t>5</w:t>
            </w:r>
            <w:r w:rsidRPr="00934C3E">
              <w:rPr>
                <w:sz w:val="24"/>
                <w:szCs w:val="24"/>
              </w:rPr>
              <w:t xml:space="preserve"> %</w:t>
            </w:r>
            <w:r w:rsidRPr="00DC5EB6">
              <w:rPr>
                <w:sz w:val="24"/>
                <w:szCs w:val="24"/>
              </w:rPr>
              <w:t xml:space="preserve"> начальной (максимальной) цены </w:t>
            </w:r>
            <w:r w:rsidR="00655CC1">
              <w:rPr>
                <w:sz w:val="24"/>
                <w:szCs w:val="24"/>
              </w:rPr>
              <w:t>договора</w:t>
            </w:r>
            <w:r w:rsidRPr="00DC5EB6">
              <w:rPr>
                <w:sz w:val="24"/>
                <w:szCs w:val="24"/>
              </w:rPr>
              <w:t>.</w:t>
            </w:r>
          </w:p>
          <w:p w:rsidR="003217E3" w:rsidRPr="00517725" w:rsidRDefault="003217E3" w:rsidP="00B929B7">
            <w:pPr>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217E3" w:rsidRPr="00517725" w:rsidTr="00B929B7">
        <w:trPr>
          <w:trHeight w:val="19"/>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3217E3" w:rsidRPr="00517725" w:rsidRDefault="003217E3" w:rsidP="00B929B7">
            <w:pPr>
              <w:jc w:val="center"/>
              <w:rPr>
                <w:sz w:val="24"/>
                <w:szCs w:val="24"/>
              </w:rPr>
            </w:pPr>
            <w:r w:rsidRPr="00517725">
              <w:rPr>
                <w:sz w:val="24"/>
                <w:szCs w:val="24"/>
              </w:rPr>
              <w:t>20</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2"/>
              <w:spacing w:before="0" w:beforeAutospacing="0" w:after="0" w:afterAutospacing="0"/>
              <w:jc w:val="center"/>
            </w:pPr>
            <w:r w:rsidRPr="00517725">
              <w:t>Пункт</w:t>
            </w:r>
          </w:p>
          <w:p w:rsidR="003217E3" w:rsidRPr="00517725" w:rsidRDefault="003217E3" w:rsidP="00B929B7">
            <w:pPr>
              <w:pStyle w:val="Web2"/>
              <w:spacing w:before="0" w:beforeAutospacing="0" w:after="0" w:afterAutospacing="0"/>
              <w:jc w:val="center"/>
            </w:pPr>
            <w:r w:rsidRPr="00517725">
              <w:t>2.2.4</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2"/>
              <w:spacing w:before="0" w:beforeAutospacing="0" w:after="0" w:afterAutospacing="0"/>
            </w:pPr>
            <w:r w:rsidRPr="00517725">
              <w:t>Дата начала и окончания предоставления разъяснений положений документации об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3217E3" w:rsidRDefault="003217E3" w:rsidP="00B929B7">
            <w:pPr>
              <w:jc w:val="both"/>
              <w:rPr>
                <w:sz w:val="24"/>
                <w:szCs w:val="24"/>
              </w:rPr>
            </w:pPr>
          </w:p>
          <w:p w:rsidR="003217E3" w:rsidRPr="00B140B8" w:rsidRDefault="003217E3" w:rsidP="00B929B7">
            <w:pPr>
              <w:jc w:val="both"/>
              <w:rPr>
                <w:sz w:val="24"/>
                <w:szCs w:val="24"/>
              </w:rPr>
            </w:pPr>
            <w:r w:rsidRPr="00B140B8">
              <w:rPr>
                <w:sz w:val="24"/>
                <w:szCs w:val="24"/>
              </w:rPr>
              <w:t>Начало предоставления разъяснений</w:t>
            </w:r>
            <w:r>
              <w:rPr>
                <w:sz w:val="24"/>
                <w:szCs w:val="24"/>
              </w:rPr>
              <w:t xml:space="preserve">: </w:t>
            </w:r>
            <w:r w:rsidR="00432BEA">
              <w:rPr>
                <w:sz w:val="24"/>
                <w:szCs w:val="24"/>
              </w:rPr>
              <w:t>20.06</w:t>
            </w:r>
            <w:r>
              <w:rPr>
                <w:sz w:val="24"/>
                <w:szCs w:val="24"/>
              </w:rPr>
              <w:t>.2012</w:t>
            </w:r>
          </w:p>
          <w:p w:rsidR="003217E3" w:rsidRDefault="003217E3" w:rsidP="00B929B7">
            <w:pPr>
              <w:jc w:val="both"/>
              <w:rPr>
                <w:sz w:val="24"/>
                <w:szCs w:val="24"/>
              </w:rPr>
            </w:pPr>
          </w:p>
          <w:p w:rsidR="003217E3" w:rsidRPr="00B140B8" w:rsidRDefault="003217E3" w:rsidP="00432BEA">
            <w:pPr>
              <w:jc w:val="both"/>
              <w:rPr>
                <w:sz w:val="24"/>
                <w:szCs w:val="24"/>
              </w:rPr>
            </w:pPr>
            <w:r w:rsidRPr="00B140B8">
              <w:rPr>
                <w:sz w:val="24"/>
                <w:szCs w:val="24"/>
              </w:rPr>
              <w:t xml:space="preserve">Окончание предоставления разъяснений: </w:t>
            </w:r>
            <w:r w:rsidR="00432BEA">
              <w:rPr>
                <w:sz w:val="24"/>
                <w:szCs w:val="24"/>
              </w:rPr>
              <w:t>24.06</w:t>
            </w:r>
            <w:r>
              <w:rPr>
                <w:sz w:val="24"/>
                <w:szCs w:val="24"/>
              </w:rPr>
              <w:t>.2012</w:t>
            </w:r>
          </w:p>
        </w:tc>
      </w:tr>
      <w:tr w:rsidR="003217E3" w:rsidRPr="00517725" w:rsidTr="00B929B7">
        <w:trPr>
          <w:trHeight w:val="2433"/>
          <w:jc w:val="center"/>
        </w:trPr>
        <w:tc>
          <w:tcPr>
            <w:tcW w:w="268" w:type="pct"/>
            <w:tcBorders>
              <w:top w:val="single" w:sz="4" w:space="0" w:color="auto"/>
              <w:left w:val="single" w:sz="4" w:space="0" w:color="auto"/>
              <w:right w:val="single" w:sz="4" w:space="0" w:color="auto"/>
            </w:tcBorders>
            <w:shd w:val="clear" w:color="auto" w:fill="auto"/>
          </w:tcPr>
          <w:p w:rsidR="003217E3" w:rsidRPr="00517725" w:rsidRDefault="003217E3" w:rsidP="00B929B7">
            <w:pPr>
              <w:jc w:val="center"/>
              <w:rPr>
                <w:sz w:val="24"/>
                <w:szCs w:val="24"/>
              </w:rPr>
            </w:pPr>
            <w:r w:rsidRPr="00517725">
              <w:rPr>
                <w:sz w:val="24"/>
                <w:szCs w:val="24"/>
              </w:rPr>
              <w:t>21</w:t>
            </w:r>
          </w:p>
        </w:tc>
        <w:tc>
          <w:tcPr>
            <w:tcW w:w="609" w:type="pct"/>
            <w:tcBorders>
              <w:top w:val="single" w:sz="4" w:space="0" w:color="auto"/>
              <w:left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 4.1.1.</w:t>
            </w:r>
          </w:p>
        </w:tc>
        <w:tc>
          <w:tcPr>
            <w:tcW w:w="1009" w:type="pct"/>
            <w:tcBorders>
              <w:top w:val="single" w:sz="4" w:space="0" w:color="auto"/>
              <w:left w:val="single" w:sz="4" w:space="0" w:color="auto"/>
              <w:right w:val="single" w:sz="4" w:space="0" w:color="auto"/>
            </w:tcBorders>
          </w:tcPr>
          <w:p w:rsidR="003217E3" w:rsidRPr="00517725" w:rsidRDefault="003217E3" w:rsidP="00B929B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3217E3" w:rsidRPr="00B140B8" w:rsidRDefault="00440278" w:rsidP="00432BEA">
            <w:pPr>
              <w:pStyle w:val="Web"/>
              <w:spacing w:before="0" w:beforeAutospacing="0" w:after="0" w:afterAutospacing="0"/>
              <w:jc w:val="both"/>
              <w:rPr>
                <w:bCs/>
              </w:rPr>
            </w:pPr>
            <w:r>
              <w:br/>
            </w:r>
            <w:r w:rsidR="00432BEA">
              <w:t>28.06</w:t>
            </w:r>
            <w:r w:rsidR="003217E3">
              <w:t xml:space="preserve">.2012 </w:t>
            </w:r>
            <w:r w:rsidR="003217E3" w:rsidRPr="00B140B8">
              <w:t>до 09-00</w:t>
            </w:r>
          </w:p>
        </w:tc>
      </w:tr>
      <w:tr w:rsidR="003217E3" w:rsidRPr="00517725" w:rsidTr="00B929B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22</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 xml:space="preserve">Пункт </w:t>
            </w:r>
            <w:r w:rsidRPr="009B220A">
              <w:t>5.1.3</w:t>
            </w:r>
          </w:p>
        </w:tc>
        <w:tc>
          <w:tcPr>
            <w:tcW w:w="10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3217E3" w:rsidRPr="00B140B8" w:rsidRDefault="00440278" w:rsidP="00432BEA">
            <w:pPr>
              <w:pStyle w:val="Web"/>
              <w:spacing w:before="0" w:beforeAutospacing="0" w:after="0" w:afterAutospacing="0"/>
            </w:pPr>
            <w:r>
              <w:br/>
            </w:r>
            <w:r w:rsidR="00432BEA">
              <w:t>29.06</w:t>
            </w:r>
            <w:r>
              <w:t>.</w:t>
            </w:r>
            <w:r w:rsidR="003217E3">
              <w:t>2012</w:t>
            </w:r>
          </w:p>
        </w:tc>
      </w:tr>
      <w:tr w:rsidR="003217E3" w:rsidRPr="00517725" w:rsidTr="00B929B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jc w:val="center"/>
              <w:rPr>
                <w:sz w:val="24"/>
                <w:szCs w:val="24"/>
              </w:rPr>
            </w:pPr>
            <w:r w:rsidRPr="00517725">
              <w:rPr>
                <w:sz w:val="24"/>
                <w:szCs w:val="24"/>
              </w:rPr>
              <w:t>23</w:t>
            </w:r>
          </w:p>
        </w:tc>
        <w:tc>
          <w:tcPr>
            <w:tcW w:w="609" w:type="pct"/>
            <w:tcBorders>
              <w:top w:val="single" w:sz="4" w:space="0" w:color="auto"/>
              <w:left w:val="single" w:sz="4" w:space="0" w:color="auto"/>
              <w:bottom w:val="single" w:sz="4" w:space="0" w:color="auto"/>
              <w:right w:val="single" w:sz="4" w:space="0" w:color="auto"/>
            </w:tcBorders>
          </w:tcPr>
          <w:p w:rsidR="003217E3" w:rsidRPr="00517725" w:rsidRDefault="003217E3" w:rsidP="00B929B7">
            <w:pPr>
              <w:pStyle w:val="Web"/>
              <w:spacing w:before="0" w:beforeAutospacing="0" w:after="0" w:afterAutospacing="0"/>
            </w:pPr>
            <w:r w:rsidRPr="00517725">
              <w:t>Пункт</w:t>
            </w:r>
          </w:p>
          <w:p w:rsidR="003217E3" w:rsidRPr="009B220A" w:rsidRDefault="003217E3" w:rsidP="00B929B7">
            <w:pPr>
              <w:pStyle w:val="Web"/>
              <w:spacing w:before="0" w:beforeAutospacing="0" w:after="0" w:afterAutospacing="0"/>
            </w:pPr>
            <w:r w:rsidRPr="009B220A">
              <w:t>5.3.2</w:t>
            </w:r>
          </w:p>
        </w:tc>
        <w:tc>
          <w:tcPr>
            <w:tcW w:w="1009" w:type="pct"/>
            <w:tcBorders>
              <w:top w:val="single" w:sz="4" w:space="0" w:color="auto"/>
              <w:left w:val="single" w:sz="4" w:space="0" w:color="auto"/>
              <w:bottom w:val="single" w:sz="4" w:space="0" w:color="auto"/>
              <w:right w:val="single" w:sz="4" w:space="0" w:color="auto"/>
            </w:tcBorders>
          </w:tcPr>
          <w:p w:rsidR="003217E3" w:rsidRDefault="003217E3" w:rsidP="00B929B7">
            <w:pPr>
              <w:pStyle w:val="Web"/>
              <w:spacing w:before="0" w:beforeAutospacing="0" w:after="0" w:afterAutospacing="0"/>
            </w:pPr>
            <w:r w:rsidRPr="00517725">
              <w:t>Дата проведения аукциона</w:t>
            </w:r>
          </w:p>
          <w:p w:rsidR="008A155C" w:rsidRPr="00517725" w:rsidRDefault="008A155C" w:rsidP="00B929B7">
            <w:pPr>
              <w:pStyle w:val="Web"/>
              <w:spacing w:before="0" w:beforeAutospacing="0" w:after="0" w:afterAutospacing="0"/>
            </w:pPr>
          </w:p>
        </w:tc>
        <w:tc>
          <w:tcPr>
            <w:tcW w:w="3114" w:type="pct"/>
            <w:tcBorders>
              <w:top w:val="single" w:sz="4" w:space="0" w:color="auto"/>
              <w:left w:val="single" w:sz="4" w:space="0" w:color="auto"/>
              <w:bottom w:val="single" w:sz="4" w:space="0" w:color="auto"/>
              <w:right w:val="single" w:sz="4" w:space="0" w:color="auto"/>
            </w:tcBorders>
          </w:tcPr>
          <w:p w:rsidR="003217E3" w:rsidRPr="00B140B8" w:rsidRDefault="00440278" w:rsidP="00432BEA">
            <w:pPr>
              <w:pStyle w:val="Web"/>
              <w:spacing w:before="0" w:beforeAutospacing="0" w:after="0" w:afterAutospacing="0"/>
              <w:rPr>
                <w:highlight w:val="green"/>
              </w:rPr>
            </w:pPr>
            <w:r>
              <w:br/>
            </w:r>
            <w:r w:rsidR="00432BEA">
              <w:t>02.07</w:t>
            </w:r>
            <w:bookmarkStart w:id="0" w:name="_GoBack"/>
            <w:bookmarkEnd w:id="0"/>
            <w:r>
              <w:t>.</w:t>
            </w:r>
            <w:r w:rsidR="003217E3">
              <w:t>2012</w:t>
            </w:r>
          </w:p>
        </w:tc>
      </w:tr>
      <w:tr w:rsidR="003217E3" w:rsidRPr="00517725" w:rsidTr="00B929B7">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3217E3" w:rsidRPr="00216F69" w:rsidRDefault="003217E3" w:rsidP="00B929B7">
            <w:pPr>
              <w:jc w:val="center"/>
              <w:rPr>
                <w:sz w:val="24"/>
                <w:szCs w:val="24"/>
              </w:rPr>
            </w:pPr>
            <w:r w:rsidRPr="00216F69">
              <w:rPr>
                <w:sz w:val="24"/>
                <w:szCs w:val="24"/>
              </w:rPr>
              <w:lastRenderedPageBreak/>
              <w:t>24</w:t>
            </w:r>
          </w:p>
        </w:tc>
        <w:tc>
          <w:tcPr>
            <w:tcW w:w="609" w:type="pct"/>
            <w:tcBorders>
              <w:top w:val="single" w:sz="4" w:space="0" w:color="auto"/>
              <w:left w:val="single" w:sz="4" w:space="0" w:color="auto"/>
              <w:bottom w:val="single" w:sz="4" w:space="0" w:color="auto"/>
              <w:right w:val="single" w:sz="4" w:space="0" w:color="auto"/>
            </w:tcBorders>
          </w:tcPr>
          <w:p w:rsidR="003217E3" w:rsidRPr="00216F69" w:rsidRDefault="003217E3" w:rsidP="00B929B7">
            <w:pPr>
              <w:rPr>
                <w:sz w:val="24"/>
                <w:szCs w:val="24"/>
              </w:rPr>
            </w:pPr>
            <w:r w:rsidRPr="00216F69">
              <w:rPr>
                <w:sz w:val="24"/>
                <w:szCs w:val="24"/>
              </w:rPr>
              <w:t>Пункт 6.2.4, 6.2.8.1</w:t>
            </w:r>
          </w:p>
        </w:tc>
        <w:tc>
          <w:tcPr>
            <w:tcW w:w="1009" w:type="pct"/>
            <w:tcBorders>
              <w:top w:val="single" w:sz="4" w:space="0" w:color="auto"/>
              <w:left w:val="single" w:sz="4" w:space="0" w:color="auto"/>
              <w:bottom w:val="single" w:sz="4" w:space="0" w:color="auto"/>
              <w:right w:val="single" w:sz="4" w:space="0" w:color="auto"/>
            </w:tcBorders>
          </w:tcPr>
          <w:p w:rsidR="003217E3" w:rsidRPr="00216F69" w:rsidRDefault="003217E3" w:rsidP="00B929B7">
            <w:pPr>
              <w:ind w:left="-57" w:right="-108"/>
              <w:rPr>
                <w:sz w:val="24"/>
                <w:szCs w:val="24"/>
              </w:rPr>
            </w:pPr>
            <w:r w:rsidRPr="00216F69">
              <w:rPr>
                <w:sz w:val="24"/>
                <w:szCs w:val="24"/>
              </w:rPr>
              <w:t>Размер обеспечения исполнения обязательств по контракту</w:t>
            </w:r>
          </w:p>
        </w:tc>
        <w:tc>
          <w:tcPr>
            <w:tcW w:w="3114" w:type="pct"/>
            <w:tcBorders>
              <w:top w:val="single" w:sz="4" w:space="0" w:color="auto"/>
              <w:left w:val="single" w:sz="4" w:space="0" w:color="auto"/>
              <w:bottom w:val="single" w:sz="4" w:space="0" w:color="auto"/>
              <w:right w:val="single" w:sz="4" w:space="0" w:color="auto"/>
            </w:tcBorders>
          </w:tcPr>
          <w:p w:rsidR="003217E3" w:rsidRPr="00216F69" w:rsidRDefault="003217E3" w:rsidP="00B929B7">
            <w:pPr>
              <w:pStyle w:val="4"/>
              <w:numPr>
                <w:ilvl w:val="0"/>
                <w:numId w:val="0"/>
              </w:numPr>
              <w:spacing w:before="0" w:after="0"/>
              <w:jc w:val="left"/>
              <w:rPr>
                <w:rFonts w:ascii="Times New Roman" w:hAnsi="Times New Roman"/>
                <w:b w:val="0"/>
                <w:szCs w:val="24"/>
              </w:rPr>
            </w:pPr>
            <w:r>
              <w:rPr>
                <w:rFonts w:ascii="Times New Roman" w:hAnsi="Times New Roman"/>
                <w:b w:val="0"/>
                <w:szCs w:val="24"/>
              </w:rPr>
              <w:t>Обеспечение не предусмотрено</w:t>
            </w:r>
          </w:p>
        </w:tc>
      </w:tr>
    </w:tbl>
    <w:p w:rsidR="003217E3" w:rsidRDefault="003217E3" w:rsidP="003217E3">
      <w:pPr>
        <w:rPr>
          <w:b/>
          <w:sz w:val="24"/>
          <w:szCs w:val="24"/>
        </w:rPr>
        <w:sectPr w:rsidR="003217E3" w:rsidSect="00B929B7">
          <w:footerReference w:type="even" r:id="rId17"/>
          <w:footerReference w:type="default" r:id="rId18"/>
          <w:pgSz w:w="11906" w:h="16838"/>
          <w:pgMar w:top="851" w:right="707" w:bottom="719" w:left="1701" w:header="709" w:footer="709" w:gutter="0"/>
          <w:pgNumType w:start="1"/>
          <w:cols w:space="708"/>
          <w:titlePg/>
          <w:docGrid w:linePitch="360"/>
        </w:sectPr>
      </w:pPr>
    </w:p>
    <w:p w:rsidR="003217E3" w:rsidRDefault="003217E3" w:rsidP="00715EBC">
      <w:pPr>
        <w:rPr>
          <w:b/>
          <w:sz w:val="28"/>
          <w:szCs w:val="28"/>
        </w:rPr>
      </w:pPr>
      <w:bookmarkStart w:id="1" w:name="_Toc283124852"/>
    </w:p>
    <w:p w:rsidR="003217E3" w:rsidRPr="00517725" w:rsidRDefault="003217E3" w:rsidP="003217E3">
      <w:pPr>
        <w:ind w:firstLine="708"/>
        <w:jc w:val="center"/>
        <w:rPr>
          <w:b/>
          <w:kern w:val="28"/>
          <w:sz w:val="28"/>
          <w:szCs w:val="26"/>
        </w:rPr>
      </w:pPr>
      <w:r>
        <w:rPr>
          <w:b/>
          <w:sz w:val="28"/>
          <w:szCs w:val="28"/>
        </w:rPr>
        <w:t>Раздел 1.4.</w:t>
      </w:r>
      <w:r>
        <w:rPr>
          <w:b/>
          <w:kern w:val="28"/>
          <w:sz w:val="28"/>
          <w:szCs w:val="26"/>
        </w:rPr>
        <w:t>Р</w:t>
      </w:r>
      <w:r w:rsidRPr="00517725">
        <w:rPr>
          <w:b/>
          <w:kern w:val="28"/>
          <w:sz w:val="28"/>
          <w:szCs w:val="26"/>
        </w:rPr>
        <w:t>екомендуемые форм</w:t>
      </w:r>
      <w:r>
        <w:rPr>
          <w:b/>
          <w:kern w:val="28"/>
          <w:sz w:val="28"/>
          <w:szCs w:val="26"/>
        </w:rPr>
        <w:t xml:space="preserve">ы и  документы </w:t>
      </w:r>
      <w:r w:rsidRPr="00517725">
        <w:rPr>
          <w:b/>
          <w:kern w:val="28"/>
          <w:sz w:val="28"/>
          <w:szCs w:val="26"/>
        </w:rPr>
        <w:t>для заполнения участниками размещения заказа</w:t>
      </w:r>
      <w:bookmarkEnd w:id="1"/>
    </w:p>
    <w:p w:rsidR="003217E3" w:rsidRPr="00517725" w:rsidRDefault="003217E3" w:rsidP="003217E3">
      <w:pPr>
        <w:widowControl/>
        <w:autoSpaceDE/>
        <w:autoSpaceDN/>
        <w:adjustRightInd/>
        <w:jc w:val="both"/>
        <w:rPr>
          <w:szCs w:val="24"/>
        </w:rPr>
      </w:pPr>
    </w:p>
    <w:p w:rsidR="003217E3" w:rsidRPr="009B220A" w:rsidRDefault="003217E3" w:rsidP="003217E3">
      <w:pPr>
        <w:keepNext/>
        <w:widowControl/>
        <w:autoSpaceDE/>
        <w:autoSpaceDN/>
        <w:adjustRightInd/>
        <w:spacing w:after="60"/>
        <w:jc w:val="center"/>
        <w:outlineLvl w:val="0"/>
        <w:rPr>
          <w:b/>
          <w:kern w:val="28"/>
          <w:sz w:val="28"/>
          <w:szCs w:val="28"/>
        </w:rPr>
      </w:pPr>
      <w:bookmarkStart w:id="2" w:name="_Toc122404101"/>
      <w:bookmarkStart w:id="3" w:name="_Toc283124853"/>
      <w:r w:rsidRPr="00517725">
        <w:rPr>
          <w:b/>
          <w:kern w:val="28"/>
          <w:sz w:val="28"/>
          <w:szCs w:val="28"/>
        </w:rPr>
        <w:t>Форма №1</w:t>
      </w:r>
      <w:bookmarkEnd w:id="2"/>
      <w:bookmarkEnd w:id="3"/>
    </w:p>
    <w:p w:rsidR="003217E3" w:rsidRPr="00517725" w:rsidRDefault="003217E3" w:rsidP="003217E3">
      <w:pPr>
        <w:widowControl/>
        <w:autoSpaceDE/>
        <w:autoSpaceDN/>
        <w:adjustRightInd/>
        <w:spacing w:after="60"/>
        <w:jc w:val="center"/>
        <w:rPr>
          <w:b/>
          <w:bCs/>
          <w:sz w:val="24"/>
          <w:szCs w:val="24"/>
        </w:rPr>
      </w:pPr>
    </w:p>
    <w:p w:rsidR="003217E3" w:rsidRPr="00517725" w:rsidRDefault="003217E3" w:rsidP="003217E3">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p>
    <w:p w:rsidR="003217E3" w:rsidRPr="00517725" w:rsidRDefault="003217E3" w:rsidP="003217E3">
      <w:pPr>
        <w:widowControl/>
        <w:autoSpaceDE/>
        <w:autoSpaceDN/>
        <w:adjustRightInd/>
        <w:spacing w:after="60"/>
        <w:jc w:val="center"/>
        <w:rPr>
          <w:i/>
          <w:iCs/>
          <w:sz w:val="24"/>
          <w:szCs w:val="22"/>
        </w:rPr>
      </w:pPr>
      <w:r w:rsidRPr="00517725">
        <w:rPr>
          <w:i/>
          <w:iCs/>
          <w:sz w:val="24"/>
          <w:szCs w:val="22"/>
        </w:rPr>
        <w:t xml:space="preserve">на право заключения </w:t>
      </w:r>
      <w:r>
        <w:rPr>
          <w:i/>
          <w:iCs/>
          <w:sz w:val="24"/>
          <w:szCs w:val="22"/>
        </w:rPr>
        <w:t>гражданско-правового договора</w:t>
      </w:r>
      <w:r w:rsidRPr="00517725">
        <w:rPr>
          <w:i/>
          <w:iCs/>
          <w:sz w:val="24"/>
          <w:szCs w:val="22"/>
        </w:rPr>
        <w:t xml:space="preserve"> на поставку</w:t>
      </w:r>
      <w:r>
        <w:rPr>
          <w:i/>
          <w:iCs/>
          <w:sz w:val="24"/>
          <w:szCs w:val="22"/>
        </w:rPr>
        <w:t xml:space="preserve"> </w:t>
      </w:r>
      <w:r w:rsidRPr="00517725">
        <w:rPr>
          <w:i/>
          <w:iCs/>
          <w:sz w:val="24"/>
          <w:szCs w:val="22"/>
        </w:rPr>
        <w:t xml:space="preserve"> </w:t>
      </w:r>
      <w:r>
        <w:rPr>
          <w:i/>
          <w:iCs/>
          <w:sz w:val="24"/>
          <w:szCs w:val="22"/>
        </w:rPr>
        <w:t>материалов</w:t>
      </w:r>
      <w:r w:rsidR="00B46515">
        <w:rPr>
          <w:i/>
          <w:iCs/>
          <w:sz w:val="24"/>
          <w:szCs w:val="22"/>
        </w:rPr>
        <w:t xml:space="preserve"> стоматологических</w:t>
      </w:r>
      <w:r>
        <w:rPr>
          <w:i/>
          <w:iCs/>
          <w:sz w:val="24"/>
          <w:szCs w:val="22"/>
        </w:rPr>
        <w:t>.</w:t>
      </w:r>
    </w:p>
    <w:p w:rsidR="003217E3" w:rsidRPr="00517725" w:rsidRDefault="003217E3" w:rsidP="003217E3">
      <w:pPr>
        <w:widowControl/>
        <w:autoSpaceDE/>
        <w:autoSpaceDN/>
        <w:adjustRightInd/>
        <w:jc w:val="both"/>
        <w:rPr>
          <w:sz w:val="24"/>
          <w:szCs w:val="24"/>
        </w:rPr>
      </w:pPr>
    </w:p>
    <w:p w:rsidR="003217E3" w:rsidRPr="00517725" w:rsidRDefault="003217E3" w:rsidP="003217E3">
      <w:pPr>
        <w:widowControl/>
        <w:tabs>
          <w:tab w:val="left" w:pos="851"/>
        </w:tabs>
        <w:autoSpaceDE/>
        <w:autoSpaceDN/>
        <w:adjustRightInd/>
        <w:ind w:firstLine="567"/>
        <w:jc w:val="both"/>
        <w:rPr>
          <w:sz w:val="24"/>
          <w:szCs w:val="24"/>
        </w:rPr>
      </w:pPr>
      <w:r w:rsidRPr="00517725">
        <w:rPr>
          <w:sz w:val="24"/>
          <w:szCs w:val="24"/>
        </w:rPr>
        <w:t>1.</w:t>
      </w:r>
      <w:r w:rsidRPr="00517725">
        <w:rPr>
          <w:sz w:val="24"/>
          <w:szCs w:val="24"/>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контракта будет объявлена в ходе проведения аукциона.</w:t>
      </w:r>
    </w:p>
    <w:p w:rsidR="003217E3" w:rsidRDefault="003217E3" w:rsidP="003217E3">
      <w:pPr>
        <w:widowControl/>
        <w:tabs>
          <w:tab w:val="left" w:pos="851"/>
        </w:tabs>
        <w:autoSpaceDE/>
        <w:autoSpaceDN/>
        <w:adjustRightInd/>
        <w:ind w:firstLine="567"/>
        <w:jc w:val="both"/>
        <w:rPr>
          <w:sz w:val="24"/>
          <w:szCs w:val="24"/>
        </w:rPr>
      </w:pPr>
      <w:r w:rsidRPr="00517725">
        <w:rPr>
          <w:sz w:val="24"/>
          <w:szCs w:val="24"/>
        </w:rPr>
        <w:t>2.</w:t>
      </w:r>
      <w:r w:rsidRPr="00517725">
        <w:rPr>
          <w:sz w:val="24"/>
          <w:szCs w:val="24"/>
        </w:rPr>
        <w:tab/>
        <w:t>Мы согласны поставить предусмотренный аукционом товар в соответствии с требованиями документации об аукционе.</w:t>
      </w:r>
    </w:p>
    <w:p w:rsidR="003217E3" w:rsidRDefault="003217E3" w:rsidP="003217E3">
      <w:pPr>
        <w:widowControl/>
        <w:ind w:firstLine="540"/>
        <w:jc w:val="both"/>
        <w:rPr>
          <w:sz w:val="24"/>
          <w:szCs w:val="24"/>
        </w:rPr>
      </w:pPr>
      <w:r w:rsidRPr="007522F2">
        <w:rPr>
          <w:sz w:val="24"/>
          <w:szCs w:val="24"/>
        </w:rPr>
        <w:t>3.</w:t>
      </w:r>
      <w:r w:rsidRPr="00886FF1">
        <w:rPr>
          <w:sz w:val="24"/>
          <w:szCs w:val="24"/>
        </w:rPr>
        <w:t xml:space="preserve"> </w:t>
      </w:r>
      <w:proofErr w:type="gramStart"/>
      <w:r>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поставки товара </w:t>
      </w:r>
      <w:r w:rsidRPr="009466E5">
        <w:rPr>
          <w:sz w:val="24"/>
          <w:szCs w:val="24"/>
        </w:rPr>
        <w:t xml:space="preserve">в </w:t>
      </w:r>
      <w:r>
        <w:rPr>
          <w:sz w:val="24"/>
          <w:szCs w:val="24"/>
        </w:rPr>
        <w:t>соответствии с требованиями п.17</w:t>
      </w:r>
      <w:r w:rsidRPr="009466E5">
        <w:rPr>
          <w:sz w:val="24"/>
          <w:szCs w:val="24"/>
        </w:rPr>
        <w:t xml:space="preserve"> раздела 1.3 «Информационная карта открытого аукциона в электронной форме» документации об открытом аукционе в электронной форме. </w:t>
      </w:r>
      <w:proofErr w:type="gramEnd"/>
    </w:p>
    <w:p w:rsidR="003217E3" w:rsidRDefault="003217E3" w:rsidP="003217E3">
      <w:pPr>
        <w:widowControl/>
        <w:ind w:firstLine="540"/>
        <w:jc w:val="both"/>
        <w:outlineLvl w:val="1"/>
        <w:rPr>
          <w:sz w:val="24"/>
          <w:szCs w:val="24"/>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005"/>
        <w:gridCol w:w="1984"/>
        <w:gridCol w:w="992"/>
        <w:gridCol w:w="978"/>
        <w:gridCol w:w="1847"/>
      </w:tblGrid>
      <w:tr w:rsidR="003C41F3" w:rsidRPr="00490964" w:rsidTr="00B06058">
        <w:trPr>
          <w:trHeight w:val="51"/>
        </w:trPr>
        <w:tc>
          <w:tcPr>
            <w:tcW w:w="616" w:type="dxa"/>
            <w:vAlign w:val="center"/>
          </w:tcPr>
          <w:p w:rsidR="003C41F3" w:rsidRPr="00490964" w:rsidRDefault="003C41F3" w:rsidP="00B06058">
            <w:pPr>
              <w:jc w:val="center"/>
              <w:rPr>
                <w:sz w:val="22"/>
                <w:szCs w:val="22"/>
              </w:rPr>
            </w:pPr>
            <w:r w:rsidRPr="00490964">
              <w:rPr>
                <w:sz w:val="22"/>
                <w:szCs w:val="22"/>
              </w:rPr>
              <w:t>№ п/п</w:t>
            </w:r>
          </w:p>
          <w:p w:rsidR="003C41F3" w:rsidRPr="00490964" w:rsidRDefault="003C41F3" w:rsidP="00B06058">
            <w:pPr>
              <w:jc w:val="center"/>
              <w:rPr>
                <w:sz w:val="22"/>
                <w:szCs w:val="22"/>
              </w:rPr>
            </w:pPr>
          </w:p>
        </w:tc>
        <w:tc>
          <w:tcPr>
            <w:tcW w:w="3005" w:type="dxa"/>
            <w:vAlign w:val="center"/>
          </w:tcPr>
          <w:p w:rsidR="003C41F3" w:rsidRPr="00490964" w:rsidRDefault="003C41F3" w:rsidP="00B06058">
            <w:pPr>
              <w:jc w:val="center"/>
              <w:rPr>
                <w:sz w:val="22"/>
                <w:szCs w:val="22"/>
              </w:rPr>
            </w:pPr>
            <w:r w:rsidRPr="00490964">
              <w:rPr>
                <w:sz w:val="22"/>
                <w:szCs w:val="22"/>
              </w:rPr>
              <w:t xml:space="preserve">Наименование поставляемого товара, товарный знак </w:t>
            </w:r>
            <w:r>
              <w:rPr>
                <w:sz w:val="22"/>
                <w:szCs w:val="22"/>
              </w:rPr>
              <w:br/>
            </w:r>
            <w:r w:rsidRPr="00490964">
              <w:rPr>
                <w:sz w:val="22"/>
                <w:szCs w:val="22"/>
              </w:rPr>
              <w:t>(при его наличии)</w:t>
            </w:r>
          </w:p>
        </w:tc>
        <w:tc>
          <w:tcPr>
            <w:tcW w:w="1984" w:type="dxa"/>
            <w:vAlign w:val="center"/>
          </w:tcPr>
          <w:p w:rsidR="003C41F3" w:rsidRPr="00490964" w:rsidRDefault="003C41F3" w:rsidP="00B06058">
            <w:pPr>
              <w:jc w:val="center"/>
              <w:rPr>
                <w:sz w:val="22"/>
                <w:szCs w:val="22"/>
              </w:rPr>
            </w:pPr>
            <w:r w:rsidRPr="00490964">
              <w:rPr>
                <w:sz w:val="22"/>
                <w:szCs w:val="22"/>
              </w:rPr>
              <w:t>Предлагаемые участником размещения заказа характеристики товара</w:t>
            </w:r>
          </w:p>
        </w:tc>
        <w:tc>
          <w:tcPr>
            <w:tcW w:w="992" w:type="dxa"/>
            <w:vAlign w:val="center"/>
          </w:tcPr>
          <w:p w:rsidR="003C41F3" w:rsidRPr="00490964" w:rsidRDefault="003C41F3" w:rsidP="00B06058">
            <w:pPr>
              <w:jc w:val="center"/>
              <w:rPr>
                <w:sz w:val="22"/>
                <w:szCs w:val="22"/>
              </w:rPr>
            </w:pPr>
            <w:r w:rsidRPr="00490964">
              <w:rPr>
                <w:sz w:val="22"/>
                <w:szCs w:val="22"/>
              </w:rPr>
              <w:t>Кол-во</w:t>
            </w:r>
          </w:p>
        </w:tc>
        <w:tc>
          <w:tcPr>
            <w:tcW w:w="978" w:type="dxa"/>
            <w:vAlign w:val="center"/>
          </w:tcPr>
          <w:p w:rsidR="003C41F3" w:rsidRPr="00490964" w:rsidRDefault="003C41F3" w:rsidP="00B06058">
            <w:pPr>
              <w:jc w:val="center"/>
              <w:rPr>
                <w:sz w:val="22"/>
                <w:szCs w:val="22"/>
              </w:rPr>
            </w:pPr>
            <w:proofErr w:type="gramStart"/>
            <w:r>
              <w:rPr>
                <w:sz w:val="22"/>
                <w:szCs w:val="22"/>
              </w:rPr>
              <w:t>Едини</w:t>
            </w:r>
            <w:r>
              <w:rPr>
                <w:sz w:val="22"/>
                <w:szCs w:val="22"/>
              </w:rPr>
              <w:br/>
            </w:r>
            <w:proofErr w:type="spellStart"/>
            <w:r>
              <w:rPr>
                <w:sz w:val="22"/>
                <w:szCs w:val="22"/>
              </w:rPr>
              <w:t>ца</w:t>
            </w:r>
            <w:proofErr w:type="spellEnd"/>
            <w:proofErr w:type="gramEnd"/>
            <w:r>
              <w:rPr>
                <w:sz w:val="22"/>
                <w:szCs w:val="22"/>
              </w:rPr>
              <w:t xml:space="preserve"> измерения</w:t>
            </w:r>
          </w:p>
        </w:tc>
        <w:tc>
          <w:tcPr>
            <w:tcW w:w="1847" w:type="dxa"/>
            <w:vAlign w:val="center"/>
          </w:tcPr>
          <w:p w:rsidR="003C41F3" w:rsidRPr="000D722D" w:rsidRDefault="003C41F3" w:rsidP="00B06058">
            <w:pPr>
              <w:jc w:val="center"/>
              <w:rPr>
                <w:sz w:val="22"/>
                <w:szCs w:val="22"/>
                <w:vertAlign w:val="superscript"/>
              </w:rPr>
            </w:pPr>
            <w:r w:rsidRPr="00490964">
              <w:rPr>
                <w:bCs/>
                <w:sz w:val="22"/>
                <w:szCs w:val="22"/>
              </w:rPr>
              <w:t>Производитель, страна происхождения поставляемого товара</w:t>
            </w:r>
            <w:r>
              <w:rPr>
                <w:bCs/>
                <w:sz w:val="22"/>
                <w:szCs w:val="22"/>
                <w:vertAlign w:val="superscript"/>
              </w:rPr>
              <w:t>*</w:t>
            </w:r>
          </w:p>
        </w:tc>
      </w:tr>
      <w:tr w:rsidR="003C41F3" w:rsidRPr="00490964" w:rsidTr="00B06058">
        <w:trPr>
          <w:trHeight w:val="86"/>
        </w:trPr>
        <w:tc>
          <w:tcPr>
            <w:tcW w:w="616" w:type="dxa"/>
          </w:tcPr>
          <w:p w:rsidR="003C41F3" w:rsidRPr="00490964" w:rsidRDefault="003C41F3" w:rsidP="00B06058">
            <w:pPr>
              <w:jc w:val="center"/>
              <w:rPr>
                <w:sz w:val="22"/>
                <w:szCs w:val="22"/>
              </w:rPr>
            </w:pPr>
            <w:r w:rsidRPr="00490964">
              <w:rPr>
                <w:sz w:val="22"/>
                <w:szCs w:val="22"/>
              </w:rPr>
              <w:t>1</w:t>
            </w:r>
          </w:p>
        </w:tc>
        <w:tc>
          <w:tcPr>
            <w:tcW w:w="3005" w:type="dxa"/>
            <w:vAlign w:val="center"/>
          </w:tcPr>
          <w:p w:rsidR="003C41F3" w:rsidRPr="00490964" w:rsidRDefault="003C41F3" w:rsidP="00B06058">
            <w:pPr>
              <w:rPr>
                <w:b/>
                <w:sz w:val="22"/>
                <w:szCs w:val="22"/>
              </w:rPr>
            </w:pPr>
          </w:p>
        </w:tc>
        <w:tc>
          <w:tcPr>
            <w:tcW w:w="1984" w:type="dxa"/>
            <w:vAlign w:val="center"/>
          </w:tcPr>
          <w:p w:rsidR="003C41F3" w:rsidRPr="00490964" w:rsidRDefault="003C41F3" w:rsidP="00B06058">
            <w:pPr>
              <w:snapToGrid w:val="0"/>
              <w:jc w:val="center"/>
              <w:rPr>
                <w:sz w:val="22"/>
                <w:szCs w:val="22"/>
              </w:rPr>
            </w:pPr>
          </w:p>
        </w:tc>
        <w:tc>
          <w:tcPr>
            <w:tcW w:w="992" w:type="dxa"/>
            <w:vAlign w:val="center"/>
          </w:tcPr>
          <w:p w:rsidR="003C41F3" w:rsidRPr="00490964" w:rsidRDefault="003C41F3" w:rsidP="00B06058">
            <w:pPr>
              <w:snapToGrid w:val="0"/>
              <w:jc w:val="center"/>
              <w:rPr>
                <w:sz w:val="22"/>
                <w:szCs w:val="22"/>
              </w:rPr>
            </w:pPr>
          </w:p>
        </w:tc>
        <w:tc>
          <w:tcPr>
            <w:tcW w:w="978" w:type="dxa"/>
          </w:tcPr>
          <w:p w:rsidR="003C41F3" w:rsidRPr="00490964" w:rsidRDefault="003C41F3" w:rsidP="00B06058">
            <w:pPr>
              <w:jc w:val="center"/>
              <w:rPr>
                <w:sz w:val="22"/>
                <w:szCs w:val="22"/>
              </w:rPr>
            </w:pPr>
          </w:p>
        </w:tc>
        <w:tc>
          <w:tcPr>
            <w:tcW w:w="1847" w:type="dxa"/>
          </w:tcPr>
          <w:p w:rsidR="003C41F3" w:rsidRPr="00490964" w:rsidRDefault="003C41F3" w:rsidP="00B06058">
            <w:pPr>
              <w:jc w:val="center"/>
              <w:rPr>
                <w:sz w:val="22"/>
                <w:szCs w:val="22"/>
              </w:rPr>
            </w:pPr>
          </w:p>
        </w:tc>
      </w:tr>
      <w:tr w:rsidR="003C41F3" w:rsidRPr="00490964" w:rsidTr="00B06058">
        <w:trPr>
          <w:trHeight w:val="178"/>
        </w:trPr>
        <w:tc>
          <w:tcPr>
            <w:tcW w:w="616" w:type="dxa"/>
          </w:tcPr>
          <w:p w:rsidR="003C41F3" w:rsidRPr="00490964" w:rsidRDefault="003C41F3" w:rsidP="00B06058">
            <w:pPr>
              <w:jc w:val="center"/>
              <w:rPr>
                <w:sz w:val="22"/>
                <w:szCs w:val="22"/>
              </w:rPr>
            </w:pPr>
            <w:r w:rsidRPr="00490964">
              <w:rPr>
                <w:sz w:val="22"/>
                <w:szCs w:val="22"/>
              </w:rPr>
              <w:t>2</w:t>
            </w:r>
          </w:p>
        </w:tc>
        <w:tc>
          <w:tcPr>
            <w:tcW w:w="3005" w:type="dxa"/>
            <w:vAlign w:val="center"/>
          </w:tcPr>
          <w:p w:rsidR="003C41F3" w:rsidRPr="00490964" w:rsidRDefault="003C41F3" w:rsidP="00B06058">
            <w:pPr>
              <w:rPr>
                <w:sz w:val="22"/>
                <w:szCs w:val="22"/>
              </w:rPr>
            </w:pPr>
          </w:p>
        </w:tc>
        <w:tc>
          <w:tcPr>
            <w:tcW w:w="1984" w:type="dxa"/>
            <w:vAlign w:val="center"/>
          </w:tcPr>
          <w:p w:rsidR="003C41F3" w:rsidRPr="00490964" w:rsidRDefault="003C41F3" w:rsidP="00B06058">
            <w:pPr>
              <w:snapToGrid w:val="0"/>
              <w:jc w:val="center"/>
              <w:rPr>
                <w:sz w:val="22"/>
                <w:szCs w:val="22"/>
              </w:rPr>
            </w:pPr>
          </w:p>
        </w:tc>
        <w:tc>
          <w:tcPr>
            <w:tcW w:w="992" w:type="dxa"/>
            <w:vAlign w:val="center"/>
          </w:tcPr>
          <w:p w:rsidR="003C41F3" w:rsidRPr="00490964" w:rsidRDefault="003C41F3" w:rsidP="00B06058">
            <w:pPr>
              <w:snapToGrid w:val="0"/>
              <w:jc w:val="center"/>
              <w:rPr>
                <w:sz w:val="22"/>
                <w:szCs w:val="22"/>
              </w:rPr>
            </w:pPr>
          </w:p>
        </w:tc>
        <w:tc>
          <w:tcPr>
            <w:tcW w:w="978" w:type="dxa"/>
          </w:tcPr>
          <w:p w:rsidR="003C41F3" w:rsidRPr="00490964" w:rsidRDefault="003C41F3" w:rsidP="00B06058">
            <w:pPr>
              <w:jc w:val="center"/>
              <w:rPr>
                <w:sz w:val="22"/>
                <w:szCs w:val="22"/>
              </w:rPr>
            </w:pPr>
          </w:p>
        </w:tc>
        <w:tc>
          <w:tcPr>
            <w:tcW w:w="1847" w:type="dxa"/>
          </w:tcPr>
          <w:p w:rsidR="003C41F3" w:rsidRPr="00490964" w:rsidRDefault="003C41F3" w:rsidP="00B06058">
            <w:pPr>
              <w:jc w:val="center"/>
              <w:rPr>
                <w:sz w:val="22"/>
                <w:szCs w:val="22"/>
              </w:rPr>
            </w:pPr>
          </w:p>
        </w:tc>
      </w:tr>
      <w:tr w:rsidR="003C41F3" w:rsidRPr="00490964" w:rsidTr="00B06058">
        <w:trPr>
          <w:trHeight w:val="178"/>
        </w:trPr>
        <w:tc>
          <w:tcPr>
            <w:tcW w:w="616" w:type="dxa"/>
          </w:tcPr>
          <w:p w:rsidR="003C41F3" w:rsidRPr="00490964" w:rsidRDefault="003C41F3" w:rsidP="00B06058">
            <w:pPr>
              <w:jc w:val="center"/>
              <w:rPr>
                <w:sz w:val="22"/>
                <w:szCs w:val="22"/>
              </w:rPr>
            </w:pPr>
            <w:r w:rsidRPr="00490964">
              <w:rPr>
                <w:sz w:val="22"/>
                <w:szCs w:val="22"/>
              </w:rPr>
              <w:t>3</w:t>
            </w:r>
          </w:p>
        </w:tc>
        <w:tc>
          <w:tcPr>
            <w:tcW w:w="3005" w:type="dxa"/>
            <w:vAlign w:val="center"/>
          </w:tcPr>
          <w:p w:rsidR="003C41F3" w:rsidRPr="00490964" w:rsidRDefault="003C41F3" w:rsidP="00B06058">
            <w:pPr>
              <w:outlineLvl w:val="3"/>
              <w:rPr>
                <w:b/>
                <w:bCs/>
                <w:sz w:val="22"/>
                <w:szCs w:val="22"/>
              </w:rPr>
            </w:pPr>
          </w:p>
        </w:tc>
        <w:tc>
          <w:tcPr>
            <w:tcW w:w="1984" w:type="dxa"/>
            <w:vAlign w:val="center"/>
          </w:tcPr>
          <w:p w:rsidR="003C41F3" w:rsidRPr="00490964" w:rsidRDefault="003C41F3" w:rsidP="00B06058">
            <w:pPr>
              <w:snapToGrid w:val="0"/>
              <w:jc w:val="center"/>
              <w:rPr>
                <w:sz w:val="22"/>
                <w:szCs w:val="22"/>
              </w:rPr>
            </w:pPr>
          </w:p>
        </w:tc>
        <w:tc>
          <w:tcPr>
            <w:tcW w:w="992" w:type="dxa"/>
            <w:vAlign w:val="center"/>
          </w:tcPr>
          <w:p w:rsidR="003C41F3" w:rsidRPr="00490964" w:rsidRDefault="003C41F3" w:rsidP="00B06058">
            <w:pPr>
              <w:snapToGrid w:val="0"/>
              <w:jc w:val="center"/>
              <w:rPr>
                <w:sz w:val="22"/>
                <w:szCs w:val="22"/>
              </w:rPr>
            </w:pPr>
          </w:p>
        </w:tc>
        <w:tc>
          <w:tcPr>
            <w:tcW w:w="978" w:type="dxa"/>
          </w:tcPr>
          <w:p w:rsidR="003C41F3" w:rsidRPr="00490964" w:rsidRDefault="003C41F3" w:rsidP="00B06058">
            <w:pPr>
              <w:jc w:val="center"/>
              <w:rPr>
                <w:sz w:val="22"/>
                <w:szCs w:val="22"/>
              </w:rPr>
            </w:pPr>
          </w:p>
        </w:tc>
        <w:tc>
          <w:tcPr>
            <w:tcW w:w="1847" w:type="dxa"/>
          </w:tcPr>
          <w:p w:rsidR="003C41F3" w:rsidRPr="00490964" w:rsidRDefault="003C41F3" w:rsidP="00B06058">
            <w:pPr>
              <w:jc w:val="center"/>
              <w:rPr>
                <w:sz w:val="22"/>
                <w:szCs w:val="22"/>
              </w:rPr>
            </w:pPr>
          </w:p>
        </w:tc>
      </w:tr>
    </w:tbl>
    <w:p w:rsidR="003C41F3" w:rsidRDefault="003C41F3" w:rsidP="003C41F3">
      <w:pPr>
        <w:widowControl/>
        <w:tabs>
          <w:tab w:val="left" w:pos="851"/>
        </w:tabs>
        <w:autoSpaceDE/>
        <w:adjustRightInd/>
        <w:ind w:firstLine="567"/>
        <w:jc w:val="both"/>
        <w:rPr>
          <w:sz w:val="24"/>
          <w:szCs w:val="24"/>
        </w:rPr>
      </w:pPr>
    </w:p>
    <w:p w:rsidR="003C41F3" w:rsidRDefault="003C41F3" w:rsidP="003C41F3">
      <w:pPr>
        <w:widowControl/>
        <w:tabs>
          <w:tab w:val="left" w:pos="851"/>
        </w:tabs>
        <w:autoSpaceDE/>
        <w:adjustRightInd/>
        <w:ind w:firstLine="567"/>
        <w:jc w:val="both"/>
        <w:rPr>
          <w:sz w:val="24"/>
          <w:szCs w:val="24"/>
        </w:rPr>
      </w:pPr>
    </w:p>
    <w:p w:rsidR="003C41F3" w:rsidRDefault="003C41F3" w:rsidP="003C41F3">
      <w:pPr>
        <w:widowControl/>
        <w:tabs>
          <w:tab w:val="left" w:pos="851"/>
        </w:tabs>
        <w:autoSpaceDE/>
        <w:adjustRightInd/>
        <w:ind w:firstLine="567"/>
        <w:jc w:val="both"/>
        <w:rPr>
          <w:sz w:val="24"/>
          <w:szCs w:val="24"/>
        </w:rPr>
      </w:pPr>
      <w:r>
        <w:rPr>
          <w:sz w:val="24"/>
          <w:szCs w:val="24"/>
        </w:rPr>
        <w:t>*В случае</w:t>
      </w:r>
      <w:proofErr w:type="gramStart"/>
      <w:r>
        <w:rPr>
          <w:sz w:val="24"/>
          <w:szCs w:val="24"/>
        </w:rPr>
        <w:t>,</w:t>
      </w:r>
      <w:proofErr w:type="gramEnd"/>
      <w:r>
        <w:rPr>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 Участник размещения заказа несет ответственность за достоверность сведений о стране происхождения товара, указанного в заявке на участие в открытом аукционе в электронной форме.</w:t>
      </w:r>
    </w:p>
    <w:p w:rsidR="003C41F3" w:rsidRDefault="003C41F3" w:rsidP="003C41F3">
      <w:pPr>
        <w:widowControl/>
        <w:tabs>
          <w:tab w:val="left" w:pos="851"/>
        </w:tabs>
        <w:autoSpaceDE/>
        <w:adjustRightInd/>
        <w:jc w:val="both"/>
        <w:rPr>
          <w:sz w:val="24"/>
          <w:szCs w:val="24"/>
        </w:rPr>
      </w:pPr>
    </w:p>
    <w:p w:rsidR="003C41F3" w:rsidRPr="00D3654B" w:rsidRDefault="003C41F3" w:rsidP="003C41F3">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15C37" w:rsidRDefault="00F15C37" w:rsidP="00F15C37">
      <w:pPr>
        <w:widowControl/>
        <w:jc w:val="center"/>
        <w:rPr>
          <w:b/>
          <w:sz w:val="28"/>
          <w:szCs w:val="28"/>
        </w:rPr>
      </w:pPr>
    </w:p>
    <w:p w:rsidR="00F15C37" w:rsidRDefault="00F15C37" w:rsidP="00F15C37">
      <w:pPr>
        <w:widowControl/>
        <w:jc w:val="center"/>
        <w:rPr>
          <w:b/>
          <w:sz w:val="28"/>
          <w:szCs w:val="28"/>
        </w:rPr>
      </w:pPr>
    </w:p>
    <w:p w:rsidR="00F15C37" w:rsidRDefault="00F15C37" w:rsidP="00F15C37">
      <w:pPr>
        <w:widowControl/>
        <w:jc w:val="center"/>
        <w:rPr>
          <w:b/>
          <w:sz w:val="28"/>
          <w:szCs w:val="28"/>
        </w:rPr>
      </w:pPr>
    </w:p>
    <w:p w:rsidR="00F15C37" w:rsidRDefault="00F15C37" w:rsidP="00F15C37">
      <w:pPr>
        <w:widowControl/>
        <w:jc w:val="center"/>
        <w:rPr>
          <w:b/>
          <w:sz w:val="28"/>
          <w:szCs w:val="28"/>
        </w:rPr>
      </w:pPr>
    </w:p>
    <w:p w:rsidR="00F15C37" w:rsidRPr="006945FF" w:rsidRDefault="00F15C37" w:rsidP="00F15C37">
      <w:pPr>
        <w:widowControl/>
        <w:jc w:val="center"/>
        <w:rPr>
          <w:b/>
          <w:sz w:val="28"/>
          <w:szCs w:val="28"/>
        </w:rPr>
      </w:pPr>
      <w:r w:rsidRPr="006945FF">
        <w:rPr>
          <w:b/>
          <w:sz w:val="28"/>
          <w:szCs w:val="28"/>
        </w:rPr>
        <w:lastRenderedPageBreak/>
        <w:t>Форма № 2</w:t>
      </w:r>
    </w:p>
    <w:p w:rsidR="00F15C37" w:rsidRPr="006945FF" w:rsidRDefault="00F15C37" w:rsidP="00F15C37">
      <w:pPr>
        <w:rPr>
          <w:b/>
        </w:rPr>
      </w:pPr>
    </w:p>
    <w:p w:rsidR="00F15C37" w:rsidRPr="00517725" w:rsidRDefault="00F15C37" w:rsidP="00F15C37">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F15C37" w:rsidRPr="00517725" w:rsidRDefault="00F15C37" w:rsidP="00F15C37">
      <w:pPr>
        <w:widowControl/>
        <w:autoSpaceDE/>
        <w:autoSpaceDN/>
        <w:adjustRightInd/>
        <w:spacing w:after="60"/>
        <w:jc w:val="center"/>
        <w:rPr>
          <w:i/>
          <w:iCs/>
          <w:sz w:val="24"/>
          <w:szCs w:val="22"/>
        </w:rPr>
      </w:pPr>
      <w:r w:rsidRPr="00517725">
        <w:rPr>
          <w:i/>
          <w:iCs/>
          <w:sz w:val="24"/>
          <w:szCs w:val="22"/>
        </w:rPr>
        <w:t xml:space="preserve">на право заключения </w:t>
      </w:r>
      <w:r>
        <w:rPr>
          <w:i/>
          <w:iCs/>
          <w:sz w:val="24"/>
          <w:szCs w:val="22"/>
        </w:rPr>
        <w:t>гражданско-правового договора</w:t>
      </w:r>
      <w:r w:rsidRPr="00517725">
        <w:rPr>
          <w:i/>
          <w:iCs/>
          <w:sz w:val="24"/>
          <w:szCs w:val="22"/>
        </w:rPr>
        <w:t xml:space="preserve"> на поставку</w:t>
      </w:r>
      <w:r>
        <w:rPr>
          <w:i/>
          <w:iCs/>
          <w:sz w:val="24"/>
          <w:szCs w:val="22"/>
        </w:rPr>
        <w:t xml:space="preserve"> </w:t>
      </w:r>
      <w:r w:rsidRPr="00517725">
        <w:rPr>
          <w:i/>
          <w:iCs/>
          <w:sz w:val="24"/>
          <w:szCs w:val="22"/>
        </w:rPr>
        <w:t xml:space="preserve"> </w:t>
      </w:r>
      <w:r>
        <w:rPr>
          <w:i/>
          <w:iCs/>
          <w:sz w:val="24"/>
          <w:szCs w:val="22"/>
        </w:rPr>
        <w:t>материалов стоматологических.</w:t>
      </w:r>
    </w:p>
    <w:p w:rsidR="00F15C37" w:rsidRPr="00F15C37" w:rsidRDefault="00F15C37" w:rsidP="00F15C37">
      <w:pPr>
        <w:pStyle w:val="ConsPlusNormal"/>
        <w:numPr>
          <w:ilvl w:val="0"/>
          <w:numId w:val="0"/>
        </w:numPr>
        <w:jc w:val="both"/>
        <w:rPr>
          <w:rFonts w:ascii="Times New Roman" w:hAnsi="Times New Roman" w:cs="Times New Roman"/>
          <w:i/>
          <w:sz w:val="24"/>
          <w:szCs w:val="24"/>
        </w:rPr>
      </w:pPr>
      <w:r w:rsidRPr="00517725">
        <w:t xml:space="preserve"> </w:t>
      </w:r>
      <w:r w:rsidRPr="00F15C37">
        <w:rPr>
          <w:rFonts w:ascii="Times New Roman" w:hAnsi="Times New Roman" w:cs="Times New Roman"/>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гражданско-правового договора на выполнение вышеуказанного заказа, техническое задание, мы</w:t>
      </w:r>
    </w:p>
    <w:p w:rsidR="00F15C37" w:rsidRPr="00517725" w:rsidRDefault="00F15C37" w:rsidP="00F15C37">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F15C37" w:rsidRPr="00517725" w:rsidRDefault="00F15C37" w:rsidP="00F15C37">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F15C37" w:rsidRDefault="00F15C37" w:rsidP="00F15C37">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F15C37" w:rsidRPr="00F36086" w:rsidRDefault="00F15C37" w:rsidP="00F15C37">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F15C37" w:rsidRPr="00383ECA" w:rsidRDefault="00F15C37" w:rsidP="00F15C37">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690"/>
        <w:gridCol w:w="3266"/>
      </w:tblGrid>
      <w:tr w:rsidR="00F15C37" w:rsidTr="00B06058">
        <w:trPr>
          <w:jc w:val="center"/>
        </w:trPr>
        <w:tc>
          <w:tcPr>
            <w:tcW w:w="177" w:type="pct"/>
            <w:tcBorders>
              <w:top w:val="single" w:sz="4" w:space="0" w:color="auto"/>
              <w:left w:val="single" w:sz="4" w:space="0" w:color="auto"/>
              <w:bottom w:val="single" w:sz="4" w:space="0" w:color="auto"/>
              <w:right w:val="nil"/>
            </w:tcBorders>
          </w:tcPr>
          <w:p w:rsidR="00F15C37" w:rsidRDefault="00F15C37" w:rsidP="00B06058">
            <w:pPr>
              <w:widowControl/>
              <w:autoSpaceDE/>
              <w:autoSpaceDN/>
              <w:adjustRightInd/>
              <w:ind w:right="-244"/>
              <w:rPr>
                <w:sz w:val="24"/>
                <w:szCs w:val="24"/>
              </w:rPr>
            </w:pPr>
            <w:r>
              <w:rPr>
                <w:sz w:val="24"/>
                <w:szCs w:val="24"/>
              </w:rPr>
              <w:t>1.</w:t>
            </w:r>
          </w:p>
        </w:tc>
        <w:tc>
          <w:tcPr>
            <w:tcW w:w="3064" w:type="pct"/>
            <w:tcBorders>
              <w:left w:val="nil"/>
            </w:tcBorders>
          </w:tcPr>
          <w:p w:rsidR="00F15C37" w:rsidRDefault="00F15C37" w:rsidP="00B06058">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F15C37" w:rsidRDefault="00F15C37" w:rsidP="00B06058">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759" w:type="pct"/>
          </w:tcPr>
          <w:p w:rsidR="00F15C37" w:rsidRDefault="00F15C37" w:rsidP="00B06058">
            <w:pPr>
              <w:rPr>
                <w:sz w:val="24"/>
                <w:szCs w:val="24"/>
              </w:rPr>
            </w:pPr>
          </w:p>
        </w:tc>
      </w:tr>
      <w:tr w:rsidR="00F15C37" w:rsidTr="00B06058">
        <w:trPr>
          <w:cantSplit/>
          <w:trHeight w:val="496"/>
          <w:jc w:val="center"/>
        </w:trPr>
        <w:tc>
          <w:tcPr>
            <w:tcW w:w="177" w:type="pct"/>
            <w:tcBorders>
              <w:top w:val="single" w:sz="4" w:space="0" w:color="auto"/>
              <w:left w:val="single" w:sz="4" w:space="0" w:color="auto"/>
              <w:bottom w:val="single" w:sz="4" w:space="0" w:color="auto"/>
              <w:right w:val="nil"/>
            </w:tcBorders>
          </w:tcPr>
          <w:p w:rsidR="00F15C37" w:rsidRDefault="00F15C37" w:rsidP="00B06058">
            <w:pPr>
              <w:widowControl/>
              <w:autoSpaceDE/>
              <w:autoSpaceDN/>
              <w:adjustRightInd/>
              <w:ind w:right="-244"/>
              <w:rPr>
                <w:sz w:val="24"/>
                <w:szCs w:val="24"/>
              </w:rPr>
            </w:pPr>
            <w:r>
              <w:rPr>
                <w:sz w:val="24"/>
                <w:szCs w:val="24"/>
              </w:rPr>
              <w:t>2.</w:t>
            </w:r>
          </w:p>
        </w:tc>
        <w:tc>
          <w:tcPr>
            <w:tcW w:w="3064" w:type="pct"/>
            <w:tcBorders>
              <w:left w:val="nil"/>
            </w:tcBorders>
          </w:tcPr>
          <w:p w:rsidR="00F15C37" w:rsidRDefault="00F15C37" w:rsidP="00B06058">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759" w:type="pct"/>
          </w:tcPr>
          <w:p w:rsidR="00F15C37" w:rsidRDefault="00F15C37" w:rsidP="00B06058">
            <w:pPr>
              <w:rPr>
                <w:sz w:val="24"/>
                <w:szCs w:val="24"/>
              </w:rPr>
            </w:pPr>
            <w:r>
              <w:rPr>
                <w:sz w:val="24"/>
                <w:szCs w:val="24"/>
              </w:rPr>
              <w:t xml:space="preserve">Юридический адрес: </w:t>
            </w:r>
          </w:p>
        </w:tc>
      </w:tr>
      <w:tr w:rsidR="00F15C37" w:rsidTr="00B06058">
        <w:trPr>
          <w:cantSplit/>
          <w:trHeight w:val="476"/>
          <w:jc w:val="center"/>
        </w:trPr>
        <w:tc>
          <w:tcPr>
            <w:tcW w:w="177" w:type="pct"/>
            <w:tcBorders>
              <w:top w:val="single" w:sz="4" w:space="0" w:color="auto"/>
              <w:left w:val="single" w:sz="4" w:space="0" w:color="auto"/>
              <w:bottom w:val="single" w:sz="4" w:space="0" w:color="auto"/>
              <w:right w:val="nil"/>
            </w:tcBorders>
          </w:tcPr>
          <w:p w:rsidR="00F15C37" w:rsidRDefault="00F15C37" w:rsidP="00B06058">
            <w:pPr>
              <w:widowControl/>
              <w:autoSpaceDE/>
              <w:autoSpaceDN/>
              <w:adjustRightInd/>
              <w:ind w:right="-64"/>
              <w:rPr>
                <w:sz w:val="24"/>
                <w:szCs w:val="24"/>
              </w:rPr>
            </w:pPr>
            <w:r>
              <w:rPr>
                <w:sz w:val="24"/>
                <w:szCs w:val="24"/>
              </w:rPr>
              <w:t>3.</w:t>
            </w:r>
          </w:p>
        </w:tc>
        <w:tc>
          <w:tcPr>
            <w:tcW w:w="3064" w:type="pct"/>
            <w:tcBorders>
              <w:left w:val="nil"/>
            </w:tcBorders>
          </w:tcPr>
          <w:p w:rsidR="00F15C37" w:rsidRDefault="00F15C37" w:rsidP="00B06058">
            <w:pPr>
              <w:widowControl/>
              <w:autoSpaceDE/>
              <w:autoSpaceDN/>
              <w:adjustRightInd/>
              <w:jc w:val="both"/>
              <w:rPr>
                <w:sz w:val="24"/>
                <w:szCs w:val="24"/>
              </w:rPr>
            </w:pPr>
            <w:r>
              <w:rPr>
                <w:sz w:val="24"/>
                <w:szCs w:val="24"/>
              </w:rPr>
              <w:t>Почтовый адрес участника размещения заказа</w:t>
            </w:r>
          </w:p>
        </w:tc>
        <w:tc>
          <w:tcPr>
            <w:tcW w:w="1759" w:type="pct"/>
          </w:tcPr>
          <w:p w:rsidR="00F15C37" w:rsidRDefault="00F15C37" w:rsidP="00B06058">
            <w:pPr>
              <w:rPr>
                <w:sz w:val="24"/>
                <w:szCs w:val="24"/>
              </w:rPr>
            </w:pPr>
            <w:r>
              <w:rPr>
                <w:sz w:val="24"/>
                <w:szCs w:val="24"/>
              </w:rPr>
              <w:t>Адрес:</w:t>
            </w:r>
          </w:p>
        </w:tc>
      </w:tr>
      <w:tr w:rsidR="00F15C37" w:rsidTr="00B06058">
        <w:trPr>
          <w:cantSplit/>
          <w:trHeight w:val="539"/>
          <w:jc w:val="center"/>
        </w:trPr>
        <w:tc>
          <w:tcPr>
            <w:tcW w:w="177" w:type="pct"/>
            <w:tcBorders>
              <w:top w:val="single" w:sz="4" w:space="0" w:color="auto"/>
              <w:left w:val="single" w:sz="4" w:space="0" w:color="auto"/>
              <w:bottom w:val="single" w:sz="4" w:space="0" w:color="auto"/>
              <w:right w:val="nil"/>
            </w:tcBorders>
          </w:tcPr>
          <w:p w:rsidR="00F15C37" w:rsidRDefault="00F15C37" w:rsidP="00B06058">
            <w:pPr>
              <w:widowControl/>
              <w:autoSpaceDE/>
              <w:autoSpaceDN/>
              <w:adjustRightInd/>
              <w:ind w:right="-244"/>
              <w:rPr>
                <w:sz w:val="24"/>
                <w:szCs w:val="24"/>
              </w:rPr>
            </w:pPr>
            <w:r>
              <w:rPr>
                <w:sz w:val="24"/>
                <w:szCs w:val="24"/>
              </w:rPr>
              <w:t>4.</w:t>
            </w:r>
          </w:p>
        </w:tc>
        <w:tc>
          <w:tcPr>
            <w:tcW w:w="3064" w:type="pct"/>
            <w:tcBorders>
              <w:left w:val="nil"/>
            </w:tcBorders>
          </w:tcPr>
          <w:p w:rsidR="00F15C37" w:rsidRDefault="00F15C37" w:rsidP="00B06058">
            <w:pPr>
              <w:widowControl/>
              <w:autoSpaceDE/>
              <w:autoSpaceDN/>
              <w:adjustRightInd/>
              <w:jc w:val="both"/>
              <w:rPr>
                <w:sz w:val="24"/>
                <w:szCs w:val="24"/>
              </w:rPr>
            </w:pPr>
            <w:r>
              <w:rPr>
                <w:sz w:val="24"/>
                <w:szCs w:val="24"/>
              </w:rPr>
              <w:t>Номер контактного телефона (факса)</w:t>
            </w:r>
          </w:p>
        </w:tc>
        <w:tc>
          <w:tcPr>
            <w:tcW w:w="1759" w:type="pct"/>
          </w:tcPr>
          <w:p w:rsidR="00F15C37" w:rsidRDefault="00F15C37" w:rsidP="00B06058">
            <w:pPr>
              <w:rPr>
                <w:sz w:val="24"/>
                <w:szCs w:val="24"/>
              </w:rPr>
            </w:pPr>
          </w:p>
        </w:tc>
      </w:tr>
      <w:tr w:rsidR="00F15C37" w:rsidTr="00B06058">
        <w:trPr>
          <w:trHeight w:val="519"/>
          <w:jc w:val="center"/>
        </w:trPr>
        <w:tc>
          <w:tcPr>
            <w:tcW w:w="177" w:type="pct"/>
            <w:tcBorders>
              <w:top w:val="single" w:sz="4" w:space="0" w:color="auto"/>
              <w:left w:val="single" w:sz="4" w:space="0" w:color="auto"/>
              <w:bottom w:val="single" w:sz="4" w:space="0" w:color="auto"/>
              <w:right w:val="nil"/>
            </w:tcBorders>
          </w:tcPr>
          <w:p w:rsidR="00F15C37" w:rsidRDefault="00F15C37" w:rsidP="00B06058">
            <w:pPr>
              <w:widowControl/>
              <w:autoSpaceDE/>
              <w:autoSpaceDN/>
              <w:adjustRightInd/>
              <w:ind w:right="-244"/>
              <w:rPr>
                <w:rStyle w:val="ae"/>
                <w:sz w:val="24"/>
                <w:szCs w:val="24"/>
              </w:rPr>
            </w:pPr>
            <w:r>
              <w:rPr>
                <w:rStyle w:val="ae"/>
                <w:sz w:val="24"/>
                <w:szCs w:val="24"/>
              </w:rPr>
              <w:t>5.</w:t>
            </w:r>
          </w:p>
        </w:tc>
        <w:tc>
          <w:tcPr>
            <w:tcW w:w="3064" w:type="pct"/>
            <w:tcBorders>
              <w:left w:val="nil"/>
              <w:bottom w:val="single" w:sz="4" w:space="0" w:color="auto"/>
            </w:tcBorders>
          </w:tcPr>
          <w:p w:rsidR="00F15C37" w:rsidRDefault="00F15C37" w:rsidP="00B06058">
            <w:pPr>
              <w:widowControl/>
              <w:autoSpaceDE/>
              <w:autoSpaceDN/>
              <w:adjustRightInd/>
              <w:jc w:val="both"/>
              <w:rPr>
                <w:sz w:val="24"/>
                <w:szCs w:val="24"/>
              </w:rPr>
            </w:pPr>
            <w:r>
              <w:rPr>
                <w:rStyle w:val="ae"/>
                <w:sz w:val="24"/>
                <w:szCs w:val="24"/>
              </w:rPr>
              <w:t>ИНН участника размещения заказа</w:t>
            </w:r>
          </w:p>
        </w:tc>
        <w:tc>
          <w:tcPr>
            <w:tcW w:w="1759" w:type="pct"/>
            <w:tcBorders>
              <w:bottom w:val="single" w:sz="4" w:space="0" w:color="auto"/>
            </w:tcBorders>
          </w:tcPr>
          <w:p w:rsidR="00F15C37" w:rsidRDefault="00F15C37" w:rsidP="00B06058">
            <w:pPr>
              <w:rPr>
                <w:sz w:val="24"/>
                <w:szCs w:val="24"/>
              </w:rPr>
            </w:pPr>
          </w:p>
        </w:tc>
      </w:tr>
    </w:tbl>
    <w:p w:rsidR="00F15C37" w:rsidRDefault="00F15C37" w:rsidP="00F15C37"/>
    <w:p w:rsidR="00F15C37" w:rsidRPr="00CA3DE3" w:rsidRDefault="00F15C37" w:rsidP="00F15C37">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F15C37" w:rsidRPr="00A43616" w:rsidRDefault="00F15C37" w:rsidP="00F15C37"/>
    <w:p w:rsidR="00F15C37" w:rsidRPr="002A6C49" w:rsidRDefault="00F15C37" w:rsidP="00F15C37">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F15C37" w:rsidRPr="002A6C49" w:rsidRDefault="00F15C37" w:rsidP="00F15C37">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567"/>
        <w:gridCol w:w="3325"/>
      </w:tblGrid>
      <w:tr w:rsidR="00F15C37" w:rsidRPr="002A6C49" w:rsidTr="00B06058">
        <w:trPr>
          <w:trHeight w:val="433"/>
          <w:jc w:val="center"/>
        </w:trPr>
        <w:tc>
          <w:tcPr>
            <w:tcW w:w="175" w:type="pct"/>
            <w:tcBorders>
              <w:top w:val="single" w:sz="4" w:space="0" w:color="auto"/>
              <w:left w:val="single" w:sz="4" w:space="0" w:color="auto"/>
              <w:bottom w:val="single" w:sz="4" w:space="0" w:color="auto"/>
              <w:right w:val="nil"/>
            </w:tcBorders>
          </w:tcPr>
          <w:p w:rsidR="00F15C37" w:rsidRPr="002A6C49" w:rsidRDefault="00F15C37" w:rsidP="00B06058">
            <w:pPr>
              <w:jc w:val="both"/>
              <w:rPr>
                <w:sz w:val="24"/>
                <w:szCs w:val="24"/>
              </w:rPr>
            </w:pPr>
            <w:r w:rsidRPr="002A6C49">
              <w:rPr>
                <w:sz w:val="24"/>
                <w:szCs w:val="24"/>
              </w:rPr>
              <w:t>1.</w:t>
            </w:r>
          </w:p>
        </w:tc>
        <w:tc>
          <w:tcPr>
            <w:tcW w:w="3016" w:type="pct"/>
            <w:tcBorders>
              <w:top w:val="single" w:sz="4" w:space="0" w:color="auto"/>
              <w:left w:val="nil"/>
              <w:bottom w:val="single" w:sz="4" w:space="0" w:color="auto"/>
              <w:right w:val="single" w:sz="4" w:space="0" w:color="auto"/>
            </w:tcBorders>
          </w:tcPr>
          <w:p w:rsidR="00F15C37" w:rsidRPr="002A6C49" w:rsidRDefault="00F15C37" w:rsidP="00B06058">
            <w:pPr>
              <w:jc w:val="both"/>
              <w:rPr>
                <w:i/>
                <w:sz w:val="24"/>
                <w:szCs w:val="24"/>
              </w:rPr>
            </w:pPr>
            <w:r w:rsidRPr="002A6C49">
              <w:rPr>
                <w:sz w:val="24"/>
                <w:szCs w:val="24"/>
              </w:rPr>
              <w:t>Фамилия, имя, отчество</w:t>
            </w:r>
          </w:p>
        </w:tc>
        <w:tc>
          <w:tcPr>
            <w:tcW w:w="1809" w:type="pct"/>
            <w:tcBorders>
              <w:left w:val="single" w:sz="4" w:space="0" w:color="auto"/>
            </w:tcBorders>
          </w:tcPr>
          <w:p w:rsidR="00F15C37" w:rsidRPr="002A6C49" w:rsidRDefault="00F15C37" w:rsidP="00B06058">
            <w:pPr>
              <w:rPr>
                <w:sz w:val="24"/>
                <w:szCs w:val="24"/>
              </w:rPr>
            </w:pPr>
          </w:p>
        </w:tc>
      </w:tr>
      <w:tr w:rsidR="00F15C37" w:rsidRPr="002A6C49" w:rsidTr="00B06058">
        <w:trPr>
          <w:trHeight w:val="629"/>
          <w:jc w:val="center"/>
        </w:trPr>
        <w:tc>
          <w:tcPr>
            <w:tcW w:w="175" w:type="pct"/>
            <w:tcBorders>
              <w:top w:val="single" w:sz="4" w:space="0" w:color="auto"/>
              <w:right w:val="nil"/>
            </w:tcBorders>
          </w:tcPr>
          <w:p w:rsidR="00F15C37" w:rsidRPr="002A6C49" w:rsidRDefault="00F15C37" w:rsidP="00B06058">
            <w:pPr>
              <w:widowControl/>
              <w:autoSpaceDE/>
              <w:autoSpaceDN/>
              <w:adjustRightInd/>
              <w:jc w:val="both"/>
              <w:rPr>
                <w:sz w:val="24"/>
                <w:szCs w:val="24"/>
              </w:rPr>
            </w:pPr>
            <w:r w:rsidRPr="002A6C49">
              <w:rPr>
                <w:sz w:val="24"/>
                <w:szCs w:val="24"/>
              </w:rPr>
              <w:t>2.</w:t>
            </w:r>
          </w:p>
        </w:tc>
        <w:tc>
          <w:tcPr>
            <w:tcW w:w="3016" w:type="pct"/>
            <w:tcBorders>
              <w:top w:val="single" w:sz="4" w:space="0" w:color="auto"/>
              <w:left w:val="nil"/>
            </w:tcBorders>
          </w:tcPr>
          <w:p w:rsidR="00F15C37" w:rsidRPr="002A6C49" w:rsidRDefault="00F15C37" w:rsidP="00B06058">
            <w:pPr>
              <w:widowControl/>
              <w:autoSpaceDE/>
              <w:autoSpaceDN/>
              <w:adjustRightInd/>
              <w:jc w:val="both"/>
              <w:rPr>
                <w:sz w:val="24"/>
                <w:szCs w:val="24"/>
              </w:rPr>
            </w:pPr>
            <w:r w:rsidRPr="002A6C49">
              <w:rPr>
                <w:sz w:val="24"/>
                <w:szCs w:val="24"/>
              </w:rPr>
              <w:t>Паспортные данные</w:t>
            </w:r>
          </w:p>
        </w:tc>
        <w:tc>
          <w:tcPr>
            <w:tcW w:w="1809" w:type="pct"/>
          </w:tcPr>
          <w:p w:rsidR="00F15C37" w:rsidRPr="002A6C49" w:rsidRDefault="00F15C37" w:rsidP="00B06058">
            <w:pPr>
              <w:rPr>
                <w:sz w:val="24"/>
                <w:szCs w:val="24"/>
              </w:rPr>
            </w:pPr>
            <w:r w:rsidRPr="002A6C49">
              <w:rPr>
                <w:sz w:val="24"/>
                <w:szCs w:val="24"/>
              </w:rPr>
              <w:t>серия                 номер</w:t>
            </w:r>
          </w:p>
          <w:p w:rsidR="00F15C37" w:rsidRPr="002A6C49" w:rsidRDefault="00F15C37" w:rsidP="00B06058">
            <w:pPr>
              <w:rPr>
                <w:sz w:val="24"/>
                <w:szCs w:val="24"/>
              </w:rPr>
            </w:pPr>
          </w:p>
          <w:p w:rsidR="00F15C37" w:rsidRPr="002A6C49" w:rsidRDefault="00F15C37" w:rsidP="00B06058">
            <w:pPr>
              <w:rPr>
                <w:sz w:val="24"/>
                <w:szCs w:val="24"/>
              </w:rPr>
            </w:pPr>
            <w:r w:rsidRPr="002A6C49">
              <w:rPr>
                <w:sz w:val="24"/>
                <w:szCs w:val="24"/>
              </w:rPr>
              <w:t>выдан</w:t>
            </w:r>
          </w:p>
        </w:tc>
      </w:tr>
      <w:tr w:rsidR="00F15C37" w:rsidRPr="002A6C49" w:rsidTr="00B06058">
        <w:trPr>
          <w:cantSplit/>
          <w:trHeight w:val="325"/>
          <w:jc w:val="center"/>
        </w:trPr>
        <w:tc>
          <w:tcPr>
            <w:tcW w:w="175" w:type="pct"/>
            <w:tcBorders>
              <w:right w:val="nil"/>
            </w:tcBorders>
          </w:tcPr>
          <w:p w:rsidR="00F15C37" w:rsidRPr="002A6C49" w:rsidRDefault="00F15C37" w:rsidP="00B06058">
            <w:pPr>
              <w:widowControl/>
              <w:autoSpaceDE/>
              <w:autoSpaceDN/>
              <w:adjustRightInd/>
              <w:jc w:val="both"/>
              <w:rPr>
                <w:sz w:val="24"/>
                <w:szCs w:val="24"/>
              </w:rPr>
            </w:pPr>
            <w:r w:rsidRPr="002A6C49">
              <w:rPr>
                <w:sz w:val="24"/>
                <w:szCs w:val="24"/>
              </w:rPr>
              <w:t>3.</w:t>
            </w:r>
          </w:p>
        </w:tc>
        <w:tc>
          <w:tcPr>
            <w:tcW w:w="3016" w:type="pct"/>
            <w:tcBorders>
              <w:left w:val="nil"/>
            </w:tcBorders>
          </w:tcPr>
          <w:p w:rsidR="00F15C37" w:rsidRPr="002A6C49" w:rsidRDefault="00F15C37" w:rsidP="00B06058">
            <w:pPr>
              <w:widowControl/>
              <w:autoSpaceDE/>
              <w:autoSpaceDN/>
              <w:adjustRightInd/>
              <w:jc w:val="both"/>
              <w:rPr>
                <w:sz w:val="24"/>
                <w:szCs w:val="24"/>
              </w:rPr>
            </w:pPr>
            <w:r w:rsidRPr="002A6C49">
              <w:rPr>
                <w:sz w:val="24"/>
                <w:szCs w:val="24"/>
              </w:rPr>
              <w:t>Сведения о месте жительс</w:t>
            </w:r>
            <w:r>
              <w:rPr>
                <w:sz w:val="24"/>
                <w:szCs w:val="24"/>
              </w:rPr>
              <w:t>тва</w:t>
            </w:r>
          </w:p>
        </w:tc>
        <w:tc>
          <w:tcPr>
            <w:tcW w:w="1809" w:type="pct"/>
          </w:tcPr>
          <w:p w:rsidR="00F15C37" w:rsidRPr="002A6C49" w:rsidRDefault="00F15C37" w:rsidP="00B06058">
            <w:pPr>
              <w:rPr>
                <w:sz w:val="24"/>
                <w:szCs w:val="24"/>
              </w:rPr>
            </w:pPr>
            <w:r w:rsidRPr="002A6C49">
              <w:rPr>
                <w:sz w:val="24"/>
                <w:szCs w:val="24"/>
              </w:rPr>
              <w:t xml:space="preserve">Адрес </w:t>
            </w:r>
          </w:p>
        </w:tc>
      </w:tr>
      <w:tr w:rsidR="00F15C37" w:rsidRPr="002A6C49" w:rsidTr="00B06058">
        <w:trPr>
          <w:cantSplit/>
          <w:trHeight w:val="305"/>
          <w:jc w:val="center"/>
        </w:trPr>
        <w:tc>
          <w:tcPr>
            <w:tcW w:w="175" w:type="pct"/>
            <w:tcBorders>
              <w:right w:val="nil"/>
            </w:tcBorders>
          </w:tcPr>
          <w:p w:rsidR="00F15C37" w:rsidRPr="002A6C49" w:rsidRDefault="00F15C37" w:rsidP="00B06058">
            <w:pPr>
              <w:widowControl/>
              <w:autoSpaceDE/>
              <w:autoSpaceDN/>
              <w:adjustRightInd/>
              <w:jc w:val="both"/>
              <w:rPr>
                <w:sz w:val="24"/>
                <w:szCs w:val="24"/>
              </w:rPr>
            </w:pPr>
            <w:r w:rsidRPr="002A6C49">
              <w:rPr>
                <w:sz w:val="24"/>
                <w:szCs w:val="24"/>
              </w:rPr>
              <w:t>4.</w:t>
            </w:r>
          </w:p>
        </w:tc>
        <w:tc>
          <w:tcPr>
            <w:tcW w:w="3016" w:type="pct"/>
            <w:tcBorders>
              <w:left w:val="nil"/>
            </w:tcBorders>
          </w:tcPr>
          <w:p w:rsidR="00F15C37" w:rsidRPr="002A6C49" w:rsidRDefault="00F15C37" w:rsidP="00B06058">
            <w:pPr>
              <w:widowControl/>
              <w:autoSpaceDE/>
              <w:autoSpaceDN/>
              <w:adjustRightInd/>
              <w:jc w:val="both"/>
              <w:rPr>
                <w:sz w:val="24"/>
                <w:szCs w:val="24"/>
              </w:rPr>
            </w:pPr>
            <w:r w:rsidRPr="002A6C49">
              <w:rPr>
                <w:sz w:val="24"/>
                <w:szCs w:val="24"/>
              </w:rPr>
              <w:t>Номер контактного телефона</w:t>
            </w:r>
          </w:p>
        </w:tc>
        <w:tc>
          <w:tcPr>
            <w:tcW w:w="1809" w:type="pct"/>
          </w:tcPr>
          <w:p w:rsidR="00F15C37" w:rsidRPr="002A6C49" w:rsidRDefault="00F15C37" w:rsidP="00B06058">
            <w:pPr>
              <w:rPr>
                <w:sz w:val="24"/>
                <w:szCs w:val="24"/>
              </w:rPr>
            </w:pPr>
          </w:p>
        </w:tc>
      </w:tr>
      <w:tr w:rsidR="00F15C37" w:rsidRPr="002A6C49" w:rsidTr="00B06058">
        <w:trPr>
          <w:cantSplit/>
          <w:trHeight w:val="357"/>
          <w:jc w:val="center"/>
        </w:trPr>
        <w:tc>
          <w:tcPr>
            <w:tcW w:w="175" w:type="pct"/>
            <w:tcBorders>
              <w:right w:val="nil"/>
            </w:tcBorders>
          </w:tcPr>
          <w:p w:rsidR="00F15C37" w:rsidRPr="002A6C49" w:rsidRDefault="00F15C37" w:rsidP="00B06058">
            <w:pPr>
              <w:widowControl/>
              <w:autoSpaceDE/>
              <w:autoSpaceDN/>
              <w:adjustRightInd/>
              <w:jc w:val="both"/>
              <w:rPr>
                <w:sz w:val="24"/>
                <w:szCs w:val="24"/>
              </w:rPr>
            </w:pPr>
            <w:r w:rsidRPr="002A6C49">
              <w:rPr>
                <w:sz w:val="24"/>
                <w:szCs w:val="24"/>
              </w:rPr>
              <w:t>5.</w:t>
            </w:r>
          </w:p>
        </w:tc>
        <w:tc>
          <w:tcPr>
            <w:tcW w:w="3016" w:type="pct"/>
            <w:tcBorders>
              <w:left w:val="nil"/>
            </w:tcBorders>
          </w:tcPr>
          <w:p w:rsidR="00F15C37" w:rsidRPr="002A6C49" w:rsidRDefault="00F15C37" w:rsidP="00B06058">
            <w:pPr>
              <w:widowControl/>
              <w:autoSpaceDE/>
              <w:autoSpaceDN/>
              <w:adjustRightInd/>
              <w:jc w:val="both"/>
              <w:rPr>
                <w:sz w:val="24"/>
                <w:szCs w:val="24"/>
              </w:rPr>
            </w:pPr>
            <w:r w:rsidRPr="002A6C49">
              <w:rPr>
                <w:sz w:val="24"/>
                <w:szCs w:val="24"/>
              </w:rPr>
              <w:t>ИНН участника размещения заказа</w:t>
            </w:r>
          </w:p>
        </w:tc>
        <w:tc>
          <w:tcPr>
            <w:tcW w:w="1809" w:type="pct"/>
          </w:tcPr>
          <w:p w:rsidR="00F15C37" w:rsidRPr="002A6C49" w:rsidRDefault="00F15C37" w:rsidP="00B06058">
            <w:pPr>
              <w:rPr>
                <w:sz w:val="24"/>
                <w:szCs w:val="24"/>
              </w:rPr>
            </w:pPr>
          </w:p>
        </w:tc>
      </w:tr>
    </w:tbl>
    <w:p w:rsidR="00F15C37" w:rsidRPr="002A6C49" w:rsidRDefault="00F15C37" w:rsidP="00F15C37">
      <w:pPr>
        <w:rPr>
          <w:sz w:val="24"/>
          <w:szCs w:val="24"/>
        </w:rPr>
      </w:pPr>
    </w:p>
    <w:p w:rsidR="00F15C37" w:rsidRDefault="00F15C37" w:rsidP="00F15C37">
      <w:pPr>
        <w:rPr>
          <w:sz w:val="24"/>
          <w:szCs w:val="24"/>
        </w:rPr>
      </w:pPr>
      <w:r w:rsidRPr="002A6C49">
        <w:rPr>
          <w:sz w:val="24"/>
          <w:szCs w:val="24"/>
        </w:rPr>
        <w:t>Заверяю правильность всех данных, указанных в анкете.</w:t>
      </w:r>
    </w:p>
    <w:p w:rsidR="00F15C37" w:rsidRDefault="00F15C37" w:rsidP="00F15C37">
      <w:pPr>
        <w:rPr>
          <w:b/>
          <w:sz w:val="24"/>
          <w:szCs w:val="24"/>
        </w:rPr>
      </w:pPr>
    </w:p>
    <w:p w:rsidR="00F15C37" w:rsidRDefault="00F15C37" w:rsidP="00F15C37">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217E3" w:rsidRDefault="00F15C37" w:rsidP="00F15C37">
      <w:pPr>
        <w:shd w:val="clear" w:color="auto" w:fill="FFFFFF"/>
        <w:jc w:val="center"/>
        <w:rPr>
          <w:i/>
          <w:sz w:val="24"/>
          <w:szCs w:val="24"/>
          <w:vertAlign w:val="superscript"/>
        </w:rPr>
      </w:pPr>
      <w:r>
        <w:br w:type="page"/>
      </w:r>
      <w:r w:rsidR="003217E3">
        <w:rPr>
          <w:b/>
          <w:sz w:val="28"/>
          <w:szCs w:val="28"/>
          <w:u w:val="single"/>
        </w:rPr>
        <w:lastRenderedPageBreak/>
        <w:t>Форма № 3</w:t>
      </w:r>
    </w:p>
    <w:p w:rsidR="003217E3" w:rsidRDefault="003217E3" w:rsidP="003217E3">
      <w:pPr>
        <w:jc w:val="center"/>
        <w:rPr>
          <w:b/>
          <w:sz w:val="28"/>
          <w:szCs w:val="28"/>
          <w:u w:val="single"/>
        </w:rPr>
      </w:pPr>
    </w:p>
    <w:p w:rsidR="003217E3" w:rsidRDefault="003217E3" w:rsidP="003217E3">
      <w:pPr>
        <w:shd w:val="clear" w:color="auto" w:fill="FFFFFF"/>
        <w:jc w:val="center"/>
      </w:pPr>
    </w:p>
    <w:p w:rsidR="003217E3" w:rsidRDefault="003217E3" w:rsidP="003217E3">
      <w:pPr>
        <w:shd w:val="clear" w:color="auto" w:fill="FFFFFF"/>
        <w:jc w:val="center"/>
        <w:rPr>
          <w:b/>
          <w:sz w:val="24"/>
          <w:szCs w:val="24"/>
        </w:rPr>
      </w:pPr>
      <w:r>
        <w:rPr>
          <w:b/>
          <w:sz w:val="24"/>
          <w:szCs w:val="24"/>
        </w:rPr>
        <w:t xml:space="preserve">ФОРМА ЗАПРОСА НА РАЗЪЯСНЕНИЕ </w:t>
      </w:r>
    </w:p>
    <w:p w:rsidR="003217E3" w:rsidRDefault="003217E3" w:rsidP="003217E3">
      <w:pPr>
        <w:shd w:val="clear" w:color="auto" w:fill="FFFFFF"/>
        <w:jc w:val="center"/>
        <w:rPr>
          <w:sz w:val="24"/>
          <w:szCs w:val="24"/>
        </w:rPr>
      </w:pPr>
      <w:r>
        <w:rPr>
          <w:b/>
          <w:sz w:val="24"/>
          <w:szCs w:val="24"/>
        </w:rPr>
        <w:t>ДОКУМЕНТАЦИИ ОБ ОТКРЫТОМ АУКЦИОНЕ В ЭЛЕКТРОННОЙ ФОРМЕ</w:t>
      </w:r>
    </w:p>
    <w:p w:rsidR="003217E3" w:rsidRDefault="003217E3" w:rsidP="003217E3">
      <w:pPr>
        <w:shd w:val="clear" w:color="auto" w:fill="FFFFFF"/>
        <w:jc w:val="center"/>
      </w:pPr>
    </w:p>
    <w:p w:rsidR="003217E3" w:rsidRDefault="003217E3" w:rsidP="003217E3">
      <w:pPr>
        <w:rPr>
          <w:sz w:val="24"/>
          <w:szCs w:val="24"/>
        </w:rPr>
      </w:pPr>
      <w:r>
        <w:rPr>
          <w:sz w:val="24"/>
          <w:szCs w:val="24"/>
        </w:rPr>
        <w:t>Дата, исх. номер</w:t>
      </w:r>
    </w:p>
    <w:p w:rsidR="003217E3" w:rsidRDefault="003217E3" w:rsidP="003217E3">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3217E3" w:rsidRDefault="003217E3" w:rsidP="003217E3">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111DA">
        <w:rPr>
          <w:sz w:val="24"/>
          <w:szCs w:val="24"/>
          <w:u w:val="single"/>
        </w:rPr>
        <w:tab/>
      </w:r>
      <w:r>
        <w:rPr>
          <w:sz w:val="24"/>
          <w:szCs w:val="24"/>
          <w:u w:val="single"/>
        </w:rPr>
        <w:tab/>
      </w:r>
    </w:p>
    <w:p w:rsidR="003217E3" w:rsidRDefault="003217E3" w:rsidP="003217E3">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111DA">
        <w:rPr>
          <w:sz w:val="24"/>
          <w:szCs w:val="24"/>
          <w:u w:val="single"/>
        </w:rPr>
        <w:tab/>
      </w:r>
      <w:r>
        <w:rPr>
          <w:sz w:val="24"/>
          <w:szCs w:val="24"/>
          <w:u w:val="single"/>
        </w:rPr>
        <w:tab/>
      </w:r>
    </w:p>
    <w:p w:rsidR="003217E3" w:rsidRDefault="003217E3" w:rsidP="003217E3">
      <w:pPr>
        <w:pStyle w:val="af"/>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111DA">
        <w:rPr>
          <w:sz w:val="24"/>
          <w:szCs w:val="24"/>
          <w:u w:val="single"/>
        </w:rPr>
        <w:tab/>
      </w:r>
      <w:r>
        <w:rPr>
          <w:sz w:val="24"/>
          <w:szCs w:val="24"/>
          <w:u w:val="single"/>
        </w:rPr>
        <w:tab/>
      </w:r>
    </w:p>
    <w:p w:rsidR="003217E3" w:rsidRDefault="003217E3" w:rsidP="003217E3">
      <w:pPr>
        <w:pStyle w:val="af"/>
        <w:spacing w:after="0"/>
        <w:rPr>
          <w:sz w:val="24"/>
          <w:szCs w:val="24"/>
        </w:rPr>
      </w:pPr>
    </w:p>
    <w:p w:rsidR="003217E3" w:rsidRDefault="003217E3" w:rsidP="003217E3">
      <w:pPr>
        <w:shd w:val="clear" w:color="auto" w:fill="FFFFFF"/>
        <w:jc w:val="center"/>
        <w:rPr>
          <w:b/>
          <w:spacing w:val="-1"/>
          <w:sz w:val="24"/>
          <w:szCs w:val="24"/>
        </w:rPr>
      </w:pPr>
      <w:r>
        <w:rPr>
          <w:b/>
          <w:spacing w:val="-1"/>
          <w:sz w:val="24"/>
          <w:szCs w:val="24"/>
        </w:rPr>
        <w:t>Запрос на разъяснение документации об открытом аукционе в электронной форме*</w:t>
      </w:r>
    </w:p>
    <w:p w:rsidR="003217E3" w:rsidRDefault="003217E3" w:rsidP="003217E3">
      <w:pPr>
        <w:shd w:val="clear" w:color="auto" w:fill="FFFFFF"/>
        <w:jc w:val="center"/>
        <w:rPr>
          <w:sz w:val="16"/>
          <w:szCs w:val="16"/>
        </w:rPr>
      </w:pPr>
    </w:p>
    <w:p w:rsidR="003217E3" w:rsidRDefault="003217E3" w:rsidP="003217E3">
      <w:pPr>
        <w:tabs>
          <w:tab w:val="left" w:pos="720"/>
        </w:tabs>
        <w:jc w:val="both"/>
        <w:rPr>
          <w:b/>
          <w:sz w:val="24"/>
          <w:szCs w:val="24"/>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 № _________________</w:t>
      </w:r>
      <w:r>
        <w:rPr>
          <w:color w:val="000000"/>
          <w:sz w:val="24"/>
          <w:szCs w:val="24"/>
        </w:rPr>
        <w:t>:</w:t>
      </w:r>
    </w:p>
    <w:p w:rsidR="003217E3" w:rsidRDefault="003217E3" w:rsidP="003217E3">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3217E3" w:rsidTr="00B929B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3217E3" w:rsidRDefault="003217E3" w:rsidP="00B929B7">
            <w:pPr>
              <w:shd w:val="clear" w:color="auto" w:fill="FFFFFF"/>
              <w:jc w:val="center"/>
              <w:rPr>
                <w:sz w:val="24"/>
                <w:szCs w:val="24"/>
              </w:rPr>
            </w:pPr>
            <w:r>
              <w:rPr>
                <w:sz w:val="24"/>
                <w:szCs w:val="24"/>
              </w:rPr>
              <w:t xml:space="preserve">№ </w:t>
            </w:r>
            <w:r>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217E3" w:rsidRDefault="003217E3" w:rsidP="00B929B7">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3217E3" w:rsidRDefault="003217E3" w:rsidP="00B929B7">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3217E3" w:rsidRDefault="003217E3" w:rsidP="00B929B7">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3217E3" w:rsidTr="00B929B7">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3217E3" w:rsidRDefault="003217E3" w:rsidP="00B929B7">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3217E3" w:rsidRDefault="003217E3" w:rsidP="00B929B7">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3217E3" w:rsidRDefault="003217E3" w:rsidP="00B929B7">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3217E3" w:rsidRDefault="003217E3" w:rsidP="00B929B7">
            <w:pPr>
              <w:shd w:val="clear" w:color="auto" w:fill="FFFFFF"/>
              <w:jc w:val="center"/>
              <w:rPr>
                <w:sz w:val="24"/>
                <w:szCs w:val="24"/>
              </w:rPr>
            </w:pPr>
            <w:r>
              <w:rPr>
                <w:sz w:val="24"/>
                <w:szCs w:val="24"/>
              </w:rPr>
              <w:t>4</w:t>
            </w:r>
          </w:p>
        </w:tc>
      </w:tr>
      <w:tr w:rsidR="003217E3" w:rsidTr="00B929B7">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3217E3" w:rsidRDefault="003217E3" w:rsidP="00B929B7">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3217E3" w:rsidRDefault="003217E3" w:rsidP="00B929B7">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3217E3" w:rsidRDefault="003217E3" w:rsidP="00B929B7">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3217E3" w:rsidRDefault="003217E3" w:rsidP="00B929B7">
            <w:pPr>
              <w:shd w:val="clear" w:color="auto" w:fill="FFFFFF"/>
              <w:rPr>
                <w:sz w:val="24"/>
                <w:szCs w:val="24"/>
              </w:rPr>
            </w:pPr>
          </w:p>
        </w:tc>
      </w:tr>
      <w:tr w:rsidR="003217E3" w:rsidTr="00B929B7">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217E3" w:rsidRDefault="003217E3" w:rsidP="00B929B7">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217E3" w:rsidRDefault="003217E3" w:rsidP="00B929B7">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3217E3" w:rsidRDefault="003217E3" w:rsidP="00B929B7">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3217E3" w:rsidRDefault="003217E3" w:rsidP="00B929B7">
            <w:pPr>
              <w:shd w:val="clear" w:color="auto" w:fill="FFFFFF"/>
              <w:rPr>
                <w:sz w:val="24"/>
                <w:szCs w:val="24"/>
              </w:rPr>
            </w:pPr>
          </w:p>
        </w:tc>
      </w:tr>
    </w:tbl>
    <w:p w:rsidR="003217E3" w:rsidRDefault="003217E3" w:rsidP="003217E3">
      <w:pPr>
        <w:shd w:val="clear" w:color="auto" w:fill="FFFFFF"/>
        <w:rPr>
          <w:spacing w:val="-4"/>
          <w:sz w:val="24"/>
          <w:szCs w:val="24"/>
        </w:rPr>
      </w:pPr>
    </w:p>
    <w:p w:rsidR="003217E3" w:rsidRPr="00385B4D" w:rsidRDefault="003217E3" w:rsidP="003217E3">
      <w:pPr>
        <w:widowControl/>
        <w:jc w:val="both"/>
        <w:rPr>
          <w:bCs/>
          <w:sz w:val="24"/>
          <w:szCs w:val="24"/>
        </w:rPr>
      </w:pPr>
      <w:r w:rsidRPr="00385B4D">
        <w:rPr>
          <w:bCs/>
          <w:sz w:val="24"/>
          <w:szCs w:val="24"/>
        </w:rPr>
        <w:t>*- направляется оператору электронной площадки</w:t>
      </w:r>
      <w:r>
        <w:rPr>
          <w:bCs/>
          <w:sz w:val="24"/>
          <w:szCs w:val="24"/>
        </w:rPr>
        <w:t>.</w:t>
      </w:r>
    </w:p>
    <w:p w:rsidR="003217E3" w:rsidRDefault="003217E3" w:rsidP="003217E3">
      <w:pPr>
        <w:widowControl/>
        <w:jc w:val="both"/>
        <w:rPr>
          <w:b/>
          <w:sz w:val="24"/>
          <w:szCs w:val="24"/>
        </w:rPr>
      </w:pPr>
    </w:p>
    <w:p w:rsidR="003217E3" w:rsidRDefault="003217E3" w:rsidP="003217E3">
      <w:pPr>
        <w:widowControl/>
        <w:jc w:val="both"/>
        <w:rPr>
          <w:b/>
          <w:sz w:val="24"/>
          <w:szCs w:val="24"/>
        </w:rPr>
      </w:pPr>
    </w:p>
    <w:p w:rsidR="003217E3" w:rsidRDefault="003217E3" w:rsidP="003217E3">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217E3" w:rsidRDefault="003217E3" w:rsidP="003217E3">
      <w:pPr>
        <w:widowControl/>
        <w:jc w:val="both"/>
        <w:rPr>
          <w:b/>
          <w:bCs/>
          <w:sz w:val="24"/>
          <w:szCs w:val="24"/>
        </w:rPr>
      </w:pPr>
    </w:p>
    <w:p w:rsidR="003217E3" w:rsidRDefault="003217E3" w:rsidP="003217E3">
      <w:pPr>
        <w:widowControl/>
        <w:jc w:val="both"/>
        <w:rPr>
          <w:b/>
          <w:bCs/>
          <w:sz w:val="24"/>
          <w:szCs w:val="24"/>
        </w:rPr>
      </w:pPr>
    </w:p>
    <w:p w:rsidR="003217E3" w:rsidRDefault="003217E3" w:rsidP="003217E3">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3217E3" w:rsidRDefault="003217E3" w:rsidP="003217E3">
      <w:pPr>
        <w:widowControl/>
        <w:jc w:val="center"/>
        <w:rPr>
          <w:b/>
          <w:sz w:val="28"/>
          <w:u w:val="single"/>
        </w:rPr>
      </w:pPr>
    </w:p>
    <w:p w:rsidR="003217E3" w:rsidRDefault="003217E3" w:rsidP="003217E3">
      <w:pPr>
        <w:widowControl/>
        <w:jc w:val="center"/>
        <w:rPr>
          <w:b/>
          <w:sz w:val="28"/>
          <w:u w:val="single"/>
        </w:rPr>
      </w:pPr>
    </w:p>
    <w:p w:rsidR="003217E3" w:rsidRDefault="003217E3" w:rsidP="003217E3">
      <w:pPr>
        <w:widowControl/>
        <w:jc w:val="center"/>
        <w:rPr>
          <w:b/>
          <w:sz w:val="28"/>
          <w:u w:val="single"/>
        </w:rPr>
      </w:pPr>
    </w:p>
    <w:p w:rsidR="003217E3" w:rsidRDefault="003217E3" w:rsidP="003217E3">
      <w:pPr>
        <w:widowControl/>
        <w:jc w:val="center"/>
        <w:rPr>
          <w:b/>
          <w:sz w:val="28"/>
          <w:u w:val="single"/>
        </w:rPr>
      </w:pPr>
    </w:p>
    <w:p w:rsidR="003217E3" w:rsidRDefault="003217E3" w:rsidP="003217E3">
      <w:pPr>
        <w:widowControl/>
        <w:jc w:val="center"/>
        <w:rPr>
          <w:b/>
          <w:sz w:val="28"/>
          <w:u w:val="single"/>
        </w:rPr>
      </w:pPr>
    </w:p>
    <w:p w:rsidR="003217E3" w:rsidRDefault="003217E3" w:rsidP="003217E3">
      <w:pPr>
        <w:widowControl/>
        <w:jc w:val="center"/>
        <w:rPr>
          <w:b/>
          <w:sz w:val="28"/>
          <w:u w:val="single"/>
        </w:rPr>
      </w:pPr>
    </w:p>
    <w:p w:rsidR="003217E3" w:rsidRDefault="003217E3" w:rsidP="003217E3">
      <w:pPr>
        <w:widowControl/>
        <w:jc w:val="center"/>
        <w:rPr>
          <w:b/>
          <w:sz w:val="28"/>
          <w:u w:val="single"/>
        </w:rPr>
      </w:pPr>
    </w:p>
    <w:p w:rsidR="003217E3" w:rsidRDefault="003217E3" w:rsidP="003217E3">
      <w:pPr>
        <w:widowControl/>
        <w:jc w:val="center"/>
        <w:rPr>
          <w:b/>
          <w:sz w:val="28"/>
          <w:u w:val="single"/>
        </w:rPr>
      </w:pPr>
    </w:p>
    <w:p w:rsidR="003217E3" w:rsidRDefault="003217E3" w:rsidP="003217E3">
      <w:pPr>
        <w:widowControl/>
        <w:jc w:val="center"/>
        <w:rPr>
          <w:b/>
          <w:sz w:val="28"/>
          <w:u w:val="single"/>
        </w:rPr>
      </w:pPr>
    </w:p>
    <w:p w:rsidR="00F44078" w:rsidRDefault="00F44078" w:rsidP="003217E3"/>
    <w:p w:rsidR="00A81174" w:rsidRDefault="00A81174" w:rsidP="00461779">
      <w:pPr>
        <w:widowControl/>
        <w:tabs>
          <w:tab w:val="center" w:pos="4677"/>
          <w:tab w:val="left" w:pos="6495"/>
        </w:tabs>
        <w:jc w:val="center"/>
        <w:rPr>
          <w:rFonts w:eastAsia="SimSun"/>
          <w:b/>
          <w:caps/>
          <w:sz w:val="28"/>
          <w:szCs w:val="28"/>
        </w:rPr>
      </w:pPr>
    </w:p>
    <w:p w:rsidR="003217E3" w:rsidRPr="00517725" w:rsidRDefault="003217E3" w:rsidP="00461779">
      <w:pPr>
        <w:widowControl/>
        <w:tabs>
          <w:tab w:val="center" w:pos="4677"/>
          <w:tab w:val="left" w:pos="6495"/>
        </w:tabs>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3217E3" w:rsidRPr="00517725" w:rsidRDefault="003217E3" w:rsidP="003217E3">
      <w:pPr>
        <w:widowControl/>
        <w:jc w:val="center"/>
        <w:rPr>
          <w:rFonts w:eastAsia="SimSun"/>
          <w:b/>
          <w:caps/>
          <w:sz w:val="28"/>
          <w:szCs w:val="28"/>
        </w:rPr>
      </w:pPr>
    </w:p>
    <w:p w:rsidR="003217E3" w:rsidRPr="00517725" w:rsidRDefault="003217E3" w:rsidP="003217E3">
      <w:pPr>
        <w:pStyle w:val="af"/>
        <w:spacing w:after="0"/>
        <w:jc w:val="center"/>
        <w:rPr>
          <w:b/>
          <w:caps/>
          <w:sz w:val="28"/>
          <w:szCs w:val="28"/>
        </w:rPr>
      </w:pPr>
      <w:r w:rsidRPr="00517725">
        <w:rPr>
          <w:b/>
          <w:caps/>
          <w:sz w:val="28"/>
          <w:szCs w:val="28"/>
        </w:rPr>
        <w:t xml:space="preserve">Проект </w:t>
      </w:r>
      <w:r>
        <w:rPr>
          <w:b/>
          <w:caps/>
          <w:sz w:val="28"/>
          <w:szCs w:val="28"/>
        </w:rPr>
        <w:t>Гражданско-провового договора</w:t>
      </w:r>
    </w:p>
    <w:p w:rsidR="007538B6" w:rsidRDefault="007538B6" w:rsidP="007538B6">
      <w:pPr>
        <w:ind w:firstLine="567"/>
        <w:jc w:val="right"/>
        <w:rPr>
          <w:b/>
          <w:sz w:val="24"/>
          <w:szCs w:val="24"/>
        </w:rPr>
      </w:pPr>
      <w:r>
        <w:rPr>
          <w:b/>
          <w:sz w:val="24"/>
          <w:szCs w:val="24"/>
        </w:rPr>
        <w:t>ПРОЕКТ</w:t>
      </w:r>
    </w:p>
    <w:p w:rsidR="007538B6" w:rsidRDefault="007538B6" w:rsidP="007538B6">
      <w:pPr>
        <w:snapToGrid w:val="0"/>
        <w:jc w:val="center"/>
        <w:rPr>
          <w:b/>
          <w:sz w:val="24"/>
          <w:szCs w:val="24"/>
        </w:rPr>
      </w:pPr>
      <w:r>
        <w:rPr>
          <w:b/>
          <w:sz w:val="24"/>
          <w:szCs w:val="24"/>
        </w:rPr>
        <w:t>ГРАЖДАНСКО-ПРАВОВОЙ ДОГОВОР №</w:t>
      </w:r>
    </w:p>
    <w:p w:rsidR="007538B6" w:rsidRDefault="007538B6" w:rsidP="007538B6">
      <w:pPr>
        <w:snapToGrid w:val="0"/>
        <w:jc w:val="center"/>
        <w:rPr>
          <w:b/>
          <w:sz w:val="24"/>
          <w:szCs w:val="24"/>
        </w:rPr>
      </w:pPr>
      <w:r>
        <w:rPr>
          <w:b/>
          <w:sz w:val="24"/>
          <w:szCs w:val="24"/>
        </w:rPr>
        <w:t xml:space="preserve">на поставку материалов стоматологических </w:t>
      </w:r>
    </w:p>
    <w:p w:rsidR="007538B6" w:rsidRDefault="007538B6" w:rsidP="007538B6">
      <w:pPr>
        <w:jc w:val="both"/>
        <w:rPr>
          <w:sz w:val="24"/>
          <w:szCs w:val="24"/>
        </w:rPr>
      </w:pPr>
    </w:p>
    <w:p w:rsidR="007538B6" w:rsidRDefault="007538B6" w:rsidP="007538B6">
      <w:pPr>
        <w:jc w:val="both"/>
        <w:rPr>
          <w:i/>
          <w:sz w:val="24"/>
          <w:szCs w:val="24"/>
        </w:rPr>
      </w:pPr>
      <w:r>
        <w:rPr>
          <w:sz w:val="24"/>
          <w:szCs w:val="24"/>
        </w:rPr>
        <w:t>г. Иваново</w:t>
      </w:r>
      <w:r>
        <w:rPr>
          <w:i/>
          <w:sz w:val="24"/>
          <w:szCs w:val="24"/>
        </w:rPr>
        <w:t xml:space="preserve"> </w:t>
      </w:r>
      <w:r>
        <w:rPr>
          <w:sz w:val="24"/>
          <w:szCs w:val="24"/>
        </w:rPr>
        <w:t>«____»________2012 г.</w:t>
      </w:r>
      <w:r>
        <w:rPr>
          <w:i/>
          <w:sz w:val="24"/>
          <w:szCs w:val="24"/>
        </w:rPr>
        <w:br/>
      </w:r>
    </w:p>
    <w:p w:rsidR="007538B6" w:rsidRDefault="007538B6" w:rsidP="007538B6">
      <w:pPr>
        <w:ind w:firstLine="540"/>
        <w:jc w:val="both"/>
        <w:rPr>
          <w:sz w:val="24"/>
          <w:szCs w:val="24"/>
        </w:rPr>
      </w:pPr>
      <w:r>
        <w:rPr>
          <w:b/>
          <w:sz w:val="24"/>
          <w:szCs w:val="24"/>
        </w:rPr>
        <w:t>Муниципальное бюджетное учреждение здравоохранения «Стоматологическая поликлиника № 1»</w:t>
      </w:r>
      <w:r>
        <w:rPr>
          <w:sz w:val="24"/>
          <w:szCs w:val="24"/>
        </w:rPr>
        <w:t xml:space="preserve">, именуемое в дальнейшем </w:t>
      </w:r>
      <w:r>
        <w:rPr>
          <w:b/>
          <w:sz w:val="24"/>
          <w:szCs w:val="24"/>
        </w:rPr>
        <w:t>«Заказчик»</w:t>
      </w:r>
      <w:r>
        <w:rPr>
          <w:sz w:val="24"/>
          <w:szCs w:val="24"/>
        </w:rPr>
        <w:t xml:space="preserve">, в лице главного врача Ивановой Татьяны Валентиновны,  действующей на основании Устава, с одной стороны, и ______________________________________, именуемое в дальнейшем </w:t>
      </w:r>
      <w:r>
        <w:rPr>
          <w:b/>
          <w:sz w:val="24"/>
          <w:szCs w:val="24"/>
        </w:rPr>
        <w:t>«Поставщик»</w:t>
      </w:r>
      <w:r>
        <w:rPr>
          <w:sz w:val="24"/>
          <w:szCs w:val="24"/>
        </w:rPr>
        <w:t xml:space="preserve">, в лице _____________________________________________, действующего на основании _________________________, с другой стороны, именуемые в дальнейшем «Стороны», руководствуясь _______________________________________ </w:t>
      </w:r>
      <w:proofErr w:type="gramStart"/>
      <w:r>
        <w:rPr>
          <w:sz w:val="24"/>
          <w:szCs w:val="24"/>
        </w:rPr>
        <w:t>от</w:t>
      </w:r>
      <w:proofErr w:type="gramEnd"/>
      <w:r>
        <w:rPr>
          <w:sz w:val="24"/>
          <w:szCs w:val="24"/>
        </w:rPr>
        <w:t xml:space="preserve"> __________ № ______, заключили настоящий Договор о нижеследующем:</w:t>
      </w:r>
    </w:p>
    <w:p w:rsidR="007538B6" w:rsidRDefault="007538B6" w:rsidP="007538B6">
      <w:pPr>
        <w:jc w:val="both"/>
        <w:rPr>
          <w:sz w:val="24"/>
          <w:szCs w:val="24"/>
        </w:rPr>
      </w:pPr>
    </w:p>
    <w:p w:rsidR="007538B6" w:rsidRDefault="007538B6" w:rsidP="007538B6">
      <w:pPr>
        <w:jc w:val="center"/>
        <w:rPr>
          <w:b/>
          <w:bCs/>
          <w:sz w:val="24"/>
          <w:szCs w:val="24"/>
        </w:rPr>
      </w:pPr>
      <w:r>
        <w:rPr>
          <w:b/>
          <w:sz w:val="24"/>
          <w:szCs w:val="24"/>
        </w:rPr>
        <w:t>1. Предмет Договора</w:t>
      </w:r>
    </w:p>
    <w:p w:rsidR="007538B6" w:rsidRDefault="007538B6" w:rsidP="007538B6">
      <w:pPr>
        <w:ind w:firstLine="540"/>
        <w:jc w:val="both"/>
        <w:rPr>
          <w:sz w:val="24"/>
          <w:szCs w:val="24"/>
        </w:rPr>
      </w:pPr>
      <w:r>
        <w:rPr>
          <w:sz w:val="24"/>
          <w:szCs w:val="24"/>
        </w:rPr>
        <w:t xml:space="preserve">1.1. По настоящему Договору Поставщик обязуется передать стоматологические материалы (далее – «Товар») Заказчику, а Заказчик обязуется оплатить поставленный Товар на условиях настоящего Договора. </w:t>
      </w:r>
    </w:p>
    <w:p w:rsidR="007538B6" w:rsidRDefault="007538B6" w:rsidP="007538B6">
      <w:pPr>
        <w:ind w:firstLine="540"/>
        <w:jc w:val="both"/>
        <w:rPr>
          <w:sz w:val="24"/>
          <w:szCs w:val="24"/>
        </w:rPr>
      </w:pPr>
      <w:r>
        <w:rPr>
          <w:sz w:val="24"/>
          <w:szCs w:val="24"/>
        </w:rPr>
        <w:t>Товар по настоящему Договору поставляется в соответствии со Спецификацией (Приложение № 1 к Договору) на основании заявки Заказчика.</w:t>
      </w:r>
    </w:p>
    <w:p w:rsidR="007538B6" w:rsidRDefault="007538B6" w:rsidP="007538B6">
      <w:pPr>
        <w:tabs>
          <w:tab w:val="num" w:pos="1440"/>
        </w:tabs>
        <w:ind w:firstLine="540"/>
        <w:jc w:val="both"/>
        <w:rPr>
          <w:sz w:val="24"/>
          <w:szCs w:val="24"/>
        </w:rPr>
      </w:pPr>
      <w:r>
        <w:rPr>
          <w:sz w:val="24"/>
          <w:szCs w:val="24"/>
        </w:rPr>
        <w:t>1.2. Заказчик осуществляет прием и проверку на соответствие поставленного Поставщиком Товара заявке Заказчика по количеству, ассортименту и  другим характеристикам Товара.</w:t>
      </w:r>
    </w:p>
    <w:p w:rsidR="007538B6" w:rsidRDefault="007538B6" w:rsidP="008A155C">
      <w:pPr>
        <w:ind w:firstLine="540"/>
        <w:jc w:val="both"/>
        <w:rPr>
          <w:sz w:val="24"/>
          <w:szCs w:val="24"/>
        </w:rPr>
      </w:pPr>
      <w:r>
        <w:rPr>
          <w:sz w:val="24"/>
          <w:szCs w:val="24"/>
        </w:rPr>
        <w:t>1.3. Поставка Товара осуществляется с момента заключения Дого</w:t>
      </w:r>
      <w:r w:rsidR="008A155C">
        <w:rPr>
          <w:sz w:val="24"/>
          <w:szCs w:val="24"/>
        </w:rPr>
        <w:t>вора в течение 30 рабочих дней.</w:t>
      </w:r>
    </w:p>
    <w:p w:rsidR="007538B6" w:rsidRDefault="007538B6" w:rsidP="007538B6">
      <w:pPr>
        <w:jc w:val="center"/>
        <w:rPr>
          <w:b/>
          <w:bCs/>
          <w:sz w:val="24"/>
          <w:szCs w:val="24"/>
        </w:rPr>
      </w:pPr>
      <w:r>
        <w:rPr>
          <w:b/>
          <w:sz w:val="24"/>
          <w:szCs w:val="24"/>
        </w:rPr>
        <w:t>2. Качество товара</w:t>
      </w:r>
    </w:p>
    <w:p w:rsidR="007538B6" w:rsidRDefault="007538B6" w:rsidP="007538B6">
      <w:pPr>
        <w:ind w:firstLine="540"/>
        <w:jc w:val="both"/>
        <w:rPr>
          <w:sz w:val="24"/>
          <w:szCs w:val="24"/>
        </w:rPr>
      </w:pPr>
      <w:r>
        <w:rPr>
          <w:sz w:val="24"/>
          <w:szCs w:val="24"/>
        </w:rPr>
        <w:t>2.1. Качество Товара, поставляемого по настоящему Договору, должно подтверждаться сертификатами качества и иными документами в соответствии с действующим законодательством.</w:t>
      </w:r>
    </w:p>
    <w:p w:rsidR="007538B6" w:rsidRDefault="007538B6" w:rsidP="007538B6">
      <w:pPr>
        <w:ind w:firstLine="540"/>
        <w:jc w:val="both"/>
        <w:rPr>
          <w:sz w:val="24"/>
          <w:szCs w:val="24"/>
        </w:rPr>
      </w:pPr>
      <w:r>
        <w:rPr>
          <w:sz w:val="24"/>
          <w:szCs w:val="24"/>
        </w:rPr>
        <w:t>2.2. В случае поставки импортного Товара сертификат качества должен быть оформлен на русском языке.</w:t>
      </w:r>
    </w:p>
    <w:p w:rsidR="007538B6" w:rsidRDefault="007538B6" w:rsidP="007538B6">
      <w:pPr>
        <w:ind w:firstLine="540"/>
        <w:jc w:val="both"/>
        <w:rPr>
          <w:sz w:val="24"/>
          <w:szCs w:val="24"/>
        </w:rPr>
      </w:pPr>
      <w:r>
        <w:rPr>
          <w:sz w:val="24"/>
          <w:szCs w:val="24"/>
        </w:rPr>
        <w:t>2.3. Срок годности поставляемого Товара на дату поставки должен быть не менее 80% от основного срока годности, указанного на упаковке.</w:t>
      </w:r>
    </w:p>
    <w:p w:rsidR="007538B6" w:rsidRDefault="007538B6" w:rsidP="007538B6">
      <w:pPr>
        <w:ind w:firstLine="540"/>
        <w:jc w:val="both"/>
        <w:rPr>
          <w:sz w:val="24"/>
          <w:szCs w:val="24"/>
        </w:rPr>
      </w:pPr>
      <w:r>
        <w:rPr>
          <w:sz w:val="24"/>
          <w:szCs w:val="24"/>
        </w:rPr>
        <w:t>2.4. Поставщик гарантирует качество и надежность поставляемого Товара.</w:t>
      </w:r>
    </w:p>
    <w:p w:rsidR="007538B6" w:rsidRDefault="007538B6" w:rsidP="007538B6">
      <w:pPr>
        <w:ind w:firstLine="540"/>
        <w:jc w:val="both"/>
        <w:rPr>
          <w:sz w:val="24"/>
          <w:szCs w:val="24"/>
        </w:rPr>
      </w:pPr>
      <w:r>
        <w:rPr>
          <w:sz w:val="24"/>
          <w:szCs w:val="24"/>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накладной.</w:t>
      </w:r>
    </w:p>
    <w:p w:rsidR="007538B6" w:rsidRDefault="007538B6" w:rsidP="007538B6">
      <w:pPr>
        <w:ind w:firstLine="540"/>
        <w:jc w:val="both"/>
        <w:rPr>
          <w:sz w:val="24"/>
          <w:szCs w:val="24"/>
        </w:rPr>
      </w:pPr>
      <w:r>
        <w:rPr>
          <w:sz w:val="24"/>
          <w:szCs w:val="24"/>
        </w:rPr>
        <w:t>2.6.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w:t>
      </w:r>
    </w:p>
    <w:p w:rsidR="007538B6" w:rsidRDefault="007538B6" w:rsidP="007538B6">
      <w:pPr>
        <w:ind w:firstLine="540"/>
        <w:jc w:val="both"/>
        <w:rPr>
          <w:sz w:val="24"/>
          <w:szCs w:val="24"/>
        </w:rPr>
      </w:pPr>
      <w:r>
        <w:rPr>
          <w:sz w:val="24"/>
          <w:szCs w:val="24"/>
        </w:rPr>
        <w:t>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w:t>
      </w:r>
    </w:p>
    <w:p w:rsidR="007538B6" w:rsidRDefault="007538B6" w:rsidP="007538B6">
      <w:pPr>
        <w:ind w:firstLine="540"/>
        <w:jc w:val="both"/>
        <w:rPr>
          <w:sz w:val="24"/>
          <w:szCs w:val="24"/>
        </w:rPr>
      </w:pPr>
      <w:r>
        <w:rPr>
          <w:sz w:val="24"/>
          <w:szCs w:val="24"/>
        </w:rPr>
        <w:t xml:space="preserve">Срок для ответа Поставщика на претензию устанавливается в 3 рабочих дня с момента получения Поставщиком или его представителем письменной претензии от Заказчика или его представителей. </w:t>
      </w:r>
    </w:p>
    <w:p w:rsidR="007538B6" w:rsidRDefault="007538B6" w:rsidP="007538B6">
      <w:pPr>
        <w:ind w:firstLine="540"/>
        <w:jc w:val="both"/>
        <w:rPr>
          <w:sz w:val="24"/>
          <w:szCs w:val="24"/>
        </w:rPr>
      </w:pPr>
      <w:r>
        <w:rPr>
          <w:sz w:val="24"/>
          <w:szCs w:val="24"/>
        </w:rPr>
        <w:t xml:space="preserve">2.8. Маркировка на упаковке должна быть четкой и выполнена несмываемой </w:t>
      </w:r>
      <w:r>
        <w:rPr>
          <w:sz w:val="24"/>
          <w:szCs w:val="24"/>
        </w:rPr>
        <w:lastRenderedPageBreak/>
        <w:t>краской.</w:t>
      </w:r>
    </w:p>
    <w:p w:rsidR="007538B6" w:rsidRDefault="007538B6" w:rsidP="007538B6">
      <w:pPr>
        <w:ind w:firstLine="540"/>
        <w:jc w:val="both"/>
        <w:rPr>
          <w:sz w:val="24"/>
          <w:szCs w:val="24"/>
        </w:rPr>
      </w:pPr>
      <w:r>
        <w:rPr>
          <w:sz w:val="24"/>
          <w:szCs w:val="24"/>
        </w:rPr>
        <w:t>Упаковка должна обеспечивать сохранность свойств Товара в течение установленного срока годности.</w:t>
      </w:r>
    </w:p>
    <w:p w:rsidR="007538B6" w:rsidRDefault="007538B6" w:rsidP="007538B6">
      <w:pPr>
        <w:ind w:firstLine="540"/>
        <w:jc w:val="both"/>
        <w:rPr>
          <w:sz w:val="24"/>
          <w:szCs w:val="24"/>
        </w:rPr>
      </w:pPr>
      <w:r>
        <w:rPr>
          <w:sz w:val="24"/>
          <w:szCs w:val="24"/>
        </w:rPr>
        <w:t>Требования к упаковке и маркировке должны отвечать требованиям, установленным нормативной документацией.</w:t>
      </w:r>
    </w:p>
    <w:p w:rsidR="007538B6" w:rsidRDefault="007538B6" w:rsidP="007538B6">
      <w:pPr>
        <w:ind w:firstLine="540"/>
        <w:jc w:val="both"/>
        <w:rPr>
          <w:sz w:val="24"/>
          <w:szCs w:val="24"/>
        </w:rPr>
      </w:pPr>
      <w:r>
        <w:rPr>
          <w:sz w:val="24"/>
          <w:szCs w:val="24"/>
        </w:rPr>
        <w:t>2.9. В случае поставки импортных товаров маркировка индивидуальной упаковки и инструкция должны быть оформлены на русском языке.</w:t>
      </w:r>
    </w:p>
    <w:p w:rsidR="007538B6" w:rsidRDefault="007538B6" w:rsidP="007538B6">
      <w:pPr>
        <w:jc w:val="center"/>
        <w:rPr>
          <w:b/>
          <w:sz w:val="24"/>
          <w:szCs w:val="24"/>
        </w:rPr>
      </w:pPr>
    </w:p>
    <w:p w:rsidR="007538B6" w:rsidRDefault="007538B6" w:rsidP="007538B6">
      <w:pPr>
        <w:jc w:val="center"/>
        <w:rPr>
          <w:b/>
          <w:bCs/>
          <w:sz w:val="24"/>
          <w:szCs w:val="24"/>
        </w:rPr>
      </w:pPr>
      <w:r>
        <w:rPr>
          <w:b/>
          <w:sz w:val="24"/>
          <w:szCs w:val="24"/>
        </w:rPr>
        <w:t>3. Сроки и порядок поставки</w:t>
      </w:r>
    </w:p>
    <w:p w:rsidR="007538B6" w:rsidRDefault="007538B6" w:rsidP="007538B6">
      <w:pPr>
        <w:ind w:firstLine="540"/>
        <w:jc w:val="both"/>
        <w:rPr>
          <w:sz w:val="24"/>
          <w:szCs w:val="24"/>
        </w:rPr>
      </w:pPr>
      <w:r>
        <w:rPr>
          <w:sz w:val="24"/>
          <w:szCs w:val="24"/>
        </w:rPr>
        <w:t xml:space="preserve">3.1. Товар поставляется в таре и упаковке, соответствующей действующим стандартам </w:t>
      </w:r>
      <w:r w:rsidR="00DC506A">
        <w:rPr>
          <w:sz w:val="24"/>
          <w:szCs w:val="24"/>
        </w:rPr>
        <w:t>и техническим условиям, в течение 30 (тридцати) рабочих дней с момента заключения договора.</w:t>
      </w:r>
    </w:p>
    <w:p w:rsidR="007538B6" w:rsidRDefault="007538B6" w:rsidP="007538B6">
      <w:pPr>
        <w:ind w:firstLine="540"/>
        <w:jc w:val="both"/>
        <w:rPr>
          <w:sz w:val="24"/>
          <w:szCs w:val="24"/>
        </w:rPr>
      </w:pPr>
      <w:r>
        <w:rPr>
          <w:sz w:val="24"/>
          <w:szCs w:val="24"/>
        </w:rPr>
        <w:t>3.2. Поставщик, допустивший недопоставку Товара, обязан восполнить недопоставленное количество Товара в течение 5 (пяти) рабочих дней с момента получения претензии Заказчика.</w:t>
      </w:r>
    </w:p>
    <w:p w:rsidR="007538B6" w:rsidRDefault="007538B6" w:rsidP="007538B6">
      <w:pPr>
        <w:tabs>
          <w:tab w:val="left" w:pos="709"/>
        </w:tabs>
        <w:ind w:firstLine="540"/>
        <w:jc w:val="both"/>
        <w:rPr>
          <w:sz w:val="24"/>
          <w:szCs w:val="24"/>
        </w:rPr>
      </w:pPr>
      <w:r>
        <w:rPr>
          <w:sz w:val="24"/>
          <w:szCs w:val="24"/>
        </w:rPr>
        <w:t>3.3. Товар передается по накладной, в которой указывается наименование Товара, ассортимент, количество мест и товарных единиц, стоимость Товара. Факт передачи Товара подтверждается подписью уполномоченного представителя Заказчика в товарно-транспортной накладной, заверенной оригинальной печатью Заказчика.</w:t>
      </w:r>
    </w:p>
    <w:p w:rsidR="007538B6" w:rsidRDefault="007538B6" w:rsidP="007538B6">
      <w:pPr>
        <w:ind w:firstLine="540"/>
        <w:jc w:val="both"/>
        <w:rPr>
          <w:sz w:val="24"/>
          <w:szCs w:val="24"/>
        </w:rPr>
      </w:pPr>
      <w:r>
        <w:rPr>
          <w:sz w:val="24"/>
          <w:szCs w:val="24"/>
        </w:rPr>
        <w:t>3.4.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7538B6" w:rsidRDefault="007538B6" w:rsidP="007538B6">
      <w:pPr>
        <w:jc w:val="both"/>
        <w:rPr>
          <w:sz w:val="24"/>
          <w:szCs w:val="24"/>
        </w:rPr>
      </w:pPr>
    </w:p>
    <w:p w:rsidR="007538B6" w:rsidRDefault="007538B6" w:rsidP="007538B6">
      <w:pPr>
        <w:jc w:val="center"/>
        <w:rPr>
          <w:b/>
          <w:bCs/>
          <w:sz w:val="24"/>
          <w:szCs w:val="24"/>
        </w:rPr>
      </w:pPr>
      <w:r>
        <w:rPr>
          <w:b/>
          <w:sz w:val="24"/>
          <w:szCs w:val="24"/>
        </w:rPr>
        <w:t>4. Цена и порядок расчетов</w:t>
      </w:r>
    </w:p>
    <w:p w:rsidR="007538B6" w:rsidRDefault="007538B6" w:rsidP="007538B6">
      <w:pPr>
        <w:ind w:firstLine="709"/>
        <w:jc w:val="both"/>
        <w:rPr>
          <w:sz w:val="24"/>
          <w:szCs w:val="24"/>
        </w:rPr>
      </w:pPr>
      <w:r>
        <w:rPr>
          <w:sz w:val="24"/>
          <w:szCs w:val="24"/>
        </w:rPr>
        <w:t>4.1. Цена Договора составляет ________________________________________ руб._____ коп</w:t>
      </w:r>
      <w:proofErr w:type="gramStart"/>
      <w:r>
        <w:rPr>
          <w:sz w:val="24"/>
          <w:szCs w:val="24"/>
        </w:rPr>
        <w:t xml:space="preserve">., </w:t>
      </w:r>
      <w:proofErr w:type="gramEnd"/>
      <w:r>
        <w:rPr>
          <w:sz w:val="24"/>
          <w:szCs w:val="24"/>
        </w:rPr>
        <w:t>в том числе НДС</w:t>
      </w:r>
      <w:r w:rsidR="00A1756D">
        <w:rPr>
          <w:rStyle w:val="aff2"/>
          <w:sz w:val="24"/>
          <w:szCs w:val="24"/>
        </w:rPr>
        <w:footnoteReference w:id="2"/>
      </w:r>
      <w:r>
        <w:rPr>
          <w:sz w:val="24"/>
          <w:szCs w:val="24"/>
        </w:rPr>
        <w:t>_________________.</w:t>
      </w:r>
    </w:p>
    <w:p w:rsidR="007538B6" w:rsidRDefault="007538B6" w:rsidP="007538B6">
      <w:pPr>
        <w:ind w:firstLine="709"/>
        <w:jc w:val="both"/>
        <w:rPr>
          <w:sz w:val="24"/>
          <w:szCs w:val="24"/>
        </w:rPr>
      </w:pPr>
      <w:r>
        <w:rPr>
          <w:bCs/>
          <w:sz w:val="24"/>
          <w:szCs w:val="24"/>
          <w:lang w:val="x-none" w:eastAsia="x-none"/>
        </w:rPr>
        <w:t xml:space="preserve">Цена Договора включает в себя стоимость товара, расходы на доставку товара до склада заказчика, расходы </w:t>
      </w:r>
      <w:r>
        <w:rPr>
          <w:sz w:val="24"/>
          <w:szCs w:val="24"/>
          <w:lang w:val="x-none" w:eastAsia="x-none"/>
        </w:rPr>
        <w:t>на сертификацию, упаковку, страхование, таможенные пошлины, налоги, сборы   и друге обязательные платежи</w:t>
      </w:r>
      <w:r>
        <w:rPr>
          <w:sz w:val="24"/>
          <w:szCs w:val="24"/>
        </w:rPr>
        <w:t xml:space="preserve">. </w:t>
      </w:r>
    </w:p>
    <w:p w:rsidR="007538B6" w:rsidRDefault="007538B6" w:rsidP="007538B6">
      <w:pPr>
        <w:ind w:firstLine="540"/>
        <w:jc w:val="both"/>
        <w:rPr>
          <w:sz w:val="24"/>
          <w:szCs w:val="24"/>
        </w:rPr>
      </w:pPr>
      <w:r>
        <w:rPr>
          <w:sz w:val="24"/>
          <w:szCs w:val="24"/>
        </w:rPr>
        <w:t xml:space="preserve">4.2. Цена Договора является твердой и не может изменяться в ходе его исполнения, за исключением случаев, установленных </w:t>
      </w:r>
      <w:r w:rsidR="00A1756D">
        <w:rPr>
          <w:sz w:val="24"/>
          <w:szCs w:val="24"/>
        </w:rPr>
        <w:t>действующим законодательством</w:t>
      </w:r>
      <w:proofErr w:type="gramStart"/>
      <w:r w:rsidR="00A1756D">
        <w:rPr>
          <w:sz w:val="24"/>
          <w:szCs w:val="24"/>
        </w:rPr>
        <w:t>.</w:t>
      </w:r>
      <w:r>
        <w:rPr>
          <w:sz w:val="24"/>
          <w:szCs w:val="24"/>
        </w:rPr>
        <w:t>.</w:t>
      </w:r>
      <w:proofErr w:type="gramEnd"/>
    </w:p>
    <w:p w:rsidR="007538B6" w:rsidRDefault="007538B6" w:rsidP="007538B6">
      <w:pPr>
        <w:ind w:firstLine="540"/>
        <w:jc w:val="both"/>
        <w:rPr>
          <w:sz w:val="24"/>
          <w:szCs w:val="24"/>
        </w:rPr>
      </w:pPr>
      <w:r>
        <w:rPr>
          <w:sz w:val="24"/>
          <w:szCs w:val="24"/>
        </w:rPr>
        <w:t>4.3. Цена Договора может быть снижена по соглашению сторон без изменения предусмотренных Договором количества товара и иных условий и исполнения Договора.</w:t>
      </w:r>
    </w:p>
    <w:p w:rsidR="007538B6" w:rsidRDefault="007538B6" w:rsidP="007538B6">
      <w:pPr>
        <w:tabs>
          <w:tab w:val="num" w:pos="0"/>
        </w:tabs>
        <w:jc w:val="both"/>
        <w:rPr>
          <w:sz w:val="24"/>
          <w:szCs w:val="24"/>
        </w:rPr>
      </w:pPr>
      <w:r>
        <w:rPr>
          <w:sz w:val="24"/>
          <w:szCs w:val="24"/>
        </w:rPr>
        <w:t xml:space="preserve">         4.4. Оплата производится по безналичному расчету путем перечисления денежных средств на расчетный счет поставщика в течение 40 банковских дней </w:t>
      </w:r>
      <w:proofErr w:type="gramStart"/>
      <w:r>
        <w:rPr>
          <w:sz w:val="24"/>
          <w:szCs w:val="24"/>
        </w:rPr>
        <w:t>с даты поставки</w:t>
      </w:r>
      <w:proofErr w:type="gramEnd"/>
      <w:r>
        <w:rPr>
          <w:sz w:val="24"/>
          <w:szCs w:val="24"/>
        </w:rPr>
        <w:t xml:space="preserve"> товара на основании счетов поставщика, предоставления сертификата соответствия (качества), товарно-транспортной накладной.</w:t>
      </w:r>
    </w:p>
    <w:p w:rsidR="007538B6" w:rsidRDefault="007538B6" w:rsidP="007538B6">
      <w:pPr>
        <w:tabs>
          <w:tab w:val="left" w:pos="0"/>
        </w:tabs>
        <w:jc w:val="both"/>
        <w:rPr>
          <w:sz w:val="24"/>
          <w:szCs w:val="24"/>
        </w:rPr>
      </w:pPr>
      <w:r>
        <w:rPr>
          <w:sz w:val="24"/>
          <w:szCs w:val="24"/>
        </w:rPr>
        <w:t>Оплата производится за счет внебюджетных средств Заказчика.</w:t>
      </w:r>
    </w:p>
    <w:p w:rsidR="007538B6" w:rsidRDefault="007538B6" w:rsidP="007538B6">
      <w:pPr>
        <w:ind w:firstLine="540"/>
        <w:jc w:val="both"/>
        <w:rPr>
          <w:sz w:val="24"/>
          <w:szCs w:val="24"/>
        </w:rPr>
      </w:pPr>
      <w:r>
        <w:rPr>
          <w:sz w:val="24"/>
          <w:szCs w:val="24"/>
        </w:rPr>
        <w:t>4.5. Валютой платежа является российский рубль.</w:t>
      </w:r>
    </w:p>
    <w:p w:rsidR="007538B6" w:rsidRDefault="007538B6" w:rsidP="007538B6">
      <w:pPr>
        <w:ind w:firstLine="540"/>
        <w:jc w:val="both"/>
        <w:rPr>
          <w:sz w:val="24"/>
          <w:szCs w:val="24"/>
        </w:rPr>
      </w:pPr>
      <w:r>
        <w:rPr>
          <w:sz w:val="24"/>
          <w:szCs w:val="24"/>
        </w:rPr>
        <w:t>4.6. Все расчеты с Поставщиком производит Заказчик.</w:t>
      </w:r>
    </w:p>
    <w:p w:rsidR="007538B6" w:rsidRDefault="007538B6" w:rsidP="007538B6">
      <w:pPr>
        <w:ind w:firstLine="540"/>
        <w:jc w:val="both"/>
        <w:rPr>
          <w:sz w:val="24"/>
          <w:szCs w:val="24"/>
        </w:rPr>
      </w:pPr>
    </w:p>
    <w:p w:rsidR="007538B6" w:rsidRDefault="007538B6" w:rsidP="007538B6">
      <w:pPr>
        <w:ind w:left="360"/>
        <w:jc w:val="center"/>
        <w:rPr>
          <w:b/>
          <w:sz w:val="24"/>
          <w:szCs w:val="24"/>
        </w:rPr>
      </w:pPr>
      <w:r>
        <w:rPr>
          <w:b/>
          <w:sz w:val="24"/>
          <w:szCs w:val="24"/>
        </w:rPr>
        <w:t>5</w:t>
      </w:r>
      <w:r>
        <w:rPr>
          <w:sz w:val="24"/>
          <w:szCs w:val="24"/>
        </w:rPr>
        <w:t>.</w:t>
      </w:r>
      <w:r>
        <w:rPr>
          <w:b/>
          <w:sz w:val="24"/>
          <w:szCs w:val="24"/>
        </w:rPr>
        <w:t xml:space="preserve"> Права и обязанности Поставщика</w:t>
      </w:r>
    </w:p>
    <w:p w:rsidR="007538B6" w:rsidRDefault="007538B6" w:rsidP="007538B6">
      <w:pPr>
        <w:tabs>
          <w:tab w:val="left" w:pos="709"/>
        </w:tabs>
        <w:ind w:firstLine="540"/>
        <w:jc w:val="both"/>
        <w:rPr>
          <w:sz w:val="24"/>
          <w:szCs w:val="24"/>
        </w:rPr>
      </w:pPr>
      <w:r>
        <w:rPr>
          <w:sz w:val="24"/>
          <w:szCs w:val="24"/>
        </w:rPr>
        <w:t xml:space="preserve">5.1. Осуществить поставку необходимых материалов в сроки, оговоренные в заявке Заказчика. </w:t>
      </w:r>
    </w:p>
    <w:p w:rsidR="007538B6" w:rsidRDefault="007538B6" w:rsidP="007538B6">
      <w:pPr>
        <w:tabs>
          <w:tab w:val="left" w:pos="709"/>
        </w:tabs>
        <w:ind w:firstLine="540"/>
        <w:jc w:val="both"/>
        <w:rPr>
          <w:sz w:val="24"/>
          <w:szCs w:val="24"/>
        </w:rPr>
      </w:pPr>
      <w:r>
        <w:rPr>
          <w:sz w:val="24"/>
          <w:szCs w:val="24"/>
        </w:rPr>
        <w:t>5.2. Осуществить доставку и разгрузку в месте нахождения Заказчика поставленного Товара, предварительно согласовав время и дату с уполномоченным представителем Заказчика.</w:t>
      </w:r>
    </w:p>
    <w:p w:rsidR="008A155C" w:rsidRDefault="007538B6" w:rsidP="007538B6">
      <w:pPr>
        <w:tabs>
          <w:tab w:val="left" w:pos="709"/>
        </w:tabs>
        <w:ind w:left="540"/>
        <w:jc w:val="both"/>
        <w:rPr>
          <w:sz w:val="24"/>
          <w:szCs w:val="24"/>
        </w:rPr>
      </w:pPr>
      <w:r>
        <w:rPr>
          <w:sz w:val="24"/>
          <w:szCs w:val="24"/>
        </w:rPr>
        <w:t xml:space="preserve">5.3. Обеспечить сохранность поставляемого Товара до момента его передачи Заказчику. </w:t>
      </w:r>
    </w:p>
    <w:p w:rsidR="007538B6" w:rsidRDefault="007538B6" w:rsidP="007538B6">
      <w:pPr>
        <w:tabs>
          <w:tab w:val="left" w:pos="709"/>
        </w:tabs>
        <w:ind w:left="540"/>
        <w:jc w:val="both"/>
        <w:rPr>
          <w:sz w:val="24"/>
          <w:szCs w:val="24"/>
        </w:rPr>
      </w:pPr>
      <w:r>
        <w:rPr>
          <w:sz w:val="24"/>
          <w:szCs w:val="24"/>
        </w:rPr>
        <w:t>5.4. Не изменять в одностороннем порядке сроки поставки Товара.</w:t>
      </w:r>
    </w:p>
    <w:p w:rsidR="007538B6" w:rsidRDefault="007538B6" w:rsidP="007538B6">
      <w:pPr>
        <w:tabs>
          <w:tab w:val="left" w:pos="709"/>
        </w:tabs>
        <w:ind w:firstLine="540"/>
        <w:jc w:val="both"/>
        <w:rPr>
          <w:sz w:val="24"/>
          <w:szCs w:val="24"/>
        </w:rPr>
      </w:pPr>
      <w:r>
        <w:rPr>
          <w:sz w:val="24"/>
          <w:szCs w:val="24"/>
        </w:rPr>
        <w:lastRenderedPageBreak/>
        <w:t>5.5. Выполнить в полном объеме все свои обязательства, предусмотренные в настоящем Договоре.</w:t>
      </w:r>
    </w:p>
    <w:p w:rsidR="007538B6" w:rsidRDefault="007538B6" w:rsidP="007538B6">
      <w:pPr>
        <w:widowControl/>
        <w:numPr>
          <w:ilvl w:val="0"/>
          <w:numId w:val="23"/>
        </w:numPr>
        <w:autoSpaceDE/>
        <w:adjustRightInd/>
        <w:rPr>
          <w:b/>
          <w:sz w:val="24"/>
          <w:szCs w:val="24"/>
        </w:rPr>
      </w:pPr>
      <w:r>
        <w:rPr>
          <w:b/>
          <w:sz w:val="24"/>
          <w:szCs w:val="24"/>
        </w:rPr>
        <w:t>Права и обязанности Заказчика</w:t>
      </w:r>
    </w:p>
    <w:p w:rsidR="007538B6" w:rsidRDefault="007538B6" w:rsidP="007538B6">
      <w:pPr>
        <w:ind w:firstLine="540"/>
        <w:jc w:val="both"/>
        <w:rPr>
          <w:sz w:val="24"/>
          <w:szCs w:val="24"/>
        </w:rPr>
      </w:pPr>
      <w:r>
        <w:rPr>
          <w:sz w:val="24"/>
          <w:szCs w:val="24"/>
        </w:rPr>
        <w:t xml:space="preserve">6.1. Осуществление </w:t>
      </w:r>
      <w:proofErr w:type="gramStart"/>
      <w:r>
        <w:rPr>
          <w:sz w:val="24"/>
          <w:szCs w:val="24"/>
        </w:rPr>
        <w:t>контроля за</w:t>
      </w:r>
      <w:proofErr w:type="gramEnd"/>
      <w:r>
        <w:rPr>
          <w:sz w:val="24"/>
          <w:szCs w:val="24"/>
        </w:rPr>
        <w:t xml:space="preserve"> выполнением Поставщиком условий Контакта на весь период поставки Товара, его ассортиментом и сроками поставки. </w:t>
      </w:r>
    </w:p>
    <w:p w:rsidR="007538B6" w:rsidRDefault="007538B6" w:rsidP="007538B6">
      <w:pPr>
        <w:ind w:firstLine="540"/>
        <w:jc w:val="both"/>
        <w:rPr>
          <w:sz w:val="24"/>
          <w:szCs w:val="24"/>
        </w:rPr>
      </w:pPr>
      <w:r>
        <w:rPr>
          <w:sz w:val="24"/>
          <w:szCs w:val="24"/>
        </w:rPr>
        <w:t xml:space="preserve">6.2. Заказчик имеет право в течение всего времени действия настоящего Договора осуществлять </w:t>
      </w:r>
      <w:proofErr w:type="gramStart"/>
      <w:r>
        <w:rPr>
          <w:sz w:val="24"/>
          <w:szCs w:val="24"/>
        </w:rPr>
        <w:t>контроль за</w:t>
      </w:r>
      <w:proofErr w:type="gramEnd"/>
      <w:r>
        <w:rPr>
          <w:sz w:val="24"/>
          <w:szCs w:val="24"/>
        </w:rPr>
        <w:t xml:space="preserve"> предоставлением Поставщиком сертификатов соответствия на Товар, а также соответствие поставленного Товара заявкам на предоставление Товара. </w:t>
      </w:r>
    </w:p>
    <w:p w:rsidR="007538B6" w:rsidRDefault="007538B6" w:rsidP="007538B6">
      <w:pPr>
        <w:ind w:firstLine="539"/>
        <w:jc w:val="both"/>
        <w:rPr>
          <w:sz w:val="24"/>
          <w:szCs w:val="24"/>
        </w:rPr>
      </w:pPr>
      <w:r>
        <w:rPr>
          <w:sz w:val="24"/>
          <w:szCs w:val="24"/>
        </w:rPr>
        <w:t xml:space="preserve">При обнаружении нарушения Поставщиком срока поставки Товара, а также других условий Договора, в том числе условий о сроках годности поставляемого Товара, составляется Акт, который подписывается представителями сторон, а в случае неявки представителя Поставщика, наделенного соответствующими полномочиями, Акт составляется и подписывается Заказчиком в одностороннем порядке. </w:t>
      </w:r>
    </w:p>
    <w:p w:rsidR="007538B6" w:rsidRDefault="007538B6" w:rsidP="007538B6">
      <w:pPr>
        <w:tabs>
          <w:tab w:val="left" w:pos="709"/>
        </w:tabs>
        <w:jc w:val="both"/>
        <w:rPr>
          <w:sz w:val="24"/>
          <w:szCs w:val="24"/>
        </w:rPr>
      </w:pPr>
      <w:r>
        <w:rPr>
          <w:sz w:val="24"/>
          <w:szCs w:val="24"/>
        </w:rPr>
        <w:tab/>
        <w:t>6.3. Заказчик обязан произвести оплату поставленных Поставщиком Товаров в порядке, предусмотренном в разделе 4 настоящего Договора.</w:t>
      </w:r>
    </w:p>
    <w:p w:rsidR="007538B6" w:rsidRDefault="007538B6" w:rsidP="007538B6">
      <w:pPr>
        <w:jc w:val="center"/>
        <w:rPr>
          <w:b/>
          <w:bCs/>
          <w:sz w:val="24"/>
          <w:szCs w:val="24"/>
        </w:rPr>
      </w:pPr>
    </w:p>
    <w:p w:rsidR="007538B6" w:rsidRDefault="007538B6" w:rsidP="007538B6">
      <w:pPr>
        <w:jc w:val="center"/>
        <w:rPr>
          <w:b/>
          <w:bCs/>
          <w:sz w:val="24"/>
          <w:szCs w:val="24"/>
        </w:rPr>
      </w:pPr>
      <w:r>
        <w:rPr>
          <w:b/>
          <w:sz w:val="24"/>
          <w:szCs w:val="24"/>
        </w:rPr>
        <w:t>7. Ответственность Сторон</w:t>
      </w:r>
    </w:p>
    <w:p w:rsidR="007538B6" w:rsidRDefault="007538B6" w:rsidP="007538B6">
      <w:pPr>
        <w:ind w:firstLine="540"/>
        <w:jc w:val="both"/>
        <w:rPr>
          <w:sz w:val="24"/>
          <w:szCs w:val="24"/>
        </w:rPr>
      </w:pPr>
      <w:r>
        <w:rPr>
          <w:sz w:val="24"/>
          <w:szCs w:val="24"/>
        </w:rPr>
        <w:t>7.1. В случае нарушения сроков поставки Товара Поставщик обязуется по требованию Заказчика уплатить неустойку в одной шестнадцатой действующей на день уплаты неустойки  ставки рефинансирования Центрального банка РФ от стоимости недопоставленного Товара за каждый день просрочки.</w:t>
      </w:r>
    </w:p>
    <w:p w:rsidR="007538B6" w:rsidRDefault="007538B6" w:rsidP="007538B6">
      <w:pPr>
        <w:ind w:firstLine="540"/>
        <w:jc w:val="both"/>
        <w:rPr>
          <w:sz w:val="24"/>
          <w:szCs w:val="24"/>
        </w:rPr>
      </w:pPr>
      <w:r>
        <w:rPr>
          <w:sz w:val="24"/>
          <w:szCs w:val="24"/>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Pr>
          <w:sz w:val="24"/>
          <w:szCs w:val="24"/>
        </w:rPr>
        <w:t>на</w:t>
      </w:r>
      <w:proofErr w:type="gramEnd"/>
      <w:r>
        <w:rPr>
          <w:sz w:val="24"/>
          <w:szCs w:val="24"/>
        </w:rPr>
        <w:t xml:space="preserve"> качественный. В случае</w:t>
      </w:r>
      <w:proofErr w:type="gramStart"/>
      <w:r>
        <w:rPr>
          <w:sz w:val="24"/>
          <w:szCs w:val="24"/>
        </w:rPr>
        <w:t>,</w:t>
      </w:r>
      <w:proofErr w:type="gramEnd"/>
      <w:r>
        <w:rPr>
          <w:sz w:val="24"/>
          <w:szCs w:val="24"/>
        </w:rPr>
        <w:t xml:space="preserve"> если в назначенный Заказчиком срок Поставщик не произведет требуемую замену Товара, Поставщик оплачивает пени в размере одной шестнадцатой действующей на день уплаты пени  ставки рефинансирования Центрального банка РФ от стоимости Товара, подлежащего замене, за каждый день просрочки, после установленного срока.</w:t>
      </w:r>
    </w:p>
    <w:p w:rsidR="007538B6" w:rsidRDefault="007538B6" w:rsidP="007538B6">
      <w:pPr>
        <w:ind w:firstLine="540"/>
        <w:jc w:val="both"/>
        <w:rPr>
          <w:sz w:val="24"/>
          <w:szCs w:val="24"/>
        </w:rPr>
      </w:pPr>
      <w:r>
        <w:rPr>
          <w:sz w:val="24"/>
          <w:szCs w:val="24"/>
        </w:rPr>
        <w:t xml:space="preserve">7.2. При причинении убытков Заказчику Поставщик возмещает их в виде реального ущерба и упущенной выгоды. </w:t>
      </w:r>
    </w:p>
    <w:p w:rsidR="007538B6" w:rsidRDefault="007538B6" w:rsidP="007538B6">
      <w:pPr>
        <w:tabs>
          <w:tab w:val="left" w:pos="0"/>
        </w:tabs>
        <w:ind w:firstLine="540"/>
        <w:jc w:val="both"/>
        <w:rPr>
          <w:sz w:val="24"/>
          <w:szCs w:val="24"/>
        </w:rPr>
      </w:pPr>
      <w:r>
        <w:rPr>
          <w:sz w:val="24"/>
          <w:szCs w:val="24"/>
        </w:rPr>
        <w:t>7.3. Заказчик несет ответственность в соответствии с действующим законодательством РФ при наличии вины.</w:t>
      </w:r>
    </w:p>
    <w:p w:rsidR="007538B6" w:rsidRDefault="007538B6" w:rsidP="007538B6">
      <w:pPr>
        <w:ind w:firstLine="540"/>
        <w:jc w:val="both"/>
        <w:rPr>
          <w:sz w:val="24"/>
          <w:szCs w:val="24"/>
        </w:rPr>
      </w:pPr>
    </w:p>
    <w:p w:rsidR="007538B6" w:rsidRDefault="007538B6" w:rsidP="007538B6">
      <w:pPr>
        <w:jc w:val="center"/>
        <w:rPr>
          <w:b/>
          <w:bCs/>
          <w:sz w:val="24"/>
          <w:szCs w:val="24"/>
        </w:rPr>
      </w:pPr>
      <w:r>
        <w:rPr>
          <w:b/>
          <w:bCs/>
          <w:sz w:val="24"/>
          <w:szCs w:val="24"/>
        </w:rPr>
        <w:t>8. Порядок разрешения споров</w:t>
      </w:r>
    </w:p>
    <w:p w:rsidR="007538B6" w:rsidRDefault="007538B6" w:rsidP="007538B6">
      <w:pPr>
        <w:ind w:firstLine="540"/>
        <w:jc w:val="both"/>
        <w:rPr>
          <w:sz w:val="24"/>
          <w:szCs w:val="24"/>
        </w:rPr>
      </w:pPr>
      <w:r>
        <w:rPr>
          <w:sz w:val="24"/>
          <w:szCs w:val="24"/>
        </w:rPr>
        <w:t>8.1.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7538B6" w:rsidRDefault="007538B6" w:rsidP="007538B6">
      <w:pPr>
        <w:ind w:firstLine="540"/>
        <w:jc w:val="both"/>
        <w:rPr>
          <w:sz w:val="24"/>
          <w:szCs w:val="24"/>
        </w:rPr>
      </w:pPr>
      <w:r>
        <w:rPr>
          <w:sz w:val="24"/>
          <w:szCs w:val="24"/>
        </w:rPr>
        <w:t>8.2. В случае нарушения любой из сторон условий настоящего Договора, другая сторона вправе предъявить претензию к виновной стороне.</w:t>
      </w:r>
    </w:p>
    <w:p w:rsidR="007538B6" w:rsidRDefault="007538B6" w:rsidP="007538B6">
      <w:pPr>
        <w:ind w:firstLine="540"/>
        <w:jc w:val="both"/>
        <w:rPr>
          <w:sz w:val="24"/>
          <w:szCs w:val="24"/>
        </w:rPr>
      </w:pPr>
      <w:r>
        <w:rPr>
          <w:sz w:val="24"/>
          <w:szCs w:val="24"/>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поставке). Претензия  рассматривается в течение 3 рабочих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7538B6" w:rsidRDefault="007538B6" w:rsidP="007538B6">
      <w:pPr>
        <w:ind w:firstLine="540"/>
        <w:jc w:val="both"/>
        <w:rPr>
          <w:sz w:val="24"/>
          <w:szCs w:val="24"/>
        </w:rPr>
      </w:pPr>
      <w:r>
        <w:rPr>
          <w:sz w:val="24"/>
          <w:szCs w:val="24"/>
        </w:rPr>
        <w:t>8.3.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7538B6" w:rsidRDefault="007538B6" w:rsidP="008A155C">
      <w:pPr>
        <w:ind w:firstLine="540"/>
        <w:jc w:val="both"/>
        <w:rPr>
          <w:sz w:val="24"/>
          <w:szCs w:val="24"/>
        </w:rPr>
      </w:pPr>
      <w:r>
        <w:rPr>
          <w:sz w:val="24"/>
          <w:szCs w:val="24"/>
        </w:rPr>
        <w:t xml:space="preserve">8.4. 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действия и </w:t>
      </w:r>
      <w:r>
        <w:rPr>
          <w:sz w:val="24"/>
          <w:szCs w:val="24"/>
        </w:rPr>
        <w:lastRenderedPageBreak/>
        <w:t xml:space="preserve">последствия которой стороны не могли предвидеть или </w:t>
      </w:r>
      <w:r w:rsidR="008A155C">
        <w:rPr>
          <w:sz w:val="24"/>
          <w:szCs w:val="24"/>
        </w:rPr>
        <w:t>предотвратить разумными мерами.</w:t>
      </w:r>
    </w:p>
    <w:p w:rsidR="007538B6" w:rsidRDefault="007538B6" w:rsidP="007538B6">
      <w:pPr>
        <w:numPr>
          <w:ilvl w:val="12"/>
          <w:numId w:val="0"/>
        </w:numPr>
        <w:jc w:val="center"/>
        <w:rPr>
          <w:b/>
          <w:sz w:val="24"/>
          <w:szCs w:val="24"/>
        </w:rPr>
      </w:pPr>
      <w:r>
        <w:rPr>
          <w:b/>
          <w:sz w:val="24"/>
          <w:szCs w:val="24"/>
        </w:rPr>
        <w:t>9. Форс-мажор</w:t>
      </w:r>
    </w:p>
    <w:p w:rsidR="007538B6" w:rsidRDefault="007538B6" w:rsidP="007538B6">
      <w:pPr>
        <w:ind w:firstLine="540"/>
        <w:jc w:val="both"/>
        <w:rPr>
          <w:sz w:val="24"/>
          <w:szCs w:val="24"/>
        </w:rPr>
      </w:pPr>
      <w:r>
        <w:rPr>
          <w:sz w:val="24"/>
          <w:szCs w:val="24"/>
        </w:rPr>
        <w:t xml:space="preserve">9.1.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 </w:t>
      </w:r>
    </w:p>
    <w:p w:rsidR="007538B6" w:rsidRDefault="007538B6" w:rsidP="007538B6">
      <w:pPr>
        <w:ind w:firstLine="540"/>
        <w:jc w:val="both"/>
        <w:rPr>
          <w:sz w:val="24"/>
          <w:szCs w:val="24"/>
        </w:rPr>
      </w:pPr>
      <w:r>
        <w:rPr>
          <w:sz w:val="24"/>
          <w:szCs w:val="24"/>
        </w:rPr>
        <w:t xml:space="preserve">9.2.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w:t>
      </w:r>
      <w:proofErr w:type="spellStart"/>
      <w:r>
        <w:rPr>
          <w:sz w:val="24"/>
          <w:szCs w:val="24"/>
        </w:rPr>
        <w:t>Неуведомление</w:t>
      </w:r>
      <w:proofErr w:type="spellEnd"/>
      <w:r>
        <w:rPr>
          <w:sz w:val="24"/>
          <w:szCs w:val="24"/>
        </w:rPr>
        <w:t xml:space="preserve">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7538B6" w:rsidRDefault="007538B6" w:rsidP="007538B6">
      <w:pPr>
        <w:ind w:firstLine="708"/>
        <w:jc w:val="both"/>
        <w:rPr>
          <w:sz w:val="24"/>
          <w:szCs w:val="24"/>
        </w:rPr>
      </w:pPr>
    </w:p>
    <w:p w:rsidR="007538B6" w:rsidRDefault="007538B6" w:rsidP="007538B6">
      <w:pPr>
        <w:jc w:val="center"/>
        <w:rPr>
          <w:b/>
          <w:bCs/>
          <w:sz w:val="24"/>
          <w:szCs w:val="24"/>
        </w:rPr>
      </w:pPr>
      <w:r>
        <w:rPr>
          <w:b/>
          <w:bCs/>
          <w:sz w:val="24"/>
          <w:szCs w:val="24"/>
        </w:rPr>
        <w:t>10. Заключительные положения</w:t>
      </w:r>
    </w:p>
    <w:p w:rsidR="007538B6" w:rsidRDefault="007538B6" w:rsidP="007538B6">
      <w:pPr>
        <w:ind w:firstLine="708"/>
        <w:jc w:val="both"/>
        <w:rPr>
          <w:sz w:val="24"/>
          <w:szCs w:val="24"/>
        </w:rPr>
      </w:pPr>
      <w:r>
        <w:rPr>
          <w:sz w:val="24"/>
          <w:szCs w:val="24"/>
        </w:rPr>
        <w:t>10.1. Во всем остальном, что не предусмотрено настоящим Договором, Стороны руководствуются действующим законодательством Российской Федерации.</w:t>
      </w:r>
    </w:p>
    <w:p w:rsidR="007538B6" w:rsidRDefault="007538B6" w:rsidP="007538B6">
      <w:pPr>
        <w:ind w:firstLine="708"/>
        <w:jc w:val="both"/>
        <w:rPr>
          <w:sz w:val="24"/>
          <w:szCs w:val="24"/>
        </w:rPr>
      </w:pPr>
      <w:r>
        <w:rPr>
          <w:sz w:val="24"/>
          <w:szCs w:val="24"/>
        </w:rPr>
        <w:t>10.2.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7538B6" w:rsidRDefault="007538B6" w:rsidP="007538B6">
      <w:pPr>
        <w:ind w:firstLine="708"/>
        <w:jc w:val="both"/>
        <w:rPr>
          <w:sz w:val="24"/>
          <w:szCs w:val="24"/>
        </w:rPr>
      </w:pPr>
      <w:r>
        <w:rPr>
          <w:sz w:val="24"/>
          <w:szCs w:val="24"/>
        </w:rPr>
        <w:t>10.3. Настоящий Договор вступает в силу с момента его подписания сторонами и д</w:t>
      </w:r>
      <w:r w:rsidR="008A155C">
        <w:rPr>
          <w:sz w:val="24"/>
          <w:szCs w:val="24"/>
        </w:rPr>
        <w:t>ействует до ______________</w:t>
      </w:r>
      <w:r>
        <w:rPr>
          <w:sz w:val="24"/>
          <w:szCs w:val="24"/>
        </w:rPr>
        <w:t>__2012 г.</w:t>
      </w:r>
      <w:r w:rsidR="008A155C">
        <w:rPr>
          <w:sz w:val="24"/>
          <w:szCs w:val="24"/>
        </w:rPr>
        <w:t>, при условии полного и надлежащего исполнения Сторонами своих обязательств</w:t>
      </w:r>
      <w:r w:rsidR="00D37CD7">
        <w:rPr>
          <w:sz w:val="24"/>
          <w:szCs w:val="24"/>
        </w:rPr>
        <w:t xml:space="preserve"> по договору</w:t>
      </w:r>
      <w:r w:rsidR="008A155C">
        <w:rPr>
          <w:sz w:val="24"/>
          <w:szCs w:val="24"/>
        </w:rPr>
        <w:t>.</w:t>
      </w:r>
    </w:p>
    <w:p w:rsidR="007538B6" w:rsidRDefault="007538B6" w:rsidP="007538B6">
      <w:pPr>
        <w:ind w:firstLine="708"/>
        <w:jc w:val="both"/>
        <w:rPr>
          <w:sz w:val="24"/>
          <w:szCs w:val="24"/>
        </w:rPr>
      </w:pPr>
      <w:r>
        <w:rPr>
          <w:sz w:val="24"/>
          <w:szCs w:val="24"/>
        </w:rPr>
        <w:t xml:space="preserve">10.4. </w:t>
      </w:r>
      <w:r w:rsidR="008A155C">
        <w:rPr>
          <w:sz w:val="24"/>
          <w:szCs w:val="24"/>
        </w:rPr>
        <w:t>Договор,</w:t>
      </w:r>
      <w:r>
        <w:rPr>
          <w:sz w:val="24"/>
          <w:szCs w:val="24"/>
        </w:rPr>
        <w:t xml:space="preserve"> может </w:t>
      </w:r>
      <w:r w:rsidR="008A155C">
        <w:rPr>
          <w:sz w:val="24"/>
          <w:szCs w:val="24"/>
        </w:rPr>
        <w:t>быть,</w:t>
      </w:r>
      <w:r>
        <w:rPr>
          <w:sz w:val="24"/>
          <w:szCs w:val="24"/>
        </w:rPr>
        <w:t xml:space="preserve"> расторгнут исключительно по соглашению Сторон или решению суда в случаях, предусмотренных законодательством.</w:t>
      </w:r>
    </w:p>
    <w:p w:rsidR="007538B6" w:rsidRDefault="007538B6" w:rsidP="007538B6">
      <w:pPr>
        <w:ind w:firstLine="708"/>
        <w:jc w:val="both"/>
        <w:rPr>
          <w:sz w:val="24"/>
          <w:szCs w:val="24"/>
        </w:rPr>
      </w:pPr>
      <w:r>
        <w:rPr>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7538B6" w:rsidRDefault="007538B6" w:rsidP="007538B6">
      <w:pPr>
        <w:ind w:firstLine="708"/>
        <w:jc w:val="both"/>
        <w:rPr>
          <w:sz w:val="24"/>
          <w:szCs w:val="24"/>
        </w:rPr>
      </w:pPr>
    </w:p>
    <w:p w:rsidR="007538B6" w:rsidRDefault="007538B6" w:rsidP="007538B6">
      <w:pPr>
        <w:jc w:val="center"/>
        <w:rPr>
          <w:b/>
          <w:bCs/>
          <w:sz w:val="24"/>
          <w:szCs w:val="24"/>
        </w:rPr>
      </w:pPr>
      <w:r>
        <w:rPr>
          <w:b/>
          <w:bCs/>
          <w:sz w:val="24"/>
          <w:szCs w:val="24"/>
        </w:rPr>
        <w:t>11. Юридические адреса и реквизиты Сторон</w:t>
      </w:r>
    </w:p>
    <w:p w:rsidR="007538B6" w:rsidRDefault="007538B6" w:rsidP="007538B6">
      <w:pPr>
        <w:tabs>
          <w:tab w:val="left" w:pos="0"/>
        </w:tabs>
        <w:jc w:val="both"/>
        <w:rPr>
          <w:b/>
          <w:sz w:val="24"/>
          <w:szCs w:val="24"/>
        </w:rPr>
      </w:pPr>
      <w:r>
        <w:rPr>
          <w:b/>
          <w:sz w:val="24"/>
          <w:szCs w:val="24"/>
        </w:rPr>
        <w:t xml:space="preserve">Заказчик: </w:t>
      </w:r>
    </w:p>
    <w:p w:rsidR="007538B6" w:rsidRDefault="007538B6" w:rsidP="007538B6">
      <w:pPr>
        <w:tabs>
          <w:tab w:val="left" w:pos="0"/>
        </w:tabs>
        <w:jc w:val="both"/>
        <w:rPr>
          <w:b/>
          <w:sz w:val="24"/>
          <w:szCs w:val="24"/>
        </w:rPr>
      </w:pPr>
      <w:r>
        <w:rPr>
          <w:b/>
          <w:sz w:val="24"/>
          <w:szCs w:val="24"/>
        </w:rPr>
        <w:t xml:space="preserve">МБУЗ «Стоматологическая поликлиника №1» </w:t>
      </w:r>
    </w:p>
    <w:p w:rsidR="007538B6" w:rsidRDefault="007538B6" w:rsidP="007538B6">
      <w:pPr>
        <w:tabs>
          <w:tab w:val="left" w:pos="0"/>
        </w:tabs>
        <w:jc w:val="both"/>
        <w:rPr>
          <w:sz w:val="24"/>
          <w:szCs w:val="24"/>
        </w:rPr>
      </w:pPr>
      <w:r>
        <w:rPr>
          <w:sz w:val="24"/>
          <w:szCs w:val="24"/>
        </w:rPr>
        <w:t>153000,  г. Иваново, пр. Ф. Энгельса, д. 3</w:t>
      </w:r>
    </w:p>
    <w:p w:rsidR="007538B6" w:rsidRDefault="007538B6" w:rsidP="007538B6">
      <w:pPr>
        <w:tabs>
          <w:tab w:val="left" w:pos="0"/>
        </w:tabs>
        <w:jc w:val="both"/>
        <w:rPr>
          <w:sz w:val="24"/>
          <w:szCs w:val="24"/>
        </w:rPr>
      </w:pPr>
      <w:r>
        <w:rPr>
          <w:sz w:val="24"/>
          <w:szCs w:val="24"/>
        </w:rPr>
        <w:t>Тел./факс 32-85-02, 32-60-91</w:t>
      </w:r>
    </w:p>
    <w:p w:rsidR="007538B6" w:rsidRDefault="007538B6" w:rsidP="007538B6">
      <w:pPr>
        <w:tabs>
          <w:tab w:val="left" w:pos="0"/>
        </w:tabs>
        <w:jc w:val="both"/>
        <w:rPr>
          <w:sz w:val="24"/>
          <w:szCs w:val="24"/>
        </w:rPr>
      </w:pPr>
      <w:r>
        <w:rPr>
          <w:sz w:val="24"/>
          <w:szCs w:val="24"/>
        </w:rPr>
        <w:t>ИНН 3728026828 КПП 370201001</w:t>
      </w:r>
    </w:p>
    <w:p w:rsidR="007538B6" w:rsidRDefault="007538B6" w:rsidP="007538B6">
      <w:pPr>
        <w:tabs>
          <w:tab w:val="left" w:pos="0"/>
        </w:tabs>
        <w:jc w:val="both"/>
        <w:rPr>
          <w:sz w:val="24"/>
          <w:szCs w:val="24"/>
        </w:rPr>
      </w:pPr>
    </w:p>
    <w:p w:rsidR="007538B6" w:rsidRDefault="007538B6" w:rsidP="007538B6">
      <w:pPr>
        <w:tabs>
          <w:tab w:val="left" w:pos="0"/>
        </w:tabs>
        <w:jc w:val="both"/>
        <w:rPr>
          <w:b/>
          <w:sz w:val="24"/>
          <w:szCs w:val="24"/>
        </w:rPr>
      </w:pPr>
      <w:r>
        <w:rPr>
          <w:b/>
          <w:sz w:val="24"/>
          <w:szCs w:val="24"/>
        </w:rPr>
        <w:t>Поставщик:</w:t>
      </w:r>
    </w:p>
    <w:p w:rsidR="007538B6" w:rsidRDefault="007538B6" w:rsidP="007538B6">
      <w:pPr>
        <w:jc w:val="both"/>
        <w:rPr>
          <w:b/>
          <w:sz w:val="24"/>
          <w:szCs w:val="24"/>
        </w:rPr>
      </w:pPr>
      <w:r>
        <w:rPr>
          <w:b/>
          <w:sz w:val="24"/>
          <w:szCs w:val="24"/>
        </w:rPr>
        <w:t>__________________________________</w:t>
      </w:r>
    </w:p>
    <w:p w:rsidR="007538B6" w:rsidRDefault="007538B6" w:rsidP="007538B6">
      <w:pPr>
        <w:jc w:val="both"/>
        <w:rPr>
          <w:sz w:val="24"/>
          <w:szCs w:val="24"/>
        </w:rPr>
      </w:pPr>
      <w:r>
        <w:rPr>
          <w:sz w:val="24"/>
          <w:szCs w:val="24"/>
        </w:rPr>
        <w:t>__________________________________</w:t>
      </w:r>
    </w:p>
    <w:p w:rsidR="007538B6" w:rsidRDefault="007538B6" w:rsidP="007538B6">
      <w:pPr>
        <w:jc w:val="both"/>
        <w:rPr>
          <w:sz w:val="24"/>
          <w:szCs w:val="24"/>
        </w:rPr>
      </w:pPr>
      <w:r>
        <w:rPr>
          <w:sz w:val="24"/>
          <w:szCs w:val="24"/>
        </w:rPr>
        <w:t>__________________________________</w:t>
      </w:r>
    </w:p>
    <w:p w:rsidR="007538B6" w:rsidRDefault="007538B6" w:rsidP="007538B6">
      <w:pPr>
        <w:jc w:val="both"/>
        <w:rPr>
          <w:sz w:val="24"/>
          <w:szCs w:val="24"/>
        </w:rPr>
      </w:pPr>
      <w:r>
        <w:rPr>
          <w:sz w:val="24"/>
          <w:szCs w:val="24"/>
        </w:rPr>
        <w:t>__________________________________</w:t>
      </w:r>
    </w:p>
    <w:p w:rsidR="007538B6" w:rsidRDefault="007538B6" w:rsidP="007538B6">
      <w:pPr>
        <w:tabs>
          <w:tab w:val="left" w:pos="0"/>
        </w:tabs>
        <w:jc w:val="both"/>
        <w:rPr>
          <w:b/>
          <w:sz w:val="24"/>
          <w:szCs w:val="24"/>
        </w:rPr>
      </w:pPr>
    </w:p>
    <w:p w:rsidR="007538B6" w:rsidRDefault="007538B6" w:rsidP="007538B6">
      <w:pPr>
        <w:tabs>
          <w:tab w:val="left" w:pos="0"/>
        </w:tabs>
        <w:jc w:val="both"/>
        <w:rPr>
          <w:sz w:val="24"/>
          <w:szCs w:val="24"/>
        </w:rPr>
      </w:pPr>
      <w:r>
        <w:rPr>
          <w:sz w:val="24"/>
          <w:szCs w:val="24"/>
        </w:rPr>
        <w:t xml:space="preserve">Заказчик:                                                                                 Поставщик:                            </w:t>
      </w:r>
    </w:p>
    <w:p w:rsidR="007538B6" w:rsidRDefault="007538B6" w:rsidP="007538B6">
      <w:pPr>
        <w:tabs>
          <w:tab w:val="left" w:pos="0"/>
        </w:tabs>
        <w:jc w:val="both"/>
        <w:rPr>
          <w:sz w:val="24"/>
          <w:szCs w:val="24"/>
        </w:rPr>
      </w:pPr>
    </w:p>
    <w:p w:rsidR="007538B6" w:rsidRDefault="007538B6" w:rsidP="007538B6">
      <w:pPr>
        <w:tabs>
          <w:tab w:val="left" w:pos="0"/>
        </w:tabs>
        <w:jc w:val="both"/>
        <w:rPr>
          <w:sz w:val="24"/>
          <w:szCs w:val="24"/>
        </w:rPr>
      </w:pPr>
      <w:r>
        <w:rPr>
          <w:sz w:val="24"/>
          <w:szCs w:val="24"/>
        </w:rPr>
        <w:t xml:space="preserve">_______________ /Иванова Т. В.                                          _______________ /__________             </w:t>
      </w:r>
    </w:p>
    <w:p w:rsidR="007538B6" w:rsidRDefault="007538B6" w:rsidP="007538B6">
      <w:pPr>
        <w:rPr>
          <w:sz w:val="24"/>
          <w:szCs w:val="24"/>
        </w:rPr>
      </w:pPr>
      <w:r>
        <w:rPr>
          <w:sz w:val="24"/>
          <w:szCs w:val="24"/>
        </w:rPr>
        <w:t xml:space="preserve">    М. </w:t>
      </w:r>
      <w:proofErr w:type="gramStart"/>
      <w:r>
        <w:rPr>
          <w:sz w:val="24"/>
          <w:szCs w:val="24"/>
        </w:rPr>
        <w:t>П.                                                                                                            М.</w:t>
      </w:r>
      <w:proofErr w:type="gramEnd"/>
      <w:r>
        <w:rPr>
          <w:sz w:val="24"/>
          <w:szCs w:val="24"/>
        </w:rPr>
        <w:t xml:space="preserve"> П.       </w:t>
      </w:r>
    </w:p>
    <w:p w:rsidR="00A1756D" w:rsidRDefault="003217E3" w:rsidP="008A155C">
      <w:pPr>
        <w:jc w:val="center"/>
        <w:rPr>
          <w:sz w:val="24"/>
          <w:szCs w:val="24"/>
        </w:rPr>
      </w:pPr>
      <w:r w:rsidRPr="00DD5A5D">
        <w:rPr>
          <w:sz w:val="24"/>
          <w:szCs w:val="24"/>
        </w:rPr>
        <w:t xml:space="preserve">                                                                                    </w:t>
      </w:r>
    </w:p>
    <w:p w:rsidR="00A1756D" w:rsidRDefault="00A1756D" w:rsidP="003217E3">
      <w:pPr>
        <w:jc w:val="center"/>
        <w:rPr>
          <w:sz w:val="24"/>
          <w:szCs w:val="24"/>
        </w:rPr>
      </w:pPr>
    </w:p>
    <w:p w:rsidR="00D37CD7" w:rsidRDefault="00D37CD7" w:rsidP="00A1756D">
      <w:pPr>
        <w:jc w:val="right"/>
        <w:rPr>
          <w:sz w:val="24"/>
          <w:szCs w:val="24"/>
        </w:rPr>
      </w:pPr>
    </w:p>
    <w:p w:rsidR="00D37CD7" w:rsidRDefault="00D37CD7" w:rsidP="00A1756D">
      <w:pPr>
        <w:jc w:val="right"/>
        <w:rPr>
          <w:sz w:val="24"/>
          <w:szCs w:val="24"/>
        </w:rPr>
      </w:pPr>
    </w:p>
    <w:p w:rsidR="00D37CD7" w:rsidRDefault="00D37CD7" w:rsidP="00A1756D">
      <w:pPr>
        <w:jc w:val="right"/>
        <w:rPr>
          <w:sz w:val="24"/>
          <w:szCs w:val="24"/>
        </w:rPr>
      </w:pPr>
    </w:p>
    <w:p w:rsidR="003217E3" w:rsidRPr="00DD5A5D" w:rsidRDefault="003217E3" w:rsidP="00A1756D">
      <w:pPr>
        <w:jc w:val="right"/>
        <w:rPr>
          <w:b/>
          <w:sz w:val="24"/>
          <w:szCs w:val="24"/>
        </w:rPr>
      </w:pPr>
      <w:r w:rsidRPr="00DD5A5D">
        <w:rPr>
          <w:sz w:val="24"/>
          <w:szCs w:val="24"/>
        </w:rPr>
        <w:t xml:space="preserve">    Приложение №1</w:t>
      </w:r>
    </w:p>
    <w:p w:rsidR="003217E3" w:rsidRPr="00DD5A5D" w:rsidRDefault="003217E3" w:rsidP="00A1756D">
      <w:pPr>
        <w:pStyle w:val="21"/>
        <w:ind w:left="5579"/>
        <w:jc w:val="right"/>
        <w:rPr>
          <w:szCs w:val="24"/>
        </w:rPr>
      </w:pPr>
      <w:r w:rsidRPr="00DD5A5D">
        <w:rPr>
          <w:szCs w:val="24"/>
        </w:rPr>
        <w:t xml:space="preserve">    к гражданско-правовому договору</w:t>
      </w:r>
    </w:p>
    <w:p w:rsidR="003217E3" w:rsidRPr="00FF5A8F" w:rsidRDefault="003217E3" w:rsidP="00A1756D">
      <w:pPr>
        <w:pStyle w:val="21"/>
        <w:ind w:left="5579"/>
        <w:jc w:val="right"/>
        <w:rPr>
          <w:szCs w:val="24"/>
        </w:rPr>
      </w:pPr>
      <w:r w:rsidRPr="00DD5A5D">
        <w:rPr>
          <w:szCs w:val="24"/>
        </w:rPr>
        <w:t>от _____________ № ______</w:t>
      </w:r>
    </w:p>
    <w:p w:rsidR="003217E3" w:rsidRPr="00DD5A5D" w:rsidRDefault="003217E3" w:rsidP="003217E3">
      <w:pPr>
        <w:jc w:val="center"/>
        <w:rPr>
          <w:bCs/>
          <w:sz w:val="24"/>
          <w:szCs w:val="24"/>
        </w:rPr>
      </w:pPr>
    </w:p>
    <w:p w:rsidR="003217E3" w:rsidRPr="00DD5A5D" w:rsidRDefault="003217E3" w:rsidP="003217E3">
      <w:pPr>
        <w:jc w:val="center"/>
        <w:rPr>
          <w:bCs/>
          <w:sz w:val="24"/>
          <w:szCs w:val="24"/>
        </w:rPr>
      </w:pPr>
    </w:p>
    <w:p w:rsidR="003217E3" w:rsidRPr="00DD5A5D" w:rsidRDefault="003217E3" w:rsidP="003217E3">
      <w:pPr>
        <w:jc w:val="center"/>
        <w:rPr>
          <w:bCs/>
          <w:sz w:val="24"/>
          <w:szCs w:val="24"/>
        </w:rPr>
      </w:pPr>
      <w:r w:rsidRPr="00DD5A5D">
        <w:rPr>
          <w:bCs/>
          <w:sz w:val="24"/>
          <w:szCs w:val="24"/>
        </w:rPr>
        <w:t>Спецификация на Товар</w:t>
      </w:r>
    </w:p>
    <w:p w:rsidR="003217E3" w:rsidRPr="00DD5A5D" w:rsidRDefault="003217E3" w:rsidP="003217E3">
      <w:pPr>
        <w:jc w:val="center"/>
        <w:rPr>
          <w:bCs/>
          <w:sz w:val="24"/>
          <w:szCs w:val="24"/>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487"/>
        <w:gridCol w:w="1680"/>
        <w:gridCol w:w="548"/>
        <w:gridCol w:w="1475"/>
        <w:gridCol w:w="1620"/>
        <w:gridCol w:w="1827"/>
      </w:tblGrid>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hideMark/>
          </w:tcPr>
          <w:p w:rsidR="003217E3" w:rsidRPr="00DD5A5D" w:rsidRDefault="003217E3" w:rsidP="00B929B7">
            <w:pPr>
              <w:ind w:left="-126" w:right="-128"/>
              <w:jc w:val="center"/>
              <w:rPr>
                <w:sz w:val="24"/>
                <w:szCs w:val="24"/>
              </w:rPr>
            </w:pPr>
            <w:r w:rsidRPr="00DD5A5D">
              <w:rPr>
                <w:sz w:val="24"/>
                <w:szCs w:val="24"/>
              </w:rPr>
              <w:t>№ п/п</w:t>
            </w:r>
          </w:p>
        </w:tc>
        <w:tc>
          <w:tcPr>
            <w:tcW w:w="2486" w:type="dxa"/>
            <w:tcBorders>
              <w:top w:val="single" w:sz="4" w:space="0" w:color="auto"/>
              <w:left w:val="single" w:sz="4" w:space="0" w:color="auto"/>
              <w:bottom w:val="single" w:sz="4" w:space="0" w:color="auto"/>
              <w:right w:val="single" w:sz="4" w:space="0" w:color="auto"/>
            </w:tcBorders>
            <w:hideMark/>
          </w:tcPr>
          <w:p w:rsidR="003217E3" w:rsidRPr="00DD5A5D" w:rsidRDefault="003217E3" w:rsidP="00B929B7">
            <w:pPr>
              <w:ind w:left="-88"/>
              <w:jc w:val="center"/>
              <w:rPr>
                <w:sz w:val="24"/>
                <w:szCs w:val="24"/>
              </w:rPr>
            </w:pPr>
            <w:r w:rsidRPr="00DD5A5D">
              <w:rPr>
                <w:sz w:val="24"/>
                <w:szCs w:val="24"/>
              </w:rPr>
              <w:t>Наименование поставляемых товаров</w:t>
            </w:r>
          </w:p>
        </w:tc>
        <w:tc>
          <w:tcPr>
            <w:tcW w:w="1680" w:type="dxa"/>
            <w:tcBorders>
              <w:top w:val="single" w:sz="4" w:space="0" w:color="auto"/>
              <w:left w:val="single" w:sz="4" w:space="0" w:color="auto"/>
              <w:bottom w:val="single" w:sz="4" w:space="0" w:color="auto"/>
              <w:right w:val="single" w:sz="4" w:space="0" w:color="auto"/>
            </w:tcBorders>
            <w:hideMark/>
          </w:tcPr>
          <w:p w:rsidR="003217E3" w:rsidRPr="00DD5A5D" w:rsidRDefault="003217E3" w:rsidP="00B929B7">
            <w:pPr>
              <w:ind w:left="-88" w:right="-162"/>
              <w:jc w:val="center"/>
              <w:rPr>
                <w:sz w:val="24"/>
                <w:szCs w:val="24"/>
              </w:rPr>
            </w:pPr>
            <w:r w:rsidRPr="00DD5A5D">
              <w:rPr>
                <w:sz w:val="24"/>
                <w:szCs w:val="24"/>
              </w:rPr>
              <w:t>Производитель</w:t>
            </w:r>
          </w:p>
        </w:tc>
        <w:tc>
          <w:tcPr>
            <w:tcW w:w="548" w:type="dxa"/>
            <w:tcBorders>
              <w:top w:val="single" w:sz="4" w:space="0" w:color="auto"/>
              <w:left w:val="single" w:sz="4" w:space="0" w:color="auto"/>
              <w:bottom w:val="single" w:sz="4" w:space="0" w:color="auto"/>
              <w:right w:val="single" w:sz="4" w:space="0" w:color="auto"/>
            </w:tcBorders>
            <w:hideMark/>
          </w:tcPr>
          <w:p w:rsidR="003217E3" w:rsidRPr="00DD5A5D" w:rsidRDefault="003217E3" w:rsidP="00B929B7">
            <w:pPr>
              <w:ind w:left="-88" w:right="-162"/>
              <w:jc w:val="center"/>
              <w:rPr>
                <w:sz w:val="24"/>
                <w:szCs w:val="24"/>
              </w:rPr>
            </w:pPr>
            <w:r w:rsidRPr="00DD5A5D">
              <w:rPr>
                <w:sz w:val="24"/>
                <w:szCs w:val="24"/>
              </w:rPr>
              <w:t>Ед. изм.</w:t>
            </w:r>
          </w:p>
        </w:tc>
        <w:tc>
          <w:tcPr>
            <w:tcW w:w="1475" w:type="dxa"/>
            <w:tcBorders>
              <w:top w:val="single" w:sz="4" w:space="0" w:color="auto"/>
              <w:left w:val="single" w:sz="4" w:space="0" w:color="auto"/>
              <w:bottom w:val="single" w:sz="4" w:space="0" w:color="auto"/>
              <w:right w:val="single" w:sz="4" w:space="0" w:color="auto"/>
            </w:tcBorders>
            <w:hideMark/>
          </w:tcPr>
          <w:p w:rsidR="003217E3" w:rsidRPr="00DD5A5D" w:rsidRDefault="003217E3" w:rsidP="00B929B7">
            <w:pPr>
              <w:ind w:left="-88" w:right="-162"/>
              <w:jc w:val="center"/>
              <w:rPr>
                <w:sz w:val="24"/>
                <w:szCs w:val="24"/>
              </w:rPr>
            </w:pPr>
            <w:r w:rsidRPr="00DD5A5D">
              <w:rPr>
                <w:sz w:val="24"/>
                <w:szCs w:val="24"/>
              </w:rPr>
              <w:t>Количество поставляемых товаров,</w:t>
            </w:r>
          </w:p>
          <w:p w:rsidR="003217E3" w:rsidRPr="00DD5A5D" w:rsidRDefault="003217E3" w:rsidP="00B929B7">
            <w:pPr>
              <w:ind w:left="-88" w:right="-162"/>
              <w:jc w:val="center"/>
              <w:rPr>
                <w:sz w:val="24"/>
                <w:szCs w:val="24"/>
              </w:rPr>
            </w:pPr>
            <w:r w:rsidRPr="00DD5A5D">
              <w:rPr>
                <w:sz w:val="24"/>
                <w:szCs w:val="24"/>
              </w:rPr>
              <w:t>ед.</w:t>
            </w:r>
          </w:p>
        </w:tc>
        <w:tc>
          <w:tcPr>
            <w:tcW w:w="1620" w:type="dxa"/>
            <w:tcBorders>
              <w:top w:val="single" w:sz="4" w:space="0" w:color="auto"/>
              <w:left w:val="single" w:sz="4" w:space="0" w:color="auto"/>
              <w:bottom w:val="single" w:sz="4" w:space="0" w:color="auto"/>
              <w:right w:val="single" w:sz="4" w:space="0" w:color="auto"/>
            </w:tcBorders>
            <w:hideMark/>
          </w:tcPr>
          <w:p w:rsidR="003217E3" w:rsidRPr="00DD5A5D" w:rsidRDefault="003217E3" w:rsidP="00B929B7">
            <w:pPr>
              <w:ind w:left="-88" w:right="-162"/>
              <w:jc w:val="center"/>
              <w:rPr>
                <w:sz w:val="24"/>
                <w:szCs w:val="24"/>
              </w:rPr>
            </w:pPr>
            <w:r w:rsidRPr="00DD5A5D">
              <w:rPr>
                <w:sz w:val="24"/>
                <w:szCs w:val="24"/>
              </w:rPr>
              <w:t>Цена за единицу продукции,</w:t>
            </w:r>
          </w:p>
          <w:p w:rsidR="003217E3" w:rsidRPr="00DD5A5D" w:rsidRDefault="003217E3" w:rsidP="00B929B7">
            <w:pPr>
              <w:ind w:left="-88" w:right="-162"/>
              <w:jc w:val="center"/>
              <w:rPr>
                <w:sz w:val="24"/>
                <w:szCs w:val="24"/>
              </w:rPr>
            </w:pPr>
            <w:r w:rsidRPr="00DD5A5D">
              <w:rPr>
                <w:sz w:val="24"/>
                <w:szCs w:val="24"/>
              </w:rPr>
              <w:t>руб.</w:t>
            </w:r>
          </w:p>
        </w:tc>
        <w:tc>
          <w:tcPr>
            <w:tcW w:w="1826" w:type="dxa"/>
            <w:tcBorders>
              <w:top w:val="single" w:sz="4" w:space="0" w:color="auto"/>
              <w:left w:val="single" w:sz="4" w:space="0" w:color="auto"/>
              <w:bottom w:val="single" w:sz="4" w:space="0" w:color="auto"/>
              <w:right w:val="single" w:sz="4" w:space="0" w:color="auto"/>
            </w:tcBorders>
            <w:hideMark/>
          </w:tcPr>
          <w:p w:rsidR="003217E3" w:rsidRPr="00DD5A5D" w:rsidRDefault="003217E3" w:rsidP="00B929B7">
            <w:pPr>
              <w:ind w:left="-88" w:right="-162"/>
              <w:jc w:val="center"/>
              <w:rPr>
                <w:sz w:val="24"/>
                <w:szCs w:val="24"/>
              </w:rPr>
            </w:pPr>
            <w:r w:rsidRPr="00DD5A5D">
              <w:rPr>
                <w:sz w:val="24"/>
                <w:szCs w:val="24"/>
              </w:rPr>
              <w:t>Сумма, руб.</w:t>
            </w: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jc w:val="center"/>
        </w:trPr>
        <w:tc>
          <w:tcPr>
            <w:tcW w:w="502"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rPr>
                <w:sz w:val="24"/>
                <w:szCs w:val="24"/>
              </w:rPr>
            </w:pPr>
          </w:p>
        </w:tc>
        <w:tc>
          <w:tcPr>
            <w:tcW w:w="548"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pStyle w:val="af"/>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center"/>
              <w:rPr>
                <w:sz w:val="24"/>
                <w:szCs w:val="24"/>
              </w:rPr>
            </w:pPr>
          </w:p>
        </w:tc>
      </w:tr>
      <w:tr w:rsidR="003217E3" w:rsidRPr="00DD5A5D" w:rsidTr="00B929B7">
        <w:trPr>
          <w:cantSplit/>
          <w:trHeight w:val="416"/>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217E3" w:rsidRPr="00DD5A5D" w:rsidRDefault="003217E3" w:rsidP="00B929B7">
            <w:pPr>
              <w:rPr>
                <w:sz w:val="24"/>
                <w:szCs w:val="24"/>
              </w:rPr>
            </w:pPr>
            <w:r w:rsidRPr="00DD5A5D">
              <w:rPr>
                <w:sz w:val="24"/>
                <w:szCs w:val="24"/>
              </w:rPr>
              <w:t>ИТОГО:</w:t>
            </w:r>
          </w:p>
        </w:tc>
        <w:tc>
          <w:tcPr>
            <w:tcW w:w="7149" w:type="dxa"/>
            <w:gridSpan w:val="5"/>
            <w:tcBorders>
              <w:top w:val="single" w:sz="4" w:space="0" w:color="auto"/>
              <w:left w:val="single" w:sz="4" w:space="0" w:color="auto"/>
              <w:bottom w:val="single" w:sz="4" w:space="0" w:color="auto"/>
              <w:right w:val="single" w:sz="4" w:space="0" w:color="auto"/>
            </w:tcBorders>
          </w:tcPr>
          <w:p w:rsidR="003217E3" w:rsidRPr="00DD5A5D" w:rsidRDefault="003217E3" w:rsidP="00B929B7">
            <w:pPr>
              <w:jc w:val="right"/>
              <w:rPr>
                <w:sz w:val="24"/>
                <w:szCs w:val="24"/>
              </w:rPr>
            </w:pPr>
          </w:p>
        </w:tc>
      </w:tr>
    </w:tbl>
    <w:p w:rsidR="003217E3" w:rsidRPr="00DD5A5D" w:rsidRDefault="003217E3" w:rsidP="003217E3">
      <w:pPr>
        <w:rPr>
          <w:bCs/>
          <w:sz w:val="24"/>
          <w:szCs w:val="24"/>
        </w:rPr>
      </w:pPr>
    </w:p>
    <w:p w:rsidR="003217E3" w:rsidRPr="00DD5A5D" w:rsidRDefault="003217E3" w:rsidP="003217E3">
      <w:pPr>
        <w:rPr>
          <w:sz w:val="24"/>
          <w:szCs w:val="24"/>
        </w:rPr>
      </w:pPr>
    </w:p>
    <w:p w:rsidR="003217E3" w:rsidRPr="00DD5A5D" w:rsidRDefault="003217E3" w:rsidP="003217E3">
      <w:pPr>
        <w:rPr>
          <w:sz w:val="24"/>
          <w:szCs w:val="24"/>
        </w:rPr>
      </w:pPr>
    </w:p>
    <w:p w:rsidR="003217E3" w:rsidRPr="00DD5A5D" w:rsidRDefault="003217E3" w:rsidP="003217E3">
      <w:pPr>
        <w:rPr>
          <w:sz w:val="24"/>
          <w:szCs w:val="24"/>
        </w:rPr>
      </w:pPr>
    </w:p>
    <w:p w:rsidR="003217E3" w:rsidRPr="00DD5A5D" w:rsidRDefault="003217E3" w:rsidP="003217E3">
      <w:pPr>
        <w:rPr>
          <w:sz w:val="24"/>
          <w:szCs w:val="24"/>
        </w:rPr>
      </w:pPr>
    </w:p>
    <w:p w:rsidR="003217E3" w:rsidRPr="00DD5A5D" w:rsidRDefault="003217E3" w:rsidP="003217E3">
      <w:pPr>
        <w:tabs>
          <w:tab w:val="left" w:pos="0"/>
        </w:tabs>
        <w:jc w:val="both"/>
        <w:rPr>
          <w:sz w:val="24"/>
          <w:szCs w:val="24"/>
        </w:rPr>
      </w:pPr>
      <w:r w:rsidRPr="00DD5A5D">
        <w:rPr>
          <w:sz w:val="24"/>
          <w:szCs w:val="24"/>
        </w:rPr>
        <w:t xml:space="preserve">Заказчик:                                                                              Поставщик:   </w:t>
      </w:r>
    </w:p>
    <w:p w:rsidR="003217E3" w:rsidRPr="00DD5A5D" w:rsidRDefault="003217E3" w:rsidP="003217E3">
      <w:pPr>
        <w:tabs>
          <w:tab w:val="left" w:pos="0"/>
        </w:tabs>
        <w:jc w:val="both"/>
        <w:rPr>
          <w:sz w:val="24"/>
          <w:szCs w:val="24"/>
        </w:rPr>
      </w:pPr>
      <w:r w:rsidRPr="00DD5A5D">
        <w:rPr>
          <w:sz w:val="24"/>
          <w:szCs w:val="24"/>
        </w:rPr>
        <w:t xml:space="preserve">                         </w:t>
      </w:r>
    </w:p>
    <w:p w:rsidR="003217E3" w:rsidRPr="00DD5A5D" w:rsidRDefault="003217E3" w:rsidP="003217E3">
      <w:pPr>
        <w:tabs>
          <w:tab w:val="left" w:pos="0"/>
        </w:tabs>
        <w:jc w:val="both"/>
        <w:rPr>
          <w:sz w:val="24"/>
          <w:szCs w:val="24"/>
        </w:rPr>
      </w:pPr>
      <w:r w:rsidRPr="00DD5A5D">
        <w:rPr>
          <w:sz w:val="24"/>
          <w:szCs w:val="24"/>
        </w:rPr>
        <w:t xml:space="preserve">Главный врач ____________ / </w:t>
      </w:r>
      <w:r w:rsidR="00A1756D">
        <w:rPr>
          <w:sz w:val="24"/>
          <w:szCs w:val="24"/>
        </w:rPr>
        <w:t>Иванова Т.В</w:t>
      </w:r>
      <w:r w:rsidRPr="00DD5A5D">
        <w:rPr>
          <w:sz w:val="24"/>
          <w:szCs w:val="24"/>
        </w:rPr>
        <w:t>./                   __</w:t>
      </w:r>
      <w:r w:rsidR="00A1756D">
        <w:rPr>
          <w:sz w:val="24"/>
          <w:szCs w:val="24"/>
        </w:rPr>
        <w:t>_____________ / ____________/</w:t>
      </w:r>
    </w:p>
    <w:p w:rsidR="003217E3" w:rsidRPr="00DD5A5D" w:rsidRDefault="003217E3" w:rsidP="003217E3">
      <w:pPr>
        <w:tabs>
          <w:tab w:val="left" w:pos="0"/>
        </w:tabs>
        <w:jc w:val="both"/>
        <w:rPr>
          <w:sz w:val="24"/>
          <w:szCs w:val="24"/>
        </w:rPr>
      </w:pPr>
    </w:p>
    <w:p w:rsidR="003217E3" w:rsidRPr="00DD5A5D" w:rsidRDefault="003217E3" w:rsidP="003217E3">
      <w:pPr>
        <w:rPr>
          <w:b/>
          <w:sz w:val="24"/>
          <w:szCs w:val="24"/>
        </w:rPr>
      </w:pPr>
      <w:r w:rsidRPr="00DD5A5D">
        <w:rPr>
          <w:sz w:val="24"/>
          <w:szCs w:val="24"/>
        </w:rPr>
        <w:t xml:space="preserve">    М. </w:t>
      </w:r>
      <w:proofErr w:type="gramStart"/>
      <w:r w:rsidRPr="00DD5A5D">
        <w:rPr>
          <w:sz w:val="24"/>
          <w:szCs w:val="24"/>
        </w:rPr>
        <w:t>П.                                                                                     М.</w:t>
      </w:r>
      <w:proofErr w:type="gramEnd"/>
      <w:r w:rsidRPr="00DD5A5D">
        <w:rPr>
          <w:sz w:val="24"/>
          <w:szCs w:val="24"/>
        </w:rPr>
        <w:t xml:space="preserve"> П.               </w:t>
      </w:r>
    </w:p>
    <w:p w:rsidR="003217E3" w:rsidRPr="00DD5A5D" w:rsidRDefault="003217E3" w:rsidP="003217E3">
      <w:pPr>
        <w:rPr>
          <w:sz w:val="24"/>
          <w:szCs w:val="24"/>
        </w:rPr>
      </w:pPr>
      <w:r w:rsidRPr="00DD5A5D">
        <w:rPr>
          <w:sz w:val="24"/>
          <w:szCs w:val="24"/>
        </w:rPr>
        <w:t xml:space="preserve"> </w:t>
      </w:r>
    </w:p>
    <w:p w:rsidR="003217E3" w:rsidRPr="00DD5A5D" w:rsidRDefault="003217E3" w:rsidP="003217E3">
      <w:pPr>
        <w:rPr>
          <w:sz w:val="24"/>
          <w:szCs w:val="24"/>
        </w:rPr>
      </w:pPr>
    </w:p>
    <w:p w:rsidR="003217E3" w:rsidRPr="00DD5A5D" w:rsidRDefault="003217E3" w:rsidP="003217E3">
      <w:pPr>
        <w:rPr>
          <w:sz w:val="24"/>
          <w:szCs w:val="24"/>
        </w:rPr>
      </w:pPr>
    </w:p>
    <w:p w:rsidR="003217E3" w:rsidRPr="00DD5A5D" w:rsidRDefault="003217E3" w:rsidP="003217E3">
      <w:pPr>
        <w:rPr>
          <w:sz w:val="24"/>
          <w:szCs w:val="24"/>
        </w:rPr>
      </w:pPr>
    </w:p>
    <w:p w:rsidR="003217E3" w:rsidRPr="00DD5A5D" w:rsidRDefault="003217E3" w:rsidP="003217E3">
      <w:pPr>
        <w:rPr>
          <w:sz w:val="24"/>
          <w:szCs w:val="24"/>
        </w:rPr>
      </w:pPr>
    </w:p>
    <w:p w:rsidR="003217E3" w:rsidRPr="00DD5A5D" w:rsidRDefault="003217E3" w:rsidP="003217E3">
      <w:pPr>
        <w:rPr>
          <w:sz w:val="24"/>
          <w:szCs w:val="24"/>
        </w:rPr>
      </w:pPr>
    </w:p>
    <w:p w:rsidR="003217E3" w:rsidRPr="00DD5A5D" w:rsidRDefault="003217E3" w:rsidP="003217E3">
      <w:pPr>
        <w:rPr>
          <w:sz w:val="24"/>
          <w:szCs w:val="24"/>
        </w:rPr>
      </w:pPr>
    </w:p>
    <w:p w:rsidR="003217E3" w:rsidRDefault="003217E3" w:rsidP="003217E3">
      <w:pPr>
        <w:rPr>
          <w:sz w:val="24"/>
          <w:szCs w:val="24"/>
        </w:rPr>
      </w:pPr>
    </w:p>
    <w:p w:rsidR="00D37CD7" w:rsidRDefault="00D37CD7" w:rsidP="003217E3">
      <w:pPr>
        <w:rPr>
          <w:sz w:val="24"/>
          <w:szCs w:val="24"/>
        </w:rPr>
      </w:pPr>
    </w:p>
    <w:p w:rsidR="00D37CD7" w:rsidRPr="00DD5A5D" w:rsidRDefault="00D37CD7" w:rsidP="003217E3">
      <w:pPr>
        <w:rPr>
          <w:sz w:val="24"/>
          <w:szCs w:val="24"/>
        </w:rPr>
      </w:pPr>
    </w:p>
    <w:p w:rsidR="003217E3" w:rsidRPr="00F3692A" w:rsidRDefault="003217E3" w:rsidP="008A155C">
      <w:pPr>
        <w:rPr>
          <w:b/>
          <w:sz w:val="24"/>
          <w:szCs w:val="24"/>
        </w:rPr>
      </w:pPr>
    </w:p>
    <w:p w:rsidR="003217E3" w:rsidRPr="00F3692A" w:rsidRDefault="003217E3" w:rsidP="003217E3">
      <w:pPr>
        <w:jc w:val="center"/>
        <w:rPr>
          <w:b/>
          <w:sz w:val="28"/>
          <w:szCs w:val="28"/>
        </w:rPr>
      </w:pPr>
      <w:r w:rsidRPr="00172CAD">
        <w:rPr>
          <w:b/>
          <w:sz w:val="28"/>
          <w:szCs w:val="28"/>
        </w:rPr>
        <w:t xml:space="preserve">ЧАСТЬ </w:t>
      </w:r>
      <w:r w:rsidRPr="00172CAD">
        <w:rPr>
          <w:b/>
          <w:sz w:val="28"/>
          <w:szCs w:val="28"/>
          <w:lang w:val="en-US"/>
        </w:rPr>
        <w:t>III</w:t>
      </w:r>
    </w:p>
    <w:p w:rsidR="003217E3" w:rsidRDefault="003217E3" w:rsidP="003217E3">
      <w:pPr>
        <w:jc w:val="center"/>
        <w:rPr>
          <w:b/>
          <w:sz w:val="28"/>
          <w:szCs w:val="28"/>
        </w:rPr>
      </w:pPr>
      <w:r>
        <w:rPr>
          <w:b/>
          <w:sz w:val="28"/>
          <w:szCs w:val="28"/>
        </w:rPr>
        <w:t>ТЕХНИЧЕСКАЯ ЧАСТЬ</w:t>
      </w:r>
    </w:p>
    <w:p w:rsidR="003217E3" w:rsidRPr="00172CAD" w:rsidRDefault="003217E3" w:rsidP="003217E3">
      <w:pPr>
        <w:jc w:val="center"/>
        <w:rPr>
          <w:b/>
          <w:sz w:val="28"/>
          <w:szCs w:val="28"/>
        </w:rPr>
      </w:pPr>
    </w:p>
    <w:p w:rsidR="003217E3" w:rsidRPr="00993BE3" w:rsidRDefault="003217E3" w:rsidP="003217E3">
      <w:pPr>
        <w:pStyle w:val="affa"/>
        <w:numPr>
          <w:ilvl w:val="0"/>
          <w:numId w:val="22"/>
        </w:numPr>
        <w:tabs>
          <w:tab w:val="left" w:pos="754"/>
        </w:tabs>
        <w:spacing w:after="120"/>
        <w:jc w:val="center"/>
        <w:rPr>
          <w:b/>
          <w:sz w:val="24"/>
          <w:szCs w:val="24"/>
        </w:rPr>
      </w:pPr>
      <w:r w:rsidRPr="00993BE3">
        <w:rPr>
          <w:b/>
          <w:sz w:val="24"/>
          <w:szCs w:val="24"/>
        </w:rPr>
        <w:t>Технические характеристики товаров, количество товаров</w:t>
      </w:r>
    </w:p>
    <w:p w:rsidR="005A09A1" w:rsidRPr="00D37CD7" w:rsidRDefault="005A09A1" w:rsidP="00D37CD7">
      <w:pPr>
        <w:pStyle w:val="ConsNormal"/>
        <w:widowControl/>
        <w:ind w:right="57" w:firstLine="357"/>
        <w:jc w:val="both"/>
        <w:rPr>
          <w:rFonts w:ascii="Times New Roman" w:hAnsi="Times New Roman" w:cs="Times New Roman"/>
          <w:sz w:val="24"/>
          <w:szCs w:val="24"/>
        </w:rPr>
      </w:pPr>
      <w:r w:rsidRPr="00D37CD7">
        <w:rPr>
          <w:rFonts w:ascii="Times New Roman" w:hAnsi="Times New Roman" w:cs="Times New Roman"/>
          <w:sz w:val="24"/>
          <w:szCs w:val="24"/>
        </w:rPr>
        <w:t>Примечание:</w:t>
      </w:r>
      <w:r w:rsidRPr="00D37CD7">
        <w:rPr>
          <w:sz w:val="24"/>
          <w:szCs w:val="24"/>
        </w:rPr>
        <w:t xml:space="preserve"> </w:t>
      </w:r>
      <w:r w:rsidRPr="00D37CD7">
        <w:rPr>
          <w:rFonts w:ascii="Times New Roman" w:hAnsi="Times New Roman" w:cs="Times New Roman"/>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964FC0" w:rsidRDefault="00964FC0" w:rsidP="00964FC0">
      <w:pPr>
        <w:rPr>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22"/>
        <w:gridCol w:w="5382"/>
        <w:gridCol w:w="992"/>
        <w:gridCol w:w="567"/>
      </w:tblGrid>
      <w:tr w:rsidR="00964FC0" w:rsidTr="00D6463C">
        <w:trPr>
          <w:trHeight w:val="467"/>
        </w:trPr>
        <w:tc>
          <w:tcPr>
            <w:tcW w:w="1560" w:type="dxa"/>
            <w:tcBorders>
              <w:top w:val="single" w:sz="4" w:space="0" w:color="auto"/>
              <w:left w:val="single" w:sz="4" w:space="0" w:color="auto"/>
              <w:bottom w:val="single" w:sz="4" w:space="0" w:color="auto"/>
              <w:right w:val="single" w:sz="4" w:space="0" w:color="auto"/>
            </w:tcBorders>
          </w:tcPr>
          <w:p w:rsidR="00964FC0" w:rsidRDefault="00964FC0">
            <w:pPr>
              <w:jc w:val="center"/>
            </w:pPr>
            <w:r>
              <w:t>Наименование материала</w:t>
            </w:r>
          </w:p>
          <w:p w:rsidR="00964FC0" w:rsidRDefault="00964FC0">
            <w:pPr>
              <w:jc w:val="center"/>
            </w:pPr>
          </w:p>
        </w:tc>
        <w:tc>
          <w:tcPr>
            <w:tcW w:w="6804" w:type="dxa"/>
            <w:gridSpan w:val="2"/>
            <w:tcBorders>
              <w:top w:val="single" w:sz="4" w:space="0" w:color="auto"/>
              <w:left w:val="single" w:sz="4" w:space="0" w:color="auto"/>
              <w:bottom w:val="single" w:sz="4" w:space="0" w:color="auto"/>
              <w:right w:val="single" w:sz="4" w:space="0" w:color="auto"/>
            </w:tcBorders>
            <w:hideMark/>
          </w:tcPr>
          <w:p w:rsidR="00964FC0" w:rsidRDefault="00964FC0">
            <w:pPr>
              <w:jc w:val="center"/>
            </w:pPr>
            <w:r>
              <w:t>Характеристики материала</w:t>
            </w:r>
          </w:p>
        </w:tc>
        <w:tc>
          <w:tcPr>
            <w:tcW w:w="992" w:type="dxa"/>
            <w:tcBorders>
              <w:top w:val="single" w:sz="4" w:space="0" w:color="auto"/>
              <w:left w:val="single" w:sz="4" w:space="0" w:color="auto"/>
              <w:bottom w:val="single" w:sz="4" w:space="0" w:color="auto"/>
              <w:right w:val="single" w:sz="4" w:space="0" w:color="auto"/>
            </w:tcBorders>
            <w:hideMark/>
          </w:tcPr>
          <w:p w:rsidR="00964FC0" w:rsidRDefault="00964FC0">
            <w:pPr>
              <w:jc w:val="center"/>
            </w:pPr>
            <w:r>
              <w:t>Единица измерения</w:t>
            </w:r>
          </w:p>
        </w:tc>
        <w:tc>
          <w:tcPr>
            <w:tcW w:w="567" w:type="dxa"/>
            <w:tcBorders>
              <w:top w:val="single" w:sz="4" w:space="0" w:color="auto"/>
              <w:left w:val="single" w:sz="4" w:space="0" w:color="auto"/>
              <w:bottom w:val="single" w:sz="4" w:space="0" w:color="auto"/>
              <w:right w:val="single" w:sz="4" w:space="0" w:color="auto"/>
            </w:tcBorders>
            <w:hideMark/>
          </w:tcPr>
          <w:p w:rsidR="00964FC0" w:rsidRDefault="00964FC0">
            <w:pPr>
              <w:jc w:val="center"/>
            </w:pPr>
            <w:r>
              <w:t>Кол-во</w:t>
            </w:r>
          </w:p>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rPr>
                <w:b/>
              </w:rPr>
            </w:pPr>
            <w:r>
              <w:rPr>
                <w:b/>
              </w:rPr>
              <w:t xml:space="preserve">1. Материал </w:t>
            </w:r>
            <w:proofErr w:type="spellStart"/>
            <w:proofErr w:type="gramStart"/>
            <w:r>
              <w:rPr>
                <w:b/>
              </w:rPr>
              <w:t>стоматоло-гический</w:t>
            </w:r>
            <w:proofErr w:type="spellEnd"/>
            <w:proofErr w:type="gramEnd"/>
            <w:r>
              <w:rPr>
                <w:b/>
              </w:rPr>
              <w:t xml:space="preserve">  </w:t>
            </w:r>
            <w:proofErr w:type="spellStart"/>
            <w:r>
              <w:rPr>
                <w:b/>
              </w:rPr>
              <w:t>стеклоино</w:t>
            </w:r>
            <w:proofErr w:type="spellEnd"/>
            <w:r>
              <w:rPr>
                <w:b/>
              </w:rPr>
              <w:t xml:space="preserve">-мерный </w:t>
            </w:r>
            <w:proofErr w:type="spellStart"/>
            <w:r>
              <w:rPr>
                <w:b/>
              </w:rPr>
              <w:t>прокладоч-ный</w:t>
            </w:r>
            <w:proofErr w:type="spellEnd"/>
            <w:r w:rsidR="005A09A1">
              <w:rPr>
                <w:b/>
              </w:rPr>
              <w:t xml:space="preserve"> </w:t>
            </w:r>
            <w:proofErr w:type="spellStart"/>
            <w:r w:rsidR="005A09A1">
              <w:rPr>
                <w:b/>
              </w:rPr>
              <w:t>светоотвер-ждаемый</w:t>
            </w:r>
            <w:proofErr w:type="spellEnd"/>
            <w:r w:rsidR="005A09A1">
              <w:rPr>
                <w:b/>
              </w:rPr>
              <w:t xml:space="preserve"> «</w:t>
            </w:r>
            <w:proofErr w:type="spellStart"/>
            <w:r w:rsidR="005A09A1">
              <w:rPr>
                <w:b/>
              </w:rPr>
              <w:t>Витребонд</w:t>
            </w:r>
            <w:proofErr w:type="spellEnd"/>
            <w:r w:rsidR="005A09A1">
              <w:rPr>
                <w:b/>
              </w:rPr>
              <w:t>»</w:t>
            </w:r>
          </w:p>
          <w:p w:rsidR="005A09A1" w:rsidRDefault="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r>
              <w:t>Фотополимеризующаяся</w:t>
            </w:r>
            <w:proofErr w:type="spellEnd"/>
            <w:r>
              <w:t xml:space="preserve"> </w:t>
            </w:r>
            <w:proofErr w:type="spellStart"/>
            <w:r>
              <w:t>стеклоиномерная</w:t>
            </w:r>
            <w:proofErr w:type="spellEnd"/>
            <w:r>
              <w:t xml:space="preserve"> прокладка/базис, состоящая из двух компонентов: порошка и жидкости. Порошок – светочувствительное </w:t>
            </w:r>
            <w:proofErr w:type="spellStart"/>
            <w:r>
              <w:t>фторалюмосиликатное</w:t>
            </w:r>
            <w:proofErr w:type="spellEnd"/>
            <w:r>
              <w:t xml:space="preserve"> стекло. Жидкость – светочувствительная </w:t>
            </w:r>
            <w:proofErr w:type="spellStart"/>
            <w:r>
              <w:t>полиалкеноиновая</w:t>
            </w:r>
            <w:proofErr w:type="spellEnd"/>
            <w:r>
              <w:t xml:space="preserve"> кислота. Состав соединяется со структурой зуба, выделяет фтористые соединения и биологически совместим. Сочетание длительного рабочего промежутка времени с очень коротким периодом затвердевании при </w:t>
            </w:r>
            <w:proofErr w:type="spellStart"/>
            <w:r>
              <w:t>светооблучении</w:t>
            </w:r>
            <w:proofErr w:type="spellEnd"/>
            <w:r>
              <w:t xml:space="preserve"> установкой для </w:t>
            </w:r>
            <w:proofErr w:type="spellStart"/>
            <w:r>
              <w:t>фотополимеризации</w:t>
            </w:r>
            <w:proofErr w:type="spellEnd"/>
            <w: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lang w:val="en-US"/>
              </w:rPr>
            </w:pPr>
            <w:r>
              <w:rPr>
                <w:lang w:val="en-US"/>
              </w:rPr>
              <w:t>10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tabs>
                <w:tab w:val="left" w:pos="252"/>
              </w:tabs>
            </w:pPr>
            <w:r>
              <w:t>В качестве прокладочного и изоляционного материала под пломбировочные материалы (композиты, амальгаму, металл и керамику)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Набор:</w:t>
            </w:r>
          </w:p>
          <w:p w:rsidR="00964FC0" w:rsidRDefault="00964FC0" w:rsidP="00964FC0">
            <w:pPr>
              <w:widowControl/>
              <w:numPr>
                <w:ilvl w:val="0"/>
                <w:numId w:val="24"/>
              </w:numPr>
              <w:tabs>
                <w:tab w:val="num" w:pos="0"/>
                <w:tab w:val="left" w:pos="252"/>
              </w:tabs>
              <w:autoSpaceDE/>
              <w:autoSpaceDN/>
              <w:adjustRightInd/>
              <w:ind w:left="0" w:firstLine="0"/>
            </w:pPr>
            <w:r>
              <w:t>1 флакон с порошком – 9 гр.,</w:t>
            </w:r>
          </w:p>
          <w:p w:rsidR="00964FC0" w:rsidRDefault="00964FC0" w:rsidP="00964FC0">
            <w:pPr>
              <w:widowControl/>
              <w:numPr>
                <w:ilvl w:val="0"/>
                <w:numId w:val="24"/>
              </w:numPr>
              <w:tabs>
                <w:tab w:val="num" w:pos="0"/>
                <w:tab w:val="left" w:pos="252"/>
              </w:tabs>
              <w:autoSpaceDE/>
              <w:autoSpaceDN/>
              <w:adjustRightInd/>
              <w:ind w:left="0" w:firstLine="0"/>
            </w:pPr>
            <w:r>
              <w:t>1 флакон с жидкостью – 5,5 мл</w:t>
            </w:r>
            <w:proofErr w:type="gramStart"/>
            <w:r>
              <w:t>.,</w:t>
            </w:r>
            <w:proofErr w:type="gramEnd"/>
          </w:p>
          <w:p w:rsidR="00964FC0" w:rsidRDefault="00964FC0" w:rsidP="00964FC0">
            <w:pPr>
              <w:widowControl/>
              <w:numPr>
                <w:ilvl w:val="0"/>
                <w:numId w:val="24"/>
              </w:numPr>
              <w:tabs>
                <w:tab w:val="num" w:pos="0"/>
                <w:tab w:val="left" w:pos="252"/>
              </w:tabs>
              <w:autoSpaceDE/>
              <w:autoSpaceDN/>
              <w:adjustRightInd/>
              <w:ind w:left="0" w:firstLine="0"/>
            </w:pPr>
            <w:r>
              <w:t>3 блокнота для замешивания 7,5 х 13 см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tcPr>
          <w:p w:rsidR="00964FC0" w:rsidRDefault="00964FC0">
            <w:r>
              <w:t>Срок хранения при комнатной температуре 3 года.</w:t>
            </w:r>
          </w:p>
          <w:p w:rsidR="00964FC0" w:rsidRDefault="00964FC0">
            <w:r>
              <w:t>Герметичная упаковка.</w:t>
            </w:r>
          </w:p>
          <w:p w:rsidR="00964FC0" w:rsidRDefault="00964FC0">
            <w:r>
              <w:t>Материал рассчитан на использование при комнатной температуре 21-24 °С.</w:t>
            </w:r>
          </w:p>
          <w:p w:rsidR="00964FC0" w:rsidRDefault="00964FC0"/>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5A09A1" w:rsidRDefault="00964FC0" w:rsidP="005A09A1">
            <w:pPr>
              <w:rPr>
                <w:b/>
              </w:rPr>
            </w:pPr>
            <w:r>
              <w:rPr>
                <w:b/>
              </w:rPr>
              <w:t xml:space="preserve">2. Материал </w:t>
            </w:r>
            <w:proofErr w:type="spellStart"/>
            <w:proofErr w:type="gramStart"/>
            <w:r>
              <w:rPr>
                <w:b/>
              </w:rPr>
              <w:t>стоматоло-гический</w:t>
            </w:r>
            <w:proofErr w:type="spellEnd"/>
            <w:proofErr w:type="gramEnd"/>
            <w:r>
              <w:rPr>
                <w:b/>
              </w:rPr>
              <w:t xml:space="preserve">  композитный </w:t>
            </w:r>
            <w:proofErr w:type="spellStart"/>
            <w:r>
              <w:rPr>
                <w:b/>
              </w:rPr>
              <w:t>пломбиро-вочной</w:t>
            </w:r>
            <w:proofErr w:type="spellEnd"/>
            <w:r>
              <w:rPr>
                <w:b/>
              </w:rPr>
              <w:t xml:space="preserve"> «</w:t>
            </w:r>
            <w:proofErr w:type="spellStart"/>
            <w:r>
              <w:rPr>
                <w:b/>
              </w:rPr>
              <w:t>Каризма</w:t>
            </w:r>
            <w:proofErr w:type="spellEnd"/>
            <w:r>
              <w:rPr>
                <w:b/>
              </w:rPr>
              <w:t xml:space="preserve"> ППФ»</w:t>
            </w:r>
          </w:p>
          <w:p w:rsidR="00964FC0" w:rsidRPr="005A09A1" w:rsidRDefault="005A09A1" w:rsidP="005A09A1">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Самотвердеющая, выделяющая фториды, двухкомпонентная композитная система для изготовления пломб, состоящая из базисной и катализаторной пасты или жидкости. На базе акрилатов. Содержит 70 % наполнителя, бариево-</w:t>
            </w:r>
            <w:proofErr w:type="spellStart"/>
            <w:r>
              <w:t>алюминево</w:t>
            </w:r>
            <w:proofErr w:type="spellEnd"/>
            <w:r>
              <w:t xml:space="preserve">-фтористое силикатное стекло (0,02-2 мкм), высокодисперсную двуокись кремния (0,02-0,07 мкм). </w:t>
            </w:r>
            <w:proofErr w:type="spellStart"/>
            <w:r>
              <w:t>Адгезив</w:t>
            </w:r>
            <w:proofErr w:type="spellEnd"/>
            <w:r>
              <w:t xml:space="preserve"> содержит 23 % наполнителя.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lang w:val="en-US"/>
              </w:rPr>
            </w:pPr>
            <w:r>
              <w:rPr>
                <w:lang w:val="en-US"/>
              </w:rPr>
              <w:t>5</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sidP="00964FC0">
            <w:pPr>
              <w:widowControl/>
              <w:numPr>
                <w:ilvl w:val="0"/>
                <w:numId w:val="24"/>
              </w:numPr>
              <w:tabs>
                <w:tab w:val="num" w:pos="0"/>
                <w:tab w:val="left" w:pos="252"/>
              </w:tabs>
              <w:autoSpaceDE/>
              <w:autoSpaceDN/>
              <w:adjustRightInd/>
              <w:ind w:left="0" w:firstLine="0"/>
            </w:pPr>
            <w:r>
              <w:t xml:space="preserve">пломбы Ι и ΙΙ классов по </w:t>
            </w:r>
            <w:proofErr w:type="spellStart"/>
            <w:r>
              <w:t>Блэку</w:t>
            </w:r>
            <w:proofErr w:type="spellEnd"/>
            <w:r>
              <w:t>, если полости граничат с эмалью;</w:t>
            </w:r>
          </w:p>
          <w:p w:rsidR="00964FC0" w:rsidRDefault="00964FC0" w:rsidP="00964FC0">
            <w:pPr>
              <w:widowControl/>
              <w:numPr>
                <w:ilvl w:val="0"/>
                <w:numId w:val="24"/>
              </w:numPr>
              <w:tabs>
                <w:tab w:val="num" w:pos="0"/>
                <w:tab w:val="left" w:pos="252"/>
              </w:tabs>
              <w:autoSpaceDE/>
              <w:autoSpaceDN/>
              <w:adjustRightInd/>
              <w:ind w:left="0" w:firstLine="0"/>
            </w:pPr>
            <w:r>
              <w:t xml:space="preserve">пломбы ΙΙΙ,   ΙV и V классов по </w:t>
            </w:r>
            <w:proofErr w:type="spellStart"/>
            <w:r>
              <w:t>Блэку</w:t>
            </w:r>
            <w:proofErr w:type="spellEnd"/>
            <w:r>
              <w:t>;</w:t>
            </w:r>
          </w:p>
          <w:p w:rsidR="00964FC0" w:rsidRDefault="00964FC0" w:rsidP="00964FC0">
            <w:pPr>
              <w:widowControl/>
              <w:numPr>
                <w:ilvl w:val="0"/>
                <w:numId w:val="25"/>
              </w:numPr>
              <w:tabs>
                <w:tab w:val="num" w:pos="0"/>
                <w:tab w:val="left" w:pos="252"/>
              </w:tabs>
              <w:autoSpaceDE/>
              <w:autoSpaceDN/>
              <w:adjustRightInd/>
              <w:ind w:left="0" w:firstLine="0"/>
            </w:pPr>
            <w:r>
              <w:t>фиксация расшатанных после травмы зубов;</w:t>
            </w:r>
          </w:p>
          <w:p w:rsidR="00964FC0" w:rsidRDefault="00964FC0" w:rsidP="00964FC0">
            <w:pPr>
              <w:widowControl/>
              <w:numPr>
                <w:ilvl w:val="0"/>
                <w:numId w:val="25"/>
              </w:numPr>
              <w:tabs>
                <w:tab w:val="num" w:pos="0"/>
                <w:tab w:val="left" w:pos="252"/>
              </w:tabs>
              <w:autoSpaceDE/>
              <w:autoSpaceDN/>
              <w:adjustRightInd/>
              <w:ind w:left="0" w:firstLine="0"/>
            </w:pPr>
            <w:r>
              <w:t>наращивание зубов.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lang w:val="en-US"/>
              </w:rPr>
            </w:pP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Набор:</w:t>
            </w:r>
          </w:p>
          <w:p w:rsidR="00964FC0" w:rsidRDefault="00964FC0" w:rsidP="00964FC0">
            <w:pPr>
              <w:widowControl/>
              <w:numPr>
                <w:ilvl w:val="0"/>
                <w:numId w:val="24"/>
              </w:numPr>
              <w:tabs>
                <w:tab w:val="num" w:pos="0"/>
                <w:tab w:val="left" w:pos="252"/>
              </w:tabs>
              <w:autoSpaceDE/>
              <w:autoSpaceDN/>
              <w:adjustRightInd/>
              <w:ind w:left="0" w:firstLine="0"/>
            </w:pPr>
            <w:r>
              <w:t>база – 12 гр.,</w:t>
            </w:r>
          </w:p>
          <w:p w:rsidR="00964FC0" w:rsidRDefault="00964FC0" w:rsidP="00964FC0">
            <w:pPr>
              <w:widowControl/>
              <w:numPr>
                <w:ilvl w:val="0"/>
                <w:numId w:val="24"/>
              </w:numPr>
              <w:tabs>
                <w:tab w:val="num" w:pos="0"/>
                <w:tab w:val="left" w:pos="252"/>
              </w:tabs>
              <w:autoSpaceDE/>
              <w:autoSpaceDN/>
              <w:adjustRightInd/>
              <w:ind w:left="0" w:firstLine="0"/>
            </w:pPr>
            <w:r>
              <w:t>катализатор – 12 гр.,</w:t>
            </w:r>
          </w:p>
          <w:p w:rsidR="00964FC0" w:rsidRDefault="00964FC0" w:rsidP="00964FC0">
            <w:pPr>
              <w:widowControl/>
              <w:numPr>
                <w:ilvl w:val="0"/>
                <w:numId w:val="24"/>
              </w:numPr>
              <w:tabs>
                <w:tab w:val="num" w:pos="0"/>
                <w:tab w:val="left" w:pos="252"/>
              </w:tabs>
              <w:autoSpaceDE/>
              <w:autoSpaceDN/>
              <w:adjustRightInd/>
              <w:ind w:left="0" w:firstLine="0"/>
            </w:pPr>
            <w:r>
              <w:t>гель для травления эмали – 2,5 мл</w:t>
            </w:r>
            <w:proofErr w:type="gramStart"/>
            <w:r>
              <w:t>.,</w:t>
            </w:r>
            <w:proofErr w:type="gramEnd"/>
          </w:p>
          <w:p w:rsidR="00964FC0" w:rsidRDefault="00964FC0" w:rsidP="00964FC0">
            <w:pPr>
              <w:widowControl/>
              <w:numPr>
                <w:ilvl w:val="0"/>
                <w:numId w:val="24"/>
              </w:numPr>
              <w:tabs>
                <w:tab w:val="num" w:pos="0"/>
                <w:tab w:val="left" w:pos="252"/>
              </w:tabs>
              <w:autoSpaceDE/>
              <w:autoSpaceDN/>
              <w:adjustRightInd/>
              <w:ind w:left="0" w:firstLine="0"/>
            </w:pPr>
            <w:proofErr w:type="spellStart"/>
            <w:r>
              <w:t>адгезив</w:t>
            </w:r>
            <w:proofErr w:type="spellEnd"/>
            <w:r>
              <w:t xml:space="preserve"> база – 3 мл</w:t>
            </w:r>
            <w:proofErr w:type="gramStart"/>
            <w:r>
              <w:t>.,</w:t>
            </w:r>
            <w:proofErr w:type="gramEnd"/>
          </w:p>
          <w:p w:rsidR="00964FC0" w:rsidRDefault="00964FC0" w:rsidP="00964FC0">
            <w:pPr>
              <w:widowControl/>
              <w:numPr>
                <w:ilvl w:val="0"/>
                <w:numId w:val="24"/>
              </w:numPr>
              <w:tabs>
                <w:tab w:val="num" w:pos="0"/>
                <w:tab w:val="left" w:pos="252"/>
              </w:tabs>
              <w:autoSpaceDE/>
              <w:autoSpaceDN/>
              <w:adjustRightInd/>
              <w:ind w:left="0" w:firstLine="0"/>
            </w:pPr>
            <w:proofErr w:type="spellStart"/>
            <w:r>
              <w:t>адгезив</w:t>
            </w:r>
            <w:proofErr w:type="spellEnd"/>
            <w:r>
              <w:t xml:space="preserve"> катализатор – 3 мл</w:t>
            </w:r>
            <w:proofErr w:type="gramStart"/>
            <w:r>
              <w:t>.,</w:t>
            </w:r>
            <w:proofErr w:type="gramEnd"/>
          </w:p>
          <w:p w:rsidR="00964FC0" w:rsidRDefault="00964FC0" w:rsidP="00964FC0">
            <w:pPr>
              <w:widowControl/>
              <w:numPr>
                <w:ilvl w:val="0"/>
                <w:numId w:val="24"/>
              </w:numPr>
              <w:tabs>
                <w:tab w:val="num" w:pos="0"/>
                <w:tab w:val="left" w:pos="252"/>
              </w:tabs>
              <w:autoSpaceDE/>
              <w:autoSpaceDN/>
              <w:adjustRightInd/>
              <w:ind w:left="0" w:firstLine="0"/>
            </w:pPr>
            <w:r>
              <w:t>аксессуары.</w:t>
            </w:r>
          </w:p>
          <w:p w:rsidR="00964FC0" w:rsidRDefault="00964FC0">
            <w:pPr>
              <w:tabs>
                <w:tab w:val="left" w:pos="252"/>
              </w:tabs>
              <w:rPr>
                <w:highlight w:val="red"/>
              </w:rPr>
            </w:pPr>
            <w:r>
              <w:t>Оттенки пасты А10, 0А20, А30, В20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Срок хранения в холодильнике 3 года.</w:t>
            </w:r>
          </w:p>
          <w:p w:rsidR="00964FC0" w:rsidRDefault="00964FC0">
            <w:r>
              <w:t>Герметичная упаковка.</w:t>
            </w:r>
          </w:p>
          <w:p w:rsidR="00D6463C" w:rsidRDefault="00964FC0">
            <w:r>
              <w:t>Материал рассчитан на использование при комнатной температуре 21-24 °С.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5A09A1" w:rsidRDefault="00964FC0" w:rsidP="005A09A1">
            <w:pPr>
              <w:rPr>
                <w:b/>
              </w:rPr>
            </w:pPr>
            <w:r>
              <w:rPr>
                <w:b/>
              </w:rPr>
              <w:t xml:space="preserve">3. Материал </w:t>
            </w:r>
            <w:proofErr w:type="spellStart"/>
            <w:proofErr w:type="gramStart"/>
            <w:r>
              <w:rPr>
                <w:b/>
              </w:rPr>
              <w:t>стоматоло-</w:t>
            </w:r>
            <w:r>
              <w:rPr>
                <w:b/>
              </w:rPr>
              <w:lastRenderedPageBreak/>
              <w:t>гический</w:t>
            </w:r>
            <w:proofErr w:type="spellEnd"/>
            <w:proofErr w:type="gramEnd"/>
            <w:r>
              <w:rPr>
                <w:b/>
              </w:rPr>
              <w:t xml:space="preserve">  для пломбирования корневых каналов «</w:t>
            </w:r>
            <w:proofErr w:type="spellStart"/>
            <w:r>
              <w:rPr>
                <w:b/>
              </w:rPr>
              <w:t>Эндометазон</w:t>
            </w:r>
            <w:proofErr w:type="spellEnd"/>
            <w:r>
              <w:rPr>
                <w:b/>
              </w:rPr>
              <w:t xml:space="preserve"> </w:t>
            </w:r>
            <w:proofErr w:type="spellStart"/>
            <w:r>
              <w:rPr>
                <w:b/>
              </w:rPr>
              <w:t>Ивори</w:t>
            </w:r>
            <w:proofErr w:type="spellEnd"/>
            <w:r>
              <w:rPr>
                <w:b/>
              </w:rPr>
              <w:t>»</w:t>
            </w:r>
          </w:p>
          <w:p w:rsidR="00964FC0" w:rsidRPr="005A09A1" w:rsidRDefault="005A09A1" w:rsidP="005A09A1">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lastRenderedPageBreak/>
              <w:t>Качествен-</w:t>
            </w:r>
            <w:proofErr w:type="spellStart"/>
            <w:r>
              <w:t>ные</w:t>
            </w:r>
            <w:proofErr w:type="spellEnd"/>
            <w:proofErr w:type="gramEnd"/>
            <w:r>
              <w:t xml:space="preserve"> </w:t>
            </w:r>
            <w:proofErr w:type="spellStart"/>
            <w:r>
              <w:t>характе-</w:t>
            </w:r>
            <w:r>
              <w:lastRenderedPageBreak/>
              <w:t>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pStyle w:val="aff5"/>
              <w:spacing w:before="0" w:beforeAutospacing="0" w:after="0" w:afterAutospacing="0"/>
              <w:rPr>
                <w:sz w:val="20"/>
                <w:szCs w:val="20"/>
              </w:rPr>
            </w:pPr>
            <w:r>
              <w:rPr>
                <w:sz w:val="20"/>
                <w:szCs w:val="20"/>
              </w:rPr>
              <w:lastRenderedPageBreak/>
              <w:t xml:space="preserve">Является неабсорбирующим, </w:t>
            </w:r>
            <w:proofErr w:type="spellStart"/>
            <w:r>
              <w:rPr>
                <w:sz w:val="20"/>
                <w:szCs w:val="20"/>
              </w:rPr>
              <w:t>неокрашивающим</w:t>
            </w:r>
            <w:proofErr w:type="spellEnd"/>
            <w:r>
              <w:rPr>
                <w:sz w:val="20"/>
                <w:szCs w:val="20"/>
              </w:rPr>
              <w:t xml:space="preserve"> зуб материалом для пломбирования корневых каналов на </w:t>
            </w:r>
            <w:r>
              <w:rPr>
                <w:sz w:val="20"/>
                <w:szCs w:val="20"/>
              </w:rPr>
              <w:lastRenderedPageBreak/>
              <w:t xml:space="preserve">основе окиси цинка-эвгенола с добавлением различных компонентов: тимола </w:t>
            </w:r>
            <w:proofErr w:type="spellStart"/>
            <w:r>
              <w:rPr>
                <w:sz w:val="20"/>
                <w:szCs w:val="20"/>
              </w:rPr>
              <w:t>иодированного</w:t>
            </w:r>
            <w:proofErr w:type="spellEnd"/>
            <w:r>
              <w:rPr>
                <w:sz w:val="20"/>
                <w:szCs w:val="20"/>
              </w:rPr>
              <w:t xml:space="preserve"> и сульфата бария для увеличения </w:t>
            </w:r>
            <w:proofErr w:type="spellStart"/>
            <w:r>
              <w:rPr>
                <w:sz w:val="20"/>
                <w:szCs w:val="20"/>
              </w:rPr>
              <w:t>рентгеноконтрастности</w:t>
            </w:r>
            <w:proofErr w:type="spellEnd"/>
            <w:r>
              <w:rPr>
                <w:sz w:val="20"/>
                <w:szCs w:val="20"/>
              </w:rPr>
              <w:t xml:space="preserve"> и предотвращения усадки, </w:t>
            </w:r>
            <w:proofErr w:type="spellStart"/>
            <w:r>
              <w:rPr>
                <w:sz w:val="20"/>
                <w:szCs w:val="20"/>
              </w:rPr>
              <w:t>параформальдегид</w:t>
            </w:r>
            <w:proofErr w:type="spellEnd"/>
            <w:r>
              <w:rPr>
                <w:sz w:val="20"/>
                <w:szCs w:val="20"/>
              </w:rPr>
              <w:t xml:space="preserve"> для предупреждения возможного бактериального заражения, кортикостероиды для снижения болезненных ощущений.</w:t>
            </w:r>
          </w:p>
          <w:p w:rsidR="00964FC0" w:rsidRDefault="00964FC0">
            <w:pPr>
              <w:pStyle w:val="aff5"/>
              <w:spacing w:before="0" w:beforeAutospacing="0" w:after="0" w:afterAutospacing="0"/>
              <w:rPr>
                <w:sz w:val="20"/>
                <w:szCs w:val="20"/>
              </w:rPr>
            </w:pPr>
            <w:r>
              <w:rPr>
                <w:sz w:val="20"/>
                <w:szCs w:val="20"/>
              </w:rPr>
              <w:t xml:space="preserve">Состав: </w:t>
            </w:r>
            <w:r>
              <w:rPr>
                <w:sz w:val="20"/>
                <w:szCs w:val="20"/>
              </w:rPr>
              <w:br/>
              <w:t xml:space="preserve">Порошка: </w:t>
            </w:r>
            <w:proofErr w:type="spellStart"/>
            <w:r>
              <w:rPr>
                <w:sz w:val="20"/>
                <w:szCs w:val="20"/>
              </w:rPr>
              <w:t>дексаметазон</w:t>
            </w:r>
            <w:proofErr w:type="spellEnd"/>
            <w:r>
              <w:rPr>
                <w:sz w:val="20"/>
                <w:szCs w:val="20"/>
              </w:rPr>
              <w:t xml:space="preserve"> 0,01 г,  гидрокортизон ацетат 1,00 г</w:t>
            </w:r>
            <w:proofErr w:type="gramStart"/>
            <w:r>
              <w:rPr>
                <w:sz w:val="20"/>
                <w:szCs w:val="20"/>
              </w:rPr>
              <w:t xml:space="preserve"> ,</w:t>
            </w:r>
            <w:proofErr w:type="gramEnd"/>
            <w:r>
              <w:rPr>
                <w:sz w:val="20"/>
                <w:szCs w:val="20"/>
              </w:rPr>
              <w:t xml:space="preserve"> тимол </w:t>
            </w:r>
            <w:proofErr w:type="spellStart"/>
            <w:r>
              <w:rPr>
                <w:sz w:val="20"/>
                <w:szCs w:val="20"/>
              </w:rPr>
              <w:t>иодированный</w:t>
            </w:r>
            <w:proofErr w:type="spellEnd"/>
            <w:r>
              <w:rPr>
                <w:sz w:val="20"/>
                <w:szCs w:val="20"/>
              </w:rPr>
              <w:t xml:space="preserve"> 25,00 г,  </w:t>
            </w:r>
            <w:proofErr w:type="spellStart"/>
            <w:r>
              <w:rPr>
                <w:sz w:val="20"/>
                <w:szCs w:val="20"/>
              </w:rPr>
              <w:t>параформальдегид</w:t>
            </w:r>
            <w:proofErr w:type="spellEnd"/>
            <w:r>
              <w:rPr>
                <w:sz w:val="20"/>
                <w:szCs w:val="20"/>
              </w:rPr>
              <w:t xml:space="preserve"> 2,20 г , </w:t>
            </w:r>
            <w:proofErr w:type="spellStart"/>
            <w:r>
              <w:rPr>
                <w:sz w:val="20"/>
                <w:szCs w:val="20"/>
              </w:rPr>
              <w:t>рентгеноконтрастный</w:t>
            </w:r>
            <w:proofErr w:type="spellEnd"/>
            <w:r>
              <w:rPr>
                <w:sz w:val="20"/>
                <w:szCs w:val="20"/>
              </w:rPr>
              <w:t xml:space="preserve"> </w:t>
            </w:r>
            <w:proofErr w:type="spellStart"/>
            <w:r>
              <w:rPr>
                <w:sz w:val="20"/>
                <w:szCs w:val="20"/>
              </w:rPr>
              <w:t>эксципиент</w:t>
            </w:r>
            <w:proofErr w:type="spellEnd"/>
            <w:r>
              <w:rPr>
                <w:sz w:val="20"/>
                <w:szCs w:val="20"/>
              </w:rPr>
              <w:t xml:space="preserve"> 100,00 г</w:t>
            </w:r>
          </w:p>
          <w:p w:rsidR="00964FC0" w:rsidRDefault="00964FC0">
            <w:pPr>
              <w:pStyle w:val="aff5"/>
              <w:spacing w:before="0" w:beforeAutospacing="0" w:after="0" w:afterAutospacing="0"/>
              <w:rPr>
                <w:sz w:val="20"/>
                <w:szCs w:val="20"/>
              </w:rPr>
            </w:pPr>
            <w:r>
              <w:rPr>
                <w:sz w:val="20"/>
                <w:szCs w:val="20"/>
              </w:rPr>
              <w:t>Жидкости: эвгенол 91,0мл,  масло перечной мяты 4,5мл,  анисовое масло 4,5 мл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lastRenderedPageBreak/>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lang w:val="en-US"/>
              </w:rPr>
            </w:pPr>
            <w:r>
              <w:rPr>
                <w:lang w:val="en-US"/>
              </w:rPr>
              <w:t>5</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tabs>
                <w:tab w:val="left" w:pos="252"/>
              </w:tabs>
            </w:pPr>
            <w:r>
              <w:t>Постоянный пломбировочный материал для заполнения корневых каналов. Пломбирование корневых каналов, либо одной пастой, либо с использованием штифта.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Упаковка:</w:t>
            </w:r>
          </w:p>
          <w:p w:rsidR="00964FC0" w:rsidRDefault="00964FC0" w:rsidP="00964FC0">
            <w:pPr>
              <w:widowControl/>
              <w:numPr>
                <w:ilvl w:val="0"/>
                <w:numId w:val="24"/>
              </w:numPr>
              <w:tabs>
                <w:tab w:val="num" w:pos="0"/>
                <w:tab w:val="left" w:pos="252"/>
              </w:tabs>
              <w:autoSpaceDE/>
              <w:autoSpaceDN/>
              <w:adjustRightInd/>
              <w:ind w:left="0" w:firstLine="0"/>
            </w:pPr>
            <w:r>
              <w:t>флакон 14 гр. порошка,</w:t>
            </w:r>
          </w:p>
          <w:p w:rsidR="00964FC0" w:rsidRDefault="00964FC0" w:rsidP="00964FC0">
            <w:pPr>
              <w:widowControl/>
              <w:numPr>
                <w:ilvl w:val="0"/>
                <w:numId w:val="24"/>
              </w:numPr>
              <w:tabs>
                <w:tab w:val="num" w:pos="0"/>
                <w:tab w:val="left" w:pos="252"/>
              </w:tabs>
              <w:autoSpaceDE/>
              <w:autoSpaceDN/>
              <w:adjustRightInd/>
              <w:ind w:left="0" w:firstLine="0"/>
            </w:pPr>
            <w:r>
              <w:t>пузырек 10 мл</w:t>
            </w:r>
            <w:proofErr w:type="gramStart"/>
            <w:r>
              <w:t>.</w:t>
            </w:r>
            <w:proofErr w:type="gramEnd"/>
            <w:r>
              <w:t xml:space="preserve"> </w:t>
            </w:r>
            <w:proofErr w:type="gramStart"/>
            <w:r>
              <w:t>ж</w:t>
            </w:r>
            <w:proofErr w:type="gramEnd"/>
            <w:r>
              <w:t>идкости.</w:t>
            </w:r>
            <w:r>
              <w:tab/>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lang w:val="en-US"/>
              </w:rPr>
            </w:pP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Срок хранения 3 года.</w:t>
            </w:r>
          </w:p>
          <w:p w:rsidR="00964FC0" w:rsidRDefault="00964FC0">
            <w:r>
              <w:t>Герметичная упаковка.</w:t>
            </w:r>
          </w:p>
          <w:p w:rsidR="00964FC0" w:rsidRDefault="00964FC0">
            <w:r>
              <w:t>Материал храниться в сухом месте при комнатной температуре ниже 25 °С.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5A09A1" w:rsidRDefault="00964FC0" w:rsidP="005A09A1">
            <w:r>
              <w:rPr>
                <w:rStyle w:val="aff7"/>
              </w:rPr>
              <w:t xml:space="preserve">4. </w:t>
            </w:r>
            <w:proofErr w:type="spellStart"/>
            <w:r>
              <w:rPr>
                <w:rStyle w:val="aff7"/>
              </w:rPr>
              <w:t>Ренгтеноконтрастный</w:t>
            </w:r>
            <w:proofErr w:type="spellEnd"/>
            <w:r>
              <w:rPr>
                <w:rStyle w:val="aff7"/>
              </w:rPr>
              <w:t xml:space="preserve"> </w:t>
            </w:r>
            <w:proofErr w:type="spellStart"/>
            <w:r>
              <w:rPr>
                <w:rStyle w:val="aff7"/>
              </w:rPr>
              <w:t>стеклоиномерный</w:t>
            </w:r>
            <w:proofErr w:type="spellEnd"/>
            <w:r>
              <w:rPr>
                <w:rStyle w:val="aff7"/>
              </w:rPr>
              <w:t xml:space="preserve"> цемент для реставрирования боковых зубов </w:t>
            </w:r>
            <w:r>
              <w:rPr>
                <w:b/>
              </w:rPr>
              <w:t>«</w:t>
            </w:r>
            <w:r>
              <w:rPr>
                <w:b/>
                <w:bCs/>
              </w:rPr>
              <w:t>FUJI IX (</w:t>
            </w:r>
            <w:proofErr w:type="spellStart"/>
            <w:r>
              <w:rPr>
                <w:b/>
                <w:bCs/>
              </w:rPr>
              <w:t>Фуджи</w:t>
            </w:r>
            <w:proofErr w:type="spellEnd"/>
            <w:r>
              <w:rPr>
                <w:b/>
                <w:bCs/>
              </w:rPr>
              <w:t xml:space="preserve"> 9) GC»</w:t>
            </w:r>
          </w:p>
          <w:p w:rsidR="00964FC0" w:rsidRPr="005A09A1" w:rsidRDefault="005A09A1" w:rsidP="005A09A1">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pStyle w:val="content1"/>
              <w:rPr>
                <w:sz w:val="20"/>
                <w:szCs w:val="20"/>
              </w:rPr>
            </w:pPr>
            <w:proofErr w:type="spellStart"/>
            <w:r w:rsidRPr="00F462F4">
              <w:rPr>
                <w:rStyle w:val="aff7"/>
                <w:b w:val="0"/>
                <w:sz w:val="20"/>
                <w:szCs w:val="20"/>
              </w:rPr>
              <w:t>Стеклоиономерный</w:t>
            </w:r>
            <w:proofErr w:type="spellEnd"/>
            <w:r w:rsidRPr="00F462F4">
              <w:rPr>
                <w:rStyle w:val="aff7"/>
                <w:b w:val="0"/>
                <w:sz w:val="20"/>
                <w:szCs w:val="20"/>
              </w:rPr>
              <w:t xml:space="preserve"> реставрационный цемент пакуемой вязкости с традиционным и укороченным временем отверждения</w:t>
            </w:r>
            <w:r>
              <w:rPr>
                <w:rStyle w:val="aff7"/>
                <w:b w:val="0"/>
              </w:rPr>
              <w:t xml:space="preserve"> </w:t>
            </w:r>
            <w:r>
              <w:rPr>
                <w:sz w:val="20"/>
                <w:szCs w:val="20"/>
              </w:rPr>
              <w:t xml:space="preserve">с высокой устойчивостью к </w:t>
            </w:r>
            <w:proofErr w:type="spellStart"/>
            <w:r>
              <w:rPr>
                <w:sz w:val="20"/>
                <w:szCs w:val="20"/>
              </w:rPr>
              <w:t>истираемости</w:t>
            </w:r>
            <w:proofErr w:type="spellEnd"/>
            <w:r>
              <w:rPr>
                <w:sz w:val="20"/>
                <w:szCs w:val="20"/>
              </w:rPr>
              <w:t xml:space="preserve">. Выраженная адгезия к эмали и дентину.  Не требует создания </w:t>
            </w:r>
            <w:proofErr w:type="spellStart"/>
            <w:r>
              <w:rPr>
                <w:sz w:val="20"/>
                <w:szCs w:val="20"/>
              </w:rPr>
              <w:t>ретенционных</w:t>
            </w:r>
            <w:proofErr w:type="spellEnd"/>
            <w:r>
              <w:rPr>
                <w:sz w:val="20"/>
                <w:szCs w:val="20"/>
              </w:rPr>
              <w:t xml:space="preserve"> пунктов, что позволяет применять щадящую технику препарирования тканей зуба. Возможность применения металлических матриц при работе с материалом. Одномоментное внесение замешанного материала в полость. Хорошая </w:t>
            </w:r>
            <w:proofErr w:type="spellStart"/>
            <w:r>
              <w:rPr>
                <w:sz w:val="20"/>
                <w:szCs w:val="20"/>
              </w:rPr>
              <w:t>рентгеноконтрастность</w:t>
            </w:r>
            <w:proofErr w:type="spellEnd"/>
            <w:r>
              <w:rPr>
                <w:sz w:val="20"/>
                <w:szCs w:val="20"/>
              </w:rPr>
              <w:t xml:space="preserve">. Отличная </w:t>
            </w:r>
            <w:proofErr w:type="spellStart"/>
            <w:r>
              <w:rPr>
                <w:sz w:val="20"/>
                <w:szCs w:val="20"/>
              </w:rPr>
              <w:t>биосовместимость</w:t>
            </w:r>
            <w:proofErr w:type="spellEnd"/>
            <w:r>
              <w:rPr>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lang w:val="en-US"/>
              </w:rPr>
            </w:pPr>
            <w:r>
              <w:rPr>
                <w:lang w:val="en-US"/>
              </w:rPr>
              <w:t>5</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1. Пломбирование полостей I и II классов в молочных зубах.</w:t>
            </w:r>
            <w:r>
              <w:br/>
              <w:t>2. Пломбирование полостей I и II классов в постоянных зубах в областях, не несущих значительной жевательной нагрузки.</w:t>
            </w:r>
            <w:r>
              <w:br/>
              <w:t xml:space="preserve">3. Полупостоянный реставрационный материал и база реставрации в случае </w:t>
            </w:r>
            <w:proofErr w:type="gramStart"/>
            <w:r>
              <w:t>сэндвич-техники</w:t>
            </w:r>
            <w:proofErr w:type="gramEnd"/>
            <w:r>
              <w:t xml:space="preserve"> в полостях I и II классов в областях с сильной жевательной нагрузкой.</w:t>
            </w:r>
            <w:r>
              <w:br/>
              <w:t>4. Пломбирование полостей V класса и цемента корня.</w:t>
            </w:r>
            <w:r>
              <w:br/>
              <w:t>5. Восстановление культи зуба под коронку.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Упаковка: 15 г порошка, 8 г (6.4 мл) жидкости, мерная ложечка для порошка, блок для замешивания, пластиковый шпатель.</w:t>
            </w:r>
          </w:p>
          <w:p w:rsidR="00964FC0" w:rsidRDefault="00964FC0">
            <w:r>
              <w:t>Цвета А</w:t>
            </w:r>
            <w:proofErr w:type="gramStart"/>
            <w:r>
              <w:t>2</w:t>
            </w:r>
            <w:proofErr w:type="gramEnd"/>
            <w:r>
              <w:t xml:space="preserve">, A3, A3.5, В2, B3, С4. Расцветка по шкале </w:t>
            </w:r>
            <w:proofErr w:type="spellStart"/>
            <w:r>
              <w:t>Vita</w:t>
            </w:r>
            <w:proofErr w:type="spellEnd"/>
            <w: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lang w:val="en-US"/>
              </w:rPr>
            </w:pP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Хранение при 14-25°C.</w:t>
            </w:r>
            <w:r>
              <w:br/>
            </w:r>
            <w:proofErr w:type="spellStart"/>
            <w:proofErr w:type="gramStart"/>
            <w:r>
              <w:t>C</w:t>
            </w:r>
            <w:proofErr w:type="gramEnd"/>
            <w:r>
              <w:t>рок</w:t>
            </w:r>
            <w:proofErr w:type="spellEnd"/>
            <w:r>
              <w:t xml:space="preserve"> хранения: 3 года от даты производства.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Pr="00D37CD7" w:rsidRDefault="00964FC0">
            <w:pPr>
              <w:pStyle w:val="2"/>
              <w:numPr>
                <w:ilvl w:val="0"/>
                <w:numId w:val="0"/>
              </w:numPr>
              <w:tabs>
                <w:tab w:val="left" w:pos="708"/>
              </w:tabs>
              <w:spacing w:after="0"/>
              <w:rPr>
                <w:sz w:val="20"/>
              </w:rPr>
            </w:pPr>
            <w:r w:rsidRPr="00D37CD7">
              <w:rPr>
                <w:rStyle w:val="aff7"/>
                <w:sz w:val="20"/>
              </w:rPr>
              <w:t>5. Универсальный реставрационный материал</w:t>
            </w:r>
          </w:p>
          <w:p w:rsidR="005A09A1" w:rsidRDefault="00964FC0" w:rsidP="005A09A1">
            <w:pPr>
              <w:rPr>
                <w:b/>
              </w:rPr>
            </w:pPr>
            <w:r w:rsidRPr="00D37CD7">
              <w:rPr>
                <w:b/>
              </w:rPr>
              <w:t>«</w:t>
            </w:r>
            <w:proofErr w:type="spellStart"/>
            <w:r w:rsidRPr="00D37CD7">
              <w:rPr>
                <w:b/>
              </w:rPr>
              <w:t>Филтек</w:t>
            </w:r>
            <w:proofErr w:type="spellEnd"/>
            <w:r>
              <w:rPr>
                <w:b/>
              </w:rPr>
              <w:t xml:space="preserve"> </w:t>
            </w:r>
            <w:proofErr w:type="spellStart"/>
            <w:r>
              <w:rPr>
                <w:b/>
              </w:rPr>
              <w:t>Ультимейт</w:t>
            </w:r>
            <w:proofErr w:type="spellEnd"/>
            <w:r>
              <w:rPr>
                <w:b/>
              </w:rPr>
              <w:t>»</w:t>
            </w:r>
          </w:p>
          <w:p w:rsidR="00964FC0" w:rsidRPr="005A09A1" w:rsidRDefault="005A09A1" w:rsidP="005A09A1">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Pr="00F462F4" w:rsidRDefault="00964FC0">
            <w:pPr>
              <w:pStyle w:val="2"/>
              <w:numPr>
                <w:ilvl w:val="0"/>
                <w:numId w:val="0"/>
              </w:numPr>
              <w:tabs>
                <w:tab w:val="left" w:pos="708"/>
              </w:tabs>
              <w:spacing w:after="0"/>
              <w:rPr>
                <w:sz w:val="20"/>
              </w:rPr>
            </w:pPr>
            <w:proofErr w:type="spellStart"/>
            <w:r w:rsidRPr="00F462F4">
              <w:rPr>
                <w:rStyle w:val="aff7"/>
                <w:b w:val="0"/>
                <w:sz w:val="20"/>
              </w:rPr>
              <w:t>Высокоэсетичный</w:t>
            </w:r>
            <w:proofErr w:type="spellEnd"/>
            <w:r w:rsidRPr="00F462F4">
              <w:rPr>
                <w:rStyle w:val="aff7"/>
                <w:b w:val="0"/>
                <w:sz w:val="20"/>
              </w:rPr>
              <w:t xml:space="preserve"> универсальный</w:t>
            </w:r>
            <w:r w:rsidRPr="00F462F4">
              <w:rPr>
                <w:sz w:val="20"/>
              </w:rPr>
              <w:t xml:space="preserve"> </w:t>
            </w:r>
            <w:proofErr w:type="spellStart"/>
            <w:r w:rsidRPr="00F462F4">
              <w:rPr>
                <w:rStyle w:val="aff7"/>
                <w:b w:val="0"/>
                <w:sz w:val="20"/>
              </w:rPr>
              <w:t>нанокомпозит</w:t>
            </w:r>
            <w:proofErr w:type="spellEnd"/>
          </w:p>
          <w:p w:rsidR="00964FC0" w:rsidRDefault="00964FC0">
            <w:proofErr w:type="gramStart"/>
            <w:r>
              <w:t>Обладающий</w:t>
            </w:r>
            <w:proofErr w:type="gramEnd"/>
            <w:r>
              <w:t xml:space="preserve"> стойкостью блеска, отличной </w:t>
            </w:r>
            <w:proofErr w:type="spellStart"/>
            <w:r>
              <w:t>полируемостью</w:t>
            </w:r>
            <w:proofErr w:type="spellEnd"/>
            <w:r>
              <w:t>, флюоресценцией, как у натурального зуба, улучшенными манипуляционными свойствами прозрачных оттенков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штук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lang w:val="en-US"/>
              </w:rPr>
            </w:pPr>
            <w:r>
              <w:rPr>
                <w:lang w:val="en-US"/>
              </w:rPr>
              <w:t>20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sidP="00964FC0">
            <w:pPr>
              <w:widowControl/>
              <w:numPr>
                <w:ilvl w:val="0"/>
                <w:numId w:val="26"/>
              </w:numPr>
              <w:tabs>
                <w:tab w:val="num" w:pos="311"/>
              </w:tabs>
              <w:autoSpaceDE/>
              <w:autoSpaceDN/>
              <w:adjustRightInd/>
              <w:ind w:left="27" w:hanging="3"/>
            </w:pPr>
            <w:r>
              <w:t xml:space="preserve">Прямое восстановление зубов фронтальной группы, </w:t>
            </w:r>
            <w:proofErr w:type="spellStart"/>
            <w:r>
              <w:t>премоляров</w:t>
            </w:r>
            <w:proofErr w:type="spellEnd"/>
            <w:r>
              <w:t xml:space="preserve"> и моляров (в </w:t>
            </w:r>
            <w:proofErr w:type="spellStart"/>
            <w:r>
              <w:t>т.ч</w:t>
            </w:r>
            <w:proofErr w:type="spellEnd"/>
            <w:r>
              <w:t xml:space="preserve">. и для пломбирования </w:t>
            </w:r>
            <w:proofErr w:type="spellStart"/>
            <w:r>
              <w:t>окклюзионных</w:t>
            </w:r>
            <w:proofErr w:type="spellEnd"/>
            <w:r>
              <w:t xml:space="preserve"> поверхностей) </w:t>
            </w:r>
          </w:p>
          <w:p w:rsidR="00964FC0" w:rsidRDefault="00964FC0" w:rsidP="00964FC0">
            <w:pPr>
              <w:widowControl/>
              <w:numPr>
                <w:ilvl w:val="0"/>
                <w:numId w:val="26"/>
              </w:numPr>
              <w:tabs>
                <w:tab w:val="num" w:pos="311"/>
              </w:tabs>
              <w:autoSpaceDE/>
              <w:autoSpaceDN/>
              <w:adjustRightInd/>
              <w:ind w:left="27" w:hanging="3"/>
            </w:pPr>
            <w:r>
              <w:t xml:space="preserve">Эстетическая реставрация фронтальных и жевательных зубов </w:t>
            </w:r>
          </w:p>
          <w:p w:rsidR="00964FC0" w:rsidRDefault="00964FC0" w:rsidP="00964FC0">
            <w:pPr>
              <w:widowControl/>
              <w:numPr>
                <w:ilvl w:val="0"/>
                <w:numId w:val="26"/>
              </w:numPr>
              <w:tabs>
                <w:tab w:val="num" w:pos="311"/>
              </w:tabs>
              <w:autoSpaceDE/>
              <w:autoSpaceDN/>
              <w:adjustRightInd/>
              <w:ind w:left="27" w:hanging="3"/>
            </w:pPr>
            <w:r>
              <w:t xml:space="preserve">Изготовление вкладок и накладок </w:t>
            </w:r>
          </w:p>
          <w:p w:rsidR="00964FC0" w:rsidRDefault="00964FC0" w:rsidP="00964FC0">
            <w:pPr>
              <w:widowControl/>
              <w:numPr>
                <w:ilvl w:val="0"/>
                <w:numId w:val="26"/>
              </w:numPr>
              <w:tabs>
                <w:tab w:val="num" w:pos="311"/>
              </w:tabs>
              <w:autoSpaceDE/>
              <w:autoSpaceDN/>
              <w:adjustRightInd/>
              <w:ind w:left="27" w:hanging="3"/>
            </w:pPr>
            <w:r>
              <w:t xml:space="preserve">Надстройка культи </w:t>
            </w:r>
          </w:p>
          <w:p w:rsidR="00964FC0" w:rsidRDefault="00964FC0" w:rsidP="00964FC0">
            <w:pPr>
              <w:widowControl/>
              <w:numPr>
                <w:ilvl w:val="0"/>
                <w:numId w:val="26"/>
              </w:numPr>
              <w:tabs>
                <w:tab w:val="num" w:pos="311"/>
              </w:tabs>
              <w:autoSpaceDE/>
              <w:autoSpaceDN/>
              <w:adjustRightInd/>
              <w:ind w:left="27" w:hanging="3"/>
            </w:pPr>
            <w:r>
              <w:t xml:space="preserve">Прямые и лабораторные </w:t>
            </w:r>
            <w:proofErr w:type="spellStart"/>
            <w:r>
              <w:t>виниры</w:t>
            </w:r>
            <w:proofErr w:type="spellEnd"/>
            <w:r>
              <w:t xml:space="preserve"> </w:t>
            </w:r>
          </w:p>
          <w:p w:rsidR="00964FC0" w:rsidRDefault="00964FC0" w:rsidP="00964FC0">
            <w:pPr>
              <w:widowControl/>
              <w:numPr>
                <w:ilvl w:val="0"/>
                <w:numId w:val="26"/>
              </w:numPr>
              <w:tabs>
                <w:tab w:val="num" w:pos="311"/>
              </w:tabs>
              <w:autoSpaceDE/>
              <w:autoSpaceDN/>
              <w:adjustRightInd/>
              <w:ind w:left="384"/>
            </w:pPr>
            <w:proofErr w:type="spellStart"/>
            <w:r>
              <w:t>Шинирование</w:t>
            </w:r>
            <w:proofErr w:type="spellEnd"/>
            <w:r>
              <w:t xml:space="preserve"> </w:t>
            </w:r>
          </w:p>
          <w:p w:rsidR="00964FC0" w:rsidRDefault="00964FC0" w:rsidP="00964FC0">
            <w:pPr>
              <w:widowControl/>
              <w:numPr>
                <w:ilvl w:val="0"/>
                <w:numId w:val="26"/>
              </w:numPr>
              <w:tabs>
                <w:tab w:val="num" w:pos="311"/>
              </w:tabs>
              <w:autoSpaceDE/>
              <w:autoSpaceDN/>
              <w:adjustRightInd/>
              <w:ind w:left="384"/>
            </w:pPr>
            <w:r>
              <w:lastRenderedPageBreak/>
              <w:t xml:space="preserve">Сэндвич-техника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lang w:val="en-US"/>
              </w:rPr>
            </w:pP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Шприц 4 гр., отдельные цвета в ассортименте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Срок хранения при комнатной температуре 3 года.</w:t>
            </w:r>
          </w:p>
          <w:p w:rsidR="00964FC0" w:rsidRDefault="00964FC0">
            <w:r>
              <w:t>Герметичная упаковка.</w:t>
            </w:r>
          </w:p>
          <w:p w:rsidR="00964FC0" w:rsidRDefault="00964FC0">
            <w:r>
              <w:t>Материал рассчитан на использование при комнатной температуре 21-24 °С.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Pr>
                <w:b/>
              </w:rPr>
              <w:t xml:space="preserve">6. </w:t>
            </w:r>
            <w:proofErr w:type="gramStart"/>
            <w:r>
              <w:rPr>
                <w:b/>
              </w:rPr>
              <w:t>Искусствен-</w:t>
            </w:r>
            <w:proofErr w:type="spellStart"/>
            <w:r>
              <w:rPr>
                <w:b/>
              </w:rPr>
              <w:t>ный</w:t>
            </w:r>
            <w:proofErr w:type="spellEnd"/>
            <w:proofErr w:type="gramEnd"/>
            <w:r>
              <w:rPr>
                <w:b/>
              </w:rPr>
              <w:t xml:space="preserve"> дентин «Дентин-порошок»</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r>
              <w:t>Водозатворимый</w:t>
            </w:r>
            <w:proofErr w:type="spellEnd"/>
            <w:r>
              <w:t xml:space="preserve"> кальцийсодержащий </w:t>
            </w:r>
            <w:proofErr w:type="spellStart"/>
            <w:r>
              <w:t>цинксульфатный</w:t>
            </w:r>
            <w:proofErr w:type="spellEnd"/>
            <w:r>
              <w:t xml:space="preserve"> цемент, модифицированный добавками. Основными компонентами являются: окись цинка, цинк сернокислый и фосфаты кальция. </w:t>
            </w:r>
            <w:proofErr w:type="gramStart"/>
            <w:r>
              <w:t>Антисептический</w:t>
            </w:r>
            <w:proofErr w:type="gramEnd"/>
            <w:r>
              <w:t>, на водной основе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штук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20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Применяется в качестве временного пломбировочного материала для  герметичного покрытия лекарственного препарата в полости зуба в процессе лечения кариеса.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банка 80 гр. порошка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Срок хранения 3 года.</w:t>
            </w:r>
          </w:p>
          <w:p w:rsidR="00964FC0" w:rsidRDefault="00964FC0">
            <w:r>
              <w:t>Герметичная упаковка.</w:t>
            </w:r>
          </w:p>
          <w:p w:rsidR="00964FC0" w:rsidRDefault="00964FC0">
            <w:r>
              <w:t>Материал храниться в сухом месте в плотно закрытой таре при температуре от +5</w:t>
            </w:r>
            <w:proofErr w:type="gramStart"/>
            <w:r>
              <w:t xml:space="preserve"> °С</w:t>
            </w:r>
            <w:proofErr w:type="gramEnd"/>
            <w:r>
              <w:t xml:space="preserve"> до +25 °С.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rStyle w:val="aff7"/>
              </w:rPr>
            </w:pPr>
            <w:r w:rsidRPr="005A09A1">
              <w:rPr>
                <w:rStyle w:val="aff7"/>
              </w:rPr>
              <w:t>7</w:t>
            </w:r>
            <w:r>
              <w:rPr>
                <w:rStyle w:val="aff7"/>
              </w:rPr>
              <w:t xml:space="preserve">. Пломбировочный материал «Альфа </w:t>
            </w:r>
            <w:proofErr w:type="spellStart"/>
            <w:r>
              <w:rPr>
                <w:rStyle w:val="aff7"/>
              </w:rPr>
              <w:t>Дент</w:t>
            </w:r>
            <w:proofErr w:type="spellEnd"/>
            <w:r>
              <w:rPr>
                <w:rStyle w:val="aff7"/>
              </w:rPr>
              <w:t>»</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rPr>
                <w:b/>
              </w:rPr>
            </w:pPr>
            <w:r>
              <w:rPr>
                <w:rStyle w:val="aff7"/>
                <w:b w:val="0"/>
              </w:rPr>
              <w:t xml:space="preserve">Композитный </w:t>
            </w:r>
            <w:proofErr w:type="spellStart"/>
            <w:r>
              <w:rPr>
                <w:rStyle w:val="aff7"/>
                <w:b w:val="0"/>
              </w:rPr>
              <w:t>самоотвердающийся</w:t>
            </w:r>
            <w:proofErr w:type="spellEnd"/>
            <w:r>
              <w:rPr>
                <w:rStyle w:val="aff7"/>
                <w:b w:val="0"/>
              </w:rPr>
              <w:t xml:space="preserve"> пломбировочный материал</w:t>
            </w:r>
            <w:r>
              <w:rPr>
                <w:b/>
              </w:rPr>
              <w:t xml:space="preserve">, </w:t>
            </w:r>
            <w:r>
              <w:t>состоящий из двух компонентов</w:t>
            </w:r>
            <w:r>
              <w:rPr>
                <w:b/>
              </w:rPr>
              <w:t xml:space="preserve"> – </w:t>
            </w:r>
            <w:r>
              <w:rPr>
                <w:rStyle w:val="aff7"/>
                <w:b w:val="0"/>
              </w:rPr>
              <w:t xml:space="preserve">мелкодисперсной смоляной основы и </w:t>
            </w:r>
            <w:proofErr w:type="gramStart"/>
            <w:r>
              <w:rPr>
                <w:rStyle w:val="aff7"/>
                <w:b w:val="0"/>
              </w:rPr>
              <w:t>стекло-силиконового</w:t>
            </w:r>
            <w:proofErr w:type="gramEnd"/>
            <w:r>
              <w:rPr>
                <w:rStyle w:val="aff7"/>
                <w:b w:val="0"/>
              </w:rPr>
              <w:t xml:space="preserve"> наполнителя</w:t>
            </w:r>
            <w:r>
              <w:rPr>
                <w:b/>
              </w:rPr>
              <w:t xml:space="preserve">,  </w:t>
            </w:r>
            <w:r>
              <w:t>с химической полимеризацией. Содержит 63 %</w:t>
            </w:r>
            <w:r>
              <w:rPr>
                <w:b/>
              </w:rPr>
              <w:t xml:space="preserve"> </w:t>
            </w:r>
            <w:r>
              <w:t xml:space="preserve">по объему смесь неорганических </w:t>
            </w:r>
            <w:proofErr w:type="gramStart"/>
            <w:r>
              <w:t>радио-непроницаемых</w:t>
            </w:r>
            <w:proofErr w:type="gramEnd"/>
            <w:r>
              <w:t xml:space="preserve"> наполнителей с размерами частиц от 0,04 до 15 микрон. Олигомер органической матрицы основан на смоле БИС-ГМА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30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Предназначен</w:t>
            </w:r>
            <w:proofErr w:type="gramEnd"/>
            <w:r>
              <w:t xml:space="preserve"> для реставрации зубов различных функциональных групп.</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pStyle w:val="aff5"/>
              <w:spacing w:before="0" w:beforeAutospacing="0" w:after="0" w:afterAutospacing="0"/>
              <w:rPr>
                <w:sz w:val="20"/>
                <w:szCs w:val="20"/>
              </w:rPr>
            </w:pPr>
            <w:r>
              <w:rPr>
                <w:sz w:val="20"/>
                <w:szCs w:val="20"/>
              </w:rPr>
              <w:t>Состав набора:</w:t>
            </w:r>
          </w:p>
          <w:p w:rsidR="00964FC0" w:rsidRDefault="00964FC0">
            <w:pPr>
              <w:pStyle w:val="aff5"/>
              <w:spacing w:before="0" w:beforeAutospacing="0" w:after="0" w:afterAutospacing="0"/>
              <w:rPr>
                <w:sz w:val="20"/>
                <w:szCs w:val="20"/>
              </w:rPr>
            </w:pPr>
            <w:r>
              <w:rPr>
                <w:sz w:val="20"/>
                <w:szCs w:val="20"/>
              </w:rPr>
              <w:t>• основа, 14 г</w:t>
            </w:r>
          </w:p>
          <w:p w:rsidR="00964FC0" w:rsidRDefault="00964FC0">
            <w:pPr>
              <w:pStyle w:val="aff5"/>
              <w:spacing w:before="0" w:beforeAutospacing="0" w:after="0" w:afterAutospacing="0"/>
              <w:rPr>
                <w:sz w:val="20"/>
                <w:szCs w:val="20"/>
              </w:rPr>
            </w:pPr>
            <w:r>
              <w:rPr>
                <w:sz w:val="20"/>
                <w:szCs w:val="20"/>
              </w:rPr>
              <w:t>• катализатор, 14 г</w:t>
            </w:r>
          </w:p>
          <w:p w:rsidR="00964FC0" w:rsidRDefault="00964FC0">
            <w:pPr>
              <w:pStyle w:val="aff5"/>
              <w:spacing w:before="0" w:beforeAutospacing="0" w:after="0" w:afterAutospacing="0"/>
              <w:rPr>
                <w:sz w:val="20"/>
                <w:szCs w:val="20"/>
              </w:rPr>
            </w:pPr>
            <w:r>
              <w:rPr>
                <w:sz w:val="20"/>
                <w:szCs w:val="20"/>
              </w:rPr>
              <w:t xml:space="preserve">• </w:t>
            </w:r>
            <w:proofErr w:type="spellStart"/>
            <w:r>
              <w:rPr>
                <w:sz w:val="20"/>
                <w:szCs w:val="20"/>
              </w:rPr>
              <w:t>адгезив</w:t>
            </w:r>
            <w:proofErr w:type="spellEnd"/>
            <w:r>
              <w:rPr>
                <w:sz w:val="20"/>
                <w:szCs w:val="20"/>
              </w:rPr>
              <w:t>-основа, 3 мл</w:t>
            </w:r>
          </w:p>
          <w:p w:rsidR="00964FC0" w:rsidRDefault="00964FC0">
            <w:pPr>
              <w:pStyle w:val="aff5"/>
              <w:spacing w:before="0" w:beforeAutospacing="0" w:after="0" w:afterAutospacing="0"/>
              <w:rPr>
                <w:sz w:val="20"/>
                <w:szCs w:val="20"/>
              </w:rPr>
            </w:pPr>
            <w:r>
              <w:rPr>
                <w:sz w:val="20"/>
                <w:szCs w:val="20"/>
              </w:rPr>
              <w:t xml:space="preserve">• </w:t>
            </w:r>
            <w:proofErr w:type="spellStart"/>
            <w:r>
              <w:rPr>
                <w:sz w:val="20"/>
                <w:szCs w:val="20"/>
              </w:rPr>
              <w:t>адгезив</w:t>
            </w:r>
            <w:proofErr w:type="spellEnd"/>
            <w:r>
              <w:rPr>
                <w:sz w:val="20"/>
                <w:szCs w:val="20"/>
              </w:rPr>
              <w:t>-катализатор, 3 мл</w:t>
            </w:r>
          </w:p>
          <w:p w:rsidR="00964FC0" w:rsidRDefault="00964FC0">
            <w:pPr>
              <w:pStyle w:val="aff5"/>
              <w:spacing w:before="0" w:beforeAutospacing="0" w:after="0" w:afterAutospacing="0"/>
              <w:rPr>
                <w:sz w:val="20"/>
                <w:szCs w:val="20"/>
              </w:rPr>
            </w:pPr>
            <w:r>
              <w:rPr>
                <w:sz w:val="20"/>
                <w:szCs w:val="20"/>
              </w:rPr>
              <w:t>• травильная жидкость, 7.5 мл</w:t>
            </w:r>
          </w:p>
          <w:p w:rsidR="00964FC0" w:rsidRDefault="00964FC0">
            <w:pPr>
              <w:pStyle w:val="aff5"/>
              <w:spacing w:before="0" w:beforeAutospacing="0" w:after="0" w:afterAutospacing="0"/>
              <w:rPr>
                <w:sz w:val="20"/>
                <w:szCs w:val="20"/>
              </w:rPr>
            </w:pPr>
            <w:r>
              <w:rPr>
                <w:sz w:val="20"/>
                <w:szCs w:val="20"/>
              </w:rPr>
              <w:t>• аксессуары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p w:rsidR="00D37CD7" w:rsidRDefault="00D37CD7"/>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Хранение при 21-25°C.</w:t>
            </w:r>
            <w:r>
              <w:br/>
            </w:r>
            <w:proofErr w:type="spellStart"/>
            <w:proofErr w:type="gramStart"/>
            <w:r>
              <w:t>C</w:t>
            </w:r>
            <w:proofErr w:type="gramEnd"/>
            <w:r>
              <w:t>рок</w:t>
            </w:r>
            <w:proofErr w:type="spellEnd"/>
            <w:r>
              <w:t xml:space="preserve"> хранения: не менее 2 лет с даты производства.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rPr>
                <w:b/>
              </w:rPr>
            </w:pPr>
            <w:r>
              <w:rPr>
                <w:b/>
              </w:rPr>
              <w:t xml:space="preserve">8. Воск </w:t>
            </w:r>
            <w:proofErr w:type="spellStart"/>
            <w:r>
              <w:rPr>
                <w:b/>
              </w:rPr>
              <w:t>моделировочный</w:t>
            </w:r>
            <w:proofErr w:type="spellEnd"/>
            <w:r>
              <w:rPr>
                <w:b/>
              </w:rPr>
              <w:t xml:space="preserve"> для мостовидных протезов</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Представляет собой композицию на основе парафина, восков и натуральной смолы.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40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Предназначен</w:t>
            </w:r>
            <w:proofErr w:type="gramEnd"/>
            <w:r>
              <w:t xml:space="preserve"> для моделирования промежуточных звеньев мостовидных протезов и других элементов несъемного протеза. Воск дает малую тепловую усадку и не изменяет своих свой</w:t>
            </w:r>
            <w:proofErr w:type="gramStart"/>
            <w:r>
              <w:t>ств пр</w:t>
            </w:r>
            <w:proofErr w:type="gramEnd"/>
            <w:r>
              <w:t>и неоднократном расплавлении. При выгорании зольность его не превышает 0.02%. Воск легко поддается моделировке штихелями, скальпелями и другими зуботехническими инструментами, дает сухую невязкую стружку.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Комплект воска </w:t>
            </w:r>
            <w:proofErr w:type="spellStart"/>
            <w:r>
              <w:t>моделировочного</w:t>
            </w:r>
            <w:proofErr w:type="spellEnd"/>
            <w:r>
              <w:t xml:space="preserve"> для мостовидных протезов содержит:</w:t>
            </w:r>
            <w:r>
              <w:br/>
              <w:t>- восковые палочки общей массой (55±3)г – 20 шт.;</w:t>
            </w:r>
            <w:r>
              <w:br/>
              <w:t>- инструкцию по применению – 1 шт.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w:t>
            </w:r>
            <w:r>
              <w:lastRenderedPageBreak/>
              <w:t>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lastRenderedPageBreak/>
              <w:t>Хранение в закрытых помещениях, защищенных от воздействия атмосферных осадков при температуре от +5</w:t>
            </w:r>
            <w:proofErr w:type="gramStart"/>
            <w:r>
              <w:t>°С</w:t>
            </w:r>
            <w:proofErr w:type="gramEnd"/>
            <w:r>
              <w:t xml:space="preserve"> </w:t>
            </w:r>
            <w:r>
              <w:lastRenderedPageBreak/>
              <w:t>до + 25°С. Гарантийный срок хранения 2 года.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5A09A1" w:rsidRDefault="00964FC0" w:rsidP="005A09A1">
            <w:pPr>
              <w:rPr>
                <w:b/>
              </w:rPr>
            </w:pPr>
            <w:r w:rsidRPr="002A26FF">
              <w:rPr>
                <w:b/>
              </w:rPr>
              <w:lastRenderedPageBreak/>
              <w:t>9</w:t>
            </w:r>
            <w:r>
              <w:rPr>
                <w:b/>
              </w:rPr>
              <w:t>. Воск зуботехнический базисный «</w:t>
            </w:r>
            <w:proofErr w:type="spellStart"/>
            <w:r>
              <w:rPr>
                <w:b/>
              </w:rPr>
              <w:t>Беловакс</w:t>
            </w:r>
            <w:proofErr w:type="spellEnd"/>
            <w:r>
              <w:rPr>
                <w:b/>
              </w:rPr>
              <w:t>»</w:t>
            </w:r>
          </w:p>
          <w:p w:rsidR="00964FC0" w:rsidRPr="005A09A1" w:rsidRDefault="005A09A1" w:rsidP="005A09A1">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По текучести – твердый (летний), текучесть при 37</w:t>
            </w:r>
            <w:proofErr w:type="gramStart"/>
            <w:r>
              <w:t>°С</w:t>
            </w:r>
            <w:proofErr w:type="gramEnd"/>
            <w:r>
              <w:t xml:space="preserve"> – 53-57%.</w:t>
            </w:r>
          </w:p>
          <w:p w:rsidR="00964FC0" w:rsidRDefault="00964FC0">
            <w:r>
              <w:t>Воск содержит парафин, церезин, природные смолы, модифицирующие добавки.</w:t>
            </w:r>
          </w:p>
          <w:p w:rsidR="00964FC0" w:rsidRDefault="00964FC0">
            <w:r>
              <w:t xml:space="preserve">Пластинки воска должны быть полупрозрачными без внутренних напряжений и в размягченном состоянии должны легко соединяться друг с другом, не прилипая к пальцам, в то время как, при хранении пластинки воска не должны прилипать к прокладкам из бумаги. </w:t>
            </w:r>
            <w:r>
              <w:br/>
              <w:t xml:space="preserve">Воск легко формуется в разогретом состоянии и обрабатывается при комнатной температуре острым инструментом. После слабого нагрева над пламенем восковые пластинки имеют гладкую поверхность. </w:t>
            </w:r>
            <w:r>
              <w:br/>
              <w:t xml:space="preserve">Воск не оставляет следов на фарфоровых и пластмассовых зубах и во время варки протеза не окрашивает пластмассу. </w:t>
            </w:r>
            <w:r>
              <w:br/>
              <w:t xml:space="preserve">Воск имеет незначительное термическое линейное расширение и соответствует требованиям ГОСТ </w:t>
            </w:r>
            <w:proofErr w:type="gramStart"/>
            <w:r>
              <w:t>Р</w:t>
            </w:r>
            <w:proofErr w:type="gramEnd"/>
            <w:r>
              <w:t xml:space="preserve"> 52004-2003 (ИСО 12163-99). </w:t>
            </w:r>
            <w:r>
              <w:br/>
              <w:t>Воск не вызывает раздражения тканей полости рта.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штук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60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Предназначен</w:t>
            </w:r>
            <w:proofErr w:type="gramEnd"/>
            <w:r>
              <w:t xml:space="preserve"> для моделирования базисов съемных протезов, а также для изготовления </w:t>
            </w:r>
            <w:proofErr w:type="spellStart"/>
            <w:r>
              <w:t>прикусных</w:t>
            </w:r>
            <w:proofErr w:type="spellEnd"/>
            <w:r>
              <w:t xml:space="preserve"> шаблонов с </w:t>
            </w:r>
            <w:proofErr w:type="spellStart"/>
            <w:r>
              <w:t>окклюзионными</w:t>
            </w:r>
            <w:proofErr w:type="spellEnd"/>
            <w:r>
              <w:t xml:space="preserve"> валиками для формования оттискной ложки или ее частей.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Пластины розового цвета размером 170 х 80 х 1,8 мм.</w:t>
            </w:r>
          </w:p>
          <w:p w:rsidR="00964FC0" w:rsidRDefault="00964FC0">
            <w:r>
              <w:t>500 грамм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Хранение в сухом и темном месте при температуре от +5</w:t>
            </w:r>
            <w:proofErr w:type="gramStart"/>
            <w:r>
              <w:t>°С</w:t>
            </w:r>
            <w:proofErr w:type="gramEnd"/>
            <w:r>
              <w:t xml:space="preserve"> до +25°С на расстоянии не менее 1 м от отопительных приборов. Гарантийный срок хранения 5 лет.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rPr>
                <w:b/>
              </w:rPr>
            </w:pPr>
            <w:r>
              <w:rPr>
                <w:b/>
                <w:lang w:val="en-US"/>
              </w:rPr>
              <w:t>10</w:t>
            </w:r>
            <w:r>
              <w:rPr>
                <w:b/>
              </w:rPr>
              <w:t>. Аппликаторы (</w:t>
            </w:r>
            <w:proofErr w:type="spellStart"/>
            <w:r>
              <w:rPr>
                <w:b/>
              </w:rPr>
              <w:t>микробраши</w:t>
            </w:r>
            <w:proofErr w:type="spellEnd"/>
            <w:r>
              <w:rPr>
                <w:b/>
              </w:rPr>
              <w:t>)</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Изготавливаются из химически нейтральной пластмассы. Крепление волокон к держателю термопластичное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100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spacing w:before="100" w:beforeAutospacing="1" w:after="100" w:afterAutospacing="1"/>
              <w:rPr>
                <w:iCs/>
              </w:rPr>
            </w:pPr>
            <w:proofErr w:type="gramStart"/>
            <w:r>
              <w:rPr>
                <w:iCs/>
              </w:rPr>
              <w:t xml:space="preserve">Предназначены для нанесения протравочных стоматологических гелей, </w:t>
            </w:r>
            <w:proofErr w:type="spellStart"/>
            <w:r>
              <w:rPr>
                <w:iCs/>
              </w:rPr>
              <w:t>бондинговых</w:t>
            </w:r>
            <w:proofErr w:type="spellEnd"/>
            <w:r>
              <w:rPr>
                <w:iCs/>
              </w:rPr>
              <w:t xml:space="preserve"> систем, жидкотекучих материалов и т.д.</w:t>
            </w:r>
            <w:proofErr w:type="gramEnd"/>
            <w:r>
              <w:rPr>
                <w:iCs/>
              </w:rPr>
              <w:t xml:space="preserve"> Волокна наконечника должны эффективно удерживать жидкость в объеме менее 1/8 капли не пропитываясь. Жидкость должна удерживаться в волокнах не протекая и не пропитываясь, обладают абсорбирующими свойствами. Изменяемый угол наконечника для использования в труднодоступных полостях. Не раздражают мягкие ткани в полости рта. Исключают перекрестное инфицирование.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Длина 8,7 см</w:t>
            </w:r>
          </w:p>
          <w:p w:rsidR="00964FC0" w:rsidRDefault="00964FC0">
            <w:r>
              <w:t>Упаковка 100 шт. в  прозрачной тубе</w:t>
            </w:r>
          </w:p>
          <w:p w:rsidR="00964FC0" w:rsidRDefault="00964FC0">
            <w:r>
              <w:t xml:space="preserve">Размер головок в ассортименте. </w:t>
            </w:r>
            <w:r>
              <w:rPr>
                <w:iCs/>
              </w:rPr>
              <w:t>Цветовая маркировка.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rPr>
                <w:b/>
              </w:rPr>
            </w:pPr>
            <w:r w:rsidRPr="00964FC0">
              <w:rPr>
                <w:b/>
              </w:rPr>
              <w:t>11</w:t>
            </w:r>
            <w:r>
              <w:rPr>
                <w:b/>
              </w:rPr>
              <w:t xml:space="preserve">. </w:t>
            </w:r>
            <w:proofErr w:type="spellStart"/>
            <w:r>
              <w:rPr>
                <w:b/>
              </w:rPr>
              <w:t>Рентгеноконтрастный</w:t>
            </w:r>
            <w:proofErr w:type="spellEnd"/>
            <w:r>
              <w:rPr>
                <w:b/>
              </w:rPr>
              <w:t xml:space="preserve">  </w:t>
            </w:r>
            <w:proofErr w:type="spellStart"/>
            <w:r>
              <w:rPr>
                <w:b/>
              </w:rPr>
              <w:t>стеклоиномерный</w:t>
            </w:r>
            <w:proofErr w:type="spellEnd"/>
            <w:r>
              <w:rPr>
                <w:b/>
              </w:rPr>
              <w:t xml:space="preserve"> фиксирующий цемент  </w:t>
            </w:r>
          </w:p>
          <w:p w:rsidR="005A09A1" w:rsidRDefault="00964FC0" w:rsidP="005A09A1">
            <w:pPr>
              <w:rPr>
                <w:b/>
              </w:rPr>
            </w:pPr>
            <w:r>
              <w:rPr>
                <w:b/>
              </w:rPr>
              <w:t>«</w:t>
            </w:r>
            <w:proofErr w:type="gramStart"/>
            <w:r>
              <w:rPr>
                <w:b/>
                <w:lang w:val="en-US"/>
              </w:rPr>
              <w:t>G</w:t>
            </w:r>
            <w:proofErr w:type="gramEnd"/>
            <w:r>
              <w:rPr>
                <w:b/>
              </w:rPr>
              <w:t xml:space="preserve">С </w:t>
            </w:r>
            <w:proofErr w:type="spellStart"/>
            <w:r>
              <w:rPr>
                <w:b/>
              </w:rPr>
              <w:t>Fuji</w:t>
            </w:r>
            <w:proofErr w:type="spellEnd"/>
            <w:r>
              <w:rPr>
                <w:b/>
              </w:rPr>
              <w:t xml:space="preserve"> I»  </w:t>
            </w:r>
          </w:p>
          <w:p w:rsidR="00964FC0" w:rsidRPr="005A09A1" w:rsidRDefault="005A09A1" w:rsidP="005A09A1">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rPr>
                <w:rStyle w:val="aff7"/>
                <w:b w:val="0"/>
              </w:rPr>
              <w:t>C</w:t>
            </w:r>
            <w:proofErr w:type="gramEnd"/>
            <w:r>
              <w:rPr>
                <w:rStyle w:val="aff7"/>
                <w:b w:val="0"/>
              </w:rPr>
              <w:t>теклоиономерный</w:t>
            </w:r>
            <w:proofErr w:type="spellEnd"/>
            <w:r>
              <w:rPr>
                <w:rStyle w:val="aff7"/>
                <w:b w:val="0"/>
              </w:rPr>
              <w:t xml:space="preserve"> цемент химического отверждения для постоянного цементирования коронок и мостов.</w:t>
            </w:r>
          </w:p>
          <w:p w:rsidR="00964FC0" w:rsidRDefault="00964FC0">
            <w:r>
              <w:t>Стандартное соотношение порошок / жидкость составляет 1.8 г / 1.0 г.</w:t>
            </w:r>
          </w:p>
          <w:p w:rsidR="00964FC0" w:rsidRDefault="00964FC0">
            <w:pPr>
              <w:shd w:val="clear" w:color="auto" w:fill="FFFFFF"/>
            </w:pPr>
            <w:r>
              <w:t xml:space="preserve">Совместим с пульпой и мягкими тканями, риск послеоперационной гиперчувствительности минимален. Прекрасная адгезия, надежное краевое прилегание.  Пролонгированное рабочее время. Маленький размер частиц.  Быстрое отверждение. Пролонгированное </w:t>
            </w:r>
            <w:proofErr w:type="spellStart"/>
            <w:r>
              <w:t>фторовыделение</w:t>
            </w:r>
            <w:proofErr w:type="spellEnd"/>
            <w: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lang w:val="en-US"/>
              </w:rPr>
            </w:pPr>
            <w:r>
              <w:rPr>
                <w:lang w:val="en-US"/>
              </w:rPr>
              <w:t>20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Фиксация металлических и металлокерамических  коронок, мостовидных конструкций, вкладок, накладок, штифтов. Фиксация </w:t>
            </w:r>
            <w:proofErr w:type="spellStart"/>
            <w:r>
              <w:t>безметалловых</w:t>
            </w:r>
            <w:proofErr w:type="spellEnd"/>
            <w:r>
              <w:t xml:space="preserve"> коронок и мостов из высокопрочных типов керамики (каркасы из оксида циркония)</w:t>
            </w:r>
          </w:p>
          <w:p w:rsidR="00964FC0" w:rsidRDefault="00964FC0">
            <w:r>
              <w:t>Может использоваться  в качестве базы или подкладочного материала под реставрации.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35 г порошка, 25 г (20 мл) жидкости, ложечка для порошка, блок для замешивания (№ 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Хранение в темном и прохладном месте (4-25 град. С)</w:t>
            </w:r>
          </w:p>
          <w:p w:rsidR="00964FC0" w:rsidRDefault="00964FC0">
            <w:r>
              <w:t>Срок годности – 3 года от даты производства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tcBorders>
              <w:top w:val="single" w:sz="4" w:space="0" w:color="auto"/>
              <w:left w:val="single" w:sz="4" w:space="0" w:color="auto"/>
              <w:bottom w:val="single" w:sz="4" w:space="0" w:color="auto"/>
              <w:right w:val="single" w:sz="4" w:space="0" w:color="auto"/>
            </w:tcBorders>
            <w:hideMark/>
          </w:tcPr>
          <w:p w:rsidR="005A09A1" w:rsidRDefault="00964FC0" w:rsidP="005A09A1">
            <w:pPr>
              <w:rPr>
                <w:b/>
              </w:rPr>
            </w:pPr>
            <w:r>
              <w:rPr>
                <w:b/>
                <w:lang w:val="en-US"/>
              </w:rPr>
              <w:t>12</w:t>
            </w:r>
            <w:r>
              <w:rPr>
                <w:b/>
              </w:rPr>
              <w:t>. «</w:t>
            </w:r>
            <w:proofErr w:type="spellStart"/>
            <w:r>
              <w:rPr>
                <w:b/>
              </w:rPr>
              <w:t>Этилсиликат</w:t>
            </w:r>
            <w:proofErr w:type="spellEnd"/>
            <w:r>
              <w:rPr>
                <w:b/>
              </w:rPr>
              <w:t>»</w:t>
            </w:r>
            <w:r w:rsidR="005A09A1">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Характе-ристики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rPr>
                <w:iCs/>
              </w:rPr>
            </w:pPr>
            <w:r>
              <w:t xml:space="preserve">Представляет собой  жидкость желтого или </w:t>
            </w:r>
            <w:proofErr w:type="spellStart"/>
            <w:r>
              <w:t>светлокоричневого</w:t>
            </w:r>
            <w:proofErr w:type="spellEnd"/>
            <w:r>
              <w:t xml:space="preserve"> цвета и служит для приготовления связующего вещества для огнеупорного покрытия, 1 литр, № 32</w:t>
            </w:r>
          </w:p>
        </w:tc>
        <w:tc>
          <w:tcPr>
            <w:tcW w:w="992" w:type="dxa"/>
            <w:tcBorders>
              <w:top w:val="single" w:sz="4" w:space="0" w:color="auto"/>
              <w:left w:val="single" w:sz="4" w:space="0" w:color="auto"/>
              <w:bottom w:val="single" w:sz="4" w:space="0" w:color="auto"/>
              <w:right w:val="single" w:sz="4" w:space="0" w:color="auto"/>
            </w:tcBorders>
            <w:hideMark/>
          </w:tcPr>
          <w:p w:rsidR="00964FC0" w:rsidRDefault="00964FC0">
            <w:pPr>
              <w:jc w:val="center"/>
            </w:pPr>
            <w:r>
              <w:t>штук</w:t>
            </w:r>
          </w:p>
        </w:tc>
        <w:tc>
          <w:tcPr>
            <w:tcW w:w="567" w:type="dxa"/>
            <w:tcBorders>
              <w:top w:val="single" w:sz="4" w:space="0" w:color="auto"/>
              <w:left w:val="single" w:sz="4" w:space="0" w:color="auto"/>
              <w:bottom w:val="single" w:sz="4" w:space="0" w:color="auto"/>
              <w:right w:val="single" w:sz="4" w:space="0" w:color="auto"/>
            </w:tcBorders>
            <w:hideMark/>
          </w:tcPr>
          <w:p w:rsidR="00964FC0" w:rsidRDefault="00964FC0">
            <w:pPr>
              <w:jc w:val="center"/>
            </w:pPr>
            <w:r>
              <w:t>25</w:t>
            </w:r>
          </w:p>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sidRPr="002A26FF">
              <w:rPr>
                <w:b/>
              </w:rPr>
              <w:t>13</w:t>
            </w:r>
            <w:r>
              <w:rPr>
                <w:b/>
              </w:rPr>
              <w:t>. Лак разделительный «Изокол-69»</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rPr>
                <w:iCs/>
              </w:rPr>
            </w:pPr>
            <w:r>
              <w:rPr>
                <w:iCs/>
              </w:rPr>
              <w:t xml:space="preserve">Коллоидный раствор </w:t>
            </w:r>
            <w:proofErr w:type="spellStart"/>
            <w:r>
              <w:rPr>
                <w:iCs/>
              </w:rPr>
              <w:t>альгината</w:t>
            </w:r>
            <w:proofErr w:type="spellEnd"/>
            <w:r>
              <w:rPr>
                <w:iCs/>
              </w:rPr>
              <w:t xml:space="preserve"> натрия. </w:t>
            </w:r>
            <w:r>
              <w:t xml:space="preserve">Состав: </w:t>
            </w:r>
            <w:proofErr w:type="spellStart"/>
            <w:r>
              <w:t>альгината</w:t>
            </w:r>
            <w:proofErr w:type="spellEnd"/>
            <w:r>
              <w:t xml:space="preserve"> натрия 1,5-2%, аммония щавелевокислого 0,02%, 40% раствора формалина 0,3%, красителя красного пищевого 0,004%, воды дистиллированной 97.2-97,7%.</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штук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50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Изоляция поверхности гипсовой формы перед формовкой пластмассы с целью предотвращения сращивания гипса с акриловыми пластмассами и проникновения воды в протез.</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Жидкость 150 гр.</w:t>
            </w:r>
          </w:p>
          <w:p w:rsidR="00964FC0" w:rsidRDefault="00964FC0">
            <w:r>
              <w:t>Инструкция по применению – 1 шт.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rPr>
                <w:bCs/>
              </w:rPr>
              <w:t>Хранение</w:t>
            </w:r>
            <w:r>
              <w:t xml:space="preserve"> должно производиться в закрытых помещениях, защищенных от воздействия атмосферных осадков, при температуре от +5 до +25 град.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sidRPr="002A26FF">
              <w:rPr>
                <w:b/>
              </w:rPr>
              <w:t>14</w:t>
            </w:r>
            <w:r>
              <w:rPr>
                <w:b/>
              </w:rPr>
              <w:t>. Слепочная масса «</w:t>
            </w:r>
            <w:proofErr w:type="spellStart"/>
            <w:r>
              <w:rPr>
                <w:b/>
              </w:rPr>
              <w:t>Speedex</w:t>
            </w:r>
            <w:proofErr w:type="spellEnd"/>
            <w:r>
              <w:rPr>
                <w:b/>
              </w:rPr>
              <w:t xml:space="preserve">» </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rPr>
                <w:iCs/>
              </w:rPr>
            </w:pPr>
            <w:proofErr w:type="spellStart"/>
            <w:r>
              <w:t>Полисилоксан</w:t>
            </w:r>
            <w:proofErr w:type="spellEnd"/>
            <w:r>
              <w:t xml:space="preserve"> - эластомер, способный на основе реакции конденсации образовывать сетчатую структуру, базисная слепочная масса высокой вязкости.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10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Слепочный материал с "памятью формы" и увеличенным временем безусадочности.</w:t>
            </w:r>
          </w:p>
          <w:p w:rsidR="00964FC0" w:rsidRDefault="00964FC0">
            <w:r>
              <w:t>Применение:</w:t>
            </w:r>
          </w:p>
          <w:p w:rsidR="00964FC0" w:rsidRDefault="00964FC0">
            <w:r>
              <w:t>- материал для базисного слепка при технике двухслойного слепка,</w:t>
            </w:r>
            <w:r>
              <w:br/>
              <w:t>- материал наружного слепка при технике двухфазного слепка,</w:t>
            </w:r>
            <w:r>
              <w:br/>
              <w:t>- материал для наружного слепка при технике снятия слепка с медным кольцом,</w:t>
            </w:r>
            <w:r>
              <w:br/>
              <w:t xml:space="preserve">- материал для контрольных моделей, в том числе и </w:t>
            </w:r>
            <w:proofErr w:type="spellStart"/>
            <w:r>
              <w:t>ортодонтических</w:t>
            </w:r>
            <w:proofErr w:type="spellEnd"/>
            <w:r>
              <w:t xml:space="preserve">, </w:t>
            </w:r>
            <w:proofErr w:type="spellStart"/>
            <w:r>
              <w:t>прикусного</w:t>
            </w:r>
            <w:proofErr w:type="spellEnd"/>
            <w:r>
              <w:t xml:space="preserve"> ключа, слепка для выполнения защитных коронок после </w:t>
            </w:r>
            <w:proofErr w:type="spellStart"/>
            <w:r>
              <w:t>препаровки</w:t>
            </w:r>
            <w:proofErr w:type="spellEnd"/>
            <w:r>
              <w:t xml:space="preserve"> зубов.</w:t>
            </w:r>
          </w:p>
          <w:p w:rsidR="00964FC0" w:rsidRDefault="00964FC0">
            <w:r>
              <w:rPr>
                <w:rStyle w:val="aff7"/>
                <w:b w:val="0"/>
              </w:rPr>
              <w:t>время смешивания: 0:30 мин.</w:t>
            </w:r>
            <w:r>
              <w:rPr>
                <w:bCs/>
              </w:rPr>
              <w:br/>
            </w:r>
            <w:r>
              <w:rPr>
                <w:rStyle w:val="aff7"/>
                <w:b w:val="0"/>
              </w:rPr>
              <w:t>время застывания: 3:00 мин</w:t>
            </w:r>
            <w: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база 910 мл</w:t>
            </w:r>
            <w:proofErr w:type="gramStart"/>
            <w:r>
              <w:t>.</w:t>
            </w:r>
            <w:proofErr w:type="gramEnd"/>
            <w:r>
              <w:t xml:space="preserve"> + </w:t>
            </w:r>
            <w:proofErr w:type="gramStart"/>
            <w:r>
              <w:t>в</w:t>
            </w:r>
            <w:proofErr w:type="gramEnd"/>
            <w:r>
              <w:t xml:space="preserve">торой слой </w:t>
            </w:r>
            <w:proofErr w:type="spellStart"/>
            <w:r>
              <w:t>коррегирующий</w:t>
            </w:r>
            <w:proofErr w:type="spellEnd"/>
            <w:r>
              <w:t xml:space="preserve"> 140 мл. + активатор - катализатор 60 мл.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Материал должен храниться в плотно закрытых контейнерах при температуре 15-23</w:t>
            </w:r>
            <w:proofErr w:type="gramStart"/>
            <w:r>
              <w:t>°С</w:t>
            </w:r>
            <w:proofErr w:type="gramEnd"/>
            <w:r>
              <w:t xml:space="preserve"> и относительной влажности 50%. Слепки должны храниться при нормальной комнатной температуре вне воздействия солнечных лучей и повышенных температур.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sidRPr="002A26FF">
              <w:rPr>
                <w:b/>
              </w:rPr>
              <w:t>15</w:t>
            </w:r>
            <w:r>
              <w:rPr>
                <w:b/>
              </w:rPr>
              <w:t>. Слепочная масса «Гидрогум</w:t>
            </w:r>
            <w:r w:rsidRPr="002A26FF">
              <w:rPr>
                <w:b/>
              </w:rPr>
              <w:t>-5</w:t>
            </w:r>
            <w:r>
              <w:rPr>
                <w:b/>
              </w:rPr>
              <w:t>»</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rPr>
                <w:iCs/>
              </w:rPr>
            </w:pPr>
            <w:proofErr w:type="spellStart"/>
            <w:r>
              <w:t>Альгинатная</w:t>
            </w:r>
            <w:proofErr w:type="spellEnd"/>
            <w:r>
              <w:t xml:space="preserve"> слепочная масса с длительным хранением слепков в течение 120 часов. Впитывание воды за 5 секунд. Однородная масса, поверхность гладкая и компактна.  Легкость смешивания.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штук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lang w:val="en-US"/>
              </w:rPr>
            </w:pPr>
            <w:r>
              <w:rPr>
                <w:lang w:val="en-US"/>
              </w:rPr>
              <w:t>60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Применение:</w:t>
            </w:r>
            <w:r>
              <w:br/>
              <w:t>- Временные мосты и коронки</w:t>
            </w:r>
            <w:r>
              <w:br/>
              <w:t xml:space="preserve">- Съемные и </w:t>
            </w:r>
            <w:proofErr w:type="spellStart"/>
            <w:r>
              <w:t>бюгельные</w:t>
            </w:r>
            <w:proofErr w:type="spellEnd"/>
            <w:r>
              <w:t xml:space="preserve"> протезы</w:t>
            </w:r>
            <w:r>
              <w:br/>
              <w:t>- Диагностические модели</w:t>
            </w:r>
            <w:r>
              <w:br/>
              <w:t xml:space="preserve">- Антагонисты в несъемном и съемном протезе </w:t>
            </w:r>
          </w:p>
          <w:p w:rsidR="00964FC0" w:rsidRDefault="00964FC0">
            <w:r>
              <w:t>Время схватывания 1 минута 50 секунд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lang w:val="en-US"/>
              </w:rPr>
            </w:pP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453 грамма</w:t>
            </w:r>
          </w:p>
          <w:p w:rsidR="00964FC0" w:rsidRDefault="00964FC0">
            <w:r>
              <w:t>Аромат тропических фруктов (мангостана)</w:t>
            </w:r>
            <w:r>
              <w:br/>
              <w:t>Сиреневого цвета</w:t>
            </w:r>
          </w:p>
          <w:p w:rsidR="00964FC0" w:rsidRDefault="00964FC0">
            <w:proofErr w:type="spellStart"/>
            <w:r>
              <w:t>Беспыльный</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lang w:val="en-US"/>
              </w:rPr>
            </w:pPr>
          </w:p>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sidRPr="002A26FF">
              <w:rPr>
                <w:b/>
              </w:rPr>
              <w:lastRenderedPageBreak/>
              <w:t>16</w:t>
            </w:r>
            <w:r>
              <w:rPr>
                <w:b/>
              </w:rPr>
              <w:t>. Паковочная масса «</w:t>
            </w:r>
            <w:r>
              <w:rPr>
                <w:b/>
                <w:lang w:val="en-US"/>
              </w:rPr>
              <w:t>Z</w:t>
            </w:r>
            <w:r>
              <w:rPr>
                <w:b/>
              </w:rPr>
              <w:t>4»</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tcPr>
          <w:p w:rsidR="00964FC0" w:rsidRDefault="00964FC0">
            <w:pPr>
              <w:rPr>
                <w:iCs/>
              </w:rPr>
            </w:pPr>
            <w:r>
              <w:rPr>
                <w:iCs/>
              </w:rPr>
              <w:t xml:space="preserve">Мелкодисперсная паковочная масса, не содержащая углерод, на </w:t>
            </w:r>
            <w:proofErr w:type="gramStart"/>
            <w:r>
              <w:rPr>
                <w:iCs/>
              </w:rPr>
              <w:t>фосфатном</w:t>
            </w:r>
            <w:proofErr w:type="gramEnd"/>
            <w:r>
              <w:rPr>
                <w:iCs/>
              </w:rPr>
              <w:t xml:space="preserve"> связующем.</w:t>
            </w:r>
          </w:p>
          <w:p w:rsidR="00964FC0" w:rsidRDefault="00964FC0">
            <w:pPr>
              <w:rPr>
                <w:iC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4</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Паковочная масса для быстрого литья коронок и мостовидных протезов. Может использоваться со всеми типами сплавов, а также для прессованной керамики</w:t>
            </w:r>
          </w:p>
          <w:p w:rsidR="00964FC0" w:rsidRDefault="00964FC0">
            <w:r>
              <w:t xml:space="preserve">Пропорция смешивания: </w:t>
            </w:r>
            <w:r>
              <w:rPr>
                <w:bCs/>
              </w:rPr>
              <w:t>24мл</w:t>
            </w:r>
            <w:r>
              <w:t xml:space="preserve"> жидкости на </w:t>
            </w:r>
            <w:r>
              <w:rPr>
                <w:bCs/>
              </w:rPr>
              <w:t>100г</w:t>
            </w:r>
            <w:r>
              <w:t xml:space="preserve"> порошка</w:t>
            </w:r>
          </w:p>
          <w:p w:rsidR="00964FC0" w:rsidRDefault="00964FC0">
            <w:r>
              <w:t>Увеличенная текучесть, позволяющая при такой рабочей консистенции проводить заполнение муфеля с незначительной вибрацией или вообще без нее. Возможность использования в технике быстрого литья, позволяющая ставить муфель в печь с конечной температурой 850</w:t>
            </w:r>
            <w:proofErr w:type="gramStart"/>
            <w:r>
              <w:t>°С</w:t>
            </w:r>
            <w:proofErr w:type="gramEnd"/>
            <w:r>
              <w:t xml:space="preserve"> (1650° F) через 30 мин. после заполнения паковочной массой или же в любое удобное время позже. Обеспечивает легкую распаковку и минимальную финишную обработку.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rPr>
                <w:bCs/>
                <w:iCs/>
              </w:rPr>
              <w:t>Упаковка 30х500г. порошка +4л. жидкости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Срок хранения -5 лет, в сухом помещении в хорошо закрытой упаковке. Рабочие условия для жидкости - +8-10 град. </w:t>
            </w:r>
            <w:proofErr w:type="gramStart"/>
            <w:r>
              <w:t>С</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Pr>
                <w:b/>
              </w:rPr>
              <w:t>17. Материал для пломбирования корневых каналов «</w:t>
            </w:r>
            <w:proofErr w:type="spellStart"/>
            <w:r>
              <w:rPr>
                <w:b/>
              </w:rPr>
              <w:t>Резодент</w:t>
            </w:r>
            <w:proofErr w:type="spellEnd"/>
            <w:r>
              <w:rPr>
                <w:b/>
              </w:rPr>
              <w:t>»</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rPr>
                <w:iCs/>
              </w:rPr>
            </w:pPr>
            <w:proofErr w:type="spellStart"/>
            <w:r>
              <w:rPr>
                <w:iCs/>
              </w:rPr>
              <w:t>Анитисептический</w:t>
            </w:r>
            <w:proofErr w:type="spellEnd"/>
            <w:r>
              <w:rPr>
                <w:iCs/>
              </w:rPr>
              <w:t xml:space="preserve"> материал </w:t>
            </w:r>
            <w:proofErr w:type="spellStart"/>
            <w:r>
              <w:rPr>
                <w:iCs/>
              </w:rPr>
              <w:t>нарезорцинформалиновой</w:t>
            </w:r>
            <w:proofErr w:type="spellEnd"/>
            <w:r>
              <w:rPr>
                <w:iCs/>
              </w:rPr>
              <w:t xml:space="preserve"> основе</w:t>
            </w:r>
          </w:p>
          <w:p w:rsidR="00964FC0" w:rsidRDefault="00964FC0">
            <w:r>
              <w:rPr>
                <w:iCs/>
              </w:rPr>
              <w:t>Состоит из:</w:t>
            </w:r>
            <w:r>
              <w:rPr>
                <w:iCs/>
              </w:rPr>
              <w:br/>
              <w:t>- лечебной жидкости, содержащей формальдегид;</w:t>
            </w:r>
            <w:r>
              <w:rPr>
                <w:iCs/>
              </w:rPr>
              <w:br/>
              <w:t>- жидкости для отверждения, являющейся катализатором;</w:t>
            </w:r>
            <w:r>
              <w:rPr>
                <w:iCs/>
              </w:rPr>
              <w:br/>
              <w:t xml:space="preserve">- порошка, содержащего резорцин и </w:t>
            </w:r>
            <w:proofErr w:type="spellStart"/>
            <w:r>
              <w:rPr>
                <w:iCs/>
              </w:rPr>
              <w:t>рентгеноконтрастный</w:t>
            </w:r>
            <w:proofErr w:type="spellEnd"/>
            <w:r>
              <w:rPr>
                <w:iCs/>
              </w:rPr>
              <w:t xml:space="preserve"> наполнитель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30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Антисептическая обработка корневых каналов, пломбирование корневых каналов с неполной экстирпацией пульпы, а также труднопроходимых каналов.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rPr>
                <w:iCs/>
              </w:rPr>
              <w:t xml:space="preserve">порошок10г + жидкость лечебная 5мл + жидкость для отверждения 5мл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spacing w:before="100" w:beforeAutospacing="1" w:after="100" w:afterAutospacing="1"/>
              <w:rPr>
                <w:u w:val="single"/>
              </w:rPr>
            </w:pPr>
            <w:r>
              <w:t>Хранить в сухом, защищенном от прямых солнечных лучей месте, в плотно закрытой таре, при температуре от +4</w:t>
            </w:r>
            <w:proofErr w:type="gramStart"/>
            <w:r>
              <w:t>°С</w:t>
            </w:r>
            <w:proofErr w:type="gramEnd"/>
            <w:r>
              <w:t xml:space="preserve"> до +25°С.</w:t>
            </w:r>
            <w:r>
              <w:br/>
              <w:t>Срок годности - 2 года.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rPr>
                <w:b/>
              </w:rPr>
            </w:pPr>
            <w:r w:rsidRPr="00964FC0">
              <w:rPr>
                <w:b/>
              </w:rPr>
              <w:t>18</w:t>
            </w:r>
            <w:r>
              <w:rPr>
                <w:b/>
              </w:rPr>
              <w:t>. Паста для удаления зубного камня</w:t>
            </w:r>
          </w:p>
          <w:p w:rsidR="00964FC0" w:rsidRDefault="00964FC0" w:rsidP="005A09A1">
            <w:pPr>
              <w:rPr>
                <w:b/>
              </w:rPr>
            </w:pPr>
            <w:r>
              <w:rPr>
                <w:b/>
              </w:rPr>
              <w:t>«</w:t>
            </w:r>
            <w:proofErr w:type="spellStart"/>
            <w:r>
              <w:rPr>
                <w:b/>
              </w:rPr>
              <w:t>Детартрин</w:t>
            </w:r>
            <w:proofErr w:type="spellEnd"/>
            <w:r>
              <w:rPr>
                <w:b/>
              </w:rPr>
              <w:t>»</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Состав в 150 граммах:</w:t>
            </w:r>
          </w:p>
          <w:p w:rsidR="00964FC0" w:rsidRDefault="00964FC0">
            <w:r>
              <w:t>Кремнезем  - 54,95 грамм,</w:t>
            </w:r>
          </w:p>
          <w:p w:rsidR="00964FC0" w:rsidRDefault="00964FC0">
            <w:proofErr w:type="spellStart"/>
            <w:r>
              <w:t>Эксципиент</w:t>
            </w:r>
            <w:proofErr w:type="spellEnd"/>
            <w:r>
              <w:t xml:space="preserve"> – 100 грамм.</w:t>
            </w:r>
          </w:p>
          <w:p w:rsidR="00964FC0" w:rsidRDefault="00964FC0">
            <w:pPr>
              <w:rPr>
                <w:highlight w:val="yellow"/>
              </w:rPr>
            </w:pPr>
            <w:r>
              <w:t>Содержит эфирные масла, дающие ощущение свежести.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штук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3</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Удаление зубного камня не повреждая</w:t>
            </w:r>
            <w:proofErr w:type="gramEnd"/>
            <w:r>
              <w:t xml:space="preserve"> эмали. Может быть </w:t>
            </w:r>
            <w:proofErr w:type="gramStart"/>
            <w:r>
              <w:t>рекомендована</w:t>
            </w:r>
            <w:proofErr w:type="gramEnd"/>
            <w:r>
              <w:t xml:space="preserve"> для курильщиков и больных </w:t>
            </w:r>
            <w:proofErr w:type="spellStart"/>
            <w:r>
              <w:t>литиазом</w:t>
            </w:r>
            <w:proofErr w:type="spellEnd"/>
            <w:r>
              <w:t>, который вызывает отложение зубного камня. Может применяться для тонкого шлифования пломбированных зубов, придает им блеск и сверкание.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Банка 45 грамм.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Хранение в сухом, защищенном от прямых солнечных лучей месте, в плотно закрытой таре, при температуре от +5 до +20 град. С. Герметично.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bCs/>
              </w:rPr>
            </w:pPr>
            <w:r>
              <w:rPr>
                <w:b/>
                <w:bCs/>
              </w:rPr>
              <w:t>19. Композитный цемент для фиксаций «</w:t>
            </w:r>
            <w:proofErr w:type="spellStart"/>
            <w:r>
              <w:rPr>
                <w:b/>
                <w:bCs/>
                <w:lang w:val="en-US"/>
              </w:rPr>
              <w:t>BisCem</w:t>
            </w:r>
            <w:proofErr w:type="spellEnd"/>
            <w:r>
              <w:rPr>
                <w:b/>
                <w:bCs/>
              </w:rPr>
              <w:t>»</w:t>
            </w:r>
          </w:p>
          <w:p w:rsidR="005A09A1" w:rsidRDefault="005A09A1" w:rsidP="005A09A1">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pStyle w:val="content1"/>
              <w:spacing w:before="0" w:beforeAutospacing="0" w:after="0" w:afterAutospacing="0"/>
              <w:rPr>
                <w:sz w:val="20"/>
                <w:szCs w:val="20"/>
              </w:rPr>
            </w:pPr>
            <w:r>
              <w:rPr>
                <w:rStyle w:val="apple-style-span"/>
                <w:sz w:val="20"/>
                <w:szCs w:val="20"/>
              </w:rPr>
              <w:t xml:space="preserve">Гибридный цемент – выделяющий фтор, двойного отверждения, </w:t>
            </w:r>
            <w:proofErr w:type="spellStart"/>
            <w:r>
              <w:rPr>
                <w:sz w:val="20"/>
                <w:szCs w:val="20"/>
              </w:rPr>
              <w:t>самоадгезивный</w:t>
            </w:r>
            <w:proofErr w:type="spellEnd"/>
            <w:r>
              <w:rPr>
                <w:sz w:val="20"/>
                <w:szCs w:val="20"/>
              </w:rPr>
              <w:t xml:space="preserve"> композитный цемент. </w:t>
            </w:r>
            <w:proofErr w:type="spellStart"/>
            <w:r>
              <w:rPr>
                <w:sz w:val="20"/>
                <w:szCs w:val="20"/>
              </w:rPr>
              <w:t>BisCem</w:t>
            </w:r>
            <w:proofErr w:type="spellEnd"/>
            <w:r>
              <w:rPr>
                <w:sz w:val="20"/>
                <w:szCs w:val="20"/>
              </w:rPr>
              <w:t xml:space="preserve"> не требует предварительного протравливания, </w:t>
            </w:r>
            <w:proofErr w:type="spellStart"/>
            <w:r>
              <w:rPr>
                <w:sz w:val="20"/>
                <w:szCs w:val="20"/>
              </w:rPr>
              <w:t>праймирования</w:t>
            </w:r>
            <w:proofErr w:type="spellEnd"/>
            <w:r>
              <w:rPr>
                <w:sz w:val="20"/>
                <w:szCs w:val="20"/>
              </w:rPr>
              <w:t xml:space="preserve"> и </w:t>
            </w:r>
            <w:proofErr w:type="spellStart"/>
            <w:r>
              <w:rPr>
                <w:sz w:val="20"/>
                <w:szCs w:val="20"/>
              </w:rPr>
              <w:t>бондинга</w:t>
            </w:r>
            <w:proofErr w:type="spellEnd"/>
            <w:r>
              <w:rPr>
                <w:sz w:val="20"/>
                <w:szCs w:val="20"/>
              </w:rPr>
              <w:t xml:space="preserve"> на подготовленной поверхности</w:t>
            </w:r>
            <w:r>
              <w:rPr>
                <w:rStyle w:val="apple-style-span"/>
                <w:sz w:val="20"/>
                <w:szCs w:val="20"/>
              </w:rPr>
              <w:t>.</w:t>
            </w:r>
            <w:r>
              <w:rPr>
                <w:sz w:val="20"/>
                <w:szCs w:val="20"/>
              </w:rPr>
              <w:t xml:space="preserve"> </w:t>
            </w:r>
            <w:proofErr w:type="spellStart"/>
            <w:r>
              <w:rPr>
                <w:sz w:val="20"/>
                <w:szCs w:val="20"/>
              </w:rPr>
              <w:t>Рентгеноконтрастный</w:t>
            </w:r>
            <w:proofErr w:type="spellEnd"/>
            <w:r>
              <w:rPr>
                <w:sz w:val="20"/>
                <w:szCs w:val="20"/>
              </w:rPr>
              <w:t xml:space="preserve"> материал — легко распознать на рентгеновских снимках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highlight w:val="yellow"/>
              </w:rPr>
            </w:pPr>
            <w:r>
              <w:t>штук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highlight w:val="yellow"/>
                <w:lang w:val="en-US"/>
              </w:rPr>
            </w:pPr>
            <w:r>
              <w:rPr>
                <w:lang w:val="en-US"/>
              </w:rPr>
              <w:t>2</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lastRenderedPageBreak/>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lastRenderedPageBreak/>
              <w:t>Назначение: Постоянная фиксация:</w:t>
            </w:r>
          </w:p>
          <w:p w:rsidR="00964FC0" w:rsidRDefault="00964FC0" w:rsidP="00964FC0">
            <w:pPr>
              <w:widowControl/>
              <w:numPr>
                <w:ilvl w:val="0"/>
                <w:numId w:val="27"/>
              </w:numPr>
              <w:autoSpaceDE/>
              <w:autoSpaceDN/>
              <w:adjustRightInd/>
            </w:pPr>
            <w:r>
              <w:t xml:space="preserve">Металлических коронок, мостов, вкладок и </w:t>
            </w:r>
            <w:r>
              <w:lastRenderedPageBreak/>
              <w:t xml:space="preserve">накладок (включая металлокерамические и </w:t>
            </w:r>
            <w:proofErr w:type="spellStart"/>
            <w:r>
              <w:t>металлокомпозитные</w:t>
            </w:r>
            <w:proofErr w:type="spellEnd"/>
            <w:r>
              <w:t xml:space="preserve"> реставрации) </w:t>
            </w:r>
          </w:p>
          <w:p w:rsidR="00964FC0" w:rsidRDefault="00964FC0" w:rsidP="00964FC0">
            <w:pPr>
              <w:widowControl/>
              <w:numPr>
                <w:ilvl w:val="0"/>
                <w:numId w:val="27"/>
              </w:numPr>
              <w:autoSpaceDE/>
              <w:autoSpaceDN/>
              <w:adjustRightInd/>
            </w:pPr>
            <w:r>
              <w:t xml:space="preserve">Композитных коронок, мостов, вкладок и накладок </w:t>
            </w:r>
          </w:p>
          <w:p w:rsidR="00964FC0" w:rsidRDefault="00964FC0" w:rsidP="00964FC0">
            <w:pPr>
              <w:widowControl/>
              <w:numPr>
                <w:ilvl w:val="0"/>
                <w:numId w:val="27"/>
              </w:numPr>
              <w:autoSpaceDE/>
              <w:autoSpaceDN/>
              <w:adjustRightInd/>
            </w:pPr>
            <w:r>
              <w:t xml:space="preserve">Металлических (анкерных, литых) и стекловолоконных штифтов </w:t>
            </w:r>
          </w:p>
          <w:p w:rsidR="00964FC0" w:rsidRDefault="00964FC0" w:rsidP="00964FC0">
            <w:pPr>
              <w:widowControl/>
              <w:numPr>
                <w:ilvl w:val="0"/>
                <w:numId w:val="27"/>
              </w:numPr>
              <w:autoSpaceDE/>
              <w:autoSpaceDN/>
              <w:adjustRightInd/>
            </w:pPr>
            <w:r>
              <w:t>Керамических коронок, вкладок, накладок на основе алюминия и циркония</w:t>
            </w:r>
          </w:p>
          <w:p w:rsidR="00964FC0" w:rsidRDefault="00964FC0">
            <w:r>
              <w:t xml:space="preserve">При комнатной температуре 20 – 25 град. </w:t>
            </w:r>
            <w:proofErr w:type="gramStart"/>
            <w:r>
              <w:t>С</w:t>
            </w:r>
            <w:proofErr w:type="gramEnd"/>
            <w:r>
              <w:t>:</w:t>
            </w:r>
          </w:p>
          <w:p w:rsidR="00964FC0" w:rsidRDefault="00964FC0">
            <w:r>
              <w:t>Время работы – не менее 1 мин 15 сек (включая смешивание)</w:t>
            </w:r>
          </w:p>
          <w:p w:rsidR="00964FC0" w:rsidRDefault="00964FC0">
            <w:r>
              <w:t>Время затвердения – не более 8 мин.</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pPr>
              <w:rPr>
                <w:highlight w:val="yellow"/>
              </w:rPr>
            </w:pP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Цемент предлагается в форме паста/паста в сдвоенном шприце 8 гр.</w:t>
            </w:r>
          </w:p>
          <w:p w:rsidR="00964FC0" w:rsidRDefault="00964FC0">
            <w:r>
              <w:t>Цвета: полупрозрачный, опаковый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highlight w:val="yellow"/>
                <w:lang w:val="en-US"/>
              </w:rPr>
            </w:pP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Хранение в холодильнике при 2-8°C.</w:t>
            </w:r>
            <w:r>
              <w:br/>
            </w:r>
            <w:proofErr w:type="spellStart"/>
            <w:proofErr w:type="gramStart"/>
            <w:r>
              <w:t>C</w:t>
            </w:r>
            <w:proofErr w:type="gramEnd"/>
            <w:r>
              <w:t>рок</w:t>
            </w:r>
            <w:proofErr w:type="spellEnd"/>
            <w:r>
              <w:t xml:space="preserve"> хранения: не менее 2 лет от даты производства.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pPr>
              <w:rPr>
                <w:highlight w:val="yellow"/>
              </w:rPr>
            </w:pPr>
          </w:p>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sidRPr="002A26FF">
              <w:rPr>
                <w:b/>
              </w:rPr>
              <w:t>20</w:t>
            </w:r>
            <w:r>
              <w:rPr>
                <w:b/>
              </w:rPr>
              <w:t>. Альвеолярный компресс «</w:t>
            </w:r>
            <w:proofErr w:type="spellStart"/>
            <w:r>
              <w:rPr>
                <w:b/>
              </w:rPr>
              <w:t>Альвостаз</w:t>
            </w:r>
            <w:proofErr w:type="spellEnd"/>
            <w:r>
              <w:rPr>
                <w:b/>
              </w:rPr>
              <w:t>» (губка)</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r>
              <w:t>Гемостатический</w:t>
            </w:r>
            <w:proofErr w:type="spellEnd"/>
            <w:r>
              <w:t xml:space="preserve"> ми антисептический компресс для альвеол.</w:t>
            </w:r>
          </w:p>
          <w:p w:rsidR="00964FC0" w:rsidRDefault="00964FC0">
            <w:r>
              <w:rPr>
                <w:rStyle w:val="aff7"/>
                <w:b w:val="0"/>
              </w:rPr>
              <w:t>Состав:</w:t>
            </w:r>
            <w:r>
              <w:br/>
              <w:t xml:space="preserve">эвгенол, йодоформ, тимол, кальция фосфат, </w:t>
            </w:r>
            <w:proofErr w:type="spellStart"/>
            <w:r>
              <w:t>лидокаин</w:t>
            </w:r>
            <w:proofErr w:type="spellEnd"/>
            <w:r>
              <w:t xml:space="preserve">, </w:t>
            </w:r>
            <w:proofErr w:type="spellStart"/>
            <w:r>
              <w:t>бутилпарааминобензоат</w:t>
            </w:r>
            <w:proofErr w:type="spellEnd"/>
            <w:r>
              <w:t>, прополис.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штук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rPr>
                <w:lang w:val="en-US"/>
              </w:rPr>
            </w:pPr>
            <w:r>
              <w:rPr>
                <w:lang w:val="en-US"/>
              </w:rPr>
              <w:t>10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Представляет собой специальное средство для лечения </w:t>
            </w:r>
            <w:proofErr w:type="spellStart"/>
            <w:r>
              <w:t>альвеолита</w:t>
            </w:r>
            <w:proofErr w:type="spellEnd"/>
            <w:r>
              <w:t xml:space="preserve">. </w:t>
            </w:r>
            <w:proofErr w:type="gramStart"/>
            <w:r>
              <w:t>Введенный</w:t>
            </w:r>
            <w:proofErr w:type="gramEnd"/>
            <w:r>
              <w:t xml:space="preserve"> в альвеолу быстро снимает боль, являющуюся следствием удаления зуба. Препарат оказывает свое действие в течение нескольких часов, затем постепенно отторгается из лунки. Обладая слабой локальной токсичностью, препарат не вызывает образования язв на слизистой оболочке.</w:t>
            </w:r>
            <w:r>
              <w:br/>
              <w:t>При использовании материала как профилактического средства препарат в самое короткое время способствует безболезненному заживлению.</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P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представляют собой </w:t>
            </w:r>
            <w:proofErr w:type="spellStart"/>
            <w:r>
              <w:t>гемостатические</w:t>
            </w:r>
            <w:proofErr w:type="spellEnd"/>
            <w:r>
              <w:t xml:space="preserve"> коллагеновые кубики размером 1 х 1 см, пропитанные соответствующим раствором</w:t>
            </w:r>
          </w:p>
          <w:p w:rsidR="00964FC0" w:rsidRDefault="00964FC0">
            <w:r>
              <w:rPr>
                <w:lang w:val="en-US"/>
              </w:rPr>
              <w:t xml:space="preserve">1 </w:t>
            </w:r>
            <w:r>
              <w:t>банка содержит 30 губок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lang w:val="en-US"/>
              </w:rPr>
            </w:pPr>
          </w:p>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Pr>
                <w:b/>
              </w:rPr>
              <w:t xml:space="preserve">21.Материал </w:t>
            </w:r>
            <w:proofErr w:type="spellStart"/>
            <w:proofErr w:type="gramStart"/>
            <w:r>
              <w:rPr>
                <w:b/>
              </w:rPr>
              <w:t>стоматоло-гический</w:t>
            </w:r>
            <w:proofErr w:type="spellEnd"/>
            <w:proofErr w:type="gramEnd"/>
            <w:r>
              <w:rPr>
                <w:b/>
              </w:rPr>
              <w:t xml:space="preserve">  композитный </w:t>
            </w:r>
            <w:proofErr w:type="spellStart"/>
            <w:r>
              <w:rPr>
                <w:b/>
              </w:rPr>
              <w:t>пломбиро-вочной</w:t>
            </w:r>
            <w:proofErr w:type="spellEnd"/>
            <w:r>
              <w:rPr>
                <w:b/>
              </w:rPr>
              <w:t xml:space="preserve"> «</w:t>
            </w:r>
            <w:proofErr w:type="spellStart"/>
            <w:r>
              <w:rPr>
                <w:b/>
                <w:lang w:val="en-US"/>
              </w:rPr>
              <w:t>Estelite</w:t>
            </w:r>
            <w:proofErr w:type="spellEnd"/>
            <w:r w:rsidRPr="00964FC0">
              <w:rPr>
                <w:b/>
              </w:rPr>
              <w:t xml:space="preserve"> </w:t>
            </w:r>
            <w:r>
              <w:rPr>
                <w:b/>
                <w:lang w:val="en-US"/>
              </w:rPr>
              <w:t>Flow</w:t>
            </w:r>
            <w:r w:rsidRPr="00964FC0">
              <w:rPr>
                <w:b/>
              </w:rPr>
              <w:t xml:space="preserve"> </w:t>
            </w:r>
            <w:r>
              <w:rPr>
                <w:b/>
                <w:lang w:val="en-US"/>
              </w:rPr>
              <w:t>Quick</w:t>
            </w:r>
            <w:r>
              <w:rPr>
                <w:b/>
              </w:rPr>
              <w:t xml:space="preserve"> (</w:t>
            </w:r>
            <w:proofErr w:type="spellStart"/>
            <w:r>
              <w:rPr>
                <w:b/>
              </w:rPr>
              <w:t>Эстелайт</w:t>
            </w:r>
            <w:proofErr w:type="spellEnd"/>
            <w:r>
              <w:rPr>
                <w:b/>
              </w:rPr>
              <w:t xml:space="preserve"> </w:t>
            </w:r>
            <w:proofErr w:type="spellStart"/>
            <w:r>
              <w:rPr>
                <w:b/>
              </w:rPr>
              <w:t>флоу</w:t>
            </w:r>
            <w:proofErr w:type="spellEnd"/>
            <w:r>
              <w:rPr>
                <w:b/>
              </w:rPr>
              <w:t xml:space="preserve"> </w:t>
            </w:r>
            <w:proofErr w:type="spellStart"/>
            <w:r>
              <w:rPr>
                <w:b/>
              </w:rPr>
              <w:t>квик</w:t>
            </w:r>
            <w:proofErr w:type="spellEnd"/>
            <w:r>
              <w:rPr>
                <w:b/>
              </w:rPr>
              <w:t>)»</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Наполненность: Содержит 71% по массе (53% по объему) специфического субмикронного </w:t>
            </w:r>
            <w:proofErr w:type="gramStart"/>
            <w:r>
              <w:t>кремний-циркониевого</w:t>
            </w:r>
            <w:proofErr w:type="gramEnd"/>
            <w:r>
              <w:t xml:space="preserve"> и кремний-титанового наполнителя. Частицы наполнителя имеют сферическую форму, средний размер частицы 0,3 микрона (от 0,04 до 0,6 микрон), что обеспечивает стойкий блеск материала и его высокую устойчивость к истиранию. Матрикс содержит </w:t>
            </w:r>
            <w:proofErr w:type="spellStart"/>
            <w:r>
              <w:t>Бисфенол</w:t>
            </w:r>
            <w:proofErr w:type="spellEnd"/>
            <w:proofErr w:type="gramStart"/>
            <w:r>
              <w:t xml:space="preserve"> А</w:t>
            </w:r>
            <w:proofErr w:type="gramEnd"/>
            <w:r>
              <w:t xml:space="preserve"> </w:t>
            </w:r>
            <w:proofErr w:type="spellStart"/>
            <w:r>
              <w:t>полиэтокстиметакрилат</w:t>
            </w:r>
            <w:proofErr w:type="spellEnd"/>
            <w:r>
              <w:t xml:space="preserve"> (</w:t>
            </w:r>
            <w:proofErr w:type="spellStart"/>
            <w:r>
              <w:t>Bis</w:t>
            </w:r>
            <w:proofErr w:type="spellEnd"/>
            <w:r>
              <w:t xml:space="preserve">-MPEPP), </w:t>
            </w:r>
            <w:proofErr w:type="spellStart"/>
            <w:r>
              <w:t>Триэтиленгликоль</w:t>
            </w:r>
            <w:proofErr w:type="spellEnd"/>
            <w:r>
              <w:t xml:space="preserve"> </w:t>
            </w:r>
            <w:proofErr w:type="spellStart"/>
            <w:r>
              <w:t>диметакрилат</w:t>
            </w:r>
            <w:proofErr w:type="spellEnd"/>
            <w:r>
              <w:t xml:space="preserve"> (TEGDMA) и 1,6 бис (</w:t>
            </w:r>
            <w:proofErr w:type="spellStart"/>
            <w:r>
              <w:t>метакрилэтилоксикарбониламино</w:t>
            </w:r>
            <w:proofErr w:type="spellEnd"/>
            <w:r>
              <w:t xml:space="preserve">) </w:t>
            </w:r>
            <w:proofErr w:type="spellStart"/>
            <w:r>
              <w:t>триметилгексан</w:t>
            </w:r>
            <w:proofErr w:type="spellEnd"/>
            <w:r>
              <w:t xml:space="preserve"> (UDMA)</w:t>
            </w:r>
          </w:p>
          <w:p w:rsidR="00964FC0" w:rsidRDefault="00964FC0">
            <w:proofErr w:type="spellStart"/>
            <w:r>
              <w:t>Фотополимеризация</w:t>
            </w:r>
            <w:proofErr w:type="spellEnd"/>
            <w:r>
              <w:t>: 10 сек, слой =&lt; 2 мм</w:t>
            </w:r>
          </w:p>
          <w:p w:rsidR="00964FC0" w:rsidRDefault="00964FC0">
            <w:r>
              <w:t>Объемная усадка: 2,4 %</w:t>
            </w:r>
          </w:p>
          <w:p w:rsidR="00964FC0" w:rsidRDefault="00964FC0">
            <w:r>
              <w:t>Компрессионная прочность: 392 МПа</w:t>
            </w:r>
          </w:p>
          <w:p w:rsidR="00964FC0" w:rsidRDefault="00964FC0">
            <w:r>
              <w:t>Прочность на изгиб: 156 МПа</w:t>
            </w:r>
          </w:p>
          <w:p w:rsidR="00964FC0" w:rsidRDefault="00964FC0">
            <w:proofErr w:type="spellStart"/>
            <w:r>
              <w:t>Рентгеноконтрастность</w:t>
            </w:r>
            <w:proofErr w:type="spellEnd"/>
          </w:p>
          <w:p w:rsidR="00964FC0" w:rsidRDefault="00964FC0">
            <w:r>
              <w:t>Высокая устойчивость к истиранию в сочетании с низкой абразией зубов-антагонистов.</w:t>
            </w:r>
          </w:p>
          <w:p w:rsidR="00964FC0" w:rsidRDefault="00964FC0">
            <w:r>
              <w:t xml:space="preserve">Отличная </w:t>
            </w:r>
            <w:proofErr w:type="spellStart"/>
            <w:r>
              <w:t>полируемость</w:t>
            </w:r>
            <w:proofErr w:type="spellEnd"/>
            <w:r>
              <w:t xml:space="preserve"> и стойкость блеска. Высокая </w:t>
            </w:r>
            <w:proofErr w:type="spellStart"/>
            <w:r>
              <w:t>цветостабильность</w:t>
            </w:r>
            <w:proofErr w:type="spellEnd"/>
            <w:r>
              <w:t>. Выраженный эффект хамелеона.</w:t>
            </w:r>
          </w:p>
          <w:p w:rsidR="00964FC0" w:rsidRDefault="00964FC0">
            <w:r>
              <w:t xml:space="preserve">Оптимальная </w:t>
            </w:r>
            <w:proofErr w:type="spellStart"/>
            <w:r>
              <w:t>тиксотропность</w:t>
            </w:r>
            <w:proofErr w:type="spellEnd"/>
            <w:r>
              <w:t xml:space="preserve"> и </w:t>
            </w:r>
            <w:proofErr w:type="spellStart"/>
            <w:r>
              <w:t>среднетекучая</w:t>
            </w:r>
            <w:proofErr w:type="spellEnd"/>
            <w:r>
              <w:t xml:space="preserve"> консистенция, внесение материала непосредственно в полость</w:t>
            </w:r>
          </w:p>
          <w:p w:rsidR="00964FC0" w:rsidRDefault="00964FC0">
            <w:pPr>
              <w:rPr>
                <w:highlight w:val="red"/>
              </w:rPr>
            </w:pPr>
            <w:r>
              <w:t>Высокая, до 1,5 минут, устойчивость к свету рабочего светильника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1</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w:t>
            </w:r>
            <w:r>
              <w:lastRenderedPageBreak/>
              <w:t>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pStyle w:val="Default"/>
              <w:rPr>
                <w:color w:val="auto"/>
                <w:sz w:val="20"/>
                <w:szCs w:val="20"/>
              </w:rPr>
            </w:pPr>
            <w:r>
              <w:rPr>
                <w:color w:val="auto"/>
                <w:sz w:val="20"/>
                <w:szCs w:val="20"/>
              </w:rPr>
              <w:lastRenderedPageBreak/>
              <w:t xml:space="preserve"> - Прямое восстановление передних и боковых зубов (в частности, для небольших полостей, поверхностных дефектов, и при туннельной технике реставрации) </w:t>
            </w:r>
          </w:p>
          <w:p w:rsidR="00964FC0" w:rsidRDefault="00964FC0">
            <w:pPr>
              <w:pStyle w:val="Default"/>
              <w:rPr>
                <w:color w:val="auto"/>
                <w:sz w:val="20"/>
                <w:szCs w:val="20"/>
              </w:rPr>
            </w:pPr>
            <w:r>
              <w:rPr>
                <w:color w:val="auto"/>
                <w:sz w:val="20"/>
                <w:szCs w:val="20"/>
              </w:rPr>
              <w:lastRenderedPageBreak/>
              <w:t xml:space="preserve">- В качестве адаптивного слоя при пломбировании с помощью композиционных материалов. </w:t>
            </w:r>
          </w:p>
          <w:p w:rsidR="00964FC0" w:rsidRDefault="00964FC0">
            <w:pPr>
              <w:pStyle w:val="Default"/>
              <w:rPr>
                <w:color w:val="auto"/>
                <w:sz w:val="20"/>
                <w:szCs w:val="20"/>
              </w:rPr>
            </w:pPr>
            <w:r>
              <w:rPr>
                <w:color w:val="auto"/>
                <w:sz w:val="20"/>
                <w:szCs w:val="20"/>
              </w:rPr>
              <w:t xml:space="preserve">- Для устранения трещин и подготовки/создания культи перед выполнением непрямых реставраций, восстановление краевого прилегания, герметизация </w:t>
            </w:r>
            <w:proofErr w:type="spellStart"/>
            <w:r>
              <w:rPr>
                <w:color w:val="auto"/>
                <w:sz w:val="20"/>
                <w:szCs w:val="20"/>
              </w:rPr>
              <w:t>фиссур</w:t>
            </w:r>
            <w:proofErr w:type="spellEnd"/>
            <w:r>
              <w:rPr>
                <w:color w:val="auto"/>
                <w:sz w:val="20"/>
                <w:szCs w:val="20"/>
              </w:rPr>
              <w:t>.</w:t>
            </w:r>
          </w:p>
          <w:p w:rsidR="00964FC0" w:rsidRDefault="00964FC0">
            <w:pPr>
              <w:pStyle w:val="Default"/>
              <w:rPr>
                <w:color w:val="auto"/>
                <w:sz w:val="20"/>
                <w:szCs w:val="20"/>
              </w:rPr>
            </w:pPr>
            <w:r>
              <w:rPr>
                <w:color w:val="auto"/>
                <w:sz w:val="20"/>
                <w:szCs w:val="20"/>
              </w:rPr>
              <w:t xml:space="preserve">- Фиксация </w:t>
            </w:r>
            <w:proofErr w:type="spellStart"/>
            <w:r>
              <w:rPr>
                <w:color w:val="auto"/>
                <w:sz w:val="20"/>
                <w:szCs w:val="20"/>
              </w:rPr>
              <w:t>назубных</w:t>
            </w:r>
            <w:proofErr w:type="spellEnd"/>
            <w:r>
              <w:rPr>
                <w:color w:val="auto"/>
                <w:sz w:val="20"/>
                <w:szCs w:val="20"/>
              </w:rPr>
              <w:t xml:space="preserve"> </w:t>
            </w:r>
            <w:proofErr w:type="spellStart"/>
            <w:r>
              <w:rPr>
                <w:color w:val="auto"/>
                <w:sz w:val="20"/>
                <w:szCs w:val="20"/>
              </w:rPr>
              <w:t>шин</w:t>
            </w:r>
            <w:proofErr w:type="gramStart"/>
            <w:r>
              <w:rPr>
                <w:color w:val="auto"/>
                <w:sz w:val="20"/>
                <w:szCs w:val="20"/>
              </w:rPr>
              <w:t>,с</w:t>
            </w:r>
            <w:proofErr w:type="gramEnd"/>
            <w:r>
              <w:rPr>
                <w:color w:val="auto"/>
                <w:sz w:val="20"/>
                <w:szCs w:val="20"/>
              </w:rPr>
              <w:t>оздание</w:t>
            </w:r>
            <w:proofErr w:type="spellEnd"/>
            <w:r>
              <w:rPr>
                <w:color w:val="auto"/>
                <w:sz w:val="20"/>
                <w:szCs w:val="20"/>
              </w:rPr>
              <w:t xml:space="preserve"> адгезивный мостовидных протезов.</w:t>
            </w:r>
          </w:p>
          <w:p w:rsidR="00964FC0" w:rsidRDefault="00964FC0">
            <w:pPr>
              <w:tabs>
                <w:tab w:val="left" w:pos="252"/>
              </w:tabs>
              <w:rPr>
                <w:highlight w:val="red"/>
              </w:rPr>
            </w:pPr>
            <w:r>
              <w:t>- Для восстановления дефектов металлокерамических и композитных реставраций.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tcPr>
          <w:p w:rsidR="00964FC0" w:rsidRDefault="00964FC0">
            <w:pPr>
              <w:shd w:val="clear" w:color="auto" w:fill="FFFFFF"/>
            </w:pPr>
            <w:r>
              <w:rPr>
                <w:bCs/>
              </w:rPr>
              <w:t>3-шприцовый набор</w:t>
            </w:r>
            <w:r>
              <w:t>:</w:t>
            </w:r>
          </w:p>
          <w:p w:rsidR="00964FC0" w:rsidRDefault="00964FC0">
            <w:pPr>
              <w:shd w:val="clear" w:color="auto" w:fill="FFFFFF"/>
            </w:pPr>
            <w:r>
              <w:t>Цвета А</w:t>
            </w:r>
            <w:proofErr w:type="gramStart"/>
            <w:r>
              <w:t>2</w:t>
            </w:r>
            <w:proofErr w:type="gramEnd"/>
            <w:r>
              <w:t>, А3, А3,5 по 1,8 г  (1 мл) + 18 наконечников</w:t>
            </w:r>
          </w:p>
          <w:p w:rsidR="00964FC0" w:rsidRDefault="00964FC0">
            <w:pPr>
              <w:tabs>
                <w:tab w:val="left" w:pos="252"/>
              </w:tabs>
              <w:rPr>
                <w:highlight w:val="re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Срок хранения </w:t>
            </w:r>
            <w:proofErr w:type="gramStart"/>
            <w:r>
              <w:t>в</w:t>
            </w:r>
            <w:proofErr w:type="gramEnd"/>
            <w:r>
              <w:t xml:space="preserve"> </w:t>
            </w:r>
            <w:proofErr w:type="gramStart"/>
            <w:r>
              <w:t>при</w:t>
            </w:r>
            <w:proofErr w:type="gramEnd"/>
            <w:r>
              <w:t xml:space="preserve"> комнатной температуре или холодильнике не менее 3 года.</w:t>
            </w:r>
          </w:p>
          <w:p w:rsidR="00964FC0" w:rsidRDefault="00964FC0">
            <w:r>
              <w:t>Герметичная упаковка.</w:t>
            </w:r>
          </w:p>
          <w:p w:rsidR="00964FC0" w:rsidRDefault="00964FC0">
            <w:r>
              <w:t>Материал рассчитан на использование при комнатной температуре 21-24 °С.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Pr>
                <w:b/>
              </w:rPr>
              <w:t xml:space="preserve">22. Материал </w:t>
            </w:r>
            <w:proofErr w:type="spellStart"/>
            <w:proofErr w:type="gramStart"/>
            <w:r>
              <w:rPr>
                <w:b/>
              </w:rPr>
              <w:t>стоматоло-гический</w:t>
            </w:r>
            <w:proofErr w:type="spellEnd"/>
            <w:proofErr w:type="gramEnd"/>
            <w:r>
              <w:rPr>
                <w:b/>
              </w:rPr>
              <w:t xml:space="preserve">  композитный </w:t>
            </w:r>
            <w:proofErr w:type="spellStart"/>
            <w:r>
              <w:rPr>
                <w:b/>
              </w:rPr>
              <w:t>пломбиро-вочной</w:t>
            </w:r>
            <w:proofErr w:type="spellEnd"/>
            <w:r>
              <w:rPr>
                <w:b/>
              </w:rPr>
              <w:t xml:space="preserve"> «</w:t>
            </w:r>
            <w:proofErr w:type="spellStart"/>
            <w:r>
              <w:rPr>
                <w:b/>
                <w:lang w:val="en-US"/>
              </w:rPr>
              <w:t>Estelite</w:t>
            </w:r>
            <w:proofErr w:type="spellEnd"/>
            <w:r w:rsidRPr="00964FC0">
              <w:rPr>
                <w:b/>
              </w:rPr>
              <w:t xml:space="preserve"> </w:t>
            </w:r>
            <w:r>
              <w:rPr>
                <w:b/>
                <w:lang w:val="en-US"/>
              </w:rPr>
              <w:t>Sigma</w:t>
            </w:r>
            <w:r w:rsidRPr="00964FC0">
              <w:rPr>
                <w:b/>
              </w:rPr>
              <w:t xml:space="preserve"> </w:t>
            </w:r>
            <w:r>
              <w:rPr>
                <w:b/>
                <w:lang w:val="en-US"/>
              </w:rPr>
              <w:t>Quick</w:t>
            </w:r>
            <w:r>
              <w:rPr>
                <w:b/>
              </w:rPr>
              <w:t xml:space="preserve"> (</w:t>
            </w:r>
            <w:proofErr w:type="spellStart"/>
            <w:r>
              <w:rPr>
                <w:b/>
              </w:rPr>
              <w:t>Эстелайт</w:t>
            </w:r>
            <w:proofErr w:type="spellEnd"/>
            <w:r>
              <w:rPr>
                <w:b/>
              </w:rPr>
              <w:t xml:space="preserve"> сигма </w:t>
            </w:r>
            <w:proofErr w:type="spellStart"/>
            <w:r>
              <w:rPr>
                <w:b/>
              </w:rPr>
              <w:t>квик</w:t>
            </w:r>
            <w:proofErr w:type="spellEnd"/>
            <w:r>
              <w:rPr>
                <w:b/>
              </w:rPr>
              <w:t>)»</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Универсальный композиционный материал</w:t>
            </w:r>
          </w:p>
          <w:p w:rsidR="00964FC0" w:rsidRDefault="00964FC0">
            <w:r>
              <w:t xml:space="preserve">Наполненность: материал с субмикронным наполнителем, содержит 82% по весу (71% по объему) </w:t>
            </w:r>
            <w:proofErr w:type="gramStart"/>
            <w:r>
              <w:t>кремний-циркониевого</w:t>
            </w:r>
            <w:proofErr w:type="gramEnd"/>
            <w:r>
              <w:t xml:space="preserve"> и композиционного наполнителя. Неорганический наполнитель является сферическим субмикронным наполнителем (средний размер частиц 0,2 мкм; фракционный состав частиц от 0,1 до 0,3 мкм), обеспечивающим превосходную стойкость блеска и устойчивость к истиранию. </w:t>
            </w:r>
            <w:proofErr w:type="spellStart"/>
            <w:r>
              <w:t>Мономерная</w:t>
            </w:r>
            <w:proofErr w:type="spellEnd"/>
            <w:r>
              <w:t xml:space="preserve"> основа содержит бис-</w:t>
            </w:r>
            <w:proofErr w:type="spellStart"/>
            <w:r>
              <w:t>глицедиметилметакрилат</w:t>
            </w:r>
            <w:proofErr w:type="spellEnd"/>
            <w:r>
              <w:t xml:space="preserve"> (</w:t>
            </w:r>
            <w:proofErr w:type="spellStart"/>
            <w:r>
              <w:t>Bis</w:t>
            </w:r>
            <w:proofErr w:type="spellEnd"/>
            <w:r>
              <w:t xml:space="preserve">-GMA) и </w:t>
            </w:r>
            <w:proofErr w:type="spellStart"/>
            <w:r>
              <w:t>триэтиленгликоль</w:t>
            </w:r>
            <w:proofErr w:type="spellEnd"/>
            <w:r>
              <w:t xml:space="preserve"> </w:t>
            </w:r>
            <w:proofErr w:type="spellStart"/>
            <w:r>
              <w:t>диметакрилат</w:t>
            </w:r>
            <w:proofErr w:type="spellEnd"/>
            <w:r>
              <w:t>.</w:t>
            </w:r>
          </w:p>
          <w:p w:rsidR="00964FC0" w:rsidRDefault="00964FC0">
            <w:proofErr w:type="gramStart"/>
            <w:r>
              <w:t>Радикал-усиленная</w:t>
            </w:r>
            <w:proofErr w:type="gramEnd"/>
            <w:r>
              <w:t xml:space="preserve"> система активации полимеризации  10 сек, слой =&lt; 2 мм</w:t>
            </w:r>
          </w:p>
          <w:p w:rsidR="00964FC0" w:rsidRDefault="00964FC0">
            <w:r>
              <w:t>Объемная усадка: 1,3 %</w:t>
            </w:r>
          </w:p>
          <w:p w:rsidR="00964FC0" w:rsidRDefault="00964FC0">
            <w:r>
              <w:t>Компрессионная прочность: 400 МПа</w:t>
            </w:r>
          </w:p>
          <w:p w:rsidR="00964FC0" w:rsidRDefault="00964FC0">
            <w:r>
              <w:t>Прочность на изгиб: 115 МПа</w:t>
            </w:r>
          </w:p>
          <w:p w:rsidR="00964FC0" w:rsidRDefault="00964FC0">
            <w:proofErr w:type="spellStart"/>
            <w:r>
              <w:t>Рентгеноконтрастность</w:t>
            </w:r>
            <w:proofErr w:type="spellEnd"/>
          </w:p>
          <w:p w:rsidR="00964FC0" w:rsidRDefault="00964FC0">
            <w:r>
              <w:t>Выраженный эффект хамелеона.</w:t>
            </w:r>
          </w:p>
          <w:p w:rsidR="00964FC0" w:rsidRDefault="00964FC0">
            <w:pPr>
              <w:rPr>
                <w:highlight w:val="red"/>
              </w:rPr>
            </w:pPr>
            <w:r>
              <w:t>Высокая, до 1,5 минут, устойчивость к свету рабочего светильника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1</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tabs>
                <w:tab w:val="left" w:pos="252"/>
              </w:tabs>
              <w:rPr>
                <w:highlight w:val="red"/>
              </w:rPr>
            </w:pPr>
            <w:r>
              <w:t xml:space="preserve">Прямое восстановление передних и боковых зубов, включая </w:t>
            </w:r>
            <w:proofErr w:type="spellStart"/>
            <w:r>
              <w:t>окклюзионную</w:t>
            </w:r>
            <w:proofErr w:type="spellEnd"/>
            <w:r>
              <w:t xml:space="preserve"> поверхность зубов и кариозные полости всех классов.</w:t>
            </w:r>
            <w:r>
              <w:br/>
              <w:t xml:space="preserve">- Восстановление зубов </w:t>
            </w:r>
            <w:proofErr w:type="gramStart"/>
            <w:r>
              <w:t>прямыми</w:t>
            </w:r>
            <w:proofErr w:type="gramEnd"/>
            <w:r>
              <w:t xml:space="preserve"> композитными </w:t>
            </w:r>
            <w:proofErr w:type="spellStart"/>
            <w:r>
              <w:t>винирами</w:t>
            </w:r>
            <w:proofErr w:type="spellEnd"/>
            <w:r>
              <w:br/>
              <w:t xml:space="preserve">- Закрытие </w:t>
            </w:r>
            <w:proofErr w:type="spellStart"/>
            <w:r>
              <w:t>диастемы</w:t>
            </w:r>
            <w:proofErr w:type="spellEnd"/>
            <w:r>
              <w:br/>
              <w:t>- Восстановление керамических и композитных реставрации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tabs>
                <w:tab w:val="left" w:pos="252"/>
              </w:tabs>
              <w:rPr>
                <w:highlight w:val="red"/>
              </w:rPr>
            </w:pPr>
            <w:r>
              <w:t>6 шприцов по 3,8 г: А</w:t>
            </w:r>
            <w:proofErr w:type="gramStart"/>
            <w:r>
              <w:t>1</w:t>
            </w:r>
            <w:proofErr w:type="gramEnd"/>
            <w:r>
              <w:t>, А2, А3, А3,5, ОА3, OPA2</w:t>
            </w:r>
            <w:r>
              <w:rPr>
                <w:highlight w:val="red"/>
              </w:rPr>
              <w:t xml:space="preserve"> </w:t>
            </w:r>
          </w:p>
          <w:p w:rsidR="00964FC0" w:rsidRDefault="00964FC0">
            <w:pPr>
              <w:tabs>
                <w:tab w:val="left" w:pos="252"/>
              </w:tabs>
              <w:rPr>
                <w:highlight w:val="red"/>
              </w:rPr>
            </w:pPr>
            <w:proofErr w:type="spellStart"/>
            <w:r>
              <w:t>адгезив</w:t>
            </w:r>
            <w:proofErr w:type="spellEnd"/>
            <w:r>
              <w:t xml:space="preserve"> BOND FORCE – 1 мл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Срок хранения </w:t>
            </w:r>
            <w:proofErr w:type="gramStart"/>
            <w:r>
              <w:t>в</w:t>
            </w:r>
            <w:proofErr w:type="gramEnd"/>
            <w:r>
              <w:t xml:space="preserve"> </w:t>
            </w:r>
            <w:proofErr w:type="gramStart"/>
            <w:r>
              <w:t>при</w:t>
            </w:r>
            <w:proofErr w:type="gramEnd"/>
            <w:r>
              <w:t xml:space="preserve"> комнатной температуре или холодильнике не менее 3 года.</w:t>
            </w:r>
          </w:p>
          <w:p w:rsidR="00964FC0" w:rsidRDefault="00964FC0">
            <w:r>
              <w:t>Герметичная упаковка.</w:t>
            </w:r>
          </w:p>
          <w:p w:rsidR="00964FC0" w:rsidRDefault="00964FC0">
            <w:r>
              <w:t>Материал рассчитан на использование при комнатной температуре 21-24 °С.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rPr>
            </w:pPr>
            <w:r>
              <w:rPr>
                <w:b/>
              </w:rPr>
              <w:t xml:space="preserve">23. Материал </w:t>
            </w:r>
            <w:proofErr w:type="spellStart"/>
            <w:proofErr w:type="gramStart"/>
            <w:r>
              <w:rPr>
                <w:b/>
              </w:rPr>
              <w:t>стоматоло-гический</w:t>
            </w:r>
            <w:proofErr w:type="spellEnd"/>
            <w:proofErr w:type="gramEnd"/>
            <w:r>
              <w:rPr>
                <w:b/>
              </w:rPr>
              <w:t xml:space="preserve">  композитный </w:t>
            </w:r>
            <w:proofErr w:type="spellStart"/>
            <w:r>
              <w:rPr>
                <w:b/>
              </w:rPr>
              <w:t>пломбиро-вочной</w:t>
            </w:r>
            <w:proofErr w:type="spellEnd"/>
            <w:r>
              <w:rPr>
                <w:b/>
              </w:rPr>
              <w:t xml:space="preserve"> «</w:t>
            </w:r>
            <w:proofErr w:type="spellStart"/>
            <w:r>
              <w:rPr>
                <w:b/>
                <w:lang w:val="en-US"/>
              </w:rPr>
              <w:t>Palfique</w:t>
            </w:r>
            <w:proofErr w:type="spellEnd"/>
            <w:r w:rsidRPr="00964FC0">
              <w:rPr>
                <w:b/>
              </w:rPr>
              <w:t xml:space="preserve"> </w:t>
            </w:r>
            <w:proofErr w:type="spellStart"/>
            <w:r>
              <w:rPr>
                <w:b/>
                <w:lang w:val="en-US"/>
              </w:rPr>
              <w:t>Estelite</w:t>
            </w:r>
            <w:proofErr w:type="spellEnd"/>
            <w:r w:rsidRPr="00964FC0">
              <w:rPr>
                <w:b/>
              </w:rPr>
              <w:t xml:space="preserve"> </w:t>
            </w:r>
            <w:r>
              <w:rPr>
                <w:b/>
                <w:lang w:val="en-US"/>
              </w:rPr>
              <w:t>Paste</w:t>
            </w:r>
            <w:r>
              <w:rPr>
                <w:b/>
              </w:rPr>
              <w:t>»</w:t>
            </w:r>
          </w:p>
          <w:p w:rsidR="005A09A1" w:rsidRDefault="005A09A1" w:rsidP="005A09A1">
            <w:pPr>
              <w:rPr>
                <w:b/>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Пластичная консистенция и легкая </w:t>
            </w:r>
            <w:proofErr w:type="spellStart"/>
            <w:r>
              <w:t>моделируемость</w:t>
            </w:r>
            <w:proofErr w:type="spellEnd"/>
            <w:r>
              <w:t xml:space="preserve">. </w:t>
            </w:r>
          </w:p>
          <w:p w:rsidR="00964FC0" w:rsidRDefault="00964FC0">
            <w:proofErr w:type="gramStart"/>
            <w:r>
              <w:t>Быстрая</w:t>
            </w:r>
            <w:proofErr w:type="gramEnd"/>
            <w:r>
              <w:t xml:space="preserve"> </w:t>
            </w:r>
            <w:proofErr w:type="spellStart"/>
            <w:r>
              <w:t>полируемость</w:t>
            </w:r>
            <w:proofErr w:type="spellEnd"/>
            <w:r>
              <w:t>, стойкий эмалевый блеск.</w:t>
            </w:r>
          </w:p>
          <w:p w:rsidR="00964FC0" w:rsidRDefault="00964FC0">
            <w:r>
              <w:t xml:space="preserve">Хамелеон эффект. </w:t>
            </w:r>
            <w:r>
              <w:br/>
              <w:t>Высокая наполненность - 82% по весу</w:t>
            </w:r>
            <w:r>
              <w:br/>
              <w:t>Сверхнизкая усадка 1,3</w:t>
            </w:r>
            <w:proofErr w:type="gramStart"/>
            <w:r>
              <w:t>% О</w:t>
            </w:r>
            <w:proofErr w:type="gramEnd"/>
            <w:r>
              <w:t xml:space="preserve">б </w:t>
            </w:r>
            <w:r>
              <w:br/>
              <w:t>Компрессионная прочность 368 МПа</w:t>
            </w:r>
            <w:r>
              <w:br/>
              <w:t>Прочность на изгиб 115 МПа</w:t>
            </w:r>
          </w:p>
          <w:p w:rsidR="00964FC0" w:rsidRDefault="00964FC0">
            <w:proofErr w:type="spellStart"/>
            <w:r>
              <w:t>Фотополимеризация</w:t>
            </w:r>
            <w:proofErr w:type="spellEnd"/>
            <w:r>
              <w:t>: 30 сек, слой =&lt; 2 мм</w:t>
            </w:r>
          </w:p>
          <w:p w:rsidR="00964FC0" w:rsidRDefault="00964FC0">
            <w:pPr>
              <w:rPr>
                <w:highlight w:val="red"/>
              </w:rPr>
            </w:pPr>
            <w:proofErr w:type="spellStart"/>
            <w:r>
              <w:t>Рентгеноконтрастность</w:t>
            </w:r>
            <w:proofErr w:type="spellEnd"/>
            <w:r>
              <w:br/>
              <w:t xml:space="preserve">Устойчивость к истиранию и низкая абразия </w:t>
            </w:r>
            <w:proofErr w:type="spellStart"/>
            <w:r>
              <w:t>антогонистов</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1</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lastRenderedPageBreak/>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tabs>
                <w:tab w:val="left" w:pos="252"/>
              </w:tabs>
              <w:rPr>
                <w:highlight w:val="red"/>
              </w:rPr>
            </w:pPr>
            <w:r>
              <w:lastRenderedPageBreak/>
              <w:t xml:space="preserve">Подходит для восстановления полостей всех классов, включая объемные и нагруженные </w:t>
            </w:r>
            <w:proofErr w:type="gramStart"/>
            <w:r>
              <w:t>реставрации</w:t>
            </w:r>
            <w:proofErr w:type="gramEnd"/>
            <w:r>
              <w:t xml:space="preserve"> как во </w:t>
            </w:r>
            <w:r>
              <w:lastRenderedPageBreak/>
              <w:t xml:space="preserve">фронтальном, так и в боковом отделе, включая </w:t>
            </w:r>
            <w:proofErr w:type="spellStart"/>
            <w:r>
              <w:t>окклюзионную</w:t>
            </w:r>
            <w:proofErr w:type="spellEnd"/>
            <w:r>
              <w:t xml:space="preserve"> поверхность и область контактного пункта.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Pr>
              <w:tabs>
                <w:tab w:val="left" w:pos="252"/>
              </w:tabs>
              <w:rPr>
                <w:highlight w:val="red"/>
              </w:rPr>
            </w:pPr>
            <w:r>
              <w:t>6-шприцевый набор:</w:t>
            </w:r>
            <w:r>
              <w:br/>
              <w:t>Шприцы A1, A2, A3, OA2(2 шт.), OA3(по 3.8 г)</w:t>
            </w:r>
            <w:r>
              <w:br/>
            </w:r>
            <w:proofErr w:type="spellStart"/>
            <w:r>
              <w:t>Адгезив</w:t>
            </w:r>
            <w:proofErr w:type="spellEnd"/>
            <w:r>
              <w:t xml:space="preserve"> </w:t>
            </w:r>
            <w:proofErr w:type="spellStart"/>
            <w:r>
              <w:t>Bond</w:t>
            </w:r>
            <w:proofErr w:type="spellEnd"/>
            <w:r>
              <w:t xml:space="preserve"> </w:t>
            </w:r>
            <w:proofErr w:type="spellStart"/>
            <w:r>
              <w:t>Force</w:t>
            </w:r>
            <w:proofErr w:type="spellEnd"/>
            <w:r>
              <w:t xml:space="preserve"> 1мл.</w:t>
            </w:r>
            <w:r>
              <w:br/>
              <w:t>Палетка</w:t>
            </w:r>
            <w:r>
              <w:br/>
            </w:r>
            <w:proofErr w:type="spellStart"/>
            <w:r>
              <w:t>Микроаппликаторы</w:t>
            </w:r>
            <w:proofErr w:type="spellEnd"/>
            <w:r>
              <w:t>(25шт.)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Срок хранения </w:t>
            </w:r>
            <w:proofErr w:type="gramStart"/>
            <w:r>
              <w:t>в</w:t>
            </w:r>
            <w:proofErr w:type="gramEnd"/>
            <w:r>
              <w:t xml:space="preserve"> </w:t>
            </w:r>
            <w:proofErr w:type="gramStart"/>
            <w:r>
              <w:t>при</w:t>
            </w:r>
            <w:proofErr w:type="gramEnd"/>
            <w:r>
              <w:t xml:space="preserve"> комнатной температуре или холодильнике не менее 3 года.</w:t>
            </w:r>
          </w:p>
          <w:p w:rsidR="00964FC0" w:rsidRDefault="00964FC0">
            <w:r>
              <w:t>Герметичная упаковка.</w:t>
            </w:r>
          </w:p>
          <w:p w:rsidR="00964FC0" w:rsidRDefault="00964FC0">
            <w:r>
              <w:t>Материал рассчитан на использование при комнатной температуре 21-24 °С.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964FC0" w:rsidRDefault="00964FC0" w:rsidP="005A09A1">
            <w:pPr>
              <w:rPr>
                <w:b/>
                <w:color w:val="000000"/>
              </w:rPr>
            </w:pPr>
            <w:r>
              <w:rPr>
                <w:b/>
                <w:color w:val="000000"/>
              </w:rPr>
              <w:t>24. Зубы искусственные пластмассовые «</w:t>
            </w:r>
            <w:proofErr w:type="spellStart"/>
            <w:r>
              <w:rPr>
                <w:b/>
                <w:color w:val="000000"/>
              </w:rPr>
              <w:t>Ивоклар-Ивакрил</w:t>
            </w:r>
            <w:proofErr w:type="spellEnd"/>
            <w:r>
              <w:rPr>
                <w:b/>
                <w:color w:val="000000"/>
              </w:rPr>
              <w:t>» (передние)</w:t>
            </w:r>
          </w:p>
          <w:p w:rsidR="005A09A1" w:rsidRDefault="005A09A1" w:rsidP="005A09A1">
            <w:pPr>
              <w:rPr>
                <w:b/>
                <w:color w:val="000000"/>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Трехслойные пластмассовые зубы, состоящие из пришеечного,  дентинного и эмалевого слоев. Двадцати цветов по расцветке </w:t>
            </w:r>
            <w:proofErr w:type="spellStart"/>
            <w:r>
              <w:rPr>
                <w:iCs/>
              </w:rPr>
              <w:t>Хромаскоп</w:t>
            </w:r>
            <w:proofErr w:type="spellEnd"/>
            <w:r>
              <w:rPr>
                <w:iCs/>
              </w:rPr>
              <w:t>.</w:t>
            </w:r>
            <w:r>
              <w:t xml:space="preserve"> Имеют 29 типоразмеров для верхней и 10 типоразмеров для нижней челюсти.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50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color w:val="000000"/>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 xml:space="preserve">Предназначены для применения в ортопедической стоматологии для изготовления съемных конструкций зубных протезов. </w:t>
            </w:r>
            <w:proofErr w:type="gramEnd"/>
          </w:p>
          <w:p w:rsidR="00964FC0" w:rsidRDefault="00964FC0">
            <w:r>
              <w:t>Обладают следующими качествами:</w:t>
            </w:r>
          </w:p>
          <w:p w:rsidR="00964FC0" w:rsidRDefault="00964FC0" w:rsidP="00964FC0">
            <w:pPr>
              <w:widowControl/>
              <w:numPr>
                <w:ilvl w:val="0"/>
                <w:numId w:val="28"/>
              </w:numPr>
              <w:tabs>
                <w:tab w:val="left" w:pos="169"/>
              </w:tabs>
              <w:autoSpaceDE/>
              <w:autoSpaceDN/>
              <w:adjustRightInd/>
              <w:ind w:left="0" w:right="75" w:firstLine="27"/>
            </w:pPr>
            <w:r>
              <w:t>токсикологическая индифферентность;</w:t>
            </w:r>
          </w:p>
          <w:p w:rsidR="00964FC0" w:rsidRDefault="00964FC0" w:rsidP="00964FC0">
            <w:pPr>
              <w:widowControl/>
              <w:numPr>
                <w:ilvl w:val="0"/>
                <w:numId w:val="28"/>
              </w:numPr>
              <w:tabs>
                <w:tab w:val="left" w:pos="169"/>
              </w:tabs>
              <w:autoSpaceDE/>
              <w:autoSpaceDN/>
              <w:adjustRightInd/>
              <w:ind w:left="0" w:right="75" w:firstLine="27"/>
            </w:pPr>
            <w:r>
              <w:t>соответствие по анатомической форме, цвету, отражательной способности и другим эстетическим показателям натуральным зубам;</w:t>
            </w:r>
          </w:p>
          <w:p w:rsidR="00964FC0" w:rsidRDefault="00964FC0" w:rsidP="00964FC0">
            <w:pPr>
              <w:widowControl/>
              <w:numPr>
                <w:ilvl w:val="0"/>
                <w:numId w:val="28"/>
              </w:numPr>
              <w:tabs>
                <w:tab w:val="left" w:pos="169"/>
              </w:tabs>
              <w:autoSpaceDE/>
              <w:autoSpaceDN/>
              <w:adjustRightInd/>
              <w:ind w:left="0" w:right="75" w:firstLine="27"/>
            </w:pPr>
            <w:r>
              <w:t>устойчивость к стиранию или износостойкость;</w:t>
            </w:r>
          </w:p>
          <w:p w:rsidR="00964FC0" w:rsidRDefault="00964FC0" w:rsidP="00964FC0">
            <w:pPr>
              <w:widowControl/>
              <w:numPr>
                <w:ilvl w:val="0"/>
                <w:numId w:val="28"/>
              </w:numPr>
              <w:tabs>
                <w:tab w:val="left" w:pos="169"/>
              </w:tabs>
              <w:autoSpaceDE/>
              <w:autoSpaceDN/>
              <w:adjustRightInd/>
              <w:ind w:left="0" w:right="75" w:firstLine="27"/>
            </w:pPr>
            <w:r>
              <w:t>устойчивость к действию воды, слюны, пищевых продуктов;</w:t>
            </w:r>
          </w:p>
          <w:p w:rsidR="00964FC0" w:rsidRDefault="00964FC0" w:rsidP="00964FC0">
            <w:pPr>
              <w:widowControl/>
              <w:numPr>
                <w:ilvl w:val="0"/>
                <w:numId w:val="28"/>
              </w:numPr>
              <w:tabs>
                <w:tab w:val="left" w:pos="169"/>
              </w:tabs>
              <w:autoSpaceDE/>
              <w:autoSpaceDN/>
              <w:adjustRightInd/>
              <w:ind w:left="0" w:right="75" w:firstLine="27"/>
            </w:pPr>
            <w:r>
              <w:t>прочное соединение с базисом протеза;</w:t>
            </w:r>
          </w:p>
          <w:p w:rsidR="00964FC0" w:rsidRDefault="00964FC0" w:rsidP="00964FC0">
            <w:pPr>
              <w:widowControl/>
              <w:numPr>
                <w:ilvl w:val="0"/>
                <w:numId w:val="28"/>
              </w:numPr>
              <w:tabs>
                <w:tab w:val="left" w:pos="169"/>
              </w:tabs>
              <w:autoSpaceDE/>
              <w:autoSpaceDN/>
              <w:adjustRightInd/>
              <w:ind w:left="0" w:right="75" w:firstLine="27"/>
            </w:pPr>
            <w:r>
              <w:t>соответствие коэффициентов термического расширения мате</w:t>
            </w:r>
            <w:r>
              <w:softHyphen/>
              <w:t>риалов искусственных зубов и базисов.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color w:val="000000"/>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В комплектах по 6 шт.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color w:val="000000"/>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Гарантийный срок хранения – 3 года с момента изготовления, при комнатной температуре, в сухом, защищенном от света месте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val="restart"/>
            <w:tcBorders>
              <w:top w:val="single" w:sz="4" w:space="0" w:color="auto"/>
              <w:left w:val="single" w:sz="4" w:space="0" w:color="auto"/>
              <w:bottom w:val="single" w:sz="4" w:space="0" w:color="auto"/>
              <w:right w:val="single" w:sz="4" w:space="0" w:color="auto"/>
            </w:tcBorders>
            <w:hideMark/>
          </w:tcPr>
          <w:p w:rsidR="005A09A1" w:rsidRDefault="00964FC0" w:rsidP="005A09A1">
            <w:pPr>
              <w:rPr>
                <w:b/>
                <w:color w:val="000000"/>
              </w:rPr>
            </w:pPr>
            <w:r>
              <w:rPr>
                <w:b/>
                <w:color w:val="000000"/>
              </w:rPr>
              <w:t>25. Зубы искусственные пластмассовые «</w:t>
            </w:r>
            <w:proofErr w:type="spellStart"/>
            <w:r>
              <w:rPr>
                <w:b/>
                <w:color w:val="000000"/>
              </w:rPr>
              <w:t>Ивоклар-Ивакрил</w:t>
            </w:r>
            <w:proofErr w:type="spellEnd"/>
            <w:r>
              <w:rPr>
                <w:b/>
                <w:color w:val="000000"/>
              </w:rPr>
              <w:t>»</w:t>
            </w:r>
          </w:p>
          <w:p w:rsidR="00964FC0" w:rsidRDefault="00964FC0" w:rsidP="005A09A1">
            <w:pPr>
              <w:rPr>
                <w:b/>
                <w:color w:val="000000"/>
              </w:rPr>
            </w:pPr>
            <w:r>
              <w:rPr>
                <w:b/>
                <w:color w:val="000000"/>
              </w:rPr>
              <w:t xml:space="preserve"> (боковые)</w:t>
            </w:r>
          </w:p>
          <w:p w:rsidR="005A09A1" w:rsidRDefault="005A09A1" w:rsidP="005A09A1">
            <w:pPr>
              <w:rPr>
                <w:b/>
                <w:color w:val="000000"/>
              </w:rPr>
            </w:pPr>
            <w:r>
              <w:rPr>
                <w:b/>
              </w:rPr>
              <w:t>(или эквивалент)</w:t>
            </w: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Качествен-</w:t>
            </w:r>
            <w:proofErr w:type="spellStart"/>
            <w:r>
              <w:t>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Трехслойные пластмассовые зубы, состоящие из пришеечного,  дентинного и эмалевого слоев.</w:t>
            </w:r>
          </w:p>
          <w:p w:rsidR="00964FC0" w:rsidRDefault="00964FC0">
            <w:r>
              <w:t xml:space="preserve">Двадцати цветов по расцветке </w:t>
            </w:r>
            <w:proofErr w:type="spellStart"/>
            <w:r>
              <w:rPr>
                <w:iCs/>
              </w:rPr>
              <w:t>Хромаскоп</w:t>
            </w:r>
            <w:proofErr w:type="spellEnd"/>
            <w:r>
              <w:rPr>
                <w:iCs/>
              </w:rPr>
              <w:t>.</w:t>
            </w:r>
            <w:r>
              <w:t xml:space="preserve"> Имеют пять типоразмеров, отдельно для верхней и нижней челюстей.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упаковка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964FC0" w:rsidRDefault="00964FC0">
            <w:pPr>
              <w:jc w:val="center"/>
            </w:pPr>
            <w:r>
              <w:t>70</w:t>
            </w:r>
          </w:p>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color w:val="000000"/>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proofErr w:type="spellStart"/>
            <w:proofErr w:type="gramStart"/>
            <w:r>
              <w:t>Функцио-нальные</w:t>
            </w:r>
            <w:proofErr w:type="spellEnd"/>
            <w:proofErr w:type="gramEnd"/>
            <w:r>
              <w:t xml:space="preserve"> </w:t>
            </w:r>
            <w:proofErr w:type="spellStart"/>
            <w:r>
              <w:t>характе-ристики</w:t>
            </w:r>
            <w:proofErr w:type="spell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proofErr w:type="gramStart"/>
            <w:r>
              <w:t xml:space="preserve">Предназначены для применения в ортопедической стоматологии для изготовления съемных конструкций зубных протезов. </w:t>
            </w:r>
            <w:proofErr w:type="gramEnd"/>
          </w:p>
          <w:p w:rsidR="00964FC0" w:rsidRDefault="00964FC0">
            <w:r>
              <w:t>Обладают следующими качествами:</w:t>
            </w:r>
          </w:p>
          <w:p w:rsidR="00964FC0" w:rsidRDefault="00964FC0" w:rsidP="00964FC0">
            <w:pPr>
              <w:widowControl/>
              <w:numPr>
                <w:ilvl w:val="0"/>
                <w:numId w:val="28"/>
              </w:numPr>
              <w:tabs>
                <w:tab w:val="left" w:pos="169"/>
              </w:tabs>
              <w:autoSpaceDE/>
              <w:autoSpaceDN/>
              <w:adjustRightInd/>
              <w:ind w:left="0" w:right="75" w:firstLine="27"/>
            </w:pPr>
            <w:r>
              <w:t>токсикологическая индифферентность;</w:t>
            </w:r>
          </w:p>
          <w:p w:rsidR="00964FC0" w:rsidRDefault="00964FC0" w:rsidP="00964FC0">
            <w:pPr>
              <w:widowControl/>
              <w:numPr>
                <w:ilvl w:val="0"/>
                <w:numId w:val="28"/>
              </w:numPr>
              <w:tabs>
                <w:tab w:val="left" w:pos="169"/>
              </w:tabs>
              <w:autoSpaceDE/>
              <w:autoSpaceDN/>
              <w:adjustRightInd/>
              <w:ind w:left="0" w:right="75" w:firstLine="27"/>
            </w:pPr>
            <w:r>
              <w:t>соответствие по анатомической форме, цвету, отражательной способности и другим эстетическим показателям натуральным зубам;</w:t>
            </w:r>
          </w:p>
          <w:p w:rsidR="00964FC0" w:rsidRDefault="00964FC0" w:rsidP="00964FC0">
            <w:pPr>
              <w:widowControl/>
              <w:numPr>
                <w:ilvl w:val="0"/>
                <w:numId w:val="28"/>
              </w:numPr>
              <w:tabs>
                <w:tab w:val="left" w:pos="169"/>
              </w:tabs>
              <w:autoSpaceDE/>
              <w:autoSpaceDN/>
              <w:adjustRightInd/>
              <w:ind w:left="0" w:right="75" w:firstLine="27"/>
            </w:pPr>
            <w:r>
              <w:t>устойчивость к стиранию или износостойкость;</w:t>
            </w:r>
          </w:p>
          <w:p w:rsidR="00964FC0" w:rsidRDefault="00964FC0" w:rsidP="00964FC0">
            <w:pPr>
              <w:widowControl/>
              <w:numPr>
                <w:ilvl w:val="0"/>
                <w:numId w:val="28"/>
              </w:numPr>
              <w:tabs>
                <w:tab w:val="left" w:pos="169"/>
              </w:tabs>
              <w:autoSpaceDE/>
              <w:autoSpaceDN/>
              <w:adjustRightInd/>
              <w:ind w:left="0" w:right="75" w:firstLine="27"/>
            </w:pPr>
            <w:r>
              <w:t>устойчивость к действию воды, слюны, пищевых продуктов;</w:t>
            </w:r>
          </w:p>
          <w:p w:rsidR="00964FC0" w:rsidRDefault="00964FC0" w:rsidP="00964FC0">
            <w:pPr>
              <w:widowControl/>
              <w:numPr>
                <w:ilvl w:val="0"/>
                <w:numId w:val="28"/>
              </w:numPr>
              <w:tabs>
                <w:tab w:val="left" w:pos="169"/>
              </w:tabs>
              <w:autoSpaceDE/>
              <w:autoSpaceDN/>
              <w:adjustRightInd/>
              <w:ind w:left="0" w:right="75" w:firstLine="27"/>
            </w:pPr>
            <w:r>
              <w:t>прочное соединение с базисом протеза;</w:t>
            </w:r>
          </w:p>
          <w:p w:rsidR="00964FC0" w:rsidRDefault="00964FC0" w:rsidP="00964FC0">
            <w:pPr>
              <w:widowControl/>
              <w:numPr>
                <w:ilvl w:val="0"/>
                <w:numId w:val="28"/>
              </w:numPr>
              <w:tabs>
                <w:tab w:val="left" w:pos="169"/>
              </w:tabs>
              <w:autoSpaceDE/>
              <w:autoSpaceDN/>
              <w:adjustRightInd/>
              <w:ind w:left="0" w:right="75" w:firstLine="27"/>
            </w:pPr>
            <w:r>
              <w:t>соответствие коэффициентов термического расширения мате</w:t>
            </w:r>
            <w:r>
              <w:softHyphen/>
              <w:t>риалов искусственных зубов и базисов.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color w:val="000000"/>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Требования к размерам, упаковке</w:t>
            </w:r>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 xml:space="preserve">В комплектах по 8 шт.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r w:rsidR="00964FC0" w:rsidTr="00D6463C">
        <w:tc>
          <w:tcPr>
            <w:tcW w:w="1560"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pPr>
              <w:rPr>
                <w:b/>
                <w:color w:val="000000"/>
              </w:rPr>
            </w:pPr>
          </w:p>
        </w:tc>
        <w:tc>
          <w:tcPr>
            <w:tcW w:w="1422" w:type="dxa"/>
            <w:tcBorders>
              <w:top w:val="single" w:sz="4" w:space="0" w:color="auto"/>
              <w:left w:val="single" w:sz="4" w:space="0" w:color="auto"/>
              <w:bottom w:val="single" w:sz="4" w:space="0" w:color="auto"/>
              <w:right w:val="single" w:sz="4" w:space="0" w:color="auto"/>
            </w:tcBorders>
            <w:hideMark/>
          </w:tcPr>
          <w:p w:rsidR="00964FC0" w:rsidRDefault="00964FC0">
            <w:r>
              <w:t xml:space="preserve">Требования к </w:t>
            </w:r>
            <w:proofErr w:type="spellStart"/>
            <w:proofErr w:type="gramStart"/>
            <w:r>
              <w:t>безопас-ности</w:t>
            </w:r>
            <w:proofErr w:type="spellEnd"/>
            <w:proofErr w:type="gramEnd"/>
          </w:p>
        </w:tc>
        <w:tc>
          <w:tcPr>
            <w:tcW w:w="5382" w:type="dxa"/>
            <w:tcBorders>
              <w:top w:val="single" w:sz="4" w:space="0" w:color="auto"/>
              <w:left w:val="single" w:sz="4" w:space="0" w:color="auto"/>
              <w:bottom w:val="single" w:sz="4" w:space="0" w:color="auto"/>
              <w:right w:val="single" w:sz="4" w:space="0" w:color="auto"/>
            </w:tcBorders>
            <w:hideMark/>
          </w:tcPr>
          <w:p w:rsidR="00964FC0" w:rsidRDefault="00964FC0">
            <w:r>
              <w:t>Гарантийный срок хранения – 3 года с момента изготовления, при комнатной температуре, в сухом, защищенном от света месте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c>
          <w:tcPr>
            <w:tcW w:w="567" w:type="dxa"/>
            <w:vMerge/>
            <w:tcBorders>
              <w:top w:val="single" w:sz="4" w:space="0" w:color="auto"/>
              <w:left w:val="single" w:sz="4" w:space="0" w:color="auto"/>
              <w:bottom w:val="single" w:sz="4" w:space="0" w:color="auto"/>
              <w:right w:val="single" w:sz="4" w:space="0" w:color="auto"/>
            </w:tcBorders>
            <w:vAlign w:val="center"/>
            <w:hideMark/>
          </w:tcPr>
          <w:p w:rsidR="00964FC0" w:rsidRDefault="00964FC0"/>
        </w:tc>
      </w:tr>
    </w:tbl>
    <w:p w:rsidR="00964FC0" w:rsidRDefault="00964FC0" w:rsidP="00964FC0">
      <w:pPr>
        <w:rPr>
          <w:rFonts w:ascii="Journal" w:hAnsi="Journal"/>
          <w:sz w:val="30"/>
        </w:rPr>
      </w:pPr>
    </w:p>
    <w:p w:rsidR="003217E3" w:rsidRDefault="003217E3" w:rsidP="003217E3">
      <w:pPr>
        <w:pStyle w:val="ConsNormal"/>
        <w:widowControl/>
        <w:ind w:firstLine="0"/>
        <w:jc w:val="both"/>
        <w:rPr>
          <w:rFonts w:ascii="Times New Roman" w:hAnsi="Times New Roman"/>
          <w:b/>
          <w:color w:val="FF0000"/>
          <w:sz w:val="24"/>
          <w:szCs w:val="24"/>
        </w:rPr>
      </w:pPr>
    </w:p>
    <w:p w:rsidR="003217E3" w:rsidRDefault="003217E3" w:rsidP="005563C6">
      <w:pPr>
        <w:pStyle w:val="affa"/>
        <w:numPr>
          <w:ilvl w:val="0"/>
          <w:numId w:val="22"/>
        </w:numPr>
        <w:tabs>
          <w:tab w:val="left" w:pos="540"/>
        </w:tabs>
        <w:jc w:val="center"/>
        <w:rPr>
          <w:b/>
          <w:sz w:val="22"/>
          <w:szCs w:val="22"/>
        </w:rPr>
      </w:pPr>
      <w:r>
        <w:rPr>
          <w:b/>
          <w:sz w:val="24"/>
          <w:szCs w:val="24"/>
        </w:rPr>
        <w:lastRenderedPageBreak/>
        <w:t xml:space="preserve"> </w:t>
      </w:r>
      <w:r w:rsidRPr="00993BE3">
        <w:rPr>
          <w:b/>
          <w:sz w:val="24"/>
          <w:szCs w:val="24"/>
        </w:rPr>
        <w:t>Т</w:t>
      </w:r>
      <w:r w:rsidRPr="00993BE3">
        <w:rPr>
          <w:b/>
          <w:sz w:val="22"/>
          <w:szCs w:val="22"/>
        </w:rPr>
        <w:t>ребования к качеству, техн</w:t>
      </w:r>
      <w:r w:rsidR="005563C6">
        <w:rPr>
          <w:b/>
          <w:sz w:val="22"/>
          <w:szCs w:val="22"/>
        </w:rPr>
        <w:t>ическим характеристикам товаров.</w:t>
      </w:r>
    </w:p>
    <w:p w:rsidR="005563C6" w:rsidRPr="005563C6" w:rsidRDefault="005563C6" w:rsidP="005563C6">
      <w:pPr>
        <w:pStyle w:val="affa"/>
        <w:tabs>
          <w:tab w:val="left" w:pos="540"/>
        </w:tabs>
        <w:ind w:left="717"/>
        <w:rPr>
          <w:b/>
          <w:sz w:val="22"/>
          <w:szCs w:val="22"/>
        </w:rPr>
      </w:pPr>
    </w:p>
    <w:p w:rsidR="00B06058" w:rsidRDefault="003217E3" w:rsidP="003217E3">
      <w:pPr>
        <w:ind w:firstLine="357"/>
        <w:jc w:val="both"/>
        <w:rPr>
          <w:sz w:val="24"/>
          <w:szCs w:val="24"/>
        </w:rPr>
      </w:pPr>
      <w:r w:rsidRPr="00993BE3">
        <w:rPr>
          <w:sz w:val="24"/>
          <w:szCs w:val="24"/>
        </w:rPr>
        <w:t xml:space="preserve">Качество Товара должно подтверждаться сертификатами качества или иными документами в соответствии с действующим законодательством. </w:t>
      </w:r>
    </w:p>
    <w:p w:rsidR="00B06058" w:rsidRDefault="003217E3" w:rsidP="003217E3">
      <w:pPr>
        <w:ind w:firstLine="357"/>
        <w:jc w:val="both"/>
        <w:rPr>
          <w:sz w:val="24"/>
          <w:szCs w:val="24"/>
        </w:rPr>
      </w:pPr>
      <w:r w:rsidRPr="00993BE3">
        <w:rPr>
          <w:sz w:val="24"/>
          <w:szCs w:val="24"/>
        </w:rPr>
        <w:t>Упаковка должна обеспечить сохранность свойств Товара в течение уст</w:t>
      </w:r>
      <w:r w:rsidR="00B06058">
        <w:rPr>
          <w:sz w:val="24"/>
          <w:szCs w:val="24"/>
        </w:rPr>
        <w:t>ановленного срока годности.</w:t>
      </w:r>
    </w:p>
    <w:p w:rsidR="00B06058" w:rsidRDefault="003217E3" w:rsidP="003217E3">
      <w:pPr>
        <w:ind w:firstLine="357"/>
        <w:jc w:val="both"/>
        <w:rPr>
          <w:sz w:val="24"/>
          <w:szCs w:val="24"/>
        </w:rPr>
      </w:pPr>
      <w:r w:rsidRPr="00993BE3">
        <w:rPr>
          <w:sz w:val="24"/>
          <w:szCs w:val="24"/>
        </w:rPr>
        <w:t xml:space="preserve">Маркировка должна быть четкой и выполнена несмываемой краской. Маркировка Товара должна содержать наименование изделия, наименование фирмы изготовителя, юридический адрес изготовителя, дату выпуска и срок годности. </w:t>
      </w:r>
    </w:p>
    <w:p w:rsidR="003217E3" w:rsidRDefault="003217E3" w:rsidP="003217E3">
      <w:pPr>
        <w:ind w:firstLine="357"/>
        <w:jc w:val="both"/>
        <w:rPr>
          <w:sz w:val="24"/>
          <w:szCs w:val="24"/>
        </w:rPr>
      </w:pPr>
      <w:r w:rsidRPr="00993BE3">
        <w:rPr>
          <w:sz w:val="24"/>
          <w:szCs w:val="24"/>
        </w:rPr>
        <w:t>В случае поставки импортных товаров маркировка упаковки и инструкция должны быть выполнены на русском языке.</w:t>
      </w:r>
    </w:p>
    <w:p w:rsidR="003217E3" w:rsidRPr="00993BE3" w:rsidRDefault="003217E3" w:rsidP="003217E3">
      <w:pPr>
        <w:ind w:firstLine="357"/>
        <w:jc w:val="both"/>
        <w:rPr>
          <w:sz w:val="24"/>
          <w:szCs w:val="24"/>
        </w:rPr>
      </w:pPr>
    </w:p>
    <w:p w:rsidR="003217E3" w:rsidRDefault="003217E3" w:rsidP="005563C6">
      <w:pPr>
        <w:pStyle w:val="ConsNormal"/>
        <w:widowControl/>
        <w:numPr>
          <w:ilvl w:val="0"/>
          <w:numId w:val="22"/>
        </w:numPr>
        <w:jc w:val="both"/>
        <w:rPr>
          <w:rFonts w:ascii="Times New Roman" w:hAnsi="Times New Roman"/>
          <w:b/>
          <w:sz w:val="24"/>
          <w:szCs w:val="24"/>
        </w:rPr>
      </w:pPr>
      <w:r w:rsidRPr="00993BE3">
        <w:rPr>
          <w:rFonts w:ascii="Times New Roman" w:hAnsi="Times New Roman"/>
          <w:b/>
          <w:sz w:val="24"/>
          <w:szCs w:val="24"/>
        </w:rPr>
        <w:t>Требования к сроку представления гарантий качества товаров</w:t>
      </w:r>
      <w:r>
        <w:rPr>
          <w:rFonts w:ascii="Times New Roman" w:hAnsi="Times New Roman"/>
          <w:b/>
          <w:sz w:val="24"/>
          <w:szCs w:val="24"/>
        </w:rPr>
        <w:t>.</w:t>
      </w:r>
    </w:p>
    <w:p w:rsidR="005563C6" w:rsidRPr="005563C6" w:rsidRDefault="005563C6" w:rsidP="005563C6">
      <w:pPr>
        <w:pStyle w:val="ConsNormal"/>
        <w:widowControl/>
        <w:ind w:left="717" w:firstLine="0"/>
        <w:jc w:val="both"/>
        <w:rPr>
          <w:rFonts w:ascii="Times New Roman" w:hAnsi="Times New Roman"/>
          <w:b/>
          <w:sz w:val="24"/>
          <w:szCs w:val="24"/>
        </w:rPr>
      </w:pPr>
    </w:p>
    <w:p w:rsidR="009869BC" w:rsidRDefault="009869BC" w:rsidP="009869BC">
      <w:pPr>
        <w:ind w:firstLine="540"/>
        <w:jc w:val="both"/>
        <w:rPr>
          <w:sz w:val="24"/>
          <w:szCs w:val="24"/>
        </w:rPr>
      </w:pPr>
      <w:r>
        <w:rPr>
          <w:sz w:val="24"/>
          <w:szCs w:val="24"/>
        </w:rPr>
        <w:t>Срок годности поставляемого Товара на дату поставки должен быть не менее 80% от основного срока годности, указанного на упаковке.</w:t>
      </w:r>
    </w:p>
    <w:p w:rsidR="009869BC" w:rsidRPr="003E323A" w:rsidRDefault="009869BC" w:rsidP="005563C6">
      <w:pPr>
        <w:pStyle w:val="ConsNormal"/>
        <w:widowControl/>
        <w:ind w:firstLine="0"/>
        <w:jc w:val="both"/>
        <w:rPr>
          <w:rFonts w:ascii="Times New Roman" w:hAnsi="Times New Roman" w:cs="Times New Roman"/>
          <w:b/>
          <w:sz w:val="22"/>
          <w:szCs w:val="22"/>
        </w:rPr>
      </w:pPr>
    </w:p>
    <w:p w:rsidR="009869BC" w:rsidRDefault="003217E3" w:rsidP="009869BC">
      <w:pPr>
        <w:pStyle w:val="ConsNormal"/>
        <w:widowControl/>
        <w:numPr>
          <w:ilvl w:val="0"/>
          <w:numId w:val="22"/>
        </w:numPr>
        <w:jc w:val="both"/>
        <w:rPr>
          <w:rFonts w:ascii="Times New Roman" w:hAnsi="Times New Roman"/>
          <w:b/>
          <w:sz w:val="22"/>
          <w:szCs w:val="22"/>
        </w:rPr>
      </w:pPr>
      <w:r w:rsidRPr="00993BE3">
        <w:rPr>
          <w:rFonts w:ascii="Times New Roman" w:hAnsi="Times New Roman"/>
          <w:b/>
          <w:sz w:val="22"/>
          <w:szCs w:val="22"/>
        </w:rPr>
        <w:t>Обоснование начальной (максимальной) цены гражданско-правового договора.</w:t>
      </w:r>
    </w:p>
    <w:p w:rsidR="005563C6" w:rsidRDefault="005563C6" w:rsidP="005563C6">
      <w:pPr>
        <w:pStyle w:val="ConsNormal"/>
        <w:widowControl/>
        <w:ind w:left="717" w:firstLine="0"/>
        <w:jc w:val="both"/>
        <w:rPr>
          <w:rFonts w:ascii="Times New Roman" w:hAnsi="Times New Roman"/>
          <w:b/>
          <w:sz w:val="22"/>
          <w:szCs w:val="22"/>
        </w:rPr>
      </w:pPr>
    </w:p>
    <w:p w:rsidR="006E4B0C" w:rsidRDefault="003217E3" w:rsidP="005563C6">
      <w:pPr>
        <w:pStyle w:val="ConsNormal"/>
        <w:widowControl/>
        <w:ind w:firstLine="357"/>
        <w:jc w:val="both"/>
        <w:rPr>
          <w:rFonts w:ascii="Times New Roman" w:hAnsi="Times New Roman" w:cs="Times New Roman"/>
          <w:kern w:val="28"/>
          <w:sz w:val="24"/>
          <w:szCs w:val="24"/>
        </w:rPr>
      </w:pPr>
      <w:r w:rsidRPr="009869BC">
        <w:rPr>
          <w:rFonts w:ascii="Times New Roman" w:hAnsi="Times New Roman" w:cs="Times New Roman"/>
          <w:kern w:val="28"/>
          <w:sz w:val="24"/>
          <w:szCs w:val="24"/>
        </w:rPr>
        <w:t>При формировании начальной (максимальной) цены гражданско-правового договора  на поставку материалов</w:t>
      </w:r>
      <w:r w:rsidR="006E4B0C" w:rsidRPr="009869BC">
        <w:rPr>
          <w:rFonts w:ascii="Times New Roman" w:hAnsi="Times New Roman" w:cs="Times New Roman"/>
          <w:kern w:val="28"/>
          <w:sz w:val="24"/>
          <w:szCs w:val="24"/>
        </w:rPr>
        <w:t xml:space="preserve"> стоматологических</w:t>
      </w:r>
      <w:r w:rsidRPr="009869BC">
        <w:rPr>
          <w:rFonts w:ascii="Times New Roman" w:hAnsi="Times New Roman" w:cs="Times New Roman"/>
          <w:kern w:val="28"/>
          <w:sz w:val="24"/>
          <w:szCs w:val="24"/>
        </w:rPr>
        <w:t>, в установленном договоре объеме, источниками информации о ценах товаров были данные о ценах участников исследования, указанные в нижеприведенной таблице:</w:t>
      </w:r>
    </w:p>
    <w:p w:rsidR="00D6463C" w:rsidRDefault="00D6463C" w:rsidP="003217E3">
      <w:pPr>
        <w:rPr>
          <w:sz w:val="24"/>
          <w:szCs w:val="24"/>
        </w:rPr>
      </w:pPr>
    </w:p>
    <w:p w:rsidR="003217E3" w:rsidRPr="005B6D05" w:rsidRDefault="003217E3" w:rsidP="003217E3">
      <w:pPr>
        <w:rPr>
          <w:sz w:val="24"/>
          <w:szCs w:val="24"/>
        </w:rPr>
      </w:pPr>
      <w:r w:rsidRPr="005B6D05">
        <w:rPr>
          <w:sz w:val="24"/>
          <w:szCs w:val="24"/>
        </w:rPr>
        <w:t>Способ изучения рынка: сбор коммерческих предложений</w:t>
      </w:r>
    </w:p>
    <w:p w:rsidR="00B06058" w:rsidRDefault="003217E3" w:rsidP="006E4B0C">
      <w:pPr>
        <w:rPr>
          <w:sz w:val="24"/>
          <w:szCs w:val="24"/>
        </w:rPr>
      </w:pPr>
      <w:r w:rsidRPr="005B6D05">
        <w:rPr>
          <w:sz w:val="24"/>
          <w:szCs w:val="24"/>
        </w:rPr>
        <w:t>Дата исследования</w:t>
      </w:r>
      <w:r>
        <w:rPr>
          <w:sz w:val="24"/>
          <w:szCs w:val="24"/>
        </w:rPr>
        <w:t>:</w:t>
      </w:r>
      <w:r w:rsidR="006E4B0C">
        <w:rPr>
          <w:sz w:val="24"/>
          <w:szCs w:val="24"/>
        </w:rPr>
        <w:t>18</w:t>
      </w:r>
      <w:r>
        <w:rPr>
          <w:sz w:val="24"/>
          <w:szCs w:val="24"/>
        </w:rPr>
        <w:t>.0</w:t>
      </w:r>
      <w:r w:rsidR="006E4B0C">
        <w:rPr>
          <w:sz w:val="24"/>
          <w:szCs w:val="24"/>
        </w:rPr>
        <w:t>5</w:t>
      </w:r>
      <w:r>
        <w:rPr>
          <w:sz w:val="24"/>
          <w:szCs w:val="24"/>
        </w:rPr>
        <w:t>.2012 г.</w:t>
      </w:r>
    </w:p>
    <w:p w:rsidR="005563C6" w:rsidRPr="006E4B0C" w:rsidRDefault="005563C6" w:rsidP="006E4B0C">
      <w:pPr>
        <w:rPr>
          <w:sz w:val="24"/>
          <w:szCs w:val="24"/>
        </w:rPr>
      </w:pPr>
    </w:p>
    <w:tbl>
      <w:tblPr>
        <w:tblW w:w="11317" w:type="dxa"/>
        <w:tblInd w:w="-318" w:type="dxa"/>
        <w:tblLayout w:type="fixed"/>
        <w:tblLook w:val="04A0" w:firstRow="1" w:lastRow="0" w:firstColumn="1" w:lastColumn="0" w:noHBand="0" w:noVBand="1"/>
      </w:tblPr>
      <w:tblGrid>
        <w:gridCol w:w="578"/>
        <w:gridCol w:w="1548"/>
        <w:gridCol w:w="851"/>
        <w:gridCol w:w="710"/>
        <w:gridCol w:w="1275"/>
        <w:gridCol w:w="1276"/>
        <w:gridCol w:w="1418"/>
        <w:gridCol w:w="1134"/>
        <w:gridCol w:w="1134"/>
        <w:gridCol w:w="315"/>
        <w:gridCol w:w="1078"/>
      </w:tblGrid>
      <w:tr w:rsidR="00B54A01" w:rsidRPr="00B06058" w:rsidTr="00E328F5">
        <w:trPr>
          <w:gridAfter w:val="1"/>
          <w:wAfter w:w="1078" w:type="dxa"/>
          <w:trHeight w:val="525"/>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63C" w:rsidRDefault="00B54A01" w:rsidP="00B06058">
            <w:pPr>
              <w:widowControl/>
              <w:autoSpaceDE/>
              <w:autoSpaceDN/>
              <w:adjustRightInd/>
              <w:jc w:val="center"/>
            </w:pPr>
            <w:r w:rsidRPr="00B06058">
              <w:t xml:space="preserve">№ </w:t>
            </w:r>
          </w:p>
          <w:p w:rsidR="00D6463C" w:rsidRDefault="00D6463C" w:rsidP="00B06058">
            <w:pPr>
              <w:widowControl/>
              <w:autoSpaceDE/>
              <w:autoSpaceDN/>
              <w:adjustRightInd/>
              <w:jc w:val="center"/>
            </w:pPr>
          </w:p>
          <w:p w:rsidR="00B54A01" w:rsidRPr="00B06058" w:rsidRDefault="00B54A01" w:rsidP="00B06058">
            <w:pPr>
              <w:widowControl/>
              <w:autoSpaceDE/>
              <w:autoSpaceDN/>
              <w:adjustRightInd/>
              <w:jc w:val="center"/>
            </w:pPr>
            <w:r w:rsidRPr="00B06058">
              <w:t>п/п</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A01" w:rsidRPr="00B06058" w:rsidRDefault="00B54A01" w:rsidP="00B06058">
            <w:pPr>
              <w:widowControl/>
              <w:autoSpaceDE/>
              <w:autoSpaceDN/>
              <w:adjustRightInd/>
              <w:jc w:val="center"/>
            </w:pPr>
            <w:r w:rsidRPr="00B06058">
              <w:t>Наименование поставляемых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A01" w:rsidRPr="00B06058" w:rsidRDefault="00B54A01" w:rsidP="00B06058">
            <w:pPr>
              <w:widowControl/>
              <w:autoSpaceDE/>
              <w:autoSpaceDN/>
              <w:adjustRightInd/>
              <w:jc w:val="center"/>
            </w:pPr>
            <w:r w:rsidRPr="00B06058">
              <w:t>Единица измерения</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A01" w:rsidRPr="00B06058" w:rsidRDefault="00B54A01" w:rsidP="00B06058">
            <w:pPr>
              <w:widowControl/>
              <w:autoSpaceDE/>
              <w:autoSpaceDN/>
              <w:adjustRightInd/>
              <w:jc w:val="center"/>
            </w:pPr>
            <w:r w:rsidRPr="00B06058">
              <w:t xml:space="preserve">Количество </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B54A01" w:rsidRPr="00B06058" w:rsidRDefault="00B54A01" w:rsidP="00B06058">
            <w:pPr>
              <w:widowControl/>
              <w:autoSpaceDE/>
              <w:autoSpaceDN/>
              <w:adjustRightInd/>
              <w:jc w:val="center"/>
            </w:pPr>
            <w:r w:rsidRPr="00B06058">
              <w:t>Коммерческое предложение</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B54A01" w:rsidRPr="00B06058" w:rsidRDefault="00B54A01" w:rsidP="00B06058">
            <w:pPr>
              <w:widowControl/>
              <w:autoSpaceDE/>
              <w:autoSpaceDN/>
              <w:adjustRightInd/>
              <w:jc w:val="center"/>
            </w:pPr>
            <w:r w:rsidRPr="00B06058">
              <w:t>Средняя начальная (максимальная) цена за единицу, рублей</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B54A01" w:rsidRPr="00B06058" w:rsidRDefault="00B54A01" w:rsidP="00B06058">
            <w:pPr>
              <w:widowControl/>
              <w:autoSpaceDE/>
              <w:autoSpaceDN/>
              <w:adjustRightInd/>
              <w:jc w:val="center"/>
            </w:pPr>
            <w:r w:rsidRPr="00B06058">
              <w:t>Стоимость, рублей</w:t>
            </w:r>
          </w:p>
        </w:tc>
        <w:tc>
          <w:tcPr>
            <w:tcW w:w="315" w:type="dxa"/>
            <w:tcBorders>
              <w:top w:val="nil"/>
              <w:left w:val="nil"/>
              <w:bottom w:val="nil"/>
              <w:right w:val="nil"/>
            </w:tcBorders>
            <w:shd w:val="clear" w:color="auto" w:fill="auto"/>
            <w:noWrap/>
            <w:vAlign w:val="center"/>
            <w:hideMark/>
          </w:tcPr>
          <w:p w:rsidR="00B54A01" w:rsidRPr="00B06058" w:rsidRDefault="00B54A01" w:rsidP="00B06058">
            <w:pPr>
              <w:widowControl/>
              <w:autoSpaceDE/>
              <w:autoSpaceDN/>
              <w:adjustRightInd/>
              <w:jc w:val="center"/>
              <w:rPr>
                <w:rFonts w:ascii="Arial CYR" w:hAnsi="Arial CYR" w:cs="Arial CYR"/>
              </w:rPr>
            </w:pPr>
          </w:p>
        </w:tc>
      </w:tr>
      <w:tr w:rsidR="00B54A01" w:rsidRPr="00B06058" w:rsidTr="00E328F5">
        <w:trPr>
          <w:trHeight w:val="1065"/>
        </w:trPr>
        <w:tc>
          <w:tcPr>
            <w:tcW w:w="578" w:type="dxa"/>
            <w:vMerge/>
            <w:tcBorders>
              <w:top w:val="single" w:sz="4" w:space="0" w:color="auto"/>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54A01" w:rsidRDefault="00B54A01" w:rsidP="00B06058">
            <w:pPr>
              <w:widowControl/>
              <w:autoSpaceDE/>
              <w:autoSpaceDN/>
              <w:adjustRightInd/>
              <w:jc w:val="center"/>
            </w:pPr>
            <w:r>
              <w:t xml:space="preserve">Поставщик </w:t>
            </w:r>
          </w:p>
          <w:p w:rsidR="00B54A01" w:rsidRPr="009837E0" w:rsidRDefault="00B54A01" w:rsidP="009837E0">
            <w:pPr>
              <w:widowControl/>
              <w:autoSpaceDE/>
              <w:autoSpaceDN/>
              <w:adjustRightInd/>
              <w:jc w:val="center"/>
            </w:pPr>
            <w: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4A01" w:rsidRPr="00B06058" w:rsidRDefault="00B54A01" w:rsidP="009837E0">
            <w:pPr>
              <w:widowControl/>
              <w:autoSpaceDE/>
              <w:autoSpaceDN/>
              <w:adjustRightInd/>
              <w:jc w:val="center"/>
            </w:pPr>
            <w:r>
              <w:t>Поставщик №2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54A01" w:rsidRDefault="00B54A01" w:rsidP="009837E0">
            <w:pPr>
              <w:widowControl/>
              <w:autoSpaceDE/>
              <w:autoSpaceDN/>
              <w:adjustRightInd/>
              <w:jc w:val="center"/>
            </w:pPr>
            <w:r>
              <w:t xml:space="preserve">Поставщик </w:t>
            </w:r>
          </w:p>
          <w:p w:rsidR="00B54A01" w:rsidRPr="009837E0" w:rsidRDefault="00B54A01" w:rsidP="009837E0">
            <w:pPr>
              <w:widowControl/>
              <w:autoSpaceDE/>
              <w:autoSpaceDN/>
              <w:adjustRightInd/>
              <w:jc w:val="center"/>
            </w:pPr>
            <w:r>
              <w:t>№3</w:t>
            </w:r>
          </w:p>
        </w:tc>
        <w:tc>
          <w:tcPr>
            <w:tcW w:w="1134" w:type="dxa"/>
            <w:vMerge/>
            <w:tcBorders>
              <w:left w:val="single" w:sz="4" w:space="0" w:color="auto"/>
              <w:right w:val="single" w:sz="4" w:space="0" w:color="auto"/>
            </w:tcBorders>
            <w:vAlign w:val="center"/>
            <w:hideMark/>
          </w:tcPr>
          <w:p w:rsidR="00B54A01" w:rsidRPr="006E4B0C" w:rsidRDefault="00B54A01" w:rsidP="00B06058">
            <w:pPr>
              <w:widowControl/>
              <w:autoSpaceDE/>
              <w:autoSpaceDN/>
              <w:adjustRightInd/>
            </w:pPr>
          </w:p>
        </w:tc>
        <w:tc>
          <w:tcPr>
            <w:tcW w:w="1134" w:type="dxa"/>
            <w:vMerge/>
            <w:tcBorders>
              <w:left w:val="single" w:sz="4" w:space="0" w:color="auto"/>
              <w:right w:val="single" w:sz="4" w:space="0" w:color="auto"/>
            </w:tcBorders>
            <w:vAlign w:val="center"/>
            <w:hideMark/>
          </w:tcPr>
          <w:p w:rsidR="00B54A01" w:rsidRPr="006E4B0C" w:rsidRDefault="00B54A01" w:rsidP="00B06058">
            <w:pPr>
              <w:widowControl/>
              <w:autoSpaceDE/>
              <w:autoSpaceDN/>
              <w:adjustRightInd/>
            </w:pPr>
          </w:p>
        </w:tc>
        <w:tc>
          <w:tcPr>
            <w:tcW w:w="1393" w:type="dxa"/>
            <w:gridSpan w:val="2"/>
            <w:tcBorders>
              <w:top w:val="nil"/>
              <w:left w:val="nil"/>
              <w:bottom w:val="nil"/>
              <w:right w:val="nil"/>
            </w:tcBorders>
            <w:shd w:val="clear" w:color="auto" w:fill="auto"/>
            <w:noWrap/>
            <w:vAlign w:val="center"/>
            <w:hideMark/>
          </w:tcPr>
          <w:p w:rsidR="00B54A01" w:rsidRPr="006E4B0C" w:rsidRDefault="00B54A01" w:rsidP="00B06058">
            <w:pPr>
              <w:widowControl/>
              <w:autoSpaceDE/>
              <w:autoSpaceDN/>
              <w:adjustRightInd/>
              <w:jc w:val="center"/>
              <w:rPr>
                <w:rFonts w:ascii="Arial CYR" w:hAnsi="Arial CYR" w:cs="Arial CYR"/>
              </w:rPr>
            </w:pPr>
          </w:p>
        </w:tc>
      </w:tr>
      <w:tr w:rsidR="00B54A01" w:rsidRPr="00B06058" w:rsidTr="00E328F5">
        <w:trPr>
          <w:trHeight w:val="7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1275" w:type="dxa"/>
            <w:vMerge/>
            <w:tcBorders>
              <w:top w:val="nil"/>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1276" w:type="dxa"/>
            <w:vMerge/>
            <w:tcBorders>
              <w:top w:val="nil"/>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1418" w:type="dxa"/>
            <w:vMerge/>
            <w:tcBorders>
              <w:top w:val="nil"/>
              <w:left w:val="single" w:sz="4" w:space="0" w:color="auto"/>
              <w:bottom w:val="single" w:sz="4" w:space="0" w:color="auto"/>
              <w:right w:val="single" w:sz="4" w:space="0" w:color="auto"/>
            </w:tcBorders>
            <w:vAlign w:val="center"/>
            <w:hideMark/>
          </w:tcPr>
          <w:p w:rsidR="00B54A01" w:rsidRPr="00B06058" w:rsidRDefault="00B54A01" w:rsidP="00B06058">
            <w:pPr>
              <w:widowControl/>
              <w:autoSpaceDE/>
              <w:autoSpaceDN/>
              <w:adjustRightInd/>
            </w:pPr>
          </w:p>
        </w:tc>
        <w:tc>
          <w:tcPr>
            <w:tcW w:w="1134" w:type="dxa"/>
            <w:vMerge/>
            <w:tcBorders>
              <w:left w:val="single" w:sz="4" w:space="0" w:color="auto"/>
              <w:bottom w:val="single" w:sz="4" w:space="0" w:color="auto"/>
              <w:right w:val="single" w:sz="4" w:space="0" w:color="auto"/>
            </w:tcBorders>
            <w:vAlign w:val="center"/>
            <w:hideMark/>
          </w:tcPr>
          <w:p w:rsidR="00B54A01" w:rsidRPr="006E4B0C" w:rsidRDefault="00B54A01" w:rsidP="00B06058">
            <w:pPr>
              <w:widowControl/>
              <w:autoSpaceDE/>
              <w:autoSpaceDN/>
              <w:adjustRightInd/>
            </w:pPr>
          </w:p>
        </w:tc>
        <w:tc>
          <w:tcPr>
            <w:tcW w:w="1134" w:type="dxa"/>
            <w:vMerge/>
            <w:tcBorders>
              <w:left w:val="single" w:sz="4" w:space="0" w:color="auto"/>
              <w:bottom w:val="single" w:sz="4" w:space="0" w:color="auto"/>
              <w:right w:val="single" w:sz="4" w:space="0" w:color="auto"/>
            </w:tcBorders>
            <w:vAlign w:val="center"/>
            <w:hideMark/>
          </w:tcPr>
          <w:p w:rsidR="00B54A01" w:rsidRPr="006E4B0C" w:rsidRDefault="00B54A01" w:rsidP="00B06058">
            <w:pPr>
              <w:widowControl/>
              <w:autoSpaceDE/>
              <w:autoSpaceDN/>
              <w:adjustRightInd/>
            </w:pPr>
          </w:p>
        </w:tc>
        <w:tc>
          <w:tcPr>
            <w:tcW w:w="1393" w:type="dxa"/>
            <w:gridSpan w:val="2"/>
            <w:tcBorders>
              <w:top w:val="nil"/>
              <w:left w:val="nil"/>
              <w:bottom w:val="nil"/>
              <w:right w:val="nil"/>
            </w:tcBorders>
            <w:shd w:val="clear" w:color="auto" w:fill="auto"/>
            <w:noWrap/>
            <w:vAlign w:val="center"/>
            <w:hideMark/>
          </w:tcPr>
          <w:p w:rsidR="00B54A01" w:rsidRPr="006E4B0C" w:rsidRDefault="00B54A01" w:rsidP="00B06058">
            <w:pPr>
              <w:widowControl/>
              <w:autoSpaceDE/>
              <w:autoSpaceDN/>
              <w:adjustRightInd/>
              <w:jc w:val="center"/>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Витребонд</w:t>
            </w:r>
            <w:proofErr w:type="spellEnd"/>
            <w:r w:rsidRPr="00B06058">
              <w:t>, 9 гр.</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10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2 953,00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3 000,00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3 100,00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w:t>
            </w:r>
            <w:r w:rsidR="009826E3" w:rsidRPr="006E4B0C">
              <w:rPr>
                <w:bCs/>
              </w:rPr>
              <w:t xml:space="preserve">    3</w:t>
            </w:r>
            <w:r w:rsidRPr="006E4B0C">
              <w:rPr>
                <w:bCs/>
              </w:rPr>
              <w:t xml:space="preserve">017,67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w:t>
            </w:r>
            <w:r w:rsidR="009826E3" w:rsidRPr="006E4B0C">
              <w:rPr>
                <w:bCs/>
              </w:rPr>
              <w:t>30</w:t>
            </w:r>
            <w:r w:rsidRPr="006E4B0C">
              <w:rPr>
                <w:bCs/>
              </w:rPr>
              <w:t xml:space="preserve">176,67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2</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Каризма</w:t>
            </w:r>
            <w:proofErr w:type="spellEnd"/>
            <w:r w:rsidRPr="00B06058">
              <w:t xml:space="preserve"> ППФ</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5</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1 476,00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1 500,00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1 510,00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ind w:right="239"/>
              <w:jc w:val="right"/>
              <w:rPr>
                <w:bCs/>
              </w:rPr>
            </w:pPr>
            <w:r w:rsidRPr="006E4B0C">
              <w:rPr>
                <w:bCs/>
              </w:rPr>
              <w:t xml:space="preserve">          1</w:t>
            </w:r>
            <w:r w:rsidR="00B06058" w:rsidRPr="006E4B0C">
              <w:rPr>
                <w:bCs/>
              </w:rPr>
              <w:t xml:space="preserve">495,33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7476,67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3</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Эндометазон</w:t>
            </w:r>
            <w:proofErr w:type="spellEnd"/>
            <w:r w:rsidRPr="00B06058">
              <w:t>, набор</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5</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1 500,00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1 550,00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1 560,00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w:t>
            </w:r>
            <w:r w:rsidR="00B06058" w:rsidRPr="006E4B0C">
              <w:rPr>
                <w:bCs/>
              </w:rPr>
              <w:t xml:space="preserve">536,67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7</w:t>
            </w:r>
            <w:r w:rsidR="00B06058" w:rsidRPr="006E4B0C">
              <w:rPr>
                <w:bCs/>
              </w:rPr>
              <w:t xml:space="preserve">683,33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4</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Фуджи</w:t>
            </w:r>
            <w:proofErr w:type="spellEnd"/>
            <w:r w:rsidRPr="00B06058">
              <w:t xml:space="preserve"> 9</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5</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2 556,00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2 560,00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2 600,00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2572,00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12</w:t>
            </w:r>
            <w:r w:rsidR="00B06058" w:rsidRPr="006E4B0C">
              <w:rPr>
                <w:bCs/>
              </w:rPr>
              <w:t xml:space="preserve">860,00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6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5</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Филтек</w:t>
            </w:r>
            <w:proofErr w:type="spellEnd"/>
            <w:r w:rsidRPr="00B06058">
              <w:t xml:space="preserve"> </w:t>
            </w:r>
            <w:proofErr w:type="spellStart"/>
            <w:r w:rsidRPr="00B06058">
              <w:t>Ультимейт</w:t>
            </w:r>
            <w:proofErr w:type="spellEnd"/>
            <w:r w:rsidRPr="00B06058">
              <w:t>, шприц 4 гр.</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20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1 800,00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1 850,00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1 900,00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w:t>
            </w:r>
            <w:r w:rsidR="00B06058" w:rsidRPr="006E4B0C">
              <w:rPr>
                <w:bCs/>
              </w:rPr>
              <w:t xml:space="preserve">850,00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37</w:t>
            </w:r>
            <w:r w:rsidR="00B06058" w:rsidRPr="006E4B0C">
              <w:rPr>
                <w:bCs/>
              </w:rPr>
              <w:t xml:space="preserve">000,00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6</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Дентин-порошок</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шт.</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20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64,00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65,00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70,00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66,33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w:t>
            </w:r>
            <w:r w:rsidR="00B06058" w:rsidRPr="006E4B0C">
              <w:rPr>
                <w:bCs/>
              </w:rPr>
              <w:t xml:space="preserve">326,67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7</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 xml:space="preserve">Композит Альфа </w:t>
            </w:r>
            <w:proofErr w:type="spellStart"/>
            <w:r w:rsidRPr="00B06058">
              <w:t>Дент</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30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660,00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666,00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700,00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675,33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20</w:t>
            </w:r>
            <w:r w:rsidR="00B06058" w:rsidRPr="006E4B0C">
              <w:rPr>
                <w:bCs/>
              </w:rPr>
              <w:t xml:space="preserve">260,00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6E4B0C">
        <w:trPr>
          <w:trHeight w:val="94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8</w:t>
            </w:r>
          </w:p>
        </w:tc>
        <w:tc>
          <w:tcPr>
            <w:tcW w:w="1548" w:type="dxa"/>
            <w:tcBorders>
              <w:top w:val="single" w:sz="4" w:space="0" w:color="auto"/>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 xml:space="preserve">Воск </w:t>
            </w:r>
            <w:proofErr w:type="spellStart"/>
            <w:r w:rsidRPr="00B06058">
              <w:t>моделировочный</w:t>
            </w:r>
            <w:proofErr w:type="spellEnd"/>
            <w:r w:rsidRPr="00B06058">
              <w:t xml:space="preserve"> для мостовидных протезов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85,00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87,00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90,00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87,33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3</w:t>
            </w:r>
            <w:r w:rsidR="00B06058" w:rsidRPr="006E4B0C">
              <w:rPr>
                <w:bCs/>
              </w:rPr>
              <w:t xml:space="preserve">493,33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B179F2">
        <w:trPr>
          <w:trHeight w:val="94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lastRenderedPageBreak/>
              <w:t>9</w:t>
            </w:r>
          </w:p>
        </w:tc>
        <w:tc>
          <w:tcPr>
            <w:tcW w:w="1548" w:type="dxa"/>
            <w:tcBorders>
              <w:top w:val="single" w:sz="4" w:space="0" w:color="auto"/>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Воск зуботехнический базисный "</w:t>
            </w:r>
            <w:proofErr w:type="spellStart"/>
            <w:r w:rsidRPr="00B06058">
              <w:t>Беловакс</w:t>
            </w:r>
            <w:proofErr w:type="spellEnd"/>
            <w:r w:rsidRPr="00B06058">
              <w:t>" твердый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шт.</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148,00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150,00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180,00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159,33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9</w:t>
            </w:r>
            <w:r w:rsidR="00B06058" w:rsidRPr="006E4B0C">
              <w:rPr>
                <w:bCs/>
              </w:rPr>
              <w:t xml:space="preserve">560,00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6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10</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Аппликаторы (</w:t>
            </w:r>
            <w:proofErr w:type="spellStart"/>
            <w:r w:rsidRPr="00B06058">
              <w:t>микробраши</w:t>
            </w:r>
            <w:proofErr w:type="spellEnd"/>
            <w:r w:rsidRPr="00B06058">
              <w:t>)</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100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96,00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110,00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105,00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103,67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10</w:t>
            </w:r>
            <w:r w:rsidR="00B06058" w:rsidRPr="006E4B0C">
              <w:rPr>
                <w:bCs/>
              </w:rPr>
              <w:t xml:space="preserve">366,67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11</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Фуджи</w:t>
            </w:r>
            <w:proofErr w:type="spellEnd"/>
            <w:r w:rsidRPr="00B06058">
              <w:t xml:space="preserve"> 1</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20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2 556,00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2 560,00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2 560,00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2</w:t>
            </w:r>
            <w:r w:rsidR="00B06058" w:rsidRPr="006E4B0C">
              <w:rPr>
                <w:bCs/>
              </w:rPr>
              <w:t xml:space="preserve">558,67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51</w:t>
            </w:r>
            <w:r w:rsidR="00B06058" w:rsidRPr="006E4B0C">
              <w:rPr>
                <w:bCs/>
              </w:rPr>
              <w:t xml:space="preserve">173,33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12</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Этилсиликат</w:t>
            </w:r>
            <w:proofErr w:type="spellEnd"/>
            <w:r w:rsidRPr="00B06058">
              <w:t xml:space="preserve"> № 32</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шт.</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25</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348,00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350,00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350,00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349,33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8</w:t>
            </w:r>
            <w:r w:rsidR="00B06058" w:rsidRPr="006E4B0C">
              <w:rPr>
                <w:bCs/>
              </w:rPr>
              <w:t xml:space="preserve">733,33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13</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Изокол-69</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шт.</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50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55,00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60,00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59,00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58,00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2</w:t>
            </w:r>
            <w:r w:rsidR="00B06058" w:rsidRPr="006E4B0C">
              <w:rPr>
                <w:bCs/>
              </w:rPr>
              <w:t xml:space="preserve">900,00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6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14</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 xml:space="preserve">Слепочная масса </w:t>
            </w:r>
            <w:proofErr w:type="spellStart"/>
            <w:r w:rsidRPr="00B06058">
              <w:t>Спидекс</w:t>
            </w:r>
            <w:proofErr w:type="spellEnd"/>
            <w:r w:rsidRPr="00B06058">
              <w:t xml:space="preserve"> набор</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10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1 440,00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1 450,00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1 450,00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w:t>
            </w:r>
            <w:r w:rsidR="00B06058" w:rsidRPr="006E4B0C">
              <w:rPr>
                <w:bCs/>
              </w:rPr>
              <w:t xml:space="preserve">446,67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14</w:t>
            </w:r>
            <w:r w:rsidR="00B06058" w:rsidRPr="006E4B0C">
              <w:rPr>
                <w:bCs/>
              </w:rPr>
              <w:t xml:space="preserve">466,67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5563C6">
        <w:trPr>
          <w:trHeight w:val="1054"/>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15</w:t>
            </w:r>
          </w:p>
        </w:tc>
        <w:tc>
          <w:tcPr>
            <w:tcW w:w="1548" w:type="dxa"/>
            <w:tcBorders>
              <w:top w:val="single" w:sz="4" w:space="0" w:color="auto"/>
              <w:left w:val="nil"/>
              <w:bottom w:val="single" w:sz="4" w:space="0" w:color="auto"/>
              <w:right w:val="single" w:sz="4" w:space="0" w:color="auto"/>
            </w:tcBorders>
            <w:shd w:val="clear" w:color="auto" w:fill="auto"/>
            <w:hideMark/>
          </w:tcPr>
          <w:p w:rsidR="00B06058" w:rsidRDefault="00B06058" w:rsidP="00B06058">
            <w:pPr>
              <w:widowControl/>
              <w:autoSpaceDE/>
              <w:autoSpaceDN/>
              <w:adjustRightInd/>
            </w:pPr>
            <w:r w:rsidRPr="00B06058">
              <w:t xml:space="preserve">Слепочная масса </w:t>
            </w:r>
            <w:proofErr w:type="spellStart"/>
            <w:r w:rsidRPr="00B06058">
              <w:t>Гидрогум</w:t>
            </w:r>
            <w:proofErr w:type="spellEnd"/>
            <w:r w:rsidRPr="00B06058">
              <w:t xml:space="preserve"> - 5, 453 гр.</w:t>
            </w:r>
          </w:p>
          <w:p w:rsidR="00B54A01" w:rsidRPr="00B06058" w:rsidRDefault="00B54A01" w:rsidP="00B06058">
            <w:pPr>
              <w:widowControl/>
              <w:autoSpaceDE/>
              <w:autoSpaceDN/>
              <w:adjustRightInd/>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шт.</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206,00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210,00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210,00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208,67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12</w:t>
            </w:r>
            <w:r w:rsidR="00B06058" w:rsidRPr="006E4B0C">
              <w:rPr>
                <w:bCs/>
              </w:rPr>
              <w:t xml:space="preserve">520,00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B54A01">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16</w:t>
            </w:r>
          </w:p>
        </w:tc>
        <w:tc>
          <w:tcPr>
            <w:tcW w:w="1548" w:type="dxa"/>
            <w:tcBorders>
              <w:top w:val="single" w:sz="4" w:space="0" w:color="auto"/>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Паковочная масса Z4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7 920,00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8 000,00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7 990,00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7</w:t>
            </w:r>
            <w:r w:rsidR="00B06058" w:rsidRPr="006E4B0C">
              <w:rPr>
                <w:bCs/>
              </w:rPr>
              <w:t xml:space="preserve">970,00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31</w:t>
            </w:r>
            <w:r w:rsidR="00B06058" w:rsidRPr="006E4B0C">
              <w:rPr>
                <w:bCs/>
              </w:rPr>
              <w:t xml:space="preserve">880,00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17</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Резодент</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30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105,00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110,00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110,00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108,33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3</w:t>
            </w:r>
            <w:r w:rsidR="00B06058" w:rsidRPr="006E4B0C">
              <w:rPr>
                <w:bCs/>
              </w:rPr>
              <w:t xml:space="preserve">250,00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94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18</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 xml:space="preserve">Паста для удаления зубного камня </w:t>
            </w:r>
            <w:proofErr w:type="spellStart"/>
            <w:r w:rsidRPr="00B06058">
              <w:t>Детартрин</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шт.</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3</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558,00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560,00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570,00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562,67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w:t>
            </w:r>
            <w:r w:rsidR="00B06058" w:rsidRPr="006E4B0C">
              <w:rPr>
                <w:bCs/>
              </w:rPr>
              <w:t xml:space="preserve">688,00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6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19</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5D7CE9">
            <w:pPr>
              <w:widowControl/>
              <w:autoSpaceDE/>
              <w:autoSpaceDN/>
              <w:adjustRightInd/>
            </w:pPr>
            <w:r w:rsidRPr="00B06058">
              <w:t>К</w:t>
            </w:r>
            <w:r w:rsidR="005D7CE9">
              <w:t>о</w:t>
            </w:r>
            <w:r w:rsidRPr="00B06058">
              <w:t>мпозитный цемент для фиксаций "</w:t>
            </w:r>
            <w:proofErr w:type="spellStart"/>
            <w:r w:rsidRPr="00B06058">
              <w:t>БисЦем</w:t>
            </w:r>
            <w:proofErr w:type="spellEnd"/>
            <w:r w:rsidRPr="00B06058">
              <w:t>"</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шт.</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2</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2 868,00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2 870,00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3 000,00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2</w:t>
            </w:r>
            <w:r w:rsidR="00B06058" w:rsidRPr="006E4B0C">
              <w:rPr>
                <w:bCs/>
              </w:rPr>
              <w:t xml:space="preserve">912,67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5</w:t>
            </w:r>
            <w:r w:rsidR="00B06058" w:rsidRPr="006E4B0C">
              <w:rPr>
                <w:bCs/>
              </w:rPr>
              <w:t xml:space="preserve">825,33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31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20</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proofErr w:type="spellStart"/>
            <w:r w:rsidRPr="00B06058">
              <w:t>Альвостаз</w:t>
            </w:r>
            <w:proofErr w:type="spellEnd"/>
            <w:r w:rsidRPr="00B06058">
              <w:t xml:space="preserve"> (губка)</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шт.</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10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394,00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400,00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390,00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394,67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3</w:t>
            </w:r>
            <w:r w:rsidR="00B06058" w:rsidRPr="006E4B0C">
              <w:rPr>
                <w:bCs/>
              </w:rPr>
              <w:t xml:space="preserve">946,67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94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21</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Пломбировочный материал "</w:t>
            </w:r>
            <w:proofErr w:type="spellStart"/>
            <w:r w:rsidRPr="00B06058">
              <w:t>Эстелайт</w:t>
            </w:r>
            <w:proofErr w:type="spellEnd"/>
            <w:r w:rsidRPr="00B06058">
              <w:t xml:space="preserve"> </w:t>
            </w:r>
            <w:proofErr w:type="spellStart"/>
            <w:r w:rsidRPr="00B06058">
              <w:t>флоу</w:t>
            </w:r>
            <w:proofErr w:type="spellEnd"/>
            <w:r w:rsidRPr="00B06058">
              <w:t xml:space="preserve"> </w:t>
            </w:r>
            <w:proofErr w:type="spellStart"/>
            <w:r w:rsidRPr="00B06058">
              <w:t>квик</w:t>
            </w:r>
            <w:proofErr w:type="spellEnd"/>
            <w:r w:rsidRPr="00B06058">
              <w:t xml:space="preserve">", 3 </w:t>
            </w:r>
            <w:proofErr w:type="spellStart"/>
            <w:r w:rsidRPr="00B06058">
              <w:t>шпр</w:t>
            </w:r>
            <w:proofErr w:type="spellEnd"/>
            <w:r w:rsidRPr="00B06058">
              <w:t>.</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1</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4 110,00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4 500,00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4 320,00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4</w:t>
            </w:r>
            <w:r w:rsidR="00B06058" w:rsidRPr="006E4B0C">
              <w:rPr>
                <w:bCs/>
              </w:rPr>
              <w:t xml:space="preserve">310,00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4</w:t>
            </w:r>
            <w:r w:rsidR="00B06058" w:rsidRPr="006E4B0C">
              <w:rPr>
                <w:bCs/>
              </w:rPr>
              <w:t xml:space="preserve">310,00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94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22</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Пломбировочный материал "</w:t>
            </w:r>
            <w:proofErr w:type="spellStart"/>
            <w:r w:rsidRPr="00B06058">
              <w:t>Эстелайт</w:t>
            </w:r>
            <w:proofErr w:type="spellEnd"/>
            <w:r w:rsidRPr="00B06058">
              <w:t xml:space="preserve"> сигма </w:t>
            </w:r>
            <w:proofErr w:type="spellStart"/>
            <w:r w:rsidRPr="00B06058">
              <w:t>квик</w:t>
            </w:r>
            <w:proofErr w:type="spellEnd"/>
            <w:r w:rsidRPr="00B06058">
              <w:t xml:space="preserve">", 6 </w:t>
            </w:r>
            <w:proofErr w:type="spellStart"/>
            <w:r w:rsidRPr="00B06058">
              <w:t>шпр</w:t>
            </w:r>
            <w:proofErr w:type="spellEnd"/>
            <w:r w:rsidRPr="00B06058">
              <w:t>.</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1</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8 870,00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9 000,00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8 900,00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8</w:t>
            </w:r>
            <w:r w:rsidR="00B06058" w:rsidRPr="006E4B0C">
              <w:rPr>
                <w:bCs/>
              </w:rPr>
              <w:t xml:space="preserve">923,33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8</w:t>
            </w:r>
            <w:r w:rsidR="00B06058" w:rsidRPr="006E4B0C">
              <w:rPr>
                <w:bCs/>
              </w:rPr>
              <w:t xml:space="preserve">923,33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6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23</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Материал "</w:t>
            </w:r>
            <w:proofErr w:type="spellStart"/>
            <w:r w:rsidRPr="00B06058">
              <w:t>Палфик</w:t>
            </w:r>
            <w:proofErr w:type="spellEnd"/>
            <w:r w:rsidRPr="00B06058">
              <w:t xml:space="preserve"> </w:t>
            </w:r>
            <w:proofErr w:type="spellStart"/>
            <w:r w:rsidRPr="00B06058">
              <w:t>эстелайт</w:t>
            </w:r>
            <w:proofErr w:type="spellEnd"/>
            <w:r w:rsidRPr="00B06058">
              <w:t xml:space="preserve"> паст", 6 </w:t>
            </w:r>
            <w:proofErr w:type="spellStart"/>
            <w:r w:rsidRPr="00B06058">
              <w:t>шпр</w:t>
            </w:r>
            <w:proofErr w:type="spellEnd"/>
            <w:r w:rsidRPr="00B06058">
              <w:t>.</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1</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6 600,00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6 700,00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6 680,00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6</w:t>
            </w:r>
            <w:r w:rsidR="00B06058" w:rsidRPr="006E4B0C">
              <w:rPr>
                <w:bCs/>
              </w:rPr>
              <w:t xml:space="preserve">660,00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6</w:t>
            </w:r>
            <w:r w:rsidR="00B06058" w:rsidRPr="006E4B0C">
              <w:rPr>
                <w:bCs/>
              </w:rPr>
              <w:t xml:space="preserve">660,00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9826E3">
        <w:trPr>
          <w:trHeight w:val="6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24</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 xml:space="preserve">Зубы </w:t>
            </w:r>
            <w:proofErr w:type="spellStart"/>
            <w:r w:rsidRPr="00B06058">
              <w:t>Ивоклар</w:t>
            </w:r>
            <w:proofErr w:type="spellEnd"/>
            <w:r w:rsidRPr="00B06058">
              <w:t>, передние, 6 шт.</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50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277,00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280,00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281,00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279,33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13</w:t>
            </w:r>
            <w:r w:rsidR="00B06058" w:rsidRPr="006E4B0C">
              <w:rPr>
                <w:bCs/>
              </w:rPr>
              <w:t xml:space="preserve">966,67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9826E3" w:rsidRPr="00B06058" w:rsidTr="005563C6">
        <w:trPr>
          <w:trHeight w:val="50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r w:rsidRPr="00B06058">
              <w:t>25</w:t>
            </w:r>
          </w:p>
        </w:tc>
        <w:tc>
          <w:tcPr>
            <w:tcW w:w="1548" w:type="dxa"/>
            <w:tcBorders>
              <w:top w:val="nil"/>
              <w:left w:val="nil"/>
              <w:bottom w:val="single" w:sz="4" w:space="0" w:color="auto"/>
              <w:right w:val="single" w:sz="4" w:space="0" w:color="auto"/>
            </w:tcBorders>
            <w:shd w:val="clear" w:color="auto" w:fill="auto"/>
            <w:hideMark/>
          </w:tcPr>
          <w:p w:rsidR="00B06058" w:rsidRPr="00B06058" w:rsidRDefault="00B06058" w:rsidP="00B06058">
            <w:pPr>
              <w:widowControl/>
              <w:autoSpaceDE/>
              <w:autoSpaceDN/>
              <w:adjustRightInd/>
            </w:pPr>
            <w:r w:rsidRPr="00B06058">
              <w:t xml:space="preserve">Зубы </w:t>
            </w:r>
            <w:proofErr w:type="spellStart"/>
            <w:r w:rsidRPr="00B06058">
              <w:t>Ивоклар</w:t>
            </w:r>
            <w:proofErr w:type="spellEnd"/>
            <w:r w:rsidRPr="00B06058">
              <w:t>, боковые, 8 шт.</w:t>
            </w:r>
          </w:p>
        </w:tc>
        <w:tc>
          <w:tcPr>
            <w:tcW w:w="851" w:type="dxa"/>
            <w:tcBorders>
              <w:top w:val="nil"/>
              <w:left w:val="nil"/>
              <w:bottom w:val="single" w:sz="4" w:space="0" w:color="auto"/>
              <w:right w:val="single" w:sz="4" w:space="0" w:color="auto"/>
            </w:tcBorders>
            <w:shd w:val="clear" w:color="auto" w:fill="auto"/>
            <w:vAlign w:val="center"/>
            <w:hideMark/>
          </w:tcPr>
          <w:p w:rsidR="00B06058" w:rsidRPr="00B06058" w:rsidRDefault="00B06058" w:rsidP="00B06058">
            <w:pPr>
              <w:widowControl/>
              <w:autoSpaceDE/>
              <w:autoSpaceDN/>
              <w:adjustRightInd/>
              <w:jc w:val="center"/>
            </w:pPr>
            <w:proofErr w:type="spellStart"/>
            <w:r w:rsidRPr="00B06058">
              <w:t>уп</w:t>
            </w:r>
            <w:proofErr w:type="spellEnd"/>
            <w:r w:rsidRPr="00B06058">
              <w:t>.</w:t>
            </w:r>
          </w:p>
        </w:tc>
        <w:tc>
          <w:tcPr>
            <w:tcW w:w="710"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B06058">
            <w:pPr>
              <w:widowControl/>
              <w:autoSpaceDE/>
              <w:autoSpaceDN/>
              <w:adjustRightInd/>
              <w:jc w:val="center"/>
            </w:pPr>
            <w:r w:rsidRPr="00B06058">
              <w:t>70</w:t>
            </w:r>
          </w:p>
        </w:tc>
        <w:tc>
          <w:tcPr>
            <w:tcW w:w="1275"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pPr>
            <w:r w:rsidRPr="00B06058">
              <w:t xml:space="preserve">          277,00   </w:t>
            </w:r>
          </w:p>
        </w:tc>
        <w:tc>
          <w:tcPr>
            <w:tcW w:w="1276"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280,00   </w:t>
            </w:r>
          </w:p>
        </w:tc>
        <w:tc>
          <w:tcPr>
            <w:tcW w:w="1418" w:type="dxa"/>
            <w:tcBorders>
              <w:top w:val="nil"/>
              <w:left w:val="nil"/>
              <w:bottom w:val="single" w:sz="4" w:space="0" w:color="auto"/>
              <w:right w:val="single" w:sz="4" w:space="0" w:color="auto"/>
            </w:tcBorders>
            <w:shd w:val="clear" w:color="auto" w:fill="auto"/>
            <w:noWrap/>
            <w:vAlign w:val="center"/>
            <w:hideMark/>
          </w:tcPr>
          <w:p w:rsidR="00B06058" w:rsidRPr="00B06058" w:rsidRDefault="00B06058" w:rsidP="009826E3">
            <w:pPr>
              <w:widowControl/>
              <w:autoSpaceDE/>
              <w:autoSpaceDN/>
              <w:adjustRightInd/>
              <w:jc w:val="both"/>
            </w:pPr>
            <w:r w:rsidRPr="00B06058">
              <w:t xml:space="preserve">           281,00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B06058" w:rsidP="009826E3">
            <w:pPr>
              <w:widowControl/>
              <w:autoSpaceDE/>
              <w:autoSpaceDN/>
              <w:adjustRightInd/>
              <w:jc w:val="both"/>
              <w:rPr>
                <w:bCs/>
              </w:rPr>
            </w:pPr>
            <w:r w:rsidRPr="006E4B0C">
              <w:rPr>
                <w:bCs/>
              </w:rPr>
              <w:t xml:space="preserve">              279,33   </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9826E3" w:rsidP="009826E3">
            <w:pPr>
              <w:widowControl/>
              <w:autoSpaceDE/>
              <w:autoSpaceDN/>
              <w:adjustRightInd/>
              <w:jc w:val="both"/>
              <w:rPr>
                <w:bCs/>
              </w:rPr>
            </w:pPr>
            <w:r w:rsidRPr="006E4B0C">
              <w:rPr>
                <w:bCs/>
              </w:rPr>
              <w:t xml:space="preserve">         19</w:t>
            </w:r>
            <w:r w:rsidR="00B06058" w:rsidRPr="006E4B0C">
              <w:rPr>
                <w:bCs/>
              </w:rPr>
              <w:t xml:space="preserve">553,33   </w:t>
            </w:r>
          </w:p>
        </w:tc>
        <w:tc>
          <w:tcPr>
            <w:tcW w:w="1393" w:type="dxa"/>
            <w:gridSpan w:val="2"/>
            <w:tcBorders>
              <w:top w:val="nil"/>
              <w:left w:val="nil"/>
              <w:bottom w:val="nil"/>
              <w:right w:val="nil"/>
            </w:tcBorders>
            <w:shd w:val="clear" w:color="auto" w:fill="auto"/>
            <w:noWrap/>
            <w:vAlign w:val="bottom"/>
            <w:hideMark/>
          </w:tcPr>
          <w:p w:rsidR="00B06058" w:rsidRPr="006E4B0C" w:rsidRDefault="00B06058" w:rsidP="009826E3">
            <w:pPr>
              <w:widowControl/>
              <w:autoSpaceDE/>
              <w:autoSpaceDN/>
              <w:adjustRightInd/>
              <w:jc w:val="both"/>
              <w:rPr>
                <w:rFonts w:ascii="Arial CYR" w:hAnsi="Arial CYR" w:cs="Arial CYR"/>
              </w:rPr>
            </w:pPr>
          </w:p>
        </w:tc>
      </w:tr>
      <w:tr w:rsidR="00B06058" w:rsidRPr="00B06058" w:rsidTr="005563C6">
        <w:trPr>
          <w:gridAfter w:val="1"/>
          <w:wAfter w:w="1078" w:type="dxa"/>
          <w:trHeight w:val="573"/>
        </w:trPr>
        <w:tc>
          <w:tcPr>
            <w:tcW w:w="879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058" w:rsidRPr="006E4B0C" w:rsidRDefault="00B06058" w:rsidP="00B06058">
            <w:pPr>
              <w:widowControl/>
              <w:autoSpaceDE/>
              <w:autoSpaceDN/>
              <w:adjustRightInd/>
              <w:jc w:val="right"/>
              <w:rPr>
                <w:b/>
              </w:rPr>
            </w:pPr>
            <w:r w:rsidRPr="006E4B0C">
              <w:rPr>
                <w:b/>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B06058" w:rsidRPr="006E4B0C" w:rsidRDefault="005563C6" w:rsidP="005563C6">
            <w:pPr>
              <w:widowControl/>
              <w:autoSpaceDE/>
              <w:autoSpaceDN/>
              <w:adjustRightInd/>
              <w:rPr>
                <w:b/>
                <w:bCs/>
              </w:rPr>
            </w:pPr>
            <w:r>
              <w:rPr>
                <w:b/>
                <w:bCs/>
              </w:rPr>
              <w:t xml:space="preserve"> </w:t>
            </w:r>
            <w:r w:rsidR="009826E3" w:rsidRPr="006E4B0C">
              <w:rPr>
                <w:b/>
                <w:bCs/>
              </w:rPr>
              <w:t>330</w:t>
            </w:r>
            <w:r w:rsidR="00B06058" w:rsidRPr="006E4B0C">
              <w:rPr>
                <w:b/>
                <w:bCs/>
              </w:rPr>
              <w:t xml:space="preserve">000,00   </w:t>
            </w:r>
          </w:p>
        </w:tc>
        <w:tc>
          <w:tcPr>
            <w:tcW w:w="315" w:type="dxa"/>
            <w:tcBorders>
              <w:top w:val="nil"/>
              <w:left w:val="nil"/>
              <w:bottom w:val="nil"/>
              <w:right w:val="nil"/>
            </w:tcBorders>
            <w:shd w:val="clear" w:color="auto" w:fill="auto"/>
            <w:noWrap/>
            <w:vAlign w:val="bottom"/>
            <w:hideMark/>
          </w:tcPr>
          <w:p w:rsidR="00B06058" w:rsidRPr="00B06058" w:rsidRDefault="00B06058" w:rsidP="00B06058">
            <w:pPr>
              <w:widowControl/>
              <w:autoSpaceDE/>
              <w:autoSpaceDN/>
              <w:adjustRightInd/>
              <w:rPr>
                <w:rFonts w:ascii="Arial CYR" w:hAnsi="Arial CYR" w:cs="Arial CYR"/>
              </w:rPr>
            </w:pPr>
          </w:p>
        </w:tc>
      </w:tr>
    </w:tbl>
    <w:p w:rsidR="003217E3" w:rsidRPr="005B6D05" w:rsidRDefault="003217E3" w:rsidP="003217E3">
      <w:pPr>
        <w:rPr>
          <w:b/>
          <w:sz w:val="24"/>
          <w:szCs w:val="24"/>
        </w:rPr>
      </w:pPr>
    </w:p>
    <w:p w:rsidR="003217E3" w:rsidRPr="005563C6" w:rsidRDefault="003217E3" w:rsidP="003217E3">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szCs w:val="22"/>
        </w:rPr>
      </w:pPr>
      <w:r w:rsidRPr="005563C6">
        <w:rPr>
          <w:b/>
          <w:sz w:val="22"/>
          <w:szCs w:val="22"/>
        </w:rPr>
        <w:t xml:space="preserve">       Максимальная цена гражданско-правового договора для проведения открытого аукциона в электронной форме на поставку материалов </w:t>
      </w:r>
      <w:r w:rsidR="006E4B0C" w:rsidRPr="005563C6">
        <w:rPr>
          <w:b/>
          <w:sz w:val="22"/>
          <w:szCs w:val="22"/>
        </w:rPr>
        <w:t xml:space="preserve">стоматологических </w:t>
      </w:r>
      <w:r w:rsidRPr="005563C6">
        <w:rPr>
          <w:b/>
          <w:sz w:val="22"/>
          <w:szCs w:val="22"/>
        </w:rPr>
        <w:t>из внебюджетных средств (средства</w:t>
      </w:r>
      <w:r w:rsidR="006E4B0C" w:rsidRPr="005563C6">
        <w:rPr>
          <w:b/>
          <w:sz w:val="22"/>
          <w:szCs w:val="22"/>
        </w:rPr>
        <w:t xml:space="preserve"> от платных услуг</w:t>
      </w:r>
      <w:r w:rsidRPr="005563C6">
        <w:rPr>
          <w:b/>
          <w:sz w:val="22"/>
          <w:szCs w:val="22"/>
        </w:rPr>
        <w:t>) составляет:</w:t>
      </w:r>
    </w:p>
    <w:p w:rsidR="003217E3" w:rsidRPr="005563C6" w:rsidRDefault="006E4B0C" w:rsidP="003217E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2"/>
          <w:szCs w:val="22"/>
        </w:rPr>
      </w:pPr>
      <w:r w:rsidRPr="005563C6">
        <w:rPr>
          <w:b/>
          <w:sz w:val="22"/>
          <w:szCs w:val="22"/>
        </w:rPr>
        <w:t>330 000</w:t>
      </w:r>
      <w:r w:rsidR="003217E3" w:rsidRPr="005563C6">
        <w:rPr>
          <w:b/>
          <w:sz w:val="22"/>
          <w:szCs w:val="22"/>
        </w:rPr>
        <w:t>,00 (</w:t>
      </w:r>
      <w:r w:rsidRPr="005563C6">
        <w:rPr>
          <w:b/>
          <w:sz w:val="22"/>
          <w:szCs w:val="22"/>
        </w:rPr>
        <w:t>триста тридцать</w:t>
      </w:r>
      <w:r w:rsidR="003217E3" w:rsidRPr="005563C6">
        <w:rPr>
          <w:b/>
          <w:sz w:val="22"/>
          <w:szCs w:val="22"/>
        </w:rPr>
        <w:t xml:space="preserve"> тысяч рублей 00 копеек).</w:t>
      </w:r>
    </w:p>
    <w:p w:rsidR="003217E3" w:rsidRPr="005B6D05" w:rsidRDefault="003217E3" w:rsidP="003217E3">
      <w:pPr>
        <w:rPr>
          <w:b/>
          <w:sz w:val="24"/>
          <w:szCs w:val="24"/>
          <w:lang w:eastAsia="x-none"/>
        </w:rPr>
      </w:pPr>
    </w:p>
    <w:p w:rsidR="003217E3" w:rsidRDefault="003217E3" w:rsidP="003217E3"/>
    <w:sectPr w:rsidR="003217E3" w:rsidSect="00B06058">
      <w:footnotePr>
        <w:numFmt w:val="chicago"/>
      </w:footnotePr>
      <w:pgSz w:w="11906" w:h="16838"/>
      <w:pgMar w:top="851"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69" w:rsidRDefault="00303169" w:rsidP="003217E3">
      <w:r>
        <w:separator/>
      </w:r>
    </w:p>
  </w:endnote>
  <w:endnote w:type="continuationSeparator" w:id="0">
    <w:p w:rsidR="00303169" w:rsidRDefault="00303169" w:rsidP="0032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Journal">
    <w:panose1 w:val="020B0604020202020204"/>
    <w:charset w:val="00"/>
    <w:family w:val="swiss"/>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FF" w:rsidRDefault="002A26FF" w:rsidP="00B929B7">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A26FF" w:rsidRDefault="002A26FF">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730209"/>
      <w:docPartObj>
        <w:docPartGallery w:val="Page Numbers (Bottom of Page)"/>
        <w:docPartUnique/>
      </w:docPartObj>
    </w:sdtPr>
    <w:sdtEndPr/>
    <w:sdtContent>
      <w:p w:rsidR="002A26FF" w:rsidRDefault="002A26FF">
        <w:pPr>
          <w:pStyle w:val="af8"/>
          <w:jc w:val="right"/>
        </w:pPr>
        <w:r>
          <w:fldChar w:fldCharType="begin"/>
        </w:r>
        <w:r>
          <w:instrText>PAGE   \* MERGEFORMAT</w:instrText>
        </w:r>
        <w:r>
          <w:fldChar w:fldCharType="separate"/>
        </w:r>
        <w:r w:rsidR="00432BEA">
          <w:rPr>
            <w:noProof/>
          </w:rPr>
          <w:t>32</w:t>
        </w:r>
        <w:r>
          <w:fldChar w:fldCharType="end"/>
        </w:r>
      </w:p>
    </w:sdtContent>
  </w:sdt>
  <w:p w:rsidR="002A26FF" w:rsidRDefault="002A26FF">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69" w:rsidRDefault="00303169" w:rsidP="003217E3">
      <w:r>
        <w:separator/>
      </w:r>
    </w:p>
  </w:footnote>
  <w:footnote w:type="continuationSeparator" w:id="0">
    <w:p w:rsidR="00303169" w:rsidRDefault="00303169" w:rsidP="003217E3">
      <w:r>
        <w:continuationSeparator/>
      </w:r>
    </w:p>
  </w:footnote>
  <w:footnote w:id="1">
    <w:p w:rsidR="002A26FF" w:rsidRDefault="002A26FF" w:rsidP="003217E3">
      <w:pPr>
        <w:pStyle w:val="aff0"/>
      </w:pPr>
      <w:r>
        <w:rPr>
          <w:rStyle w:val="aff2"/>
        </w:rPr>
        <w:t>*</w:t>
      </w:r>
      <w:r>
        <w:t xml:space="preserve"> в соответствии с системой налогообложения, применяемой участником размещения заказа</w:t>
      </w:r>
    </w:p>
  </w:footnote>
  <w:footnote w:id="2">
    <w:p w:rsidR="002A26FF" w:rsidRDefault="002A26FF">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decimal"/>
      <w:lvlText w:val="%1."/>
      <w:lvlJc w:val="left"/>
      <w:pPr>
        <w:tabs>
          <w:tab w:val="num" w:pos="720"/>
        </w:tabs>
        <w:ind w:left="720" w:hanging="360"/>
      </w:pPr>
      <w:rPr>
        <w:rFonts w:cs="Times New Roman"/>
      </w:r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1739EC"/>
    <w:multiLevelType w:val="multilevel"/>
    <w:tmpl w:val="AFF2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90048"/>
    <w:multiLevelType w:val="hybridMultilevel"/>
    <w:tmpl w:val="FDDEC3A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06742"/>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4A0A44"/>
    <w:multiLevelType w:val="hybridMultilevel"/>
    <w:tmpl w:val="3CF024EE"/>
    <w:lvl w:ilvl="0" w:tplc="C07028A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21CF2E7F"/>
    <w:multiLevelType w:val="multilevel"/>
    <w:tmpl w:val="115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4C3E29"/>
    <w:multiLevelType w:val="hybridMultilevel"/>
    <w:tmpl w:val="FB908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C6C4DD76"/>
    <w:lvl w:ilvl="0">
      <w:start w:val="1"/>
      <w:numFmt w:val="decimal"/>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37856E6"/>
    <w:multiLevelType w:val="hybridMultilevel"/>
    <w:tmpl w:val="A33CDF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9F36B2"/>
    <w:multiLevelType w:val="hybridMultilevel"/>
    <w:tmpl w:val="10FCEE6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46602B"/>
    <w:multiLevelType w:val="multilevel"/>
    <w:tmpl w:val="3266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64EBB"/>
    <w:multiLevelType w:val="multilevel"/>
    <w:tmpl w:val="2C80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3E3C87"/>
    <w:multiLevelType w:val="hybridMultilevel"/>
    <w:tmpl w:val="AA006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D213BB"/>
    <w:multiLevelType w:val="multilevel"/>
    <w:tmpl w:val="30C09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ConsPlusNor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0">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1"/>
  </w:num>
  <w:num w:numId="4">
    <w:abstractNumId w:val="9"/>
  </w:num>
  <w:num w:numId="5">
    <w:abstractNumId w:val="19"/>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1"/>
  </w:num>
  <w:num w:numId="13">
    <w:abstractNumId w:val="12"/>
  </w:num>
  <w:num w:numId="14">
    <w:abstractNumId w:val="13"/>
  </w:num>
  <w:num w:numId="15">
    <w:abstractNumId w:val="3"/>
  </w:num>
  <w:num w:numId="16">
    <w:abstractNumId w:val="8"/>
  </w:num>
  <w:num w:numId="17">
    <w:abstractNumId w:val="16"/>
  </w:num>
  <w:num w:numId="18">
    <w:abstractNumId w:val="6"/>
  </w:num>
  <w:num w:numId="19">
    <w:abstractNumId w:val="2"/>
  </w:num>
  <w:num w:numId="20">
    <w:abstractNumId w:val="14"/>
  </w:num>
  <w:num w:numId="21">
    <w:abstractNumId w:val="15"/>
  </w:num>
  <w:num w:numId="22">
    <w:abstractNumId w:val="5"/>
  </w:num>
  <w:num w:numId="2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A8"/>
    <w:rsid w:val="00003275"/>
    <w:rsid w:val="00010CF8"/>
    <w:rsid w:val="000334D4"/>
    <w:rsid w:val="00042DDC"/>
    <w:rsid w:val="00043B6A"/>
    <w:rsid w:val="00061151"/>
    <w:rsid w:val="00065148"/>
    <w:rsid w:val="0006550A"/>
    <w:rsid w:val="00076326"/>
    <w:rsid w:val="00080890"/>
    <w:rsid w:val="000D0E69"/>
    <w:rsid w:val="000D658B"/>
    <w:rsid w:val="000D6758"/>
    <w:rsid w:val="00110F37"/>
    <w:rsid w:val="001234D5"/>
    <w:rsid w:val="001423E0"/>
    <w:rsid w:val="00163D4B"/>
    <w:rsid w:val="00185C49"/>
    <w:rsid w:val="001A0C0D"/>
    <w:rsid w:val="001A2065"/>
    <w:rsid w:val="001D6FC1"/>
    <w:rsid w:val="001E379D"/>
    <w:rsid w:val="00207499"/>
    <w:rsid w:val="00231B17"/>
    <w:rsid w:val="00271FA6"/>
    <w:rsid w:val="00290B63"/>
    <w:rsid w:val="002A26FF"/>
    <w:rsid w:val="002C305C"/>
    <w:rsid w:val="002F711C"/>
    <w:rsid w:val="00303169"/>
    <w:rsid w:val="00317409"/>
    <w:rsid w:val="00317D58"/>
    <w:rsid w:val="003217E3"/>
    <w:rsid w:val="0032482A"/>
    <w:rsid w:val="00343E49"/>
    <w:rsid w:val="003505CE"/>
    <w:rsid w:val="00363862"/>
    <w:rsid w:val="003A39E2"/>
    <w:rsid w:val="003C41F3"/>
    <w:rsid w:val="003E05B7"/>
    <w:rsid w:val="00403FCA"/>
    <w:rsid w:val="00432BEA"/>
    <w:rsid w:val="00440278"/>
    <w:rsid w:val="00441464"/>
    <w:rsid w:val="004468B9"/>
    <w:rsid w:val="00461779"/>
    <w:rsid w:val="004618F3"/>
    <w:rsid w:val="00475E03"/>
    <w:rsid w:val="00476C74"/>
    <w:rsid w:val="004A0EBF"/>
    <w:rsid w:val="004C47DF"/>
    <w:rsid w:val="004D0932"/>
    <w:rsid w:val="004D0D9A"/>
    <w:rsid w:val="004D7210"/>
    <w:rsid w:val="0050511E"/>
    <w:rsid w:val="0051117D"/>
    <w:rsid w:val="00523D5F"/>
    <w:rsid w:val="005563C6"/>
    <w:rsid w:val="00572F01"/>
    <w:rsid w:val="005940A2"/>
    <w:rsid w:val="005A09A1"/>
    <w:rsid w:val="005B6001"/>
    <w:rsid w:val="005B6335"/>
    <w:rsid w:val="005D7CE9"/>
    <w:rsid w:val="005E38D5"/>
    <w:rsid w:val="00642FA6"/>
    <w:rsid w:val="0064541C"/>
    <w:rsid w:val="00652B67"/>
    <w:rsid w:val="00652C7E"/>
    <w:rsid w:val="00653E87"/>
    <w:rsid w:val="00655CC1"/>
    <w:rsid w:val="0066227A"/>
    <w:rsid w:val="0067134E"/>
    <w:rsid w:val="006743DA"/>
    <w:rsid w:val="006766BC"/>
    <w:rsid w:val="006A37C7"/>
    <w:rsid w:val="006A3EC4"/>
    <w:rsid w:val="006A7E30"/>
    <w:rsid w:val="006E4B0C"/>
    <w:rsid w:val="00710FAB"/>
    <w:rsid w:val="00714397"/>
    <w:rsid w:val="00715EBC"/>
    <w:rsid w:val="0072517E"/>
    <w:rsid w:val="007538B6"/>
    <w:rsid w:val="00765BA8"/>
    <w:rsid w:val="007722E5"/>
    <w:rsid w:val="007A1383"/>
    <w:rsid w:val="007A56A4"/>
    <w:rsid w:val="007C6C7C"/>
    <w:rsid w:val="007D1357"/>
    <w:rsid w:val="007D5D90"/>
    <w:rsid w:val="007E72F2"/>
    <w:rsid w:val="007F2276"/>
    <w:rsid w:val="007F7136"/>
    <w:rsid w:val="007F72D7"/>
    <w:rsid w:val="008119B9"/>
    <w:rsid w:val="00822139"/>
    <w:rsid w:val="008305F1"/>
    <w:rsid w:val="00834659"/>
    <w:rsid w:val="00834851"/>
    <w:rsid w:val="008377F2"/>
    <w:rsid w:val="00865496"/>
    <w:rsid w:val="008655E7"/>
    <w:rsid w:val="008679F1"/>
    <w:rsid w:val="008711FC"/>
    <w:rsid w:val="00871384"/>
    <w:rsid w:val="00885E85"/>
    <w:rsid w:val="008874C4"/>
    <w:rsid w:val="00893C57"/>
    <w:rsid w:val="008A155C"/>
    <w:rsid w:val="008C223C"/>
    <w:rsid w:val="008F04EF"/>
    <w:rsid w:val="008F6729"/>
    <w:rsid w:val="00910951"/>
    <w:rsid w:val="00914A9A"/>
    <w:rsid w:val="009320BB"/>
    <w:rsid w:val="009505BA"/>
    <w:rsid w:val="009619D6"/>
    <w:rsid w:val="00964FC0"/>
    <w:rsid w:val="00977792"/>
    <w:rsid w:val="009826E3"/>
    <w:rsid w:val="009837E0"/>
    <w:rsid w:val="009869BC"/>
    <w:rsid w:val="00987E84"/>
    <w:rsid w:val="009945AD"/>
    <w:rsid w:val="00995348"/>
    <w:rsid w:val="009A01DE"/>
    <w:rsid w:val="009A0FD4"/>
    <w:rsid w:val="009A6BEA"/>
    <w:rsid w:val="009D1C3B"/>
    <w:rsid w:val="009D7702"/>
    <w:rsid w:val="009E4077"/>
    <w:rsid w:val="009F10AF"/>
    <w:rsid w:val="00A1756D"/>
    <w:rsid w:val="00A41B51"/>
    <w:rsid w:val="00A43FB1"/>
    <w:rsid w:val="00A5648B"/>
    <w:rsid w:val="00A57794"/>
    <w:rsid w:val="00A656B8"/>
    <w:rsid w:val="00A67514"/>
    <w:rsid w:val="00A73792"/>
    <w:rsid w:val="00A80D69"/>
    <w:rsid w:val="00A81174"/>
    <w:rsid w:val="00A8147B"/>
    <w:rsid w:val="00A82215"/>
    <w:rsid w:val="00AA4A09"/>
    <w:rsid w:val="00AA63B2"/>
    <w:rsid w:val="00AB0386"/>
    <w:rsid w:val="00AD2C17"/>
    <w:rsid w:val="00AD2E18"/>
    <w:rsid w:val="00AF2475"/>
    <w:rsid w:val="00B06058"/>
    <w:rsid w:val="00B102F3"/>
    <w:rsid w:val="00B145EF"/>
    <w:rsid w:val="00B179F2"/>
    <w:rsid w:val="00B17E9F"/>
    <w:rsid w:val="00B322A8"/>
    <w:rsid w:val="00B37B55"/>
    <w:rsid w:val="00B46515"/>
    <w:rsid w:val="00B54A01"/>
    <w:rsid w:val="00B765C2"/>
    <w:rsid w:val="00B87824"/>
    <w:rsid w:val="00B929B7"/>
    <w:rsid w:val="00BB2178"/>
    <w:rsid w:val="00BE7411"/>
    <w:rsid w:val="00C1068A"/>
    <w:rsid w:val="00C10E74"/>
    <w:rsid w:val="00C111DA"/>
    <w:rsid w:val="00C33003"/>
    <w:rsid w:val="00C42091"/>
    <w:rsid w:val="00C5647C"/>
    <w:rsid w:val="00C9018E"/>
    <w:rsid w:val="00C911A8"/>
    <w:rsid w:val="00C93152"/>
    <w:rsid w:val="00CA34D8"/>
    <w:rsid w:val="00CC11FF"/>
    <w:rsid w:val="00CF289C"/>
    <w:rsid w:val="00D10FD1"/>
    <w:rsid w:val="00D22A66"/>
    <w:rsid w:val="00D240FD"/>
    <w:rsid w:val="00D329AA"/>
    <w:rsid w:val="00D35394"/>
    <w:rsid w:val="00D37061"/>
    <w:rsid w:val="00D37971"/>
    <w:rsid w:val="00D37CD7"/>
    <w:rsid w:val="00D41657"/>
    <w:rsid w:val="00D41EF2"/>
    <w:rsid w:val="00D42008"/>
    <w:rsid w:val="00D44ABF"/>
    <w:rsid w:val="00D45E3B"/>
    <w:rsid w:val="00D4735D"/>
    <w:rsid w:val="00D605CC"/>
    <w:rsid w:val="00D6463C"/>
    <w:rsid w:val="00D716CE"/>
    <w:rsid w:val="00D819FC"/>
    <w:rsid w:val="00DA5218"/>
    <w:rsid w:val="00DC506A"/>
    <w:rsid w:val="00DD1096"/>
    <w:rsid w:val="00DF595A"/>
    <w:rsid w:val="00E20A58"/>
    <w:rsid w:val="00E328F5"/>
    <w:rsid w:val="00E3399B"/>
    <w:rsid w:val="00E66F08"/>
    <w:rsid w:val="00E8197F"/>
    <w:rsid w:val="00EF44AC"/>
    <w:rsid w:val="00F12F40"/>
    <w:rsid w:val="00F1465F"/>
    <w:rsid w:val="00F15C37"/>
    <w:rsid w:val="00F37EC1"/>
    <w:rsid w:val="00F44078"/>
    <w:rsid w:val="00F462F4"/>
    <w:rsid w:val="00F61C57"/>
    <w:rsid w:val="00F665E7"/>
    <w:rsid w:val="00F742C6"/>
    <w:rsid w:val="00F8168C"/>
    <w:rsid w:val="00F9014F"/>
    <w:rsid w:val="00FC0A85"/>
    <w:rsid w:val="00FC38C9"/>
    <w:rsid w:val="00FD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17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3217E3"/>
    <w:pPr>
      <w:keepNext/>
      <w:widowControl/>
      <w:numPr>
        <w:numId w:val="12"/>
      </w:numPr>
      <w:autoSpaceDE/>
      <w:autoSpaceDN/>
      <w:adjustRightInd/>
      <w:spacing w:before="240" w:after="60"/>
      <w:jc w:val="both"/>
      <w:outlineLvl w:val="0"/>
    </w:pPr>
    <w:rPr>
      <w:b/>
      <w:kern w:val="28"/>
      <w:sz w:val="24"/>
    </w:rPr>
  </w:style>
  <w:style w:type="paragraph" w:styleId="2">
    <w:name w:val="heading 2"/>
    <w:basedOn w:val="a0"/>
    <w:next w:val="a0"/>
    <w:link w:val="20"/>
    <w:qFormat/>
    <w:rsid w:val="003217E3"/>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3217E3"/>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3217E3"/>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3217E3"/>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3217E3"/>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iPriority w:val="99"/>
    <w:qFormat/>
    <w:rsid w:val="003217E3"/>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iPriority w:val="99"/>
    <w:qFormat/>
    <w:rsid w:val="003217E3"/>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iPriority w:val="99"/>
    <w:qFormat/>
    <w:rsid w:val="003217E3"/>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3217E3"/>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3217E3"/>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3217E3"/>
    <w:rPr>
      <w:rFonts w:ascii="Arial" w:eastAsia="Times New Roman" w:hAnsi="Arial" w:cs="Times New Roman"/>
      <w:sz w:val="24"/>
      <w:szCs w:val="20"/>
      <w:lang w:eastAsia="ru-RU"/>
    </w:rPr>
  </w:style>
  <w:style w:type="character" w:customStyle="1" w:styleId="40">
    <w:name w:val="Заголовок 4 Знак"/>
    <w:basedOn w:val="a1"/>
    <w:link w:val="4"/>
    <w:rsid w:val="003217E3"/>
    <w:rPr>
      <w:rFonts w:ascii="Arial" w:eastAsia="Times New Roman" w:hAnsi="Arial" w:cs="Times New Roman"/>
      <w:b/>
      <w:sz w:val="24"/>
      <w:szCs w:val="20"/>
      <w:lang w:eastAsia="ru-RU"/>
    </w:rPr>
  </w:style>
  <w:style w:type="character" w:customStyle="1" w:styleId="50">
    <w:name w:val="Заголовок 5 Знак"/>
    <w:basedOn w:val="a1"/>
    <w:link w:val="5"/>
    <w:rsid w:val="003217E3"/>
    <w:rPr>
      <w:rFonts w:ascii="Times New Roman" w:eastAsia="Times New Roman" w:hAnsi="Times New Roman" w:cs="Times New Roman"/>
      <w:szCs w:val="20"/>
      <w:lang w:eastAsia="ru-RU"/>
    </w:rPr>
  </w:style>
  <w:style w:type="character" w:customStyle="1" w:styleId="60">
    <w:name w:val="Заголовок 6 Знак"/>
    <w:basedOn w:val="a1"/>
    <w:link w:val="6"/>
    <w:rsid w:val="003217E3"/>
    <w:rPr>
      <w:rFonts w:ascii="Times New Roman" w:eastAsia="Times New Roman" w:hAnsi="Times New Roman" w:cs="Times New Roman"/>
      <w:i/>
      <w:szCs w:val="20"/>
      <w:lang w:eastAsia="ru-RU"/>
    </w:rPr>
  </w:style>
  <w:style w:type="character" w:customStyle="1" w:styleId="70">
    <w:name w:val="Заголовок 7 Знак"/>
    <w:basedOn w:val="a1"/>
    <w:link w:val="7"/>
    <w:rsid w:val="003217E3"/>
    <w:rPr>
      <w:rFonts w:ascii="Arial" w:eastAsia="Times New Roman" w:hAnsi="Arial" w:cs="Times New Roman"/>
      <w:sz w:val="20"/>
      <w:szCs w:val="20"/>
      <w:lang w:eastAsia="ru-RU"/>
    </w:rPr>
  </w:style>
  <w:style w:type="character" w:customStyle="1" w:styleId="80">
    <w:name w:val="Заголовок 8 Знак"/>
    <w:basedOn w:val="a1"/>
    <w:link w:val="8"/>
    <w:rsid w:val="003217E3"/>
    <w:rPr>
      <w:rFonts w:ascii="Arial" w:eastAsia="Times New Roman" w:hAnsi="Arial" w:cs="Times New Roman"/>
      <w:i/>
      <w:sz w:val="20"/>
      <w:szCs w:val="20"/>
      <w:lang w:eastAsia="ru-RU"/>
    </w:rPr>
  </w:style>
  <w:style w:type="character" w:customStyle="1" w:styleId="90">
    <w:name w:val="Заголовок 9 Знак"/>
    <w:basedOn w:val="a1"/>
    <w:link w:val="9"/>
    <w:rsid w:val="003217E3"/>
    <w:rPr>
      <w:rFonts w:ascii="Arial" w:eastAsia="Times New Roman" w:hAnsi="Arial" w:cs="Times New Roman"/>
      <w:b/>
      <w:i/>
      <w:sz w:val="18"/>
      <w:szCs w:val="20"/>
      <w:lang w:eastAsia="ru-RU"/>
    </w:rPr>
  </w:style>
  <w:style w:type="paragraph" w:customStyle="1" w:styleId="a">
    <w:name w:val="Раздел"/>
    <w:basedOn w:val="a0"/>
    <w:rsid w:val="003217E3"/>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4">
    <w:name w:val="Часть"/>
    <w:basedOn w:val="a0"/>
    <w:rsid w:val="003217E3"/>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0"/>
    <w:link w:val="210"/>
    <w:rsid w:val="003217E3"/>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1"/>
    <w:rsid w:val="003217E3"/>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link w:val="21"/>
    <w:rsid w:val="003217E3"/>
    <w:rPr>
      <w:rFonts w:ascii="Times New Roman" w:eastAsia="Times New Roman" w:hAnsi="Times New Roman" w:cs="Times New Roman"/>
      <w:sz w:val="24"/>
      <w:szCs w:val="20"/>
      <w:lang w:eastAsia="ru-RU"/>
    </w:rPr>
  </w:style>
  <w:style w:type="paragraph" w:styleId="a5">
    <w:name w:val="List Bullet"/>
    <w:basedOn w:val="a0"/>
    <w:autoRedefine/>
    <w:rsid w:val="003217E3"/>
    <w:pPr>
      <w:tabs>
        <w:tab w:val="num" w:pos="900"/>
      </w:tabs>
      <w:autoSpaceDE/>
      <w:autoSpaceDN/>
      <w:adjustRightInd/>
      <w:spacing w:after="60"/>
      <w:jc w:val="both"/>
    </w:pPr>
    <w:rPr>
      <w:sz w:val="24"/>
      <w:szCs w:val="24"/>
    </w:rPr>
  </w:style>
  <w:style w:type="paragraph" w:styleId="23">
    <w:name w:val="List Bullet 2"/>
    <w:basedOn w:val="a0"/>
    <w:autoRedefine/>
    <w:rsid w:val="003217E3"/>
    <w:pPr>
      <w:widowControl/>
      <w:tabs>
        <w:tab w:val="num" w:pos="643"/>
      </w:tabs>
      <w:autoSpaceDE/>
      <w:autoSpaceDN/>
      <w:adjustRightInd/>
      <w:spacing w:after="60"/>
      <w:ind w:left="643" w:hanging="360"/>
      <w:jc w:val="both"/>
    </w:pPr>
    <w:rPr>
      <w:sz w:val="24"/>
    </w:rPr>
  </w:style>
  <w:style w:type="paragraph" w:customStyle="1" w:styleId="a6">
    <w:name w:val="Тендерные данные"/>
    <w:basedOn w:val="a0"/>
    <w:rsid w:val="003217E3"/>
    <w:pPr>
      <w:widowControl/>
      <w:tabs>
        <w:tab w:val="left" w:pos="1985"/>
      </w:tabs>
      <w:autoSpaceDE/>
      <w:autoSpaceDN/>
      <w:adjustRightInd/>
      <w:spacing w:before="120" w:after="60"/>
      <w:jc w:val="both"/>
    </w:pPr>
    <w:rPr>
      <w:b/>
      <w:sz w:val="24"/>
    </w:rPr>
  </w:style>
  <w:style w:type="paragraph" w:styleId="a7">
    <w:name w:val="Subtitle"/>
    <w:basedOn w:val="a0"/>
    <w:link w:val="a8"/>
    <w:qFormat/>
    <w:rsid w:val="003217E3"/>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1"/>
    <w:link w:val="a7"/>
    <w:rsid w:val="003217E3"/>
    <w:rPr>
      <w:rFonts w:ascii="Arial" w:eastAsia="Times New Roman" w:hAnsi="Arial" w:cs="Times New Roman"/>
      <w:sz w:val="24"/>
      <w:szCs w:val="20"/>
      <w:lang w:eastAsia="ru-RU"/>
    </w:rPr>
  </w:style>
  <w:style w:type="paragraph" w:styleId="a9">
    <w:name w:val="Plain Text"/>
    <w:basedOn w:val="a0"/>
    <w:link w:val="aa"/>
    <w:rsid w:val="003217E3"/>
    <w:pPr>
      <w:widowControl/>
      <w:autoSpaceDE/>
      <w:autoSpaceDN/>
      <w:adjustRightInd/>
    </w:pPr>
    <w:rPr>
      <w:rFonts w:ascii="Courier New" w:hAnsi="Courier New" w:cs="Courier New"/>
    </w:rPr>
  </w:style>
  <w:style w:type="character" w:customStyle="1" w:styleId="aa">
    <w:name w:val="Текст Знак"/>
    <w:basedOn w:val="a1"/>
    <w:link w:val="a9"/>
    <w:rsid w:val="003217E3"/>
    <w:rPr>
      <w:rFonts w:ascii="Courier New" w:eastAsia="Times New Roman" w:hAnsi="Courier New" w:cs="Courier New"/>
      <w:sz w:val="20"/>
      <w:szCs w:val="20"/>
      <w:lang w:eastAsia="ru-RU"/>
    </w:rPr>
  </w:style>
  <w:style w:type="paragraph" w:styleId="ab">
    <w:name w:val="Date"/>
    <w:basedOn w:val="a0"/>
    <w:next w:val="a0"/>
    <w:link w:val="ac"/>
    <w:rsid w:val="003217E3"/>
    <w:pPr>
      <w:widowControl/>
      <w:autoSpaceDE/>
      <w:autoSpaceDN/>
      <w:adjustRightInd/>
      <w:spacing w:after="60"/>
      <w:jc w:val="both"/>
    </w:pPr>
    <w:rPr>
      <w:sz w:val="24"/>
    </w:rPr>
  </w:style>
  <w:style w:type="character" w:customStyle="1" w:styleId="ac">
    <w:name w:val="Дата Знак"/>
    <w:basedOn w:val="a1"/>
    <w:link w:val="ab"/>
    <w:rsid w:val="003217E3"/>
    <w:rPr>
      <w:rFonts w:ascii="Times New Roman" w:eastAsia="Times New Roman" w:hAnsi="Times New Roman" w:cs="Times New Roman"/>
      <w:sz w:val="24"/>
      <w:szCs w:val="20"/>
      <w:lang w:eastAsia="ru-RU"/>
    </w:rPr>
  </w:style>
  <w:style w:type="paragraph" w:styleId="31">
    <w:name w:val="toc 3"/>
    <w:basedOn w:val="a0"/>
    <w:next w:val="a0"/>
    <w:autoRedefine/>
    <w:semiHidden/>
    <w:rsid w:val="003217E3"/>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0"/>
    <w:rsid w:val="003217E3"/>
    <w:pPr>
      <w:widowControl/>
      <w:autoSpaceDE/>
      <w:autoSpaceDN/>
      <w:adjustRightInd/>
      <w:spacing w:before="100" w:beforeAutospacing="1" w:after="100" w:afterAutospacing="1"/>
    </w:pPr>
    <w:rPr>
      <w:sz w:val="24"/>
      <w:szCs w:val="24"/>
    </w:rPr>
  </w:style>
  <w:style w:type="character" w:styleId="ad">
    <w:name w:val="page number"/>
    <w:rsid w:val="003217E3"/>
    <w:rPr>
      <w:rFonts w:ascii="Times New Roman" w:hAnsi="Times New Roman"/>
    </w:rPr>
  </w:style>
  <w:style w:type="paragraph" w:styleId="32">
    <w:name w:val="Body Text 3"/>
    <w:basedOn w:val="a0"/>
    <w:link w:val="33"/>
    <w:rsid w:val="003217E3"/>
    <w:pPr>
      <w:spacing w:after="120"/>
    </w:pPr>
    <w:rPr>
      <w:sz w:val="16"/>
      <w:szCs w:val="16"/>
    </w:rPr>
  </w:style>
  <w:style w:type="character" w:customStyle="1" w:styleId="33">
    <w:name w:val="Основной текст 3 Знак"/>
    <w:basedOn w:val="a1"/>
    <w:link w:val="32"/>
    <w:rsid w:val="003217E3"/>
    <w:rPr>
      <w:rFonts w:ascii="Times New Roman" w:eastAsia="Times New Roman" w:hAnsi="Times New Roman" w:cs="Times New Roman"/>
      <w:sz w:val="16"/>
      <w:szCs w:val="16"/>
      <w:lang w:eastAsia="ru-RU"/>
    </w:rPr>
  </w:style>
  <w:style w:type="character" w:customStyle="1" w:styleId="ae">
    <w:name w:val="Основной шрифт"/>
    <w:rsid w:val="003217E3"/>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f0"/>
    <w:rsid w:val="003217E3"/>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1"/>
    <w:link w:val="af"/>
    <w:rsid w:val="003217E3"/>
    <w:rPr>
      <w:rFonts w:ascii="Times New Roman" w:eastAsia="Times New Roman" w:hAnsi="Times New Roman" w:cs="Times New Roman"/>
      <w:sz w:val="20"/>
      <w:szCs w:val="20"/>
      <w:lang w:eastAsia="ru-RU"/>
    </w:rPr>
  </w:style>
  <w:style w:type="paragraph" w:customStyle="1" w:styleId="ConsTitle">
    <w:name w:val="ConsTitle"/>
    <w:rsid w:val="003217E3"/>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0"/>
    <w:link w:val="af2"/>
    <w:qFormat/>
    <w:rsid w:val="003217E3"/>
    <w:pPr>
      <w:widowControl/>
      <w:autoSpaceDE/>
      <w:autoSpaceDN/>
      <w:adjustRightInd/>
      <w:spacing w:before="240" w:after="60"/>
      <w:jc w:val="center"/>
      <w:outlineLvl w:val="0"/>
    </w:pPr>
    <w:rPr>
      <w:rFonts w:ascii="Arial" w:hAnsi="Arial"/>
      <w:b/>
      <w:kern w:val="28"/>
      <w:sz w:val="32"/>
      <w:lang w:val="x-none" w:eastAsia="x-none"/>
    </w:rPr>
  </w:style>
  <w:style w:type="character" w:customStyle="1" w:styleId="af2">
    <w:name w:val="Название Знак"/>
    <w:basedOn w:val="a1"/>
    <w:link w:val="af1"/>
    <w:rsid w:val="003217E3"/>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3217E3"/>
    <w:pPr>
      <w:widowControl w:val="0"/>
      <w:numPr>
        <w:ilvl w:val="2"/>
        <w:numId w:val="5"/>
      </w:numPr>
      <w:tabs>
        <w:tab w:val="clear" w:pos="1077"/>
      </w:tabs>
      <w:autoSpaceDE w:val="0"/>
      <w:autoSpaceDN w:val="0"/>
      <w:adjustRightInd w:val="0"/>
      <w:spacing w:after="0" w:line="240" w:lineRule="auto"/>
      <w:ind w:left="0" w:firstLine="720"/>
    </w:pPr>
    <w:rPr>
      <w:rFonts w:ascii="Arial" w:eastAsia="Times New Roman" w:hAnsi="Arial" w:cs="Arial"/>
      <w:sz w:val="20"/>
      <w:szCs w:val="20"/>
      <w:lang w:eastAsia="ru-RU"/>
    </w:rPr>
  </w:style>
  <w:style w:type="character" w:customStyle="1" w:styleId="ConsPlusNormal0">
    <w:name w:val="ConsPlusNormal Знак"/>
    <w:link w:val="ConsPlusNormal"/>
    <w:rsid w:val="003217E3"/>
    <w:rPr>
      <w:rFonts w:ascii="Arial" w:eastAsia="Times New Roman" w:hAnsi="Arial" w:cs="Arial"/>
      <w:sz w:val="20"/>
      <w:szCs w:val="20"/>
      <w:lang w:eastAsia="ru-RU"/>
    </w:rPr>
  </w:style>
  <w:style w:type="paragraph" w:styleId="af3">
    <w:name w:val="Body Text Indent"/>
    <w:basedOn w:val="a0"/>
    <w:link w:val="af4"/>
    <w:rsid w:val="003217E3"/>
    <w:pPr>
      <w:spacing w:after="120"/>
      <w:ind w:left="283"/>
    </w:pPr>
  </w:style>
  <w:style w:type="character" w:customStyle="1" w:styleId="af4">
    <w:name w:val="Основной текст с отступом Знак"/>
    <w:basedOn w:val="a1"/>
    <w:link w:val="af3"/>
    <w:rsid w:val="003217E3"/>
    <w:rPr>
      <w:rFonts w:ascii="Times New Roman" w:eastAsia="Times New Roman" w:hAnsi="Times New Roman" w:cs="Times New Roman"/>
      <w:sz w:val="20"/>
      <w:szCs w:val="20"/>
      <w:lang w:eastAsia="ru-RU"/>
    </w:rPr>
  </w:style>
  <w:style w:type="character" w:styleId="af5">
    <w:name w:val="Hyperlink"/>
    <w:uiPriority w:val="99"/>
    <w:rsid w:val="003217E3"/>
    <w:rPr>
      <w:color w:val="0000FF"/>
      <w:u w:val="single"/>
    </w:rPr>
  </w:style>
  <w:style w:type="paragraph" w:customStyle="1" w:styleId="af6">
    <w:name w:val="Спис_заголовок"/>
    <w:basedOn w:val="a0"/>
    <w:next w:val="af7"/>
    <w:rsid w:val="003217E3"/>
    <w:pPr>
      <w:keepNext/>
      <w:keepLines/>
      <w:widowControl/>
      <w:tabs>
        <w:tab w:val="left" w:pos="0"/>
        <w:tab w:val="num" w:pos="360"/>
      </w:tabs>
      <w:autoSpaceDE/>
      <w:autoSpaceDN/>
      <w:adjustRightInd/>
      <w:spacing w:before="60" w:after="60"/>
      <w:jc w:val="both"/>
    </w:pPr>
    <w:rPr>
      <w:sz w:val="24"/>
    </w:rPr>
  </w:style>
  <w:style w:type="paragraph" w:styleId="af7">
    <w:name w:val="List"/>
    <w:basedOn w:val="a0"/>
    <w:rsid w:val="003217E3"/>
    <w:pPr>
      <w:ind w:left="283" w:hanging="283"/>
    </w:pPr>
  </w:style>
  <w:style w:type="paragraph" w:customStyle="1" w:styleId="11">
    <w:name w:val="Номер1"/>
    <w:basedOn w:val="af7"/>
    <w:rsid w:val="003217E3"/>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3217E3"/>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3217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3217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3217E3"/>
    <w:rPr>
      <w:rFonts w:ascii="Courier New" w:eastAsia="Times New Roman" w:hAnsi="Courier New" w:cs="Courier New"/>
      <w:sz w:val="20"/>
      <w:szCs w:val="20"/>
      <w:lang w:eastAsia="ru-RU"/>
    </w:rPr>
  </w:style>
  <w:style w:type="paragraph" w:styleId="41">
    <w:name w:val="List Bullet 4"/>
    <w:basedOn w:val="a0"/>
    <w:autoRedefine/>
    <w:rsid w:val="003217E3"/>
    <w:pPr>
      <w:tabs>
        <w:tab w:val="num" w:pos="1389"/>
      </w:tabs>
      <w:ind w:left="1389" w:hanging="360"/>
    </w:pPr>
  </w:style>
  <w:style w:type="paragraph" w:styleId="34">
    <w:name w:val="Body Text Indent 3"/>
    <w:basedOn w:val="a0"/>
    <w:link w:val="35"/>
    <w:rsid w:val="003217E3"/>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3217E3"/>
    <w:rPr>
      <w:rFonts w:ascii="Times New Roman" w:eastAsia="Times New Roman" w:hAnsi="Times New Roman" w:cs="Times New Roman"/>
      <w:sz w:val="16"/>
      <w:szCs w:val="16"/>
      <w:lang w:eastAsia="ru-RU"/>
    </w:rPr>
  </w:style>
  <w:style w:type="paragraph" w:styleId="af8">
    <w:name w:val="footer"/>
    <w:basedOn w:val="a0"/>
    <w:link w:val="af9"/>
    <w:uiPriority w:val="99"/>
    <w:rsid w:val="003217E3"/>
    <w:pPr>
      <w:tabs>
        <w:tab w:val="center" w:pos="4677"/>
        <w:tab w:val="right" w:pos="9355"/>
      </w:tabs>
    </w:pPr>
  </w:style>
  <w:style w:type="character" w:customStyle="1" w:styleId="af9">
    <w:name w:val="Нижний колонтитул Знак"/>
    <w:basedOn w:val="a1"/>
    <w:link w:val="af8"/>
    <w:uiPriority w:val="99"/>
    <w:rsid w:val="003217E3"/>
    <w:rPr>
      <w:rFonts w:ascii="Times New Roman" w:eastAsia="Times New Roman" w:hAnsi="Times New Roman" w:cs="Times New Roman"/>
      <w:sz w:val="20"/>
      <w:szCs w:val="20"/>
      <w:lang w:eastAsia="ru-RU"/>
    </w:rPr>
  </w:style>
  <w:style w:type="character" w:styleId="afa">
    <w:name w:val="FollowedHyperlink"/>
    <w:uiPriority w:val="99"/>
    <w:rsid w:val="003217E3"/>
    <w:rPr>
      <w:color w:val="800080"/>
      <w:u w:val="single"/>
    </w:rPr>
  </w:style>
  <w:style w:type="paragraph" w:customStyle="1" w:styleId="font0">
    <w:name w:val="font0"/>
    <w:basedOn w:val="a0"/>
    <w:rsid w:val="003217E3"/>
    <w:pPr>
      <w:widowControl/>
      <w:autoSpaceDE/>
      <w:autoSpaceDN/>
      <w:adjustRightInd/>
      <w:spacing w:before="100" w:beforeAutospacing="1" w:after="100" w:afterAutospacing="1"/>
    </w:pPr>
    <w:rPr>
      <w:rFonts w:ascii="Arial" w:hAnsi="Arial"/>
    </w:rPr>
  </w:style>
  <w:style w:type="paragraph" w:customStyle="1" w:styleId="font5">
    <w:name w:val="font5"/>
    <w:basedOn w:val="a0"/>
    <w:rsid w:val="003217E3"/>
    <w:pPr>
      <w:widowControl/>
      <w:autoSpaceDE/>
      <w:autoSpaceDN/>
      <w:adjustRightInd/>
      <w:spacing w:before="100" w:beforeAutospacing="1" w:after="100" w:afterAutospacing="1"/>
    </w:pPr>
  </w:style>
  <w:style w:type="paragraph" w:customStyle="1" w:styleId="xl24">
    <w:name w:val="xl24"/>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3217E3"/>
    <w:pPr>
      <w:widowControl/>
      <w:autoSpaceDE/>
      <w:autoSpaceDN/>
      <w:adjustRightInd/>
      <w:spacing w:before="100" w:beforeAutospacing="1" w:after="100" w:afterAutospacing="1"/>
    </w:pPr>
    <w:rPr>
      <w:sz w:val="24"/>
      <w:szCs w:val="24"/>
    </w:rPr>
  </w:style>
  <w:style w:type="paragraph" w:customStyle="1" w:styleId="xl32">
    <w:name w:val="xl32"/>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3217E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3217E3"/>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3217E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3217E3"/>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3217E3"/>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3217E3"/>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3217E3"/>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3217E3"/>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3217E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3217E3"/>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3217E3"/>
    <w:pPr>
      <w:widowControl/>
      <w:autoSpaceDE/>
      <w:autoSpaceDN/>
      <w:adjustRightInd/>
      <w:spacing w:before="100" w:beforeAutospacing="1" w:after="100" w:afterAutospacing="1"/>
    </w:pPr>
    <w:rPr>
      <w:sz w:val="24"/>
      <w:szCs w:val="24"/>
    </w:rPr>
  </w:style>
  <w:style w:type="paragraph" w:customStyle="1" w:styleId="xl45">
    <w:name w:val="xl45"/>
    <w:basedOn w:val="a0"/>
    <w:rsid w:val="003217E3"/>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3217E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3217E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3217E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3217E3"/>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3217E3"/>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3217E3"/>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3217E3"/>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3217E3"/>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0"/>
    <w:link w:val="afc"/>
    <w:rsid w:val="003217E3"/>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1"/>
    <w:link w:val="afb"/>
    <w:rsid w:val="003217E3"/>
    <w:rPr>
      <w:rFonts w:ascii="Times New Roman" w:eastAsia="Times New Roman" w:hAnsi="Times New Roman" w:cs="Times New Roman"/>
      <w:sz w:val="24"/>
      <w:szCs w:val="24"/>
      <w:lang w:eastAsia="ru-RU"/>
    </w:rPr>
  </w:style>
  <w:style w:type="character" w:customStyle="1" w:styleId="Web0">
    <w:name w:val="Обычный (Web) Знак Знак"/>
    <w:rsid w:val="003217E3"/>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3217E3"/>
    <w:rPr>
      <w:sz w:val="16"/>
      <w:szCs w:val="16"/>
      <w:lang w:val="ru-RU" w:eastAsia="ru-RU" w:bidi="ar-SA"/>
    </w:rPr>
  </w:style>
  <w:style w:type="paragraph" w:customStyle="1" w:styleId="ConsPlusNonformat">
    <w:name w:val="ConsPlusNonformat"/>
    <w:rsid w:val="003217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0"/>
    <w:link w:val="afe"/>
    <w:semiHidden/>
    <w:rsid w:val="003217E3"/>
    <w:pPr>
      <w:widowControl/>
      <w:autoSpaceDE/>
      <w:autoSpaceDN/>
      <w:adjustRightInd/>
    </w:pPr>
    <w:rPr>
      <w:rFonts w:ascii="Tahoma" w:hAnsi="Tahoma" w:cs="Tahoma"/>
      <w:sz w:val="16"/>
      <w:szCs w:val="16"/>
    </w:rPr>
  </w:style>
  <w:style w:type="character" w:customStyle="1" w:styleId="afe">
    <w:name w:val="Текст выноски Знак"/>
    <w:basedOn w:val="a1"/>
    <w:link w:val="afd"/>
    <w:semiHidden/>
    <w:rsid w:val="003217E3"/>
    <w:rPr>
      <w:rFonts w:ascii="Tahoma" w:eastAsia="Times New Roman" w:hAnsi="Tahoma" w:cs="Tahoma"/>
      <w:sz w:val="16"/>
      <w:szCs w:val="16"/>
      <w:lang w:eastAsia="ru-RU"/>
    </w:rPr>
  </w:style>
  <w:style w:type="paragraph" w:styleId="42">
    <w:name w:val="List Number 4"/>
    <w:basedOn w:val="a0"/>
    <w:rsid w:val="003217E3"/>
    <w:pPr>
      <w:tabs>
        <w:tab w:val="num" w:pos="1209"/>
      </w:tabs>
      <w:ind w:left="1209" w:hanging="360"/>
    </w:pPr>
  </w:style>
  <w:style w:type="character" w:customStyle="1" w:styleId="Web1">
    <w:name w:val="Обычный (Web) Знак Знак1"/>
    <w:rsid w:val="003217E3"/>
    <w:rPr>
      <w:sz w:val="24"/>
      <w:szCs w:val="24"/>
      <w:lang w:val="ru-RU" w:eastAsia="ru-RU" w:bidi="ar-SA"/>
    </w:rPr>
  </w:style>
  <w:style w:type="paragraph" w:customStyle="1" w:styleId="Web2">
    <w:name w:val="Обычный (Web)"/>
    <w:basedOn w:val="a0"/>
    <w:link w:val="Web10"/>
    <w:rsid w:val="003217E3"/>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3217E3"/>
    <w:rPr>
      <w:rFonts w:ascii="Times New Roman" w:eastAsia="Times New Roman" w:hAnsi="Times New Roman" w:cs="Times New Roman"/>
      <w:sz w:val="24"/>
      <w:szCs w:val="24"/>
      <w:lang w:eastAsia="ru-RU"/>
    </w:rPr>
  </w:style>
  <w:style w:type="character" w:customStyle="1" w:styleId="Web3">
    <w:name w:val="Обычный (Web) Знак Знак Знак"/>
    <w:rsid w:val="003217E3"/>
    <w:rPr>
      <w:sz w:val="24"/>
      <w:szCs w:val="24"/>
      <w:lang w:val="ru-RU" w:eastAsia="ru-RU" w:bidi="ar-SA"/>
    </w:rPr>
  </w:style>
  <w:style w:type="paragraph" w:styleId="25">
    <w:name w:val="Body Text 2"/>
    <w:basedOn w:val="a0"/>
    <w:link w:val="26"/>
    <w:rsid w:val="003217E3"/>
    <w:pPr>
      <w:spacing w:after="120" w:line="480" w:lineRule="auto"/>
    </w:pPr>
  </w:style>
  <w:style w:type="character" w:customStyle="1" w:styleId="26">
    <w:name w:val="Основной текст 2 Знак"/>
    <w:basedOn w:val="a1"/>
    <w:link w:val="25"/>
    <w:rsid w:val="003217E3"/>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3217E3"/>
    <w:pPr>
      <w:widowControl/>
      <w:autoSpaceDE/>
      <w:autoSpaceDN/>
      <w:adjustRightInd/>
      <w:ind w:left="566" w:hanging="283"/>
    </w:pPr>
  </w:style>
  <w:style w:type="table" w:styleId="aff">
    <w:name w:val="Table Grid"/>
    <w:basedOn w:val="a2"/>
    <w:rsid w:val="003217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w:basedOn w:val="a0"/>
    <w:rsid w:val="003217E3"/>
    <w:pPr>
      <w:widowControl/>
      <w:autoSpaceDE/>
      <w:autoSpaceDN/>
      <w:adjustRightInd/>
      <w:spacing w:before="100" w:beforeAutospacing="1" w:after="100" w:afterAutospacing="1"/>
    </w:pPr>
    <w:rPr>
      <w:rFonts w:ascii="Tahoma" w:hAnsi="Tahoma"/>
      <w:lang w:val="en-US" w:eastAsia="en-US"/>
    </w:rPr>
  </w:style>
  <w:style w:type="paragraph" w:customStyle="1" w:styleId="15">
    <w:name w:val="заголовок 1"/>
    <w:basedOn w:val="a0"/>
    <w:next w:val="a0"/>
    <w:rsid w:val="003217E3"/>
    <w:pPr>
      <w:keepNext/>
      <w:autoSpaceDE/>
      <w:autoSpaceDN/>
      <w:adjustRightInd/>
      <w:jc w:val="center"/>
    </w:pPr>
    <w:rPr>
      <w:b/>
      <w:sz w:val="24"/>
    </w:rPr>
  </w:style>
  <w:style w:type="paragraph" w:customStyle="1" w:styleId="16">
    <w:name w:val="Знак Знак Знак Знак Знак Знак1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0"/>
    <w:link w:val="aff1"/>
    <w:semiHidden/>
    <w:rsid w:val="003217E3"/>
  </w:style>
  <w:style w:type="character" w:customStyle="1" w:styleId="aff1">
    <w:name w:val="Текст сноски Знак"/>
    <w:basedOn w:val="a1"/>
    <w:link w:val="aff0"/>
    <w:semiHidden/>
    <w:rsid w:val="003217E3"/>
    <w:rPr>
      <w:rFonts w:ascii="Times New Roman" w:eastAsia="Times New Roman" w:hAnsi="Times New Roman" w:cs="Times New Roman"/>
      <w:sz w:val="20"/>
      <w:szCs w:val="20"/>
      <w:lang w:eastAsia="ru-RU"/>
    </w:rPr>
  </w:style>
  <w:style w:type="character" w:styleId="aff2">
    <w:name w:val="footnote reference"/>
    <w:semiHidden/>
    <w:rsid w:val="003217E3"/>
    <w:rPr>
      <w:vertAlign w:val="superscript"/>
    </w:rPr>
  </w:style>
  <w:style w:type="character" w:customStyle="1" w:styleId="aff3">
    <w:name w:val="Текст концевой сноски Знак"/>
    <w:basedOn w:val="a1"/>
    <w:link w:val="aff4"/>
    <w:semiHidden/>
    <w:rsid w:val="003217E3"/>
    <w:rPr>
      <w:rFonts w:ascii="Times New Roman" w:eastAsia="Times New Roman" w:hAnsi="Times New Roman" w:cs="Times New Roman"/>
      <w:sz w:val="20"/>
      <w:szCs w:val="20"/>
      <w:lang w:eastAsia="ru-RU"/>
    </w:rPr>
  </w:style>
  <w:style w:type="paragraph" w:styleId="aff4">
    <w:name w:val="endnote text"/>
    <w:basedOn w:val="a0"/>
    <w:link w:val="aff3"/>
    <w:semiHidden/>
    <w:rsid w:val="003217E3"/>
  </w:style>
  <w:style w:type="character" w:customStyle="1" w:styleId="17">
    <w:name w:val="Текст концевой сноски Знак1"/>
    <w:basedOn w:val="a1"/>
    <w:uiPriority w:val="99"/>
    <w:semiHidden/>
    <w:rsid w:val="003217E3"/>
    <w:rPr>
      <w:rFonts w:ascii="Times New Roman" w:eastAsia="Times New Roman" w:hAnsi="Times New Roman" w:cs="Times New Roman"/>
      <w:sz w:val="20"/>
      <w:szCs w:val="20"/>
      <w:lang w:eastAsia="ru-RU"/>
    </w:rPr>
  </w:style>
  <w:style w:type="paragraph" w:customStyle="1" w:styleId="18">
    <w:name w:val="Знак1 Знак Знак Знак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 Знак Знак Знак Знак Знак1"/>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1"/>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3217E3"/>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3217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3217E3"/>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0"/>
    <w:uiPriority w:val="99"/>
    <w:unhideWhenUsed/>
    <w:rsid w:val="003217E3"/>
    <w:pPr>
      <w:widowControl/>
      <w:autoSpaceDE/>
      <w:autoSpaceDN/>
      <w:adjustRightInd/>
      <w:spacing w:before="100" w:beforeAutospacing="1" w:after="100" w:afterAutospacing="1"/>
    </w:pPr>
    <w:rPr>
      <w:sz w:val="24"/>
      <w:szCs w:val="24"/>
    </w:rPr>
  </w:style>
  <w:style w:type="paragraph" w:customStyle="1" w:styleId="Iauiue">
    <w:name w:val="Iau?iue"/>
    <w:rsid w:val="003217E3"/>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217E3"/>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rsid w:val="003217E3"/>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3217E3"/>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0"/>
    <w:rsid w:val="00321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3217E3"/>
    <w:pPr>
      <w:autoSpaceDE/>
      <w:autoSpaceDN/>
      <w:adjustRightInd/>
      <w:ind w:firstLine="567"/>
      <w:jc w:val="both"/>
    </w:pPr>
    <w:rPr>
      <w:sz w:val="24"/>
    </w:rPr>
  </w:style>
  <w:style w:type="character" w:customStyle="1" w:styleId="Web4">
    <w:name w:val="Обычный (Web) Знак Знак Знак Знак"/>
    <w:rsid w:val="003217E3"/>
    <w:rPr>
      <w:sz w:val="24"/>
      <w:szCs w:val="24"/>
      <w:lang w:val="ru-RU" w:eastAsia="ru-RU" w:bidi="ar-SA"/>
    </w:rPr>
  </w:style>
  <w:style w:type="paragraph" w:customStyle="1" w:styleId="36">
    <w:name w:val="Раздел 3"/>
    <w:basedOn w:val="a0"/>
    <w:rsid w:val="003217E3"/>
    <w:pPr>
      <w:widowControl/>
      <w:tabs>
        <w:tab w:val="num" w:pos="360"/>
      </w:tabs>
      <w:autoSpaceDE/>
      <w:autoSpaceDN/>
      <w:adjustRightInd/>
      <w:spacing w:before="120" w:after="120"/>
      <w:ind w:left="360" w:hanging="360"/>
      <w:jc w:val="center"/>
    </w:pPr>
    <w:rPr>
      <w:b/>
      <w:sz w:val="24"/>
    </w:rPr>
  </w:style>
  <w:style w:type="character" w:customStyle="1" w:styleId="iiianoaieou">
    <w:name w:val="iiia? no?aieou"/>
    <w:rsid w:val="003217E3"/>
    <w:rPr>
      <w:rFonts w:ascii="Tahoma" w:hAnsi="Tahoma"/>
      <w:lang w:val="en-US" w:eastAsia="en-US" w:bidi="ar-SA"/>
    </w:rPr>
  </w:style>
  <w:style w:type="character" w:customStyle="1" w:styleId="37">
    <w:name w:val="Знак Знак Знак3"/>
    <w:locked/>
    <w:rsid w:val="003217E3"/>
    <w:rPr>
      <w:lang w:val="ru-RU" w:eastAsia="ru-RU" w:bidi="ar-SA"/>
    </w:rPr>
  </w:style>
  <w:style w:type="paragraph" w:customStyle="1" w:styleId="1f0">
    <w:name w:val="Обычный1"/>
    <w:rsid w:val="003217E3"/>
    <w:pPr>
      <w:widowControl w:val="0"/>
      <w:spacing w:after="0" w:line="240" w:lineRule="auto"/>
    </w:pPr>
    <w:rPr>
      <w:rFonts w:ascii="Courier New" w:eastAsia="Times New Roman" w:hAnsi="Courier New" w:cs="Times New Roman"/>
      <w:snapToGrid w:val="0"/>
      <w:sz w:val="20"/>
      <w:szCs w:val="20"/>
      <w:lang w:eastAsia="ru-RU"/>
    </w:rPr>
  </w:style>
  <w:style w:type="character" w:styleId="aff7">
    <w:name w:val="Strong"/>
    <w:qFormat/>
    <w:rsid w:val="003217E3"/>
    <w:rPr>
      <w:b/>
      <w:bCs/>
    </w:rPr>
  </w:style>
  <w:style w:type="paragraph" w:customStyle="1" w:styleId="ConsPlusTitle">
    <w:name w:val="ConsPlusTitle"/>
    <w:rsid w:val="003217E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8">
    <w:name w:val="Содержимое таблицы"/>
    <w:basedOn w:val="a0"/>
    <w:rsid w:val="003217E3"/>
    <w:pPr>
      <w:widowControl/>
      <w:suppressLineNumbers/>
      <w:suppressAutoHyphens/>
      <w:autoSpaceDE/>
      <w:autoSpaceDN/>
      <w:adjustRightInd/>
    </w:pPr>
    <w:rPr>
      <w:rFonts w:eastAsia="Calibri"/>
      <w:lang w:eastAsia="ar-SA"/>
    </w:rPr>
  </w:style>
  <w:style w:type="paragraph" w:customStyle="1" w:styleId="aff9">
    <w:name w:val="Знак Знак Знак Знак Знак Знак Знак"/>
    <w:basedOn w:val="a0"/>
    <w:rsid w:val="003217E3"/>
    <w:pPr>
      <w:widowControl/>
      <w:autoSpaceDE/>
      <w:autoSpaceDN/>
      <w:adjustRightInd/>
      <w:spacing w:before="100" w:beforeAutospacing="1" w:after="100" w:afterAutospacing="1"/>
    </w:pPr>
    <w:rPr>
      <w:rFonts w:ascii="Tahoma" w:hAnsi="Tahoma"/>
      <w:lang w:val="en-US" w:eastAsia="en-US"/>
    </w:rPr>
  </w:style>
  <w:style w:type="paragraph" w:customStyle="1" w:styleId="content1">
    <w:name w:val="content1"/>
    <w:basedOn w:val="a0"/>
    <w:uiPriority w:val="99"/>
    <w:rsid w:val="003217E3"/>
    <w:pPr>
      <w:widowControl/>
      <w:autoSpaceDE/>
      <w:autoSpaceDN/>
      <w:adjustRightInd/>
      <w:spacing w:before="100" w:beforeAutospacing="1" w:after="100" w:afterAutospacing="1"/>
    </w:pPr>
    <w:rPr>
      <w:sz w:val="24"/>
      <w:szCs w:val="24"/>
    </w:rPr>
  </w:style>
  <w:style w:type="character" w:customStyle="1" w:styleId="pathway">
    <w:name w:val="pathway"/>
    <w:rsid w:val="003217E3"/>
    <w:rPr>
      <w:vanish w:val="0"/>
      <w:webHidden w:val="0"/>
      <w:specVanish w:val="0"/>
    </w:rPr>
  </w:style>
  <w:style w:type="paragraph" w:styleId="affa">
    <w:name w:val="List Paragraph"/>
    <w:basedOn w:val="a0"/>
    <w:uiPriority w:val="34"/>
    <w:qFormat/>
    <w:rsid w:val="003217E3"/>
    <w:pPr>
      <w:ind w:left="720"/>
      <w:contextualSpacing/>
    </w:pPr>
  </w:style>
  <w:style w:type="character" w:styleId="affb">
    <w:name w:val="endnote reference"/>
    <w:basedOn w:val="a1"/>
    <w:uiPriority w:val="99"/>
    <w:semiHidden/>
    <w:unhideWhenUsed/>
    <w:rsid w:val="00A1756D"/>
    <w:rPr>
      <w:vertAlign w:val="superscript"/>
    </w:rPr>
  </w:style>
  <w:style w:type="paragraph" w:customStyle="1" w:styleId="Default">
    <w:name w:val="Default"/>
    <w:uiPriority w:val="99"/>
    <w:rsid w:val="00964F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964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17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3217E3"/>
    <w:pPr>
      <w:keepNext/>
      <w:widowControl/>
      <w:numPr>
        <w:numId w:val="12"/>
      </w:numPr>
      <w:autoSpaceDE/>
      <w:autoSpaceDN/>
      <w:adjustRightInd/>
      <w:spacing w:before="240" w:after="60"/>
      <w:jc w:val="both"/>
      <w:outlineLvl w:val="0"/>
    </w:pPr>
    <w:rPr>
      <w:b/>
      <w:kern w:val="28"/>
      <w:sz w:val="24"/>
    </w:rPr>
  </w:style>
  <w:style w:type="paragraph" w:styleId="2">
    <w:name w:val="heading 2"/>
    <w:basedOn w:val="a0"/>
    <w:next w:val="a0"/>
    <w:link w:val="20"/>
    <w:qFormat/>
    <w:rsid w:val="003217E3"/>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3217E3"/>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3217E3"/>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3217E3"/>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3217E3"/>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iPriority w:val="99"/>
    <w:qFormat/>
    <w:rsid w:val="003217E3"/>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iPriority w:val="99"/>
    <w:qFormat/>
    <w:rsid w:val="003217E3"/>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iPriority w:val="99"/>
    <w:qFormat/>
    <w:rsid w:val="003217E3"/>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3217E3"/>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3217E3"/>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3217E3"/>
    <w:rPr>
      <w:rFonts w:ascii="Arial" w:eastAsia="Times New Roman" w:hAnsi="Arial" w:cs="Times New Roman"/>
      <w:sz w:val="24"/>
      <w:szCs w:val="20"/>
      <w:lang w:eastAsia="ru-RU"/>
    </w:rPr>
  </w:style>
  <w:style w:type="character" w:customStyle="1" w:styleId="40">
    <w:name w:val="Заголовок 4 Знак"/>
    <w:basedOn w:val="a1"/>
    <w:link w:val="4"/>
    <w:rsid w:val="003217E3"/>
    <w:rPr>
      <w:rFonts w:ascii="Arial" w:eastAsia="Times New Roman" w:hAnsi="Arial" w:cs="Times New Roman"/>
      <w:b/>
      <w:sz w:val="24"/>
      <w:szCs w:val="20"/>
      <w:lang w:eastAsia="ru-RU"/>
    </w:rPr>
  </w:style>
  <w:style w:type="character" w:customStyle="1" w:styleId="50">
    <w:name w:val="Заголовок 5 Знак"/>
    <w:basedOn w:val="a1"/>
    <w:link w:val="5"/>
    <w:rsid w:val="003217E3"/>
    <w:rPr>
      <w:rFonts w:ascii="Times New Roman" w:eastAsia="Times New Roman" w:hAnsi="Times New Roman" w:cs="Times New Roman"/>
      <w:szCs w:val="20"/>
      <w:lang w:eastAsia="ru-RU"/>
    </w:rPr>
  </w:style>
  <w:style w:type="character" w:customStyle="1" w:styleId="60">
    <w:name w:val="Заголовок 6 Знак"/>
    <w:basedOn w:val="a1"/>
    <w:link w:val="6"/>
    <w:rsid w:val="003217E3"/>
    <w:rPr>
      <w:rFonts w:ascii="Times New Roman" w:eastAsia="Times New Roman" w:hAnsi="Times New Roman" w:cs="Times New Roman"/>
      <w:i/>
      <w:szCs w:val="20"/>
      <w:lang w:eastAsia="ru-RU"/>
    </w:rPr>
  </w:style>
  <w:style w:type="character" w:customStyle="1" w:styleId="70">
    <w:name w:val="Заголовок 7 Знак"/>
    <w:basedOn w:val="a1"/>
    <w:link w:val="7"/>
    <w:rsid w:val="003217E3"/>
    <w:rPr>
      <w:rFonts w:ascii="Arial" w:eastAsia="Times New Roman" w:hAnsi="Arial" w:cs="Times New Roman"/>
      <w:sz w:val="20"/>
      <w:szCs w:val="20"/>
      <w:lang w:eastAsia="ru-RU"/>
    </w:rPr>
  </w:style>
  <w:style w:type="character" w:customStyle="1" w:styleId="80">
    <w:name w:val="Заголовок 8 Знак"/>
    <w:basedOn w:val="a1"/>
    <w:link w:val="8"/>
    <w:rsid w:val="003217E3"/>
    <w:rPr>
      <w:rFonts w:ascii="Arial" w:eastAsia="Times New Roman" w:hAnsi="Arial" w:cs="Times New Roman"/>
      <w:i/>
      <w:sz w:val="20"/>
      <w:szCs w:val="20"/>
      <w:lang w:eastAsia="ru-RU"/>
    </w:rPr>
  </w:style>
  <w:style w:type="character" w:customStyle="1" w:styleId="90">
    <w:name w:val="Заголовок 9 Знак"/>
    <w:basedOn w:val="a1"/>
    <w:link w:val="9"/>
    <w:rsid w:val="003217E3"/>
    <w:rPr>
      <w:rFonts w:ascii="Arial" w:eastAsia="Times New Roman" w:hAnsi="Arial" w:cs="Times New Roman"/>
      <w:b/>
      <w:i/>
      <w:sz w:val="18"/>
      <w:szCs w:val="20"/>
      <w:lang w:eastAsia="ru-RU"/>
    </w:rPr>
  </w:style>
  <w:style w:type="paragraph" w:customStyle="1" w:styleId="a">
    <w:name w:val="Раздел"/>
    <w:basedOn w:val="a0"/>
    <w:rsid w:val="003217E3"/>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4">
    <w:name w:val="Часть"/>
    <w:basedOn w:val="a0"/>
    <w:rsid w:val="003217E3"/>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0"/>
    <w:link w:val="210"/>
    <w:rsid w:val="003217E3"/>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1"/>
    <w:rsid w:val="003217E3"/>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link w:val="21"/>
    <w:rsid w:val="003217E3"/>
    <w:rPr>
      <w:rFonts w:ascii="Times New Roman" w:eastAsia="Times New Roman" w:hAnsi="Times New Roman" w:cs="Times New Roman"/>
      <w:sz w:val="24"/>
      <w:szCs w:val="20"/>
      <w:lang w:eastAsia="ru-RU"/>
    </w:rPr>
  </w:style>
  <w:style w:type="paragraph" w:styleId="a5">
    <w:name w:val="List Bullet"/>
    <w:basedOn w:val="a0"/>
    <w:autoRedefine/>
    <w:rsid w:val="003217E3"/>
    <w:pPr>
      <w:tabs>
        <w:tab w:val="num" w:pos="900"/>
      </w:tabs>
      <w:autoSpaceDE/>
      <w:autoSpaceDN/>
      <w:adjustRightInd/>
      <w:spacing w:after="60"/>
      <w:jc w:val="both"/>
    </w:pPr>
    <w:rPr>
      <w:sz w:val="24"/>
      <w:szCs w:val="24"/>
    </w:rPr>
  </w:style>
  <w:style w:type="paragraph" w:styleId="23">
    <w:name w:val="List Bullet 2"/>
    <w:basedOn w:val="a0"/>
    <w:autoRedefine/>
    <w:rsid w:val="003217E3"/>
    <w:pPr>
      <w:widowControl/>
      <w:tabs>
        <w:tab w:val="num" w:pos="643"/>
      </w:tabs>
      <w:autoSpaceDE/>
      <w:autoSpaceDN/>
      <w:adjustRightInd/>
      <w:spacing w:after="60"/>
      <w:ind w:left="643" w:hanging="360"/>
      <w:jc w:val="both"/>
    </w:pPr>
    <w:rPr>
      <w:sz w:val="24"/>
    </w:rPr>
  </w:style>
  <w:style w:type="paragraph" w:customStyle="1" w:styleId="a6">
    <w:name w:val="Тендерные данные"/>
    <w:basedOn w:val="a0"/>
    <w:rsid w:val="003217E3"/>
    <w:pPr>
      <w:widowControl/>
      <w:tabs>
        <w:tab w:val="left" w:pos="1985"/>
      </w:tabs>
      <w:autoSpaceDE/>
      <w:autoSpaceDN/>
      <w:adjustRightInd/>
      <w:spacing w:before="120" w:after="60"/>
      <w:jc w:val="both"/>
    </w:pPr>
    <w:rPr>
      <w:b/>
      <w:sz w:val="24"/>
    </w:rPr>
  </w:style>
  <w:style w:type="paragraph" w:styleId="a7">
    <w:name w:val="Subtitle"/>
    <w:basedOn w:val="a0"/>
    <w:link w:val="a8"/>
    <w:qFormat/>
    <w:rsid w:val="003217E3"/>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1"/>
    <w:link w:val="a7"/>
    <w:rsid w:val="003217E3"/>
    <w:rPr>
      <w:rFonts w:ascii="Arial" w:eastAsia="Times New Roman" w:hAnsi="Arial" w:cs="Times New Roman"/>
      <w:sz w:val="24"/>
      <w:szCs w:val="20"/>
      <w:lang w:eastAsia="ru-RU"/>
    </w:rPr>
  </w:style>
  <w:style w:type="paragraph" w:styleId="a9">
    <w:name w:val="Plain Text"/>
    <w:basedOn w:val="a0"/>
    <w:link w:val="aa"/>
    <w:rsid w:val="003217E3"/>
    <w:pPr>
      <w:widowControl/>
      <w:autoSpaceDE/>
      <w:autoSpaceDN/>
      <w:adjustRightInd/>
    </w:pPr>
    <w:rPr>
      <w:rFonts w:ascii="Courier New" w:hAnsi="Courier New" w:cs="Courier New"/>
    </w:rPr>
  </w:style>
  <w:style w:type="character" w:customStyle="1" w:styleId="aa">
    <w:name w:val="Текст Знак"/>
    <w:basedOn w:val="a1"/>
    <w:link w:val="a9"/>
    <w:rsid w:val="003217E3"/>
    <w:rPr>
      <w:rFonts w:ascii="Courier New" w:eastAsia="Times New Roman" w:hAnsi="Courier New" w:cs="Courier New"/>
      <w:sz w:val="20"/>
      <w:szCs w:val="20"/>
      <w:lang w:eastAsia="ru-RU"/>
    </w:rPr>
  </w:style>
  <w:style w:type="paragraph" w:styleId="ab">
    <w:name w:val="Date"/>
    <w:basedOn w:val="a0"/>
    <w:next w:val="a0"/>
    <w:link w:val="ac"/>
    <w:rsid w:val="003217E3"/>
    <w:pPr>
      <w:widowControl/>
      <w:autoSpaceDE/>
      <w:autoSpaceDN/>
      <w:adjustRightInd/>
      <w:spacing w:after="60"/>
      <w:jc w:val="both"/>
    </w:pPr>
    <w:rPr>
      <w:sz w:val="24"/>
    </w:rPr>
  </w:style>
  <w:style w:type="character" w:customStyle="1" w:styleId="ac">
    <w:name w:val="Дата Знак"/>
    <w:basedOn w:val="a1"/>
    <w:link w:val="ab"/>
    <w:rsid w:val="003217E3"/>
    <w:rPr>
      <w:rFonts w:ascii="Times New Roman" w:eastAsia="Times New Roman" w:hAnsi="Times New Roman" w:cs="Times New Roman"/>
      <w:sz w:val="24"/>
      <w:szCs w:val="20"/>
      <w:lang w:eastAsia="ru-RU"/>
    </w:rPr>
  </w:style>
  <w:style w:type="paragraph" w:styleId="31">
    <w:name w:val="toc 3"/>
    <w:basedOn w:val="a0"/>
    <w:next w:val="a0"/>
    <w:autoRedefine/>
    <w:semiHidden/>
    <w:rsid w:val="003217E3"/>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0"/>
    <w:rsid w:val="003217E3"/>
    <w:pPr>
      <w:widowControl/>
      <w:autoSpaceDE/>
      <w:autoSpaceDN/>
      <w:adjustRightInd/>
      <w:spacing w:before="100" w:beforeAutospacing="1" w:after="100" w:afterAutospacing="1"/>
    </w:pPr>
    <w:rPr>
      <w:sz w:val="24"/>
      <w:szCs w:val="24"/>
    </w:rPr>
  </w:style>
  <w:style w:type="character" w:styleId="ad">
    <w:name w:val="page number"/>
    <w:rsid w:val="003217E3"/>
    <w:rPr>
      <w:rFonts w:ascii="Times New Roman" w:hAnsi="Times New Roman"/>
    </w:rPr>
  </w:style>
  <w:style w:type="paragraph" w:styleId="32">
    <w:name w:val="Body Text 3"/>
    <w:basedOn w:val="a0"/>
    <w:link w:val="33"/>
    <w:rsid w:val="003217E3"/>
    <w:pPr>
      <w:spacing w:after="120"/>
    </w:pPr>
    <w:rPr>
      <w:sz w:val="16"/>
      <w:szCs w:val="16"/>
    </w:rPr>
  </w:style>
  <w:style w:type="character" w:customStyle="1" w:styleId="33">
    <w:name w:val="Основной текст 3 Знак"/>
    <w:basedOn w:val="a1"/>
    <w:link w:val="32"/>
    <w:rsid w:val="003217E3"/>
    <w:rPr>
      <w:rFonts w:ascii="Times New Roman" w:eastAsia="Times New Roman" w:hAnsi="Times New Roman" w:cs="Times New Roman"/>
      <w:sz w:val="16"/>
      <w:szCs w:val="16"/>
      <w:lang w:eastAsia="ru-RU"/>
    </w:rPr>
  </w:style>
  <w:style w:type="character" w:customStyle="1" w:styleId="ae">
    <w:name w:val="Основной шрифт"/>
    <w:rsid w:val="003217E3"/>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f0"/>
    <w:rsid w:val="003217E3"/>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1"/>
    <w:link w:val="af"/>
    <w:rsid w:val="003217E3"/>
    <w:rPr>
      <w:rFonts w:ascii="Times New Roman" w:eastAsia="Times New Roman" w:hAnsi="Times New Roman" w:cs="Times New Roman"/>
      <w:sz w:val="20"/>
      <w:szCs w:val="20"/>
      <w:lang w:eastAsia="ru-RU"/>
    </w:rPr>
  </w:style>
  <w:style w:type="paragraph" w:customStyle="1" w:styleId="ConsTitle">
    <w:name w:val="ConsTitle"/>
    <w:rsid w:val="003217E3"/>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0"/>
    <w:link w:val="af2"/>
    <w:qFormat/>
    <w:rsid w:val="003217E3"/>
    <w:pPr>
      <w:widowControl/>
      <w:autoSpaceDE/>
      <w:autoSpaceDN/>
      <w:adjustRightInd/>
      <w:spacing w:before="240" w:after="60"/>
      <w:jc w:val="center"/>
      <w:outlineLvl w:val="0"/>
    </w:pPr>
    <w:rPr>
      <w:rFonts w:ascii="Arial" w:hAnsi="Arial"/>
      <w:b/>
      <w:kern w:val="28"/>
      <w:sz w:val="32"/>
      <w:lang w:val="x-none" w:eastAsia="x-none"/>
    </w:rPr>
  </w:style>
  <w:style w:type="character" w:customStyle="1" w:styleId="af2">
    <w:name w:val="Название Знак"/>
    <w:basedOn w:val="a1"/>
    <w:link w:val="af1"/>
    <w:rsid w:val="003217E3"/>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3217E3"/>
    <w:pPr>
      <w:widowControl w:val="0"/>
      <w:numPr>
        <w:ilvl w:val="2"/>
        <w:numId w:val="5"/>
      </w:numPr>
      <w:tabs>
        <w:tab w:val="clear" w:pos="1077"/>
      </w:tabs>
      <w:autoSpaceDE w:val="0"/>
      <w:autoSpaceDN w:val="0"/>
      <w:adjustRightInd w:val="0"/>
      <w:spacing w:after="0" w:line="240" w:lineRule="auto"/>
      <w:ind w:left="0" w:firstLine="720"/>
    </w:pPr>
    <w:rPr>
      <w:rFonts w:ascii="Arial" w:eastAsia="Times New Roman" w:hAnsi="Arial" w:cs="Arial"/>
      <w:sz w:val="20"/>
      <w:szCs w:val="20"/>
      <w:lang w:eastAsia="ru-RU"/>
    </w:rPr>
  </w:style>
  <w:style w:type="character" w:customStyle="1" w:styleId="ConsPlusNormal0">
    <w:name w:val="ConsPlusNormal Знак"/>
    <w:link w:val="ConsPlusNormal"/>
    <w:rsid w:val="003217E3"/>
    <w:rPr>
      <w:rFonts w:ascii="Arial" w:eastAsia="Times New Roman" w:hAnsi="Arial" w:cs="Arial"/>
      <w:sz w:val="20"/>
      <w:szCs w:val="20"/>
      <w:lang w:eastAsia="ru-RU"/>
    </w:rPr>
  </w:style>
  <w:style w:type="paragraph" w:styleId="af3">
    <w:name w:val="Body Text Indent"/>
    <w:basedOn w:val="a0"/>
    <w:link w:val="af4"/>
    <w:rsid w:val="003217E3"/>
    <w:pPr>
      <w:spacing w:after="120"/>
      <w:ind w:left="283"/>
    </w:pPr>
  </w:style>
  <w:style w:type="character" w:customStyle="1" w:styleId="af4">
    <w:name w:val="Основной текст с отступом Знак"/>
    <w:basedOn w:val="a1"/>
    <w:link w:val="af3"/>
    <w:rsid w:val="003217E3"/>
    <w:rPr>
      <w:rFonts w:ascii="Times New Roman" w:eastAsia="Times New Roman" w:hAnsi="Times New Roman" w:cs="Times New Roman"/>
      <w:sz w:val="20"/>
      <w:szCs w:val="20"/>
      <w:lang w:eastAsia="ru-RU"/>
    </w:rPr>
  </w:style>
  <w:style w:type="character" w:styleId="af5">
    <w:name w:val="Hyperlink"/>
    <w:uiPriority w:val="99"/>
    <w:rsid w:val="003217E3"/>
    <w:rPr>
      <w:color w:val="0000FF"/>
      <w:u w:val="single"/>
    </w:rPr>
  </w:style>
  <w:style w:type="paragraph" w:customStyle="1" w:styleId="af6">
    <w:name w:val="Спис_заголовок"/>
    <w:basedOn w:val="a0"/>
    <w:next w:val="af7"/>
    <w:rsid w:val="003217E3"/>
    <w:pPr>
      <w:keepNext/>
      <w:keepLines/>
      <w:widowControl/>
      <w:tabs>
        <w:tab w:val="left" w:pos="0"/>
        <w:tab w:val="num" w:pos="360"/>
      </w:tabs>
      <w:autoSpaceDE/>
      <w:autoSpaceDN/>
      <w:adjustRightInd/>
      <w:spacing w:before="60" w:after="60"/>
      <w:jc w:val="both"/>
    </w:pPr>
    <w:rPr>
      <w:sz w:val="24"/>
    </w:rPr>
  </w:style>
  <w:style w:type="paragraph" w:styleId="af7">
    <w:name w:val="List"/>
    <w:basedOn w:val="a0"/>
    <w:rsid w:val="003217E3"/>
    <w:pPr>
      <w:ind w:left="283" w:hanging="283"/>
    </w:pPr>
  </w:style>
  <w:style w:type="paragraph" w:customStyle="1" w:styleId="11">
    <w:name w:val="Номер1"/>
    <w:basedOn w:val="af7"/>
    <w:rsid w:val="003217E3"/>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3217E3"/>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3217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3217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3217E3"/>
    <w:rPr>
      <w:rFonts w:ascii="Courier New" w:eastAsia="Times New Roman" w:hAnsi="Courier New" w:cs="Courier New"/>
      <w:sz w:val="20"/>
      <w:szCs w:val="20"/>
      <w:lang w:eastAsia="ru-RU"/>
    </w:rPr>
  </w:style>
  <w:style w:type="paragraph" w:styleId="41">
    <w:name w:val="List Bullet 4"/>
    <w:basedOn w:val="a0"/>
    <w:autoRedefine/>
    <w:rsid w:val="003217E3"/>
    <w:pPr>
      <w:tabs>
        <w:tab w:val="num" w:pos="1389"/>
      </w:tabs>
      <w:ind w:left="1389" w:hanging="360"/>
    </w:pPr>
  </w:style>
  <w:style w:type="paragraph" w:styleId="34">
    <w:name w:val="Body Text Indent 3"/>
    <w:basedOn w:val="a0"/>
    <w:link w:val="35"/>
    <w:rsid w:val="003217E3"/>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3217E3"/>
    <w:rPr>
      <w:rFonts w:ascii="Times New Roman" w:eastAsia="Times New Roman" w:hAnsi="Times New Roman" w:cs="Times New Roman"/>
      <w:sz w:val="16"/>
      <w:szCs w:val="16"/>
      <w:lang w:eastAsia="ru-RU"/>
    </w:rPr>
  </w:style>
  <w:style w:type="paragraph" w:styleId="af8">
    <w:name w:val="footer"/>
    <w:basedOn w:val="a0"/>
    <w:link w:val="af9"/>
    <w:uiPriority w:val="99"/>
    <w:rsid w:val="003217E3"/>
    <w:pPr>
      <w:tabs>
        <w:tab w:val="center" w:pos="4677"/>
        <w:tab w:val="right" w:pos="9355"/>
      </w:tabs>
    </w:pPr>
  </w:style>
  <w:style w:type="character" w:customStyle="1" w:styleId="af9">
    <w:name w:val="Нижний колонтитул Знак"/>
    <w:basedOn w:val="a1"/>
    <w:link w:val="af8"/>
    <w:uiPriority w:val="99"/>
    <w:rsid w:val="003217E3"/>
    <w:rPr>
      <w:rFonts w:ascii="Times New Roman" w:eastAsia="Times New Roman" w:hAnsi="Times New Roman" w:cs="Times New Roman"/>
      <w:sz w:val="20"/>
      <w:szCs w:val="20"/>
      <w:lang w:eastAsia="ru-RU"/>
    </w:rPr>
  </w:style>
  <w:style w:type="character" w:styleId="afa">
    <w:name w:val="FollowedHyperlink"/>
    <w:uiPriority w:val="99"/>
    <w:rsid w:val="003217E3"/>
    <w:rPr>
      <w:color w:val="800080"/>
      <w:u w:val="single"/>
    </w:rPr>
  </w:style>
  <w:style w:type="paragraph" w:customStyle="1" w:styleId="font0">
    <w:name w:val="font0"/>
    <w:basedOn w:val="a0"/>
    <w:rsid w:val="003217E3"/>
    <w:pPr>
      <w:widowControl/>
      <w:autoSpaceDE/>
      <w:autoSpaceDN/>
      <w:adjustRightInd/>
      <w:spacing w:before="100" w:beforeAutospacing="1" w:after="100" w:afterAutospacing="1"/>
    </w:pPr>
    <w:rPr>
      <w:rFonts w:ascii="Arial" w:hAnsi="Arial"/>
    </w:rPr>
  </w:style>
  <w:style w:type="paragraph" w:customStyle="1" w:styleId="font5">
    <w:name w:val="font5"/>
    <w:basedOn w:val="a0"/>
    <w:rsid w:val="003217E3"/>
    <w:pPr>
      <w:widowControl/>
      <w:autoSpaceDE/>
      <w:autoSpaceDN/>
      <w:adjustRightInd/>
      <w:spacing w:before="100" w:beforeAutospacing="1" w:after="100" w:afterAutospacing="1"/>
    </w:pPr>
  </w:style>
  <w:style w:type="paragraph" w:customStyle="1" w:styleId="xl24">
    <w:name w:val="xl24"/>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3217E3"/>
    <w:pPr>
      <w:widowControl/>
      <w:autoSpaceDE/>
      <w:autoSpaceDN/>
      <w:adjustRightInd/>
      <w:spacing w:before="100" w:beforeAutospacing="1" w:after="100" w:afterAutospacing="1"/>
    </w:pPr>
    <w:rPr>
      <w:sz w:val="24"/>
      <w:szCs w:val="24"/>
    </w:rPr>
  </w:style>
  <w:style w:type="paragraph" w:customStyle="1" w:styleId="xl32">
    <w:name w:val="xl32"/>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3217E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3217E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3217E3"/>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3217E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3217E3"/>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3217E3"/>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3217E3"/>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3217E3"/>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3217E3"/>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3217E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3217E3"/>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3217E3"/>
    <w:pPr>
      <w:widowControl/>
      <w:autoSpaceDE/>
      <w:autoSpaceDN/>
      <w:adjustRightInd/>
      <w:spacing w:before="100" w:beforeAutospacing="1" w:after="100" w:afterAutospacing="1"/>
    </w:pPr>
    <w:rPr>
      <w:sz w:val="24"/>
      <w:szCs w:val="24"/>
    </w:rPr>
  </w:style>
  <w:style w:type="paragraph" w:customStyle="1" w:styleId="xl45">
    <w:name w:val="xl45"/>
    <w:basedOn w:val="a0"/>
    <w:rsid w:val="003217E3"/>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3217E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3217E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3217E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3217E3"/>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3217E3"/>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3217E3"/>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3217E3"/>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3217E3"/>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0"/>
    <w:link w:val="afc"/>
    <w:rsid w:val="003217E3"/>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1"/>
    <w:link w:val="afb"/>
    <w:rsid w:val="003217E3"/>
    <w:rPr>
      <w:rFonts w:ascii="Times New Roman" w:eastAsia="Times New Roman" w:hAnsi="Times New Roman" w:cs="Times New Roman"/>
      <w:sz w:val="24"/>
      <w:szCs w:val="24"/>
      <w:lang w:eastAsia="ru-RU"/>
    </w:rPr>
  </w:style>
  <w:style w:type="character" w:customStyle="1" w:styleId="Web0">
    <w:name w:val="Обычный (Web) Знак Знак"/>
    <w:rsid w:val="003217E3"/>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3217E3"/>
    <w:rPr>
      <w:sz w:val="16"/>
      <w:szCs w:val="16"/>
      <w:lang w:val="ru-RU" w:eastAsia="ru-RU" w:bidi="ar-SA"/>
    </w:rPr>
  </w:style>
  <w:style w:type="paragraph" w:customStyle="1" w:styleId="ConsPlusNonformat">
    <w:name w:val="ConsPlusNonformat"/>
    <w:rsid w:val="003217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0"/>
    <w:link w:val="afe"/>
    <w:semiHidden/>
    <w:rsid w:val="003217E3"/>
    <w:pPr>
      <w:widowControl/>
      <w:autoSpaceDE/>
      <w:autoSpaceDN/>
      <w:adjustRightInd/>
    </w:pPr>
    <w:rPr>
      <w:rFonts w:ascii="Tahoma" w:hAnsi="Tahoma" w:cs="Tahoma"/>
      <w:sz w:val="16"/>
      <w:szCs w:val="16"/>
    </w:rPr>
  </w:style>
  <w:style w:type="character" w:customStyle="1" w:styleId="afe">
    <w:name w:val="Текст выноски Знак"/>
    <w:basedOn w:val="a1"/>
    <w:link w:val="afd"/>
    <w:semiHidden/>
    <w:rsid w:val="003217E3"/>
    <w:rPr>
      <w:rFonts w:ascii="Tahoma" w:eastAsia="Times New Roman" w:hAnsi="Tahoma" w:cs="Tahoma"/>
      <w:sz w:val="16"/>
      <w:szCs w:val="16"/>
      <w:lang w:eastAsia="ru-RU"/>
    </w:rPr>
  </w:style>
  <w:style w:type="paragraph" w:styleId="42">
    <w:name w:val="List Number 4"/>
    <w:basedOn w:val="a0"/>
    <w:rsid w:val="003217E3"/>
    <w:pPr>
      <w:tabs>
        <w:tab w:val="num" w:pos="1209"/>
      </w:tabs>
      <w:ind w:left="1209" w:hanging="360"/>
    </w:pPr>
  </w:style>
  <w:style w:type="character" w:customStyle="1" w:styleId="Web1">
    <w:name w:val="Обычный (Web) Знак Знак1"/>
    <w:rsid w:val="003217E3"/>
    <w:rPr>
      <w:sz w:val="24"/>
      <w:szCs w:val="24"/>
      <w:lang w:val="ru-RU" w:eastAsia="ru-RU" w:bidi="ar-SA"/>
    </w:rPr>
  </w:style>
  <w:style w:type="paragraph" w:customStyle="1" w:styleId="Web2">
    <w:name w:val="Обычный (Web)"/>
    <w:basedOn w:val="a0"/>
    <w:link w:val="Web10"/>
    <w:rsid w:val="003217E3"/>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3217E3"/>
    <w:rPr>
      <w:rFonts w:ascii="Times New Roman" w:eastAsia="Times New Roman" w:hAnsi="Times New Roman" w:cs="Times New Roman"/>
      <w:sz w:val="24"/>
      <w:szCs w:val="24"/>
      <w:lang w:eastAsia="ru-RU"/>
    </w:rPr>
  </w:style>
  <w:style w:type="character" w:customStyle="1" w:styleId="Web3">
    <w:name w:val="Обычный (Web) Знак Знак Знак"/>
    <w:rsid w:val="003217E3"/>
    <w:rPr>
      <w:sz w:val="24"/>
      <w:szCs w:val="24"/>
      <w:lang w:val="ru-RU" w:eastAsia="ru-RU" w:bidi="ar-SA"/>
    </w:rPr>
  </w:style>
  <w:style w:type="paragraph" w:styleId="25">
    <w:name w:val="Body Text 2"/>
    <w:basedOn w:val="a0"/>
    <w:link w:val="26"/>
    <w:rsid w:val="003217E3"/>
    <w:pPr>
      <w:spacing w:after="120" w:line="480" w:lineRule="auto"/>
    </w:pPr>
  </w:style>
  <w:style w:type="character" w:customStyle="1" w:styleId="26">
    <w:name w:val="Основной текст 2 Знак"/>
    <w:basedOn w:val="a1"/>
    <w:link w:val="25"/>
    <w:rsid w:val="003217E3"/>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3217E3"/>
    <w:pPr>
      <w:widowControl/>
      <w:autoSpaceDE/>
      <w:autoSpaceDN/>
      <w:adjustRightInd/>
      <w:ind w:left="566" w:hanging="283"/>
    </w:pPr>
  </w:style>
  <w:style w:type="table" w:styleId="aff">
    <w:name w:val="Table Grid"/>
    <w:basedOn w:val="a2"/>
    <w:rsid w:val="003217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w:basedOn w:val="a0"/>
    <w:rsid w:val="003217E3"/>
    <w:pPr>
      <w:widowControl/>
      <w:autoSpaceDE/>
      <w:autoSpaceDN/>
      <w:adjustRightInd/>
      <w:spacing w:before="100" w:beforeAutospacing="1" w:after="100" w:afterAutospacing="1"/>
    </w:pPr>
    <w:rPr>
      <w:rFonts w:ascii="Tahoma" w:hAnsi="Tahoma"/>
      <w:lang w:val="en-US" w:eastAsia="en-US"/>
    </w:rPr>
  </w:style>
  <w:style w:type="paragraph" w:customStyle="1" w:styleId="15">
    <w:name w:val="заголовок 1"/>
    <w:basedOn w:val="a0"/>
    <w:next w:val="a0"/>
    <w:rsid w:val="003217E3"/>
    <w:pPr>
      <w:keepNext/>
      <w:autoSpaceDE/>
      <w:autoSpaceDN/>
      <w:adjustRightInd/>
      <w:jc w:val="center"/>
    </w:pPr>
    <w:rPr>
      <w:b/>
      <w:sz w:val="24"/>
    </w:rPr>
  </w:style>
  <w:style w:type="paragraph" w:customStyle="1" w:styleId="16">
    <w:name w:val="Знак Знак Знак Знак Знак Знак1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0"/>
    <w:link w:val="aff1"/>
    <w:semiHidden/>
    <w:rsid w:val="003217E3"/>
  </w:style>
  <w:style w:type="character" w:customStyle="1" w:styleId="aff1">
    <w:name w:val="Текст сноски Знак"/>
    <w:basedOn w:val="a1"/>
    <w:link w:val="aff0"/>
    <w:semiHidden/>
    <w:rsid w:val="003217E3"/>
    <w:rPr>
      <w:rFonts w:ascii="Times New Roman" w:eastAsia="Times New Roman" w:hAnsi="Times New Roman" w:cs="Times New Roman"/>
      <w:sz w:val="20"/>
      <w:szCs w:val="20"/>
      <w:lang w:eastAsia="ru-RU"/>
    </w:rPr>
  </w:style>
  <w:style w:type="character" w:styleId="aff2">
    <w:name w:val="footnote reference"/>
    <w:semiHidden/>
    <w:rsid w:val="003217E3"/>
    <w:rPr>
      <w:vertAlign w:val="superscript"/>
    </w:rPr>
  </w:style>
  <w:style w:type="character" w:customStyle="1" w:styleId="aff3">
    <w:name w:val="Текст концевой сноски Знак"/>
    <w:basedOn w:val="a1"/>
    <w:link w:val="aff4"/>
    <w:semiHidden/>
    <w:rsid w:val="003217E3"/>
    <w:rPr>
      <w:rFonts w:ascii="Times New Roman" w:eastAsia="Times New Roman" w:hAnsi="Times New Roman" w:cs="Times New Roman"/>
      <w:sz w:val="20"/>
      <w:szCs w:val="20"/>
      <w:lang w:eastAsia="ru-RU"/>
    </w:rPr>
  </w:style>
  <w:style w:type="paragraph" w:styleId="aff4">
    <w:name w:val="endnote text"/>
    <w:basedOn w:val="a0"/>
    <w:link w:val="aff3"/>
    <w:semiHidden/>
    <w:rsid w:val="003217E3"/>
  </w:style>
  <w:style w:type="character" w:customStyle="1" w:styleId="17">
    <w:name w:val="Текст концевой сноски Знак1"/>
    <w:basedOn w:val="a1"/>
    <w:uiPriority w:val="99"/>
    <w:semiHidden/>
    <w:rsid w:val="003217E3"/>
    <w:rPr>
      <w:rFonts w:ascii="Times New Roman" w:eastAsia="Times New Roman" w:hAnsi="Times New Roman" w:cs="Times New Roman"/>
      <w:sz w:val="20"/>
      <w:szCs w:val="20"/>
      <w:lang w:eastAsia="ru-RU"/>
    </w:rPr>
  </w:style>
  <w:style w:type="paragraph" w:customStyle="1" w:styleId="18">
    <w:name w:val="Знак1 Знак Знак Знак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 Знак Знак Знак Знак Знак1"/>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1"/>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3217E3"/>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3217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3217E3"/>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3217E3"/>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0"/>
    <w:uiPriority w:val="99"/>
    <w:unhideWhenUsed/>
    <w:rsid w:val="003217E3"/>
    <w:pPr>
      <w:widowControl/>
      <w:autoSpaceDE/>
      <w:autoSpaceDN/>
      <w:adjustRightInd/>
      <w:spacing w:before="100" w:beforeAutospacing="1" w:after="100" w:afterAutospacing="1"/>
    </w:pPr>
    <w:rPr>
      <w:sz w:val="24"/>
      <w:szCs w:val="24"/>
    </w:rPr>
  </w:style>
  <w:style w:type="paragraph" w:customStyle="1" w:styleId="Iauiue">
    <w:name w:val="Iau?iue"/>
    <w:rsid w:val="003217E3"/>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217E3"/>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rsid w:val="003217E3"/>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3217E3"/>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0"/>
    <w:rsid w:val="00321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3217E3"/>
    <w:pPr>
      <w:autoSpaceDE/>
      <w:autoSpaceDN/>
      <w:adjustRightInd/>
      <w:ind w:firstLine="567"/>
      <w:jc w:val="both"/>
    </w:pPr>
    <w:rPr>
      <w:sz w:val="24"/>
    </w:rPr>
  </w:style>
  <w:style w:type="character" w:customStyle="1" w:styleId="Web4">
    <w:name w:val="Обычный (Web) Знак Знак Знак Знак"/>
    <w:rsid w:val="003217E3"/>
    <w:rPr>
      <w:sz w:val="24"/>
      <w:szCs w:val="24"/>
      <w:lang w:val="ru-RU" w:eastAsia="ru-RU" w:bidi="ar-SA"/>
    </w:rPr>
  </w:style>
  <w:style w:type="paragraph" w:customStyle="1" w:styleId="36">
    <w:name w:val="Раздел 3"/>
    <w:basedOn w:val="a0"/>
    <w:rsid w:val="003217E3"/>
    <w:pPr>
      <w:widowControl/>
      <w:tabs>
        <w:tab w:val="num" w:pos="360"/>
      </w:tabs>
      <w:autoSpaceDE/>
      <w:autoSpaceDN/>
      <w:adjustRightInd/>
      <w:spacing w:before="120" w:after="120"/>
      <w:ind w:left="360" w:hanging="360"/>
      <w:jc w:val="center"/>
    </w:pPr>
    <w:rPr>
      <w:b/>
      <w:sz w:val="24"/>
    </w:rPr>
  </w:style>
  <w:style w:type="character" w:customStyle="1" w:styleId="iiianoaieou">
    <w:name w:val="iiia? no?aieou"/>
    <w:rsid w:val="003217E3"/>
    <w:rPr>
      <w:rFonts w:ascii="Tahoma" w:hAnsi="Tahoma"/>
      <w:lang w:val="en-US" w:eastAsia="en-US" w:bidi="ar-SA"/>
    </w:rPr>
  </w:style>
  <w:style w:type="character" w:customStyle="1" w:styleId="37">
    <w:name w:val="Знак Знак Знак3"/>
    <w:locked/>
    <w:rsid w:val="003217E3"/>
    <w:rPr>
      <w:lang w:val="ru-RU" w:eastAsia="ru-RU" w:bidi="ar-SA"/>
    </w:rPr>
  </w:style>
  <w:style w:type="paragraph" w:customStyle="1" w:styleId="1f0">
    <w:name w:val="Обычный1"/>
    <w:rsid w:val="003217E3"/>
    <w:pPr>
      <w:widowControl w:val="0"/>
      <w:spacing w:after="0" w:line="240" w:lineRule="auto"/>
    </w:pPr>
    <w:rPr>
      <w:rFonts w:ascii="Courier New" w:eastAsia="Times New Roman" w:hAnsi="Courier New" w:cs="Times New Roman"/>
      <w:snapToGrid w:val="0"/>
      <w:sz w:val="20"/>
      <w:szCs w:val="20"/>
      <w:lang w:eastAsia="ru-RU"/>
    </w:rPr>
  </w:style>
  <w:style w:type="character" w:styleId="aff7">
    <w:name w:val="Strong"/>
    <w:qFormat/>
    <w:rsid w:val="003217E3"/>
    <w:rPr>
      <w:b/>
      <w:bCs/>
    </w:rPr>
  </w:style>
  <w:style w:type="paragraph" w:customStyle="1" w:styleId="ConsPlusTitle">
    <w:name w:val="ConsPlusTitle"/>
    <w:rsid w:val="003217E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8">
    <w:name w:val="Содержимое таблицы"/>
    <w:basedOn w:val="a0"/>
    <w:rsid w:val="003217E3"/>
    <w:pPr>
      <w:widowControl/>
      <w:suppressLineNumbers/>
      <w:suppressAutoHyphens/>
      <w:autoSpaceDE/>
      <w:autoSpaceDN/>
      <w:adjustRightInd/>
    </w:pPr>
    <w:rPr>
      <w:rFonts w:eastAsia="Calibri"/>
      <w:lang w:eastAsia="ar-SA"/>
    </w:rPr>
  </w:style>
  <w:style w:type="paragraph" w:customStyle="1" w:styleId="aff9">
    <w:name w:val="Знак Знак Знак Знак Знак Знак Знак"/>
    <w:basedOn w:val="a0"/>
    <w:rsid w:val="003217E3"/>
    <w:pPr>
      <w:widowControl/>
      <w:autoSpaceDE/>
      <w:autoSpaceDN/>
      <w:adjustRightInd/>
      <w:spacing w:before="100" w:beforeAutospacing="1" w:after="100" w:afterAutospacing="1"/>
    </w:pPr>
    <w:rPr>
      <w:rFonts w:ascii="Tahoma" w:hAnsi="Tahoma"/>
      <w:lang w:val="en-US" w:eastAsia="en-US"/>
    </w:rPr>
  </w:style>
  <w:style w:type="paragraph" w:customStyle="1" w:styleId="content1">
    <w:name w:val="content1"/>
    <w:basedOn w:val="a0"/>
    <w:uiPriority w:val="99"/>
    <w:rsid w:val="003217E3"/>
    <w:pPr>
      <w:widowControl/>
      <w:autoSpaceDE/>
      <w:autoSpaceDN/>
      <w:adjustRightInd/>
      <w:spacing w:before="100" w:beforeAutospacing="1" w:after="100" w:afterAutospacing="1"/>
    </w:pPr>
    <w:rPr>
      <w:sz w:val="24"/>
      <w:szCs w:val="24"/>
    </w:rPr>
  </w:style>
  <w:style w:type="character" w:customStyle="1" w:styleId="pathway">
    <w:name w:val="pathway"/>
    <w:rsid w:val="003217E3"/>
    <w:rPr>
      <w:vanish w:val="0"/>
      <w:webHidden w:val="0"/>
      <w:specVanish w:val="0"/>
    </w:rPr>
  </w:style>
  <w:style w:type="paragraph" w:styleId="affa">
    <w:name w:val="List Paragraph"/>
    <w:basedOn w:val="a0"/>
    <w:uiPriority w:val="34"/>
    <w:qFormat/>
    <w:rsid w:val="003217E3"/>
    <w:pPr>
      <w:ind w:left="720"/>
      <w:contextualSpacing/>
    </w:pPr>
  </w:style>
  <w:style w:type="character" w:styleId="affb">
    <w:name w:val="endnote reference"/>
    <w:basedOn w:val="a1"/>
    <w:uiPriority w:val="99"/>
    <w:semiHidden/>
    <w:unhideWhenUsed/>
    <w:rsid w:val="00A1756D"/>
    <w:rPr>
      <w:vertAlign w:val="superscript"/>
    </w:rPr>
  </w:style>
  <w:style w:type="paragraph" w:customStyle="1" w:styleId="Default">
    <w:name w:val="Default"/>
    <w:uiPriority w:val="99"/>
    <w:rsid w:val="00964F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96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2713">
      <w:bodyDiv w:val="1"/>
      <w:marLeft w:val="0"/>
      <w:marRight w:val="0"/>
      <w:marTop w:val="0"/>
      <w:marBottom w:val="0"/>
      <w:divBdr>
        <w:top w:val="none" w:sz="0" w:space="0" w:color="auto"/>
        <w:left w:val="none" w:sz="0" w:space="0" w:color="auto"/>
        <w:bottom w:val="none" w:sz="0" w:space="0" w:color="auto"/>
        <w:right w:val="none" w:sz="0" w:space="0" w:color="auto"/>
      </w:divBdr>
    </w:div>
    <w:div w:id="1293711718">
      <w:bodyDiv w:val="1"/>
      <w:marLeft w:val="0"/>
      <w:marRight w:val="0"/>
      <w:marTop w:val="0"/>
      <w:marBottom w:val="0"/>
      <w:divBdr>
        <w:top w:val="none" w:sz="0" w:space="0" w:color="auto"/>
        <w:left w:val="none" w:sz="0" w:space="0" w:color="auto"/>
        <w:bottom w:val="none" w:sz="0" w:space="0" w:color="auto"/>
        <w:right w:val="none" w:sz="0" w:space="0" w:color="auto"/>
      </w:divBdr>
    </w:div>
    <w:div w:id="1440103321">
      <w:bodyDiv w:val="1"/>
      <w:marLeft w:val="0"/>
      <w:marRight w:val="0"/>
      <w:marTop w:val="0"/>
      <w:marBottom w:val="0"/>
      <w:divBdr>
        <w:top w:val="none" w:sz="0" w:space="0" w:color="auto"/>
        <w:left w:val="none" w:sz="0" w:space="0" w:color="auto"/>
        <w:bottom w:val="none" w:sz="0" w:space="0" w:color="auto"/>
        <w:right w:val="none" w:sz="0" w:space="0" w:color="auto"/>
      </w:divBdr>
    </w:div>
    <w:div w:id="18609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hyperlink" Target="mailto:mz-kon@ivgoradm.ru" TargetMode="Externa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ntis37@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C6D0DFD-BD1A-42DA-97DA-8BEFF300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52</Pages>
  <Words>22144</Words>
  <Characters>126221</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45</cp:revision>
  <cp:lastPrinted>2012-06-05T10:36:00Z</cp:lastPrinted>
  <dcterms:created xsi:type="dcterms:W3CDTF">2012-04-23T11:58:00Z</dcterms:created>
  <dcterms:modified xsi:type="dcterms:W3CDTF">2012-06-20T05:53:00Z</dcterms:modified>
</cp:coreProperties>
</file>