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BE590C" w:rsidTr="00FC72B0">
        <w:trPr>
          <w:trHeight w:val="3150"/>
        </w:trPr>
        <w:tc>
          <w:tcPr>
            <w:tcW w:w="9639" w:type="dxa"/>
          </w:tcPr>
          <w:p w:rsidR="00BE590C" w:rsidRDefault="00BE590C" w:rsidP="00FC72B0">
            <w:pPr>
              <w:ind w:left="567"/>
              <w:jc w:val="center"/>
              <w:rPr>
                <w:b/>
              </w:rPr>
            </w:pPr>
            <w:r>
              <w:rPr>
                <w:noProof/>
              </w:rPr>
              <w:drawing>
                <wp:inline distT="0" distB="0" distL="0" distR="0" wp14:anchorId="4CD6607E" wp14:editId="5740904C">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BE590C" w:rsidRDefault="00BE590C" w:rsidP="00FC72B0">
            <w:pPr>
              <w:ind w:left="567"/>
              <w:jc w:val="center"/>
              <w:rPr>
                <w:b/>
              </w:rPr>
            </w:pPr>
            <w:r>
              <w:rPr>
                <w:b/>
              </w:rPr>
              <w:t>Администрация города Иванова</w:t>
            </w:r>
          </w:p>
          <w:p w:rsidR="00BE590C" w:rsidRDefault="00BE590C" w:rsidP="00FC72B0">
            <w:pPr>
              <w:ind w:left="567"/>
              <w:jc w:val="center"/>
              <w:rPr>
                <w:b/>
              </w:rPr>
            </w:pPr>
            <w:r>
              <w:rPr>
                <w:b/>
              </w:rPr>
              <w:t>Ивановской области</w:t>
            </w:r>
          </w:p>
          <w:p w:rsidR="00BE590C" w:rsidRDefault="00BE590C" w:rsidP="00FC72B0">
            <w:pPr>
              <w:ind w:left="567"/>
              <w:jc w:val="center"/>
              <w:rPr>
                <w:b/>
              </w:rPr>
            </w:pPr>
          </w:p>
          <w:p w:rsidR="00BE590C" w:rsidRDefault="00BE590C" w:rsidP="00FC72B0">
            <w:pPr>
              <w:ind w:left="567"/>
              <w:jc w:val="center"/>
              <w:rPr>
                <w:sz w:val="32"/>
              </w:rPr>
            </w:pPr>
            <w:r>
              <w:rPr>
                <w:b/>
                <w:sz w:val="32"/>
              </w:rPr>
              <w:t>УПРАВЛЕНИЕ МУНИЦИПАЛЬНОГО ЗАКАЗА</w:t>
            </w:r>
          </w:p>
          <w:p w:rsidR="00BE590C" w:rsidRDefault="00BE590C" w:rsidP="00FC72B0">
            <w:pPr>
              <w:ind w:left="567"/>
              <w:jc w:val="center"/>
            </w:pPr>
          </w:p>
          <w:p w:rsidR="00BE590C" w:rsidRPr="005404E1" w:rsidRDefault="00BE590C" w:rsidP="00FC72B0">
            <w:pPr>
              <w:ind w:left="567"/>
              <w:jc w:val="center"/>
              <w:rPr>
                <w:b/>
              </w:rPr>
            </w:pPr>
            <w:r>
              <w:t>153000 , г. Иваново, пл. Революции, д.</w:t>
            </w:r>
            <w:r w:rsidRPr="007F262A">
              <w:t xml:space="preserve"> </w:t>
            </w:r>
            <w:r>
              <w:t>6, тел. (</w:t>
            </w:r>
            <w:r>
              <w:rPr>
                <w:lang w:val="en-US"/>
              </w:rPr>
              <w:t>4</w:t>
            </w:r>
            <w:r>
              <w:t xml:space="preserve">932) </w:t>
            </w:r>
            <w:r>
              <w:rPr>
                <w:lang w:val="en-US"/>
              </w:rPr>
              <w:t>59-46-</w:t>
            </w:r>
            <w:r>
              <w:t>35</w:t>
            </w:r>
          </w:p>
          <w:p w:rsidR="00BE590C" w:rsidRDefault="00BE590C" w:rsidP="00FC72B0">
            <w:pPr>
              <w:ind w:left="567"/>
              <w:jc w:val="center"/>
              <w:rPr>
                <w:b/>
              </w:rPr>
            </w:pPr>
          </w:p>
        </w:tc>
      </w:tr>
    </w:tbl>
    <w:p w:rsidR="00BE590C" w:rsidRDefault="00BE590C" w:rsidP="00BE590C">
      <w:pPr>
        <w:rPr>
          <w:rFonts w:ascii="Arial" w:hAnsi="Arial"/>
        </w:rPr>
      </w:pPr>
    </w:p>
    <w:p w:rsidR="00BE590C" w:rsidRDefault="00BE590C" w:rsidP="00BE590C">
      <w:pPr>
        <w:rPr>
          <w:rFonts w:ascii="Arial" w:hAnsi="Arial"/>
        </w:rPr>
      </w:pPr>
    </w:p>
    <w:p w:rsidR="00BE590C" w:rsidRDefault="00BE590C" w:rsidP="00BE590C">
      <w:pPr>
        <w:spacing w:after="60"/>
        <w:ind w:left="4321" w:hanging="4321"/>
      </w:pPr>
    </w:p>
    <w:p w:rsidR="00BE590C" w:rsidRDefault="00BE590C" w:rsidP="00BE590C">
      <w:pPr>
        <w:spacing w:after="60"/>
        <w:ind w:left="4321" w:hanging="4321"/>
      </w:pPr>
      <w:r>
        <w:t xml:space="preserve">_____________№_______________      </w:t>
      </w:r>
    </w:p>
    <w:p w:rsidR="00BE590C" w:rsidRDefault="00BE590C" w:rsidP="00BE590C">
      <w:pPr>
        <w:spacing w:after="60"/>
        <w:ind w:left="4321" w:hanging="1441"/>
      </w:pPr>
    </w:p>
    <w:p w:rsidR="00BE590C" w:rsidRDefault="00BE590C" w:rsidP="00BE590C">
      <w:pPr>
        <w:spacing w:after="60"/>
        <w:ind w:left="4321" w:hanging="1441"/>
        <w:outlineLvl w:val="0"/>
        <w:rPr>
          <w:b/>
          <w:sz w:val="28"/>
        </w:rPr>
      </w:pPr>
      <w:r>
        <w:t xml:space="preserve"> </w:t>
      </w:r>
      <w:r>
        <w:rPr>
          <w:b/>
          <w:sz w:val="28"/>
        </w:rPr>
        <w:t>Утверждено:</w:t>
      </w:r>
    </w:p>
    <w:p w:rsidR="00BE590C" w:rsidRDefault="00BE590C" w:rsidP="00BE590C">
      <w:pPr>
        <w:spacing w:after="60"/>
        <w:ind w:left="4321" w:hanging="1441"/>
        <w:rPr>
          <w:b/>
          <w:sz w:val="28"/>
        </w:rPr>
      </w:pPr>
    </w:p>
    <w:tbl>
      <w:tblPr>
        <w:tblW w:w="4690" w:type="pct"/>
        <w:jc w:val="center"/>
        <w:tblLook w:val="01E0" w:firstRow="1" w:lastRow="1" w:firstColumn="1" w:lastColumn="1" w:noHBand="0" w:noVBand="0"/>
      </w:tblPr>
      <w:tblGrid>
        <w:gridCol w:w="4477"/>
        <w:gridCol w:w="5349"/>
      </w:tblGrid>
      <w:tr w:rsidR="00BE590C" w:rsidRPr="00CE43BB" w:rsidTr="00FC72B0">
        <w:trPr>
          <w:trHeight w:val="1175"/>
          <w:jc w:val="center"/>
        </w:trPr>
        <w:tc>
          <w:tcPr>
            <w:tcW w:w="2278" w:type="pct"/>
            <w:vAlign w:val="center"/>
          </w:tcPr>
          <w:p w:rsidR="00BE590C" w:rsidRPr="00CE43BB" w:rsidRDefault="00BE590C" w:rsidP="00FC72B0">
            <w:pPr>
              <w:rPr>
                <w:b/>
                <w:sz w:val="24"/>
                <w:szCs w:val="24"/>
              </w:rPr>
            </w:pPr>
            <w:r w:rsidRPr="00CE43BB">
              <w:rPr>
                <w:b/>
                <w:sz w:val="24"/>
                <w:szCs w:val="24"/>
              </w:rPr>
              <w:t>Управление жилищно-коммунального хозяйства Администрации города Иванова</w:t>
            </w:r>
          </w:p>
        </w:tc>
        <w:tc>
          <w:tcPr>
            <w:tcW w:w="2722" w:type="pct"/>
          </w:tcPr>
          <w:p w:rsidR="00BE590C" w:rsidRPr="00CE43BB" w:rsidRDefault="00BE590C" w:rsidP="00FC72B0">
            <w:pPr>
              <w:rPr>
                <w:b/>
                <w:sz w:val="24"/>
                <w:szCs w:val="24"/>
              </w:rPr>
            </w:pPr>
          </w:p>
          <w:p w:rsidR="00BE590C" w:rsidRPr="00CE43BB" w:rsidRDefault="00BE590C" w:rsidP="00FC72B0">
            <w:pPr>
              <w:rPr>
                <w:b/>
                <w:sz w:val="24"/>
                <w:szCs w:val="24"/>
              </w:rPr>
            </w:pPr>
          </w:p>
          <w:p w:rsidR="00BE590C" w:rsidRPr="00CE43BB" w:rsidRDefault="00BE590C" w:rsidP="00FC72B0">
            <w:pPr>
              <w:rPr>
                <w:b/>
              </w:rPr>
            </w:pPr>
            <w:r w:rsidRPr="00CE43BB">
              <w:rPr>
                <w:b/>
              </w:rPr>
              <w:t xml:space="preserve">______________________________ </w:t>
            </w:r>
            <w:r>
              <w:rPr>
                <w:b/>
                <w:sz w:val="24"/>
                <w:szCs w:val="24"/>
              </w:rPr>
              <w:t>С</w:t>
            </w:r>
            <w:r w:rsidRPr="00CE43BB">
              <w:rPr>
                <w:b/>
                <w:sz w:val="24"/>
                <w:szCs w:val="24"/>
              </w:rPr>
              <w:t>.В. См</w:t>
            </w:r>
            <w:r>
              <w:rPr>
                <w:b/>
                <w:sz w:val="24"/>
                <w:szCs w:val="24"/>
              </w:rPr>
              <w:t>агин</w:t>
            </w:r>
          </w:p>
          <w:p w:rsidR="00BE590C" w:rsidRPr="00CE43BB" w:rsidRDefault="00BE590C" w:rsidP="00FC72B0">
            <w:pPr>
              <w:tabs>
                <w:tab w:val="left" w:pos="1215"/>
              </w:tabs>
              <w:rPr>
                <w:b/>
              </w:rPr>
            </w:pPr>
            <w:r w:rsidRPr="00CE43BB">
              <w:rPr>
                <w:b/>
              </w:rPr>
              <w:t xml:space="preserve">    М.П.                          подпись</w:t>
            </w:r>
          </w:p>
        </w:tc>
      </w:tr>
    </w:tbl>
    <w:p w:rsidR="00BE590C" w:rsidRPr="00CE43BB" w:rsidRDefault="00BE590C" w:rsidP="00BE590C">
      <w:pPr>
        <w:rPr>
          <w:b/>
          <w:sz w:val="28"/>
        </w:rPr>
      </w:pPr>
    </w:p>
    <w:p w:rsidR="00BE590C" w:rsidRDefault="00BE590C" w:rsidP="00BE590C">
      <w:pPr>
        <w:rPr>
          <w:b/>
          <w:sz w:val="28"/>
        </w:rPr>
      </w:pPr>
    </w:p>
    <w:p w:rsidR="00BE590C" w:rsidRDefault="00BE590C" w:rsidP="00BE590C">
      <w:pPr>
        <w:rPr>
          <w:b/>
          <w:sz w:val="28"/>
        </w:rPr>
      </w:pPr>
      <w:r>
        <w:rPr>
          <w:b/>
          <w:sz w:val="28"/>
        </w:rPr>
        <w:t xml:space="preserve">                       </w:t>
      </w:r>
    </w:p>
    <w:p w:rsidR="00BE590C" w:rsidRDefault="00BE590C" w:rsidP="00BE590C">
      <w:pPr>
        <w:jc w:val="center"/>
        <w:rPr>
          <w:b/>
          <w:sz w:val="28"/>
        </w:rPr>
      </w:pPr>
      <w:r>
        <w:rPr>
          <w:b/>
          <w:sz w:val="28"/>
        </w:rPr>
        <w:t xml:space="preserve">ДОКУМЕНТАЦИЯ ОБ ОТКРЫТОМ АУКЦИОНЕ </w:t>
      </w:r>
    </w:p>
    <w:p w:rsidR="00BE590C" w:rsidRPr="002548F9" w:rsidRDefault="00BE590C" w:rsidP="00BE590C">
      <w:pPr>
        <w:jc w:val="center"/>
        <w:rPr>
          <w:b/>
          <w:sz w:val="28"/>
        </w:rPr>
      </w:pPr>
      <w:r>
        <w:rPr>
          <w:b/>
          <w:sz w:val="28"/>
        </w:rPr>
        <w:t xml:space="preserve">В ЭЛЕКТРОННОЙ </w:t>
      </w:r>
      <w:r w:rsidRPr="002671CC">
        <w:rPr>
          <w:b/>
          <w:sz w:val="28"/>
        </w:rPr>
        <w:t xml:space="preserve">ФОРМЕ </w:t>
      </w:r>
    </w:p>
    <w:p w:rsidR="00BE590C" w:rsidRDefault="00BE590C" w:rsidP="00BE590C">
      <w:pPr>
        <w:rPr>
          <w:b/>
          <w:sz w:val="28"/>
        </w:rPr>
      </w:pPr>
    </w:p>
    <w:p w:rsidR="00BE590C" w:rsidRDefault="00BE590C" w:rsidP="00BE590C">
      <w:pPr>
        <w:rPr>
          <w:b/>
          <w:sz w:val="28"/>
        </w:rPr>
      </w:pPr>
    </w:p>
    <w:p w:rsidR="00BE590C" w:rsidRDefault="00BE590C" w:rsidP="00BE590C">
      <w:pPr>
        <w:rPr>
          <w:b/>
          <w:sz w:val="28"/>
          <w:szCs w:val="28"/>
          <w:u w:val="single"/>
        </w:rPr>
      </w:pPr>
    </w:p>
    <w:p w:rsidR="00BE590C" w:rsidRPr="00CE43BB" w:rsidRDefault="00BE590C" w:rsidP="00BE590C">
      <w:pPr>
        <w:rPr>
          <w:b/>
          <w:sz w:val="28"/>
          <w:szCs w:val="28"/>
        </w:rPr>
      </w:pPr>
      <w:r w:rsidRPr="00B069FD">
        <w:rPr>
          <w:b/>
          <w:sz w:val="28"/>
          <w:szCs w:val="28"/>
          <w:u w:val="single"/>
        </w:rPr>
        <w:t>Категория:</w:t>
      </w:r>
      <w:r w:rsidRPr="00B069FD">
        <w:rPr>
          <w:sz w:val="28"/>
          <w:szCs w:val="28"/>
        </w:rPr>
        <w:t xml:space="preserve"> </w:t>
      </w:r>
      <w:r w:rsidRPr="00CE43BB">
        <w:rPr>
          <w:b/>
          <w:sz w:val="28"/>
          <w:szCs w:val="28"/>
        </w:rPr>
        <w:t>Работы</w:t>
      </w:r>
    </w:p>
    <w:p w:rsidR="00BE590C" w:rsidRPr="00B069FD" w:rsidRDefault="00BE590C" w:rsidP="00BE590C">
      <w:pPr>
        <w:rPr>
          <w:sz w:val="28"/>
          <w:szCs w:val="28"/>
        </w:rPr>
      </w:pPr>
    </w:p>
    <w:p w:rsidR="00BE590C" w:rsidRDefault="00BE590C" w:rsidP="00BE590C">
      <w:pPr>
        <w:pStyle w:val="ConsPlusNormal"/>
        <w:ind w:firstLine="0"/>
        <w:jc w:val="both"/>
        <w:rPr>
          <w:rFonts w:ascii="Times New Roman" w:hAnsi="Times New Roman" w:cs="Times New Roman"/>
          <w:b/>
          <w:sz w:val="28"/>
          <w:szCs w:val="28"/>
          <w:u w:val="single"/>
        </w:rPr>
      </w:pPr>
      <w:r w:rsidRPr="00D3343C">
        <w:rPr>
          <w:rFonts w:ascii="Times New Roman" w:hAnsi="Times New Roman" w:cs="Times New Roman"/>
          <w:b/>
          <w:sz w:val="28"/>
          <w:szCs w:val="28"/>
          <w:u w:val="single"/>
        </w:rPr>
        <w:t>Предмет контракта</w:t>
      </w:r>
      <w:r>
        <w:rPr>
          <w:rFonts w:ascii="Times New Roman" w:hAnsi="Times New Roman" w:cs="Times New Roman"/>
          <w:b/>
          <w:sz w:val="28"/>
          <w:szCs w:val="28"/>
          <w:u w:val="single"/>
        </w:rPr>
        <w:t>:</w:t>
      </w:r>
    </w:p>
    <w:p w:rsidR="00BE590C" w:rsidRPr="00CE43BB" w:rsidRDefault="00BE590C" w:rsidP="00BE590C">
      <w:pPr>
        <w:pStyle w:val="ConsPlusNormal"/>
        <w:ind w:firstLine="0"/>
        <w:jc w:val="center"/>
        <w:rPr>
          <w:rFonts w:ascii="Times New Roman" w:hAnsi="Times New Roman" w:cs="Times New Roman"/>
          <w:b/>
          <w:sz w:val="28"/>
          <w:szCs w:val="28"/>
        </w:rPr>
      </w:pPr>
      <w:r w:rsidRPr="00CE43BB">
        <w:rPr>
          <w:rFonts w:ascii="Times New Roman" w:hAnsi="Times New Roman" w:cs="Times New Roman"/>
          <w:b/>
          <w:sz w:val="28"/>
          <w:szCs w:val="28"/>
        </w:rPr>
        <w:t>Капитальный ремонт жилых помещений жилищного фонда города Иванова</w:t>
      </w:r>
      <w:r w:rsidRPr="00CE43BB">
        <w:rPr>
          <w:rFonts w:ascii="Times New Roman" w:hAnsi="Times New Roman" w:cs="Times New Roman"/>
          <w:b/>
          <w:sz w:val="28"/>
          <w:szCs w:val="28"/>
        </w:rPr>
        <w:br/>
        <w:t>(</w:t>
      </w:r>
      <w:r w:rsidR="006A7EF8">
        <w:rPr>
          <w:rFonts w:ascii="Times New Roman" w:hAnsi="Times New Roman" w:cs="Times New Roman"/>
          <w:b/>
          <w:sz w:val="28"/>
          <w:szCs w:val="28"/>
        </w:rPr>
        <w:t>индивидуальные</w:t>
      </w:r>
      <w:r w:rsidR="00192EF0">
        <w:rPr>
          <w:rFonts w:ascii="Times New Roman" w:hAnsi="Times New Roman" w:cs="Times New Roman"/>
          <w:b/>
          <w:sz w:val="28"/>
          <w:szCs w:val="28"/>
        </w:rPr>
        <w:t xml:space="preserve"> </w:t>
      </w:r>
      <w:r w:rsidRPr="00CE43BB">
        <w:rPr>
          <w:rFonts w:ascii="Times New Roman" w:hAnsi="Times New Roman" w:cs="Times New Roman"/>
          <w:b/>
          <w:sz w:val="28"/>
          <w:szCs w:val="28"/>
        </w:rPr>
        <w:t>жилы</w:t>
      </w:r>
      <w:r w:rsidR="00192EF0">
        <w:rPr>
          <w:rFonts w:ascii="Times New Roman" w:hAnsi="Times New Roman" w:cs="Times New Roman"/>
          <w:b/>
          <w:sz w:val="28"/>
          <w:szCs w:val="28"/>
        </w:rPr>
        <w:t>е</w:t>
      </w:r>
      <w:r w:rsidRPr="00CE43BB">
        <w:rPr>
          <w:rFonts w:ascii="Times New Roman" w:hAnsi="Times New Roman" w:cs="Times New Roman"/>
          <w:b/>
          <w:sz w:val="28"/>
          <w:szCs w:val="28"/>
        </w:rPr>
        <w:t xml:space="preserve"> </w:t>
      </w:r>
      <w:r w:rsidR="006A7EF8">
        <w:rPr>
          <w:rFonts w:ascii="Times New Roman" w:hAnsi="Times New Roman" w:cs="Times New Roman"/>
          <w:b/>
          <w:sz w:val="28"/>
          <w:szCs w:val="28"/>
        </w:rPr>
        <w:t>дома</w:t>
      </w:r>
      <w:r w:rsidRPr="00CE43BB">
        <w:rPr>
          <w:rFonts w:ascii="Times New Roman" w:hAnsi="Times New Roman" w:cs="Times New Roman"/>
          <w:b/>
          <w:sz w:val="28"/>
          <w:szCs w:val="28"/>
        </w:rPr>
        <w:t>, находящи</w:t>
      </w:r>
      <w:r w:rsidR="00192EF0">
        <w:rPr>
          <w:rFonts w:ascii="Times New Roman" w:hAnsi="Times New Roman" w:cs="Times New Roman"/>
          <w:b/>
          <w:sz w:val="28"/>
          <w:szCs w:val="28"/>
        </w:rPr>
        <w:t>е</w:t>
      </w:r>
      <w:r w:rsidRPr="00CE43BB">
        <w:rPr>
          <w:rFonts w:ascii="Times New Roman" w:hAnsi="Times New Roman" w:cs="Times New Roman"/>
          <w:b/>
          <w:sz w:val="28"/>
          <w:szCs w:val="28"/>
        </w:rPr>
        <w:t>ся в муниципальной собственности).</w:t>
      </w:r>
    </w:p>
    <w:p w:rsidR="00BE590C" w:rsidRPr="00960637" w:rsidRDefault="00BE590C" w:rsidP="00BE590C">
      <w:pPr>
        <w:jc w:val="center"/>
        <w:rPr>
          <w:b/>
          <w:sz w:val="28"/>
          <w:szCs w:val="28"/>
        </w:rPr>
      </w:pPr>
    </w:p>
    <w:p w:rsidR="00BE590C" w:rsidRDefault="00BE590C" w:rsidP="00BE590C"/>
    <w:p w:rsidR="00BE590C" w:rsidRDefault="00BE590C" w:rsidP="00BE590C"/>
    <w:p w:rsidR="00BE590C" w:rsidRDefault="00BE590C" w:rsidP="00BE590C"/>
    <w:p w:rsidR="00BE590C" w:rsidRDefault="00BE590C" w:rsidP="00BE590C"/>
    <w:p w:rsidR="00BE590C" w:rsidRDefault="00BE590C" w:rsidP="00BE590C"/>
    <w:p w:rsidR="00BE590C" w:rsidRDefault="00BE590C" w:rsidP="00BE590C"/>
    <w:p w:rsidR="00BE590C" w:rsidRDefault="00BE590C" w:rsidP="00BE590C"/>
    <w:p w:rsidR="00BE590C" w:rsidRDefault="00BE590C" w:rsidP="00BE590C"/>
    <w:p w:rsidR="00BE590C" w:rsidRDefault="00BE590C" w:rsidP="00BE590C"/>
    <w:p w:rsidR="00BE590C" w:rsidRDefault="00BE590C" w:rsidP="00BE590C"/>
    <w:p w:rsidR="00BE590C" w:rsidRDefault="00BE590C" w:rsidP="00BE590C"/>
    <w:p w:rsidR="00BE590C" w:rsidRDefault="00BE590C" w:rsidP="00BE590C"/>
    <w:p w:rsidR="00BE590C" w:rsidRDefault="00BE590C" w:rsidP="00BE590C"/>
    <w:p w:rsidR="00BE590C" w:rsidRDefault="00BE590C" w:rsidP="00BE590C"/>
    <w:p w:rsidR="00354EB6" w:rsidRDefault="00354EB6" w:rsidP="00BE590C"/>
    <w:p w:rsidR="00354EB6" w:rsidRDefault="00354EB6" w:rsidP="00BE590C"/>
    <w:p w:rsidR="00BE590C" w:rsidRDefault="00BE590C" w:rsidP="00BE590C"/>
    <w:p w:rsidR="00BE590C" w:rsidRDefault="00BE590C" w:rsidP="00BE590C"/>
    <w:p w:rsidR="00BE590C" w:rsidRPr="00525FBA" w:rsidRDefault="00BE590C" w:rsidP="00BE590C">
      <w:pPr>
        <w:jc w:val="center"/>
        <w:rPr>
          <w:b/>
          <w:sz w:val="28"/>
          <w:szCs w:val="28"/>
        </w:rPr>
      </w:pPr>
      <w:r w:rsidRPr="00525FBA">
        <w:rPr>
          <w:b/>
          <w:sz w:val="28"/>
          <w:szCs w:val="28"/>
        </w:rPr>
        <w:lastRenderedPageBreak/>
        <w:t>СОДЕРЖАНИЕ</w:t>
      </w:r>
    </w:p>
    <w:p w:rsidR="00BE590C" w:rsidRDefault="00BE590C" w:rsidP="00BE590C">
      <w:pPr>
        <w:pStyle w:val="ae"/>
        <w:keepNext/>
        <w:keepLines/>
        <w:widowControl w:val="0"/>
        <w:suppressLineNumbers/>
        <w:suppressAutoHyphens/>
        <w:rPr>
          <w:highlight w:val="yellow"/>
        </w:rPr>
      </w:pPr>
    </w:p>
    <w:tbl>
      <w:tblPr>
        <w:tblW w:w="10190" w:type="dxa"/>
        <w:tblLayout w:type="fixed"/>
        <w:tblLook w:val="01E0" w:firstRow="1" w:lastRow="1" w:firstColumn="1" w:lastColumn="1" w:noHBand="0" w:noVBand="0"/>
      </w:tblPr>
      <w:tblGrid>
        <w:gridCol w:w="1694"/>
        <w:gridCol w:w="7095"/>
        <w:gridCol w:w="1401"/>
      </w:tblGrid>
      <w:tr w:rsidR="00BE590C" w:rsidRPr="00A3762E" w:rsidTr="00FC72B0">
        <w:trPr>
          <w:trHeight w:val="495"/>
        </w:trPr>
        <w:tc>
          <w:tcPr>
            <w:tcW w:w="1694" w:type="dxa"/>
          </w:tcPr>
          <w:p w:rsidR="00BE590C" w:rsidRPr="00A3762E" w:rsidRDefault="00BE590C" w:rsidP="00FC72B0">
            <w:pPr>
              <w:pStyle w:val="31"/>
            </w:pPr>
            <w:r w:rsidRPr="00A3762E">
              <w:t xml:space="preserve">ЧАСТЬ </w:t>
            </w:r>
            <w:r w:rsidRPr="00A3762E">
              <w:rPr>
                <w:lang w:val="en-US"/>
              </w:rPr>
              <w:t>I</w:t>
            </w:r>
          </w:p>
        </w:tc>
        <w:tc>
          <w:tcPr>
            <w:tcW w:w="7095" w:type="dxa"/>
          </w:tcPr>
          <w:p w:rsidR="00BE590C" w:rsidRPr="00A3762E" w:rsidRDefault="00BE590C" w:rsidP="00FC72B0">
            <w:pPr>
              <w:pStyle w:val="31"/>
            </w:pPr>
            <w:r w:rsidRPr="00A3762E">
              <w:t>ОТКРЫТЫЙ АУКЦИОН В ЭЛЕКТРОННОЙ ФОРМЕ</w:t>
            </w:r>
          </w:p>
        </w:tc>
        <w:tc>
          <w:tcPr>
            <w:tcW w:w="1401" w:type="dxa"/>
          </w:tcPr>
          <w:p w:rsidR="00BE590C" w:rsidRPr="00A3762E" w:rsidRDefault="00BE590C" w:rsidP="00FC72B0">
            <w:pPr>
              <w:pStyle w:val="31"/>
            </w:pPr>
          </w:p>
        </w:tc>
      </w:tr>
      <w:tr w:rsidR="00BE590C" w:rsidRPr="00A3762E" w:rsidTr="00FC72B0">
        <w:trPr>
          <w:trHeight w:val="773"/>
        </w:trPr>
        <w:tc>
          <w:tcPr>
            <w:tcW w:w="1694" w:type="dxa"/>
          </w:tcPr>
          <w:p w:rsidR="00BE590C" w:rsidRPr="00A3762E" w:rsidRDefault="00BE590C" w:rsidP="00FC72B0">
            <w:pPr>
              <w:pStyle w:val="31"/>
            </w:pPr>
            <w:r w:rsidRPr="00A3762E">
              <w:t xml:space="preserve">РАЗДЕЛ </w:t>
            </w:r>
            <w:r w:rsidRPr="00A3762E">
              <w:rPr>
                <w:lang w:val="en-US"/>
              </w:rPr>
              <w:t>I</w:t>
            </w:r>
            <w:r w:rsidRPr="00A3762E">
              <w:t>.1.</w:t>
            </w:r>
          </w:p>
        </w:tc>
        <w:tc>
          <w:tcPr>
            <w:tcW w:w="7095" w:type="dxa"/>
          </w:tcPr>
          <w:p w:rsidR="00BE590C" w:rsidRPr="00A3762E" w:rsidRDefault="00BE590C" w:rsidP="00FC72B0">
            <w:pPr>
              <w:pStyle w:val="31"/>
            </w:pPr>
            <w:r w:rsidRPr="00A3762E">
              <w:t>Приглашение к участию в открытом аукционе в электронной форме</w:t>
            </w:r>
          </w:p>
        </w:tc>
        <w:tc>
          <w:tcPr>
            <w:tcW w:w="1401" w:type="dxa"/>
            <w:vAlign w:val="center"/>
          </w:tcPr>
          <w:p w:rsidR="00BE590C" w:rsidRPr="003F5B98" w:rsidRDefault="00BE590C" w:rsidP="00FC72B0">
            <w:pPr>
              <w:pStyle w:val="31"/>
            </w:pPr>
            <w:r w:rsidRPr="003F5B98">
              <w:t>3</w:t>
            </w:r>
          </w:p>
        </w:tc>
      </w:tr>
      <w:tr w:rsidR="00BE590C" w:rsidRPr="00A3762E" w:rsidTr="00FC72B0">
        <w:trPr>
          <w:trHeight w:val="773"/>
        </w:trPr>
        <w:tc>
          <w:tcPr>
            <w:tcW w:w="1694" w:type="dxa"/>
          </w:tcPr>
          <w:p w:rsidR="00BE590C" w:rsidRPr="00A3762E" w:rsidRDefault="00BE590C" w:rsidP="00FC72B0">
            <w:pPr>
              <w:pStyle w:val="31"/>
            </w:pPr>
            <w:r w:rsidRPr="00A3762E">
              <w:t xml:space="preserve">РАЗДЕЛ </w:t>
            </w:r>
            <w:r w:rsidRPr="00A3762E">
              <w:rPr>
                <w:lang w:val="en-US"/>
              </w:rPr>
              <w:t>I</w:t>
            </w:r>
            <w:r w:rsidRPr="00A3762E">
              <w:t>.2.</w:t>
            </w:r>
          </w:p>
        </w:tc>
        <w:tc>
          <w:tcPr>
            <w:tcW w:w="7095" w:type="dxa"/>
          </w:tcPr>
          <w:p w:rsidR="00BE590C" w:rsidRPr="00A3762E" w:rsidRDefault="00BE590C" w:rsidP="00FC72B0">
            <w:pPr>
              <w:pStyle w:val="31"/>
            </w:pPr>
            <w:r w:rsidRPr="00A3762E">
              <w:t>Общие условия проведения открытого аукциона в электронной форме</w:t>
            </w:r>
          </w:p>
        </w:tc>
        <w:tc>
          <w:tcPr>
            <w:tcW w:w="1401" w:type="dxa"/>
            <w:vAlign w:val="center"/>
          </w:tcPr>
          <w:p w:rsidR="00BE590C" w:rsidRPr="003F5B98" w:rsidRDefault="00BE590C" w:rsidP="00FC72B0">
            <w:pPr>
              <w:pStyle w:val="31"/>
            </w:pPr>
            <w:r w:rsidRPr="003F5B98">
              <w:t>4</w:t>
            </w:r>
          </w:p>
        </w:tc>
      </w:tr>
      <w:tr w:rsidR="00BE590C" w:rsidRPr="00A3762E" w:rsidTr="00FC72B0">
        <w:trPr>
          <w:trHeight w:val="773"/>
        </w:trPr>
        <w:tc>
          <w:tcPr>
            <w:tcW w:w="1694" w:type="dxa"/>
          </w:tcPr>
          <w:p w:rsidR="00BE590C" w:rsidRPr="00A3762E" w:rsidRDefault="00BE590C" w:rsidP="00FC72B0">
            <w:pPr>
              <w:pStyle w:val="31"/>
            </w:pPr>
            <w:r w:rsidRPr="00A3762E">
              <w:t xml:space="preserve">РАЗДЕЛ </w:t>
            </w:r>
            <w:r w:rsidRPr="00A3762E">
              <w:rPr>
                <w:lang w:val="en-US"/>
              </w:rPr>
              <w:t>I</w:t>
            </w:r>
            <w:r w:rsidRPr="00A3762E">
              <w:t>.3.</w:t>
            </w:r>
          </w:p>
        </w:tc>
        <w:tc>
          <w:tcPr>
            <w:tcW w:w="7095" w:type="dxa"/>
          </w:tcPr>
          <w:p w:rsidR="00BE590C" w:rsidRPr="00A3762E" w:rsidRDefault="00BE590C" w:rsidP="00FC72B0">
            <w:pPr>
              <w:pStyle w:val="31"/>
            </w:pPr>
            <w:r w:rsidRPr="00A3762E">
              <w:t>Информационная карта открытого аукциона в электронной форме</w:t>
            </w:r>
          </w:p>
        </w:tc>
        <w:tc>
          <w:tcPr>
            <w:tcW w:w="1401" w:type="dxa"/>
            <w:vAlign w:val="center"/>
          </w:tcPr>
          <w:p w:rsidR="00BE590C" w:rsidRPr="003F5B98" w:rsidRDefault="00BE590C" w:rsidP="00522BF7">
            <w:pPr>
              <w:pStyle w:val="31"/>
              <w:rPr>
                <w:lang w:val="en-US"/>
              </w:rPr>
            </w:pPr>
            <w:r w:rsidRPr="003F5B98">
              <w:t>2</w:t>
            </w:r>
            <w:r w:rsidR="00522BF7">
              <w:t>6</w:t>
            </w:r>
          </w:p>
        </w:tc>
      </w:tr>
      <w:tr w:rsidR="00BE590C" w:rsidRPr="00A3762E" w:rsidTr="00FC72B0">
        <w:trPr>
          <w:trHeight w:val="773"/>
        </w:trPr>
        <w:tc>
          <w:tcPr>
            <w:tcW w:w="1694" w:type="dxa"/>
          </w:tcPr>
          <w:p w:rsidR="00BE590C" w:rsidRPr="00A3762E" w:rsidRDefault="00BE590C" w:rsidP="00FC72B0">
            <w:pPr>
              <w:pStyle w:val="31"/>
            </w:pPr>
            <w:r w:rsidRPr="00A3762E">
              <w:t xml:space="preserve">РАЗДЕЛ </w:t>
            </w:r>
            <w:r w:rsidRPr="00A3762E">
              <w:rPr>
                <w:lang w:val="en-US"/>
              </w:rPr>
              <w:t>I</w:t>
            </w:r>
            <w:r w:rsidRPr="00A3762E">
              <w:t>.4.</w:t>
            </w:r>
          </w:p>
        </w:tc>
        <w:tc>
          <w:tcPr>
            <w:tcW w:w="7095" w:type="dxa"/>
          </w:tcPr>
          <w:p w:rsidR="00BE590C" w:rsidRPr="00A3762E" w:rsidRDefault="00BE590C" w:rsidP="00FC72B0">
            <w:pPr>
              <w:pStyle w:val="31"/>
            </w:pPr>
            <w:r w:rsidRPr="00A3762E">
              <w:t>Рекомендуемые формы и документы для заполнения участниками размещения заказа</w:t>
            </w:r>
          </w:p>
        </w:tc>
        <w:tc>
          <w:tcPr>
            <w:tcW w:w="1401" w:type="dxa"/>
            <w:vAlign w:val="center"/>
          </w:tcPr>
          <w:p w:rsidR="00BE590C" w:rsidRPr="003F5B98" w:rsidRDefault="00BE590C" w:rsidP="00AF0F9E">
            <w:pPr>
              <w:pStyle w:val="31"/>
            </w:pPr>
            <w:r w:rsidRPr="003F5B98">
              <w:t>3</w:t>
            </w:r>
            <w:r w:rsidR="00AF0F9E">
              <w:t>3</w:t>
            </w:r>
          </w:p>
        </w:tc>
      </w:tr>
      <w:tr w:rsidR="00BE590C" w:rsidRPr="00A3762E" w:rsidTr="00FC72B0">
        <w:trPr>
          <w:trHeight w:val="495"/>
        </w:trPr>
        <w:tc>
          <w:tcPr>
            <w:tcW w:w="1694" w:type="dxa"/>
          </w:tcPr>
          <w:p w:rsidR="00BE590C" w:rsidRPr="00A3762E" w:rsidRDefault="00BE590C" w:rsidP="00FC72B0">
            <w:pPr>
              <w:pStyle w:val="31"/>
            </w:pPr>
            <w:r w:rsidRPr="00A3762E">
              <w:t xml:space="preserve">ЧАСТЬ </w:t>
            </w:r>
            <w:r w:rsidRPr="00A3762E">
              <w:rPr>
                <w:lang w:val="en-US"/>
              </w:rPr>
              <w:t>II</w:t>
            </w:r>
          </w:p>
        </w:tc>
        <w:tc>
          <w:tcPr>
            <w:tcW w:w="7095" w:type="dxa"/>
          </w:tcPr>
          <w:p w:rsidR="00BE590C" w:rsidRPr="00A3762E" w:rsidRDefault="00BE590C" w:rsidP="00FC72B0">
            <w:pPr>
              <w:pStyle w:val="31"/>
            </w:pPr>
            <w:r w:rsidRPr="00A3762E">
              <w:t>ПРОЕКТ МУНИЦИПАЛЬНОГО КОНТРАКТА</w:t>
            </w:r>
          </w:p>
        </w:tc>
        <w:tc>
          <w:tcPr>
            <w:tcW w:w="1401" w:type="dxa"/>
            <w:vAlign w:val="center"/>
          </w:tcPr>
          <w:p w:rsidR="00BE590C" w:rsidRPr="003F5B98" w:rsidRDefault="00BE590C" w:rsidP="00AF0F9E">
            <w:pPr>
              <w:pStyle w:val="31"/>
            </w:pPr>
            <w:r w:rsidRPr="003F5B98">
              <w:t>3</w:t>
            </w:r>
            <w:r w:rsidR="00AF0F9E">
              <w:t>6</w:t>
            </w:r>
          </w:p>
        </w:tc>
      </w:tr>
      <w:tr w:rsidR="00BE590C" w:rsidRPr="004873A0" w:rsidTr="00FC72B0">
        <w:trPr>
          <w:trHeight w:val="348"/>
        </w:trPr>
        <w:tc>
          <w:tcPr>
            <w:tcW w:w="1694" w:type="dxa"/>
          </w:tcPr>
          <w:p w:rsidR="00BE590C" w:rsidRPr="00A3762E" w:rsidRDefault="00BE590C" w:rsidP="00FC72B0">
            <w:pPr>
              <w:pStyle w:val="31"/>
            </w:pPr>
            <w:r w:rsidRPr="00A3762E">
              <w:t xml:space="preserve">ЧАСТЬ </w:t>
            </w:r>
            <w:r w:rsidRPr="00A3762E">
              <w:rPr>
                <w:lang w:val="en-US"/>
              </w:rPr>
              <w:t>III</w:t>
            </w:r>
          </w:p>
        </w:tc>
        <w:tc>
          <w:tcPr>
            <w:tcW w:w="7095" w:type="dxa"/>
          </w:tcPr>
          <w:p w:rsidR="00BE590C" w:rsidRPr="00A3762E" w:rsidRDefault="00BE590C" w:rsidP="00FC72B0">
            <w:pPr>
              <w:pStyle w:val="31"/>
            </w:pPr>
            <w:r w:rsidRPr="00A3762E">
              <w:t xml:space="preserve">ТЕХНИЧЕСКАЯ ЧАСТЬ </w:t>
            </w:r>
          </w:p>
        </w:tc>
        <w:tc>
          <w:tcPr>
            <w:tcW w:w="1401" w:type="dxa"/>
            <w:vAlign w:val="center"/>
          </w:tcPr>
          <w:p w:rsidR="00BE590C" w:rsidRPr="003F5B98" w:rsidRDefault="00BE590C" w:rsidP="00AF0F9E">
            <w:pPr>
              <w:pStyle w:val="31"/>
            </w:pPr>
            <w:r>
              <w:t>4</w:t>
            </w:r>
            <w:r w:rsidR="00AF0F9E">
              <w:t>3</w:t>
            </w:r>
          </w:p>
        </w:tc>
      </w:tr>
    </w:tbl>
    <w:p w:rsidR="00BE590C" w:rsidRDefault="00BE590C" w:rsidP="00BE590C">
      <w:pPr>
        <w:jc w:val="center"/>
        <w:rPr>
          <w:b/>
          <w:caps/>
          <w:sz w:val="28"/>
          <w:szCs w:val="28"/>
        </w:rPr>
      </w:pPr>
      <w:r>
        <w:rPr>
          <w:b/>
          <w:spacing w:val="-5"/>
          <w:w w:val="121"/>
          <w:sz w:val="24"/>
          <w:szCs w:val="24"/>
        </w:rPr>
        <w:br w:type="page"/>
      </w:r>
      <w:r w:rsidRPr="00BA0BE2">
        <w:rPr>
          <w:b/>
          <w:caps/>
          <w:sz w:val="28"/>
          <w:szCs w:val="28"/>
        </w:rPr>
        <w:lastRenderedPageBreak/>
        <w:t>Часть I</w:t>
      </w:r>
    </w:p>
    <w:p w:rsidR="00BE590C" w:rsidRPr="00BA0BE2" w:rsidRDefault="00BE590C" w:rsidP="00BE590C">
      <w:pPr>
        <w:jc w:val="center"/>
        <w:rPr>
          <w:b/>
          <w:caps/>
          <w:sz w:val="28"/>
          <w:szCs w:val="28"/>
        </w:rPr>
      </w:pPr>
    </w:p>
    <w:p w:rsidR="00BE590C" w:rsidRPr="00BA0BE2" w:rsidRDefault="00BE590C" w:rsidP="00BE590C">
      <w:pPr>
        <w:jc w:val="center"/>
        <w:rPr>
          <w:b/>
          <w:caps/>
          <w:sz w:val="28"/>
          <w:szCs w:val="28"/>
        </w:rPr>
      </w:pPr>
      <w:r w:rsidRPr="00BA0BE2">
        <w:rPr>
          <w:b/>
          <w:caps/>
          <w:sz w:val="28"/>
          <w:szCs w:val="28"/>
        </w:rPr>
        <w:t>ОТКРЫТЫЙ АУКЦИОН В ЭЛЕКТРОННОЙ ФОРМЕ</w:t>
      </w:r>
    </w:p>
    <w:p w:rsidR="00BE590C" w:rsidRPr="00A96732" w:rsidRDefault="00BE590C" w:rsidP="00BE590C">
      <w:pPr>
        <w:jc w:val="center"/>
        <w:rPr>
          <w:b/>
          <w:w w:val="121"/>
          <w:sz w:val="24"/>
          <w:szCs w:val="24"/>
        </w:rPr>
      </w:pPr>
    </w:p>
    <w:p w:rsidR="00BE590C" w:rsidRPr="00A96732" w:rsidRDefault="00BE590C" w:rsidP="00BE590C">
      <w:pPr>
        <w:rPr>
          <w:b/>
          <w:w w:val="121"/>
          <w:sz w:val="24"/>
          <w:szCs w:val="24"/>
        </w:rPr>
      </w:pPr>
    </w:p>
    <w:p w:rsidR="00BE590C" w:rsidRDefault="00BE590C" w:rsidP="00BE590C">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BE590C" w:rsidRPr="00F42F76" w:rsidRDefault="00BE590C" w:rsidP="00BE590C">
      <w:pPr>
        <w:ind w:left="-180"/>
        <w:jc w:val="center"/>
        <w:rPr>
          <w:b/>
          <w:sz w:val="28"/>
          <w:szCs w:val="28"/>
        </w:rPr>
      </w:pPr>
      <w:r>
        <w:rPr>
          <w:b/>
          <w:sz w:val="28"/>
          <w:szCs w:val="28"/>
        </w:rPr>
        <w:t>в электронной форме</w:t>
      </w:r>
    </w:p>
    <w:p w:rsidR="00BE590C" w:rsidRDefault="00BE590C" w:rsidP="00BE590C">
      <w:pPr>
        <w:pStyle w:val="HTML"/>
        <w:jc w:val="both"/>
        <w:rPr>
          <w:rFonts w:ascii="Times New Roman" w:hAnsi="Times New Roman" w:cs="Times New Roman"/>
          <w:sz w:val="24"/>
          <w:szCs w:val="24"/>
        </w:rPr>
      </w:pPr>
    </w:p>
    <w:p w:rsidR="005F1961" w:rsidRDefault="00BE590C" w:rsidP="005F1961">
      <w:pPr>
        <w:pStyle w:val="HTML"/>
        <w:ind w:firstLine="300"/>
        <w:jc w:val="both"/>
        <w:rPr>
          <w:rFonts w:ascii="Times New Roman" w:hAnsi="Times New Roman" w:cs="Times New Roman"/>
          <w:sz w:val="24"/>
          <w:szCs w:val="24"/>
        </w:rPr>
      </w:pPr>
      <w:r>
        <w:rPr>
          <w:rFonts w:ascii="Times New Roman" w:hAnsi="Times New Roman" w:cs="Times New Roman"/>
          <w:sz w:val="24"/>
          <w:szCs w:val="24"/>
        </w:rPr>
        <w:tab/>
      </w:r>
      <w:r w:rsidR="005F1961">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5F1961" w:rsidRPr="00137F0C" w:rsidRDefault="005F1961" w:rsidP="005F1961">
      <w:pPr>
        <w:pStyle w:val="HTML"/>
        <w:ind w:firstLine="300"/>
        <w:jc w:val="both"/>
        <w:rPr>
          <w:rFonts w:ascii="Times New Roman" w:hAnsi="Times New Roman" w:cs="Times New Roman"/>
          <w:sz w:val="24"/>
          <w:szCs w:val="24"/>
        </w:rPr>
      </w:pPr>
      <w:r w:rsidRPr="00137F0C">
        <w:rPr>
          <w:rFonts w:ascii="Times New Roman" w:hAnsi="Times New Roman" w:cs="Times New Roman"/>
          <w:sz w:val="24"/>
          <w:szCs w:val="24"/>
        </w:rPr>
        <w:t>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w:t>
      </w:r>
    </w:p>
    <w:p w:rsidR="005F1961" w:rsidRPr="00517725" w:rsidRDefault="005F1961" w:rsidP="005F1961">
      <w:pPr>
        <w:keepNext/>
        <w:keepLines/>
        <w:suppressLineNumbers/>
        <w:suppressAutoHyphens/>
        <w:ind w:firstLine="300"/>
        <w:jc w:val="both"/>
        <w:rPr>
          <w:sz w:val="24"/>
          <w:szCs w:val="24"/>
        </w:rPr>
      </w:pPr>
      <w:r w:rsidRPr="00517725">
        <w:rPr>
          <w:sz w:val="24"/>
          <w:szCs w:val="24"/>
        </w:rPr>
        <w:t xml:space="preserve">Документация </w:t>
      </w:r>
      <w:proofErr w:type="gramStart"/>
      <w:r w:rsidRPr="00517725">
        <w:rPr>
          <w:sz w:val="24"/>
          <w:szCs w:val="24"/>
        </w:rPr>
        <w:t>об аукционе в электронной форме доступна для ознакомления на официальном сайте без взимания</w:t>
      </w:r>
      <w:proofErr w:type="gramEnd"/>
      <w:r w:rsidRPr="00517725">
        <w:rPr>
          <w:sz w:val="24"/>
          <w:szCs w:val="24"/>
        </w:rPr>
        <w:t xml:space="preserve"> платы.</w:t>
      </w:r>
    </w:p>
    <w:p w:rsidR="005F1961" w:rsidRPr="00517725" w:rsidRDefault="005F1961" w:rsidP="005F1961">
      <w:pPr>
        <w:ind w:firstLine="300"/>
        <w:jc w:val="both"/>
        <w:outlineLvl w:val="1"/>
        <w:rPr>
          <w:sz w:val="24"/>
          <w:szCs w:val="24"/>
        </w:rPr>
      </w:pPr>
      <w:r w:rsidRPr="00517725">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5F1961" w:rsidRPr="00517725" w:rsidRDefault="005F1961" w:rsidP="005F1961">
      <w:pPr>
        <w:pStyle w:val="HTML"/>
        <w:ind w:firstLine="709"/>
        <w:jc w:val="both"/>
        <w:rPr>
          <w:rFonts w:ascii="Times New Roman" w:hAnsi="Times New Roman" w:cs="Times New Roman"/>
          <w:spacing w:val="1"/>
          <w:sz w:val="24"/>
          <w:szCs w:val="24"/>
        </w:rPr>
      </w:pPr>
      <w:r w:rsidRPr="00517725">
        <w:rPr>
          <w:rFonts w:ascii="Times New Roman" w:hAnsi="Times New Roman" w:cs="Times New Roman"/>
          <w:sz w:val="24"/>
          <w:szCs w:val="24"/>
        </w:rPr>
        <w:t>На официальном сайте</w:t>
      </w:r>
      <w:r w:rsidRPr="00517725">
        <w:rPr>
          <w:rFonts w:ascii="Times New Roman" w:hAnsi="Times New Roman" w:cs="Times New Roman"/>
          <w:spacing w:val="1"/>
          <w:sz w:val="24"/>
          <w:szCs w:val="24"/>
        </w:rPr>
        <w:t>, будут публиковаться все разъяснения, касающиеся положений на</w:t>
      </w:r>
      <w:r w:rsidRPr="00517725">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Pr="00517725">
        <w:rPr>
          <w:rFonts w:ascii="Times New Roman" w:hAnsi="Times New Roman" w:cs="Times New Roman"/>
          <w:sz w:val="24"/>
          <w:szCs w:val="24"/>
        </w:rPr>
        <w:t xml:space="preserve">документации </w:t>
      </w:r>
      <w:r w:rsidRPr="00517725">
        <w:rPr>
          <w:rFonts w:ascii="Times New Roman" w:hAnsi="Times New Roman" w:cs="Times New Roman"/>
          <w:spacing w:val="-1"/>
          <w:sz w:val="24"/>
          <w:szCs w:val="24"/>
        </w:rPr>
        <w:t>об открытом аукционе в электронной форме</w:t>
      </w:r>
      <w:r w:rsidRPr="00517725">
        <w:rPr>
          <w:rFonts w:ascii="Times New Roman" w:hAnsi="Times New Roman" w:cs="Times New Roman"/>
          <w:sz w:val="24"/>
          <w:szCs w:val="24"/>
        </w:rPr>
        <w:t xml:space="preserve"> в случае возникновения таковых.</w:t>
      </w:r>
    </w:p>
    <w:p w:rsidR="005F1961" w:rsidRPr="00517725" w:rsidRDefault="005F1961" w:rsidP="005F1961">
      <w:pPr>
        <w:widowControl/>
        <w:ind w:firstLine="709"/>
        <w:jc w:val="both"/>
        <w:rPr>
          <w:sz w:val="24"/>
          <w:szCs w:val="24"/>
        </w:rPr>
      </w:pPr>
      <w:proofErr w:type="gramStart"/>
      <w:r w:rsidRPr="00517725">
        <w:rPr>
          <w:sz w:val="24"/>
          <w:szCs w:val="24"/>
        </w:rPr>
        <w:t>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оператор электронной площадки будет направлять уведомление о таких извещениях, изменениях, разъяснениях всем участникам размещения заказа, подавшим заявки на</w:t>
      </w:r>
      <w:proofErr w:type="gramEnd"/>
      <w:r w:rsidRPr="00517725">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5F1961" w:rsidRPr="00517725" w:rsidRDefault="005F1961" w:rsidP="005F1961">
      <w:pPr>
        <w:ind w:firstLine="708"/>
        <w:jc w:val="both"/>
        <w:rPr>
          <w:b/>
          <w:spacing w:val="2"/>
          <w:sz w:val="24"/>
          <w:szCs w:val="24"/>
        </w:rPr>
      </w:pPr>
      <w:r w:rsidRPr="00517725">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517725">
        <w:rPr>
          <w:b/>
          <w:sz w:val="24"/>
          <w:szCs w:val="24"/>
        </w:rPr>
        <w:t>оператора электронной площадки уведомлений о</w:t>
      </w:r>
      <w:r w:rsidRPr="00517725">
        <w:rPr>
          <w:b/>
          <w:sz w:val="24"/>
        </w:rPr>
        <w:t xml:space="preserve"> разъяснении или изменений к </w:t>
      </w:r>
      <w:r w:rsidRPr="00517725">
        <w:rPr>
          <w:b/>
          <w:spacing w:val="2"/>
          <w:sz w:val="24"/>
          <w:szCs w:val="24"/>
        </w:rPr>
        <w:t xml:space="preserve">документации </w:t>
      </w:r>
      <w:r w:rsidRPr="00517725">
        <w:rPr>
          <w:b/>
          <w:spacing w:val="-1"/>
          <w:sz w:val="24"/>
          <w:szCs w:val="24"/>
        </w:rPr>
        <w:t>об открытом аукционе в электронной форме.</w:t>
      </w:r>
    </w:p>
    <w:p w:rsidR="00BE590C" w:rsidRDefault="00BE590C" w:rsidP="00BE590C">
      <w:pPr>
        <w:pStyle w:val="HTML"/>
        <w:jc w:val="both"/>
        <w:rPr>
          <w:rFonts w:ascii="Times New Roman" w:hAnsi="Times New Roman" w:cs="Times New Roman"/>
          <w:sz w:val="24"/>
          <w:szCs w:val="24"/>
        </w:rPr>
      </w:pPr>
    </w:p>
    <w:p w:rsidR="005F1961" w:rsidRDefault="005F1961" w:rsidP="00BE590C">
      <w:pPr>
        <w:pStyle w:val="HTML"/>
        <w:jc w:val="both"/>
        <w:rPr>
          <w:rFonts w:ascii="Times New Roman" w:hAnsi="Times New Roman" w:cs="Times New Roman"/>
          <w:sz w:val="24"/>
          <w:szCs w:val="24"/>
        </w:rPr>
      </w:pPr>
    </w:p>
    <w:p w:rsidR="005F1961" w:rsidRDefault="005F1961" w:rsidP="00BE590C">
      <w:pPr>
        <w:pStyle w:val="HTML"/>
        <w:jc w:val="both"/>
        <w:rPr>
          <w:rFonts w:ascii="Times New Roman" w:hAnsi="Times New Roman" w:cs="Times New Roman"/>
          <w:sz w:val="24"/>
          <w:szCs w:val="24"/>
        </w:rPr>
      </w:pPr>
    </w:p>
    <w:p w:rsidR="005F1961" w:rsidRDefault="005F1961" w:rsidP="00BE590C">
      <w:pPr>
        <w:pStyle w:val="HTML"/>
        <w:jc w:val="both"/>
        <w:rPr>
          <w:rFonts w:ascii="Times New Roman" w:hAnsi="Times New Roman" w:cs="Times New Roman"/>
          <w:sz w:val="24"/>
          <w:szCs w:val="24"/>
        </w:rPr>
      </w:pPr>
    </w:p>
    <w:p w:rsidR="005F1961" w:rsidRDefault="005F1961" w:rsidP="00BE590C">
      <w:pPr>
        <w:pStyle w:val="HTML"/>
        <w:jc w:val="both"/>
        <w:rPr>
          <w:rFonts w:ascii="Times New Roman" w:hAnsi="Times New Roman" w:cs="Times New Roman"/>
          <w:sz w:val="24"/>
          <w:szCs w:val="24"/>
        </w:rPr>
      </w:pPr>
    </w:p>
    <w:p w:rsidR="005F1961" w:rsidRDefault="005F1961" w:rsidP="00BE590C">
      <w:pPr>
        <w:pStyle w:val="HTML"/>
        <w:jc w:val="both"/>
        <w:rPr>
          <w:rFonts w:ascii="Times New Roman" w:hAnsi="Times New Roman" w:cs="Times New Roman"/>
          <w:sz w:val="24"/>
          <w:szCs w:val="24"/>
        </w:rPr>
      </w:pPr>
    </w:p>
    <w:p w:rsidR="005F1961" w:rsidRDefault="005F1961" w:rsidP="00BE590C">
      <w:pPr>
        <w:pStyle w:val="HTML"/>
        <w:jc w:val="both"/>
        <w:rPr>
          <w:rFonts w:ascii="Times New Roman" w:hAnsi="Times New Roman" w:cs="Times New Roman"/>
          <w:sz w:val="24"/>
          <w:szCs w:val="24"/>
        </w:rPr>
      </w:pPr>
    </w:p>
    <w:p w:rsidR="005F1961" w:rsidRDefault="005F1961" w:rsidP="00BE590C">
      <w:pPr>
        <w:pStyle w:val="HTML"/>
        <w:jc w:val="both"/>
        <w:rPr>
          <w:rFonts w:ascii="Times New Roman" w:hAnsi="Times New Roman" w:cs="Times New Roman"/>
          <w:sz w:val="24"/>
          <w:szCs w:val="24"/>
        </w:rPr>
      </w:pPr>
    </w:p>
    <w:p w:rsidR="005F1961" w:rsidRDefault="005F1961" w:rsidP="00BE590C">
      <w:pPr>
        <w:pStyle w:val="HTML"/>
        <w:jc w:val="both"/>
        <w:rPr>
          <w:rFonts w:ascii="Times New Roman" w:hAnsi="Times New Roman" w:cs="Times New Roman"/>
          <w:sz w:val="24"/>
          <w:szCs w:val="24"/>
        </w:rPr>
      </w:pPr>
    </w:p>
    <w:p w:rsidR="005F1961" w:rsidRDefault="005F1961" w:rsidP="00BE590C">
      <w:pPr>
        <w:pStyle w:val="HTML"/>
        <w:jc w:val="both"/>
        <w:rPr>
          <w:rFonts w:ascii="Times New Roman" w:hAnsi="Times New Roman" w:cs="Times New Roman"/>
          <w:sz w:val="24"/>
          <w:szCs w:val="24"/>
        </w:rPr>
      </w:pPr>
    </w:p>
    <w:p w:rsidR="00354EB6" w:rsidRDefault="00354EB6" w:rsidP="00BE590C">
      <w:pPr>
        <w:pStyle w:val="HTML"/>
        <w:jc w:val="both"/>
        <w:rPr>
          <w:rFonts w:ascii="Times New Roman" w:hAnsi="Times New Roman" w:cs="Times New Roman"/>
          <w:sz w:val="24"/>
          <w:szCs w:val="24"/>
        </w:rPr>
      </w:pPr>
    </w:p>
    <w:p w:rsidR="00354EB6" w:rsidRDefault="00354EB6" w:rsidP="00BE590C">
      <w:pPr>
        <w:pStyle w:val="HTML"/>
        <w:jc w:val="both"/>
        <w:rPr>
          <w:rFonts w:ascii="Times New Roman" w:hAnsi="Times New Roman" w:cs="Times New Roman"/>
          <w:sz w:val="24"/>
          <w:szCs w:val="24"/>
        </w:rPr>
      </w:pPr>
    </w:p>
    <w:p w:rsidR="00354EB6" w:rsidRDefault="00354EB6" w:rsidP="00BE590C">
      <w:pPr>
        <w:pStyle w:val="HTML"/>
        <w:jc w:val="both"/>
        <w:rPr>
          <w:rFonts w:ascii="Times New Roman" w:hAnsi="Times New Roman" w:cs="Times New Roman"/>
          <w:sz w:val="24"/>
          <w:szCs w:val="24"/>
        </w:rPr>
      </w:pPr>
    </w:p>
    <w:p w:rsidR="005F1961" w:rsidRDefault="005F1961" w:rsidP="00BE590C">
      <w:pPr>
        <w:pStyle w:val="HTML"/>
        <w:jc w:val="both"/>
        <w:rPr>
          <w:rFonts w:ascii="Times New Roman" w:hAnsi="Times New Roman" w:cs="Times New Roman"/>
          <w:sz w:val="24"/>
          <w:szCs w:val="24"/>
        </w:rPr>
      </w:pPr>
    </w:p>
    <w:p w:rsidR="00BE590C" w:rsidRDefault="00BE590C" w:rsidP="00FC72B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BE590C" w:rsidRDefault="00BE590C" w:rsidP="00BE590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lastRenderedPageBreak/>
        <w:t xml:space="preserve">РАЗДЕЛ </w:t>
      </w:r>
      <w:r>
        <w:rPr>
          <w:rFonts w:ascii="Times New Roman" w:hAnsi="Times New Roman" w:cs="Times New Roman"/>
          <w:b/>
          <w:sz w:val="28"/>
          <w:szCs w:val="28"/>
        </w:rPr>
        <w:t>1.</w:t>
      </w:r>
      <w:r w:rsidRPr="00BA0BE2">
        <w:rPr>
          <w:rFonts w:ascii="Times New Roman" w:hAnsi="Times New Roman" w:cs="Times New Roman"/>
          <w:b/>
          <w:sz w:val="28"/>
          <w:szCs w:val="28"/>
        </w:rPr>
        <w:t>2. Общие условия проведения открытого аукциона</w:t>
      </w:r>
    </w:p>
    <w:p w:rsidR="00BE590C" w:rsidRPr="00BA0BE2" w:rsidRDefault="00BE590C" w:rsidP="00BE590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BE590C" w:rsidRPr="00C40422" w:rsidRDefault="00BE590C" w:rsidP="00BE590C">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BE590C" w:rsidRDefault="00BE590C" w:rsidP="00BE590C">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BE590C" w:rsidRPr="00C40422" w:rsidRDefault="00BE590C" w:rsidP="00BE590C">
      <w:pPr>
        <w:pStyle w:val="HTML"/>
        <w:jc w:val="center"/>
        <w:rPr>
          <w:rFonts w:ascii="Times New Roman" w:hAnsi="Times New Roman" w:cs="Times New Roman"/>
          <w:b/>
          <w:sz w:val="24"/>
          <w:szCs w:val="24"/>
        </w:rPr>
      </w:pPr>
    </w:p>
    <w:p w:rsidR="00BE590C" w:rsidRDefault="00BE590C" w:rsidP="00BE590C">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w:t>
      </w:r>
      <w:proofErr w:type="gramEnd"/>
      <w:r>
        <w:rPr>
          <w:sz w:val="24"/>
          <w:szCs w:val="24"/>
        </w:rPr>
        <w:t xml:space="preserve"> об открытом аукционе в электронной форме.</w:t>
      </w:r>
      <w:r w:rsidRPr="00C40422">
        <w:rPr>
          <w:sz w:val="24"/>
          <w:szCs w:val="24"/>
        </w:rPr>
        <w:t xml:space="preserve"> </w:t>
      </w:r>
    </w:p>
    <w:p w:rsidR="00BE590C" w:rsidRPr="00742476" w:rsidRDefault="00BE590C" w:rsidP="00BE590C">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BE590C" w:rsidRPr="008B35CE" w:rsidRDefault="00BE590C" w:rsidP="00BE590C">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Pr="005107E2">
        <w:rPr>
          <w:sz w:val="24"/>
          <w:szCs w:val="24"/>
        </w:rPr>
        <w:t>иным законодательством в сф</w:t>
      </w:r>
      <w:r>
        <w:rPr>
          <w:sz w:val="24"/>
          <w:szCs w:val="24"/>
        </w:rPr>
        <w:t>ере размещения заказа.</w:t>
      </w:r>
      <w:proofErr w:type="gramEnd"/>
    </w:p>
    <w:p w:rsidR="00BE590C"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BE590C" w:rsidRPr="00F42F76" w:rsidRDefault="00BE590C" w:rsidP="00BE590C">
      <w:pPr>
        <w:pStyle w:val="HTML"/>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предмет и условия которого указаны</w:t>
      </w:r>
      <w:proofErr w:type="gramEnd"/>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BE590C" w:rsidRPr="00F42F76" w:rsidRDefault="00BE590C" w:rsidP="00BE590C">
      <w:pPr>
        <w:pStyle w:val="HTML"/>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выполнения работ.</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BE590C" w:rsidRPr="00F42F76" w:rsidRDefault="00BE590C" w:rsidP="00BE590C">
      <w:pPr>
        <w:pStyle w:val="HTML"/>
        <w:rPr>
          <w:rFonts w:ascii="Times New Roman" w:hAnsi="Times New Roman" w:cs="Times New Roman"/>
          <w:b/>
          <w:sz w:val="24"/>
          <w:szCs w:val="24"/>
        </w:rPr>
      </w:pPr>
      <w:r w:rsidRPr="00F42F76">
        <w:rPr>
          <w:rFonts w:ascii="Times New Roman" w:hAnsi="Times New Roman" w:cs="Times New Roman"/>
          <w:b/>
          <w:sz w:val="24"/>
          <w:szCs w:val="24"/>
        </w:rPr>
        <w:t>1.5. Начальная (максимальная) цена контракта (цена лота)</w:t>
      </w:r>
      <w:r>
        <w:rPr>
          <w:rFonts w:ascii="Times New Roman" w:hAnsi="Times New Roman" w:cs="Times New Roman"/>
          <w:b/>
          <w:sz w:val="24"/>
          <w:szCs w:val="24"/>
        </w:rPr>
        <w:t>.</w:t>
      </w:r>
    </w:p>
    <w:p w:rsidR="00BE590C" w:rsidRPr="00E07D7A" w:rsidRDefault="00BE590C" w:rsidP="00BE590C">
      <w:pPr>
        <w:pStyle w:val="HTML"/>
        <w:jc w:val="both"/>
        <w:rPr>
          <w:rFonts w:ascii="Times New Roman" w:hAnsi="Times New Roman" w:cs="Times New Roman"/>
          <w:b/>
          <w:i/>
          <w:sz w:val="24"/>
          <w:szCs w:val="24"/>
        </w:rPr>
      </w:pPr>
      <w:r w:rsidRPr="0088212F">
        <w:rPr>
          <w:rFonts w:ascii="Times New Roman" w:hAnsi="Times New Roman" w:cs="Times New Roman"/>
          <w:sz w:val="24"/>
          <w:szCs w:val="24"/>
        </w:rPr>
        <w:t>1.5.1. Начальная (максимальная) цена контракта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BE590C"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1.5.</w:t>
      </w:r>
      <w:r>
        <w:rPr>
          <w:rFonts w:ascii="Times New Roman" w:hAnsi="Times New Roman" w:cs="Times New Roman"/>
          <w:sz w:val="24"/>
          <w:szCs w:val="24"/>
        </w:rPr>
        <w:t xml:space="preserve">2. Порядок формирования цены контракта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BE590C" w:rsidRPr="00F42F76" w:rsidRDefault="00BE590C" w:rsidP="00BE590C">
      <w:pPr>
        <w:pStyle w:val="HTML"/>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выполнение работ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BE590C" w:rsidRDefault="00BE590C" w:rsidP="00BE590C">
      <w:pPr>
        <w:pStyle w:val="HTML"/>
        <w:jc w:val="both"/>
        <w:rPr>
          <w:rFonts w:ascii="Times New Roman" w:hAnsi="Times New Roman" w:cs="Times New Roman"/>
          <w:i/>
          <w:sz w:val="24"/>
          <w:szCs w:val="24"/>
        </w:rPr>
      </w:pPr>
      <w:r w:rsidRPr="0088212F">
        <w:rPr>
          <w:rFonts w:ascii="Times New Roman" w:hAnsi="Times New Roman" w:cs="Times New Roman"/>
          <w:sz w:val="24"/>
          <w:szCs w:val="24"/>
        </w:rPr>
        <w:t xml:space="preserve">1.6.2. Порядок оплаты </w:t>
      </w:r>
      <w:r>
        <w:rPr>
          <w:rFonts w:ascii="Times New Roman" w:hAnsi="Times New Roman" w:cs="Times New Roman"/>
          <w:sz w:val="24"/>
          <w:szCs w:val="24"/>
        </w:rPr>
        <w:t>выполненных работ</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BE590C" w:rsidRDefault="00BE590C" w:rsidP="00BE590C">
      <w:pPr>
        <w:pStyle w:val="HTML"/>
        <w:rPr>
          <w:rFonts w:ascii="Times New Roman" w:hAnsi="Times New Roman" w:cs="Times New Roman"/>
          <w:b/>
          <w:sz w:val="24"/>
          <w:szCs w:val="24"/>
        </w:rPr>
      </w:pPr>
      <w:r w:rsidRPr="00C40422">
        <w:rPr>
          <w:rFonts w:ascii="Times New Roman" w:hAnsi="Times New Roman" w:cs="Times New Roman"/>
          <w:b/>
          <w:sz w:val="24"/>
          <w:szCs w:val="24"/>
        </w:rPr>
        <w:t>1.7. Требования к участникам размещения заказа</w:t>
      </w:r>
      <w:r>
        <w:rPr>
          <w:rFonts w:ascii="Times New Roman" w:hAnsi="Times New Roman" w:cs="Times New Roman"/>
          <w:b/>
          <w:sz w:val="24"/>
          <w:szCs w:val="24"/>
        </w:rPr>
        <w:t>.</w:t>
      </w:r>
    </w:p>
    <w:p w:rsidR="00BE590C" w:rsidRPr="0037147E"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1.7.1. 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и места происхождения капитала или любое физическое лицо, в том числе индивидуальный </w:t>
      </w:r>
      <w:r w:rsidRPr="0037147E">
        <w:rPr>
          <w:rFonts w:ascii="Times New Roman" w:hAnsi="Times New Roman" w:cs="Times New Roman"/>
          <w:sz w:val="24"/>
          <w:szCs w:val="24"/>
        </w:rPr>
        <w:lastRenderedPageBreak/>
        <w:t xml:space="preserve">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выполнение работ</w:t>
      </w:r>
      <w:r w:rsidRPr="0037147E">
        <w:rPr>
          <w:rFonts w:ascii="Times New Roman" w:hAnsi="Times New Roman" w:cs="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BE590C" w:rsidRPr="0037147E" w:rsidRDefault="00BE590C" w:rsidP="00BE590C">
      <w:pPr>
        <w:pStyle w:val="HTML"/>
        <w:jc w:val="both"/>
        <w:rPr>
          <w:rFonts w:ascii="Times New Roman" w:hAnsi="Times New Roman" w:cs="Times New Roman"/>
          <w:sz w:val="24"/>
          <w:szCs w:val="24"/>
        </w:rPr>
      </w:pPr>
      <w:r w:rsidRPr="0037147E">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BE590C" w:rsidRPr="0037147E" w:rsidRDefault="00BE590C" w:rsidP="00BE590C">
      <w:pPr>
        <w:pStyle w:val="HTML"/>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BE590C" w:rsidRPr="00207802" w:rsidRDefault="00BE590C" w:rsidP="00BE590C">
      <w:pPr>
        <w:pStyle w:val="HTML"/>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w:t>
      </w:r>
      <w:r w:rsidR="000D036E">
        <w:rPr>
          <w:rFonts w:ascii="Times New Roman" w:hAnsi="Times New Roman" w:cs="Times New Roman"/>
          <w:sz w:val="24"/>
          <w:szCs w:val="24"/>
        </w:rPr>
        <w:t>5</w:t>
      </w:r>
      <w:r w:rsidRPr="0037147E">
        <w:rPr>
          <w:rFonts w:ascii="Times New Roman" w:hAnsi="Times New Roman" w:cs="Times New Roman"/>
          <w:sz w:val="24"/>
          <w:szCs w:val="24"/>
        </w:rPr>
        <w:t>,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BE590C" w:rsidRPr="00C40422"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BE590C"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
    <w:p w:rsidR="00BE590C" w:rsidRPr="00C40422"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проведение</w:t>
      </w:r>
      <w:proofErr w:type="spellEnd"/>
      <w:r w:rsidRPr="00C40422">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BE590C" w:rsidRPr="00C40422"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 xml:space="preserve">3.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приостановление</w:t>
      </w:r>
      <w:proofErr w:type="spellEnd"/>
      <w:r w:rsidRPr="00C40422">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BE590C" w:rsidRPr="00C40422"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BE590C" w:rsidRPr="00C40422"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w:t>
      </w:r>
      <w:proofErr w:type="gramStart"/>
      <w:r w:rsidRPr="00C40422">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BE590C" w:rsidRPr="00C40422"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lastRenderedPageBreak/>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BE590C" w:rsidRPr="00C40422" w:rsidRDefault="00BE590C" w:rsidP="00BE590C">
      <w:pPr>
        <w:pStyle w:val="HTML"/>
        <w:jc w:val="both"/>
        <w:rPr>
          <w:rFonts w:ascii="Times New Roman" w:hAnsi="Times New Roman" w:cs="Times New Roman"/>
          <w:b/>
          <w:sz w:val="24"/>
          <w:szCs w:val="24"/>
        </w:rPr>
      </w:pPr>
      <w:r w:rsidRPr="00C40422">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BE590C" w:rsidRPr="00C40422"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w:t>
      </w:r>
      <w:proofErr w:type="gramStart"/>
      <w:r w:rsidRPr="0088212F">
        <w:rPr>
          <w:rFonts w:ascii="Times New Roman" w:hAnsi="Times New Roman" w:cs="Times New Roman"/>
          <w:sz w:val="24"/>
          <w:szCs w:val="24"/>
        </w:rPr>
        <w:t>ств в св</w:t>
      </w:r>
      <w:proofErr w:type="gramEnd"/>
      <w:r w:rsidRPr="0088212F">
        <w:rPr>
          <w:rFonts w:ascii="Times New Roman" w:hAnsi="Times New Roman" w:cs="Times New Roman"/>
          <w:sz w:val="24"/>
          <w:szCs w:val="24"/>
        </w:rPr>
        <w:t>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BE590C" w:rsidRPr="00C40422" w:rsidRDefault="00BE590C" w:rsidP="00BE590C">
      <w:pPr>
        <w:pStyle w:val="HTML"/>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BE590C" w:rsidRPr="00C40422"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proofErr w:type="spellStart"/>
      <w:r>
        <w:rPr>
          <w:rFonts w:ascii="Times New Roman" w:hAnsi="Times New Roman" w:cs="Times New Roman"/>
          <w:sz w:val="24"/>
          <w:szCs w:val="24"/>
        </w:rPr>
        <w:t>выполнениие</w:t>
      </w:r>
      <w:proofErr w:type="spellEnd"/>
      <w:r>
        <w:rPr>
          <w:rFonts w:ascii="Times New Roman" w:hAnsi="Times New Roman" w:cs="Times New Roman"/>
          <w:sz w:val="24"/>
          <w:szCs w:val="24"/>
        </w:rPr>
        <w:t xml:space="preserve"> работ</w:t>
      </w:r>
      <w:r w:rsidRPr="00C40422">
        <w:rPr>
          <w:rFonts w:ascii="Times New Roman" w:hAnsi="Times New Roman" w:cs="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BE590C" w:rsidRPr="00C40422" w:rsidRDefault="00BE590C" w:rsidP="00BE590C">
      <w:pPr>
        <w:pStyle w:val="HTML"/>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BE590C"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.2.2. </w:t>
      </w:r>
      <w:proofErr w:type="gramStart"/>
      <w:r w:rsidRPr="0088212F">
        <w:rPr>
          <w:rFonts w:ascii="Times New Roman" w:hAnsi="Times New Roman" w:cs="Times New Roman"/>
          <w:sz w:val="24"/>
          <w:szCs w:val="24"/>
        </w:rPr>
        <w:t>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индивидуальных предпринимателей), 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государственной регистрации юридического лица или</w:t>
      </w:r>
      <w:proofErr w:type="gramEnd"/>
      <w:r w:rsidRPr="0088212F">
        <w:rPr>
          <w:rFonts w:ascii="Times New Roman" w:hAnsi="Times New Roman" w:cs="Times New Roman"/>
          <w:sz w:val="24"/>
          <w:szCs w:val="24"/>
        </w:rPr>
        <w:t xml:space="preserve"> физического лица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BE590C"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BE590C"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лицом. В случае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BE590C"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руководителя. </w:t>
      </w:r>
      <w:proofErr w:type="gramStart"/>
      <w:r w:rsidRPr="0088212F">
        <w:rPr>
          <w:rFonts w:ascii="Times New Roman" w:hAnsi="Times New Roman" w:cs="Times New Roman"/>
          <w:sz w:val="24"/>
          <w:szCs w:val="24"/>
        </w:rPr>
        <w:t>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том 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заверенные печатью участника размещения заказа и 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w:t>
      </w:r>
      <w:proofErr w:type="gramEnd"/>
      <w:r w:rsidRPr="0088212F">
        <w:rPr>
          <w:rFonts w:ascii="Times New Roman" w:hAnsi="Times New Roman" w:cs="Times New Roman"/>
          <w:sz w:val="24"/>
          <w:szCs w:val="24"/>
        </w:rPr>
        <w:t xml:space="preserve"> 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представляться копия документа, </w:t>
      </w:r>
      <w:r w:rsidRPr="0088212F">
        <w:rPr>
          <w:rFonts w:ascii="Times New Roman" w:hAnsi="Times New Roman" w:cs="Times New Roman"/>
          <w:sz w:val="24"/>
          <w:szCs w:val="24"/>
        </w:rPr>
        <w:lastRenderedPageBreak/>
        <w:t>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.2.6. Заявление </w:t>
      </w:r>
      <w:proofErr w:type="gramStart"/>
      <w:r w:rsidRPr="0088212F">
        <w:rPr>
          <w:rFonts w:ascii="Times New Roman" w:hAnsi="Times New Roman" w:cs="Times New Roman"/>
          <w:sz w:val="24"/>
          <w:szCs w:val="24"/>
        </w:rPr>
        <w:t>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w:t>
      </w:r>
      <w:proofErr w:type="gramEnd"/>
      <w:r w:rsidRPr="0088212F">
        <w:rPr>
          <w:rFonts w:ascii="Times New Roman" w:hAnsi="Times New Roman" w:cs="Times New Roman"/>
          <w:sz w:val="24"/>
          <w:szCs w:val="24"/>
        </w:rPr>
        <w:t>, подписанное уполномоченным лицом.</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 сумме одной такой сделки. 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осуществляется сроком </w:t>
      </w:r>
      <w:proofErr w:type="gramStart"/>
      <w:r w:rsidRPr="0088212F">
        <w:rPr>
          <w:rFonts w:ascii="Times New Roman" w:hAnsi="Times New Roman" w:cs="Times New Roman"/>
          <w:sz w:val="24"/>
          <w:szCs w:val="24"/>
        </w:rPr>
        <w:t>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оператором электронной 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roofErr w:type="gramEnd"/>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.4. В случае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 либо 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такой участник размещения заказа обязан незамедлительно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новые документы и</w:t>
      </w:r>
      <w:proofErr w:type="gramEnd"/>
      <w:r w:rsidRPr="0088212F">
        <w:rPr>
          <w:rFonts w:ascii="Times New Roman" w:hAnsi="Times New Roman" w:cs="Times New Roman"/>
          <w:sz w:val="24"/>
          <w:szCs w:val="24"/>
        </w:rPr>
        <w:t xml:space="preserve">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w:t>
      </w:r>
      <w:proofErr w:type="gramStart"/>
      <w:r w:rsidRPr="0088212F">
        <w:rPr>
          <w:rFonts w:ascii="Times New Roman" w:hAnsi="Times New Roman" w:cs="Times New Roman"/>
          <w:sz w:val="24"/>
          <w:szCs w:val="24"/>
        </w:rPr>
        <w:t>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w:t>
      </w:r>
      <w:proofErr w:type="gramEnd"/>
      <w:r w:rsidRPr="0088212F">
        <w:rPr>
          <w:rFonts w:ascii="Times New Roman" w:hAnsi="Times New Roman" w:cs="Times New Roman"/>
          <w:sz w:val="24"/>
          <w:szCs w:val="24"/>
        </w:rPr>
        <w:t xml:space="preserve">. За три месяца до окончания </w:t>
      </w:r>
      <w:proofErr w:type="gramStart"/>
      <w:r w:rsidRPr="0088212F">
        <w:rPr>
          <w:rFonts w:ascii="Times New Roman" w:hAnsi="Times New Roman" w:cs="Times New Roman"/>
          <w:sz w:val="24"/>
          <w:szCs w:val="24"/>
        </w:rPr>
        <w:t>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w:t>
      </w:r>
      <w:proofErr w:type="gramEnd"/>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BE590C" w:rsidRPr="003300A9" w:rsidRDefault="00BE590C" w:rsidP="00BE590C">
      <w:pPr>
        <w:pStyle w:val="HTML"/>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w:t>
      </w:r>
      <w:proofErr w:type="gramStart"/>
      <w:r w:rsidRPr="0088212F">
        <w:rPr>
          <w:rFonts w:ascii="Times New Roman" w:hAnsi="Times New Roman" w:cs="Times New Roman"/>
          <w:sz w:val="24"/>
          <w:szCs w:val="24"/>
        </w:rPr>
        <w:t xml:space="preserve">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.3. Отказ </w:t>
      </w:r>
      <w:proofErr w:type="gramStart"/>
      <w:r w:rsidRPr="0088212F">
        <w:rPr>
          <w:rFonts w:ascii="Times New Roman" w:hAnsi="Times New Roman" w:cs="Times New Roman"/>
          <w:sz w:val="24"/>
          <w:szCs w:val="24"/>
        </w:rPr>
        <w:t>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roofErr w:type="gramEnd"/>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случае: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.4.3. Установления </w:t>
      </w:r>
      <w:proofErr w:type="gramStart"/>
      <w:r w:rsidRPr="0088212F">
        <w:rPr>
          <w:rFonts w:ascii="Times New Roman" w:hAnsi="Times New Roman" w:cs="Times New Roman"/>
          <w:sz w:val="24"/>
          <w:szCs w:val="24"/>
        </w:rPr>
        <w:t>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w:t>
      </w:r>
      <w:proofErr w:type="gramEnd"/>
      <w:r w:rsidRPr="0088212F">
        <w:rPr>
          <w:rFonts w:ascii="Times New Roman" w:hAnsi="Times New Roman" w:cs="Times New Roman"/>
          <w:sz w:val="24"/>
          <w:szCs w:val="24"/>
        </w:rPr>
        <w:t xml:space="preserve">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BE590C"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.4.4. </w:t>
      </w:r>
      <w:proofErr w:type="gramStart"/>
      <w:r w:rsidRPr="0088212F">
        <w:rPr>
          <w:rFonts w:ascii="Times New Roman" w:hAnsi="Times New Roman" w:cs="Times New Roman"/>
          <w:sz w:val="24"/>
          <w:szCs w:val="24"/>
        </w:rPr>
        <w:t>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обжалует наличие указанной задолженности в</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BE590C" w:rsidRDefault="00BE590C" w:rsidP="00BE590C">
      <w:pPr>
        <w:pStyle w:val="HTML"/>
        <w:jc w:val="both"/>
        <w:rPr>
          <w:rFonts w:ascii="Times New Roman" w:hAnsi="Times New Roman" w:cs="Times New Roman"/>
          <w:sz w:val="24"/>
          <w:szCs w:val="24"/>
        </w:rPr>
      </w:pPr>
    </w:p>
    <w:p w:rsidR="00BE590C" w:rsidRDefault="00BE590C" w:rsidP="00BE590C">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BE590C" w:rsidRPr="008B3B2E" w:rsidRDefault="00BE590C" w:rsidP="00BE590C">
      <w:pPr>
        <w:pStyle w:val="HTML"/>
        <w:jc w:val="center"/>
        <w:rPr>
          <w:rFonts w:ascii="Times New Roman" w:hAnsi="Times New Roman" w:cs="Times New Roman"/>
          <w:b/>
          <w:sz w:val="24"/>
          <w:szCs w:val="24"/>
        </w:rPr>
      </w:pPr>
    </w:p>
    <w:p w:rsidR="00BE590C" w:rsidRPr="00C40422" w:rsidRDefault="00BE590C" w:rsidP="00BE590C">
      <w:pPr>
        <w:pStyle w:val="HTML"/>
        <w:jc w:val="both"/>
        <w:rPr>
          <w:rFonts w:ascii="Times New Roman" w:hAnsi="Times New Roman" w:cs="Times New Roman"/>
          <w:b/>
          <w:sz w:val="24"/>
          <w:szCs w:val="24"/>
        </w:rPr>
      </w:pPr>
      <w:r w:rsidRPr="00C40422">
        <w:rPr>
          <w:rFonts w:ascii="Times New Roman" w:hAnsi="Times New Roman" w:cs="Times New Roman"/>
          <w:b/>
          <w:sz w:val="24"/>
          <w:szCs w:val="24"/>
        </w:rPr>
        <w:t>2.1. Содержание документации об аукционе</w:t>
      </w:r>
      <w:r>
        <w:rPr>
          <w:rFonts w:ascii="Times New Roman" w:hAnsi="Times New Roman" w:cs="Times New Roman"/>
          <w:b/>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2.1.2. В случае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BE590C" w:rsidRPr="00EE1756" w:rsidRDefault="00BE590C" w:rsidP="00BE590C">
      <w:pPr>
        <w:pStyle w:val="HTML"/>
        <w:jc w:val="both"/>
        <w:rPr>
          <w:rFonts w:ascii="Times New Roman" w:hAnsi="Times New Roman" w:cs="Times New Roman"/>
          <w:b/>
          <w:sz w:val="24"/>
          <w:szCs w:val="24"/>
        </w:rPr>
      </w:pPr>
      <w:r w:rsidRPr="00C40422">
        <w:rPr>
          <w:rFonts w:ascii="Times New Roman" w:hAnsi="Times New Roman" w:cs="Times New Roman"/>
          <w:b/>
          <w:sz w:val="24"/>
          <w:szCs w:val="24"/>
        </w:rPr>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случае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BE590C" w:rsidRDefault="00BE590C" w:rsidP="00BE590C">
      <w:pPr>
        <w:jc w:val="both"/>
        <w:outlineLvl w:val="1"/>
      </w:pPr>
      <w:r w:rsidRPr="00F04696">
        <w:rPr>
          <w:sz w:val="24"/>
          <w:szCs w:val="24"/>
        </w:rPr>
        <w:t>2.2.2. Любой участник размещения заказа, получивший аккредитацию на электронной площадке, 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BE590C" w:rsidRDefault="00BE590C" w:rsidP="00BE590C">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 xml:space="preserve">указанием </w:t>
      </w:r>
      <w:r w:rsidRPr="0088212F">
        <w:rPr>
          <w:sz w:val="24"/>
          <w:szCs w:val="24"/>
        </w:rPr>
        <w:lastRenderedPageBreak/>
        <w:t>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BE590C"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BE590C" w:rsidRPr="008D217B" w:rsidRDefault="00BE590C" w:rsidP="00BE590C">
      <w:pPr>
        <w:pStyle w:val="HTML"/>
        <w:jc w:val="both"/>
        <w:rPr>
          <w:rFonts w:ascii="Times New Roman" w:hAnsi="Times New Roman" w:cs="Times New Roman"/>
          <w:b/>
          <w:sz w:val="24"/>
          <w:szCs w:val="24"/>
        </w:rPr>
      </w:pPr>
      <w:r w:rsidRPr="008D217B">
        <w:rPr>
          <w:rFonts w:ascii="Times New Roman" w:hAnsi="Times New Roman" w:cs="Times New Roman"/>
          <w:b/>
          <w:sz w:val="24"/>
          <w:szCs w:val="24"/>
        </w:rPr>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BE590C"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 xml:space="preserve">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cs="Times New Roman"/>
          <w:sz w:val="24"/>
          <w:szCs w:val="24"/>
        </w:rPr>
        <w:t>вправе принять решение о внесении 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w:t>
      </w:r>
      <w:proofErr w:type="gramStart"/>
      <w:r w:rsidRPr="0088212F">
        <w:rPr>
          <w:rFonts w:ascii="Times New Roman" w:hAnsi="Times New Roman" w:cs="Times New Roman"/>
          <w:sz w:val="24"/>
          <w:szCs w:val="24"/>
        </w:rPr>
        <w:t>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пятнадцать дней или, если начальная (максимальная)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(цена  лота) не превышает трех миллионов рублей, не менее чем</w:t>
      </w:r>
      <w:proofErr w:type="gramEnd"/>
      <w:r w:rsidRPr="0088212F">
        <w:rPr>
          <w:rFonts w:ascii="Times New Roman" w:hAnsi="Times New Roman" w:cs="Times New Roman"/>
          <w:sz w:val="24"/>
          <w:szCs w:val="24"/>
        </w:rPr>
        <w:t xml:space="preserve">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BE590C" w:rsidRPr="002A182A"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w:t>
      </w:r>
      <w:proofErr w:type="gramStart"/>
      <w:r w:rsidRPr="0088212F">
        <w:rPr>
          <w:rFonts w:ascii="Times New Roman" w:hAnsi="Times New Roman" w:cs="Times New Roman"/>
          <w:sz w:val="24"/>
          <w:szCs w:val="24"/>
        </w:rPr>
        <w:t>ии</w:t>
      </w:r>
      <w:r>
        <w:rPr>
          <w:rFonts w:ascii="Times New Roman" w:hAnsi="Times New Roman" w:cs="Times New Roman"/>
          <w:sz w:val="24"/>
          <w:szCs w:val="24"/>
        </w:rPr>
        <w:t xml:space="preserve"> </w:t>
      </w:r>
      <w:r w:rsidRPr="0088212F">
        <w:rPr>
          <w:rFonts w:ascii="Times New Roman" w:hAnsi="Times New Roman" w:cs="Times New Roman"/>
          <w:sz w:val="24"/>
          <w:szCs w:val="24"/>
        </w:rPr>
        <w:t>ау</w:t>
      </w:r>
      <w:proofErr w:type="gramEnd"/>
      <w:r w:rsidRPr="0088212F">
        <w:rPr>
          <w:rFonts w:ascii="Times New Roman" w:hAnsi="Times New Roman" w:cs="Times New Roman"/>
          <w:sz w:val="24"/>
          <w:szCs w:val="24"/>
        </w:rPr>
        <w:t>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BE590C" w:rsidRPr="00EE06A6" w:rsidRDefault="00BE590C" w:rsidP="00BE590C">
      <w:pPr>
        <w:pStyle w:val="HTML"/>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начальная (максимальная) цена контракта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2.4.3. </w:t>
      </w:r>
      <w:proofErr w:type="gramStart"/>
      <w:r w:rsidRPr="0088212F">
        <w:rPr>
          <w:rFonts w:ascii="Times New Roman" w:hAnsi="Times New Roman" w:cs="Times New Roman"/>
          <w:sz w:val="24"/>
          <w:szCs w:val="24"/>
        </w:rPr>
        <w:t>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 прекращает 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roofErr w:type="gramEnd"/>
    </w:p>
    <w:p w:rsidR="00354EB6" w:rsidRPr="00FC72B0" w:rsidRDefault="00BE590C" w:rsidP="00FC72B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2.4.4. 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
    <w:p w:rsidR="00BE590C" w:rsidRDefault="00BE590C" w:rsidP="00BE590C">
      <w:pPr>
        <w:pStyle w:val="HTML"/>
        <w:jc w:val="center"/>
        <w:rPr>
          <w:rFonts w:ascii="Times New Roman" w:hAnsi="Times New Roman" w:cs="Times New Roman"/>
          <w:b/>
          <w:sz w:val="24"/>
          <w:szCs w:val="24"/>
        </w:rPr>
      </w:pPr>
    </w:p>
    <w:p w:rsidR="00BE590C" w:rsidRDefault="00BE590C" w:rsidP="00BE590C">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BE590C" w:rsidRDefault="00BE590C" w:rsidP="00BE590C">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BE590C" w:rsidRPr="00EE06A6" w:rsidRDefault="00BE590C" w:rsidP="00BE590C">
      <w:pPr>
        <w:pStyle w:val="HTML"/>
        <w:jc w:val="center"/>
        <w:rPr>
          <w:rFonts w:ascii="Times New Roman" w:hAnsi="Times New Roman" w:cs="Times New Roman"/>
          <w:b/>
          <w:sz w:val="24"/>
          <w:szCs w:val="24"/>
        </w:rPr>
      </w:pPr>
    </w:p>
    <w:p w:rsidR="00BE590C" w:rsidRPr="002B6B07" w:rsidRDefault="00BE590C" w:rsidP="00BE590C">
      <w:pPr>
        <w:pStyle w:val="HTML"/>
        <w:jc w:val="both"/>
        <w:rPr>
          <w:rFonts w:ascii="Times New Roman" w:hAnsi="Times New Roman" w:cs="Times New Roman"/>
          <w:b/>
          <w:sz w:val="24"/>
          <w:szCs w:val="24"/>
        </w:rPr>
      </w:pPr>
      <w:r w:rsidRPr="002B6B07">
        <w:rPr>
          <w:rFonts w:ascii="Times New Roman" w:hAnsi="Times New Roman" w:cs="Times New Roman"/>
          <w:b/>
          <w:sz w:val="24"/>
          <w:szCs w:val="24"/>
        </w:rPr>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3.1.1. </w:t>
      </w:r>
      <w:proofErr w:type="gramStart"/>
      <w:r w:rsidRPr="0088212F">
        <w:rPr>
          <w:rFonts w:ascii="Times New Roman" w:hAnsi="Times New Roman" w:cs="Times New Roman"/>
          <w:sz w:val="24"/>
          <w:szCs w:val="24"/>
        </w:rPr>
        <w:t xml:space="preserve">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roofErr w:type="gramEnd"/>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русский язык. В случае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3.1.4. </w:t>
      </w:r>
      <w:proofErr w:type="gramStart"/>
      <w:r w:rsidRPr="0088212F">
        <w:rPr>
          <w:rFonts w:ascii="Times New Roman" w:hAnsi="Times New Roman" w:cs="Times New Roman"/>
          <w:sz w:val="24"/>
          <w:szCs w:val="24"/>
        </w:rPr>
        <w:t>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BE590C" w:rsidRPr="00EE06A6" w:rsidRDefault="00BE590C" w:rsidP="00BE590C">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следующие сведения:</w:t>
      </w:r>
    </w:p>
    <w:p w:rsidR="00BE590C" w:rsidRPr="006A5AB7" w:rsidRDefault="00BE590C" w:rsidP="00BE590C">
      <w:pPr>
        <w:pStyle w:val="HTML"/>
        <w:jc w:val="both"/>
        <w:rPr>
          <w:rFonts w:ascii="Times New Roman" w:hAnsi="Times New Roman" w:cs="Times New Roman"/>
          <w:sz w:val="24"/>
          <w:szCs w:val="24"/>
        </w:rPr>
      </w:pPr>
      <w:r w:rsidRPr="006A5AB7">
        <w:rPr>
          <w:rFonts w:ascii="Times New Roman" w:hAnsi="Times New Roman" w:cs="Times New Roman"/>
          <w:sz w:val="24"/>
          <w:szCs w:val="24"/>
        </w:rPr>
        <w:t>3.2.2.1. При размещении заказа на выполнение работ:</w:t>
      </w:r>
    </w:p>
    <w:p w:rsidR="00BE590C" w:rsidRPr="006A5AB7" w:rsidRDefault="00BE590C" w:rsidP="00BE590C">
      <w:pPr>
        <w:widowControl/>
        <w:jc w:val="both"/>
        <w:outlineLvl w:val="1"/>
        <w:rPr>
          <w:sz w:val="24"/>
          <w:szCs w:val="24"/>
        </w:rPr>
      </w:pPr>
      <w:r w:rsidRPr="006A5AB7">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BE590C" w:rsidRPr="006A5AB7" w:rsidRDefault="00BE590C" w:rsidP="00BE590C">
      <w:pPr>
        <w:widowControl/>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BE590C" w:rsidRPr="006A5AB7" w:rsidRDefault="00BE590C" w:rsidP="00BE590C">
      <w:pPr>
        <w:jc w:val="both"/>
        <w:outlineLvl w:val="1"/>
        <w:rPr>
          <w:sz w:val="24"/>
          <w:szCs w:val="24"/>
        </w:rPr>
      </w:pPr>
      <w:r w:rsidRPr="006A5AB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6A5AB7">
        <w:rPr>
          <w:sz w:val="24"/>
          <w:szCs w:val="24"/>
        </w:rPr>
        <w:t>указание</w:t>
      </w:r>
      <w:proofErr w:type="gramEnd"/>
      <w:r w:rsidRPr="006A5AB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BE590C" w:rsidRPr="006A5AB7" w:rsidRDefault="00BE590C" w:rsidP="00BE590C">
      <w:pPr>
        <w:pStyle w:val="HTML"/>
        <w:jc w:val="both"/>
        <w:rPr>
          <w:rFonts w:ascii="Times New Roman" w:hAnsi="Times New Roman" w:cs="Times New Roman"/>
          <w:sz w:val="24"/>
          <w:szCs w:val="24"/>
        </w:rPr>
      </w:pPr>
      <w:proofErr w:type="gramStart"/>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6A5AB7">
        <w:rPr>
          <w:rFonts w:ascii="Times New Roman" w:hAnsi="Times New Roman" w:cs="Times New Roman"/>
          <w:sz w:val="24"/>
          <w:szCs w:val="24"/>
        </w:rPr>
        <w:t xml:space="preserve"> указания на товарный знак используемого товара.</w:t>
      </w:r>
    </w:p>
    <w:p w:rsidR="00BE590C"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lastRenderedPageBreak/>
        <w:t>3.2</w:t>
      </w:r>
      <w:r w:rsidRPr="0088212F">
        <w:rPr>
          <w:rFonts w:ascii="Times New Roman" w:hAnsi="Times New Roman" w:cs="Times New Roman"/>
          <w:sz w:val="24"/>
          <w:szCs w:val="24"/>
        </w:rPr>
        <w:t xml:space="preserve">.3.1. </w:t>
      </w:r>
      <w:proofErr w:type="gramStart"/>
      <w:r w:rsidRPr="0088212F">
        <w:rPr>
          <w:rFonts w:ascii="Times New Roman" w:hAnsi="Times New Roman" w:cs="Times New Roman"/>
          <w:sz w:val="24"/>
          <w:szCs w:val="24"/>
        </w:rPr>
        <w:t>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roofErr w:type="gramEnd"/>
    </w:p>
    <w:p w:rsidR="00BE590C"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.3.2. </w:t>
      </w:r>
      <w:proofErr w:type="gramStart"/>
      <w:r w:rsidRPr="0088212F">
        <w:rPr>
          <w:rFonts w:ascii="Times New Roman" w:hAnsi="Times New Roman" w:cs="Times New Roman"/>
          <w:sz w:val="24"/>
          <w:szCs w:val="24"/>
        </w:rPr>
        <w:t>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roofErr w:type="gramEnd"/>
    </w:p>
    <w:p w:rsidR="00BE590C" w:rsidRPr="00C40422"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w:t>
      </w:r>
      <w:proofErr w:type="gramStart"/>
      <w:r>
        <w:rPr>
          <w:rFonts w:ascii="Times New Roman" w:hAnsi="Times New Roman" w:cs="Times New Roman"/>
          <w:sz w:val="24"/>
          <w:szCs w:val="24"/>
        </w:rPr>
        <w:t xml:space="preserve">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w:t>
      </w:r>
      <w:proofErr w:type="gramEnd"/>
      <w:r w:rsidRPr="00C40422">
        <w:rPr>
          <w:rFonts w:ascii="Times New Roman" w:hAnsi="Times New Roman" w:cs="Times New Roman"/>
          <w:b/>
          <w:i/>
          <w:sz w:val="24"/>
          <w:szCs w:val="24"/>
        </w:rPr>
        <w:t xml:space="preserve"> электронной форме</w:t>
      </w:r>
      <w:r w:rsidRPr="00C40422">
        <w:rPr>
          <w:rFonts w:ascii="Times New Roman" w:hAnsi="Times New Roman" w:cs="Times New Roman"/>
          <w:sz w:val="24"/>
          <w:szCs w:val="24"/>
        </w:rPr>
        <w:t>.</w:t>
      </w:r>
    </w:p>
    <w:p w:rsidR="00BE590C" w:rsidRPr="00C40422"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работ</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работам</w:t>
      </w:r>
      <w:r w:rsidRPr="00C40422">
        <w:rPr>
          <w:rFonts w:ascii="Times New Roman" w:hAnsi="Times New Roman" w:cs="Times New Roman"/>
          <w:sz w:val="24"/>
          <w:szCs w:val="24"/>
        </w:rPr>
        <w:t>.</w:t>
      </w:r>
    </w:p>
    <w:p w:rsidR="00BE590C" w:rsidRPr="00C40422"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proofErr w:type="gramStart"/>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w:t>
      </w:r>
      <w:proofErr w:type="gramEnd"/>
      <w:r w:rsidRPr="00C40422">
        <w:rPr>
          <w:rFonts w:ascii="Times New Roman" w:hAnsi="Times New Roman" w:cs="Times New Roman"/>
          <w:sz w:val="24"/>
          <w:szCs w:val="24"/>
        </w:rPr>
        <w:t xml:space="preserve">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BE590C" w:rsidRPr="00C40422"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BE590C" w:rsidRPr="00C40422"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BE590C" w:rsidRPr="00C40422"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sidRPr="00C40422">
        <w:rPr>
          <w:rFonts w:ascii="Times New Roman" w:hAnsi="Times New Roman" w:cs="Times New Roman"/>
          <w:sz w:val="24"/>
          <w:szCs w:val="24"/>
        </w:rPr>
        <w:t xml:space="preserve">«Общие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C40422">
        <w:rPr>
          <w:rFonts w:ascii="Times New Roman" w:hAnsi="Times New Roman" w:cs="Times New Roman"/>
          <w:sz w:val="24"/>
          <w:szCs w:val="24"/>
        </w:rPr>
        <w:t xml:space="preserve"> об аукционе.</w:t>
      </w:r>
    </w:p>
    <w:p w:rsidR="00BE590C"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BE590C" w:rsidRPr="00C40422" w:rsidRDefault="00BE590C" w:rsidP="00BE590C">
      <w:pPr>
        <w:pStyle w:val="HTML"/>
        <w:jc w:val="both"/>
        <w:rPr>
          <w:rFonts w:ascii="Times New Roman" w:hAnsi="Times New Roman" w:cs="Times New Roman"/>
          <w:sz w:val="24"/>
          <w:szCs w:val="24"/>
        </w:rPr>
      </w:pPr>
    </w:p>
    <w:p w:rsidR="00BE590C" w:rsidRDefault="00BE590C" w:rsidP="00BE590C">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4. ПОДАЧА ЗАЯВОК НА УЧАСТИЕ В ОТКРЫТОМ АУ</w:t>
      </w:r>
      <w:r>
        <w:rPr>
          <w:rFonts w:ascii="Times New Roman" w:hAnsi="Times New Roman" w:cs="Times New Roman"/>
          <w:b/>
          <w:sz w:val="24"/>
          <w:szCs w:val="24"/>
        </w:rPr>
        <w:t xml:space="preserve">КЦИОНЕ </w:t>
      </w:r>
    </w:p>
    <w:p w:rsidR="00BE590C" w:rsidRDefault="00BE590C" w:rsidP="00BE590C">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BE590C" w:rsidRPr="008B3B2E" w:rsidRDefault="00BE590C" w:rsidP="00BE590C">
      <w:pPr>
        <w:pStyle w:val="HTML"/>
        <w:jc w:val="center"/>
        <w:rPr>
          <w:rFonts w:ascii="Times New Roman" w:hAnsi="Times New Roman" w:cs="Times New Roman"/>
          <w:b/>
          <w:sz w:val="24"/>
          <w:szCs w:val="24"/>
        </w:rPr>
      </w:pPr>
    </w:p>
    <w:p w:rsidR="00BE590C" w:rsidRDefault="00BE590C" w:rsidP="00BE590C">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4.1.2. </w:t>
      </w:r>
      <w:proofErr w:type="gramStart"/>
      <w:r w:rsidRPr="0088212F">
        <w:rPr>
          <w:rFonts w:ascii="Times New Roman" w:hAnsi="Times New Roman" w:cs="Times New Roman"/>
          <w:sz w:val="24"/>
          <w:szCs w:val="24"/>
        </w:rPr>
        <w:t>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денежных средств, в 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осуществлено блокирование операций по 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размер обеспечения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4.1.3. </w:t>
      </w:r>
      <w:proofErr w:type="gramStart"/>
      <w:r w:rsidRPr="0088212F">
        <w:rPr>
          <w:rFonts w:ascii="Times New Roman" w:hAnsi="Times New Roman" w:cs="Times New Roman"/>
          <w:sz w:val="24"/>
          <w:szCs w:val="24"/>
        </w:rPr>
        <w:t>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roofErr w:type="gramEnd"/>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sidRPr="0088212F">
        <w:rPr>
          <w:rFonts w:ascii="Times New Roman" w:hAnsi="Times New Roman" w:cs="Times New Roman"/>
          <w:sz w:val="24"/>
          <w:szCs w:val="24"/>
        </w:rPr>
        <w:t>указанной</w:t>
      </w:r>
      <w:proofErr w:type="gramEnd"/>
      <w:r w:rsidRPr="0088212F">
        <w:rPr>
          <w:rFonts w:ascii="Times New Roman" w:hAnsi="Times New Roman" w:cs="Times New Roman"/>
          <w:sz w:val="24"/>
          <w:szCs w:val="24"/>
        </w:rPr>
        <w:t xml:space="preserve">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4.1.7. </w:t>
      </w:r>
      <w:proofErr w:type="gramStart"/>
      <w:r w:rsidRPr="0088212F">
        <w:rPr>
          <w:rFonts w:ascii="Times New Roman" w:hAnsi="Times New Roman" w:cs="Times New Roman"/>
          <w:sz w:val="24"/>
          <w:szCs w:val="24"/>
        </w:rPr>
        <w:t>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roofErr w:type="gramEnd"/>
    </w:p>
    <w:p w:rsidR="00BE590C"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4.1.8.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в отношении денежных средств в размере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подавшему заявку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BE590C"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условии, что поданные ранее заявки таким участником не отозваны. В</w:t>
      </w:r>
      <w:r>
        <w:rPr>
          <w:rFonts w:ascii="Times New Roman" w:hAnsi="Times New Roman" w:cs="Times New Roman"/>
          <w:sz w:val="24"/>
          <w:szCs w:val="24"/>
        </w:rPr>
        <w:t xml:space="preserve"> </w:t>
      </w:r>
      <w:r w:rsidRPr="0088212F">
        <w:rPr>
          <w:rFonts w:ascii="Times New Roman" w:hAnsi="Times New Roman" w:cs="Times New Roman"/>
          <w:sz w:val="24"/>
          <w:szCs w:val="24"/>
        </w:rPr>
        <w:t>этом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уведомить в форме электронного </w:t>
      </w:r>
      <w:r w:rsidRPr="0088212F">
        <w:rPr>
          <w:rFonts w:ascii="Times New Roman" w:hAnsi="Times New Roman" w:cs="Times New Roman"/>
          <w:sz w:val="24"/>
          <w:szCs w:val="24"/>
        </w:rPr>
        <w:lastRenderedPageBreak/>
        <w:t>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BE590C"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4.1.11. </w:t>
      </w:r>
      <w:proofErr w:type="gramStart"/>
      <w:r w:rsidRPr="0088212F">
        <w:rPr>
          <w:rFonts w:ascii="Times New Roman" w:hAnsi="Times New Roman" w:cs="Times New Roman"/>
          <w:sz w:val="24"/>
          <w:szCs w:val="24"/>
        </w:rPr>
        <w:t>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BE590C" w:rsidRPr="00C40422" w:rsidRDefault="00BE590C" w:rsidP="00BE590C">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BE590C" w:rsidRPr="00C40422"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BE590C" w:rsidRPr="00C40422" w:rsidRDefault="00BE590C" w:rsidP="00BE590C">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BE590C"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w:t>
      </w:r>
      <w:proofErr w:type="gramStart"/>
      <w:r w:rsidRPr="0088212F">
        <w:rPr>
          <w:rFonts w:ascii="Times New Roman" w:hAnsi="Times New Roman" w:cs="Times New Roman"/>
          <w:sz w:val="24"/>
          <w:szCs w:val="24"/>
        </w:rPr>
        <w:t>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w:t>
      </w:r>
      <w:proofErr w:type="gramEnd"/>
      <w:r w:rsidRPr="0088212F">
        <w:rPr>
          <w:rFonts w:ascii="Times New Roman" w:hAnsi="Times New Roman" w:cs="Times New Roman"/>
          <w:sz w:val="24"/>
          <w:szCs w:val="24"/>
        </w:rPr>
        <w:t>азмере обеспечения заявки на участие в открытом аукционе.</w:t>
      </w:r>
      <w:r>
        <w:rPr>
          <w:rFonts w:ascii="Times New Roman" w:hAnsi="Times New Roman" w:cs="Times New Roman"/>
          <w:sz w:val="24"/>
          <w:szCs w:val="24"/>
        </w:rPr>
        <w:t xml:space="preserve"> </w:t>
      </w:r>
    </w:p>
    <w:p w:rsidR="00BE590C" w:rsidRPr="00C40422" w:rsidRDefault="00BE590C" w:rsidP="00BE590C">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w:t>
      </w:r>
      <w:proofErr w:type="gramStart"/>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proofErr w:type="gramEnd"/>
      <w:r w:rsidRPr="0088212F">
        <w:rPr>
          <w:rFonts w:ascii="Times New Roman" w:hAnsi="Times New Roman" w:cs="Times New Roman"/>
          <w:sz w:val="24"/>
          <w:szCs w:val="24"/>
        </w:rPr>
        <w:t>.</w:t>
      </w:r>
    </w:p>
    <w:p w:rsidR="00BE590C"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4.4.4. </w:t>
      </w:r>
      <w:proofErr w:type="gramStart"/>
      <w:r w:rsidRPr="0088212F">
        <w:rPr>
          <w:rFonts w:ascii="Times New Roman" w:hAnsi="Times New Roman" w:cs="Times New Roman"/>
          <w:sz w:val="24"/>
          <w:szCs w:val="24"/>
        </w:rPr>
        <w:t>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внесения сведений о 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w:t>
      </w:r>
      <w:proofErr w:type="gramEnd"/>
      <w:r w:rsidRPr="0088212F">
        <w:rPr>
          <w:rFonts w:ascii="Times New Roman" w:hAnsi="Times New Roman" w:cs="Times New Roman"/>
          <w:sz w:val="24"/>
          <w:szCs w:val="24"/>
        </w:rPr>
        <w:t xml:space="preserve">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перечисляет данные денежные средства заказчику, 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BE590C" w:rsidRDefault="00BE590C" w:rsidP="00BE590C">
      <w:pPr>
        <w:pStyle w:val="HTML"/>
        <w:jc w:val="both"/>
        <w:rPr>
          <w:rFonts w:ascii="Times New Roman" w:hAnsi="Times New Roman" w:cs="Times New Roman"/>
          <w:sz w:val="24"/>
          <w:szCs w:val="24"/>
        </w:rPr>
      </w:pPr>
    </w:p>
    <w:p w:rsidR="00BE590C" w:rsidRDefault="00BE590C" w:rsidP="00BE590C">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 xml:space="preserve">5. РАССМОТРЕНИЕ ЗАЯВОК НА УЧАСТИЕ В ОКРЫТОМ АУКЦИОНЕ </w:t>
      </w:r>
    </w:p>
    <w:p w:rsidR="00BE590C" w:rsidRDefault="00BE590C" w:rsidP="00BE590C">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BE590C" w:rsidRDefault="00BE590C" w:rsidP="00BE590C">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BE590C" w:rsidRPr="00A7087F" w:rsidRDefault="00BE590C" w:rsidP="00BE590C">
      <w:pPr>
        <w:pStyle w:val="HTML"/>
        <w:jc w:val="center"/>
        <w:rPr>
          <w:rFonts w:ascii="Times New Roman" w:hAnsi="Times New Roman" w:cs="Times New Roman"/>
          <w:b/>
          <w:sz w:val="24"/>
          <w:szCs w:val="24"/>
        </w:rPr>
      </w:pPr>
    </w:p>
    <w:p w:rsidR="00BE590C" w:rsidRPr="00C40422" w:rsidRDefault="00BE590C" w:rsidP="00BE590C">
      <w:pPr>
        <w:pStyle w:val="HTML"/>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BE590C" w:rsidRPr="0088212F"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w:t>
      </w:r>
      <w:proofErr w:type="gramStart"/>
      <w:r w:rsidRPr="0088212F">
        <w:rPr>
          <w:rFonts w:ascii="Times New Roman" w:hAnsi="Times New Roman" w:cs="Times New Roman"/>
          <w:sz w:val="24"/>
          <w:szCs w:val="24"/>
        </w:rPr>
        <w:t>предусмотренную</w:t>
      </w:r>
      <w:proofErr w:type="gramEnd"/>
      <w:r w:rsidRPr="0088212F">
        <w:rPr>
          <w:rFonts w:ascii="Times New Roman" w:hAnsi="Times New Roman" w:cs="Times New Roman"/>
          <w:sz w:val="24"/>
          <w:szCs w:val="24"/>
        </w:rPr>
        <w:t xml:space="preserve">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работ</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proofErr w:type="gramEnd"/>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отказе</w:t>
      </w:r>
      <w:proofErr w:type="gramEnd"/>
      <w:r w:rsidRPr="0088212F">
        <w:rPr>
          <w:rFonts w:ascii="Times New Roman" w:hAnsi="Times New Roman" w:cs="Times New Roman"/>
          <w:sz w:val="24"/>
          <w:szCs w:val="24"/>
        </w:rPr>
        <w:t xml:space="preserve">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BE590C"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5.1.6.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первых частей заявок на участие 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принято решение об отказе в допуске к </w:t>
      </w:r>
      <w:proofErr w:type="gramStart"/>
      <w:r w:rsidRPr="0088212F">
        <w:rPr>
          <w:rFonts w:ascii="Times New Roman" w:hAnsi="Times New Roman" w:cs="Times New Roman"/>
          <w:sz w:val="24"/>
          <w:szCs w:val="24"/>
        </w:rPr>
        <w:t>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участников размещения заказа, подавших заявки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или о 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состоявшимся</w:t>
      </w:r>
      <w:proofErr w:type="gramEnd"/>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5.1.7</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Указанный</w:t>
      </w:r>
      <w:proofErr w:type="gramEnd"/>
      <w:r w:rsidRPr="0088212F">
        <w:rPr>
          <w:rFonts w:ascii="Times New Roman" w:hAnsi="Times New Roman" w:cs="Times New Roman"/>
          <w:sz w:val="24"/>
          <w:szCs w:val="24"/>
        </w:rPr>
        <w:t xml:space="preserve">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roofErr w:type="gramEnd"/>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5.1.9</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форме электронных документов, 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применяются. В 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установленном </w:t>
      </w:r>
      <w:r>
        <w:rPr>
          <w:rFonts w:ascii="Times New Roman" w:hAnsi="Times New Roman" w:cs="Times New Roman"/>
          <w:sz w:val="24"/>
          <w:szCs w:val="24"/>
        </w:rPr>
        <w:t xml:space="preserve">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r>
        <w:rPr>
          <w:rFonts w:ascii="Times New Roman" w:hAnsi="Times New Roman" w:cs="Times New Roman"/>
          <w:sz w:val="24"/>
          <w:szCs w:val="24"/>
        </w:rPr>
        <w:lastRenderedPageBreak/>
        <w:t>«Общие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Заключение контракта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начальной (максимальной)  цене контракта,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не превышающей начальной (максимальной) цены контракта.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не вправе отказаться от заключения муниципального контракта.</w:t>
      </w:r>
    </w:p>
    <w:p w:rsidR="00BE590C" w:rsidRPr="003F66FC" w:rsidRDefault="00BE590C" w:rsidP="00BE590C">
      <w:pPr>
        <w:pStyle w:val="HTML"/>
        <w:jc w:val="both"/>
        <w:rPr>
          <w:rFonts w:ascii="Times New Roman" w:hAnsi="Times New Roman" w:cs="Times New Roman"/>
          <w:b/>
          <w:sz w:val="24"/>
          <w:szCs w:val="24"/>
        </w:rPr>
      </w:pPr>
      <w:r w:rsidRPr="00454F50">
        <w:rPr>
          <w:rFonts w:ascii="Times New Roman" w:hAnsi="Times New Roman" w:cs="Times New Roman"/>
          <w:b/>
          <w:sz w:val="24"/>
          <w:szCs w:val="24"/>
        </w:rPr>
        <w:t>5.2. Порядок проведения открытого аукциона в электронной форме.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контракта (цены лота).</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контракта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с учетом следующих требований:</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контракта,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поданы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контракта,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BE590C" w:rsidRPr="0088212F" w:rsidRDefault="00BE590C" w:rsidP="00BE590C">
      <w:pPr>
        <w:pStyle w:val="HTML"/>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в случае, если такое предложение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срока подачи предложений о цене контракта, 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последнего предложения о цене контракта.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ни одного предложения о более низкой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поступило, </w:t>
      </w:r>
      <w:r>
        <w:rPr>
          <w:rFonts w:ascii="Times New Roman" w:hAnsi="Times New Roman" w:cs="Times New Roman"/>
          <w:sz w:val="24"/>
          <w:szCs w:val="24"/>
        </w:rPr>
        <w:lastRenderedPageBreak/>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вправе подать предложение о цене контракта</w:t>
      </w:r>
      <w:r>
        <w:t xml:space="preserve">, </w:t>
      </w:r>
      <w:r w:rsidRPr="00A52F22">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обязан отклонить предложение о цене контракта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если оно 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5.2.13</w:t>
      </w:r>
      <w:r w:rsidRPr="0088212F">
        <w:rPr>
          <w:rFonts w:ascii="Times New Roman" w:hAnsi="Times New Roman" w:cs="Times New Roman"/>
          <w:sz w:val="24"/>
          <w:szCs w:val="24"/>
        </w:rPr>
        <w:t>. В случае если была предложена цена контракта,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поступившее ранее других предложений.</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4</w:t>
      </w:r>
      <w:r w:rsidRPr="0088212F">
        <w:rPr>
          <w:rFonts w:ascii="Times New Roman" w:hAnsi="Times New Roman" w:cs="Times New Roman"/>
          <w:sz w:val="24"/>
          <w:szCs w:val="24"/>
        </w:rPr>
        <w:t xml:space="preserve">. В случае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муниципальный контракт. В этом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повышения цены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 контракта, все</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минимальные предложения о цене контракта,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сделавшими 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roofErr w:type="gramEnd"/>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предложения</w:t>
      </w:r>
      <w:proofErr w:type="gramEnd"/>
      <w:r w:rsidRPr="0088212F">
        <w:rPr>
          <w:rFonts w:ascii="Times New Roman" w:hAnsi="Times New Roman" w:cs="Times New Roman"/>
          <w:sz w:val="24"/>
          <w:szCs w:val="24"/>
        </w:rPr>
        <w:t xml:space="preserve"> о цене контракта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7</w:t>
      </w:r>
      <w:r w:rsidRPr="0088212F">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в соответствии с пунктом 5.2.</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оператор 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 о признан</w:t>
      </w:r>
      <w:proofErr w:type="gramStart"/>
      <w:r w:rsidRPr="0088212F">
        <w:rPr>
          <w:rFonts w:ascii="Times New Roman" w:hAnsi="Times New Roman" w:cs="Times New Roman"/>
          <w:sz w:val="24"/>
          <w:szCs w:val="24"/>
        </w:rPr>
        <w:t>ии ау</w:t>
      </w:r>
      <w:proofErr w:type="gramEnd"/>
      <w:r w:rsidRPr="0088212F">
        <w:rPr>
          <w:rFonts w:ascii="Times New Roman" w:hAnsi="Times New Roman" w:cs="Times New Roman"/>
          <w:sz w:val="24"/>
          <w:szCs w:val="24"/>
        </w:rPr>
        <w:t>кциона 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протоколе указываются адрес </w:t>
      </w:r>
      <w:r w:rsidRPr="0088212F">
        <w:rPr>
          <w:rFonts w:ascii="Times New Roman" w:hAnsi="Times New Roman" w:cs="Times New Roman"/>
          <w:sz w:val="24"/>
          <w:szCs w:val="24"/>
        </w:rPr>
        <w:lastRenderedPageBreak/>
        <w:t>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 контракта.</w:t>
      </w:r>
    </w:p>
    <w:p w:rsidR="00BE590C"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оператору 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рабочих дней 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программных и 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xml:space="preserve">. 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на участие в аукционе в 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roofErr w:type="gramEnd"/>
    </w:p>
    <w:p w:rsidR="00BE590C" w:rsidRPr="003F66FC" w:rsidRDefault="00BE590C" w:rsidP="00BE590C">
      <w:pPr>
        <w:pStyle w:val="HTML"/>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5.3.2. </w:t>
      </w:r>
      <w:proofErr w:type="gramStart"/>
      <w:r w:rsidRPr="0088212F">
        <w:rPr>
          <w:rFonts w:ascii="Times New Roman" w:hAnsi="Times New Roman" w:cs="Times New Roman"/>
          <w:sz w:val="24"/>
          <w:szCs w:val="24"/>
        </w:rPr>
        <w:t>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получивших 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w:t>
      </w:r>
      <w:r w:rsidRPr="0088212F">
        <w:rPr>
          <w:rFonts w:ascii="Times New Roman" w:hAnsi="Times New Roman" w:cs="Times New Roman"/>
          <w:sz w:val="24"/>
          <w:szCs w:val="24"/>
        </w:rPr>
        <w:t>контракта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наиболее высокую цену контракта),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заявок на участие в 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5.3.4. В случае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уполномоченному 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ранжированные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случае  если начальная (максимальная) цена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может превышать 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BE590C"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BE590C"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или их несоответствие требованиям 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участнике размещения заказа определяются на дату и 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BE590C" w:rsidRPr="0088212F" w:rsidRDefault="00BE590C" w:rsidP="00BE590C">
      <w:pPr>
        <w:pStyle w:val="HTML"/>
        <w:jc w:val="both"/>
        <w:rPr>
          <w:rFonts w:ascii="Times New Roman" w:hAnsi="Times New Roman" w:cs="Times New Roman"/>
          <w:sz w:val="24"/>
          <w:szCs w:val="24"/>
        </w:rPr>
      </w:pPr>
      <w:r w:rsidRPr="00253078">
        <w:rPr>
          <w:rFonts w:ascii="Times New Roman" w:hAnsi="Times New Roman" w:cs="Times New Roman"/>
          <w:sz w:val="24"/>
          <w:szCs w:val="24"/>
        </w:rPr>
        <w:t xml:space="preserve">5.3.8. </w:t>
      </w:r>
      <w:proofErr w:type="gramStart"/>
      <w:r w:rsidRPr="00253078">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требованиям, установленным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 комиссией оформляется протокол 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roofErr w:type="gramEnd"/>
      <w:r w:rsidRPr="0088212F">
        <w:rPr>
          <w:rFonts w:ascii="Times New Roman" w:hAnsi="Times New Roman" w:cs="Times New Roman"/>
          <w:sz w:val="24"/>
          <w:szCs w:val="24"/>
        </w:rPr>
        <w:t xml:space="preserve"> 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контракта и заявка на участие </w:t>
      </w:r>
      <w:r>
        <w:rPr>
          <w:rFonts w:ascii="Times New Roman" w:hAnsi="Times New Roman" w:cs="Times New Roman"/>
          <w:sz w:val="24"/>
          <w:szCs w:val="24"/>
        </w:rPr>
        <w:t xml:space="preserve">в открытом </w:t>
      </w:r>
      <w:proofErr w:type="gramStart"/>
      <w:r w:rsidRPr="0088212F">
        <w:rPr>
          <w:rFonts w:ascii="Times New Roman" w:hAnsi="Times New Roman" w:cs="Times New Roman"/>
          <w:sz w:val="24"/>
          <w:szCs w:val="24"/>
        </w:rPr>
        <w:t>аукцион</w:t>
      </w:r>
      <w:r>
        <w:rPr>
          <w:rFonts w:ascii="Times New Roman" w:hAnsi="Times New Roman" w:cs="Times New Roman"/>
          <w:sz w:val="24"/>
          <w:szCs w:val="24"/>
        </w:rPr>
        <w:t>е</w:t>
      </w:r>
      <w:proofErr w:type="gramEnd"/>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который предложил наиболее высокую цену контракта и заявка на </w:t>
      </w:r>
      <w:proofErr w:type="gramStart"/>
      <w:r w:rsidRPr="0088212F">
        <w:rPr>
          <w:rFonts w:ascii="Times New Roman" w:hAnsi="Times New Roman" w:cs="Times New Roman"/>
          <w:sz w:val="24"/>
          <w:szCs w:val="24"/>
        </w:rPr>
        <w:t>участие</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roofErr w:type="gramEnd"/>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5.3.11. </w:t>
      </w:r>
      <w:proofErr w:type="gramStart"/>
      <w:r w:rsidRPr="0088212F">
        <w:rPr>
          <w:rFonts w:ascii="Times New Roman" w:hAnsi="Times New Roman" w:cs="Times New Roman"/>
          <w:sz w:val="24"/>
          <w:szCs w:val="24"/>
        </w:rPr>
        <w:t>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w:t>
      </w:r>
      <w:proofErr w:type="gramEnd"/>
      <w:r w:rsidRPr="0088212F">
        <w:rPr>
          <w:rFonts w:ascii="Times New Roman" w:hAnsi="Times New Roman" w:cs="Times New Roman"/>
          <w:sz w:val="24"/>
          <w:szCs w:val="24"/>
        </w:rPr>
        <w:t xml:space="preserve">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несостоявшимся</w:t>
      </w:r>
      <w:proofErr w:type="gramEnd"/>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признанную не соответствующей 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размере обеспечения заявки на участие</w:t>
      </w:r>
      <w:proofErr w:type="gramEnd"/>
      <w:r w:rsidRPr="0088212F">
        <w:rPr>
          <w:rFonts w:ascii="Times New Roman" w:hAnsi="Times New Roman" w:cs="Times New Roman"/>
          <w:sz w:val="24"/>
          <w:szCs w:val="24"/>
        </w:rPr>
        <w:t xml:space="preserve">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5.3.13. </w:t>
      </w:r>
      <w:proofErr w:type="gramStart"/>
      <w:r w:rsidRPr="0088212F">
        <w:rPr>
          <w:rFonts w:ascii="Times New Roman" w:hAnsi="Times New Roman" w:cs="Times New Roman"/>
          <w:sz w:val="24"/>
          <w:szCs w:val="24"/>
        </w:rPr>
        <w:t>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с протоколом подведения 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 момента опубликования указанного протокола.</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5.3.14. </w:t>
      </w:r>
      <w:proofErr w:type="gramStart"/>
      <w:r w:rsidRPr="0088212F">
        <w:rPr>
          <w:rFonts w:ascii="Times New Roman" w:hAnsi="Times New Roman" w:cs="Times New Roman"/>
          <w:sz w:val="24"/>
          <w:szCs w:val="24"/>
        </w:rPr>
        <w:t>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решения о 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w:t>
      </w:r>
      <w:proofErr w:type="gramEnd"/>
      <w:r w:rsidRPr="0088212F">
        <w:rPr>
          <w:rFonts w:ascii="Times New Roman" w:hAnsi="Times New Roman" w:cs="Times New Roman"/>
          <w:sz w:val="24"/>
          <w:szCs w:val="24"/>
        </w:rPr>
        <w:t xml:space="preserve"> принятия </w:t>
      </w:r>
      <w:r w:rsidRPr="0088212F">
        <w:rPr>
          <w:rFonts w:ascii="Times New Roman" w:hAnsi="Times New Roman" w:cs="Times New Roman"/>
          <w:sz w:val="24"/>
          <w:szCs w:val="24"/>
        </w:rPr>
        <w:lastRenderedPageBreak/>
        <w:t>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основаниям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5.3.15.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proofErr w:type="gramEnd"/>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электронной площадке протокола, указанного в пункте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минимальной цене контракта,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p>
    <w:p w:rsidR="00BE590C" w:rsidRDefault="00BE590C" w:rsidP="00FC72B0">
      <w:pPr>
        <w:pStyle w:val="HTML"/>
        <w:rPr>
          <w:rFonts w:ascii="Times New Roman" w:hAnsi="Times New Roman" w:cs="Times New Roman"/>
          <w:b/>
          <w:sz w:val="24"/>
          <w:szCs w:val="24"/>
        </w:rPr>
      </w:pPr>
    </w:p>
    <w:p w:rsidR="00BE590C" w:rsidRDefault="00BE590C" w:rsidP="00BE590C">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6. З</w:t>
      </w:r>
      <w:r>
        <w:rPr>
          <w:rFonts w:ascii="Times New Roman" w:hAnsi="Times New Roman" w:cs="Times New Roman"/>
          <w:b/>
          <w:sz w:val="24"/>
          <w:szCs w:val="24"/>
        </w:rPr>
        <w:t>АКЛЮЧЕНИЕ МУНИЦИПАЛЬНОГО КОНТРАКТА</w:t>
      </w:r>
    </w:p>
    <w:p w:rsidR="00BE590C" w:rsidRPr="003F66FC" w:rsidRDefault="00BE590C" w:rsidP="00BE590C">
      <w:pPr>
        <w:pStyle w:val="HTML"/>
        <w:jc w:val="center"/>
        <w:rPr>
          <w:rFonts w:ascii="Times New Roman" w:hAnsi="Times New Roman" w:cs="Times New Roman"/>
          <w:b/>
          <w:sz w:val="24"/>
          <w:szCs w:val="24"/>
        </w:rPr>
      </w:pPr>
    </w:p>
    <w:p w:rsidR="00BE590C" w:rsidRPr="002B6B07" w:rsidRDefault="00BE590C" w:rsidP="00BE590C">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6.1. Порядок заключения муниципального контракта</w:t>
      </w:r>
      <w:r>
        <w:rPr>
          <w:rFonts w:ascii="Times New Roman" w:hAnsi="Times New Roman" w:cs="Times New Roman"/>
          <w:b/>
          <w:sz w:val="24"/>
          <w:szCs w:val="24"/>
        </w:rPr>
        <w:t>.</w:t>
      </w:r>
    </w:p>
    <w:p w:rsidR="00BE590C" w:rsidRPr="0088212F" w:rsidRDefault="00BE590C" w:rsidP="00BE590C">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муниципальный контракт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xml:space="preserve">, с иным участником размещения заказа, заявка на </w:t>
      </w:r>
      <w:proofErr w:type="gramStart"/>
      <w:r w:rsidRPr="0088212F">
        <w:rPr>
          <w:rFonts w:ascii="Times New Roman" w:hAnsi="Times New Roman" w:cs="Times New Roman"/>
          <w:sz w:val="24"/>
          <w:szCs w:val="24"/>
        </w:rPr>
        <w:t>участие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признана</w:t>
      </w:r>
      <w:proofErr w:type="gramEnd"/>
      <w:r w:rsidRPr="0088212F">
        <w:rPr>
          <w:rFonts w:ascii="Times New Roman" w:hAnsi="Times New Roman" w:cs="Times New Roman"/>
          <w:sz w:val="24"/>
          <w:szCs w:val="24"/>
        </w:rPr>
        <w:t xml:space="preserve">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направляют оператору электронной 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контракта,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составляется путем включения цены контракта,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6.1.3. В течение одного часа с момента получения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оператор электронной площадки направляет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без электронной цифровой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6.1.4. </w:t>
      </w:r>
      <w:proofErr w:type="gramStart"/>
      <w:r w:rsidRPr="0088212F">
        <w:rPr>
          <w:rFonts w:ascii="Times New Roman" w:hAnsi="Times New Roman" w:cs="Times New Roman"/>
          <w:sz w:val="24"/>
          <w:szCs w:val="24"/>
        </w:rPr>
        <w:t xml:space="preserve">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 контракт,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 контракта, подписанный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а также подписанный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указанного лица документ об обеспечении исполнения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proofErr w:type="gramEnd"/>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проект контракта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подписанные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6.1.6. </w:t>
      </w:r>
      <w:proofErr w:type="gramStart"/>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 об обеспечении исполнения контракта, подписанных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контракт, подписанный</w:t>
      </w:r>
      <w:proofErr w:type="gramEnd"/>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w:t>
      </w:r>
      <w:r>
        <w:rPr>
          <w:rFonts w:ascii="Times New Roman" w:hAnsi="Times New Roman" w:cs="Times New Roman"/>
          <w:sz w:val="24"/>
          <w:szCs w:val="24"/>
        </w:rPr>
        <w:t xml:space="preserve"> муниципального </w:t>
      </w:r>
      <w:r w:rsidRPr="0088212F">
        <w:rPr>
          <w:rFonts w:ascii="Times New Roman" w:hAnsi="Times New Roman" w:cs="Times New Roman"/>
          <w:sz w:val="24"/>
          <w:szCs w:val="24"/>
        </w:rPr>
        <w:t>заказчика.</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 электронной цифровой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имеющего право действовать от 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подписанный контракт 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контракт.</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с которым заключается  контракт, контракта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6.1.9.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6.1.10.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 иным 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roofErr w:type="gramEnd"/>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 признается уклонившимся от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в случае, если такой 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проект контракта, подписанный электронной цифровой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а также подписанный электронной цифровой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6.1.12. </w:t>
      </w:r>
      <w:proofErr w:type="gramStart"/>
      <w:r w:rsidRPr="0088212F">
        <w:rPr>
          <w:rFonts w:ascii="Times New Roman" w:hAnsi="Times New Roman" w:cs="Times New Roman"/>
          <w:sz w:val="24"/>
          <w:szCs w:val="24"/>
        </w:rPr>
        <w:t>В случае уклонения участника размещения заказа 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 контракта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w:t>
      </w:r>
      <w:proofErr w:type="gramEnd"/>
      <w:r w:rsidRPr="0088212F">
        <w:rPr>
          <w:rFonts w:ascii="Times New Roman" w:hAnsi="Times New Roman" w:cs="Times New Roman"/>
          <w:sz w:val="24"/>
          <w:szCs w:val="24"/>
        </w:rPr>
        <w:t xml:space="preserve"> открытого аукциона в реестр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заблокированных 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w:t>
      </w:r>
      <w:proofErr w:type="gramEnd"/>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6.1.13. </w:t>
      </w:r>
      <w:proofErr w:type="gramStart"/>
      <w:r w:rsidRPr="0088212F">
        <w:rPr>
          <w:rFonts w:ascii="Times New Roman" w:hAnsi="Times New Roman" w:cs="Times New Roman"/>
          <w:sz w:val="24"/>
          <w:szCs w:val="24"/>
        </w:rPr>
        <w:t>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обратиться в суд с требованием о принуждении 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заключить контракт, а также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 xml:space="preserve">цену </w:t>
      </w:r>
      <w:r w:rsidRPr="0088212F">
        <w:rPr>
          <w:rFonts w:ascii="Times New Roman" w:hAnsi="Times New Roman" w:cs="Times New Roman"/>
          <w:sz w:val="24"/>
          <w:szCs w:val="24"/>
        </w:rPr>
        <w:lastRenderedPageBreak/>
        <w:t>контракта или предложение 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которого</w:t>
      </w:r>
      <w:proofErr w:type="gramEnd"/>
      <w:r w:rsidRPr="0088212F">
        <w:rPr>
          <w:rFonts w:ascii="Times New Roman" w:hAnsi="Times New Roman" w:cs="Times New Roman"/>
          <w:sz w:val="24"/>
          <w:szCs w:val="24"/>
        </w:rPr>
        <w:t xml:space="preserve"> содержит лучшие условия по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BE590C"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контракта, </w:t>
      </w:r>
      <w:r w:rsidRPr="0088212F">
        <w:rPr>
          <w:rFonts w:ascii="Times New Roman" w:hAnsi="Times New Roman" w:cs="Times New Roman"/>
          <w:sz w:val="24"/>
          <w:szCs w:val="24"/>
        </w:rPr>
        <w:t>признан уклонившимся 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контракт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w:t>
      </w:r>
      <w:r w:rsidRPr="0088212F">
        <w:rPr>
          <w:rFonts w:ascii="Times New Roman" w:hAnsi="Times New Roman" w:cs="Times New Roman"/>
          <w:sz w:val="24"/>
          <w:szCs w:val="24"/>
        </w:rPr>
        <w:t xml:space="preserve"> цену контракта или</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предложение</w:t>
      </w:r>
      <w:proofErr w:type="gramEnd"/>
      <w:r w:rsidRPr="0088212F">
        <w:rPr>
          <w:rFonts w:ascii="Times New Roman" w:hAnsi="Times New Roman" w:cs="Times New Roman"/>
          <w:sz w:val="24"/>
          <w:szCs w:val="24"/>
        </w:rPr>
        <w:t xml:space="preserve"> о цене контракта которого содержит лучшие условия по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которые обязаны заключить контракт при 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признаны уклонившимися от заключения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 В этом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с единственным </w:t>
      </w:r>
      <w:r>
        <w:rPr>
          <w:rFonts w:ascii="Times New Roman" w:hAnsi="Times New Roman" w:cs="Times New Roman"/>
          <w:sz w:val="24"/>
          <w:szCs w:val="24"/>
        </w:rPr>
        <w:t>подрядчиком</w:t>
      </w:r>
      <w:r w:rsidRPr="0088212F">
        <w:rPr>
          <w:rFonts w:ascii="Times New Roman" w:hAnsi="Times New Roman" w:cs="Times New Roman"/>
          <w:sz w:val="24"/>
          <w:szCs w:val="24"/>
        </w:rPr>
        <w:t xml:space="preserve"> в 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контракт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 цена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 цену контракта.</w:t>
      </w:r>
      <w:r>
        <w:rPr>
          <w:rFonts w:ascii="Times New Roman" w:hAnsi="Times New Roman" w:cs="Times New Roman"/>
          <w:sz w:val="24"/>
          <w:szCs w:val="24"/>
        </w:rPr>
        <w:t xml:space="preserve"> </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или </w:t>
      </w:r>
      <w:r w:rsidRPr="0088212F">
        <w:rPr>
          <w:rFonts w:ascii="Times New Roman" w:hAnsi="Times New Roman" w:cs="Times New Roman"/>
          <w:sz w:val="24"/>
          <w:szCs w:val="24"/>
        </w:rPr>
        <w:t>иного участника открытого аукциона,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от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6.1.16. В случае если от подписания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BE590C"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6.1.17. В течение одного рабочего дня со дня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 денежных 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списывает </w:t>
      </w:r>
      <w:proofErr w:type="gramStart"/>
      <w:r w:rsidRPr="0088212F">
        <w:rPr>
          <w:rFonts w:ascii="Times New Roman" w:hAnsi="Times New Roman" w:cs="Times New Roman"/>
          <w:sz w:val="24"/>
          <w:szCs w:val="24"/>
        </w:rPr>
        <w:t>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proofErr w:type="gramEnd"/>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заключен контракт,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6.1.18. В случае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иного занимающегося частной практикой лица, оплата такого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6.1.19.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аукциона в </w:t>
      </w:r>
      <w:r>
        <w:rPr>
          <w:rFonts w:ascii="Times New Roman" w:hAnsi="Times New Roman" w:cs="Times New Roman"/>
          <w:sz w:val="24"/>
          <w:szCs w:val="24"/>
        </w:rPr>
        <w:lastRenderedPageBreak/>
        <w:t>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контракт в случае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контракта,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виде, 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контракта,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BE590C" w:rsidRPr="002B6B07" w:rsidRDefault="00BE590C" w:rsidP="00BE590C">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6.2. Обеспечение исполнения муниципального контракта</w:t>
      </w:r>
      <w:r>
        <w:rPr>
          <w:rFonts w:ascii="Times New Roman" w:hAnsi="Times New Roman" w:cs="Times New Roman"/>
          <w:b/>
          <w:sz w:val="24"/>
          <w:szCs w:val="24"/>
        </w:rPr>
        <w:t>.</w:t>
      </w:r>
    </w:p>
    <w:p w:rsidR="00BE590C" w:rsidRPr="0088212F" w:rsidRDefault="00BE590C" w:rsidP="00BE590C">
      <w:pPr>
        <w:pStyle w:val="HTML"/>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которым заключается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обеспечения исполнения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 xml:space="preserve">определить обязательства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6.2.2. Обеспечение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представлено в  виде безотзывной банковской гарантии, договора</w:t>
      </w:r>
      <w:r>
        <w:rPr>
          <w:rFonts w:ascii="Times New Roman" w:hAnsi="Times New Roman" w:cs="Times New Roman"/>
          <w:sz w:val="24"/>
          <w:szCs w:val="24"/>
        </w:rPr>
        <w:t xml:space="preserve"> </w:t>
      </w:r>
      <w:r w:rsidRPr="0088212F">
        <w:rPr>
          <w:rFonts w:ascii="Times New Roman" w:hAnsi="Times New Roman" w:cs="Times New Roman"/>
          <w:sz w:val="24"/>
          <w:szCs w:val="24"/>
        </w:rPr>
        <w:t>поручительства 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6.2.3. Способ обеспечения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 которым заключается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6.2.4. Размер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которым заключается контракт,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предоставление обеспечения исполнения контракта не требуется.</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 xml:space="preserve">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безотзывной банковской гарантии:</w:t>
      </w:r>
    </w:p>
    <w:p w:rsidR="00BE590C" w:rsidRPr="00965F87" w:rsidRDefault="00BE590C" w:rsidP="00BE590C">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BE590C" w:rsidRPr="00965F87" w:rsidRDefault="00BE590C" w:rsidP="00BE590C">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BE590C" w:rsidRPr="00965F87" w:rsidRDefault="00BE590C" w:rsidP="00BE590C">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BE590C" w:rsidRPr="00965F87" w:rsidRDefault="00BE590C" w:rsidP="00BE590C">
      <w:pPr>
        <w:jc w:val="both"/>
        <w:rPr>
          <w:sz w:val="24"/>
          <w:szCs w:val="24"/>
        </w:rPr>
      </w:pPr>
      <w:r w:rsidRPr="00965F87">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BE590C" w:rsidRPr="00965F87" w:rsidRDefault="00BE590C" w:rsidP="00BE590C">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BE590C" w:rsidRPr="00965F87" w:rsidRDefault="00BE590C" w:rsidP="00BE590C">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покрывать срок действия контракта с учетом гарантийного срока.</w:t>
      </w:r>
    </w:p>
    <w:p w:rsidR="00BE590C" w:rsidRPr="00E62AB7" w:rsidRDefault="00BE590C" w:rsidP="00BE590C">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w:t>
      </w:r>
      <w:r w:rsidRPr="00E62AB7">
        <w:rPr>
          <w:sz w:val="24"/>
          <w:szCs w:val="24"/>
        </w:rPr>
        <w:t xml:space="preserve"> </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6.2.7.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договора поручительства:</w:t>
      </w:r>
    </w:p>
    <w:p w:rsidR="00BE590C" w:rsidRPr="00D21EA1" w:rsidRDefault="00BE590C" w:rsidP="00BE590C">
      <w:pPr>
        <w:jc w:val="both"/>
        <w:rPr>
          <w:sz w:val="24"/>
          <w:szCs w:val="24"/>
        </w:rPr>
      </w:pPr>
      <w:r>
        <w:rPr>
          <w:sz w:val="24"/>
          <w:szCs w:val="24"/>
        </w:rPr>
        <w:t xml:space="preserve">6.2.7.1. </w:t>
      </w:r>
      <w:r w:rsidRPr="00D21EA1">
        <w:rPr>
          <w:sz w:val="24"/>
          <w:szCs w:val="24"/>
        </w:rPr>
        <w:t xml:space="preserve">В случае если обеспечение исполнения контракта предоставляется победителем </w:t>
      </w:r>
      <w:r>
        <w:rPr>
          <w:sz w:val="24"/>
          <w:szCs w:val="24"/>
        </w:rPr>
        <w:t xml:space="preserve">открытого </w:t>
      </w:r>
      <w:r w:rsidRPr="00D21EA1">
        <w:rPr>
          <w:sz w:val="24"/>
          <w:szCs w:val="24"/>
        </w:rPr>
        <w:t xml:space="preserve">аукциона </w:t>
      </w:r>
      <w:r>
        <w:rPr>
          <w:sz w:val="24"/>
          <w:szCs w:val="24"/>
        </w:rPr>
        <w:t xml:space="preserve">в электронной форме </w:t>
      </w:r>
      <w:r w:rsidRPr="00D21EA1">
        <w:rPr>
          <w:sz w:val="24"/>
          <w:szCs w:val="24"/>
        </w:rPr>
        <w:t xml:space="preserve">или участником </w:t>
      </w:r>
      <w:r>
        <w:rPr>
          <w:sz w:val="24"/>
          <w:szCs w:val="24"/>
        </w:rPr>
        <w:t xml:space="preserve">открытого </w:t>
      </w:r>
      <w:r w:rsidRPr="00D21EA1">
        <w:rPr>
          <w:sz w:val="24"/>
          <w:szCs w:val="24"/>
        </w:rPr>
        <w:t>аукциона, с которым заключается контракт, в виде договора поручительства, договор поручительства должен соответствовать требованиям, установленным законодательством Российской Федерации.</w:t>
      </w:r>
    </w:p>
    <w:p w:rsidR="00BE590C" w:rsidRDefault="00BE590C" w:rsidP="00BE590C">
      <w:pPr>
        <w:jc w:val="both"/>
        <w:rPr>
          <w:sz w:val="24"/>
          <w:szCs w:val="24"/>
        </w:rPr>
      </w:pPr>
      <w:r>
        <w:rPr>
          <w:sz w:val="24"/>
          <w:szCs w:val="24"/>
        </w:rPr>
        <w:t>6.2.7.2.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BE590C" w:rsidRDefault="00BE590C" w:rsidP="00BE590C">
      <w:pPr>
        <w:ind w:firstLine="540"/>
        <w:jc w:val="both"/>
        <w:rPr>
          <w:sz w:val="24"/>
          <w:szCs w:val="24"/>
        </w:rPr>
      </w:pPr>
      <w:r>
        <w:rPr>
          <w:sz w:val="24"/>
          <w:szCs w:val="24"/>
        </w:rPr>
        <w:t xml:space="preserve">1) капитал и резервы поручителя, указанные в соответствующем разделе бухгалтерской </w:t>
      </w:r>
      <w:r>
        <w:rPr>
          <w:sz w:val="24"/>
          <w:szCs w:val="24"/>
        </w:rPr>
        <w:lastRenderedPageBreak/>
        <w:t>отчетности, должны составлять не менее чем триста миллионов рублей и превышать размер поручительства не менее чем в десять раз;</w:t>
      </w:r>
    </w:p>
    <w:p w:rsidR="00BE590C" w:rsidRDefault="00BE590C" w:rsidP="00BE590C">
      <w:pPr>
        <w:ind w:firstLine="540"/>
        <w:jc w:val="both"/>
        <w:rPr>
          <w:sz w:val="24"/>
          <w:szCs w:val="24"/>
        </w:rPr>
      </w:pPr>
      <w:r>
        <w:rPr>
          <w:sz w:val="24"/>
          <w:szCs w:val="24"/>
        </w:rP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BE590C" w:rsidRDefault="00BE590C" w:rsidP="00BE590C">
      <w:pPr>
        <w:ind w:firstLine="540"/>
        <w:jc w:val="both"/>
        <w:rPr>
          <w:sz w:val="24"/>
          <w:szCs w:val="24"/>
        </w:rPr>
      </w:pPr>
      <w:r>
        <w:rPr>
          <w:sz w:val="24"/>
          <w:szCs w:val="24"/>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BE590C" w:rsidRDefault="00BE590C" w:rsidP="00BE590C">
      <w:pPr>
        <w:jc w:val="both"/>
        <w:rPr>
          <w:sz w:val="24"/>
          <w:szCs w:val="24"/>
        </w:rPr>
      </w:pPr>
      <w:r>
        <w:rPr>
          <w:sz w:val="24"/>
          <w:szCs w:val="24"/>
        </w:rPr>
        <w:t>Соответствие поручителя вышеуказанным требованиям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определяется по данным бухгалтерской отчетности за каждый отчетный год.</w:t>
      </w:r>
    </w:p>
    <w:p w:rsidR="00BE590C" w:rsidRDefault="00BE590C" w:rsidP="00BE590C">
      <w:pPr>
        <w:jc w:val="both"/>
        <w:rPr>
          <w:sz w:val="24"/>
          <w:szCs w:val="24"/>
        </w:rPr>
      </w:pPr>
      <w:r>
        <w:rPr>
          <w:sz w:val="24"/>
          <w:szCs w:val="24"/>
        </w:rPr>
        <w:t>6.2.7.3. Вместе с договором поручительства до заключения муниципального контракта победителем  или участником аукциона, с которым заключается контракт, должны быть представлены следующие документы:</w:t>
      </w:r>
    </w:p>
    <w:p w:rsidR="00BE590C" w:rsidRDefault="00BE590C" w:rsidP="00BE590C">
      <w:pPr>
        <w:numPr>
          <w:ilvl w:val="0"/>
          <w:numId w:val="6"/>
        </w:numPr>
        <w:ind w:left="360"/>
        <w:jc w:val="both"/>
        <w:rPr>
          <w:sz w:val="24"/>
          <w:szCs w:val="24"/>
        </w:rPr>
      </w:pPr>
      <w:r>
        <w:rPr>
          <w:sz w:val="24"/>
          <w:szCs w:val="24"/>
        </w:rPr>
        <w:t>соответствующие копии бухгалтерской отчетности поручителя, представленные в налоговый орган в установленном порядке,</w:t>
      </w:r>
    </w:p>
    <w:p w:rsidR="00BE590C" w:rsidRPr="00D21EA1" w:rsidRDefault="00BE590C" w:rsidP="00BE590C">
      <w:pPr>
        <w:numPr>
          <w:ilvl w:val="0"/>
          <w:numId w:val="6"/>
        </w:numPr>
        <w:ind w:left="360"/>
        <w:jc w:val="both"/>
        <w:rPr>
          <w:sz w:val="24"/>
          <w:szCs w:val="24"/>
        </w:rPr>
      </w:pPr>
      <w:r>
        <w:rPr>
          <w:sz w:val="24"/>
          <w:szCs w:val="24"/>
        </w:rPr>
        <w:t>документы в отношении поручителя, подтверждающие его полномочия (указанные в подпунктах 3 и 5 части 2 статьи 41.3 Федерального закона 94-ФЗ).</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6.2.8.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залога денежных средств:</w:t>
      </w:r>
    </w:p>
    <w:p w:rsidR="00BE590C" w:rsidRDefault="00BE590C" w:rsidP="00BE590C">
      <w:pPr>
        <w:pStyle w:val="a8"/>
        <w:spacing w:after="0"/>
      </w:pPr>
      <w:r w:rsidRPr="0088212F">
        <w:t xml:space="preserve">6.2.8.1.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BE590C" w:rsidRDefault="00BE590C" w:rsidP="00BE590C">
      <w:pPr>
        <w:pStyle w:val="a8"/>
        <w:spacing w:after="0"/>
      </w:pPr>
      <w:r>
        <w:t>6.2.8.2.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BE590C" w:rsidRDefault="00BE590C" w:rsidP="00BE590C">
      <w:pPr>
        <w:pStyle w:val="a8"/>
        <w:spacing w:after="0"/>
      </w:pPr>
      <w:r>
        <w:t xml:space="preserve">6.2.8.3. </w:t>
      </w:r>
      <w:r w:rsidRPr="004B6286">
        <w:t xml:space="preserve">Денежные средства возвращаются </w:t>
      </w:r>
      <w:r>
        <w:t>подрядчику</w:t>
      </w:r>
      <w:r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t>подрядчика</w:t>
      </w:r>
      <w:r w:rsidRPr="004B6286">
        <w:t>.</w:t>
      </w:r>
      <w:r>
        <w:t xml:space="preserve"> </w:t>
      </w:r>
    </w:p>
    <w:p w:rsidR="00BE590C" w:rsidRDefault="00BE590C" w:rsidP="00BE590C">
      <w:pPr>
        <w:pStyle w:val="a8"/>
        <w:spacing w:after="0"/>
      </w:pPr>
      <w:r>
        <w:t>6.2.8.4. Денежные средства возвращаются на банковский счет, указанный подрядчиком в этом письменном требовании.</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6.2.9. </w:t>
      </w:r>
      <w:proofErr w:type="gramStart"/>
      <w:r>
        <w:rPr>
          <w:rFonts w:ascii="Times New Roman" w:hAnsi="Times New Roman" w:cs="Times New Roman"/>
          <w:sz w:val="24"/>
          <w:szCs w:val="24"/>
        </w:rPr>
        <w:t>В случае</w:t>
      </w:r>
      <w:r w:rsidRPr="0088212F">
        <w:rPr>
          <w:rFonts w:ascii="Times New Roman" w:hAnsi="Times New Roman" w:cs="Times New Roman"/>
          <w:sz w:val="24"/>
          <w:szCs w:val="24"/>
        </w:rPr>
        <w:t xml:space="preserve"> если по каким-либо причинам обеспечение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перестало быть</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действительным, закончило свое действие или иным образом перестало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обеспечивать </w:t>
      </w:r>
      <w:r>
        <w:rPr>
          <w:rFonts w:ascii="Times New Roman" w:hAnsi="Times New Roman" w:cs="Times New Roman"/>
          <w:sz w:val="24"/>
          <w:szCs w:val="24"/>
        </w:rPr>
        <w:t>выполнение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подрядчиком </w:t>
      </w:r>
      <w:r w:rsidRPr="0088212F">
        <w:rPr>
          <w:rFonts w:ascii="Times New Roman" w:hAnsi="Times New Roman" w:cs="Times New Roman"/>
          <w:sz w:val="24"/>
          <w:szCs w:val="24"/>
        </w:rPr>
        <w:t>своих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w:t>
      </w:r>
      <w:r>
        <w:rPr>
          <w:rFonts w:ascii="Times New Roman" w:hAnsi="Times New Roman" w:cs="Times New Roman"/>
          <w:sz w:val="24"/>
          <w:szCs w:val="24"/>
        </w:rPr>
        <w:t>такой</w:t>
      </w:r>
      <w:r w:rsidRPr="0088212F">
        <w:rPr>
          <w:rFonts w:ascii="Times New Roman" w:hAnsi="Times New Roman" w:cs="Times New Roman"/>
          <w:sz w:val="24"/>
          <w:szCs w:val="24"/>
        </w:rPr>
        <w:t xml:space="preserve"> </w:t>
      </w:r>
      <w:r>
        <w:rPr>
          <w:rFonts w:ascii="Times New Roman" w:hAnsi="Times New Roman" w:cs="Times New Roman"/>
          <w:sz w:val="24"/>
          <w:szCs w:val="24"/>
        </w:rPr>
        <w:t>подрядчик</w:t>
      </w:r>
      <w:r w:rsidRPr="0088212F">
        <w:rPr>
          <w:rFonts w:ascii="Times New Roman" w:hAnsi="Times New Roman" w:cs="Times New Roman"/>
          <w:sz w:val="24"/>
          <w:szCs w:val="24"/>
        </w:rPr>
        <w:t xml:space="preserve"> обязуется в течение 10 (десяти) банковских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дней предоставить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иное (новое) надлежащее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обеспечение  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на</w:t>
      </w:r>
      <w:r>
        <w:rPr>
          <w:rFonts w:ascii="Times New Roman" w:hAnsi="Times New Roman" w:cs="Times New Roman"/>
          <w:sz w:val="24"/>
          <w:szCs w:val="24"/>
        </w:rPr>
        <w:t xml:space="preserve"> </w:t>
      </w:r>
      <w:r w:rsidRPr="0088212F">
        <w:rPr>
          <w:rFonts w:ascii="Times New Roman" w:hAnsi="Times New Roman" w:cs="Times New Roman"/>
          <w:sz w:val="24"/>
          <w:szCs w:val="24"/>
        </w:rPr>
        <w:t>тех же условиях и в том же размере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указаны в пункте 6.2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w:t>
      </w:r>
      <w:r w:rsidRPr="004857B8">
        <w:rPr>
          <w:rFonts w:ascii="Times New Roman" w:hAnsi="Times New Roman" w:cs="Times New Roman"/>
          <w:sz w:val="24"/>
          <w:szCs w:val="24"/>
        </w:rPr>
        <w:t>электронной форме».</w:t>
      </w:r>
    </w:p>
    <w:p w:rsidR="00BE590C" w:rsidRPr="00E23C77" w:rsidRDefault="00BE590C" w:rsidP="00BE590C">
      <w:pPr>
        <w:pStyle w:val="HTML"/>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BE590C" w:rsidRPr="0088212F" w:rsidRDefault="00BE590C" w:rsidP="00BE590C">
      <w:pPr>
        <w:pStyle w:val="HTML"/>
        <w:jc w:val="both"/>
        <w:rPr>
          <w:rFonts w:ascii="Times New Roman" w:hAnsi="Times New Roman" w:cs="Times New Roman"/>
          <w:sz w:val="24"/>
          <w:szCs w:val="24"/>
        </w:rPr>
      </w:pPr>
      <w:r w:rsidRPr="00836D48">
        <w:rPr>
          <w:rFonts w:ascii="Times New Roman" w:hAnsi="Times New Roman" w:cs="Times New Roman"/>
          <w:sz w:val="24"/>
          <w:szCs w:val="24"/>
        </w:rPr>
        <w:t>6.3.1.</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предприятие или такая организация,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цены контракта,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w:t>
      </w:r>
      <w:proofErr w:type="gramEnd"/>
      <w:r w:rsidRPr="0088212F">
        <w:rPr>
          <w:rFonts w:ascii="Times New Roman" w:hAnsi="Times New Roman" w:cs="Times New Roman"/>
          <w:sz w:val="24"/>
          <w:szCs w:val="24"/>
        </w:rPr>
        <w:t xml:space="preserve">) цены  контракта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6.3.2. В случае заключения муниципального контракта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частной практикой лица, оплата такого контракта,</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 муниципального </w:t>
      </w:r>
      <w:r w:rsidRPr="0088212F">
        <w:rPr>
          <w:rFonts w:ascii="Times New Roman" w:hAnsi="Times New Roman" w:cs="Times New Roman"/>
          <w:sz w:val="24"/>
          <w:szCs w:val="24"/>
        </w:rPr>
        <w:t>контракта,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BE590C" w:rsidRPr="00E23C77" w:rsidRDefault="00BE590C" w:rsidP="00BE590C">
      <w:pPr>
        <w:pStyle w:val="HTML"/>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354EB6" w:rsidRPr="00D66724" w:rsidRDefault="00BE590C" w:rsidP="00D66724">
      <w:pPr>
        <w:pStyle w:val="HTML"/>
        <w:jc w:val="both"/>
        <w:rPr>
          <w:rFonts w:ascii="Times New Roman" w:hAnsi="Times New Roman" w:cs="Times New Roman"/>
          <w:sz w:val="24"/>
          <w:szCs w:val="24"/>
        </w:rPr>
      </w:pPr>
      <w:r>
        <w:rPr>
          <w:rFonts w:ascii="Times New Roman" w:hAnsi="Times New Roman" w:cs="Times New Roman"/>
          <w:sz w:val="24"/>
          <w:szCs w:val="24"/>
        </w:rPr>
        <w:t xml:space="preserve">6.4.1. </w:t>
      </w:r>
      <w:r w:rsidRPr="0088212F">
        <w:rPr>
          <w:rFonts w:ascii="Times New Roman" w:hAnsi="Times New Roman" w:cs="Times New Roman"/>
          <w:sz w:val="24"/>
          <w:szCs w:val="24"/>
        </w:rPr>
        <w:t xml:space="preserve">В случае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контракту</w:t>
      </w:r>
      <w:r>
        <w:rPr>
          <w:rFonts w:ascii="Times New Roman" w:hAnsi="Times New Roman" w:cs="Times New Roman"/>
          <w:sz w:val="24"/>
          <w:szCs w:val="24"/>
        </w:rPr>
        <w:t xml:space="preserve"> права и обязанности муниципального </w:t>
      </w:r>
      <w:r w:rsidRPr="0088212F">
        <w:rPr>
          <w:rFonts w:ascii="Times New Roman" w:hAnsi="Times New Roman" w:cs="Times New Roman"/>
          <w:sz w:val="24"/>
          <w:szCs w:val="24"/>
        </w:rPr>
        <w:t>заказчика по такому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00D66724">
        <w:rPr>
          <w:rFonts w:ascii="Times New Roman" w:hAnsi="Times New Roman" w:cs="Times New Roman"/>
          <w:sz w:val="24"/>
          <w:szCs w:val="24"/>
        </w:rPr>
        <w:t>же условиях.</w:t>
      </w:r>
    </w:p>
    <w:p w:rsidR="00354EB6" w:rsidRDefault="00354EB6" w:rsidP="00BE590C">
      <w:pPr>
        <w:pStyle w:val="HTML"/>
        <w:rPr>
          <w:rFonts w:ascii="Times New Roman" w:hAnsi="Times New Roman" w:cs="Times New Roman"/>
          <w:b/>
          <w:sz w:val="24"/>
          <w:szCs w:val="24"/>
        </w:rPr>
      </w:pPr>
    </w:p>
    <w:p w:rsidR="00354EB6" w:rsidRDefault="00354EB6" w:rsidP="00BE590C">
      <w:pPr>
        <w:pStyle w:val="HTML"/>
        <w:jc w:val="center"/>
        <w:rPr>
          <w:rFonts w:ascii="Times New Roman" w:hAnsi="Times New Roman" w:cs="Times New Roman"/>
          <w:b/>
          <w:sz w:val="24"/>
          <w:szCs w:val="24"/>
        </w:rPr>
      </w:pPr>
    </w:p>
    <w:p w:rsidR="00BE590C" w:rsidRDefault="00BE590C" w:rsidP="00BE590C">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BE590C" w:rsidRDefault="00BE590C" w:rsidP="00BE590C">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BE590C" w:rsidRPr="003F66FC" w:rsidRDefault="00BE590C" w:rsidP="00BE590C">
      <w:pPr>
        <w:pStyle w:val="HTML"/>
        <w:jc w:val="center"/>
        <w:rPr>
          <w:rFonts w:ascii="Times New Roman" w:hAnsi="Times New Roman" w:cs="Times New Roman"/>
          <w:b/>
          <w:sz w:val="24"/>
          <w:szCs w:val="24"/>
        </w:rPr>
      </w:pPr>
    </w:p>
    <w:p w:rsidR="00BE590C" w:rsidRPr="00E23C77" w:rsidRDefault="00BE590C" w:rsidP="00BE590C">
      <w:pPr>
        <w:pStyle w:val="HTML"/>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BE590C" w:rsidRPr="0088212F" w:rsidRDefault="00BE590C" w:rsidP="00BE590C">
      <w:pPr>
        <w:pStyle w:val="HTML"/>
        <w:jc w:val="both"/>
        <w:rPr>
          <w:rFonts w:ascii="Times New Roman" w:hAnsi="Times New Roman" w:cs="Times New Roman"/>
          <w:sz w:val="24"/>
          <w:szCs w:val="24"/>
        </w:rPr>
      </w:pPr>
    </w:p>
    <w:p w:rsidR="00BE590C" w:rsidRDefault="00BE590C" w:rsidP="00BE590C">
      <w:pPr>
        <w:pStyle w:val="HTML"/>
        <w:jc w:val="both"/>
        <w:rPr>
          <w:rFonts w:ascii="Times New Roman" w:hAnsi="Times New Roman" w:cs="Times New Roman"/>
          <w:sz w:val="24"/>
          <w:szCs w:val="24"/>
        </w:rPr>
      </w:pPr>
    </w:p>
    <w:p w:rsidR="00BE590C" w:rsidRDefault="00BE590C" w:rsidP="00BE590C">
      <w:pPr>
        <w:pStyle w:val="HTML"/>
        <w:jc w:val="both"/>
        <w:rPr>
          <w:rFonts w:ascii="Times New Roman" w:hAnsi="Times New Roman" w:cs="Times New Roman"/>
          <w:sz w:val="24"/>
          <w:szCs w:val="24"/>
        </w:rPr>
      </w:pPr>
    </w:p>
    <w:p w:rsidR="00BE590C" w:rsidRDefault="00BE590C" w:rsidP="00BE590C">
      <w:pPr>
        <w:pStyle w:val="HTML"/>
        <w:jc w:val="both"/>
        <w:rPr>
          <w:rFonts w:ascii="Times New Roman" w:hAnsi="Times New Roman" w:cs="Times New Roman"/>
          <w:sz w:val="24"/>
          <w:szCs w:val="24"/>
        </w:rPr>
      </w:pPr>
    </w:p>
    <w:p w:rsidR="00BE590C" w:rsidRDefault="00BE590C" w:rsidP="00BE590C">
      <w:pPr>
        <w:pStyle w:val="HTML"/>
        <w:jc w:val="both"/>
        <w:rPr>
          <w:rFonts w:ascii="Times New Roman" w:hAnsi="Times New Roman" w:cs="Times New Roman"/>
          <w:sz w:val="24"/>
          <w:szCs w:val="24"/>
        </w:rPr>
      </w:pPr>
    </w:p>
    <w:p w:rsidR="00354EB6" w:rsidRDefault="00BE590C" w:rsidP="00BE590C">
      <w:pPr>
        <w:tabs>
          <w:tab w:val="num" w:pos="900"/>
        </w:tabs>
        <w:jc w:val="center"/>
        <w:rPr>
          <w:spacing w:val="2"/>
          <w:sz w:val="24"/>
          <w:szCs w:val="24"/>
        </w:rPr>
      </w:pPr>
      <w:r>
        <w:rPr>
          <w:spacing w:val="2"/>
          <w:sz w:val="24"/>
          <w:szCs w:val="24"/>
        </w:rPr>
        <w:br w:type="page"/>
      </w:r>
    </w:p>
    <w:p w:rsidR="00354EB6" w:rsidRDefault="00354EB6" w:rsidP="00BE590C">
      <w:pPr>
        <w:tabs>
          <w:tab w:val="num" w:pos="900"/>
        </w:tabs>
        <w:jc w:val="center"/>
        <w:rPr>
          <w:spacing w:val="2"/>
          <w:sz w:val="24"/>
          <w:szCs w:val="24"/>
        </w:rPr>
      </w:pPr>
    </w:p>
    <w:p w:rsidR="00BE590C" w:rsidRDefault="00BE590C" w:rsidP="00BE590C">
      <w:pPr>
        <w:tabs>
          <w:tab w:val="num" w:pos="900"/>
        </w:tabs>
        <w:jc w:val="center"/>
        <w:rPr>
          <w:b/>
          <w:sz w:val="28"/>
          <w:szCs w:val="28"/>
        </w:rPr>
      </w:pPr>
      <w:r>
        <w:rPr>
          <w:b/>
          <w:sz w:val="28"/>
          <w:szCs w:val="28"/>
        </w:rPr>
        <w:t xml:space="preserve">РАЗДЕЛ 1.3. Информационная карта открытого аукциона </w:t>
      </w:r>
    </w:p>
    <w:p w:rsidR="00BE590C" w:rsidRDefault="00BE590C" w:rsidP="00BE590C">
      <w:pPr>
        <w:tabs>
          <w:tab w:val="num" w:pos="900"/>
        </w:tabs>
        <w:jc w:val="center"/>
        <w:rPr>
          <w:b/>
          <w:sz w:val="28"/>
          <w:szCs w:val="28"/>
        </w:rPr>
      </w:pPr>
      <w:r>
        <w:rPr>
          <w:b/>
          <w:sz w:val="28"/>
          <w:szCs w:val="28"/>
        </w:rPr>
        <w:t>в электронной форме</w:t>
      </w:r>
    </w:p>
    <w:p w:rsidR="00BE590C" w:rsidRDefault="00BE590C" w:rsidP="00BE590C">
      <w:pPr>
        <w:tabs>
          <w:tab w:val="num" w:pos="900"/>
        </w:tabs>
        <w:jc w:val="center"/>
        <w:rPr>
          <w:b/>
          <w:sz w:val="28"/>
          <w:szCs w:val="28"/>
        </w:rPr>
      </w:pPr>
    </w:p>
    <w:p w:rsidR="00BE590C" w:rsidRPr="00B80DE0" w:rsidRDefault="00BE590C" w:rsidP="00BE590C">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BE590C" w:rsidRDefault="00BE590C" w:rsidP="00BE590C">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p w:rsidR="00BE590C" w:rsidRPr="00B80DE0" w:rsidRDefault="00BE590C" w:rsidP="00BE590C">
      <w:pPr>
        <w:ind w:firstLine="540"/>
        <w:jc w:val="both"/>
        <w:rPr>
          <w:sz w:val="24"/>
          <w:szCs w:val="24"/>
        </w:rPr>
      </w:pPr>
    </w:p>
    <w:tbl>
      <w:tblPr>
        <w:tblW w:w="4980" w:type="pct"/>
        <w:jc w:val="center"/>
        <w:tblLayout w:type="fixed"/>
        <w:tblLook w:val="0000" w:firstRow="0" w:lastRow="0" w:firstColumn="0" w:lastColumn="0" w:noHBand="0" w:noVBand="0"/>
      </w:tblPr>
      <w:tblGrid>
        <w:gridCol w:w="517"/>
        <w:gridCol w:w="1373"/>
        <w:gridCol w:w="2133"/>
        <w:gridCol w:w="6411"/>
      </w:tblGrid>
      <w:tr w:rsidR="00BE590C" w:rsidTr="00FC72B0">
        <w:trPr>
          <w:trHeight w:val="1565"/>
          <w:jc w:val="center"/>
        </w:trPr>
        <w:tc>
          <w:tcPr>
            <w:tcW w:w="248" w:type="pct"/>
            <w:tcBorders>
              <w:top w:val="single" w:sz="4" w:space="0" w:color="auto"/>
              <w:left w:val="single" w:sz="4" w:space="0" w:color="auto"/>
              <w:bottom w:val="single" w:sz="4" w:space="0" w:color="auto"/>
              <w:right w:val="single" w:sz="4" w:space="0" w:color="auto"/>
            </w:tcBorders>
            <w:vAlign w:val="center"/>
          </w:tcPr>
          <w:p w:rsidR="00BE590C" w:rsidRPr="007B7D59" w:rsidRDefault="00BE590C" w:rsidP="00FC72B0">
            <w:pPr>
              <w:jc w:val="center"/>
              <w:rPr>
                <w:i/>
              </w:rPr>
            </w:pPr>
            <w:r w:rsidRPr="007B7D59">
              <w:rPr>
                <w:i/>
              </w:rPr>
              <w:t>№</w:t>
            </w:r>
          </w:p>
          <w:p w:rsidR="00BE590C" w:rsidRPr="007B7D59" w:rsidRDefault="00BE590C" w:rsidP="00FC72B0">
            <w:pPr>
              <w:jc w:val="center"/>
              <w:rPr>
                <w:i/>
              </w:rPr>
            </w:pPr>
            <w:r w:rsidRPr="007B7D59">
              <w:rPr>
                <w:i/>
              </w:rPr>
              <w:t>п/п</w:t>
            </w:r>
          </w:p>
        </w:tc>
        <w:tc>
          <w:tcPr>
            <w:tcW w:w="658" w:type="pct"/>
            <w:tcBorders>
              <w:top w:val="single" w:sz="4" w:space="0" w:color="auto"/>
              <w:left w:val="single" w:sz="4" w:space="0" w:color="auto"/>
              <w:bottom w:val="single" w:sz="4" w:space="0" w:color="auto"/>
              <w:right w:val="single" w:sz="4" w:space="0" w:color="auto"/>
            </w:tcBorders>
            <w:vAlign w:val="center"/>
          </w:tcPr>
          <w:p w:rsidR="00BE590C" w:rsidRPr="007B7D59" w:rsidRDefault="00BE590C" w:rsidP="00FC72B0">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1022" w:type="pct"/>
            <w:tcBorders>
              <w:top w:val="single" w:sz="4" w:space="0" w:color="auto"/>
              <w:left w:val="single" w:sz="4" w:space="0" w:color="auto"/>
              <w:bottom w:val="single" w:sz="4" w:space="0" w:color="auto"/>
              <w:right w:val="single" w:sz="4" w:space="0" w:color="auto"/>
            </w:tcBorders>
            <w:vAlign w:val="center"/>
          </w:tcPr>
          <w:p w:rsidR="00BE590C" w:rsidRPr="007B7D59" w:rsidRDefault="00BE590C" w:rsidP="00FC72B0">
            <w:pPr>
              <w:keepNext/>
              <w:keepLines/>
              <w:suppressLineNumbers/>
              <w:suppressAutoHyphens/>
              <w:jc w:val="center"/>
              <w:rPr>
                <w:b/>
                <w:i/>
              </w:rPr>
            </w:pPr>
            <w:r w:rsidRPr="007B7D59">
              <w:rPr>
                <w:b/>
                <w:i/>
              </w:rPr>
              <w:t>Наименование пункта</w:t>
            </w:r>
          </w:p>
        </w:tc>
        <w:tc>
          <w:tcPr>
            <w:tcW w:w="3072" w:type="pct"/>
            <w:tcBorders>
              <w:top w:val="single" w:sz="4" w:space="0" w:color="auto"/>
              <w:left w:val="single" w:sz="4" w:space="0" w:color="auto"/>
              <w:bottom w:val="single" w:sz="4" w:space="0" w:color="auto"/>
              <w:right w:val="single" w:sz="4" w:space="0" w:color="auto"/>
            </w:tcBorders>
            <w:vAlign w:val="center"/>
          </w:tcPr>
          <w:p w:rsidR="00BE590C" w:rsidRPr="007B7D59" w:rsidRDefault="00BE590C" w:rsidP="00FC72B0">
            <w:pPr>
              <w:jc w:val="center"/>
              <w:rPr>
                <w:b/>
                <w:i/>
              </w:rPr>
            </w:pPr>
            <w:r w:rsidRPr="007B7D59">
              <w:rPr>
                <w:b/>
                <w:i/>
              </w:rPr>
              <w:t>Текст пояснений</w:t>
            </w:r>
          </w:p>
        </w:tc>
      </w:tr>
      <w:tr w:rsidR="00BE590C" w:rsidTr="00FC72B0">
        <w:trPr>
          <w:trHeight w:val="1285"/>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t>1</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BE590C" w:rsidRDefault="00BE590C" w:rsidP="00FC72B0">
            <w:pPr>
              <w:keepNext/>
              <w:keepLines/>
              <w:suppressLineNumbers/>
              <w:suppressAutoHyphens/>
              <w:rPr>
                <w:sz w:val="24"/>
                <w:szCs w:val="24"/>
              </w:rPr>
            </w:pPr>
            <w:r>
              <w:rPr>
                <w:sz w:val="24"/>
                <w:szCs w:val="24"/>
              </w:rPr>
              <w:t>Наименование Заказчика,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BE590C" w:rsidRPr="00A468CE" w:rsidRDefault="00BE590C" w:rsidP="00FC72B0">
            <w:pPr>
              <w:rPr>
                <w:sz w:val="24"/>
                <w:szCs w:val="24"/>
              </w:rPr>
            </w:pPr>
            <w:r w:rsidRPr="00A468CE">
              <w:rPr>
                <w:sz w:val="24"/>
                <w:szCs w:val="24"/>
              </w:rPr>
              <w:t xml:space="preserve">Управление </w:t>
            </w:r>
            <w:r>
              <w:rPr>
                <w:sz w:val="24"/>
                <w:szCs w:val="24"/>
              </w:rPr>
              <w:t>жилищно-коммунального хозяйства Администрации города Иванова</w:t>
            </w:r>
            <w:r w:rsidRPr="00A468CE">
              <w:rPr>
                <w:sz w:val="24"/>
                <w:szCs w:val="24"/>
              </w:rPr>
              <w:t>.</w:t>
            </w:r>
          </w:p>
          <w:p w:rsidR="00BE590C" w:rsidRDefault="00BE590C" w:rsidP="00FC72B0">
            <w:pPr>
              <w:pStyle w:val="a0"/>
              <w:numPr>
                <w:ilvl w:val="0"/>
                <w:numId w:val="0"/>
              </w:numPr>
              <w:spacing w:after="0"/>
              <w:rPr>
                <w:sz w:val="24"/>
                <w:szCs w:val="24"/>
              </w:rPr>
            </w:pPr>
            <w:r w:rsidRPr="00A468CE">
              <w:rPr>
                <w:sz w:val="24"/>
                <w:szCs w:val="24"/>
              </w:rPr>
              <w:t>Место нахождения, почтовый адрес</w:t>
            </w:r>
            <w:r w:rsidRPr="00A468CE">
              <w:rPr>
                <w:bCs/>
                <w:sz w:val="24"/>
                <w:szCs w:val="24"/>
              </w:rPr>
              <w:t>:</w:t>
            </w:r>
            <w:r w:rsidRPr="00A468CE">
              <w:rPr>
                <w:sz w:val="24"/>
                <w:szCs w:val="24"/>
              </w:rPr>
              <w:t xml:space="preserve"> </w:t>
            </w:r>
            <w:smartTag w:uri="urn:schemas-microsoft-com:office:smarttags" w:element="metricconverter">
              <w:smartTagPr>
                <w:attr w:name="ProductID" w:val="153000, г"/>
              </w:smartTagPr>
              <w:r w:rsidRPr="00A468CE">
                <w:rPr>
                  <w:sz w:val="24"/>
                  <w:szCs w:val="24"/>
                </w:rPr>
                <w:t>153000, г</w:t>
              </w:r>
            </w:smartTag>
            <w:r w:rsidRPr="00A468CE">
              <w:rPr>
                <w:sz w:val="24"/>
                <w:szCs w:val="24"/>
              </w:rPr>
              <w:t>.</w:t>
            </w:r>
            <w:r w:rsidRPr="00A468CE">
              <w:rPr>
                <w:sz w:val="24"/>
                <w:szCs w:val="24"/>
                <w:lang w:val="en-US"/>
              </w:rPr>
              <w:t> </w:t>
            </w:r>
            <w:r w:rsidRPr="00A468CE">
              <w:rPr>
                <w:sz w:val="24"/>
                <w:szCs w:val="24"/>
              </w:rPr>
              <w:t xml:space="preserve">Иваново, </w:t>
            </w:r>
            <w:r w:rsidRPr="00237D1B">
              <w:rPr>
                <w:sz w:val="24"/>
                <w:szCs w:val="24"/>
              </w:rPr>
              <w:t xml:space="preserve">пл. Революции, д. </w:t>
            </w:r>
            <w:r w:rsidRPr="00152387">
              <w:rPr>
                <w:sz w:val="24"/>
                <w:szCs w:val="24"/>
              </w:rPr>
              <w:t>6 к. 316.</w:t>
            </w:r>
          </w:p>
          <w:p w:rsidR="00BE590C" w:rsidRPr="00A468CE" w:rsidRDefault="00BE590C" w:rsidP="00FC72B0">
            <w:pPr>
              <w:pStyle w:val="a0"/>
              <w:numPr>
                <w:ilvl w:val="0"/>
                <w:numId w:val="0"/>
              </w:numPr>
              <w:spacing w:after="0"/>
              <w:rPr>
                <w:sz w:val="24"/>
                <w:szCs w:val="24"/>
              </w:rPr>
            </w:pPr>
            <w:r w:rsidRPr="00A468CE">
              <w:rPr>
                <w:bCs/>
                <w:sz w:val="24"/>
                <w:szCs w:val="24"/>
              </w:rPr>
              <w:t>Номер контактного телефона</w:t>
            </w:r>
            <w:r w:rsidRPr="00A60548">
              <w:rPr>
                <w:sz w:val="24"/>
                <w:szCs w:val="24"/>
              </w:rPr>
              <w:t>: (4932) 59-4</w:t>
            </w:r>
            <w:r>
              <w:rPr>
                <w:sz w:val="24"/>
                <w:szCs w:val="24"/>
              </w:rPr>
              <w:t>5-61</w:t>
            </w:r>
          </w:p>
          <w:p w:rsidR="00BE590C" w:rsidRPr="00AD277A" w:rsidRDefault="00BE590C" w:rsidP="00FC72B0">
            <w:pPr>
              <w:rPr>
                <w:sz w:val="24"/>
                <w:szCs w:val="24"/>
              </w:rPr>
            </w:pPr>
            <w:r w:rsidRPr="00A468CE">
              <w:rPr>
                <w:sz w:val="24"/>
                <w:szCs w:val="24"/>
              </w:rPr>
              <w:t xml:space="preserve">Адрес электронной почты: </w:t>
            </w:r>
            <w:proofErr w:type="spellStart"/>
            <w:r>
              <w:rPr>
                <w:sz w:val="24"/>
                <w:szCs w:val="24"/>
                <w:lang w:val="en-US"/>
              </w:rPr>
              <w:t>finansiugkh</w:t>
            </w:r>
            <w:proofErr w:type="spellEnd"/>
            <w:r w:rsidRPr="00AD277A">
              <w:rPr>
                <w:sz w:val="24"/>
                <w:szCs w:val="24"/>
              </w:rPr>
              <w:t>@</w:t>
            </w:r>
            <w:r>
              <w:rPr>
                <w:sz w:val="24"/>
                <w:szCs w:val="24"/>
                <w:lang w:val="en-US"/>
              </w:rPr>
              <w:t>mail</w:t>
            </w:r>
            <w:r w:rsidRPr="00AD277A">
              <w:rPr>
                <w:sz w:val="24"/>
                <w:szCs w:val="24"/>
              </w:rPr>
              <w:t>.</w:t>
            </w:r>
            <w:r>
              <w:rPr>
                <w:sz w:val="24"/>
                <w:szCs w:val="24"/>
                <w:lang w:val="en-US"/>
              </w:rPr>
              <w:t>ru</w:t>
            </w:r>
          </w:p>
        </w:tc>
      </w:tr>
      <w:tr w:rsidR="00BE590C" w:rsidTr="00FC72B0">
        <w:trPr>
          <w:trHeight w:val="1937"/>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t>2</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BE590C" w:rsidRDefault="00BE590C" w:rsidP="00FC72B0">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BE590C" w:rsidRPr="0021471B" w:rsidRDefault="00BE590C" w:rsidP="00FC72B0">
            <w:pPr>
              <w:jc w:val="both"/>
              <w:rPr>
                <w:sz w:val="24"/>
                <w:szCs w:val="24"/>
              </w:rPr>
            </w:pPr>
            <w:r w:rsidRPr="0021471B">
              <w:rPr>
                <w:sz w:val="24"/>
                <w:szCs w:val="24"/>
              </w:rPr>
              <w:t>Администрация города Иванова в лице управления муниципального заказа.</w:t>
            </w:r>
          </w:p>
          <w:p w:rsidR="00BE590C" w:rsidRPr="0021471B" w:rsidRDefault="00BE590C" w:rsidP="00FC72B0">
            <w:pPr>
              <w:jc w:val="both"/>
              <w:rPr>
                <w:sz w:val="24"/>
                <w:szCs w:val="24"/>
              </w:rPr>
            </w:pPr>
            <w:r w:rsidRPr="0021471B">
              <w:rPr>
                <w:color w:val="000000"/>
                <w:sz w:val="24"/>
                <w:szCs w:val="24"/>
              </w:rPr>
              <w:t xml:space="preserve">Место нахождения, почтовый адрес: </w:t>
            </w:r>
            <w:smartTag w:uri="urn:schemas-microsoft-com:office:smarttags" w:element="metricconverter">
              <w:smartTagPr>
                <w:attr w:name="ProductID" w:val="153000, г"/>
              </w:smartTagPr>
              <w:r w:rsidRPr="0021471B">
                <w:rPr>
                  <w:sz w:val="24"/>
                  <w:szCs w:val="24"/>
                </w:rPr>
                <w:t>153000, г</w:t>
              </w:r>
            </w:smartTag>
            <w:r w:rsidRPr="0021471B">
              <w:rPr>
                <w:sz w:val="24"/>
                <w:szCs w:val="24"/>
              </w:rPr>
              <w:t>. Иваново,</w:t>
            </w:r>
          </w:p>
          <w:p w:rsidR="00BE590C" w:rsidRPr="0021471B" w:rsidRDefault="00BE590C" w:rsidP="00FC72B0">
            <w:pPr>
              <w:jc w:val="both"/>
              <w:rPr>
                <w:color w:val="000000"/>
                <w:sz w:val="24"/>
                <w:szCs w:val="24"/>
              </w:rPr>
            </w:pPr>
            <w:r w:rsidRPr="0021471B">
              <w:rPr>
                <w:sz w:val="24"/>
                <w:szCs w:val="24"/>
              </w:rPr>
              <w:t>пл. Революции, д. 6, к. 504.</w:t>
            </w:r>
          </w:p>
          <w:p w:rsidR="00BE590C" w:rsidRPr="0021471B" w:rsidRDefault="00BE590C" w:rsidP="00FC72B0">
            <w:pPr>
              <w:jc w:val="both"/>
              <w:rPr>
                <w:sz w:val="24"/>
                <w:szCs w:val="24"/>
              </w:rPr>
            </w:pPr>
            <w:r w:rsidRPr="0021471B">
              <w:rPr>
                <w:color w:val="000000"/>
                <w:sz w:val="24"/>
                <w:szCs w:val="24"/>
              </w:rPr>
              <w:t xml:space="preserve">Номер контактного телефона/факса: </w:t>
            </w:r>
            <w:r w:rsidRPr="0021471B">
              <w:rPr>
                <w:sz w:val="24"/>
                <w:szCs w:val="24"/>
              </w:rPr>
              <w:t>(4932) 59-46-</w:t>
            </w:r>
            <w:r>
              <w:rPr>
                <w:sz w:val="24"/>
                <w:szCs w:val="24"/>
              </w:rPr>
              <w:t>07</w:t>
            </w:r>
          </w:p>
          <w:p w:rsidR="00BE590C" w:rsidRPr="0021471B" w:rsidRDefault="00BE590C" w:rsidP="00FC72B0">
            <w:pPr>
              <w:jc w:val="both"/>
              <w:rPr>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10" w:history="1">
              <w:r w:rsidRPr="00395F38">
                <w:rPr>
                  <w:rStyle w:val="af7"/>
                  <w:sz w:val="24"/>
                  <w:szCs w:val="24"/>
                  <w:lang w:val="en-US"/>
                </w:rPr>
                <w:t>mz</w:t>
              </w:r>
              <w:r w:rsidRPr="00395F38">
                <w:rPr>
                  <w:rStyle w:val="af7"/>
                  <w:sz w:val="24"/>
                  <w:szCs w:val="24"/>
                </w:rPr>
                <w:t>-</w:t>
              </w:r>
              <w:r w:rsidRPr="00395F38">
                <w:rPr>
                  <w:rStyle w:val="af7"/>
                  <w:sz w:val="24"/>
                  <w:szCs w:val="24"/>
                  <w:lang w:val="en-US"/>
                </w:rPr>
                <w:t>kon</w:t>
              </w:r>
              <w:r w:rsidRPr="00395F38">
                <w:rPr>
                  <w:rStyle w:val="af7"/>
                  <w:sz w:val="24"/>
                  <w:szCs w:val="24"/>
                </w:rPr>
                <w:t>@</w:t>
              </w:r>
              <w:r w:rsidRPr="00395F38">
                <w:rPr>
                  <w:rStyle w:val="af7"/>
                  <w:sz w:val="24"/>
                  <w:szCs w:val="24"/>
                  <w:lang w:val="en-US"/>
                </w:rPr>
                <w:t>ivgoradm</w:t>
              </w:r>
              <w:r w:rsidRPr="00395F38">
                <w:rPr>
                  <w:rStyle w:val="af7"/>
                  <w:sz w:val="24"/>
                  <w:szCs w:val="24"/>
                </w:rPr>
                <w:t>.</w:t>
              </w:r>
              <w:r w:rsidRPr="00395F38">
                <w:rPr>
                  <w:rStyle w:val="af7"/>
                  <w:sz w:val="24"/>
                  <w:szCs w:val="24"/>
                  <w:lang w:val="en-US"/>
                </w:rPr>
                <w:t>ru</w:t>
              </w:r>
            </w:hyperlink>
            <w:r w:rsidRPr="00395F38">
              <w:rPr>
                <w:sz w:val="24"/>
                <w:szCs w:val="24"/>
              </w:rPr>
              <w:t>.</w:t>
            </w:r>
          </w:p>
          <w:p w:rsidR="00BE590C" w:rsidRPr="00F34D27" w:rsidRDefault="00BE590C" w:rsidP="00FC72B0">
            <w:pPr>
              <w:jc w:val="both"/>
              <w:rPr>
                <w:sz w:val="24"/>
                <w:szCs w:val="24"/>
              </w:rPr>
            </w:pPr>
            <w:r w:rsidRPr="0021471B">
              <w:rPr>
                <w:sz w:val="24"/>
                <w:szCs w:val="24"/>
              </w:rPr>
              <w:t xml:space="preserve">Ответственный исполнитель: </w:t>
            </w:r>
            <w:r>
              <w:rPr>
                <w:sz w:val="24"/>
                <w:szCs w:val="24"/>
              </w:rPr>
              <w:t>Колобова Марина Витальевна</w:t>
            </w:r>
          </w:p>
        </w:tc>
      </w:tr>
      <w:tr w:rsidR="00BE590C" w:rsidTr="00FC72B0">
        <w:trPr>
          <w:trHeight w:val="1000"/>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t>3</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keepNext/>
              <w:keepLines/>
              <w:suppressLineNumbers/>
              <w:suppressAutoHyphens/>
              <w:rPr>
                <w:sz w:val="24"/>
                <w:szCs w:val="24"/>
              </w:rPr>
            </w:pPr>
            <w:r>
              <w:rPr>
                <w:sz w:val="24"/>
                <w:szCs w:val="24"/>
              </w:rPr>
              <w:t>Пункт</w:t>
            </w:r>
          </w:p>
          <w:p w:rsidR="00BE590C" w:rsidRDefault="00BE590C" w:rsidP="00FC72B0">
            <w:pPr>
              <w:keepNext/>
              <w:keepLines/>
              <w:suppressLineNumbers/>
              <w:suppressAutoHyphens/>
              <w:rPr>
                <w:sz w:val="24"/>
                <w:szCs w:val="24"/>
              </w:rPr>
            </w:pPr>
            <w:r>
              <w:rPr>
                <w:sz w:val="24"/>
                <w:szCs w:val="24"/>
              </w:rPr>
              <w:t>4.1.4</w:t>
            </w:r>
          </w:p>
        </w:tc>
        <w:tc>
          <w:tcPr>
            <w:tcW w:w="1022" w:type="pct"/>
            <w:tcBorders>
              <w:top w:val="single" w:sz="4" w:space="0" w:color="auto"/>
              <w:left w:val="single" w:sz="4" w:space="0" w:color="auto"/>
              <w:bottom w:val="single" w:sz="4" w:space="0" w:color="auto"/>
              <w:right w:val="single" w:sz="4" w:space="0" w:color="auto"/>
            </w:tcBorders>
          </w:tcPr>
          <w:p w:rsidR="00BE590C" w:rsidRPr="00E2583B" w:rsidRDefault="00BE590C" w:rsidP="00FC72B0">
            <w:pPr>
              <w:keepNext/>
              <w:keepLines/>
              <w:suppressLineNumbers/>
              <w:suppressAutoHyphens/>
              <w:rPr>
                <w:sz w:val="24"/>
                <w:szCs w:val="24"/>
              </w:rPr>
            </w:pPr>
            <w:r w:rsidRPr="00E2583B">
              <w:rPr>
                <w:sz w:val="24"/>
                <w:szCs w:val="24"/>
              </w:rPr>
              <w:t>Адрес электронной площадки в сети «Интернет»</w:t>
            </w:r>
          </w:p>
        </w:tc>
        <w:tc>
          <w:tcPr>
            <w:tcW w:w="3072" w:type="pct"/>
            <w:tcBorders>
              <w:top w:val="single" w:sz="4" w:space="0" w:color="auto"/>
              <w:left w:val="single" w:sz="4" w:space="0" w:color="auto"/>
              <w:bottom w:val="single" w:sz="4" w:space="0" w:color="auto"/>
              <w:right w:val="single" w:sz="4" w:space="0" w:color="auto"/>
            </w:tcBorders>
          </w:tcPr>
          <w:p w:rsidR="00BE590C" w:rsidRPr="00E2583B" w:rsidRDefault="00D86FD7" w:rsidP="00FC72B0">
            <w:pPr>
              <w:jc w:val="both"/>
              <w:rPr>
                <w:sz w:val="24"/>
                <w:szCs w:val="24"/>
              </w:rPr>
            </w:pPr>
            <w:hyperlink r:id="rId11" w:history="1">
              <w:r w:rsidR="00BE590C" w:rsidRPr="00690E13">
                <w:rPr>
                  <w:rStyle w:val="af7"/>
                  <w:sz w:val="24"/>
                  <w:szCs w:val="24"/>
                </w:rPr>
                <w:t>www.</w:t>
              </w:r>
              <w:r w:rsidR="00BE590C" w:rsidRPr="00690E13">
                <w:rPr>
                  <w:rStyle w:val="af7"/>
                  <w:sz w:val="24"/>
                  <w:szCs w:val="24"/>
                  <w:lang w:val="en-US"/>
                </w:rPr>
                <w:t>rts-tender</w:t>
              </w:r>
              <w:r w:rsidR="00BE590C" w:rsidRPr="00690E13">
                <w:rPr>
                  <w:rStyle w:val="af7"/>
                  <w:sz w:val="24"/>
                  <w:szCs w:val="24"/>
                </w:rPr>
                <w:t>.ru</w:t>
              </w:r>
            </w:hyperlink>
          </w:p>
        </w:tc>
      </w:tr>
      <w:tr w:rsidR="00BE590C" w:rsidTr="00FC72B0">
        <w:trPr>
          <w:trHeight w:val="538"/>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t>4</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keepNext/>
              <w:keepLines/>
              <w:suppressLineNumbers/>
              <w:suppressAutoHyphens/>
              <w:rPr>
                <w:sz w:val="24"/>
                <w:szCs w:val="24"/>
              </w:rPr>
            </w:pPr>
            <w:r>
              <w:rPr>
                <w:sz w:val="24"/>
                <w:szCs w:val="24"/>
              </w:rPr>
              <w:t>Пункт 1.4.1</w:t>
            </w:r>
          </w:p>
        </w:tc>
        <w:tc>
          <w:tcPr>
            <w:tcW w:w="1022" w:type="pct"/>
            <w:tcBorders>
              <w:top w:val="single" w:sz="4" w:space="0" w:color="auto"/>
              <w:left w:val="single" w:sz="4" w:space="0" w:color="auto"/>
              <w:bottom w:val="single" w:sz="4" w:space="0" w:color="auto"/>
              <w:right w:val="single" w:sz="4" w:space="0" w:color="auto"/>
            </w:tcBorders>
          </w:tcPr>
          <w:p w:rsidR="00BE590C" w:rsidRPr="00B25D07" w:rsidRDefault="00BE590C" w:rsidP="00FC72B0">
            <w:pPr>
              <w:keepNext/>
              <w:keepLines/>
              <w:suppressLineNumbers/>
              <w:suppressAutoHyphens/>
              <w:rPr>
                <w:sz w:val="24"/>
                <w:szCs w:val="24"/>
              </w:rPr>
            </w:pPr>
            <w:r w:rsidRPr="00B25D07">
              <w:rPr>
                <w:sz w:val="24"/>
                <w:szCs w:val="24"/>
              </w:rPr>
              <w:t>Вид и предмет аукциона</w:t>
            </w:r>
            <w:r w:rsidR="004C729E">
              <w:rPr>
                <w:sz w:val="24"/>
                <w:szCs w:val="24"/>
              </w:rPr>
              <w:t xml:space="preserve"> в электронной форме</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BE590C" w:rsidRDefault="00BE590C" w:rsidP="00FC72B0">
            <w:pPr>
              <w:pStyle w:val="ConsPlusNormal"/>
              <w:ind w:firstLine="0"/>
              <w:jc w:val="both"/>
              <w:rPr>
                <w:rFonts w:ascii="Times New Roman" w:hAnsi="Times New Roman" w:cs="Times New Roman"/>
                <w:sz w:val="24"/>
                <w:szCs w:val="24"/>
              </w:rPr>
            </w:pPr>
            <w:r w:rsidRPr="000E1F68">
              <w:rPr>
                <w:rFonts w:ascii="Times New Roman" w:hAnsi="Times New Roman" w:cs="Times New Roman"/>
                <w:sz w:val="24"/>
                <w:szCs w:val="24"/>
              </w:rPr>
              <w:t xml:space="preserve">Открытый аукцион в электронной форме на право заключения </w:t>
            </w:r>
            <w:r w:rsidRPr="001C1D09">
              <w:rPr>
                <w:rFonts w:ascii="Times New Roman" w:hAnsi="Times New Roman" w:cs="Times New Roman"/>
                <w:sz w:val="24"/>
                <w:szCs w:val="24"/>
              </w:rPr>
              <w:t>контракта</w:t>
            </w:r>
            <w:r w:rsidRPr="00B32F50">
              <w:rPr>
                <w:rFonts w:ascii="Times New Roman" w:hAnsi="Times New Roman" w:cs="Times New Roman"/>
                <w:sz w:val="24"/>
                <w:szCs w:val="24"/>
              </w:rPr>
              <w:t xml:space="preserve"> на выполнение работ по </w:t>
            </w:r>
            <w:r>
              <w:rPr>
                <w:rFonts w:ascii="Times New Roman" w:hAnsi="Times New Roman" w:cs="Times New Roman"/>
                <w:sz w:val="24"/>
                <w:szCs w:val="24"/>
              </w:rPr>
              <w:t>капитальному ремонту жилых помещений жилищного фонда города Иванова (</w:t>
            </w:r>
            <w:r w:rsidR="00455634">
              <w:rPr>
                <w:rFonts w:ascii="Times New Roman" w:hAnsi="Times New Roman" w:cs="Times New Roman"/>
                <w:sz w:val="24"/>
                <w:szCs w:val="24"/>
              </w:rPr>
              <w:t>индивидуальные жилые дома</w:t>
            </w:r>
            <w:r>
              <w:rPr>
                <w:rFonts w:ascii="Times New Roman" w:hAnsi="Times New Roman" w:cs="Times New Roman"/>
                <w:sz w:val="24"/>
                <w:szCs w:val="24"/>
              </w:rPr>
              <w:t>, находящи</w:t>
            </w:r>
            <w:r w:rsidR="00A37284">
              <w:rPr>
                <w:rFonts w:ascii="Times New Roman" w:hAnsi="Times New Roman" w:cs="Times New Roman"/>
                <w:sz w:val="24"/>
                <w:szCs w:val="24"/>
              </w:rPr>
              <w:t>е</w:t>
            </w:r>
            <w:r>
              <w:rPr>
                <w:rFonts w:ascii="Times New Roman" w:hAnsi="Times New Roman" w:cs="Times New Roman"/>
                <w:sz w:val="24"/>
                <w:szCs w:val="24"/>
              </w:rPr>
              <w:t>ся в муниципальной собственности).</w:t>
            </w:r>
          </w:p>
          <w:p w:rsidR="00BE590C" w:rsidRPr="00AF767F" w:rsidRDefault="00BE590C" w:rsidP="00FC72B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Объем работ указан в части </w:t>
            </w:r>
            <w:r>
              <w:rPr>
                <w:rFonts w:ascii="Times New Roman" w:hAnsi="Times New Roman" w:cs="Times New Roman"/>
                <w:sz w:val="24"/>
                <w:szCs w:val="24"/>
                <w:lang w:val="en-US"/>
              </w:rPr>
              <w:t>III</w:t>
            </w:r>
            <w:r w:rsidRPr="00AF767F">
              <w:rPr>
                <w:rFonts w:ascii="Times New Roman" w:hAnsi="Times New Roman" w:cs="Times New Roman"/>
                <w:sz w:val="24"/>
                <w:szCs w:val="24"/>
              </w:rPr>
              <w:t xml:space="preserve"> </w:t>
            </w:r>
            <w:r>
              <w:rPr>
                <w:rFonts w:ascii="Times New Roman" w:hAnsi="Times New Roman" w:cs="Times New Roman"/>
                <w:sz w:val="24"/>
                <w:szCs w:val="24"/>
              </w:rPr>
              <w:t xml:space="preserve">«Техническая часть» документации </w:t>
            </w:r>
            <w:r w:rsidRPr="00AF767F">
              <w:rPr>
                <w:rFonts w:ascii="Times New Roman" w:hAnsi="Times New Roman" w:cs="Times New Roman"/>
                <w:sz w:val="24"/>
                <w:szCs w:val="24"/>
              </w:rPr>
              <w:t>об открытом аукционе в электронной форме</w:t>
            </w:r>
          </w:p>
        </w:tc>
      </w:tr>
      <w:tr w:rsidR="00BE590C" w:rsidTr="00FC72B0">
        <w:trPr>
          <w:trHeight w:val="350"/>
          <w:jc w:val="center"/>
        </w:trPr>
        <w:tc>
          <w:tcPr>
            <w:tcW w:w="248" w:type="pct"/>
            <w:tcBorders>
              <w:top w:val="single" w:sz="4" w:space="0" w:color="auto"/>
              <w:left w:val="single" w:sz="4" w:space="0" w:color="auto"/>
              <w:bottom w:val="single" w:sz="4" w:space="0" w:color="auto"/>
              <w:right w:val="single" w:sz="4" w:space="0" w:color="auto"/>
            </w:tcBorders>
          </w:tcPr>
          <w:p w:rsidR="00BE590C" w:rsidRPr="00EF33B3" w:rsidRDefault="00BE590C" w:rsidP="00FC72B0">
            <w:pPr>
              <w:jc w:val="center"/>
              <w:rPr>
                <w:sz w:val="24"/>
                <w:szCs w:val="24"/>
              </w:rPr>
            </w:pPr>
            <w:r>
              <w:rPr>
                <w:sz w:val="24"/>
                <w:szCs w:val="24"/>
              </w:rPr>
              <w:t>5</w:t>
            </w:r>
          </w:p>
        </w:tc>
        <w:tc>
          <w:tcPr>
            <w:tcW w:w="658" w:type="pct"/>
            <w:tcBorders>
              <w:top w:val="single" w:sz="4" w:space="0" w:color="auto"/>
              <w:left w:val="single" w:sz="4" w:space="0" w:color="auto"/>
              <w:bottom w:val="single" w:sz="4" w:space="0" w:color="auto"/>
              <w:right w:val="single" w:sz="4" w:space="0" w:color="auto"/>
            </w:tcBorders>
          </w:tcPr>
          <w:p w:rsidR="00BE590C" w:rsidRPr="00EF33B3" w:rsidRDefault="00BE590C" w:rsidP="00FC72B0">
            <w:pPr>
              <w:keepNext/>
              <w:keepLines/>
              <w:suppressLineNumbers/>
              <w:suppressAutoHyphens/>
              <w:rPr>
                <w:sz w:val="24"/>
                <w:szCs w:val="24"/>
              </w:rPr>
            </w:pPr>
            <w:r w:rsidRPr="00EF33B3">
              <w:rPr>
                <w:sz w:val="24"/>
                <w:szCs w:val="24"/>
              </w:rPr>
              <w:t>Пункт</w:t>
            </w:r>
          </w:p>
          <w:p w:rsidR="00BE590C" w:rsidRPr="00EF33B3" w:rsidRDefault="00BE590C" w:rsidP="00FC72B0">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1022" w:type="pct"/>
            <w:tcBorders>
              <w:top w:val="single" w:sz="4" w:space="0" w:color="auto"/>
              <w:left w:val="single" w:sz="4" w:space="0" w:color="auto"/>
              <w:bottom w:val="single" w:sz="4" w:space="0" w:color="auto"/>
              <w:right w:val="single" w:sz="4" w:space="0" w:color="auto"/>
            </w:tcBorders>
          </w:tcPr>
          <w:p w:rsidR="00BE590C" w:rsidRPr="0021471B" w:rsidRDefault="00BE590C" w:rsidP="00FC72B0">
            <w:pPr>
              <w:keepNext/>
              <w:keepLines/>
              <w:suppressLineNumbers/>
              <w:suppressAutoHyphens/>
              <w:rPr>
                <w:sz w:val="24"/>
                <w:szCs w:val="24"/>
              </w:rPr>
            </w:pPr>
            <w:r w:rsidRPr="00F061E9">
              <w:rPr>
                <w:sz w:val="24"/>
                <w:szCs w:val="24"/>
              </w:rPr>
              <w:t xml:space="preserve">Условия выполнения </w:t>
            </w:r>
            <w:r>
              <w:rPr>
                <w:sz w:val="24"/>
                <w:szCs w:val="24"/>
              </w:rPr>
              <w:t>работ</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6440E4" w:rsidRPr="0021471B" w:rsidRDefault="00BE590C" w:rsidP="00FC72B0">
            <w:pPr>
              <w:jc w:val="both"/>
              <w:rPr>
                <w:sz w:val="24"/>
                <w:szCs w:val="24"/>
              </w:rPr>
            </w:pPr>
            <w:r>
              <w:rPr>
                <w:sz w:val="24"/>
                <w:szCs w:val="24"/>
              </w:rPr>
              <w:t>Работы</w:t>
            </w:r>
            <w:r w:rsidRPr="0021471B">
              <w:rPr>
                <w:sz w:val="24"/>
                <w:szCs w:val="24"/>
              </w:rPr>
              <w:t xml:space="preserve"> должны быть </w:t>
            </w:r>
            <w:r>
              <w:rPr>
                <w:sz w:val="24"/>
                <w:szCs w:val="24"/>
              </w:rPr>
              <w:t>выполнены</w:t>
            </w:r>
            <w:r w:rsidRPr="0021471B">
              <w:rPr>
                <w:sz w:val="24"/>
                <w:szCs w:val="24"/>
              </w:rPr>
              <w:t xml:space="preserve"> в </w:t>
            </w:r>
            <w:r>
              <w:rPr>
                <w:sz w:val="24"/>
                <w:szCs w:val="24"/>
              </w:rPr>
              <w:t xml:space="preserve">установленные сроки в полном объеме в </w:t>
            </w:r>
            <w:r w:rsidRPr="0021471B">
              <w:rPr>
                <w:sz w:val="24"/>
                <w:szCs w:val="24"/>
              </w:rPr>
              <w:t xml:space="preserve">соответствии с проектом </w:t>
            </w:r>
            <w:r>
              <w:rPr>
                <w:sz w:val="24"/>
                <w:szCs w:val="24"/>
              </w:rPr>
              <w:t xml:space="preserve">контракта </w:t>
            </w:r>
            <w:r w:rsidRPr="0021471B">
              <w:rPr>
                <w:sz w:val="24"/>
                <w:szCs w:val="24"/>
              </w:rPr>
              <w:t xml:space="preserve">и условиями, указанными в части ІІІ «Техническая часть» </w:t>
            </w:r>
            <w:r w:rsidRPr="005424A7">
              <w:rPr>
                <w:sz w:val="24"/>
                <w:szCs w:val="24"/>
              </w:rPr>
              <w:t xml:space="preserve">документации об открытом аукционе в электронной </w:t>
            </w:r>
            <w:r w:rsidR="006440E4">
              <w:rPr>
                <w:sz w:val="24"/>
                <w:szCs w:val="24"/>
              </w:rPr>
              <w:t>форме.</w:t>
            </w:r>
          </w:p>
        </w:tc>
      </w:tr>
      <w:tr w:rsidR="00BE590C" w:rsidTr="00FC72B0">
        <w:trPr>
          <w:trHeight w:val="346"/>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t>6</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keepNext/>
              <w:keepLines/>
              <w:suppressLineNumbers/>
              <w:suppressAutoHyphens/>
              <w:rPr>
                <w:sz w:val="24"/>
                <w:szCs w:val="24"/>
              </w:rPr>
            </w:pPr>
            <w:r>
              <w:rPr>
                <w:sz w:val="24"/>
                <w:szCs w:val="24"/>
              </w:rPr>
              <w:t>Пункт 1.4.2</w:t>
            </w:r>
          </w:p>
        </w:tc>
        <w:tc>
          <w:tcPr>
            <w:tcW w:w="1022" w:type="pct"/>
            <w:tcBorders>
              <w:top w:val="single" w:sz="4" w:space="0" w:color="auto"/>
              <w:left w:val="single" w:sz="4" w:space="0" w:color="auto"/>
              <w:bottom w:val="single" w:sz="4" w:space="0" w:color="auto"/>
              <w:right w:val="single" w:sz="4" w:space="0" w:color="auto"/>
            </w:tcBorders>
          </w:tcPr>
          <w:p w:rsidR="00BE590C" w:rsidRPr="00F061E9" w:rsidRDefault="00BE590C" w:rsidP="00FC72B0">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t>выполнения работ</w:t>
            </w:r>
          </w:p>
        </w:tc>
        <w:tc>
          <w:tcPr>
            <w:tcW w:w="3072" w:type="pct"/>
            <w:tcBorders>
              <w:top w:val="single" w:sz="4" w:space="0" w:color="auto"/>
              <w:left w:val="single" w:sz="4" w:space="0" w:color="auto"/>
              <w:bottom w:val="single" w:sz="4" w:space="0" w:color="auto"/>
              <w:right w:val="single" w:sz="4" w:space="0" w:color="auto"/>
            </w:tcBorders>
          </w:tcPr>
          <w:p w:rsidR="00BE590C" w:rsidRPr="00835860" w:rsidRDefault="00BE590C" w:rsidP="00FC72B0">
            <w:pPr>
              <w:jc w:val="both"/>
              <w:rPr>
                <w:sz w:val="24"/>
                <w:szCs w:val="24"/>
              </w:rPr>
            </w:pPr>
            <w:r w:rsidRPr="00835860">
              <w:rPr>
                <w:sz w:val="24"/>
                <w:szCs w:val="24"/>
                <w:u w:val="single"/>
              </w:rPr>
              <w:t xml:space="preserve">Место </w:t>
            </w:r>
            <w:r>
              <w:rPr>
                <w:sz w:val="24"/>
                <w:szCs w:val="24"/>
                <w:u w:val="single"/>
              </w:rPr>
              <w:t>выполнения работ</w:t>
            </w:r>
            <w:r w:rsidRPr="00835860">
              <w:rPr>
                <w:sz w:val="24"/>
                <w:szCs w:val="24"/>
                <w:u w:val="single"/>
              </w:rPr>
              <w:t>:</w:t>
            </w:r>
            <w:r w:rsidRPr="00835860">
              <w:rPr>
                <w:sz w:val="24"/>
                <w:szCs w:val="24"/>
              </w:rPr>
              <w:t xml:space="preserve"> </w:t>
            </w:r>
          </w:p>
          <w:p w:rsidR="00BE590C" w:rsidRDefault="00BE590C" w:rsidP="00BE590C">
            <w:pPr>
              <w:jc w:val="both"/>
              <w:rPr>
                <w:sz w:val="24"/>
                <w:szCs w:val="24"/>
              </w:rPr>
            </w:pPr>
            <w:r>
              <w:rPr>
                <w:sz w:val="24"/>
                <w:szCs w:val="24"/>
              </w:rPr>
              <w:t xml:space="preserve">г. Иваново, ул. </w:t>
            </w:r>
            <w:r w:rsidR="00455634">
              <w:rPr>
                <w:sz w:val="24"/>
                <w:szCs w:val="24"/>
              </w:rPr>
              <w:t>Дальняя Балинская</w:t>
            </w:r>
            <w:r w:rsidR="006440E4">
              <w:rPr>
                <w:sz w:val="24"/>
                <w:szCs w:val="24"/>
              </w:rPr>
              <w:t xml:space="preserve">, д. </w:t>
            </w:r>
            <w:r w:rsidR="00455634">
              <w:rPr>
                <w:sz w:val="24"/>
                <w:szCs w:val="24"/>
              </w:rPr>
              <w:t>16.</w:t>
            </w:r>
            <w:r>
              <w:rPr>
                <w:sz w:val="24"/>
                <w:szCs w:val="24"/>
              </w:rPr>
              <w:t xml:space="preserve"> </w:t>
            </w:r>
          </w:p>
          <w:p w:rsidR="00BE590C" w:rsidRPr="00AD277A" w:rsidRDefault="00BE590C" w:rsidP="00455634">
            <w:pPr>
              <w:jc w:val="both"/>
              <w:rPr>
                <w:sz w:val="24"/>
                <w:szCs w:val="24"/>
              </w:rPr>
            </w:pPr>
            <w:r w:rsidRPr="00835860">
              <w:rPr>
                <w:sz w:val="24"/>
                <w:szCs w:val="24"/>
                <w:u w:val="single"/>
              </w:rPr>
              <w:t>Срок</w:t>
            </w:r>
            <w:r>
              <w:rPr>
                <w:sz w:val="24"/>
                <w:szCs w:val="24"/>
                <w:u w:val="single"/>
              </w:rPr>
              <w:t>и (периоды) выполнения работ</w:t>
            </w:r>
            <w:r w:rsidRPr="00835860">
              <w:rPr>
                <w:sz w:val="24"/>
                <w:szCs w:val="24"/>
                <w:u w:val="single"/>
              </w:rPr>
              <w:t>:</w:t>
            </w:r>
            <w:r w:rsidRPr="00835860">
              <w:rPr>
                <w:sz w:val="24"/>
                <w:szCs w:val="24"/>
              </w:rPr>
              <w:t xml:space="preserve"> </w:t>
            </w:r>
            <w:r>
              <w:rPr>
                <w:sz w:val="24"/>
                <w:szCs w:val="24"/>
              </w:rPr>
              <w:t xml:space="preserve"> с момента заключения муниципального </w:t>
            </w:r>
            <w:r w:rsidRPr="007A7965">
              <w:rPr>
                <w:sz w:val="24"/>
                <w:szCs w:val="24"/>
              </w:rPr>
              <w:t>контракта</w:t>
            </w:r>
            <w:r>
              <w:rPr>
                <w:sz w:val="24"/>
                <w:szCs w:val="24"/>
              </w:rPr>
              <w:t xml:space="preserve"> в течение </w:t>
            </w:r>
            <w:r w:rsidR="00455634">
              <w:rPr>
                <w:sz w:val="24"/>
                <w:szCs w:val="24"/>
              </w:rPr>
              <w:t>30</w:t>
            </w:r>
            <w:r>
              <w:rPr>
                <w:sz w:val="24"/>
                <w:szCs w:val="24"/>
              </w:rPr>
              <w:t xml:space="preserve"> календарн</w:t>
            </w:r>
            <w:r w:rsidR="00455634">
              <w:rPr>
                <w:sz w:val="24"/>
                <w:szCs w:val="24"/>
              </w:rPr>
              <w:t>ых</w:t>
            </w:r>
            <w:r>
              <w:rPr>
                <w:sz w:val="24"/>
                <w:szCs w:val="24"/>
              </w:rPr>
              <w:t xml:space="preserve"> дн</w:t>
            </w:r>
            <w:r w:rsidR="00455634">
              <w:rPr>
                <w:sz w:val="24"/>
                <w:szCs w:val="24"/>
              </w:rPr>
              <w:t>ей</w:t>
            </w:r>
            <w:r>
              <w:rPr>
                <w:sz w:val="24"/>
                <w:szCs w:val="24"/>
              </w:rPr>
              <w:t>.</w:t>
            </w:r>
          </w:p>
        </w:tc>
      </w:tr>
      <w:tr w:rsidR="00BE590C" w:rsidTr="00FC72B0">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lastRenderedPageBreak/>
              <w:t>7</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pPr>
            <w:r>
              <w:t>Пункт 1.5.1</w:t>
            </w:r>
          </w:p>
        </w:tc>
        <w:tc>
          <w:tcPr>
            <w:tcW w:w="1022" w:type="pct"/>
            <w:tcBorders>
              <w:top w:val="single" w:sz="4" w:space="0" w:color="auto"/>
              <w:left w:val="single" w:sz="4" w:space="0" w:color="auto"/>
              <w:bottom w:val="single" w:sz="4" w:space="0" w:color="auto"/>
              <w:right w:val="single" w:sz="4" w:space="0" w:color="auto"/>
            </w:tcBorders>
          </w:tcPr>
          <w:p w:rsidR="00BE590C" w:rsidRPr="00F061E9" w:rsidRDefault="00BE590C" w:rsidP="00FC72B0">
            <w:pPr>
              <w:ind w:right="-84"/>
              <w:rPr>
                <w:sz w:val="24"/>
                <w:szCs w:val="24"/>
              </w:rPr>
            </w:pPr>
            <w:r w:rsidRPr="00F061E9">
              <w:rPr>
                <w:sz w:val="24"/>
                <w:szCs w:val="24"/>
              </w:rPr>
              <w:t>Начальная (ма</w:t>
            </w:r>
            <w:r>
              <w:rPr>
                <w:sz w:val="24"/>
                <w:szCs w:val="24"/>
              </w:rPr>
              <w:t>ксимальная</w:t>
            </w:r>
            <w:r w:rsidRPr="00F061E9">
              <w:rPr>
                <w:sz w:val="24"/>
                <w:szCs w:val="24"/>
              </w:rPr>
              <w:t xml:space="preserve">) цена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vAlign w:val="center"/>
          </w:tcPr>
          <w:p w:rsidR="00BE590C" w:rsidRDefault="00455634" w:rsidP="00FC72B0">
            <w:pPr>
              <w:pStyle w:val="aa"/>
              <w:spacing w:after="0"/>
              <w:jc w:val="left"/>
              <w:rPr>
                <w:rFonts w:ascii="Times New Roman" w:hAnsi="Times New Roman"/>
                <w:szCs w:val="24"/>
              </w:rPr>
            </w:pPr>
            <w:r>
              <w:rPr>
                <w:rFonts w:ascii="Times New Roman" w:hAnsi="Times New Roman"/>
                <w:szCs w:val="24"/>
              </w:rPr>
              <w:t>109 584,00</w:t>
            </w:r>
            <w:r w:rsidR="00BE590C">
              <w:rPr>
                <w:rFonts w:ascii="Times New Roman" w:hAnsi="Times New Roman"/>
                <w:szCs w:val="24"/>
              </w:rPr>
              <w:t xml:space="preserve"> руб.</w:t>
            </w:r>
          </w:p>
          <w:p w:rsidR="00BE590C" w:rsidRPr="00904895" w:rsidRDefault="00BE590C" w:rsidP="00A37284">
            <w:pPr>
              <w:pStyle w:val="aa"/>
              <w:spacing w:before="120" w:after="0"/>
              <w:jc w:val="left"/>
              <w:rPr>
                <w:rFonts w:ascii="Times New Roman" w:hAnsi="Times New Roman"/>
                <w:szCs w:val="24"/>
              </w:rPr>
            </w:pPr>
            <w:r w:rsidRPr="00904895">
              <w:rPr>
                <w:rFonts w:ascii="Times New Roman" w:hAnsi="Times New Roman"/>
                <w:szCs w:val="24"/>
              </w:rPr>
              <w:t>Начальная (максимальная) цена контракта сформирована на основании локальн</w:t>
            </w:r>
            <w:r w:rsidR="00A37284">
              <w:rPr>
                <w:rFonts w:ascii="Times New Roman" w:hAnsi="Times New Roman"/>
                <w:szCs w:val="24"/>
              </w:rPr>
              <w:t>ой</w:t>
            </w:r>
            <w:r w:rsidRPr="00904895">
              <w:rPr>
                <w:rFonts w:ascii="Times New Roman" w:hAnsi="Times New Roman"/>
                <w:szCs w:val="24"/>
              </w:rPr>
              <w:t xml:space="preserve"> смет</w:t>
            </w:r>
            <w:r w:rsidR="00A37284">
              <w:rPr>
                <w:rFonts w:ascii="Times New Roman" w:hAnsi="Times New Roman"/>
                <w:szCs w:val="24"/>
              </w:rPr>
              <w:t>ы</w:t>
            </w:r>
            <w:r w:rsidRPr="00904895">
              <w:rPr>
                <w:rFonts w:ascii="Times New Roman" w:hAnsi="Times New Roman"/>
                <w:szCs w:val="24"/>
              </w:rPr>
              <w:t>, с котор</w:t>
            </w:r>
            <w:r w:rsidR="00A37284">
              <w:rPr>
                <w:rFonts w:ascii="Times New Roman" w:hAnsi="Times New Roman"/>
                <w:szCs w:val="24"/>
              </w:rPr>
              <w:t>ой</w:t>
            </w:r>
            <w:r w:rsidRPr="00904895">
              <w:rPr>
                <w:rFonts w:ascii="Times New Roman" w:hAnsi="Times New Roman"/>
                <w:szCs w:val="24"/>
              </w:rPr>
              <w:t xml:space="preserve"> можно ознакомит</w:t>
            </w:r>
            <w:r>
              <w:rPr>
                <w:rFonts w:ascii="Times New Roman" w:hAnsi="Times New Roman"/>
                <w:szCs w:val="24"/>
              </w:rPr>
              <w:t>ь</w:t>
            </w:r>
            <w:r w:rsidRPr="00904895">
              <w:rPr>
                <w:rFonts w:ascii="Times New Roman" w:hAnsi="Times New Roman"/>
                <w:szCs w:val="24"/>
              </w:rPr>
              <w:t xml:space="preserve">ся на официальном сайте </w:t>
            </w:r>
            <w:r w:rsidRPr="00904895">
              <w:rPr>
                <w:rFonts w:ascii="Times New Roman" w:hAnsi="Times New Roman"/>
                <w:szCs w:val="24"/>
                <w:lang w:val="en-US"/>
              </w:rPr>
              <w:t>www</w:t>
            </w:r>
            <w:r w:rsidRPr="00904895">
              <w:rPr>
                <w:rFonts w:ascii="Times New Roman" w:hAnsi="Times New Roman"/>
                <w:szCs w:val="24"/>
              </w:rPr>
              <w:t>.</w:t>
            </w:r>
            <w:proofErr w:type="spellStart"/>
            <w:r w:rsidRPr="00904895">
              <w:rPr>
                <w:rFonts w:ascii="Times New Roman" w:hAnsi="Times New Roman"/>
                <w:szCs w:val="24"/>
                <w:lang w:val="en-US"/>
              </w:rPr>
              <w:t>zakupki</w:t>
            </w:r>
            <w:proofErr w:type="spellEnd"/>
            <w:r w:rsidRPr="00904895">
              <w:rPr>
                <w:rFonts w:ascii="Times New Roman" w:hAnsi="Times New Roman"/>
                <w:szCs w:val="24"/>
              </w:rPr>
              <w:t>.</w:t>
            </w:r>
            <w:proofErr w:type="spellStart"/>
            <w:r w:rsidRPr="00904895">
              <w:rPr>
                <w:rFonts w:ascii="Times New Roman" w:hAnsi="Times New Roman"/>
                <w:szCs w:val="24"/>
                <w:lang w:val="en-US"/>
              </w:rPr>
              <w:t>gov</w:t>
            </w:r>
            <w:proofErr w:type="spellEnd"/>
            <w:r w:rsidRPr="00904895">
              <w:rPr>
                <w:rFonts w:ascii="Times New Roman" w:hAnsi="Times New Roman"/>
                <w:szCs w:val="24"/>
              </w:rPr>
              <w:t>.</w:t>
            </w:r>
            <w:r w:rsidRPr="00904895">
              <w:rPr>
                <w:rFonts w:ascii="Times New Roman" w:hAnsi="Times New Roman"/>
                <w:szCs w:val="24"/>
                <w:lang w:val="en-US"/>
              </w:rPr>
              <w:t>ru</w:t>
            </w:r>
            <w:r w:rsidRPr="00904895">
              <w:rPr>
                <w:rFonts w:ascii="Times New Roman" w:hAnsi="Times New Roman"/>
                <w:szCs w:val="24"/>
              </w:rPr>
              <w:t>.</w:t>
            </w:r>
          </w:p>
        </w:tc>
      </w:tr>
      <w:tr w:rsidR="00BE590C" w:rsidTr="00FC72B0">
        <w:trPr>
          <w:trHeight w:val="674"/>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t>8</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BE590C" w:rsidRPr="00F10DBE" w:rsidRDefault="00BE590C" w:rsidP="00FC72B0">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подрядчиками</w:t>
            </w:r>
          </w:p>
        </w:tc>
        <w:tc>
          <w:tcPr>
            <w:tcW w:w="3072" w:type="pct"/>
            <w:tcBorders>
              <w:top w:val="single" w:sz="4" w:space="0" w:color="auto"/>
              <w:left w:val="single" w:sz="4" w:space="0" w:color="auto"/>
              <w:bottom w:val="single" w:sz="4" w:space="0" w:color="auto"/>
              <w:right w:val="single" w:sz="4" w:space="0" w:color="auto"/>
            </w:tcBorders>
          </w:tcPr>
          <w:p w:rsidR="00BE590C" w:rsidRPr="00F10DBE" w:rsidRDefault="00BE590C" w:rsidP="00FC72B0">
            <w:pPr>
              <w:rPr>
                <w:sz w:val="24"/>
                <w:szCs w:val="24"/>
              </w:rPr>
            </w:pPr>
            <w:r w:rsidRPr="00F10DBE">
              <w:rPr>
                <w:caps/>
                <w:sz w:val="24"/>
                <w:szCs w:val="24"/>
              </w:rPr>
              <w:t>р</w:t>
            </w:r>
            <w:r w:rsidRPr="00F10DBE">
              <w:rPr>
                <w:sz w:val="24"/>
                <w:szCs w:val="24"/>
              </w:rPr>
              <w:t>оссийский рубль</w:t>
            </w:r>
          </w:p>
        </w:tc>
      </w:tr>
      <w:tr w:rsidR="00BE590C" w:rsidTr="00FC72B0">
        <w:trPr>
          <w:trHeight w:val="674"/>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t>9</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BE590C" w:rsidRPr="00F061E9" w:rsidRDefault="00BE590C" w:rsidP="00FC72B0">
            <w:pPr>
              <w:rPr>
                <w:sz w:val="24"/>
                <w:szCs w:val="24"/>
              </w:rPr>
            </w:pPr>
            <w:r w:rsidRPr="00F061E9">
              <w:rPr>
                <w:sz w:val="24"/>
                <w:szCs w:val="24"/>
              </w:rPr>
              <w:t xml:space="preserve">Порядок применения официального курса иностранной валюты к рублю, установленного ЦБ РФ и используемого при оплате заключенного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BE590C" w:rsidRPr="00F10DBE" w:rsidRDefault="00BE590C" w:rsidP="00FC72B0">
            <w:pPr>
              <w:rPr>
                <w:sz w:val="24"/>
                <w:szCs w:val="24"/>
              </w:rPr>
            </w:pPr>
            <w:r w:rsidRPr="00F10DBE">
              <w:rPr>
                <w:sz w:val="24"/>
                <w:szCs w:val="24"/>
              </w:rPr>
              <w:t>Не предусмотрен</w:t>
            </w:r>
          </w:p>
          <w:p w:rsidR="00BE590C" w:rsidRPr="00F10DBE" w:rsidRDefault="00BE590C" w:rsidP="00FC72B0">
            <w:pPr>
              <w:rPr>
                <w:sz w:val="24"/>
                <w:szCs w:val="24"/>
              </w:rPr>
            </w:pPr>
          </w:p>
        </w:tc>
      </w:tr>
      <w:tr w:rsidR="00BE590C" w:rsidTr="00FC72B0">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t>10</w:t>
            </w:r>
          </w:p>
        </w:tc>
        <w:tc>
          <w:tcPr>
            <w:tcW w:w="658" w:type="pct"/>
            <w:tcBorders>
              <w:top w:val="single" w:sz="4" w:space="0" w:color="auto"/>
              <w:left w:val="single" w:sz="4" w:space="0" w:color="auto"/>
              <w:bottom w:val="single" w:sz="4" w:space="0" w:color="auto"/>
              <w:right w:val="single" w:sz="4" w:space="0" w:color="auto"/>
            </w:tcBorders>
          </w:tcPr>
          <w:p w:rsidR="00BE590C" w:rsidRPr="009B7527" w:rsidRDefault="00BE590C" w:rsidP="00FC72B0">
            <w:pPr>
              <w:pStyle w:val="Web"/>
              <w:spacing w:before="0" w:beforeAutospacing="0" w:after="0" w:afterAutospacing="0"/>
            </w:pPr>
            <w:r>
              <w:t>Пункт 1</w:t>
            </w:r>
            <w:r w:rsidRPr="009B7527">
              <w:t>.</w:t>
            </w:r>
            <w:r>
              <w:t>5</w:t>
            </w:r>
            <w:r w:rsidRPr="009B7527">
              <w:t>.</w:t>
            </w:r>
            <w:r>
              <w:t>2</w:t>
            </w:r>
          </w:p>
        </w:tc>
        <w:tc>
          <w:tcPr>
            <w:tcW w:w="1022" w:type="pct"/>
            <w:tcBorders>
              <w:top w:val="single" w:sz="4" w:space="0" w:color="auto"/>
              <w:left w:val="single" w:sz="4" w:space="0" w:color="auto"/>
              <w:bottom w:val="single" w:sz="4" w:space="0" w:color="auto"/>
              <w:right w:val="single" w:sz="4" w:space="0" w:color="auto"/>
            </w:tcBorders>
          </w:tcPr>
          <w:p w:rsidR="00BE590C" w:rsidRPr="00F061E9" w:rsidRDefault="00BE590C" w:rsidP="00FC72B0">
            <w:pPr>
              <w:pStyle w:val="Web"/>
              <w:spacing w:before="0" w:beforeAutospacing="0" w:after="0" w:afterAutospacing="0"/>
            </w:pPr>
            <w:r w:rsidRPr="00F061E9">
              <w:t xml:space="preserve">Порядок формирования  и возможность изменения цены </w:t>
            </w:r>
            <w:r w:rsidRPr="007A7965">
              <w:t>контракта</w:t>
            </w:r>
          </w:p>
        </w:tc>
        <w:tc>
          <w:tcPr>
            <w:tcW w:w="3072" w:type="pct"/>
            <w:tcBorders>
              <w:top w:val="single" w:sz="4" w:space="0" w:color="auto"/>
              <w:left w:val="single" w:sz="4" w:space="0" w:color="auto"/>
              <w:bottom w:val="single" w:sz="4" w:space="0" w:color="auto"/>
              <w:right w:val="single" w:sz="4" w:space="0" w:color="auto"/>
            </w:tcBorders>
          </w:tcPr>
          <w:p w:rsidR="00BE590C" w:rsidRDefault="00BE590C" w:rsidP="00FC72B0">
            <w:pPr>
              <w:jc w:val="both"/>
              <w:rPr>
                <w:sz w:val="24"/>
                <w:szCs w:val="24"/>
              </w:rPr>
            </w:pPr>
            <w:r w:rsidRPr="00454463">
              <w:rPr>
                <w:sz w:val="24"/>
                <w:szCs w:val="24"/>
              </w:rPr>
              <w:t xml:space="preserve">Цена </w:t>
            </w:r>
            <w:r w:rsidRPr="007A7965">
              <w:rPr>
                <w:sz w:val="24"/>
                <w:szCs w:val="24"/>
              </w:rPr>
              <w:t>контракта</w:t>
            </w:r>
            <w:r w:rsidRPr="00454463">
              <w:rPr>
                <w:sz w:val="24"/>
                <w:szCs w:val="24"/>
              </w:rPr>
              <w:t xml:space="preserve"> включает в себя стоимость работ</w:t>
            </w:r>
            <w:r>
              <w:rPr>
                <w:sz w:val="24"/>
                <w:szCs w:val="24"/>
              </w:rPr>
              <w:t xml:space="preserve">  по ремонту объекта заказчика, стоимость</w:t>
            </w:r>
            <w:r w:rsidRPr="00454463">
              <w:rPr>
                <w:sz w:val="24"/>
                <w:szCs w:val="24"/>
              </w:rPr>
              <w:t xml:space="preserve"> материалов,</w:t>
            </w:r>
            <w:r>
              <w:rPr>
                <w:sz w:val="24"/>
                <w:szCs w:val="24"/>
              </w:rPr>
              <w:t xml:space="preserve"> необходимых для их выполнения, приобретаемых подрядчиком,</w:t>
            </w:r>
            <w:r w:rsidRPr="00454463">
              <w:rPr>
                <w:sz w:val="24"/>
                <w:szCs w:val="24"/>
              </w:rPr>
              <w:t xml:space="preserve"> накладные расходы, налоги,</w:t>
            </w:r>
            <w:r w:rsidRPr="007E0859">
              <w:rPr>
                <w:sz w:val="24"/>
                <w:szCs w:val="24"/>
              </w:rPr>
              <w:t xml:space="preserve"> в т. ч. НДС</w:t>
            </w:r>
            <w:r>
              <w:rPr>
                <w:rStyle w:val="aff1"/>
                <w:szCs w:val="24"/>
              </w:rPr>
              <w:footnoteReference w:customMarkFollows="1" w:id="1"/>
              <w:t>*</w:t>
            </w:r>
            <w:r w:rsidRPr="007E0859">
              <w:rPr>
                <w:sz w:val="24"/>
                <w:szCs w:val="24"/>
              </w:rPr>
              <w:t xml:space="preserve">, </w:t>
            </w:r>
            <w:r w:rsidRPr="00454463">
              <w:rPr>
                <w:sz w:val="24"/>
                <w:szCs w:val="24"/>
              </w:rPr>
              <w:t xml:space="preserve"> сборы и другие обязательные платежи. </w:t>
            </w:r>
          </w:p>
          <w:p w:rsidR="00BE590C" w:rsidRPr="007E0859" w:rsidRDefault="00BE590C" w:rsidP="00FC72B0">
            <w:pPr>
              <w:jc w:val="both"/>
              <w:rPr>
                <w:sz w:val="24"/>
                <w:szCs w:val="24"/>
              </w:rPr>
            </w:pPr>
            <w:r w:rsidRPr="007E0859">
              <w:rPr>
                <w:sz w:val="24"/>
                <w:szCs w:val="24"/>
              </w:rPr>
              <w:t xml:space="preserve">Цена </w:t>
            </w:r>
            <w:r w:rsidRPr="007A7965">
              <w:rPr>
                <w:sz w:val="24"/>
                <w:szCs w:val="24"/>
              </w:rPr>
              <w:t>контракта</w:t>
            </w:r>
            <w:r w:rsidRPr="007E0859">
              <w:rPr>
                <w:sz w:val="24"/>
                <w:szCs w:val="24"/>
              </w:rPr>
              <w:t xml:space="preserve"> является твердой и не может изменяться в ходе его исполнения за исключением случ</w:t>
            </w:r>
            <w:r>
              <w:rPr>
                <w:sz w:val="24"/>
                <w:szCs w:val="24"/>
              </w:rPr>
              <w:t>аев, предусмотренных</w:t>
            </w:r>
            <w:r w:rsidRPr="007E0859">
              <w:rPr>
                <w:sz w:val="24"/>
                <w:szCs w:val="24"/>
              </w:rPr>
              <w:t xml:space="preserve"> действующим законодательством.</w:t>
            </w:r>
          </w:p>
          <w:p w:rsidR="00BE590C" w:rsidRPr="00A06587" w:rsidRDefault="00BE590C" w:rsidP="00FC72B0">
            <w:pPr>
              <w:pStyle w:val="af2"/>
              <w:spacing w:after="0"/>
              <w:jc w:val="both"/>
              <w:rPr>
                <w:sz w:val="24"/>
                <w:szCs w:val="24"/>
              </w:rPr>
            </w:pPr>
            <w:r w:rsidRPr="007E0859">
              <w:rPr>
                <w:sz w:val="24"/>
                <w:szCs w:val="24"/>
              </w:rPr>
              <w:t xml:space="preserve">Цена </w:t>
            </w:r>
            <w:r w:rsidRPr="007A7965">
              <w:rPr>
                <w:sz w:val="24"/>
                <w:szCs w:val="24"/>
              </w:rPr>
              <w:t>контракта</w:t>
            </w:r>
            <w:r>
              <w:rPr>
                <w:sz w:val="24"/>
                <w:szCs w:val="24"/>
              </w:rPr>
              <w:t xml:space="preserve"> </w:t>
            </w:r>
            <w:r w:rsidRPr="007E0859">
              <w:rPr>
                <w:sz w:val="24"/>
                <w:szCs w:val="24"/>
              </w:rPr>
              <w:t xml:space="preserve"> может быть снижена по соглашению сторон без изменения предусмотренных </w:t>
            </w:r>
            <w:r>
              <w:rPr>
                <w:sz w:val="24"/>
                <w:szCs w:val="24"/>
              </w:rPr>
              <w:t>контрак</w:t>
            </w:r>
            <w:r w:rsidRPr="007E0859">
              <w:rPr>
                <w:sz w:val="24"/>
                <w:szCs w:val="24"/>
              </w:rPr>
              <w:t xml:space="preserve">том объема работ и иных условий исполнения </w:t>
            </w:r>
            <w:r w:rsidRPr="009F204C">
              <w:rPr>
                <w:sz w:val="24"/>
                <w:szCs w:val="24"/>
              </w:rPr>
              <w:t xml:space="preserve">муниципального </w:t>
            </w:r>
            <w:r w:rsidRPr="007A7965">
              <w:rPr>
                <w:sz w:val="24"/>
                <w:szCs w:val="24"/>
              </w:rPr>
              <w:t>контракта</w:t>
            </w:r>
            <w:r>
              <w:rPr>
                <w:sz w:val="24"/>
                <w:szCs w:val="24"/>
              </w:rPr>
              <w:t>.</w:t>
            </w:r>
          </w:p>
        </w:tc>
      </w:tr>
      <w:tr w:rsidR="00BE590C" w:rsidTr="00FC72B0">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t>11</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pPr>
            <w:r>
              <w:t>Пункт 5.2.4</w:t>
            </w:r>
          </w:p>
        </w:tc>
        <w:tc>
          <w:tcPr>
            <w:tcW w:w="1022"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pPr>
            <w:r>
              <w:t xml:space="preserve">Величина </w:t>
            </w:r>
          </w:p>
          <w:p w:rsidR="00BE590C" w:rsidRDefault="00BE590C" w:rsidP="00FC72B0">
            <w:pPr>
              <w:pStyle w:val="Web"/>
              <w:spacing w:before="0" w:beforeAutospacing="0" w:after="0" w:afterAutospacing="0"/>
              <w:ind w:right="-84"/>
            </w:pPr>
            <w:r>
              <w:t xml:space="preserve">понижения начальной (максимальной) цены </w:t>
            </w:r>
            <w:r w:rsidRPr="007A7965">
              <w:t>контракта</w:t>
            </w:r>
            <w:r>
              <w:t xml:space="preserve"> </w:t>
            </w:r>
          </w:p>
          <w:p w:rsidR="00BE590C" w:rsidRDefault="00BE590C" w:rsidP="00FC72B0">
            <w:pPr>
              <w:pStyle w:val="Web"/>
              <w:spacing w:before="0" w:beforeAutospacing="0" w:after="0" w:afterAutospacing="0"/>
            </w:pPr>
            <w:r>
              <w:t>(«шаг аукциона»)</w:t>
            </w:r>
          </w:p>
        </w:tc>
        <w:tc>
          <w:tcPr>
            <w:tcW w:w="3072" w:type="pct"/>
            <w:tcBorders>
              <w:top w:val="single" w:sz="4" w:space="0" w:color="auto"/>
              <w:left w:val="single" w:sz="4" w:space="0" w:color="auto"/>
              <w:bottom w:val="single" w:sz="4" w:space="0" w:color="auto"/>
              <w:right w:val="single" w:sz="4" w:space="0" w:color="auto"/>
            </w:tcBorders>
          </w:tcPr>
          <w:p w:rsidR="00BE590C" w:rsidRPr="00615262" w:rsidRDefault="00BE590C" w:rsidP="00FC72B0">
            <w:pPr>
              <w:pStyle w:val="21"/>
              <w:spacing w:after="0" w:line="240" w:lineRule="auto"/>
              <w:ind w:left="0"/>
              <w:rPr>
                <w:szCs w:val="24"/>
              </w:rPr>
            </w:pPr>
            <w:r w:rsidRPr="00FF14AA">
              <w:rPr>
                <w:szCs w:val="24"/>
              </w:rPr>
              <w:t>«Шаг ау</w:t>
            </w:r>
            <w:r>
              <w:rPr>
                <w:szCs w:val="24"/>
              </w:rPr>
              <w:t>кциона» составляет от 0,5 % до 5</w:t>
            </w:r>
            <w:r w:rsidRPr="00FF14AA">
              <w:rPr>
                <w:szCs w:val="24"/>
              </w:rPr>
              <w:t xml:space="preserve"> % начальной (максимальной) цены контракта.</w:t>
            </w:r>
          </w:p>
        </w:tc>
      </w:tr>
      <w:tr w:rsidR="00BE590C" w:rsidTr="00FC72B0">
        <w:trPr>
          <w:trHeight w:val="172"/>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t>12</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pPr>
            <w:r>
              <w:t>Пункт 1.6.1</w:t>
            </w:r>
          </w:p>
        </w:tc>
        <w:tc>
          <w:tcPr>
            <w:tcW w:w="1022" w:type="pct"/>
            <w:tcBorders>
              <w:top w:val="single" w:sz="4" w:space="0" w:color="auto"/>
              <w:left w:val="single" w:sz="4" w:space="0" w:color="auto"/>
              <w:bottom w:val="single" w:sz="4" w:space="0" w:color="auto"/>
              <w:right w:val="single" w:sz="4" w:space="0" w:color="auto"/>
            </w:tcBorders>
          </w:tcPr>
          <w:p w:rsidR="00D3682B" w:rsidRPr="00F061E9" w:rsidRDefault="00BE590C" w:rsidP="00FC72B0">
            <w:pPr>
              <w:pStyle w:val="Web"/>
              <w:spacing w:before="0" w:beforeAutospacing="0" w:after="0" w:afterAutospacing="0"/>
            </w:pPr>
            <w:r w:rsidRPr="00F061E9">
              <w:t>Источник финансирования заказа</w:t>
            </w:r>
          </w:p>
        </w:tc>
        <w:tc>
          <w:tcPr>
            <w:tcW w:w="3072" w:type="pct"/>
            <w:tcBorders>
              <w:top w:val="single" w:sz="4" w:space="0" w:color="auto"/>
              <w:left w:val="single" w:sz="4" w:space="0" w:color="auto"/>
              <w:bottom w:val="single" w:sz="4" w:space="0" w:color="auto"/>
              <w:right w:val="single" w:sz="4" w:space="0" w:color="auto"/>
            </w:tcBorders>
            <w:vAlign w:val="center"/>
          </w:tcPr>
          <w:p w:rsidR="00BE590C" w:rsidRPr="00D3682B" w:rsidRDefault="00BE590C" w:rsidP="00FC72B0">
            <w:pPr>
              <w:pStyle w:val="ConsPlusNormal"/>
              <w:ind w:firstLine="0"/>
              <w:rPr>
                <w:rFonts w:ascii="Times New Roman" w:hAnsi="Times New Roman" w:cs="Times New Roman"/>
                <w:sz w:val="24"/>
                <w:szCs w:val="24"/>
              </w:rPr>
            </w:pPr>
            <w:r w:rsidRPr="00760FFB">
              <w:rPr>
                <w:rFonts w:ascii="Times New Roman" w:hAnsi="Times New Roman" w:cs="Times New Roman"/>
                <w:sz w:val="24"/>
                <w:szCs w:val="24"/>
              </w:rPr>
              <w:t xml:space="preserve">Бюджет города Иванова </w:t>
            </w:r>
          </w:p>
        </w:tc>
      </w:tr>
      <w:tr w:rsidR="00BE590C" w:rsidTr="00691004">
        <w:trPr>
          <w:trHeight w:val="410"/>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t>13</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pPr>
            <w:r>
              <w:t xml:space="preserve">Пункт </w:t>
            </w:r>
          </w:p>
          <w:p w:rsidR="00BE590C" w:rsidRDefault="00BE590C" w:rsidP="00FC72B0">
            <w:pPr>
              <w:pStyle w:val="Web"/>
              <w:spacing w:before="0" w:beforeAutospacing="0" w:after="0" w:afterAutospacing="0"/>
            </w:pPr>
            <w:r>
              <w:t>1.6.2</w:t>
            </w:r>
          </w:p>
        </w:tc>
        <w:tc>
          <w:tcPr>
            <w:tcW w:w="1022" w:type="pct"/>
            <w:tcBorders>
              <w:top w:val="single" w:sz="4" w:space="0" w:color="auto"/>
              <w:left w:val="single" w:sz="4" w:space="0" w:color="auto"/>
              <w:bottom w:val="single" w:sz="4" w:space="0" w:color="auto"/>
              <w:right w:val="single" w:sz="4" w:space="0" w:color="auto"/>
            </w:tcBorders>
          </w:tcPr>
          <w:p w:rsidR="00BE590C" w:rsidRPr="00F061E9" w:rsidRDefault="00BE590C" w:rsidP="00FC72B0">
            <w:pPr>
              <w:pStyle w:val="Web"/>
              <w:spacing w:before="0" w:beforeAutospacing="0" w:after="0" w:afterAutospacing="0"/>
            </w:pPr>
            <w:r w:rsidRPr="00F061E9">
              <w:t>Форма, срок и порядок оплаты</w:t>
            </w:r>
          </w:p>
        </w:tc>
        <w:tc>
          <w:tcPr>
            <w:tcW w:w="3072" w:type="pct"/>
            <w:tcBorders>
              <w:top w:val="single" w:sz="4" w:space="0" w:color="auto"/>
              <w:left w:val="single" w:sz="4" w:space="0" w:color="auto"/>
              <w:bottom w:val="single" w:sz="4" w:space="0" w:color="auto"/>
              <w:right w:val="single" w:sz="4" w:space="0" w:color="auto"/>
            </w:tcBorders>
          </w:tcPr>
          <w:p w:rsidR="00BE590C" w:rsidRDefault="00BE590C" w:rsidP="00CC6B86">
            <w:pPr>
              <w:jc w:val="both"/>
              <w:rPr>
                <w:noProof/>
                <w:sz w:val="24"/>
                <w:szCs w:val="24"/>
              </w:rPr>
            </w:pPr>
            <w:proofErr w:type="gramStart"/>
            <w:r w:rsidRPr="003101B1">
              <w:rPr>
                <w:noProof/>
                <w:sz w:val="24"/>
                <w:szCs w:val="24"/>
              </w:rPr>
              <w:t>Оплата за в</w:t>
            </w:r>
            <w:r>
              <w:rPr>
                <w:noProof/>
                <w:sz w:val="24"/>
                <w:szCs w:val="24"/>
              </w:rPr>
              <w:t xml:space="preserve">ыполненные работы производиться </w:t>
            </w:r>
            <w:r w:rsidRPr="003101B1">
              <w:rPr>
                <w:noProof/>
                <w:sz w:val="24"/>
                <w:szCs w:val="24"/>
              </w:rPr>
              <w:t>на основании сметной документации, актов выполненных работ (форма КС-2), справок стоимости выполненных работ и затрат (форма КС-3), счета-фактуры, после приемки положительного результата работ представителями Заказчика, специалистами М</w:t>
            </w:r>
            <w:r>
              <w:rPr>
                <w:noProof/>
                <w:sz w:val="24"/>
                <w:szCs w:val="24"/>
              </w:rPr>
              <w:t>К</w:t>
            </w:r>
            <w:r w:rsidRPr="003101B1">
              <w:rPr>
                <w:noProof/>
                <w:sz w:val="24"/>
                <w:szCs w:val="24"/>
              </w:rPr>
              <w:t xml:space="preserve">У «ПДС и ТК», при условии полного и надлежащего выполнения Подрядчиком своих обязательств по </w:t>
            </w:r>
            <w:r>
              <w:rPr>
                <w:sz w:val="24"/>
                <w:szCs w:val="24"/>
              </w:rPr>
              <w:t>Контракт</w:t>
            </w:r>
            <w:r w:rsidRPr="003101B1">
              <w:rPr>
                <w:noProof/>
                <w:sz w:val="24"/>
                <w:szCs w:val="24"/>
              </w:rPr>
              <w:t>у, до 3</w:t>
            </w:r>
            <w:r>
              <w:rPr>
                <w:noProof/>
                <w:sz w:val="24"/>
                <w:szCs w:val="24"/>
              </w:rPr>
              <w:t>1</w:t>
            </w:r>
            <w:r w:rsidRPr="003101B1">
              <w:rPr>
                <w:noProof/>
                <w:sz w:val="24"/>
                <w:szCs w:val="24"/>
              </w:rPr>
              <w:t xml:space="preserve"> декабря 201</w:t>
            </w:r>
            <w:r>
              <w:rPr>
                <w:noProof/>
                <w:sz w:val="24"/>
                <w:szCs w:val="24"/>
              </w:rPr>
              <w:t>2</w:t>
            </w:r>
            <w:r w:rsidRPr="003101B1">
              <w:rPr>
                <w:noProof/>
                <w:sz w:val="24"/>
                <w:szCs w:val="24"/>
              </w:rPr>
              <w:t xml:space="preserve"> года путем перечисления денежных средств на расчетный счет </w:t>
            </w:r>
            <w:r w:rsidRPr="003101B1">
              <w:rPr>
                <w:noProof/>
                <w:sz w:val="24"/>
                <w:szCs w:val="24"/>
              </w:rPr>
              <w:lastRenderedPageBreak/>
              <w:t>Подрядчика.</w:t>
            </w:r>
            <w:r>
              <w:rPr>
                <w:noProof/>
                <w:sz w:val="24"/>
                <w:szCs w:val="24"/>
              </w:rPr>
              <w:t xml:space="preserve"> </w:t>
            </w:r>
            <w:proofErr w:type="gramEnd"/>
          </w:p>
          <w:p w:rsidR="00D3682B" w:rsidRPr="00691004" w:rsidRDefault="00D3682B" w:rsidP="00CC6B86">
            <w:pPr>
              <w:jc w:val="both"/>
              <w:rPr>
                <w:sz w:val="24"/>
                <w:szCs w:val="24"/>
              </w:rPr>
            </w:pPr>
          </w:p>
        </w:tc>
      </w:tr>
      <w:tr w:rsidR="00BE590C" w:rsidTr="00FC72B0">
        <w:trPr>
          <w:trHeight w:val="415"/>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lastRenderedPageBreak/>
              <w:t>14</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5C6F43">
            <w:pPr>
              <w:pStyle w:val="Web"/>
              <w:spacing w:before="0" w:beforeAutospacing="0" w:after="0" w:afterAutospacing="0"/>
            </w:pPr>
            <w:r>
              <w:t>1.7.</w:t>
            </w:r>
            <w:r w:rsidR="005C6F43">
              <w:t>5</w:t>
            </w:r>
          </w:p>
        </w:tc>
        <w:tc>
          <w:tcPr>
            <w:tcW w:w="1022" w:type="pct"/>
            <w:tcBorders>
              <w:top w:val="single" w:sz="4" w:space="0" w:color="auto"/>
              <w:left w:val="single" w:sz="4" w:space="0" w:color="auto"/>
              <w:bottom w:val="single" w:sz="4" w:space="0" w:color="auto"/>
              <w:right w:val="single" w:sz="4" w:space="0" w:color="auto"/>
            </w:tcBorders>
          </w:tcPr>
          <w:p w:rsidR="00BE590C" w:rsidRPr="00F061E9" w:rsidRDefault="00BE590C" w:rsidP="00FC72B0">
            <w:pPr>
              <w:pStyle w:val="Web"/>
              <w:spacing w:before="0" w:beforeAutospacing="0" w:after="0" w:afterAutospacing="0"/>
            </w:pPr>
            <w:r w:rsidRPr="00F061E9">
              <w:t>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BE590C" w:rsidRDefault="00BE590C" w:rsidP="00FC72B0">
            <w:pPr>
              <w:tabs>
                <w:tab w:val="left" w:pos="1733"/>
              </w:tabs>
              <w:jc w:val="both"/>
              <w:rPr>
                <w:sz w:val="24"/>
                <w:szCs w:val="24"/>
              </w:rPr>
            </w:pPr>
            <w:r w:rsidRPr="00F10DBE">
              <w:rPr>
                <w:sz w:val="24"/>
                <w:szCs w:val="24"/>
              </w:rPr>
              <w:t xml:space="preserve">Участник размещения заказа должен соответствовать </w:t>
            </w:r>
            <w:r w:rsidRPr="00142CFB">
              <w:rPr>
                <w:sz w:val="24"/>
                <w:szCs w:val="24"/>
              </w:rPr>
              <w:t>следующим обязательным требованиям:</w:t>
            </w:r>
          </w:p>
          <w:p w:rsidR="00BE590C" w:rsidRPr="00F10DBE" w:rsidRDefault="00BE590C" w:rsidP="00FC72B0">
            <w:pPr>
              <w:jc w:val="both"/>
              <w:rPr>
                <w:sz w:val="24"/>
                <w:szCs w:val="24"/>
              </w:rPr>
            </w:pPr>
            <w:r>
              <w:rPr>
                <w:sz w:val="24"/>
                <w:szCs w:val="24"/>
              </w:rPr>
              <w:t>1</w:t>
            </w:r>
            <w:r w:rsidRPr="00F10DBE">
              <w:rPr>
                <w:sz w:val="24"/>
                <w:szCs w:val="24"/>
              </w:rPr>
              <w:t>) требованию о непроведении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BE590C" w:rsidRPr="00F10DBE" w:rsidRDefault="00BE590C" w:rsidP="00FC72B0">
            <w:pPr>
              <w:tabs>
                <w:tab w:val="left" w:pos="1733"/>
              </w:tabs>
              <w:jc w:val="both"/>
              <w:rPr>
                <w:sz w:val="24"/>
                <w:szCs w:val="24"/>
              </w:rPr>
            </w:pPr>
            <w:r>
              <w:rPr>
                <w:sz w:val="24"/>
                <w:szCs w:val="24"/>
              </w:rPr>
              <w:t>2</w:t>
            </w:r>
            <w:r w:rsidRPr="00F10DBE">
              <w:rPr>
                <w:sz w:val="24"/>
                <w:szCs w:val="24"/>
              </w:rPr>
              <w:t>) требованию о неприостановлении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BE590C" w:rsidRDefault="00BE590C" w:rsidP="00FC72B0">
            <w:pPr>
              <w:tabs>
                <w:tab w:val="left" w:pos="1733"/>
              </w:tabs>
              <w:jc w:val="both"/>
              <w:rPr>
                <w:sz w:val="24"/>
                <w:szCs w:val="24"/>
              </w:rPr>
            </w:pPr>
            <w:r>
              <w:rPr>
                <w:sz w:val="24"/>
                <w:szCs w:val="24"/>
              </w:rPr>
              <w:t>3</w:t>
            </w:r>
            <w:r w:rsidRPr="00F10DBE">
              <w:rPr>
                <w:sz w:val="24"/>
                <w:szCs w:val="24"/>
              </w:rPr>
              <w:t>) требованию об отсутств</w:t>
            </w:r>
            <w:proofErr w:type="gramStart"/>
            <w:r w:rsidRPr="00F10DBE">
              <w:rPr>
                <w:sz w:val="24"/>
                <w:szCs w:val="24"/>
              </w:rPr>
              <w:t>ии у у</w:t>
            </w:r>
            <w:proofErr w:type="gramEnd"/>
            <w:r w:rsidRPr="00F10DBE">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w:t>
            </w:r>
            <w:r w:rsidRPr="00657C8C">
              <w:rPr>
                <w:sz w:val="24"/>
                <w:szCs w:val="24"/>
              </w:rPr>
              <w:t>Федерации и решение по такой жалобе на день рассмотрения заявки на участие в аукционе не принято</w:t>
            </w:r>
            <w:r>
              <w:rPr>
                <w:sz w:val="24"/>
                <w:szCs w:val="24"/>
              </w:rPr>
              <w:t>.</w:t>
            </w:r>
          </w:p>
          <w:p w:rsidR="00455634" w:rsidRDefault="00455634" w:rsidP="00455634">
            <w:pPr>
              <w:tabs>
                <w:tab w:val="left" w:pos="1733"/>
              </w:tabs>
              <w:jc w:val="both"/>
              <w:rPr>
                <w:sz w:val="24"/>
                <w:szCs w:val="24"/>
              </w:rPr>
            </w:pPr>
            <w:r>
              <w:rPr>
                <w:sz w:val="24"/>
                <w:szCs w:val="24"/>
              </w:rPr>
              <w:t>4) требованиям, устанавливаемым в соответствии с законодательством РФ к лицам, осуществляющим выполнение работ, являющихся предметом контракта:</w:t>
            </w:r>
          </w:p>
          <w:p w:rsidR="00455634" w:rsidRDefault="00455634" w:rsidP="00455634">
            <w:pPr>
              <w:tabs>
                <w:tab w:val="left" w:pos="1733"/>
              </w:tabs>
              <w:jc w:val="both"/>
              <w:rPr>
                <w:sz w:val="24"/>
                <w:szCs w:val="24"/>
              </w:rPr>
            </w:pPr>
            <w:r>
              <w:rPr>
                <w:sz w:val="24"/>
                <w:szCs w:val="24"/>
              </w:rPr>
              <w:t>- 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w:t>
            </w:r>
          </w:p>
          <w:p w:rsidR="00455634" w:rsidRDefault="00455634" w:rsidP="00455634">
            <w:pPr>
              <w:tabs>
                <w:tab w:val="left" w:pos="1733"/>
              </w:tabs>
              <w:jc w:val="both"/>
              <w:rPr>
                <w:sz w:val="24"/>
                <w:szCs w:val="24"/>
              </w:rPr>
            </w:pPr>
            <w:r>
              <w:rPr>
                <w:sz w:val="24"/>
                <w:szCs w:val="24"/>
              </w:rPr>
              <w:t xml:space="preserve">      работы по организации строительства, реконструкции и капитального ремонта </w:t>
            </w:r>
            <w:proofErr w:type="gramStart"/>
            <w:r>
              <w:rPr>
                <w:sz w:val="24"/>
                <w:szCs w:val="24"/>
              </w:rPr>
              <w:t>привлекаемыми</w:t>
            </w:r>
            <w:proofErr w:type="gramEnd"/>
            <w:r>
              <w:rPr>
                <w:sz w:val="24"/>
                <w:szCs w:val="24"/>
              </w:rPr>
              <w:t xml:space="preserve">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p>
          <w:p w:rsidR="00D3682B" w:rsidRPr="00FC72B0" w:rsidRDefault="00D3682B" w:rsidP="00455634">
            <w:pPr>
              <w:tabs>
                <w:tab w:val="left" w:pos="1733"/>
              </w:tabs>
              <w:jc w:val="both"/>
              <w:rPr>
                <w:sz w:val="24"/>
                <w:szCs w:val="24"/>
              </w:rPr>
            </w:pPr>
          </w:p>
        </w:tc>
      </w:tr>
      <w:tr w:rsidR="00BE590C" w:rsidTr="00FC72B0">
        <w:trPr>
          <w:trHeight w:val="1124"/>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t>15</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pPr>
            <w:r>
              <w:t>1.7.6.6</w:t>
            </w:r>
          </w:p>
        </w:tc>
        <w:tc>
          <w:tcPr>
            <w:tcW w:w="1022"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ind w:right="-195"/>
            </w:pPr>
            <w:r>
              <w:t>Дополнительные требования к участникам размещения  заказа</w:t>
            </w:r>
          </w:p>
          <w:p w:rsidR="00D3682B" w:rsidRPr="00F061E9" w:rsidRDefault="00D3682B" w:rsidP="00FC72B0">
            <w:pPr>
              <w:pStyle w:val="Web"/>
              <w:spacing w:before="0" w:beforeAutospacing="0" w:after="0" w:afterAutospacing="0"/>
              <w:ind w:right="-195"/>
            </w:pPr>
          </w:p>
        </w:tc>
        <w:tc>
          <w:tcPr>
            <w:tcW w:w="3072" w:type="pct"/>
            <w:tcBorders>
              <w:top w:val="single" w:sz="4" w:space="0" w:color="auto"/>
              <w:left w:val="single" w:sz="4" w:space="0" w:color="auto"/>
              <w:bottom w:val="single" w:sz="4" w:space="0" w:color="auto"/>
              <w:right w:val="single" w:sz="4" w:space="0" w:color="auto"/>
            </w:tcBorders>
          </w:tcPr>
          <w:p w:rsidR="00BE590C" w:rsidRPr="00F10DBE" w:rsidRDefault="00BE590C" w:rsidP="00FC72B0">
            <w:pPr>
              <w:tabs>
                <w:tab w:val="left" w:pos="1733"/>
              </w:tabs>
              <w:jc w:val="both"/>
              <w:rPr>
                <w:sz w:val="24"/>
                <w:szCs w:val="24"/>
              </w:rPr>
            </w:pPr>
            <w:r>
              <w:rPr>
                <w:sz w:val="24"/>
                <w:szCs w:val="24"/>
              </w:rPr>
              <w:t>О</w:t>
            </w:r>
            <w:r w:rsidRPr="00F5789B">
              <w:rPr>
                <w:sz w:val="24"/>
                <w:szCs w:val="24"/>
              </w:rPr>
              <w:t>тсутствие в реестре недобросовестных поставщиков сведений об участниках размещения заказа.</w:t>
            </w:r>
          </w:p>
        </w:tc>
      </w:tr>
      <w:tr w:rsidR="00BE590C" w:rsidTr="00FC72B0">
        <w:trPr>
          <w:trHeight w:val="209"/>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t>16</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pPr>
            <w:r>
              <w:t>Пункт 1.9.1</w:t>
            </w:r>
          </w:p>
          <w:p w:rsidR="00D3682B" w:rsidRPr="00960903" w:rsidRDefault="00D3682B" w:rsidP="00FC72B0">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pPr>
            <w:r w:rsidRPr="00F061E9">
              <w:t>Преимущества</w:t>
            </w:r>
          </w:p>
        </w:tc>
        <w:tc>
          <w:tcPr>
            <w:tcW w:w="3072" w:type="pct"/>
            <w:tcBorders>
              <w:top w:val="single" w:sz="4" w:space="0" w:color="auto"/>
              <w:left w:val="single" w:sz="4" w:space="0" w:color="auto"/>
              <w:bottom w:val="single" w:sz="4" w:space="0" w:color="auto"/>
              <w:right w:val="single" w:sz="4" w:space="0" w:color="auto"/>
            </w:tcBorders>
            <w:vAlign w:val="center"/>
          </w:tcPr>
          <w:p w:rsidR="00BE590C" w:rsidRDefault="00BE590C" w:rsidP="00FC72B0">
            <w:pPr>
              <w:pStyle w:val="Web"/>
              <w:spacing w:before="0" w:beforeAutospacing="0" w:after="0" w:afterAutospacing="0"/>
            </w:pPr>
            <w:r>
              <w:rPr>
                <w:caps/>
              </w:rPr>
              <w:t>н</w:t>
            </w:r>
            <w:r>
              <w:t xml:space="preserve">е </w:t>
            </w:r>
            <w:proofErr w:type="gramStart"/>
            <w:r>
              <w:t>установлены</w:t>
            </w:r>
            <w:proofErr w:type="gramEnd"/>
          </w:p>
          <w:p w:rsidR="00BE590C" w:rsidRDefault="00BE590C" w:rsidP="00FC72B0">
            <w:pPr>
              <w:pStyle w:val="Web"/>
              <w:spacing w:before="0" w:beforeAutospacing="0" w:after="0" w:afterAutospacing="0"/>
            </w:pPr>
          </w:p>
          <w:p w:rsidR="00D3682B" w:rsidRDefault="00D3682B" w:rsidP="00FC72B0">
            <w:pPr>
              <w:pStyle w:val="Web"/>
              <w:spacing w:before="0" w:beforeAutospacing="0" w:after="0" w:afterAutospacing="0"/>
            </w:pPr>
          </w:p>
          <w:p w:rsidR="00D3682B" w:rsidRDefault="00D3682B" w:rsidP="00FC72B0">
            <w:pPr>
              <w:pStyle w:val="Web"/>
              <w:spacing w:before="0" w:beforeAutospacing="0" w:after="0" w:afterAutospacing="0"/>
            </w:pPr>
          </w:p>
          <w:p w:rsidR="00D3682B" w:rsidRDefault="00D3682B" w:rsidP="00FC72B0">
            <w:pPr>
              <w:pStyle w:val="Web"/>
              <w:spacing w:before="0" w:beforeAutospacing="0" w:after="0" w:afterAutospacing="0"/>
            </w:pPr>
          </w:p>
        </w:tc>
      </w:tr>
      <w:tr w:rsidR="00BE590C" w:rsidTr="00FC72B0">
        <w:trPr>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lastRenderedPageBreak/>
              <w:t>17</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pPr>
            <w:r>
              <w:t>Пункт 3.2</w:t>
            </w:r>
            <w:r w:rsidRPr="00376948">
              <w:t>.</w:t>
            </w:r>
          </w:p>
        </w:tc>
        <w:tc>
          <w:tcPr>
            <w:tcW w:w="1022"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pPr>
            <w:r>
              <w:t xml:space="preserve">Требования к содержанию и составу заявки на участие в аукционе </w:t>
            </w:r>
          </w:p>
        </w:tc>
        <w:tc>
          <w:tcPr>
            <w:tcW w:w="3072" w:type="pct"/>
            <w:tcBorders>
              <w:top w:val="single" w:sz="4" w:space="0" w:color="auto"/>
              <w:left w:val="single" w:sz="4" w:space="0" w:color="auto"/>
              <w:bottom w:val="single" w:sz="4" w:space="0" w:color="auto"/>
              <w:right w:val="single" w:sz="4" w:space="0" w:color="auto"/>
            </w:tcBorders>
          </w:tcPr>
          <w:p w:rsidR="00BE590C" w:rsidRPr="009233A0" w:rsidRDefault="00BE590C" w:rsidP="00FC72B0">
            <w:pPr>
              <w:pStyle w:val="Web"/>
              <w:spacing w:before="0" w:beforeAutospacing="0" w:after="0" w:afterAutospacing="0"/>
              <w:jc w:val="both"/>
            </w:pPr>
            <w:r w:rsidRPr="009233A0">
              <w:t xml:space="preserve">Заявка на участие в открытом аукционе в электронной форме должна состоять </w:t>
            </w:r>
            <w:r w:rsidRPr="009233A0">
              <w:rPr>
                <w:b/>
              </w:rPr>
              <w:t>из двух частей</w:t>
            </w:r>
            <w:r w:rsidRPr="009233A0">
              <w:t>.</w:t>
            </w:r>
          </w:p>
          <w:p w:rsidR="00BE590C" w:rsidRPr="00FE7AC6" w:rsidRDefault="00BE590C" w:rsidP="00FC72B0">
            <w:pPr>
              <w:keepNext/>
              <w:widowControl/>
              <w:jc w:val="both"/>
              <w:outlineLvl w:val="1"/>
              <w:rPr>
                <w:sz w:val="24"/>
                <w:szCs w:val="24"/>
              </w:rPr>
            </w:pPr>
            <w:r w:rsidRPr="00FE7AC6">
              <w:rPr>
                <w:b/>
                <w:sz w:val="24"/>
                <w:szCs w:val="24"/>
              </w:rPr>
              <w:t xml:space="preserve">Первая </w:t>
            </w:r>
            <w:r w:rsidRPr="00FE7AC6">
              <w:rPr>
                <w:sz w:val="24"/>
                <w:szCs w:val="24"/>
              </w:rPr>
              <w:t>часть заявки на участие в аукционе должна содержать следующие сведения:</w:t>
            </w:r>
          </w:p>
          <w:p w:rsidR="00BE590C" w:rsidRDefault="007859C5" w:rsidP="00FC72B0">
            <w:pPr>
              <w:jc w:val="both"/>
              <w:outlineLvl w:val="1"/>
              <w:rPr>
                <w:sz w:val="24"/>
                <w:szCs w:val="24"/>
              </w:rPr>
            </w:pPr>
            <w:proofErr w:type="gramStart"/>
            <w:r>
              <w:rPr>
                <w:sz w:val="24"/>
                <w:szCs w:val="24"/>
              </w:rPr>
              <w:t>а</w:t>
            </w:r>
            <w:r w:rsidR="00BE590C" w:rsidRPr="002658E4">
              <w:rPr>
                <w:sz w:val="24"/>
                <w:szCs w:val="24"/>
              </w:rPr>
              <w:t>)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00BE590C" w:rsidRPr="002658E4">
              <w:rPr>
                <w:bCs/>
                <w:sz w:val="24"/>
                <w:szCs w:val="24"/>
              </w:rPr>
              <w:t>его словесное обозначение</w:t>
            </w:r>
            <w:r w:rsidR="00BE590C" w:rsidRPr="002658E4">
              <w:rPr>
                <w:sz w:val="24"/>
                <w:szCs w:val="24"/>
              </w:rPr>
              <w:t>) (при его наличии) предлагаемого для использования товара</w:t>
            </w:r>
            <w:r w:rsidR="00BE590C">
              <w:rPr>
                <w:sz w:val="24"/>
                <w:szCs w:val="24"/>
              </w:rPr>
              <w:t xml:space="preserve">, </w:t>
            </w:r>
            <w:r w:rsidR="00BE590C" w:rsidRPr="00E30CF8">
              <w:rPr>
                <w:sz w:val="24"/>
                <w:szCs w:val="24"/>
              </w:rPr>
              <w:t>при условии отсутствия в документации об открытом аукционе в электронной форме</w:t>
            </w:r>
            <w:proofErr w:type="gramEnd"/>
            <w:r w:rsidR="00BE590C" w:rsidRPr="00E30CF8">
              <w:rPr>
                <w:sz w:val="24"/>
                <w:szCs w:val="24"/>
              </w:rPr>
              <w:t xml:space="preserve"> указания на товарный знак используемого товара</w:t>
            </w:r>
            <w:r w:rsidR="00BE590C" w:rsidRPr="002658E4">
              <w:rPr>
                <w:sz w:val="24"/>
                <w:szCs w:val="24"/>
              </w:rPr>
              <w:t>.</w:t>
            </w:r>
          </w:p>
          <w:p w:rsidR="00BE590C" w:rsidRPr="009233A0" w:rsidRDefault="00BE590C" w:rsidP="00FC72B0">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BE590C" w:rsidRPr="009233A0" w:rsidRDefault="00BE590C" w:rsidP="00FC72B0">
            <w:pPr>
              <w:pStyle w:val="Web"/>
              <w:spacing w:before="0" w:beforeAutospacing="0" w:after="0" w:afterAutospacing="0"/>
              <w:jc w:val="both"/>
            </w:pPr>
            <w:r w:rsidRPr="009233A0">
              <w:rPr>
                <w:b/>
              </w:rPr>
              <w:t>Вторая часть заявки</w:t>
            </w:r>
            <w:r w:rsidRPr="009233A0">
              <w:t xml:space="preserve"> на участие в аукционе должна содержать следующие документы и сведения:</w:t>
            </w:r>
          </w:p>
          <w:p w:rsidR="00BE590C" w:rsidRPr="001A14F5" w:rsidRDefault="00BE590C" w:rsidP="00FC72B0">
            <w:pPr>
              <w:widowControl/>
              <w:jc w:val="both"/>
              <w:rPr>
                <w:sz w:val="24"/>
                <w:szCs w:val="24"/>
              </w:rPr>
            </w:pPr>
            <w:r w:rsidRPr="009233A0">
              <w:rPr>
                <w:sz w:val="24"/>
                <w:szCs w:val="24"/>
              </w:rPr>
              <w:t xml:space="preserve">1. </w:t>
            </w:r>
            <w:proofErr w:type="gramStart"/>
            <w:r w:rsidRPr="001A14F5">
              <w:rPr>
                <w:sz w:val="24"/>
                <w:szCs w:val="24"/>
              </w:rPr>
              <w:t>Фирменное наименование (наименование), сведения об организационно-</w:t>
            </w:r>
            <w:r w:rsidRPr="008C1101">
              <w:rPr>
                <w:sz w:val="24"/>
                <w:szCs w:val="24"/>
              </w:rPr>
              <w:t>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Pr="001A14F5">
              <w:rPr>
                <w:sz w:val="24"/>
                <w:szCs w:val="24"/>
              </w:rPr>
              <w:t xml:space="preserve"> </w:t>
            </w:r>
            <w:proofErr w:type="gramEnd"/>
          </w:p>
          <w:p w:rsidR="00BE590C" w:rsidRPr="009233A0" w:rsidRDefault="00BE590C" w:rsidP="00FC72B0">
            <w:pPr>
              <w:jc w:val="both"/>
              <w:rPr>
                <w:i/>
                <w:sz w:val="24"/>
                <w:szCs w:val="24"/>
              </w:rPr>
            </w:pPr>
            <w:r w:rsidRPr="009233A0">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9233A0">
              <w:rPr>
                <w:i/>
                <w:sz w:val="24"/>
                <w:szCs w:val="24"/>
                <w:lang w:val="en-US"/>
              </w:rPr>
              <w:t>I</w:t>
            </w:r>
            <w:r w:rsidRPr="009233A0">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9233A0">
              <w:rPr>
                <w:i/>
                <w:sz w:val="24"/>
                <w:szCs w:val="24"/>
              </w:rPr>
              <w:t>» документации об открытом аукционе в электронной форме).</w:t>
            </w:r>
          </w:p>
          <w:p w:rsidR="00BE590C" w:rsidRPr="009233A0" w:rsidRDefault="00BE590C" w:rsidP="00FC72B0">
            <w:pPr>
              <w:pStyle w:val="Web2"/>
              <w:spacing w:before="0" w:beforeAutospacing="0" w:after="0" w:afterAutospacing="0"/>
              <w:jc w:val="both"/>
              <w:rPr>
                <w:color w:val="000000"/>
              </w:rPr>
            </w:pPr>
            <w:r>
              <w:t>2</w:t>
            </w:r>
            <w:r w:rsidRPr="009233A0">
              <w:t xml:space="preserve">. </w:t>
            </w:r>
            <w:proofErr w:type="gramStart"/>
            <w:r w:rsidRPr="009233A0">
              <w:rPr>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Pr="009233A0">
              <w:rPr>
                <w:color w:val="000000"/>
              </w:rPr>
              <w:t xml:space="preserve"> сделкой.</w:t>
            </w:r>
          </w:p>
          <w:p w:rsidR="00BE590C" w:rsidRDefault="00BE590C" w:rsidP="00FC72B0">
            <w:pPr>
              <w:widowControl/>
              <w:jc w:val="both"/>
              <w:outlineLvl w:val="1"/>
              <w:rPr>
                <w:sz w:val="24"/>
                <w:szCs w:val="24"/>
              </w:rPr>
            </w:pPr>
            <w:r w:rsidRPr="009233A0">
              <w:rPr>
                <w:sz w:val="24"/>
                <w:szCs w:val="24"/>
              </w:rPr>
              <w:t xml:space="preserve">Предоставление указанного решения не требуется в случае, если начальная (максимальная) цена </w:t>
            </w:r>
            <w:r>
              <w:rPr>
                <w:sz w:val="24"/>
                <w:szCs w:val="24"/>
              </w:rPr>
              <w:t>контракт</w:t>
            </w:r>
            <w:r w:rsidRPr="009233A0">
              <w:rPr>
                <w:sz w:val="24"/>
                <w:szCs w:val="24"/>
              </w:rPr>
              <w:t>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455634" w:rsidRDefault="00455634" w:rsidP="00455634">
            <w:pPr>
              <w:widowControl/>
              <w:jc w:val="both"/>
              <w:outlineLvl w:val="1"/>
              <w:rPr>
                <w:sz w:val="24"/>
                <w:szCs w:val="24"/>
              </w:rPr>
            </w:pPr>
            <w:r>
              <w:rPr>
                <w:sz w:val="24"/>
                <w:szCs w:val="24"/>
              </w:rPr>
              <w:t xml:space="preserve">3. Копия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w:t>
            </w:r>
            <w:r>
              <w:rPr>
                <w:sz w:val="24"/>
                <w:szCs w:val="24"/>
              </w:rPr>
              <w:lastRenderedPageBreak/>
              <w:t xml:space="preserve">предметом контракта:    </w:t>
            </w:r>
          </w:p>
          <w:p w:rsidR="00455634" w:rsidRPr="009233A0" w:rsidRDefault="00455634" w:rsidP="00455634">
            <w:pPr>
              <w:widowControl/>
              <w:jc w:val="both"/>
              <w:outlineLvl w:val="1"/>
              <w:rPr>
                <w:sz w:val="24"/>
                <w:szCs w:val="24"/>
              </w:rPr>
            </w:pPr>
            <w:r>
              <w:rPr>
                <w:sz w:val="24"/>
                <w:szCs w:val="24"/>
              </w:rPr>
              <w:t xml:space="preserve">      работы по организации строительства, реконструкции и капитального ремонта </w:t>
            </w:r>
            <w:proofErr w:type="gramStart"/>
            <w:r>
              <w:rPr>
                <w:sz w:val="24"/>
                <w:szCs w:val="24"/>
              </w:rPr>
              <w:t>привлекаемыми</w:t>
            </w:r>
            <w:proofErr w:type="gramEnd"/>
            <w:r>
              <w:rPr>
                <w:sz w:val="24"/>
                <w:szCs w:val="24"/>
              </w:rPr>
              <w:t xml:space="preserve">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p>
        </w:tc>
      </w:tr>
      <w:tr w:rsidR="00BE590C" w:rsidTr="00FC72B0">
        <w:trPr>
          <w:trHeight w:val="529"/>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lastRenderedPageBreak/>
              <w:t>18</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jc w:val="center"/>
            </w:pPr>
            <w:r w:rsidRPr="002854B6">
              <w:t>Пункт</w:t>
            </w:r>
            <w:r>
              <w:t xml:space="preserve"> </w:t>
            </w:r>
          </w:p>
          <w:p w:rsidR="00BE590C" w:rsidRDefault="00BE590C" w:rsidP="00FC72B0">
            <w:pPr>
              <w:pStyle w:val="Web"/>
              <w:spacing w:before="0" w:beforeAutospacing="0" w:after="0" w:afterAutospacing="0"/>
              <w:jc w:val="center"/>
            </w:pPr>
            <w:r>
              <w:t xml:space="preserve">4.1.5 </w:t>
            </w:r>
          </w:p>
          <w:p w:rsidR="00BE590C" w:rsidRDefault="00BE590C" w:rsidP="00FC72B0">
            <w:pPr>
              <w:pStyle w:val="Web"/>
              <w:spacing w:before="0" w:beforeAutospacing="0" w:after="0" w:afterAutospacing="0"/>
              <w:jc w:val="center"/>
            </w:pPr>
          </w:p>
        </w:tc>
        <w:tc>
          <w:tcPr>
            <w:tcW w:w="1022"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BE590C" w:rsidRPr="003F5430" w:rsidRDefault="00BE590C" w:rsidP="00FC72B0">
            <w:pPr>
              <w:pStyle w:val="Web"/>
              <w:spacing w:before="0" w:beforeAutospacing="0" w:after="0" w:afterAutospacing="0"/>
              <w:jc w:val="both"/>
            </w:pPr>
            <w:r>
              <w:t>Части з</w:t>
            </w:r>
            <w:r w:rsidRPr="008D18F3">
              <w:t>аявк</w:t>
            </w:r>
            <w:r>
              <w:t>и</w:t>
            </w:r>
            <w:r w:rsidRPr="008D18F3">
              <w:t xml:space="preserve"> на у</w:t>
            </w:r>
            <w:r>
              <w:t>частие в аукционе, 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BE590C" w:rsidRDefault="00BE590C" w:rsidP="00FC72B0">
            <w:pPr>
              <w:pStyle w:val="aff5"/>
              <w:spacing w:before="0" w:beforeAutospacing="0" w:after="0" w:afterAutospacing="0"/>
              <w:jc w:val="both"/>
            </w:pPr>
            <w:r w:rsidRPr="002D7622">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BE590C" w:rsidRPr="003F5430" w:rsidRDefault="00BE590C" w:rsidP="00FC72B0">
            <w:pPr>
              <w:pStyle w:val="aff5"/>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BE590C" w:rsidRPr="005C4A75" w:rsidTr="00FC72B0">
        <w:trPr>
          <w:trHeight w:val="2664"/>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rsidR="00BE590C" w:rsidRDefault="00BE590C" w:rsidP="00FC72B0">
            <w:pPr>
              <w:jc w:val="center"/>
              <w:rPr>
                <w:sz w:val="24"/>
                <w:szCs w:val="24"/>
              </w:rPr>
            </w:pPr>
            <w:r>
              <w:rPr>
                <w:sz w:val="24"/>
                <w:szCs w:val="24"/>
              </w:rPr>
              <w:t>19</w:t>
            </w:r>
          </w:p>
          <w:p w:rsidR="00BE590C" w:rsidRPr="004C00B0" w:rsidRDefault="00BE590C" w:rsidP="00FC72B0">
            <w:pPr>
              <w:jc w:val="center"/>
              <w:rPr>
                <w:sz w:val="24"/>
                <w:szCs w:val="24"/>
              </w:rPr>
            </w:pPr>
          </w:p>
        </w:tc>
        <w:tc>
          <w:tcPr>
            <w:tcW w:w="658" w:type="pct"/>
            <w:tcBorders>
              <w:top w:val="single" w:sz="4" w:space="0" w:color="auto"/>
              <w:left w:val="single" w:sz="4" w:space="0" w:color="auto"/>
              <w:bottom w:val="single" w:sz="4" w:space="0" w:color="auto"/>
              <w:right w:val="single" w:sz="4" w:space="0" w:color="auto"/>
            </w:tcBorders>
          </w:tcPr>
          <w:p w:rsidR="00BE590C" w:rsidRPr="004C00B0" w:rsidRDefault="00BE590C" w:rsidP="00FC72B0">
            <w:pPr>
              <w:pStyle w:val="Web2"/>
              <w:spacing w:before="0" w:beforeAutospacing="0" w:after="0" w:afterAutospacing="0"/>
              <w:jc w:val="center"/>
            </w:pPr>
            <w:r w:rsidRPr="004C00B0">
              <w:t xml:space="preserve">Пункт </w:t>
            </w:r>
            <w:r>
              <w:t>4</w:t>
            </w:r>
            <w:r w:rsidRPr="004C00B0">
              <w:t>.</w:t>
            </w:r>
            <w:r>
              <w:t>4</w:t>
            </w:r>
            <w:r w:rsidRPr="004C00B0">
              <w:t>.1</w:t>
            </w:r>
          </w:p>
        </w:tc>
        <w:tc>
          <w:tcPr>
            <w:tcW w:w="1022" w:type="pct"/>
            <w:tcBorders>
              <w:top w:val="single" w:sz="4" w:space="0" w:color="auto"/>
              <w:left w:val="single" w:sz="4" w:space="0" w:color="auto"/>
              <w:bottom w:val="single" w:sz="4" w:space="0" w:color="auto"/>
              <w:right w:val="single" w:sz="4" w:space="0" w:color="auto"/>
            </w:tcBorders>
          </w:tcPr>
          <w:p w:rsidR="00BE590C" w:rsidRPr="004C00B0" w:rsidRDefault="00BE590C" w:rsidP="00FC72B0">
            <w:pPr>
              <w:pStyle w:val="Web2"/>
              <w:spacing w:before="0" w:beforeAutospacing="0" w:after="0" w:afterAutospacing="0"/>
            </w:pPr>
            <w:r w:rsidRPr="00F061E9">
              <w:t>Размер обеспечения заявок на участие в аукционе</w:t>
            </w:r>
            <w:r w:rsidR="004C729E">
              <w:t xml:space="preserve">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BE590C" w:rsidRPr="00750F9E" w:rsidRDefault="00BD2719" w:rsidP="00FC72B0">
            <w:pPr>
              <w:jc w:val="both"/>
              <w:rPr>
                <w:sz w:val="24"/>
                <w:szCs w:val="24"/>
              </w:rPr>
            </w:pPr>
            <w:r>
              <w:rPr>
                <w:sz w:val="24"/>
                <w:szCs w:val="24"/>
              </w:rPr>
              <w:t>5</w:t>
            </w:r>
            <w:r w:rsidR="00BE590C">
              <w:rPr>
                <w:sz w:val="24"/>
                <w:szCs w:val="24"/>
              </w:rPr>
              <w:t xml:space="preserve"> </w:t>
            </w:r>
            <w:r w:rsidR="00BE590C" w:rsidRPr="008B2FCD">
              <w:rPr>
                <w:sz w:val="24"/>
                <w:szCs w:val="24"/>
              </w:rPr>
              <w:t xml:space="preserve"> % начальной</w:t>
            </w:r>
            <w:r w:rsidR="00BE590C" w:rsidRPr="00750F9E">
              <w:rPr>
                <w:sz w:val="24"/>
                <w:szCs w:val="24"/>
              </w:rPr>
              <w:t xml:space="preserve"> (максимальной) цены </w:t>
            </w:r>
            <w:r w:rsidR="00BE590C">
              <w:rPr>
                <w:sz w:val="24"/>
                <w:szCs w:val="24"/>
              </w:rPr>
              <w:t>контракт</w:t>
            </w:r>
            <w:r w:rsidR="00BE590C" w:rsidRPr="00750F9E">
              <w:rPr>
                <w:sz w:val="24"/>
                <w:szCs w:val="24"/>
              </w:rPr>
              <w:t>а.</w:t>
            </w:r>
          </w:p>
          <w:p w:rsidR="00BE590C" w:rsidRPr="00750F9E" w:rsidRDefault="00BE590C" w:rsidP="00FC72B0">
            <w:pPr>
              <w:jc w:val="both"/>
              <w:rPr>
                <w:sz w:val="24"/>
                <w:szCs w:val="24"/>
              </w:rPr>
            </w:pPr>
            <w:r w:rsidRPr="00750F9E">
              <w:rPr>
                <w:b/>
                <w:sz w:val="24"/>
                <w:szCs w:val="24"/>
              </w:rPr>
              <w:t>Примечание:</w:t>
            </w:r>
            <w:r w:rsidRPr="00750F9E">
              <w:rPr>
                <w:sz w:val="24"/>
                <w:szCs w:val="24"/>
              </w:rPr>
              <w:t xml:space="preserve"> </w:t>
            </w:r>
            <w:proofErr w:type="gramStart"/>
            <w:r w:rsidRPr="00750F9E">
              <w:rPr>
                <w:sz w:val="24"/>
                <w:szCs w:val="24"/>
              </w:rPr>
              <w:t>Участие в открытом аукционе в электронной форме возможно при</w:t>
            </w:r>
            <w:r w:rsidRPr="00750F9E">
              <w:rPr>
                <w:color w:val="000000"/>
                <w:sz w:val="24"/>
                <w:szCs w:val="24"/>
              </w:rPr>
              <w:t xml:space="preserve"> наличии на </w:t>
            </w:r>
            <w:r w:rsidRPr="00750F9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BE590C" w:rsidRPr="005C4A75" w:rsidTr="00FC72B0">
        <w:trPr>
          <w:trHeight w:val="529"/>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rsidR="00BE590C" w:rsidRDefault="00BE590C" w:rsidP="00FC72B0">
            <w:pPr>
              <w:jc w:val="center"/>
              <w:rPr>
                <w:sz w:val="24"/>
                <w:szCs w:val="24"/>
              </w:rPr>
            </w:pPr>
            <w:r>
              <w:rPr>
                <w:sz w:val="24"/>
                <w:szCs w:val="24"/>
              </w:rPr>
              <w:t>20</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pStyle w:val="Web2"/>
              <w:spacing w:before="0" w:beforeAutospacing="0" w:after="0" w:afterAutospacing="0"/>
              <w:jc w:val="center"/>
            </w:pPr>
            <w:r>
              <w:t>Пункт</w:t>
            </w:r>
          </w:p>
          <w:p w:rsidR="00BE590C" w:rsidRPr="004C00B0" w:rsidRDefault="00BE590C" w:rsidP="00FC72B0">
            <w:pPr>
              <w:pStyle w:val="Web2"/>
              <w:spacing w:before="0" w:beforeAutospacing="0" w:after="0" w:afterAutospacing="0"/>
              <w:jc w:val="center"/>
            </w:pPr>
            <w:r>
              <w:t>2.2.4</w:t>
            </w:r>
          </w:p>
        </w:tc>
        <w:tc>
          <w:tcPr>
            <w:tcW w:w="1022" w:type="pct"/>
            <w:tcBorders>
              <w:top w:val="single" w:sz="4" w:space="0" w:color="auto"/>
              <w:left w:val="single" w:sz="4" w:space="0" w:color="auto"/>
              <w:bottom w:val="single" w:sz="4" w:space="0" w:color="auto"/>
              <w:right w:val="single" w:sz="4" w:space="0" w:color="auto"/>
            </w:tcBorders>
          </w:tcPr>
          <w:p w:rsidR="00BE590C" w:rsidRPr="00F061E9" w:rsidRDefault="00BE590C" w:rsidP="00FC72B0">
            <w:pPr>
              <w:pStyle w:val="Web2"/>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BE590C" w:rsidRDefault="00BE590C" w:rsidP="00FC72B0">
            <w:pPr>
              <w:jc w:val="both"/>
              <w:rPr>
                <w:sz w:val="24"/>
                <w:szCs w:val="24"/>
              </w:rPr>
            </w:pPr>
          </w:p>
          <w:p w:rsidR="00BE590C" w:rsidRPr="00750F9E" w:rsidRDefault="00BE590C" w:rsidP="00FC72B0">
            <w:pPr>
              <w:jc w:val="both"/>
              <w:rPr>
                <w:sz w:val="24"/>
                <w:szCs w:val="24"/>
              </w:rPr>
            </w:pPr>
            <w:r w:rsidRPr="00750F9E">
              <w:rPr>
                <w:sz w:val="24"/>
                <w:szCs w:val="24"/>
              </w:rPr>
              <w:t xml:space="preserve">Начало предоставления разъяснений: </w:t>
            </w:r>
            <w:r w:rsidR="00717F08">
              <w:rPr>
                <w:sz w:val="24"/>
                <w:szCs w:val="24"/>
              </w:rPr>
              <w:t>25.06</w:t>
            </w:r>
            <w:r>
              <w:rPr>
                <w:sz w:val="24"/>
                <w:szCs w:val="24"/>
              </w:rPr>
              <w:t>.2012</w:t>
            </w:r>
          </w:p>
          <w:p w:rsidR="00BE590C" w:rsidRDefault="00BE590C" w:rsidP="00FC72B0">
            <w:pPr>
              <w:jc w:val="both"/>
              <w:rPr>
                <w:sz w:val="24"/>
                <w:szCs w:val="24"/>
              </w:rPr>
            </w:pPr>
          </w:p>
          <w:p w:rsidR="00BE590C" w:rsidRPr="00750F9E" w:rsidRDefault="008C61FC" w:rsidP="00717F08">
            <w:pPr>
              <w:jc w:val="both"/>
              <w:rPr>
                <w:sz w:val="24"/>
                <w:szCs w:val="24"/>
              </w:rPr>
            </w:pPr>
            <w:r>
              <w:rPr>
                <w:sz w:val="24"/>
                <w:szCs w:val="24"/>
              </w:rPr>
              <w:br/>
            </w:r>
            <w:r w:rsidR="00BE590C" w:rsidRPr="00750F9E">
              <w:rPr>
                <w:sz w:val="24"/>
                <w:szCs w:val="24"/>
              </w:rPr>
              <w:t>Окончание предоставления разъяснений</w:t>
            </w:r>
            <w:r w:rsidR="00BE590C" w:rsidRPr="00355880">
              <w:rPr>
                <w:sz w:val="24"/>
                <w:szCs w:val="24"/>
              </w:rPr>
              <w:t xml:space="preserve">: </w:t>
            </w:r>
            <w:r w:rsidR="00717F08">
              <w:rPr>
                <w:sz w:val="24"/>
                <w:szCs w:val="24"/>
              </w:rPr>
              <w:t>29.06</w:t>
            </w:r>
            <w:r w:rsidR="00BE590C" w:rsidRPr="00355880">
              <w:rPr>
                <w:sz w:val="24"/>
                <w:szCs w:val="24"/>
              </w:rPr>
              <w:t>.201</w:t>
            </w:r>
            <w:r w:rsidR="00BE590C">
              <w:rPr>
                <w:sz w:val="24"/>
                <w:szCs w:val="24"/>
              </w:rPr>
              <w:t>2</w:t>
            </w:r>
          </w:p>
        </w:tc>
      </w:tr>
      <w:tr w:rsidR="00BE590C" w:rsidRPr="005C4A75" w:rsidTr="00FC72B0">
        <w:trPr>
          <w:trHeight w:val="2246"/>
          <w:jc w:val="center"/>
        </w:trPr>
        <w:tc>
          <w:tcPr>
            <w:tcW w:w="248" w:type="pct"/>
            <w:tcBorders>
              <w:top w:val="single" w:sz="4" w:space="0" w:color="auto"/>
              <w:left w:val="single" w:sz="4" w:space="0" w:color="auto"/>
              <w:right w:val="single" w:sz="4" w:space="0" w:color="auto"/>
            </w:tcBorders>
            <w:shd w:val="clear" w:color="auto" w:fill="auto"/>
          </w:tcPr>
          <w:p w:rsidR="00BE590C" w:rsidRDefault="00BE590C" w:rsidP="00FC72B0">
            <w:pPr>
              <w:jc w:val="center"/>
              <w:rPr>
                <w:sz w:val="24"/>
                <w:szCs w:val="24"/>
              </w:rPr>
            </w:pPr>
            <w:r>
              <w:rPr>
                <w:sz w:val="24"/>
                <w:szCs w:val="24"/>
              </w:rPr>
              <w:t>21</w:t>
            </w:r>
          </w:p>
        </w:tc>
        <w:tc>
          <w:tcPr>
            <w:tcW w:w="658" w:type="pct"/>
            <w:tcBorders>
              <w:top w:val="single" w:sz="4" w:space="0" w:color="auto"/>
              <w:left w:val="single" w:sz="4" w:space="0" w:color="auto"/>
              <w:right w:val="single" w:sz="4" w:space="0" w:color="auto"/>
            </w:tcBorders>
          </w:tcPr>
          <w:p w:rsidR="00BE590C" w:rsidRDefault="00BE590C" w:rsidP="00FC72B0">
            <w:pPr>
              <w:pStyle w:val="Web"/>
              <w:spacing w:before="0" w:beforeAutospacing="0" w:after="0" w:afterAutospacing="0"/>
            </w:pPr>
            <w:r>
              <w:t>Пункт 4.1.3</w:t>
            </w:r>
          </w:p>
        </w:tc>
        <w:tc>
          <w:tcPr>
            <w:tcW w:w="1022" w:type="pct"/>
            <w:tcBorders>
              <w:top w:val="single" w:sz="4" w:space="0" w:color="auto"/>
              <w:left w:val="single" w:sz="4" w:space="0" w:color="auto"/>
              <w:right w:val="single" w:sz="4" w:space="0" w:color="auto"/>
            </w:tcBorders>
          </w:tcPr>
          <w:p w:rsidR="00BE590C" w:rsidRDefault="00BE590C" w:rsidP="00FC72B0">
            <w:pPr>
              <w:pStyle w:val="Web2"/>
              <w:spacing w:before="0" w:beforeAutospacing="0" w:after="0" w:afterAutospacing="0"/>
            </w:pPr>
            <w:r w:rsidRPr="00F061E9">
              <w:t>Дата и время окончания срока подачи заявок на</w:t>
            </w:r>
            <w:r>
              <w:t xml:space="preserve"> </w:t>
            </w:r>
            <w:r w:rsidRPr="00F061E9">
              <w:t xml:space="preserve">участие в </w:t>
            </w:r>
            <w:r>
              <w:t xml:space="preserve">открытом </w:t>
            </w:r>
            <w:r w:rsidRPr="00F061E9">
              <w:t>аукционе</w:t>
            </w:r>
            <w:r>
              <w:t xml:space="preserve"> в электронной форме</w:t>
            </w:r>
          </w:p>
        </w:tc>
        <w:tc>
          <w:tcPr>
            <w:tcW w:w="3072" w:type="pct"/>
            <w:tcBorders>
              <w:top w:val="single" w:sz="4" w:space="0" w:color="auto"/>
              <w:left w:val="single" w:sz="4" w:space="0" w:color="auto"/>
              <w:right w:val="single" w:sz="4" w:space="0" w:color="auto"/>
            </w:tcBorders>
          </w:tcPr>
          <w:p w:rsidR="00BE590C" w:rsidRDefault="00BE590C" w:rsidP="00FC72B0">
            <w:pPr>
              <w:pStyle w:val="Web"/>
              <w:spacing w:before="0" w:beforeAutospacing="0" w:after="0" w:afterAutospacing="0"/>
              <w:jc w:val="both"/>
            </w:pPr>
          </w:p>
          <w:p w:rsidR="00BE590C" w:rsidRDefault="00717F08" w:rsidP="00FC72B0">
            <w:pPr>
              <w:pStyle w:val="Web"/>
              <w:spacing w:before="0" w:beforeAutospacing="0" w:after="0" w:afterAutospacing="0"/>
              <w:jc w:val="both"/>
            </w:pPr>
            <w:r>
              <w:t>03.07</w:t>
            </w:r>
            <w:r w:rsidR="00BE590C" w:rsidRPr="00355880">
              <w:t>.201</w:t>
            </w:r>
            <w:r w:rsidR="00BE590C">
              <w:t>2</w:t>
            </w:r>
            <w:r w:rsidR="00BE590C" w:rsidRPr="00355880">
              <w:t xml:space="preserve"> </w:t>
            </w:r>
          </w:p>
          <w:p w:rsidR="00BE590C" w:rsidRPr="00142CFB" w:rsidRDefault="00BE590C" w:rsidP="00FC72B0">
            <w:pPr>
              <w:pStyle w:val="Web"/>
              <w:spacing w:before="0" w:beforeAutospacing="0" w:after="0" w:afterAutospacing="0"/>
              <w:jc w:val="both"/>
              <w:rPr>
                <w:bCs/>
                <w:color w:val="000000"/>
                <w:highlight w:val="cyan"/>
              </w:rPr>
            </w:pPr>
            <w:r w:rsidRPr="00355880">
              <w:t>до 09-00</w:t>
            </w:r>
          </w:p>
        </w:tc>
      </w:tr>
      <w:tr w:rsidR="00BE590C" w:rsidTr="00FC72B0">
        <w:trPr>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t>22</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pPr>
            <w:r>
              <w:t>Пункт 5.1.3</w:t>
            </w:r>
          </w:p>
        </w:tc>
        <w:tc>
          <w:tcPr>
            <w:tcW w:w="1022" w:type="pct"/>
            <w:tcBorders>
              <w:top w:val="single" w:sz="4" w:space="0" w:color="auto"/>
              <w:left w:val="single" w:sz="4" w:space="0" w:color="auto"/>
              <w:bottom w:val="single" w:sz="4" w:space="0" w:color="auto"/>
              <w:right w:val="single" w:sz="4" w:space="0" w:color="auto"/>
            </w:tcBorders>
          </w:tcPr>
          <w:p w:rsidR="00BE590C" w:rsidRPr="00F061E9" w:rsidRDefault="00BE590C" w:rsidP="00FC72B0">
            <w:pPr>
              <w:pStyle w:val="Web"/>
              <w:spacing w:before="0" w:beforeAutospacing="0" w:after="0" w:afterAutospacing="0"/>
            </w:pPr>
            <w:r w:rsidRPr="00F061E9">
              <w:t xml:space="preserve">Дата </w:t>
            </w:r>
            <w:proofErr w:type="gramStart"/>
            <w:r w:rsidRPr="00F061E9">
              <w:t xml:space="preserve">окончания срока рассмотрения </w:t>
            </w:r>
            <w:r>
              <w:lastRenderedPageBreak/>
              <w:t xml:space="preserve">первых частей </w:t>
            </w:r>
            <w:r w:rsidRPr="00F061E9">
              <w:t>заявок</w:t>
            </w:r>
            <w:proofErr w:type="gramEnd"/>
            <w:r w:rsidRPr="00F061E9">
              <w:t xml:space="preserve"> на участие в </w:t>
            </w:r>
            <w:r>
              <w:t xml:space="preserve">открытом </w:t>
            </w:r>
            <w:r w:rsidRPr="00F061E9">
              <w:t>аукционе</w:t>
            </w:r>
            <w:r>
              <w:t xml:space="preserve">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rPr>
                <w:color w:val="000000"/>
              </w:rPr>
            </w:pPr>
          </w:p>
          <w:p w:rsidR="00BE590C" w:rsidRPr="00142CFB" w:rsidRDefault="00717F08" w:rsidP="00FC72B0">
            <w:pPr>
              <w:pStyle w:val="Web"/>
              <w:spacing w:before="0" w:beforeAutospacing="0" w:after="0" w:afterAutospacing="0"/>
              <w:rPr>
                <w:highlight w:val="cyan"/>
              </w:rPr>
            </w:pPr>
            <w:r>
              <w:rPr>
                <w:color w:val="000000"/>
              </w:rPr>
              <w:t>05.07</w:t>
            </w:r>
            <w:r w:rsidR="00BE590C">
              <w:rPr>
                <w:color w:val="000000"/>
              </w:rPr>
              <w:t>.2012</w:t>
            </w:r>
          </w:p>
        </w:tc>
      </w:tr>
      <w:tr w:rsidR="00BE590C" w:rsidTr="00FC72B0">
        <w:trPr>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lastRenderedPageBreak/>
              <w:t>23</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pPr>
            <w:r>
              <w:t>Пункт 5.2.2</w:t>
            </w:r>
          </w:p>
        </w:tc>
        <w:tc>
          <w:tcPr>
            <w:tcW w:w="1022" w:type="pct"/>
            <w:tcBorders>
              <w:top w:val="single" w:sz="4" w:space="0" w:color="auto"/>
              <w:left w:val="single" w:sz="4" w:space="0" w:color="auto"/>
              <w:bottom w:val="single" w:sz="4" w:space="0" w:color="auto"/>
              <w:right w:val="single" w:sz="4" w:space="0" w:color="auto"/>
            </w:tcBorders>
          </w:tcPr>
          <w:p w:rsidR="00BE590C" w:rsidRPr="00F061E9" w:rsidRDefault="00BE590C" w:rsidP="00FC72B0">
            <w:pPr>
              <w:pStyle w:val="Web"/>
              <w:spacing w:before="0" w:beforeAutospacing="0" w:after="0" w:afterAutospacing="0"/>
            </w:pPr>
            <w:r w:rsidRPr="00F061E9">
              <w:t>Дата проведения аукциона</w:t>
            </w:r>
          </w:p>
        </w:tc>
        <w:tc>
          <w:tcPr>
            <w:tcW w:w="3072" w:type="pct"/>
            <w:tcBorders>
              <w:top w:val="single" w:sz="4" w:space="0" w:color="auto"/>
              <w:left w:val="single" w:sz="4" w:space="0" w:color="auto"/>
              <w:bottom w:val="single" w:sz="4" w:space="0" w:color="auto"/>
              <w:right w:val="single" w:sz="4" w:space="0" w:color="auto"/>
            </w:tcBorders>
          </w:tcPr>
          <w:p w:rsidR="00CC6B86" w:rsidRDefault="00300093" w:rsidP="00D94258">
            <w:pPr>
              <w:pStyle w:val="Web"/>
              <w:spacing w:before="0" w:beforeAutospacing="0" w:after="0" w:afterAutospacing="0"/>
            </w:pPr>
            <w:r>
              <w:br/>
            </w:r>
          </w:p>
          <w:p w:rsidR="00BE590C" w:rsidRPr="00142CFB" w:rsidRDefault="00717F08" w:rsidP="00D94258">
            <w:pPr>
              <w:pStyle w:val="Web"/>
              <w:spacing w:before="0" w:beforeAutospacing="0" w:after="0" w:afterAutospacing="0"/>
              <w:rPr>
                <w:highlight w:val="cyan"/>
              </w:rPr>
            </w:pPr>
            <w:r>
              <w:t>09.07</w:t>
            </w:r>
            <w:r w:rsidR="00BE590C">
              <w:t>.2012</w:t>
            </w:r>
          </w:p>
        </w:tc>
      </w:tr>
      <w:tr w:rsidR="00BE590C" w:rsidTr="00FC72B0">
        <w:trPr>
          <w:trHeight w:val="350"/>
          <w:jc w:val="center"/>
        </w:trPr>
        <w:tc>
          <w:tcPr>
            <w:tcW w:w="248" w:type="pct"/>
            <w:vMerge w:val="restart"/>
            <w:tcBorders>
              <w:top w:val="single" w:sz="4" w:space="0" w:color="auto"/>
              <w:left w:val="single" w:sz="4" w:space="0" w:color="auto"/>
              <w:right w:val="single" w:sz="4" w:space="0" w:color="auto"/>
            </w:tcBorders>
          </w:tcPr>
          <w:p w:rsidR="00BE590C" w:rsidRPr="00F12374" w:rsidRDefault="00BE590C" w:rsidP="00FC72B0">
            <w:pPr>
              <w:jc w:val="center"/>
              <w:rPr>
                <w:sz w:val="24"/>
                <w:szCs w:val="24"/>
              </w:rPr>
            </w:pPr>
            <w:r>
              <w:rPr>
                <w:sz w:val="24"/>
                <w:szCs w:val="24"/>
              </w:rPr>
              <w:t>24</w:t>
            </w:r>
          </w:p>
          <w:p w:rsidR="00BE590C" w:rsidRPr="00F12374" w:rsidRDefault="00BE590C" w:rsidP="00FC72B0">
            <w:pPr>
              <w:jc w:val="center"/>
              <w:rPr>
                <w:sz w:val="24"/>
                <w:szCs w:val="24"/>
              </w:rPr>
            </w:pPr>
          </w:p>
        </w:tc>
        <w:tc>
          <w:tcPr>
            <w:tcW w:w="658" w:type="pct"/>
            <w:vMerge w:val="restart"/>
            <w:tcBorders>
              <w:top w:val="single" w:sz="4" w:space="0" w:color="auto"/>
              <w:left w:val="single" w:sz="4" w:space="0" w:color="auto"/>
              <w:right w:val="single" w:sz="4" w:space="0" w:color="auto"/>
            </w:tcBorders>
          </w:tcPr>
          <w:p w:rsidR="00BE590C" w:rsidRDefault="00BE590C" w:rsidP="00FC72B0">
            <w:pPr>
              <w:rPr>
                <w:sz w:val="24"/>
                <w:szCs w:val="24"/>
              </w:rPr>
            </w:pPr>
            <w:r>
              <w:rPr>
                <w:sz w:val="24"/>
                <w:szCs w:val="24"/>
              </w:rPr>
              <w:t>Пункт 6</w:t>
            </w:r>
            <w:r w:rsidRPr="00F50DDC">
              <w:rPr>
                <w:sz w:val="24"/>
                <w:szCs w:val="24"/>
              </w:rPr>
              <w:t>.2</w:t>
            </w:r>
            <w:r>
              <w:rPr>
                <w:sz w:val="24"/>
                <w:szCs w:val="24"/>
              </w:rPr>
              <w:t>.4,</w:t>
            </w:r>
          </w:p>
          <w:p w:rsidR="00BE590C" w:rsidRPr="00F50DDC" w:rsidRDefault="00BE590C" w:rsidP="00FC72B0">
            <w:pPr>
              <w:rPr>
                <w:sz w:val="24"/>
                <w:szCs w:val="24"/>
              </w:rPr>
            </w:pPr>
            <w:r>
              <w:rPr>
                <w:sz w:val="24"/>
                <w:szCs w:val="24"/>
              </w:rPr>
              <w:t>6.2.8.1</w:t>
            </w:r>
          </w:p>
        </w:tc>
        <w:tc>
          <w:tcPr>
            <w:tcW w:w="1022" w:type="pct"/>
            <w:tcBorders>
              <w:top w:val="single" w:sz="4" w:space="0" w:color="auto"/>
              <w:left w:val="single" w:sz="4" w:space="0" w:color="auto"/>
              <w:bottom w:val="single" w:sz="4" w:space="0" w:color="auto"/>
              <w:right w:val="single" w:sz="4" w:space="0" w:color="auto"/>
            </w:tcBorders>
          </w:tcPr>
          <w:p w:rsidR="00BE590C" w:rsidRDefault="00BE590C" w:rsidP="00FC72B0">
            <w:pPr>
              <w:ind w:left="-57" w:right="-108"/>
              <w:rPr>
                <w:sz w:val="23"/>
                <w:szCs w:val="23"/>
              </w:rPr>
            </w:pPr>
            <w:r w:rsidRPr="00F061E9">
              <w:rPr>
                <w:sz w:val="23"/>
                <w:szCs w:val="23"/>
              </w:rPr>
              <w:t xml:space="preserve">Размер обеспечения исполнения обязательств по </w:t>
            </w:r>
            <w:r>
              <w:rPr>
                <w:sz w:val="24"/>
                <w:szCs w:val="24"/>
              </w:rPr>
              <w:t>контракт</w:t>
            </w:r>
            <w:r w:rsidRPr="00F061E9">
              <w:rPr>
                <w:sz w:val="23"/>
                <w:szCs w:val="23"/>
              </w:rPr>
              <w:t>у</w:t>
            </w:r>
          </w:p>
          <w:p w:rsidR="00D3682B" w:rsidRPr="00F061E9" w:rsidRDefault="00D3682B" w:rsidP="00FC72B0">
            <w:pPr>
              <w:ind w:left="-57" w:right="-108"/>
              <w:rPr>
                <w:sz w:val="23"/>
                <w:szCs w:val="23"/>
              </w:rPr>
            </w:pPr>
          </w:p>
        </w:tc>
        <w:tc>
          <w:tcPr>
            <w:tcW w:w="3072" w:type="pct"/>
            <w:tcBorders>
              <w:top w:val="single" w:sz="4" w:space="0" w:color="auto"/>
              <w:left w:val="single" w:sz="4" w:space="0" w:color="auto"/>
              <w:bottom w:val="single" w:sz="4" w:space="0" w:color="auto"/>
              <w:right w:val="single" w:sz="4" w:space="0" w:color="auto"/>
            </w:tcBorders>
          </w:tcPr>
          <w:p w:rsidR="00D3682B" w:rsidRDefault="00D3682B" w:rsidP="00FC72B0">
            <w:pPr>
              <w:pStyle w:val="4"/>
              <w:numPr>
                <w:ilvl w:val="0"/>
                <w:numId w:val="0"/>
              </w:numPr>
              <w:spacing w:before="0" w:after="0"/>
              <w:jc w:val="left"/>
              <w:rPr>
                <w:rFonts w:ascii="Times New Roman" w:hAnsi="Times New Roman"/>
                <w:b w:val="0"/>
                <w:szCs w:val="24"/>
              </w:rPr>
            </w:pPr>
          </w:p>
          <w:p w:rsidR="00BE590C" w:rsidRPr="00C826B1" w:rsidRDefault="00BE590C" w:rsidP="00FC72B0">
            <w:pPr>
              <w:pStyle w:val="4"/>
              <w:numPr>
                <w:ilvl w:val="0"/>
                <w:numId w:val="0"/>
              </w:numPr>
              <w:spacing w:before="0" w:after="0"/>
              <w:jc w:val="left"/>
              <w:rPr>
                <w:rFonts w:ascii="Times New Roman" w:hAnsi="Times New Roman"/>
                <w:b w:val="0"/>
                <w:szCs w:val="24"/>
              </w:rPr>
            </w:pPr>
            <w:r w:rsidRPr="007B1944">
              <w:rPr>
                <w:rFonts w:ascii="Times New Roman" w:hAnsi="Times New Roman"/>
                <w:b w:val="0"/>
                <w:szCs w:val="24"/>
              </w:rPr>
              <w:t>30% начальной</w:t>
            </w:r>
            <w:r w:rsidRPr="00C826B1">
              <w:rPr>
                <w:rFonts w:ascii="Times New Roman" w:hAnsi="Times New Roman"/>
                <w:b w:val="0"/>
                <w:szCs w:val="24"/>
              </w:rPr>
              <w:t xml:space="preserve"> (максимальной) цены контракта</w:t>
            </w:r>
          </w:p>
        </w:tc>
      </w:tr>
      <w:tr w:rsidR="00BE590C" w:rsidTr="00FC72B0">
        <w:trPr>
          <w:trHeight w:val="620"/>
          <w:jc w:val="center"/>
        </w:trPr>
        <w:tc>
          <w:tcPr>
            <w:tcW w:w="248" w:type="pct"/>
            <w:vMerge/>
            <w:tcBorders>
              <w:left w:val="single" w:sz="4" w:space="0" w:color="auto"/>
              <w:bottom w:val="single" w:sz="4" w:space="0" w:color="auto"/>
              <w:right w:val="single" w:sz="4" w:space="0" w:color="auto"/>
            </w:tcBorders>
          </w:tcPr>
          <w:p w:rsidR="00BE590C" w:rsidRDefault="00BE590C" w:rsidP="00FC72B0">
            <w:pPr>
              <w:jc w:val="center"/>
              <w:rPr>
                <w:sz w:val="24"/>
                <w:szCs w:val="24"/>
              </w:rPr>
            </w:pPr>
          </w:p>
        </w:tc>
        <w:tc>
          <w:tcPr>
            <w:tcW w:w="658" w:type="pct"/>
            <w:vMerge/>
            <w:tcBorders>
              <w:left w:val="single" w:sz="4" w:space="0" w:color="auto"/>
              <w:bottom w:val="single" w:sz="4" w:space="0" w:color="auto"/>
              <w:right w:val="single" w:sz="4" w:space="0" w:color="auto"/>
            </w:tcBorders>
          </w:tcPr>
          <w:p w:rsidR="00BE590C" w:rsidRDefault="00BE590C" w:rsidP="00FC72B0">
            <w:pPr>
              <w:rPr>
                <w:sz w:val="24"/>
                <w:szCs w:val="24"/>
              </w:rPr>
            </w:pPr>
          </w:p>
        </w:tc>
        <w:tc>
          <w:tcPr>
            <w:tcW w:w="1022" w:type="pct"/>
            <w:tcBorders>
              <w:top w:val="single" w:sz="4" w:space="0" w:color="auto"/>
              <w:left w:val="single" w:sz="4" w:space="0" w:color="auto"/>
              <w:bottom w:val="single" w:sz="4" w:space="0" w:color="auto"/>
              <w:right w:val="single" w:sz="4" w:space="0" w:color="auto"/>
            </w:tcBorders>
          </w:tcPr>
          <w:p w:rsidR="00BE590C" w:rsidRDefault="00BE590C" w:rsidP="00FC72B0">
            <w:pPr>
              <w:ind w:left="-57" w:right="-108"/>
              <w:rPr>
                <w:sz w:val="24"/>
                <w:szCs w:val="24"/>
              </w:rPr>
            </w:pPr>
            <w:r w:rsidRPr="00796923">
              <w:rPr>
                <w:sz w:val="24"/>
                <w:szCs w:val="24"/>
              </w:rPr>
              <w:t>Реквизиты для перечисления обеспечения</w:t>
            </w:r>
            <w:r>
              <w:rPr>
                <w:sz w:val="24"/>
                <w:szCs w:val="24"/>
              </w:rPr>
              <w:t xml:space="preserve"> исполнения </w:t>
            </w:r>
            <w:r w:rsidRPr="007A7965">
              <w:rPr>
                <w:sz w:val="24"/>
                <w:szCs w:val="24"/>
              </w:rPr>
              <w:t>контракта</w:t>
            </w:r>
          </w:p>
          <w:p w:rsidR="00D3682B" w:rsidRDefault="00D3682B" w:rsidP="00FC72B0">
            <w:pPr>
              <w:ind w:left="-57" w:right="-108"/>
              <w:rPr>
                <w:sz w:val="24"/>
                <w:szCs w:val="24"/>
              </w:rPr>
            </w:pPr>
          </w:p>
          <w:p w:rsidR="00D3682B" w:rsidRPr="00F061E9" w:rsidRDefault="00D3682B" w:rsidP="00FC72B0">
            <w:pPr>
              <w:ind w:left="-57" w:right="-108"/>
              <w:rPr>
                <w:sz w:val="23"/>
                <w:szCs w:val="23"/>
              </w:rPr>
            </w:pPr>
          </w:p>
        </w:tc>
        <w:tc>
          <w:tcPr>
            <w:tcW w:w="3072" w:type="pct"/>
            <w:tcBorders>
              <w:top w:val="single" w:sz="4" w:space="0" w:color="auto"/>
              <w:left w:val="single" w:sz="4" w:space="0" w:color="auto"/>
              <w:bottom w:val="single" w:sz="4" w:space="0" w:color="auto"/>
              <w:right w:val="single" w:sz="4" w:space="0" w:color="auto"/>
            </w:tcBorders>
          </w:tcPr>
          <w:p w:rsidR="00D3682B" w:rsidRDefault="00D3682B" w:rsidP="00FC72B0">
            <w:pPr>
              <w:rPr>
                <w:sz w:val="24"/>
                <w:szCs w:val="24"/>
                <w:u w:val="single"/>
              </w:rPr>
            </w:pPr>
          </w:p>
          <w:p w:rsidR="00BE590C" w:rsidRPr="00121920" w:rsidRDefault="00BE590C" w:rsidP="00FC72B0">
            <w:pPr>
              <w:rPr>
                <w:sz w:val="24"/>
                <w:szCs w:val="24"/>
              </w:rPr>
            </w:pPr>
            <w:r w:rsidRPr="00121920">
              <w:rPr>
                <w:sz w:val="24"/>
                <w:szCs w:val="24"/>
                <w:u w:val="single"/>
              </w:rPr>
              <w:t>Получатель платежа</w:t>
            </w:r>
          </w:p>
          <w:p w:rsidR="00BE590C" w:rsidRPr="00121920" w:rsidRDefault="00BE590C" w:rsidP="00FC72B0">
            <w:pPr>
              <w:rPr>
                <w:sz w:val="24"/>
                <w:szCs w:val="24"/>
              </w:rPr>
            </w:pPr>
            <w:r w:rsidRPr="00121920">
              <w:rPr>
                <w:sz w:val="24"/>
                <w:szCs w:val="24"/>
              </w:rPr>
              <w:t>ГРКЦ ГУ Банка России по Ивановской области г.</w:t>
            </w:r>
            <w:r w:rsidR="00FC72B0">
              <w:rPr>
                <w:sz w:val="24"/>
                <w:szCs w:val="24"/>
              </w:rPr>
              <w:t xml:space="preserve"> </w:t>
            </w:r>
            <w:r w:rsidRPr="00121920">
              <w:rPr>
                <w:sz w:val="24"/>
                <w:szCs w:val="24"/>
              </w:rPr>
              <w:t xml:space="preserve">Иваново БИК 042406001 </w:t>
            </w:r>
          </w:p>
          <w:p w:rsidR="00BE590C" w:rsidRPr="00121920" w:rsidRDefault="00FC72B0" w:rsidP="00FC72B0">
            <w:pPr>
              <w:rPr>
                <w:sz w:val="24"/>
                <w:szCs w:val="24"/>
              </w:rPr>
            </w:pPr>
            <w:proofErr w:type="gramStart"/>
            <w:r>
              <w:rPr>
                <w:sz w:val="24"/>
                <w:szCs w:val="24"/>
              </w:rPr>
              <w:t>р</w:t>
            </w:r>
            <w:proofErr w:type="gramEnd"/>
            <w:r>
              <w:rPr>
                <w:sz w:val="24"/>
                <w:szCs w:val="24"/>
              </w:rPr>
              <w:t>/с</w:t>
            </w:r>
            <w:r w:rsidR="00BE590C" w:rsidRPr="00121920">
              <w:rPr>
                <w:sz w:val="24"/>
                <w:szCs w:val="24"/>
              </w:rPr>
              <w:t xml:space="preserve">  403 028 100 000 050 000 36</w:t>
            </w:r>
          </w:p>
          <w:p w:rsidR="00BE590C" w:rsidRDefault="00BE590C" w:rsidP="00FC72B0">
            <w:pPr>
              <w:rPr>
                <w:sz w:val="24"/>
                <w:szCs w:val="24"/>
              </w:rPr>
            </w:pPr>
            <w:r w:rsidRPr="00A27F95">
              <w:rPr>
                <w:sz w:val="24"/>
                <w:szCs w:val="24"/>
                <w:u w:val="single"/>
              </w:rPr>
              <w:t>Назначение платежа</w:t>
            </w:r>
            <w:r>
              <w:rPr>
                <w:sz w:val="24"/>
                <w:szCs w:val="24"/>
              </w:rPr>
              <w:t>:</w:t>
            </w:r>
          </w:p>
          <w:p w:rsidR="00BE590C" w:rsidRPr="00121920" w:rsidRDefault="00FC72B0" w:rsidP="00FC72B0">
            <w:pPr>
              <w:rPr>
                <w:sz w:val="24"/>
                <w:szCs w:val="24"/>
              </w:rPr>
            </w:pPr>
            <w:r>
              <w:rPr>
                <w:sz w:val="24"/>
                <w:szCs w:val="24"/>
              </w:rPr>
              <w:t>(</w:t>
            </w:r>
            <w:proofErr w:type="gramStart"/>
            <w:r>
              <w:rPr>
                <w:sz w:val="24"/>
                <w:szCs w:val="24"/>
              </w:rPr>
              <w:t>л</w:t>
            </w:r>
            <w:proofErr w:type="gramEnd"/>
            <w:r>
              <w:rPr>
                <w:sz w:val="24"/>
                <w:szCs w:val="24"/>
              </w:rPr>
              <w:t>/с</w:t>
            </w:r>
            <w:r w:rsidR="00BE590C" w:rsidRPr="00121920">
              <w:rPr>
                <w:sz w:val="24"/>
                <w:szCs w:val="24"/>
              </w:rPr>
              <w:t xml:space="preserve"> 019.99.291.0) </w:t>
            </w:r>
          </w:p>
        </w:tc>
      </w:tr>
      <w:tr w:rsidR="00BE590C" w:rsidTr="00FC72B0">
        <w:trPr>
          <w:trHeight w:val="620"/>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t>25</w:t>
            </w:r>
          </w:p>
        </w:tc>
        <w:tc>
          <w:tcPr>
            <w:tcW w:w="658" w:type="pct"/>
            <w:tcBorders>
              <w:top w:val="single" w:sz="4" w:space="0" w:color="auto"/>
              <w:left w:val="single" w:sz="4" w:space="0" w:color="auto"/>
              <w:bottom w:val="single" w:sz="4" w:space="0" w:color="auto"/>
              <w:right w:val="single" w:sz="4" w:space="0" w:color="auto"/>
            </w:tcBorders>
          </w:tcPr>
          <w:p w:rsidR="00BE590C" w:rsidRPr="00EA3509" w:rsidRDefault="00BE590C" w:rsidP="00FC72B0">
            <w:pPr>
              <w:rPr>
                <w:sz w:val="24"/>
                <w:szCs w:val="24"/>
              </w:rPr>
            </w:pPr>
            <w:r w:rsidRPr="00EA3509">
              <w:rPr>
                <w:sz w:val="24"/>
                <w:szCs w:val="24"/>
              </w:rPr>
              <w:t>Пункт 6.2</w:t>
            </w:r>
          </w:p>
        </w:tc>
        <w:tc>
          <w:tcPr>
            <w:tcW w:w="1022" w:type="pct"/>
            <w:tcBorders>
              <w:top w:val="single" w:sz="4" w:space="0" w:color="auto"/>
              <w:left w:val="single" w:sz="4" w:space="0" w:color="auto"/>
              <w:bottom w:val="single" w:sz="4" w:space="0" w:color="auto"/>
              <w:right w:val="single" w:sz="4" w:space="0" w:color="auto"/>
            </w:tcBorders>
          </w:tcPr>
          <w:p w:rsidR="00BE590C" w:rsidRPr="00796923" w:rsidRDefault="00BE590C" w:rsidP="00FC72B0">
            <w:pPr>
              <w:ind w:left="-57" w:right="-108"/>
              <w:rPr>
                <w:sz w:val="24"/>
                <w:szCs w:val="24"/>
              </w:rPr>
            </w:pPr>
            <w:r w:rsidRPr="007A7965">
              <w:rPr>
                <w:sz w:val="24"/>
                <w:szCs w:val="24"/>
              </w:rPr>
              <w:t>Срок и порядок предоставления обеспечения исполнения контракта</w:t>
            </w:r>
          </w:p>
        </w:tc>
        <w:tc>
          <w:tcPr>
            <w:tcW w:w="3072" w:type="pct"/>
            <w:tcBorders>
              <w:top w:val="single" w:sz="4" w:space="0" w:color="auto"/>
              <w:left w:val="single" w:sz="4" w:space="0" w:color="auto"/>
              <w:bottom w:val="single" w:sz="4" w:space="0" w:color="auto"/>
              <w:right w:val="single" w:sz="4" w:space="0" w:color="auto"/>
            </w:tcBorders>
          </w:tcPr>
          <w:p w:rsidR="00BE590C" w:rsidRDefault="00BE590C" w:rsidP="00FC72B0">
            <w:pPr>
              <w:pStyle w:val="4"/>
              <w:numPr>
                <w:ilvl w:val="0"/>
                <w:numId w:val="0"/>
              </w:numPr>
              <w:spacing w:before="0" w:after="0"/>
              <w:rPr>
                <w:rFonts w:ascii="Times New Roman" w:hAnsi="Times New Roman"/>
                <w:b w:val="0"/>
              </w:rPr>
            </w:pPr>
            <w:r w:rsidRPr="00C826B1">
              <w:rPr>
                <w:rFonts w:ascii="Times New Roman" w:hAnsi="Times New Roman"/>
                <w:b w:val="0"/>
              </w:rPr>
              <w:t>Муниципальный конт</w:t>
            </w:r>
            <w:r>
              <w:rPr>
                <w:rFonts w:ascii="Times New Roman" w:hAnsi="Times New Roman"/>
                <w:b w:val="0"/>
              </w:rPr>
              <w:t>р</w:t>
            </w:r>
            <w:r w:rsidRPr="00C826B1">
              <w:rPr>
                <w:rFonts w:ascii="Times New Roman" w:hAnsi="Times New Roman"/>
                <w:b w:val="0"/>
              </w:rPr>
              <w:t>акт заключается только после предоставления победителем открытого аукциона в электронной форме заказчику безотзывной банковской гарантии, договора поручительства или после передачи заказчику в залог денежных средств, в том числе в форме вклада (депозита), в размере обеспечения исполнения контракта указанном в п. 2</w:t>
            </w:r>
            <w:r>
              <w:rPr>
                <w:rFonts w:ascii="Times New Roman" w:hAnsi="Times New Roman"/>
                <w:b w:val="0"/>
              </w:rPr>
              <w:t>4</w:t>
            </w:r>
            <w:r w:rsidRPr="00C826B1">
              <w:rPr>
                <w:rFonts w:ascii="Times New Roman" w:hAnsi="Times New Roman"/>
                <w:b w:val="0"/>
              </w:rPr>
              <w:t xml:space="preserve"> настоящей информационной карты. Способ обеспечения исполнения муниципального контракта определяется участником открытого аукциона в электронной форме самостоятельно.</w:t>
            </w:r>
          </w:p>
          <w:p w:rsidR="00AE243B" w:rsidRPr="001F17BB" w:rsidRDefault="00AE243B" w:rsidP="00AE243B">
            <w:pPr>
              <w:jc w:val="both"/>
              <w:rPr>
                <w:sz w:val="24"/>
                <w:szCs w:val="24"/>
              </w:rPr>
            </w:pPr>
            <w:proofErr w:type="gramStart"/>
            <w:r w:rsidRPr="001F17BB">
              <w:rPr>
                <w:sz w:val="24"/>
                <w:szCs w:val="24"/>
              </w:rPr>
              <w:t xml:space="preserve">В случае представления лицом, с которым заключается </w:t>
            </w:r>
            <w:r>
              <w:rPr>
                <w:sz w:val="24"/>
                <w:szCs w:val="24"/>
              </w:rPr>
              <w:t>договор</w:t>
            </w:r>
            <w:r w:rsidRPr="001F17BB">
              <w:rPr>
                <w:sz w:val="24"/>
                <w:szCs w:val="24"/>
              </w:rPr>
              <w:t>, в качестве документа об обеспечении исполнения контракта договора поручительства заказчик в сроки, установленные Федеральным законом от 21.07.2005 N 94-ФЗ «О размещении заказов на поставки товаров, выполнение работ, оказание услуг для государственных и муниципальных нужд» (далее – Закон о размещении заказов), вправе осуществить проверку представленных поручителем документов и сведений, в том числе обратиться в</w:t>
            </w:r>
            <w:proofErr w:type="gramEnd"/>
            <w:r w:rsidRPr="001F17BB">
              <w:rPr>
                <w:sz w:val="24"/>
                <w:szCs w:val="24"/>
              </w:rPr>
              <w:t xml:space="preserve"> налоговые органы с запросом о подтверждении их соответствия данным бухгалтерской отчетности, представленным в налоговый орган таким поручителем.</w:t>
            </w:r>
          </w:p>
          <w:p w:rsidR="00AE243B" w:rsidRPr="001F17BB" w:rsidRDefault="00AE243B" w:rsidP="00AE243B">
            <w:pPr>
              <w:jc w:val="both"/>
              <w:rPr>
                <w:sz w:val="24"/>
                <w:szCs w:val="24"/>
              </w:rPr>
            </w:pPr>
            <w:r w:rsidRPr="001F17BB">
              <w:rPr>
                <w:sz w:val="24"/>
                <w:szCs w:val="24"/>
              </w:rPr>
              <w:t xml:space="preserve">При представлении лицом, с которым заключается </w:t>
            </w:r>
            <w:r>
              <w:rPr>
                <w:sz w:val="24"/>
                <w:szCs w:val="24"/>
              </w:rPr>
              <w:t>договор</w:t>
            </w:r>
            <w:r w:rsidRPr="001F17BB">
              <w:rPr>
                <w:sz w:val="24"/>
                <w:szCs w:val="24"/>
              </w:rPr>
              <w:t xml:space="preserve">, в качестве документа об обеспечении исполнения </w:t>
            </w:r>
            <w:r>
              <w:rPr>
                <w:sz w:val="24"/>
                <w:szCs w:val="24"/>
              </w:rPr>
              <w:t>договора</w:t>
            </w:r>
            <w:r w:rsidRPr="001F17BB">
              <w:rPr>
                <w:sz w:val="24"/>
                <w:szCs w:val="24"/>
              </w:rPr>
              <w:t xml:space="preserve">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1F17BB">
              <w:rPr>
                <w:sz w:val="24"/>
                <w:szCs w:val="24"/>
              </w:rPr>
              <w:t>ии и ее</w:t>
            </w:r>
            <w:proofErr w:type="gramEnd"/>
            <w:r w:rsidRPr="001F17BB">
              <w:rPr>
                <w:sz w:val="24"/>
                <w:szCs w:val="24"/>
              </w:rPr>
              <w:t xml:space="preserve"> достоверности.</w:t>
            </w:r>
          </w:p>
          <w:p w:rsidR="00AE243B" w:rsidRPr="00AE243B" w:rsidRDefault="00AE243B" w:rsidP="00AE243B">
            <w:pPr>
              <w:rPr>
                <w:highlight w:val="cyan"/>
              </w:rPr>
            </w:pPr>
            <w:r w:rsidRPr="001F17BB">
              <w:rPr>
                <w:sz w:val="24"/>
                <w:szCs w:val="24"/>
              </w:rPr>
              <w:t xml:space="preserve">Получение заказчиком (уполномоченным органом) информации о том, что лицом, с которым заключается </w:t>
            </w:r>
            <w:r>
              <w:rPr>
                <w:sz w:val="24"/>
                <w:szCs w:val="24"/>
              </w:rPr>
              <w:lastRenderedPageBreak/>
              <w:t>договор</w:t>
            </w:r>
            <w:r w:rsidRPr="001F17BB">
              <w:rPr>
                <w:sz w:val="24"/>
                <w:szCs w:val="24"/>
              </w:rPr>
              <w:t xml:space="preserve">, представлено ненадлежащее обеспечение исполнения </w:t>
            </w:r>
            <w:r>
              <w:rPr>
                <w:sz w:val="24"/>
                <w:szCs w:val="24"/>
              </w:rPr>
              <w:t>договора</w:t>
            </w:r>
            <w:r w:rsidRPr="001F17BB">
              <w:rPr>
                <w:sz w:val="24"/>
                <w:szCs w:val="24"/>
              </w:rPr>
              <w:t xml:space="preserve">, является основанием, для признания такого лица уклонившимся от заключения </w:t>
            </w:r>
            <w:r>
              <w:rPr>
                <w:sz w:val="24"/>
                <w:szCs w:val="24"/>
              </w:rPr>
              <w:t>договора</w:t>
            </w:r>
            <w:r w:rsidRPr="001F17BB">
              <w:rPr>
                <w:sz w:val="24"/>
                <w:szCs w:val="24"/>
              </w:rPr>
              <w:t xml:space="preserve"> и рассмотрения вопроса о включении сведений о нем в реестр недобросовестных поставщиков.</w:t>
            </w:r>
          </w:p>
        </w:tc>
      </w:tr>
    </w:tbl>
    <w:p w:rsidR="00BE590C" w:rsidRDefault="00BE590C" w:rsidP="00BE590C">
      <w:pPr>
        <w:jc w:val="center"/>
        <w:rPr>
          <w:b/>
          <w:sz w:val="24"/>
          <w:szCs w:val="24"/>
        </w:rPr>
      </w:pPr>
    </w:p>
    <w:p w:rsidR="00BE590C" w:rsidRPr="00FF5CF0" w:rsidRDefault="00BE590C" w:rsidP="00BE590C">
      <w:pPr>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BE590C" w:rsidRPr="00FF5CF0" w:rsidRDefault="00BE590C" w:rsidP="00BE590C">
      <w:pPr>
        <w:jc w:val="center"/>
        <w:rPr>
          <w:b/>
          <w:sz w:val="28"/>
          <w:szCs w:val="28"/>
        </w:rPr>
      </w:pPr>
      <w:r w:rsidRPr="00FF5CF0">
        <w:rPr>
          <w:b/>
          <w:sz w:val="28"/>
          <w:szCs w:val="28"/>
        </w:rPr>
        <w:t>участниками размещения заказа</w:t>
      </w:r>
    </w:p>
    <w:p w:rsidR="00BE590C" w:rsidRDefault="00BE590C" w:rsidP="00BE590C">
      <w:pPr>
        <w:jc w:val="center"/>
        <w:rPr>
          <w:sz w:val="24"/>
          <w:szCs w:val="24"/>
        </w:rPr>
      </w:pPr>
    </w:p>
    <w:p w:rsidR="00BE590C" w:rsidRDefault="00BE590C" w:rsidP="00BE590C">
      <w:pPr>
        <w:jc w:val="center"/>
        <w:rPr>
          <w:b/>
          <w:sz w:val="28"/>
          <w:szCs w:val="28"/>
          <w:u w:val="single"/>
        </w:rPr>
      </w:pPr>
      <w:r>
        <w:rPr>
          <w:b/>
          <w:sz w:val="28"/>
          <w:szCs w:val="28"/>
          <w:u w:val="single"/>
        </w:rPr>
        <w:t>Форма № 1</w:t>
      </w:r>
    </w:p>
    <w:p w:rsidR="00BE590C" w:rsidRDefault="00BE590C" w:rsidP="00BE590C">
      <w:pPr>
        <w:jc w:val="center"/>
        <w:rPr>
          <w:b/>
          <w:sz w:val="28"/>
          <w:szCs w:val="28"/>
          <w:u w:val="single"/>
        </w:rPr>
      </w:pPr>
    </w:p>
    <w:p w:rsidR="00BE590C" w:rsidRPr="00517725" w:rsidRDefault="00BE590C" w:rsidP="00BE590C">
      <w:pPr>
        <w:widowControl/>
        <w:autoSpaceDE/>
        <w:autoSpaceDN/>
        <w:adjustRightInd/>
        <w:spacing w:after="60"/>
        <w:jc w:val="center"/>
        <w:rPr>
          <w:b/>
          <w:bCs/>
          <w:sz w:val="24"/>
          <w:szCs w:val="24"/>
        </w:rPr>
      </w:pPr>
      <w:r w:rsidRPr="00517725">
        <w:rPr>
          <w:b/>
          <w:bCs/>
          <w:sz w:val="24"/>
          <w:szCs w:val="24"/>
        </w:rPr>
        <w:t>ПЕРВАЯ ЧАСТЬ ЗАЯВКИ НА УЧАСТИЕ В АУКЦИОНЕ В ЭЛЕКТРОННОЙ ФОРМЕ</w:t>
      </w:r>
      <w:r>
        <w:rPr>
          <w:b/>
          <w:bCs/>
          <w:sz w:val="24"/>
          <w:szCs w:val="24"/>
        </w:rPr>
        <w:t xml:space="preserve"> </w:t>
      </w:r>
    </w:p>
    <w:p w:rsidR="00BE590C" w:rsidRPr="00CE1156" w:rsidRDefault="00BE590C" w:rsidP="00BE590C">
      <w:pPr>
        <w:rPr>
          <w:sz w:val="24"/>
          <w:szCs w:val="24"/>
        </w:rPr>
      </w:pPr>
    </w:p>
    <w:p w:rsidR="00BE590C" w:rsidRPr="005F4FE9" w:rsidRDefault="00BE590C" w:rsidP="00BE590C">
      <w:pPr>
        <w:ind w:firstLine="720"/>
        <w:jc w:val="both"/>
        <w:rPr>
          <w:bCs/>
          <w:iCs/>
          <w:spacing w:val="-6"/>
          <w:sz w:val="24"/>
          <w:szCs w:val="24"/>
        </w:rPr>
      </w:pPr>
      <w:r w:rsidRPr="00473E85">
        <w:rPr>
          <w:bCs/>
          <w:spacing w:val="-9"/>
          <w:sz w:val="24"/>
          <w:szCs w:val="24"/>
        </w:rPr>
        <w:t xml:space="preserve">Согласие участника размещения заказа на участие в открытом аукционе в электронной форме </w:t>
      </w:r>
      <w:r w:rsidRPr="00473E85">
        <w:rPr>
          <w:sz w:val="24"/>
          <w:szCs w:val="24"/>
        </w:rPr>
        <w:t xml:space="preserve">на право заключения </w:t>
      </w:r>
      <w:r>
        <w:rPr>
          <w:sz w:val="24"/>
          <w:szCs w:val="24"/>
        </w:rPr>
        <w:t>муниципального контракта</w:t>
      </w:r>
      <w:r w:rsidRPr="00473E85">
        <w:rPr>
          <w:sz w:val="24"/>
          <w:szCs w:val="24"/>
        </w:rPr>
        <w:t xml:space="preserve">, </w:t>
      </w:r>
      <w:r w:rsidRPr="009C68BF">
        <w:rPr>
          <w:i/>
          <w:sz w:val="24"/>
          <w:szCs w:val="24"/>
        </w:rPr>
        <w:t>на</w:t>
      </w:r>
      <w:r w:rsidRPr="00EC640C">
        <w:rPr>
          <w:sz w:val="24"/>
          <w:szCs w:val="24"/>
        </w:rPr>
        <w:t xml:space="preserve"> </w:t>
      </w:r>
      <w:r w:rsidRPr="005F4FE9">
        <w:rPr>
          <w:i/>
          <w:sz w:val="24"/>
          <w:szCs w:val="24"/>
        </w:rPr>
        <w:t xml:space="preserve">выполнение работ по </w:t>
      </w:r>
      <w:r>
        <w:rPr>
          <w:i/>
          <w:sz w:val="24"/>
          <w:szCs w:val="24"/>
        </w:rPr>
        <w:t>капитальному ремонту жилых помещений жилищного фонда города Иванова (</w:t>
      </w:r>
      <w:r w:rsidR="00455634">
        <w:rPr>
          <w:i/>
          <w:sz w:val="24"/>
          <w:szCs w:val="24"/>
        </w:rPr>
        <w:t>индивидуальные жилые дома</w:t>
      </w:r>
      <w:r>
        <w:rPr>
          <w:i/>
          <w:sz w:val="24"/>
          <w:szCs w:val="24"/>
        </w:rPr>
        <w:t>, находящихся в муниципальной собственности)</w:t>
      </w:r>
      <w:r w:rsidRPr="00705426">
        <w:rPr>
          <w:i/>
          <w:sz w:val="24"/>
          <w:szCs w:val="24"/>
        </w:rPr>
        <w:t>.</w:t>
      </w:r>
    </w:p>
    <w:p w:rsidR="00BE590C" w:rsidRPr="00E75B03" w:rsidRDefault="00BE590C" w:rsidP="00BE590C">
      <w:pPr>
        <w:ind w:right="99" w:firstLine="540"/>
        <w:jc w:val="both"/>
        <w:rPr>
          <w:sz w:val="24"/>
          <w:szCs w:val="24"/>
        </w:rPr>
      </w:pPr>
      <w:r w:rsidRPr="00EC640C">
        <w:rPr>
          <w:i/>
          <w:sz w:val="24"/>
          <w:szCs w:val="24"/>
        </w:rPr>
        <w:t xml:space="preserve"> </w:t>
      </w: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Pr>
          <w:sz w:val="24"/>
          <w:szCs w:val="24"/>
        </w:rPr>
        <w:t>контракта</w:t>
      </w:r>
      <w:r w:rsidRPr="00E75B03">
        <w:rPr>
          <w:sz w:val="24"/>
          <w:szCs w:val="24"/>
        </w:rPr>
        <w:t xml:space="preserve"> будет объявлена в ходе проведения аукциона.</w:t>
      </w:r>
    </w:p>
    <w:p w:rsidR="00BE590C" w:rsidRDefault="00BE590C" w:rsidP="00BE590C">
      <w:pPr>
        <w:widowControl/>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муниципального контракта, по предложенной нами минимальной цене контракта с использованием материалов, представленных в нижеприведенной таблице.</w:t>
      </w:r>
    </w:p>
    <w:p w:rsidR="00BE590C" w:rsidRDefault="00BE590C" w:rsidP="00BE590C">
      <w:pPr>
        <w:widowControl/>
        <w:ind w:firstLine="540"/>
        <w:jc w:val="both"/>
        <w:rPr>
          <w:sz w:val="24"/>
          <w:szCs w:val="24"/>
        </w:rPr>
      </w:pPr>
      <w:r>
        <w:rPr>
          <w:sz w:val="24"/>
          <w:szCs w:val="24"/>
        </w:rPr>
        <w:t>3.</w:t>
      </w:r>
      <w:r w:rsidRPr="00030DF2">
        <w:rPr>
          <w:sz w:val="24"/>
          <w:szCs w:val="24"/>
        </w:rPr>
        <w:t xml:space="preserve"> </w:t>
      </w:r>
      <w:proofErr w:type="gramStart"/>
      <w:r w:rsidRPr="00DA6A85">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w:t>
      </w:r>
      <w:r>
        <w:rPr>
          <w:sz w:val="24"/>
          <w:szCs w:val="24"/>
        </w:rPr>
        <w:t xml:space="preserve"> и части </w:t>
      </w:r>
      <w:r>
        <w:rPr>
          <w:sz w:val="24"/>
          <w:szCs w:val="24"/>
          <w:lang w:val="en-US"/>
        </w:rPr>
        <w:t>III</w:t>
      </w:r>
      <w:r w:rsidRPr="00A97E5E">
        <w:rPr>
          <w:sz w:val="24"/>
          <w:szCs w:val="24"/>
        </w:rPr>
        <w:t xml:space="preserve"> </w:t>
      </w:r>
      <w:r>
        <w:rPr>
          <w:sz w:val="24"/>
          <w:szCs w:val="24"/>
        </w:rPr>
        <w:t>«Техническая часть»</w:t>
      </w:r>
      <w:r w:rsidRPr="00DA6A85">
        <w:rPr>
          <w:sz w:val="24"/>
          <w:szCs w:val="24"/>
        </w:rPr>
        <w:t xml:space="preserve"> документации об открытом аукционе в электронной форме.</w:t>
      </w:r>
      <w:r w:rsidRPr="009466E5">
        <w:rPr>
          <w:sz w:val="24"/>
          <w:szCs w:val="24"/>
        </w:rPr>
        <w:t xml:space="preserve"> </w:t>
      </w:r>
      <w:proofErr w:type="gramEnd"/>
    </w:p>
    <w:p w:rsidR="00BE590C" w:rsidRDefault="00BE590C" w:rsidP="00BE590C">
      <w:pPr>
        <w:jc w:val="both"/>
        <w:rPr>
          <w:bCs/>
          <w:iCs/>
          <w:spacing w:val="-6"/>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8"/>
        <w:gridCol w:w="3841"/>
        <w:gridCol w:w="5119"/>
      </w:tblGrid>
      <w:tr w:rsidR="00BE590C" w:rsidTr="00FC72B0">
        <w:trPr>
          <w:trHeight w:val="1470"/>
        </w:trPr>
        <w:tc>
          <w:tcPr>
            <w:tcW w:w="768" w:type="dxa"/>
            <w:tcBorders>
              <w:top w:val="single" w:sz="4" w:space="0" w:color="000000"/>
              <w:left w:val="single" w:sz="4" w:space="0" w:color="000000"/>
              <w:bottom w:val="single" w:sz="4" w:space="0" w:color="000000"/>
              <w:right w:val="single" w:sz="4" w:space="0" w:color="000000"/>
            </w:tcBorders>
          </w:tcPr>
          <w:p w:rsidR="00BE590C" w:rsidRDefault="00BE590C" w:rsidP="00FC72B0">
            <w:pPr>
              <w:jc w:val="center"/>
              <w:rPr>
                <w:sz w:val="24"/>
                <w:szCs w:val="24"/>
              </w:rPr>
            </w:pPr>
            <w:r>
              <w:rPr>
                <w:sz w:val="24"/>
                <w:szCs w:val="24"/>
              </w:rPr>
              <w:t>№</w:t>
            </w:r>
          </w:p>
          <w:p w:rsidR="00BE590C" w:rsidRDefault="00BE590C" w:rsidP="00FC72B0">
            <w:pPr>
              <w:jc w:val="center"/>
              <w:rPr>
                <w:sz w:val="24"/>
                <w:szCs w:val="24"/>
              </w:rPr>
            </w:pPr>
            <w:r>
              <w:rPr>
                <w:sz w:val="24"/>
                <w:szCs w:val="24"/>
              </w:rPr>
              <w:t>п/п</w:t>
            </w:r>
          </w:p>
        </w:tc>
        <w:tc>
          <w:tcPr>
            <w:tcW w:w="3841" w:type="dxa"/>
            <w:tcBorders>
              <w:top w:val="single" w:sz="4" w:space="0" w:color="000000"/>
              <w:left w:val="single" w:sz="4" w:space="0" w:color="000000"/>
              <w:bottom w:val="single" w:sz="4" w:space="0" w:color="000000"/>
              <w:right w:val="single" w:sz="4" w:space="0" w:color="000000"/>
            </w:tcBorders>
          </w:tcPr>
          <w:p w:rsidR="00BE590C" w:rsidRDefault="00BE590C" w:rsidP="00FC72B0">
            <w:pPr>
              <w:jc w:val="center"/>
              <w:rPr>
                <w:sz w:val="24"/>
                <w:szCs w:val="24"/>
              </w:rPr>
            </w:pPr>
            <w:r>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119" w:type="dxa"/>
            <w:tcBorders>
              <w:top w:val="single" w:sz="4" w:space="0" w:color="000000"/>
              <w:left w:val="single" w:sz="4" w:space="0" w:color="000000"/>
              <w:bottom w:val="single" w:sz="4" w:space="0" w:color="000000"/>
              <w:right w:val="single" w:sz="4" w:space="0" w:color="000000"/>
            </w:tcBorders>
            <w:vAlign w:val="center"/>
          </w:tcPr>
          <w:p w:rsidR="00BE590C" w:rsidRDefault="00BE590C" w:rsidP="00FC72B0">
            <w:pPr>
              <w:jc w:val="center"/>
              <w:rPr>
                <w:sz w:val="24"/>
                <w:szCs w:val="24"/>
              </w:rPr>
            </w:pPr>
            <w:r>
              <w:rPr>
                <w:sz w:val="24"/>
                <w:szCs w:val="24"/>
              </w:rPr>
              <w:t>Показатели товара</w:t>
            </w:r>
          </w:p>
        </w:tc>
      </w:tr>
      <w:tr w:rsidR="00BE590C" w:rsidTr="00FC72B0">
        <w:trPr>
          <w:trHeight w:val="361"/>
        </w:trPr>
        <w:tc>
          <w:tcPr>
            <w:tcW w:w="768" w:type="dxa"/>
            <w:tcBorders>
              <w:top w:val="single" w:sz="4" w:space="0" w:color="000000"/>
              <w:left w:val="single" w:sz="4" w:space="0" w:color="000000"/>
              <w:bottom w:val="single" w:sz="4" w:space="0" w:color="000000"/>
              <w:right w:val="single" w:sz="4" w:space="0" w:color="000000"/>
            </w:tcBorders>
          </w:tcPr>
          <w:p w:rsidR="00BE590C" w:rsidRDefault="00BE590C" w:rsidP="00FC72B0">
            <w:pPr>
              <w:jc w:val="center"/>
              <w:rPr>
                <w:sz w:val="24"/>
                <w:szCs w:val="24"/>
              </w:rPr>
            </w:pPr>
            <w:r>
              <w:rPr>
                <w:sz w:val="24"/>
                <w:szCs w:val="24"/>
              </w:rPr>
              <w:t>1</w:t>
            </w:r>
          </w:p>
        </w:tc>
        <w:tc>
          <w:tcPr>
            <w:tcW w:w="3841" w:type="dxa"/>
            <w:tcBorders>
              <w:top w:val="single" w:sz="4" w:space="0" w:color="000000"/>
              <w:left w:val="single" w:sz="4" w:space="0" w:color="000000"/>
              <w:bottom w:val="single" w:sz="4" w:space="0" w:color="000000"/>
              <w:right w:val="single" w:sz="4" w:space="0" w:color="000000"/>
            </w:tcBorders>
          </w:tcPr>
          <w:p w:rsidR="00BE590C" w:rsidRDefault="00BE590C" w:rsidP="00FC72B0">
            <w:pPr>
              <w:jc w:val="center"/>
              <w:rPr>
                <w:sz w:val="24"/>
                <w:szCs w:val="24"/>
              </w:rPr>
            </w:pPr>
          </w:p>
        </w:tc>
        <w:tc>
          <w:tcPr>
            <w:tcW w:w="5119" w:type="dxa"/>
            <w:tcBorders>
              <w:top w:val="single" w:sz="4" w:space="0" w:color="000000"/>
              <w:left w:val="single" w:sz="4" w:space="0" w:color="000000"/>
              <w:bottom w:val="single" w:sz="4" w:space="0" w:color="000000"/>
              <w:right w:val="single" w:sz="4" w:space="0" w:color="000000"/>
            </w:tcBorders>
            <w:vAlign w:val="center"/>
          </w:tcPr>
          <w:p w:rsidR="00BE590C" w:rsidRDefault="00BE590C" w:rsidP="00FC72B0">
            <w:pPr>
              <w:jc w:val="center"/>
              <w:rPr>
                <w:sz w:val="24"/>
                <w:szCs w:val="24"/>
              </w:rPr>
            </w:pPr>
          </w:p>
        </w:tc>
      </w:tr>
      <w:tr w:rsidR="00BE590C" w:rsidTr="00FC72B0">
        <w:trPr>
          <w:trHeight w:val="361"/>
        </w:trPr>
        <w:tc>
          <w:tcPr>
            <w:tcW w:w="768" w:type="dxa"/>
            <w:tcBorders>
              <w:top w:val="single" w:sz="4" w:space="0" w:color="000000"/>
              <w:left w:val="single" w:sz="4" w:space="0" w:color="000000"/>
              <w:bottom w:val="single" w:sz="4" w:space="0" w:color="000000"/>
              <w:right w:val="single" w:sz="4" w:space="0" w:color="000000"/>
            </w:tcBorders>
          </w:tcPr>
          <w:p w:rsidR="00BE590C" w:rsidRDefault="00BE590C" w:rsidP="00FC72B0">
            <w:pPr>
              <w:jc w:val="center"/>
              <w:rPr>
                <w:sz w:val="24"/>
                <w:szCs w:val="24"/>
              </w:rPr>
            </w:pPr>
            <w:r>
              <w:rPr>
                <w:sz w:val="24"/>
                <w:szCs w:val="24"/>
              </w:rPr>
              <w:t>2</w:t>
            </w:r>
          </w:p>
        </w:tc>
        <w:tc>
          <w:tcPr>
            <w:tcW w:w="3841" w:type="dxa"/>
            <w:tcBorders>
              <w:top w:val="single" w:sz="4" w:space="0" w:color="000000"/>
              <w:left w:val="single" w:sz="4" w:space="0" w:color="000000"/>
              <w:bottom w:val="single" w:sz="4" w:space="0" w:color="000000"/>
              <w:right w:val="single" w:sz="4" w:space="0" w:color="000000"/>
            </w:tcBorders>
          </w:tcPr>
          <w:p w:rsidR="00BE590C" w:rsidRDefault="00BE590C" w:rsidP="00FC72B0">
            <w:pPr>
              <w:jc w:val="center"/>
              <w:rPr>
                <w:sz w:val="24"/>
                <w:szCs w:val="24"/>
              </w:rPr>
            </w:pPr>
          </w:p>
        </w:tc>
        <w:tc>
          <w:tcPr>
            <w:tcW w:w="5119" w:type="dxa"/>
            <w:tcBorders>
              <w:top w:val="single" w:sz="4" w:space="0" w:color="000000"/>
              <w:left w:val="single" w:sz="4" w:space="0" w:color="000000"/>
              <w:bottom w:val="single" w:sz="4" w:space="0" w:color="000000"/>
              <w:right w:val="single" w:sz="4" w:space="0" w:color="000000"/>
            </w:tcBorders>
            <w:vAlign w:val="center"/>
          </w:tcPr>
          <w:p w:rsidR="00BE590C" w:rsidRDefault="00BE590C" w:rsidP="00FC72B0">
            <w:pPr>
              <w:jc w:val="center"/>
              <w:rPr>
                <w:sz w:val="24"/>
                <w:szCs w:val="24"/>
              </w:rPr>
            </w:pPr>
          </w:p>
        </w:tc>
      </w:tr>
      <w:tr w:rsidR="00BE590C" w:rsidTr="00FC72B0">
        <w:trPr>
          <w:trHeight w:val="383"/>
        </w:trPr>
        <w:tc>
          <w:tcPr>
            <w:tcW w:w="768" w:type="dxa"/>
            <w:tcBorders>
              <w:top w:val="single" w:sz="4" w:space="0" w:color="000000"/>
              <w:left w:val="single" w:sz="4" w:space="0" w:color="000000"/>
              <w:bottom w:val="single" w:sz="4" w:space="0" w:color="000000"/>
              <w:right w:val="single" w:sz="4" w:space="0" w:color="000000"/>
            </w:tcBorders>
          </w:tcPr>
          <w:p w:rsidR="00BE590C" w:rsidRDefault="00BE590C" w:rsidP="00FC72B0">
            <w:pPr>
              <w:jc w:val="center"/>
              <w:rPr>
                <w:sz w:val="24"/>
                <w:szCs w:val="24"/>
              </w:rPr>
            </w:pPr>
            <w:r>
              <w:rPr>
                <w:sz w:val="24"/>
                <w:szCs w:val="24"/>
              </w:rPr>
              <w:t>…</w:t>
            </w:r>
          </w:p>
        </w:tc>
        <w:tc>
          <w:tcPr>
            <w:tcW w:w="3841" w:type="dxa"/>
            <w:tcBorders>
              <w:top w:val="single" w:sz="4" w:space="0" w:color="000000"/>
              <w:left w:val="single" w:sz="4" w:space="0" w:color="000000"/>
              <w:bottom w:val="single" w:sz="4" w:space="0" w:color="000000"/>
              <w:right w:val="single" w:sz="4" w:space="0" w:color="000000"/>
            </w:tcBorders>
          </w:tcPr>
          <w:p w:rsidR="00BE590C" w:rsidRDefault="00BE590C" w:rsidP="00FC72B0">
            <w:pPr>
              <w:jc w:val="center"/>
              <w:rPr>
                <w:sz w:val="24"/>
                <w:szCs w:val="24"/>
              </w:rPr>
            </w:pPr>
          </w:p>
        </w:tc>
        <w:tc>
          <w:tcPr>
            <w:tcW w:w="5119" w:type="dxa"/>
            <w:tcBorders>
              <w:top w:val="single" w:sz="4" w:space="0" w:color="000000"/>
              <w:left w:val="single" w:sz="4" w:space="0" w:color="000000"/>
              <w:bottom w:val="single" w:sz="4" w:space="0" w:color="000000"/>
              <w:right w:val="single" w:sz="4" w:space="0" w:color="000000"/>
            </w:tcBorders>
            <w:vAlign w:val="center"/>
          </w:tcPr>
          <w:p w:rsidR="00BE590C" w:rsidRDefault="00BE590C" w:rsidP="00FC72B0">
            <w:pPr>
              <w:jc w:val="center"/>
              <w:rPr>
                <w:sz w:val="24"/>
                <w:szCs w:val="24"/>
              </w:rPr>
            </w:pPr>
          </w:p>
        </w:tc>
      </w:tr>
    </w:tbl>
    <w:p w:rsidR="00BE590C" w:rsidRDefault="00BE590C" w:rsidP="00BE590C">
      <w:pPr>
        <w:ind w:firstLine="720"/>
        <w:jc w:val="both"/>
        <w:rPr>
          <w:bCs/>
          <w:iCs/>
          <w:spacing w:val="-6"/>
          <w:sz w:val="24"/>
          <w:szCs w:val="24"/>
        </w:rPr>
      </w:pPr>
    </w:p>
    <w:p w:rsidR="00BE590C" w:rsidRDefault="00BE590C" w:rsidP="00BE590C">
      <w:pPr>
        <w:ind w:firstLine="720"/>
        <w:jc w:val="both"/>
        <w:rPr>
          <w:bCs/>
          <w:iCs/>
          <w:spacing w:val="-6"/>
          <w:sz w:val="24"/>
          <w:szCs w:val="24"/>
        </w:rPr>
      </w:pPr>
    </w:p>
    <w:p w:rsidR="00BE590C" w:rsidRDefault="00BE590C" w:rsidP="00BE590C">
      <w:pPr>
        <w:pStyle w:val="ConsPlusNormal"/>
        <w:ind w:firstLine="540"/>
        <w:jc w:val="both"/>
        <w:rPr>
          <w:sz w:val="24"/>
          <w:szCs w:val="24"/>
        </w:rPr>
      </w:pPr>
    </w:p>
    <w:p w:rsidR="00BE590C" w:rsidRDefault="00BE590C" w:rsidP="00BE590C">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BE590C" w:rsidRPr="006945FF" w:rsidRDefault="00BE590C" w:rsidP="00BE590C">
      <w:pPr>
        <w:widowControl/>
        <w:jc w:val="center"/>
        <w:rPr>
          <w:b/>
          <w:sz w:val="28"/>
          <w:szCs w:val="28"/>
        </w:rPr>
      </w:pPr>
      <w:r>
        <w:rPr>
          <w:b/>
          <w:bCs/>
          <w:sz w:val="24"/>
          <w:szCs w:val="24"/>
        </w:rPr>
        <w:br w:type="page"/>
      </w:r>
      <w:r w:rsidRPr="006945FF">
        <w:rPr>
          <w:b/>
          <w:sz w:val="28"/>
          <w:szCs w:val="28"/>
        </w:rPr>
        <w:lastRenderedPageBreak/>
        <w:t>Форма № 2</w:t>
      </w:r>
    </w:p>
    <w:p w:rsidR="00BE590C" w:rsidRPr="006945FF" w:rsidRDefault="00BE590C" w:rsidP="00BE590C">
      <w:pPr>
        <w:rPr>
          <w:b/>
        </w:rPr>
      </w:pPr>
    </w:p>
    <w:p w:rsidR="00BE590C" w:rsidRPr="00517725" w:rsidRDefault="00BE590C" w:rsidP="00BE590C">
      <w:pPr>
        <w:widowControl/>
        <w:autoSpaceDE/>
        <w:autoSpaceDN/>
        <w:adjustRightInd/>
        <w:spacing w:after="120"/>
        <w:jc w:val="center"/>
        <w:rPr>
          <w:b/>
          <w:bCs/>
          <w:sz w:val="24"/>
          <w:szCs w:val="24"/>
        </w:rPr>
      </w:pPr>
      <w:r w:rsidRPr="00517725">
        <w:rPr>
          <w:b/>
          <w:bCs/>
          <w:sz w:val="24"/>
          <w:szCs w:val="24"/>
        </w:rPr>
        <w:t>ВТОРАЯ ЧАСТЬ ЗАЯВКИ НА УЧАСТИЕ В АУКЦИОНЕ В ЭЛЕКТРОННОЙ ФОРМЕ</w:t>
      </w:r>
    </w:p>
    <w:p w:rsidR="003A15D1" w:rsidRPr="005F4FE9" w:rsidRDefault="00BE590C" w:rsidP="003A15D1">
      <w:pPr>
        <w:ind w:firstLine="720"/>
        <w:jc w:val="both"/>
        <w:rPr>
          <w:bCs/>
          <w:iCs/>
          <w:spacing w:val="-6"/>
          <w:sz w:val="24"/>
          <w:szCs w:val="24"/>
        </w:rPr>
      </w:pPr>
      <w:r w:rsidRPr="00343177">
        <w:rPr>
          <w:i/>
          <w:sz w:val="24"/>
          <w:szCs w:val="24"/>
        </w:rPr>
        <w:t xml:space="preserve">на право заключения </w:t>
      </w:r>
      <w:r>
        <w:rPr>
          <w:i/>
          <w:sz w:val="24"/>
          <w:szCs w:val="24"/>
        </w:rPr>
        <w:t>муниципального контракта</w:t>
      </w:r>
      <w:r w:rsidRPr="00473E85">
        <w:rPr>
          <w:sz w:val="24"/>
          <w:szCs w:val="24"/>
        </w:rPr>
        <w:t xml:space="preserve">, </w:t>
      </w:r>
      <w:r w:rsidR="003A15D1" w:rsidRPr="009C68BF">
        <w:rPr>
          <w:i/>
          <w:sz w:val="24"/>
          <w:szCs w:val="24"/>
        </w:rPr>
        <w:t>на</w:t>
      </w:r>
      <w:r w:rsidR="003A15D1" w:rsidRPr="00EC640C">
        <w:rPr>
          <w:sz w:val="24"/>
          <w:szCs w:val="24"/>
        </w:rPr>
        <w:t xml:space="preserve"> </w:t>
      </w:r>
      <w:r w:rsidR="003A15D1" w:rsidRPr="005F4FE9">
        <w:rPr>
          <w:i/>
          <w:sz w:val="24"/>
          <w:szCs w:val="24"/>
        </w:rPr>
        <w:t xml:space="preserve">выполнение работ по </w:t>
      </w:r>
      <w:r w:rsidR="003A15D1">
        <w:rPr>
          <w:i/>
          <w:sz w:val="24"/>
          <w:szCs w:val="24"/>
        </w:rPr>
        <w:t>капитальному ремонту жилых помещений жилищного фонда города Иванова (индивидуальные жилые дома, находящихся в муниципальной собственности)</w:t>
      </w:r>
      <w:r w:rsidR="003A15D1" w:rsidRPr="00705426">
        <w:rPr>
          <w:i/>
          <w:sz w:val="24"/>
          <w:szCs w:val="24"/>
        </w:rPr>
        <w:t>.</w:t>
      </w:r>
    </w:p>
    <w:p w:rsidR="00BE590C" w:rsidRPr="00517725" w:rsidRDefault="00BE590C" w:rsidP="003A15D1">
      <w:pPr>
        <w:ind w:firstLine="720"/>
        <w:jc w:val="both"/>
        <w:rPr>
          <w:iCs/>
          <w:sz w:val="24"/>
          <w:szCs w:val="24"/>
        </w:rPr>
      </w:pPr>
      <w:r w:rsidRPr="00517725">
        <w:rPr>
          <w:sz w:val="24"/>
          <w:szCs w:val="24"/>
        </w:rPr>
        <w:t>Исполняя наши обязательства и изучив документацию об аукционе в электронной форме, в том числе условия и порядок проведения настоящего аукциона, проект муниципального контракта на выполнение вышеуказанного заказа, техническое задание, мы</w:t>
      </w:r>
    </w:p>
    <w:p w:rsidR="00BE590C" w:rsidRPr="00517725" w:rsidRDefault="00BE590C" w:rsidP="00BE590C">
      <w:pPr>
        <w:widowControl/>
        <w:autoSpaceDE/>
        <w:autoSpaceDN/>
        <w:adjustRightInd/>
        <w:spacing w:after="60"/>
        <w:jc w:val="both"/>
        <w:rPr>
          <w:sz w:val="24"/>
          <w:szCs w:val="24"/>
        </w:rPr>
      </w:pPr>
      <w:r w:rsidRPr="00517725">
        <w:rPr>
          <w:sz w:val="24"/>
          <w:szCs w:val="24"/>
        </w:rPr>
        <w:t>_____________________________________________________________________________</w:t>
      </w:r>
    </w:p>
    <w:p w:rsidR="00BE590C" w:rsidRPr="00517725" w:rsidRDefault="00BE590C" w:rsidP="00BE590C">
      <w:pPr>
        <w:widowControl/>
        <w:autoSpaceDE/>
        <w:autoSpaceDN/>
        <w:adjustRightInd/>
        <w:spacing w:after="60"/>
        <w:jc w:val="center"/>
        <w:rPr>
          <w:i/>
          <w:sz w:val="18"/>
          <w:szCs w:val="24"/>
        </w:rPr>
      </w:pPr>
      <w:r w:rsidRPr="00517725">
        <w:rPr>
          <w:i/>
          <w:sz w:val="18"/>
          <w:szCs w:val="24"/>
        </w:rPr>
        <w:t xml:space="preserve">(полное наименование организации на основании учредительных документов или Ф.И.О. </w:t>
      </w:r>
      <w:r>
        <w:rPr>
          <w:i/>
          <w:sz w:val="18"/>
          <w:szCs w:val="24"/>
        </w:rPr>
        <w:t>у</w:t>
      </w:r>
      <w:r w:rsidRPr="00517725">
        <w:rPr>
          <w:i/>
          <w:sz w:val="18"/>
          <w:szCs w:val="24"/>
        </w:rPr>
        <w:t>частника аукциона)</w:t>
      </w:r>
    </w:p>
    <w:p w:rsidR="00BE590C" w:rsidRDefault="00BE590C" w:rsidP="00BE590C">
      <w:pPr>
        <w:widowControl/>
        <w:autoSpaceDE/>
        <w:autoSpaceDN/>
        <w:adjustRightInd/>
        <w:spacing w:after="60" w:line="360" w:lineRule="auto"/>
        <w:jc w:val="both"/>
        <w:rPr>
          <w:sz w:val="24"/>
          <w:szCs w:val="24"/>
        </w:rPr>
      </w:pPr>
      <w:proofErr w:type="gramStart"/>
      <w:r w:rsidRPr="00517725">
        <w:rPr>
          <w:sz w:val="24"/>
          <w:szCs w:val="24"/>
        </w:rPr>
        <w:t>предоставляем следующие документы</w:t>
      </w:r>
      <w:proofErr w:type="gramEnd"/>
      <w:r w:rsidRPr="00517725">
        <w:rPr>
          <w:sz w:val="24"/>
          <w:szCs w:val="24"/>
        </w:rPr>
        <w:t xml:space="preserve"> и сведения:</w:t>
      </w:r>
    </w:p>
    <w:p w:rsidR="00BE590C" w:rsidRPr="00F36086" w:rsidRDefault="00BE590C" w:rsidP="00BE590C">
      <w:pPr>
        <w:pStyle w:val="9"/>
        <w:numPr>
          <w:ilvl w:val="0"/>
          <w:numId w:val="0"/>
        </w:numPr>
        <w:tabs>
          <w:tab w:val="left" w:pos="3255"/>
          <w:tab w:val="center" w:pos="4677"/>
        </w:tabs>
        <w:spacing w:before="0" w:after="0"/>
        <w:jc w:val="left"/>
        <w:rPr>
          <w:rFonts w:ascii="Times New Roman" w:hAnsi="Times New Roman"/>
          <w:b w:val="0"/>
          <w:sz w:val="24"/>
          <w:szCs w:val="24"/>
        </w:rPr>
      </w:pPr>
      <w:r>
        <w:rPr>
          <w:rFonts w:ascii="Times New Roman" w:hAnsi="Times New Roman"/>
          <w:b w:val="0"/>
          <w:sz w:val="24"/>
          <w:szCs w:val="24"/>
        </w:rPr>
        <w:tab/>
      </w:r>
      <w:r>
        <w:rPr>
          <w:rFonts w:ascii="Times New Roman" w:hAnsi="Times New Roman"/>
          <w:b w:val="0"/>
          <w:sz w:val="24"/>
          <w:szCs w:val="24"/>
        </w:rPr>
        <w:tab/>
        <w:t>(</w:t>
      </w:r>
      <w:r w:rsidRPr="00F36086">
        <w:rPr>
          <w:rFonts w:ascii="Times New Roman" w:hAnsi="Times New Roman"/>
          <w:b w:val="0"/>
          <w:sz w:val="24"/>
          <w:szCs w:val="24"/>
        </w:rPr>
        <w:t xml:space="preserve"> для юридического лица</w:t>
      </w:r>
      <w:r>
        <w:rPr>
          <w:rFonts w:ascii="Times New Roman" w:hAnsi="Times New Roman"/>
          <w:b w:val="0"/>
          <w:sz w:val="24"/>
          <w:szCs w:val="24"/>
        </w:rPr>
        <w:t>)</w:t>
      </w:r>
    </w:p>
    <w:p w:rsidR="00BE590C" w:rsidRPr="00383ECA" w:rsidRDefault="00BE590C" w:rsidP="00BE590C">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
        <w:gridCol w:w="6244"/>
        <w:gridCol w:w="3861"/>
      </w:tblGrid>
      <w:tr w:rsidR="00BE590C" w:rsidTr="00FC72B0">
        <w:trPr>
          <w:jc w:val="center"/>
        </w:trPr>
        <w:tc>
          <w:tcPr>
            <w:tcW w:w="177" w:type="pct"/>
            <w:tcBorders>
              <w:top w:val="single" w:sz="4" w:space="0" w:color="auto"/>
              <w:left w:val="single" w:sz="4" w:space="0" w:color="auto"/>
              <w:bottom w:val="single" w:sz="4" w:space="0" w:color="auto"/>
              <w:right w:val="nil"/>
            </w:tcBorders>
          </w:tcPr>
          <w:p w:rsidR="00BE590C" w:rsidRDefault="00BE590C" w:rsidP="00FC72B0">
            <w:pPr>
              <w:widowControl/>
              <w:autoSpaceDE/>
              <w:autoSpaceDN/>
              <w:adjustRightInd/>
              <w:ind w:right="-244"/>
              <w:rPr>
                <w:sz w:val="24"/>
                <w:szCs w:val="24"/>
              </w:rPr>
            </w:pPr>
            <w:r>
              <w:rPr>
                <w:sz w:val="24"/>
                <w:szCs w:val="24"/>
              </w:rPr>
              <w:t>1.</w:t>
            </w:r>
          </w:p>
        </w:tc>
        <w:tc>
          <w:tcPr>
            <w:tcW w:w="2980" w:type="pct"/>
            <w:tcBorders>
              <w:left w:val="nil"/>
            </w:tcBorders>
          </w:tcPr>
          <w:p w:rsidR="00BE590C" w:rsidRDefault="00BE590C" w:rsidP="00FC72B0">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BE590C" w:rsidRDefault="00BE590C" w:rsidP="00FC72B0">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BE590C" w:rsidRDefault="00BE590C" w:rsidP="00FC72B0">
            <w:pPr>
              <w:rPr>
                <w:sz w:val="24"/>
                <w:szCs w:val="24"/>
              </w:rPr>
            </w:pPr>
          </w:p>
        </w:tc>
      </w:tr>
      <w:tr w:rsidR="00BE590C" w:rsidTr="00FC72B0">
        <w:trPr>
          <w:cantSplit/>
          <w:trHeight w:val="496"/>
          <w:jc w:val="center"/>
        </w:trPr>
        <w:tc>
          <w:tcPr>
            <w:tcW w:w="177" w:type="pct"/>
            <w:tcBorders>
              <w:top w:val="single" w:sz="4" w:space="0" w:color="auto"/>
              <w:left w:val="single" w:sz="4" w:space="0" w:color="auto"/>
              <w:bottom w:val="single" w:sz="4" w:space="0" w:color="auto"/>
              <w:right w:val="nil"/>
            </w:tcBorders>
          </w:tcPr>
          <w:p w:rsidR="00BE590C" w:rsidRDefault="00BE590C" w:rsidP="00FC72B0">
            <w:pPr>
              <w:widowControl/>
              <w:autoSpaceDE/>
              <w:autoSpaceDN/>
              <w:adjustRightInd/>
              <w:ind w:right="-244"/>
              <w:rPr>
                <w:sz w:val="24"/>
                <w:szCs w:val="24"/>
              </w:rPr>
            </w:pPr>
            <w:r>
              <w:rPr>
                <w:sz w:val="24"/>
                <w:szCs w:val="24"/>
              </w:rPr>
              <w:t>2.</w:t>
            </w:r>
          </w:p>
        </w:tc>
        <w:tc>
          <w:tcPr>
            <w:tcW w:w="2980" w:type="pct"/>
            <w:tcBorders>
              <w:left w:val="nil"/>
            </w:tcBorders>
          </w:tcPr>
          <w:p w:rsidR="00BE590C" w:rsidRDefault="00BE590C" w:rsidP="00FC72B0">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BE590C" w:rsidRDefault="00BE590C" w:rsidP="00FC72B0">
            <w:pPr>
              <w:rPr>
                <w:sz w:val="24"/>
                <w:szCs w:val="24"/>
              </w:rPr>
            </w:pPr>
            <w:r>
              <w:rPr>
                <w:sz w:val="24"/>
                <w:szCs w:val="24"/>
              </w:rPr>
              <w:t xml:space="preserve">Юридический адрес: </w:t>
            </w:r>
          </w:p>
        </w:tc>
      </w:tr>
      <w:tr w:rsidR="00BE590C" w:rsidTr="00FC72B0">
        <w:trPr>
          <w:cantSplit/>
          <w:trHeight w:val="476"/>
          <w:jc w:val="center"/>
        </w:trPr>
        <w:tc>
          <w:tcPr>
            <w:tcW w:w="177" w:type="pct"/>
            <w:tcBorders>
              <w:top w:val="single" w:sz="4" w:space="0" w:color="auto"/>
              <w:left w:val="single" w:sz="4" w:space="0" w:color="auto"/>
              <w:bottom w:val="single" w:sz="4" w:space="0" w:color="auto"/>
              <w:right w:val="nil"/>
            </w:tcBorders>
          </w:tcPr>
          <w:p w:rsidR="00BE590C" w:rsidRDefault="00BE590C" w:rsidP="00FC72B0">
            <w:pPr>
              <w:widowControl/>
              <w:autoSpaceDE/>
              <w:autoSpaceDN/>
              <w:adjustRightInd/>
              <w:ind w:right="-64"/>
              <w:rPr>
                <w:sz w:val="24"/>
                <w:szCs w:val="24"/>
              </w:rPr>
            </w:pPr>
            <w:r>
              <w:rPr>
                <w:sz w:val="24"/>
                <w:szCs w:val="24"/>
              </w:rPr>
              <w:t>3.</w:t>
            </w:r>
          </w:p>
        </w:tc>
        <w:tc>
          <w:tcPr>
            <w:tcW w:w="2980" w:type="pct"/>
            <w:tcBorders>
              <w:left w:val="nil"/>
            </w:tcBorders>
          </w:tcPr>
          <w:p w:rsidR="00BE590C" w:rsidRDefault="00BE590C" w:rsidP="00FC72B0">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BE590C" w:rsidRDefault="00BE590C" w:rsidP="00FC72B0">
            <w:pPr>
              <w:rPr>
                <w:sz w:val="24"/>
                <w:szCs w:val="24"/>
              </w:rPr>
            </w:pPr>
            <w:r>
              <w:rPr>
                <w:sz w:val="24"/>
                <w:szCs w:val="24"/>
              </w:rPr>
              <w:t>Адрес:</w:t>
            </w:r>
          </w:p>
        </w:tc>
      </w:tr>
      <w:tr w:rsidR="00BE590C" w:rsidTr="00FC72B0">
        <w:trPr>
          <w:cantSplit/>
          <w:trHeight w:val="539"/>
          <w:jc w:val="center"/>
        </w:trPr>
        <w:tc>
          <w:tcPr>
            <w:tcW w:w="177" w:type="pct"/>
            <w:tcBorders>
              <w:top w:val="single" w:sz="4" w:space="0" w:color="auto"/>
              <w:left w:val="single" w:sz="4" w:space="0" w:color="auto"/>
              <w:bottom w:val="single" w:sz="4" w:space="0" w:color="auto"/>
              <w:right w:val="nil"/>
            </w:tcBorders>
          </w:tcPr>
          <w:p w:rsidR="00BE590C" w:rsidRDefault="00BE590C" w:rsidP="00FC72B0">
            <w:pPr>
              <w:widowControl/>
              <w:autoSpaceDE/>
              <w:autoSpaceDN/>
              <w:adjustRightInd/>
              <w:ind w:right="-244"/>
              <w:rPr>
                <w:sz w:val="24"/>
                <w:szCs w:val="24"/>
              </w:rPr>
            </w:pPr>
            <w:r>
              <w:rPr>
                <w:sz w:val="24"/>
                <w:szCs w:val="24"/>
              </w:rPr>
              <w:t>4.</w:t>
            </w:r>
          </w:p>
        </w:tc>
        <w:tc>
          <w:tcPr>
            <w:tcW w:w="2980" w:type="pct"/>
            <w:tcBorders>
              <w:left w:val="nil"/>
            </w:tcBorders>
          </w:tcPr>
          <w:p w:rsidR="00BE590C" w:rsidRDefault="00BE590C" w:rsidP="00FC72B0">
            <w:pPr>
              <w:widowControl/>
              <w:autoSpaceDE/>
              <w:autoSpaceDN/>
              <w:adjustRightInd/>
              <w:jc w:val="both"/>
              <w:rPr>
                <w:sz w:val="24"/>
                <w:szCs w:val="24"/>
              </w:rPr>
            </w:pPr>
            <w:r>
              <w:rPr>
                <w:sz w:val="24"/>
                <w:szCs w:val="24"/>
              </w:rPr>
              <w:t>Номер контактного телефона (факса)</w:t>
            </w:r>
          </w:p>
        </w:tc>
        <w:tc>
          <w:tcPr>
            <w:tcW w:w="1843" w:type="pct"/>
          </w:tcPr>
          <w:p w:rsidR="00BE590C" w:rsidRDefault="00BE590C" w:rsidP="00FC72B0">
            <w:pPr>
              <w:rPr>
                <w:sz w:val="24"/>
                <w:szCs w:val="24"/>
              </w:rPr>
            </w:pPr>
          </w:p>
        </w:tc>
      </w:tr>
      <w:tr w:rsidR="00BE590C" w:rsidTr="00FC72B0">
        <w:trPr>
          <w:trHeight w:val="519"/>
          <w:jc w:val="center"/>
        </w:trPr>
        <w:tc>
          <w:tcPr>
            <w:tcW w:w="177" w:type="pct"/>
            <w:tcBorders>
              <w:top w:val="single" w:sz="4" w:space="0" w:color="auto"/>
              <w:left w:val="single" w:sz="4" w:space="0" w:color="auto"/>
              <w:bottom w:val="single" w:sz="4" w:space="0" w:color="auto"/>
              <w:right w:val="nil"/>
            </w:tcBorders>
          </w:tcPr>
          <w:p w:rsidR="00BE590C" w:rsidRDefault="00BE590C" w:rsidP="00FC72B0">
            <w:pPr>
              <w:widowControl/>
              <w:autoSpaceDE/>
              <w:autoSpaceDN/>
              <w:adjustRightInd/>
              <w:ind w:right="-244"/>
              <w:rPr>
                <w:rStyle w:val="af1"/>
                <w:sz w:val="24"/>
                <w:szCs w:val="24"/>
              </w:rPr>
            </w:pPr>
            <w:r>
              <w:rPr>
                <w:rStyle w:val="af1"/>
                <w:sz w:val="24"/>
                <w:szCs w:val="24"/>
              </w:rPr>
              <w:t>5.</w:t>
            </w:r>
          </w:p>
        </w:tc>
        <w:tc>
          <w:tcPr>
            <w:tcW w:w="2980" w:type="pct"/>
            <w:tcBorders>
              <w:left w:val="nil"/>
              <w:bottom w:val="single" w:sz="4" w:space="0" w:color="auto"/>
            </w:tcBorders>
          </w:tcPr>
          <w:p w:rsidR="00BE590C" w:rsidRDefault="00BE590C" w:rsidP="00FC72B0">
            <w:pPr>
              <w:widowControl/>
              <w:autoSpaceDE/>
              <w:autoSpaceDN/>
              <w:adjustRightInd/>
              <w:jc w:val="both"/>
              <w:rPr>
                <w:sz w:val="24"/>
                <w:szCs w:val="24"/>
              </w:rPr>
            </w:pPr>
            <w:r>
              <w:rPr>
                <w:rStyle w:val="af1"/>
                <w:sz w:val="24"/>
                <w:szCs w:val="24"/>
              </w:rPr>
              <w:t>ИНН участника размещения заказа</w:t>
            </w:r>
          </w:p>
        </w:tc>
        <w:tc>
          <w:tcPr>
            <w:tcW w:w="1843" w:type="pct"/>
            <w:tcBorders>
              <w:bottom w:val="single" w:sz="4" w:space="0" w:color="auto"/>
            </w:tcBorders>
          </w:tcPr>
          <w:p w:rsidR="00BE590C" w:rsidRDefault="00BE590C" w:rsidP="00FC72B0">
            <w:pPr>
              <w:rPr>
                <w:sz w:val="24"/>
                <w:szCs w:val="24"/>
              </w:rPr>
            </w:pPr>
          </w:p>
        </w:tc>
      </w:tr>
    </w:tbl>
    <w:p w:rsidR="00BE590C" w:rsidRPr="00CA3DE3" w:rsidRDefault="00BE590C" w:rsidP="00BE590C">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BE590C" w:rsidRPr="00A43616" w:rsidRDefault="00BE590C" w:rsidP="00BE590C"/>
    <w:p w:rsidR="00BE590C" w:rsidRPr="00F36086" w:rsidRDefault="00BE590C" w:rsidP="00BE590C">
      <w:pPr>
        <w:pStyle w:val="9"/>
        <w:numPr>
          <w:ilvl w:val="0"/>
          <w:numId w:val="0"/>
        </w:numPr>
        <w:spacing w:before="0" w:after="0"/>
        <w:jc w:val="center"/>
        <w:rPr>
          <w:rFonts w:ascii="Times New Roman" w:hAnsi="Times New Roman"/>
          <w:b w:val="0"/>
          <w:sz w:val="24"/>
          <w:szCs w:val="24"/>
        </w:rPr>
      </w:pPr>
      <w:r w:rsidRPr="00F36086">
        <w:rPr>
          <w:rFonts w:ascii="Times New Roman" w:hAnsi="Times New Roman"/>
          <w:b w:val="0"/>
          <w:sz w:val="24"/>
          <w:szCs w:val="24"/>
        </w:rPr>
        <w:t>(для физического лица)</w:t>
      </w:r>
    </w:p>
    <w:p w:rsidR="00BE590C" w:rsidRPr="00F36086" w:rsidRDefault="00BE590C" w:rsidP="00BE590C">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304"/>
        <w:gridCol w:w="3776"/>
      </w:tblGrid>
      <w:tr w:rsidR="00BE590C" w:rsidRPr="00F36086" w:rsidTr="00FC72B0">
        <w:trPr>
          <w:trHeight w:val="433"/>
          <w:jc w:val="center"/>
        </w:trPr>
        <w:tc>
          <w:tcPr>
            <w:tcW w:w="175" w:type="pct"/>
            <w:tcBorders>
              <w:top w:val="single" w:sz="4" w:space="0" w:color="auto"/>
              <w:left w:val="single" w:sz="4" w:space="0" w:color="auto"/>
              <w:bottom w:val="single" w:sz="4" w:space="0" w:color="auto"/>
              <w:right w:val="nil"/>
            </w:tcBorders>
          </w:tcPr>
          <w:p w:rsidR="00BE590C" w:rsidRPr="00F36086" w:rsidRDefault="00BE590C" w:rsidP="00FC72B0">
            <w:pPr>
              <w:jc w:val="both"/>
              <w:rPr>
                <w:sz w:val="24"/>
                <w:szCs w:val="24"/>
              </w:rPr>
            </w:pPr>
            <w:r w:rsidRPr="00F36086">
              <w:rPr>
                <w:sz w:val="24"/>
                <w:szCs w:val="24"/>
              </w:rPr>
              <w:t>1.</w:t>
            </w:r>
          </w:p>
        </w:tc>
        <w:tc>
          <w:tcPr>
            <w:tcW w:w="3016" w:type="pct"/>
            <w:tcBorders>
              <w:top w:val="single" w:sz="4" w:space="0" w:color="auto"/>
              <w:left w:val="nil"/>
              <w:bottom w:val="single" w:sz="4" w:space="0" w:color="auto"/>
              <w:right w:val="single" w:sz="4" w:space="0" w:color="auto"/>
            </w:tcBorders>
          </w:tcPr>
          <w:p w:rsidR="00BE590C" w:rsidRPr="00F36086" w:rsidRDefault="00BE590C" w:rsidP="00FC72B0">
            <w:pPr>
              <w:jc w:val="both"/>
              <w:rPr>
                <w:i/>
                <w:sz w:val="24"/>
                <w:szCs w:val="24"/>
              </w:rPr>
            </w:pPr>
            <w:r w:rsidRPr="00F36086">
              <w:rPr>
                <w:sz w:val="24"/>
                <w:szCs w:val="24"/>
              </w:rPr>
              <w:t>Фамилия, имя, отчество</w:t>
            </w:r>
          </w:p>
        </w:tc>
        <w:tc>
          <w:tcPr>
            <w:tcW w:w="1809" w:type="pct"/>
            <w:tcBorders>
              <w:left w:val="single" w:sz="4" w:space="0" w:color="auto"/>
            </w:tcBorders>
          </w:tcPr>
          <w:p w:rsidR="00BE590C" w:rsidRPr="00F36086" w:rsidRDefault="00BE590C" w:rsidP="00FC72B0">
            <w:pPr>
              <w:rPr>
                <w:sz w:val="24"/>
                <w:szCs w:val="24"/>
              </w:rPr>
            </w:pPr>
          </w:p>
        </w:tc>
      </w:tr>
      <w:tr w:rsidR="00BE590C" w:rsidRPr="00F36086" w:rsidTr="00FC72B0">
        <w:trPr>
          <w:trHeight w:val="963"/>
          <w:jc w:val="center"/>
        </w:trPr>
        <w:tc>
          <w:tcPr>
            <w:tcW w:w="175" w:type="pct"/>
            <w:tcBorders>
              <w:top w:val="single" w:sz="4" w:space="0" w:color="auto"/>
              <w:right w:val="nil"/>
            </w:tcBorders>
          </w:tcPr>
          <w:p w:rsidR="00BE590C" w:rsidRPr="00F36086" w:rsidRDefault="00BE590C" w:rsidP="00FC72B0">
            <w:pPr>
              <w:widowControl/>
              <w:autoSpaceDE/>
              <w:autoSpaceDN/>
              <w:adjustRightInd/>
              <w:jc w:val="both"/>
              <w:rPr>
                <w:sz w:val="24"/>
                <w:szCs w:val="24"/>
              </w:rPr>
            </w:pPr>
            <w:r w:rsidRPr="00F36086">
              <w:rPr>
                <w:sz w:val="24"/>
                <w:szCs w:val="24"/>
              </w:rPr>
              <w:t>2.</w:t>
            </w:r>
          </w:p>
        </w:tc>
        <w:tc>
          <w:tcPr>
            <w:tcW w:w="3016" w:type="pct"/>
            <w:tcBorders>
              <w:top w:val="single" w:sz="4" w:space="0" w:color="auto"/>
              <w:left w:val="nil"/>
            </w:tcBorders>
          </w:tcPr>
          <w:p w:rsidR="00BE590C" w:rsidRPr="00F36086" w:rsidRDefault="00BE590C" w:rsidP="00FC72B0">
            <w:pPr>
              <w:widowControl/>
              <w:autoSpaceDE/>
              <w:autoSpaceDN/>
              <w:adjustRightInd/>
              <w:jc w:val="both"/>
              <w:rPr>
                <w:sz w:val="24"/>
                <w:szCs w:val="24"/>
              </w:rPr>
            </w:pPr>
            <w:r w:rsidRPr="00F36086">
              <w:rPr>
                <w:sz w:val="24"/>
                <w:szCs w:val="24"/>
              </w:rPr>
              <w:t>Паспортные данные</w:t>
            </w:r>
          </w:p>
        </w:tc>
        <w:tc>
          <w:tcPr>
            <w:tcW w:w="1809" w:type="pct"/>
          </w:tcPr>
          <w:p w:rsidR="00BE590C" w:rsidRPr="00F36086" w:rsidRDefault="00BE590C" w:rsidP="00FC72B0">
            <w:pPr>
              <w:rPr>
                <w:sz w:val="24"/>
                <w:szCs w:val="24"/>
              </w:rPr>
            </w:pPr>
            <w:r w:rsidRPr="00F36086">
              <w:rPr>
                <w:sz w:val="24"/>
                <w:szCs w:val="24"/>
              </w:rPr>
              <w:t>серия                 номер</w:t>
            </w:r>
          </w:p>
          <w:p w:rsidR="00BE590C" w:rsidRPr="00F36086" w:rsidRDefault="00BE590C" w:rsidP="00FC72B0">
            <w:pPr>
              <w:rPr>
                <w:sz w:val="24"/>
                <w:szCs w:val="24"/>
              </w:rPr>
            </w:pPr>
          </w:p>
          <w:p w:rsidR="00BE590C" w:rsidRPr="00F36086" w:rsidRDefault="00BE590C" w:rsidP="00FC72B0">
            <w:pPr>
              <w:rPr>
                <w:sz w:val="24"/>
                <w:szCs w:val="24"/>
              </w:rPr>
            </w:pPr>
            <w:r w:rsidRPr="00F36086">
              <w:rPr>
                <w:sz w:val="24"/>
                <w:szCs w:val="24"/>
              </w:rPr>
              <w:t>выдан</w:t>
            </w:r>
          </w:p>
        </w:tc>
      </w:tr>
      <w:tr w:rsidR="00BE590C" w:rsidRPr="00F36086" w:rsidTr="00FC72B0">
        <w:trPr>
          <w:cantSplit/>
          <w:trHeight w:val="465"/>
          <w:jc w:val="center"/>
        </w:trPr>
        <w:tc>
          <w:tcPr>
            <w:tcW w:w="175" w:type="pct"/>
            <w:tcBorders>
              <w:right w:val="nil"/>
            </w:tcBorders>
          </w:tcPr>
          <w:p w:rsidR="00BE590C" w:rsidRPr="00F36086" w:rsidRDefault="00BE590C" w:rsidP="00FC72B0">
            <w:pPr>
              <w:widowControl/>
              <w:autoSpaceDE/>
              <w:autoSpaceDN/>
              <w:adjustRightInd/>
              <w:jc w:val="both"/>
              <w:rPr>
                <w:sz w:val="24"/>
                <w:szCs w:val="24"/>
              </w:rPr>
            </w:pPr>
            <w:r w:rsidRPr="00F36086">
              <w:rPr>
                <w:sz w:val="24"/>
                <w:szCs w:val="24"/>
              </w:rPr>
              <w:t>3.</w:t>
            </w:r>
          </w:p>
        </w:tc>
        <w:tc>
          <w:tcPr>
            <w:tcW w:w="3016" w:type="pct"/>
            <w:tcBorders>
              <w:left w:val="nil"/>
            </w:tcBorders>
          </w:tcPr>
          <w:p w:rsidR="00BE590C" w:rsidRPr="00F36086" w:rsidRDefault="00BE590C" w:rsidP="00FC72B0">
            <w:pPr>
              <w:widowControl/>
              <w:autoSpaceDE/>
              <w:autoSpaceDN/>
              <w:adjustRightInd/>
              <w:jc w:val="both"/>
              <w:rPr>
                <w:sz w:val="24"/>
                <w:szCs w:val="24"/>
              </w:rPr>
            </w:pPr>
            <w:r w:rsidRPr="00F36086">
              <w:rPr>
                <w:sz w:val="24"/>
                <w:szCs w:val="24"/>
              </w:rPr>
              <w:t>Сведения о месте жительстве</w:t>
            </w:r>
          </w:p>
        </w:tc>
        <w:tc>
          <w:tcPr>
            <w:tcW w:w="1809" w:type="pct"/>
          </w:tcPr>
          <w:p w:rsidR="00BE590C" w:rsidRPr="00F36086" w:rsidRDefault="00BE590C" w:rsidP="00FC72B0">
            <w:pPr>
              <w:rPr>
                <w:sz w:val="24"/>
                <w:szCs w:val="24"/>
              </w:rPr>
            </w:pPr>
            <w:r w:rsidRPr="00F36086">
              <w:rPr>
                <w:sz w:val="24"/>
                <w:szCs w:val="24"/>
              </w:rPr>
              <w:t xml:space="preserve">Адрес </w:t>
            </w:r>
          </w:p>
        </w:tc>
      </w:tr>
      <w:tr w:rsidR="00BE590C" w:rsidRPr="00F36086" w:rsidTr="00FC72B0">
        <w:trPr>
          <w:cantSplit/>
          <w:trHeight w:val="465"/>
          <w:jc w:val="center"/>
        </w:trPr>
        <w:tc>
          <w:tcPr>
            <w:tcW w:w="175" w:type="pct"/>
            <w:tcBorders>
              <w:right w:val="nil"/>
            </w:tcBorders>
          </w:tcPr>
          <w:p w:rsidR="00BE590C" w:rsidRPr="00F36086" w:rsidRDefault="00BE590C" w:rsidP="00FC72B0">
            <w:pPr>
              <w:widowControl/>
              <w:autoSpaceDE/>
              <w:autoSpaceDN/>
              <w:adjustRightInd/>
              <w:jc w:val="both"/>
              <w:rPr>
                <w:sz w:val="24"/>
                <w:szCs w:val="24"/>
              </w:rPr>
            </w:pPr>
            <w:r w:rsidRPr="00F36086">
              <w:rPr>
                <w:sz w:val="24"/>
                <w:szCs w:val="24"/>
              </w:rPr>
              <w:t>4.</w:t>
            </w:r>
          </w:p>
        </w:tc>
        <w:tc>
          <w:tcPr>
            <w:tcW w:w="3016" w:type="pct"/>
            <w:tcBorders>
              <w:left w:val="nil"/>
            </w:tcBorders>
          </w:tcPr>
          <w:p w:rsidR="00BE590C" w:rsidRPr="00F36086" w:rsidRDefault="00BE590C" w:rsidP="00FC72B0">
            <w:pPr>
              <w:widowControl/>
              <w:autoSpaceDE/>
              <w:autoSpaceDN/>
              <w:adjustRightInd/>
              <w:jc w:val="both"/>
              <w:rPr>
                <w:sz w:val="24"/>
                <w:szCs w:val="24"/>
              </w:rPr>
            </w:pPr>
            <w:r w:rsidRPr="00F36086">
              <w:rPr>
                <w:sz w:val="24"/>
                <w:szCs w:val="24"/>
              </w:rPr>
              <w:t>Номер контактного телефона</w:t>
            </w:r>
          </w:p>
        </w:tc>
        <w:tc>
          <w:tcPr>
            <w:tcW w:w="1809" w:type="pct"/>
          </w:tcPr>
          <w:p w:rsidR="00BE590C" w:rsidRPr="00F36086" w:rsidRDefault="00BE590C" w:rsidP="00FC72B0">
            <w:pPr>
              <w:rPr>
                <w:sz w:val="24"/>
                <w:szCs w:val="24"/>
              </w:rPr>
            </w:pPr>
          </w:p>
        </w:tc>
      </w:tr>
      <w:tr w:rsidR="00BE590C" w:rsidRPr="00F36086" w:rsidTr="00FC72B0">
        <w:trPr>
          <w:cantSplit/>
          <w:trHeight w:val="515"/>
          <w:jc w:val="center"/>
        </w:trPr>
        <w:tc>
          <w:tcPr>
            <w:tcW w:w="175" w:type="pct"/>
            <w:tcBorders>
              <w:right w:val="nil"/>
            </w:tcBorders>
          </w:tcPr>
          <w:p w:rsidR="00BE590C" w:rsidRPr="00F36086" w:rsidRDefault="00BE590C" w:rsidP="00FC72B0">
            <w:pPr>
              <w:widowControl/>
              <w:autoSpaceDE/>
              <w:autoSpaceDN/>
              <w:adjustRightInd/>
              <w:jc w:val="both"/>
              <w:rPr>
                <w:sz w:val="24"/>
                <w:szCs w:val="24"/>
              </w:rPr>
            </w:pPr>
            <w:r w:rsidRPr="00F36086">
              <w:rPr>
                <w:sz w:val="24"/>
                <w:szCs w:val="24"/>
              </w:rPr>
              <w:t>5.</w:t>
            </w:r>
          </w:p>
        </w:tc>
        <w:tc>
          <w:tcPr>
            <w:tcW w:w="3016" w:type="pct"/>
            <w:tcBorders>
              <w:left w:val="nil"/>
            </w:tcBorders>
          </w:tcPr>
          <w:p w:rsidR="00BE590C" w:rsidRPr="00F36086" w:rsidRDefault="00BE590C" w:rsidP="00FC72B0">
            <w:pPr>
              <w:widowControl/>
              <w:autoSpaceDE/>
              <w:autoSpaceDN/>
              <w:adjustRightInd/>
              <w:jc w:val="both"/>
              <w:rPr>
                <w:sz w:val="24"/>
                <w:szCs w:val="24"/>
              </w:rPr>
            </w:pPr>
            <w:r w:rsidRPr="00F36086">
              <w:rPr>
                <w:sz w:val="24"/>
                <w:szCs w:val="24"/>
              </w:rPr>
              <w:t>ИНН участника размещения заказа</w:t>
            </w:r>
          </w:p>
        </w:tc>
        <w:tc>
          <w:tcPr>
            <w:tcW w:w="1809" w:type="pct"/>
          </w:tcPr>
          <w:p w:rsidR="00BE590C" w:rsidRPr="00F36086" w:rsidRDefault="00BE590C" w:rsidP="00FC72B0">
            <w:pPr>
              <w:rPr>
                <w:sz w:val="24"/>
                <w:szCs w:val="24"/>
              </w:rPr>
            </w:pPr>
          </w:p>
        </w:tc>
      </w:tr>
    </w:tbl>
    <w:p w:rsidR="00BE590C" w:rsidRDefault="00BE590C" w:rsidP="00BE590C">
      <w:pPr>
        <w:rPr>
          <w:sz w:val="24"/>
          <w:szCs w:val="24"/>
        </w:rPr>
      </w:pPr>
      <w:r w:rsidRPr="00F36086">
        <w:rPr>
          <w:sz w:val="24"/>
          <w:szCs w:val="24"/>
        </w:rPr>
        <w:t>Заверяю правильность всех данных, указанных в анкете.</w:t>
      </w:r>
    </w:p>
    <w:p w:rsidR="00BE590C" w:rsidRDefault="00BE590C" w:rsidP="00BE590C">
      <w:pPr>
        <w:rPr>
          <w:b/>
          <w:sz w:val="24"/>
          <w:szCs w:val="24"/>
        </w:rPr>
      </w:pPr>
    </w:p>
    <w:p w:rsidR="00BE590C" w:rsidRDefault="00BE590C" w:rsidP="00BE590C">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BE590C" w:rsidRPr="006B458E" w:rsidRDefault="00BE590C" w:rsidP="00BE590C">
      <w:pPr>
        <w:shd w:val="clear" w:color="auto" w:fill="FFFFFF"/>
        <w:jc w:val="center"/>
        <w:rPr>
          <w:i/>
          <w:sz w:val="24"/>
          <w:szCs w:val="24"/>
          <w:vertAlign w:val="superscript"/>
        </w:rPr>
      </w:pPr>
      <w:r>
        <w:br w:type="page"/>
      </w:r>
      <w:r>
        <w:rPr>
          <w:b/>
          <w:sz w:val="28"/>
          <w:szCs w:val="28"/>
          <w:u w:val="single"/>
        </w:rPr>
        <w:lastRenderedPageBreak/>
        <w:t>Форма № 3</w:t>
      </w:r>
    </w:p>
    <w:p w:rsidR="00BE590C" w:rsidRDefault="00BE590C" w:rsidP="00BE590C">
      <w:pPr>
        <w:jc w:val="center"/>
        <w:rPr>
          <w:b/>
          <w:sz w:val="28"/>
          <w:szCs w:val="28"/>
          <w:u w:val="single"/>
        </w:rPr>
      </w:pPr>
    </w:p>
    <w:p w:rsidR="00BE590C" w:rsidRDefault="00BE590C" w:rsidP="00BE590C">
      <w:pPr>
        <w:shd w:val="clear" w:color="auto" w:fill="FFFFFF"/>
        <w:jc w:val="center"/>
      </w:pPr>
    </w:p>
    <w:p w:rsidR="00BE590C" w:rsidRPr="00BA0057" w:rsidRDefault="00BE590C" w:rsidP="00BE590C">
      <w:pPr>
        <w:shd w:val="clear" w:color="auto" w:fill="FFFFFF"/>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BE590C" w:rsidRPr="00BA0057" w:rsidRDefault="00BE590C" w:rsidP="00BE590C">
      <w:pPr>
        <w:shd w:val="clear" w:color="auto" w:fill="FFFFFF"/>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BE590C" w:rsidRDefault="00BE590C" w:rsidP="00BE590C">
      <w:pPr>
        <w:shd w:val="clear" w:color="auto" w:fill="FFFFFF"/>
        <w:jc w:val="center"/>
      </w:pPr>
    </w:p>
    <w:p w:rsidR="00BE590C" w:rsidRPr="00FF5CF0" w:rsidRDefault="00BE590C" w:rsidP="00BE590C">
      <w:pPr>
        <w:rPr>
          <w:sz w:val="24"/>
          <w:szCs w:val="24"/>
        </w:rPr>
      </w:pPr>
      <w:r w:rsidRPr="00FF5CF0">
        <w:rPr>
          <w:sz w:val="24"/>
          <w:szCs w:val="24"/>
        </w:rPr>
        <w:t>Дата, исх. номер</w:t>
      </w:r>
    </w:p>
    <w:p w:rsidR="00BE590C" w:rsidRDefault="00BE590C" w:rsidP="00BE590C">
      <w:pPr>
        <w:pStyle w:val="af2"/>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BE590C" w:rsidRDefault="00BE590C" w:rsidP="00BE590C">
      <w:pPr>
        <w:pStyle w:val="af2"/>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BE590C" w:rsidRDefault="00BE590C" w:rsidP="00BE590C">
      <w:pPr>
        <w:pStyle w:val="af2"/>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BE590C" w:rsidRPr="00D95B5E" w:rsidRDefault="00BE590C" w:rsidP="00BE590C">
      <w:pPr>
        <w:pStyle w:val="af2"/>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BE590C" w:rsidRDefault="00BE590C" w:rsidP="00BE590C">
      <w:pPr>
        <w:pStyle w:val="af2"/>
        <w:spacing w:after="0"/>
        <w:rPr>
          <w:sz w:val="24"/>
          <w:szCs w:val="24"/>
        </w:rPr>
      </w:pPr>
    </w:p>
    <w:p w:rsidR="00BE590C" w:rsidRDefault="00BE590C" w:rsidP="00BE590C">
      <w:pPr>
        <w:pStyle w:val="af2"/>
        <w:spacing w:after="0"/>
        <w:rPr>
          <w:sz w:val="24"/>
          <w:szCs w:val="24"/>
        </w:rPr>
      </w:pPr>
    </w:p>
    <w:p w:rsidR="00BE590C" w:rsidRPr="00BA0057" w:rsidRDefault="00BE590C" w:rsidP="00BE590C">
      <w:pPr>
        <w:pStyle w:val="af2"/>
        <w:spacing w:after="0"/>
        <w:rPr>
          <w:sz w:val="24"/>
          <w:szCs w:val="24"/>
        </w:rPr>
      </w:pPr>
    </w:p>
    <w:p w:rsidR="00BE590C" w:rsidRPr="00BA0057" w:rsidRDefault="00BE590C" w:rsidP="00BE590C">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BE590C" w:rsidRPr="00873BEF" w:rsidRDefault="00BE590C" w:rsidP="00BE590C">
      <w:pPr>
        <w:shd w:val="clear" w:color="auto" w:fill="FFFFFF"/>
        <w:jc w:val="center"/>
        <w:rPr>
          <w:sz w:val="16"/>
          <w:szCs w:val="16"/>
        </w:rPr>
      </w:pPr>
    </w:p>
    <w:p w:rsidR="003A15D1" w:rsidRPr="005F4FE9" w:rsidRDefault="00BE590C" w:rsidP="003A15D1">
      <w:pPr>
        <w:ind w:firstLine="720"/>
        <w:jc w:val="both"/>
        <w:rPr>
          <w:bCs/>
          <w:iCs/>
          <w:spacing w:val="-6"/>
          <w:sz w:val="24"/>
          <w:szCs w:val="24"/>
        </w:rPr>
      </w:pPr>
      <w:r w:rsidRPr="00503BB0">
        <w:rPr>
          <w:spacing w:val="11"/>
          <w:sz w:val="24"/>
          <w:szCs w:val="24"/>
        </w:rPr>
        <w:t xml:space="preserve">Прошу Вас разъяснить следующие положения </w:t>
      </w:r>
      <w:r w:rsidRPr="00503BB0">
        <w:rPr>
          <w:spacing w:val="-1"/>
          <w:sz w:val="24"/>
          <w:szCs w:val="24"/>
        </w:rPr>
        <w:t xml:space="preserve">документации об открытом аукционе в электронной форме </w:t>
      </w:r>
      <w:r w:rsidRPr="00473E85">
        <w:rPr>
          <w:sz w:val="24"/>
          <w:szCs w:val="24"/>
        </w:rPr>
        <w:t xml:space="preserve">на право заключения </w:t>
      </w:r>
      <w:r>
        <w:rPr>
          <w:i/>
          <w:sz w:val="24"/>
          <w:szCs w:val="24"/>
        </w:rPr>
        <w:t>муниципального контракта</w:t>
      </w:r>
      <w:r w:rsidRPr="00473E85">
        <w:rPr>
          <w:sz w:val="24"/>
          <w:szCs w:val="24"/>
        </w:rPr>
        <w:t xml:space="preserve">, </w:t>
      </w:r>
      <w:r w:rsidR="003A15D1" w:rsidRPr="009C68BF">
        <w:rPr>
          <w:i/>
          <w:sz w:val="24"/>
          <w:szCs w:val="24"/>
        </w:rPr>
        <w:t>на</w:t>
      </w:r>
      <w:r w:rsidR="003A15D1" w:rsidRPr="00EC640C">
        <w:rPr>
          <w:sz w:val="24"/>
          <w:szCs w:val="24"/>
        </w:rPr>
        <w:t xml:space="preserve"> </w:t>
      </w:r>
      <w:r w:rsidR="003A15D1" w:rsidRPr="005F4FE9">
        <w:rPr>
          <w:i/>
          <w:sz w:val="24"/>
          <w:szCs w:val="24"/>
        </w:rPr>
        <w:t xml:space="preserve">выполнение работ по </w:t>
      </w:r>
      <w:r w:rsidR="003A15D1">
        <w:rPr>
          <w:i/>
          <w:sz w:val="24"/>
          <w:szCs w:val="24"/>
        </w:rPr>
        <w:t>капитальному ремонту жилых помещений жилищного фонда города Иванова (индивидуальные жилые дома, находящихся в муниципальной собственности)</w:t>
      </w:r>
      <w:r w:rsidR="003A15D1" w:rsidRPr="00705426">
        <w:rPr>
          <w:i/>
          <w:sz w:val="24"/>
          <w:szCs w:val="24"/>
        </w:rPr>
        <w:t>.</w:t>
      </w:r>
    </w:p>
    <w:p w:rsidR="00BE590C" w:rsidRPr="00BA0057" w:rsidRDefault="00BE590C" w:rsidP="00A37284">
      <w:pPr>
        <w:ind w:firstLine="720"/>
        <w:jc w:val="both"/>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BE590C" w:rsidRPr="00BA0057" w:rsidTr="00FC72B0">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BE590C" w:rsidRPr="00BA0057" w:rsidRDefault="00BE590C" w:rsidP="00FC72B0">
            <w:pPr>
              <w:shd w:val="clear" w:color="auto" w:fill="FFFFFF"/>
              <w:jc w:val="center"/>
              <w:rPr>
                <w:sz w:val="24"/>
                <w:szCs w:val="24"/>
              </w:rPr>
            </w:pPr>
            <w:r w:rsidRPr="00BA0057">
              <w:rPr>
                <w:sz w:val="24"/>
                <w:szCs w:val="24"/>
              </w:rPr>
              <w:t xml:space="preserve">№ </w:t>
            </w:r>
            <w:r w:rsidRPr="00BA0057">
              <w:rPr>
                <w:spacing w:val="-7"/>
                <w:sz w:val="24"/>
                <w:szCs w:val="24"/>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BE590C" w:rsidRPr="00BA0057" w:rsidRDefault="00BE590C" w:rsidP="00FC72B0">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BE590C" w:rsidRPr="00BA0057" w:rsidRDefault="00BE590C" w:rsidP="00FC72B0">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BE590C" w:rsidRPr="00BA0057" w:rsidRDefault="00BE590C" w:rsidP="00FC72B0">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BE590C" w:rsidRPr="00BA0057" w:rsidTr="00FC72B0">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BE590C" w:rsidRPr="00BA0057" w:rsidRDefault="00BE590C" w:rsidP="00FC72B0">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BE590C" w:rsidRPr="00BA0057" w:rsidRDefault="00BE590C" w:rsidP="00FC72B0">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BE590C" w:rsidRPr="00BA0057" w:rsidRDefault="00BE590C" w:rsidP="00FC72B0">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BE590C" w:rsidRPr="00BA0057" w:rsidRDefault="00BE590C" w:rsidP="00FC72B0">
            <w:pPr>
              <w:shd w:val="clear" w:color="auto" w:fill="FFFFFF"/>
              <w:jc w:val="center"/>
              <w:rPr>
                <w:sz w:val="24"/>
                <w:szCs w:val="24"/>
              </w:rPr>
            </w:pPr>
            <w:r w:rsidRPr="00BA0057">
              <w:rPr>
                <w:sz w:val="24"/>
                <w:szCs w:val="24"/>
              </w:rPr>
              <w:t>4</w:t>
            </w:r>
          </w:p>
        </w:tc>
      </w:tr>
      <w:tr w:rsidR="00BE590C" w:rsidRPr="00BA0057" w:rsidTr="00FC72B0">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BE590C" w:rsidRPr="00BA0057" w:rsidRDefault="00BE590C" w:rsidP="00FC72B0">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BE590C" w:rsidRPr="00BA0057" w:rsidRDefault="00BE590C" w:rsidP="00FC72B0">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BE590C" w:rsidRPr="00BA0057" w:rsidRDefault="00BE590C" w:rsidP="00FC72B0">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BE590C" w:rsidRPr="00BA0057" w:rsidRDefault="00BE590C" w:rsidP="00FC72B0">
            <w:pPr>
              <w:shd w:val="clear" w:color="auto" w:fill="FFFFFF"/>
              <w:rPr>
                <w:sz w:val="24"/>
                <w:szCs w:val="24"/>
              </w:rPr>
            </w:pPr>
          </w:p>
        </w:tc>
      </w:tr>
      <w:tr w:rsidR="00BE590C" w:rsidRPr="00BA0057" w:rsidTr="00FC72B0">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BE590C" w:rsidRPr="00BA0057" w:rsidRDefault="00BE590C" w:rsidP="00FC72B0">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BE590C" w:rsidRPr="00BA0057" w:rsidRDefault="00BE590C" w:rsidP="00FC72B0">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BE590C" w:rsidRPr="00BA0057" w:rsidRDefault="00BE590C" w:rsidP="00FC72B0">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BE590C" w:rsidRPr="00BA0057" w:rsidRDefault="00BE590C" w:rsidP="00FC72B0">
            <w:pPr>
              <w:shd w:val="clear" w:color="auto" w:fill="FFFFFF"/>
              <w:rPr>
                <w:sz w:val="24"/>
                <w:szCs w:val="24"/>
              </w:rPr>
            </w:pPr>
          </w:p>
        </w:tc>
      </w:tr>
    </w:tbl>
    <w:p w:rsidR="00BE590C" w:rsidRDefault="00BE590C" w:rsidP="00BE590C">
      <w:pPr>
        <w:shd w:val="clear" w:color="auto" w:fill="FFFFFF"/>
        <w:rPr>
          <w:spacing w:val="-4"/>
          <w:sz w:val="24"/>
          <w:szCs w:val="24"/>
        </w:rPr>
      </w:pPr>
    </w:p>
    <w:p w:rsidR="00BE590C" w:rsidRPr="00BA0057" w:rsidRDefault="00BE590C" w:rsidP="00BE590C">
      <w:pPr>
        <w:shd w:val="clear" w:color="auto" w:fill="FFFFFF"/>
        <w:rPr>
          <w:spacing w:val="-4"/>
          <w:sz w:val="24"/>
          <w:szCs w:val="24"/>
        </w:rPr>
      </w:pPr>
      <w:r w:rsidRPr="009024A9">
        <w:rPr>
          <w:spacing w:val="-4"/>
          <w:sz w:val="24"/>
          <w:szCs w:val="24"/>
        </w:rPr>
        <w:t>* Направляется оператору электронной площадки.</w:t>
      </w:r>
    </w:p>
    <w:p w:rsidR="00BE590C" w:rsidRPr="00BA0057" w:rsidRDefault="00BE590C" w:rsidP="00BE590C">
      <w:pPr>
        <w:shd w:val="clear" w:color="auto" w:fill="FFFFFF"/>
        <w:rPr>
          <w:spacing w:val="-4"/>
          <w:sz w:val="24"/>
          <w:szCs w:val="24"/>
        </w:rPr>
      </w:pPr>
    </w:p>
    <w:p w:rsidR="00BE590C" w:rsidRDefault="00BE590C" w:rsidP="00BE590C">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BE590C" w:rsidRPr="00BA0057" w:rsidRDefault="00BE590C" w:rsidP="00BE590C">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BE590C" w:rsidRDefault="00BE590C" w:rsidP="00BE590C">
      <w:pPr>
        <w:widowControl/>
        <w:jc w:val="center"/>
        <w:rPr>
          <w:b/>
          <w:sz w:val="28"/>
          <w:u w:val="single"/>
        </w:rPr>
      </w:pPr>
    </w:p>
    <w:p w:rsidR="00BE590C" w:rsidRDefault="00BE590C" w:rsidP="00BE590C">
      <w:pPr>
        <w:widowControl/>
        <w:jc w:val="center"/>
        <w:rPr>
          <w:b/>
          <w:sz w:val="28"/>
          <w:u w:val="single"/>
        </w:rPr>
      </w:pPr>
    </w:p>
    <w:p w:rsidR="00BE590C" w:rsidRDefault="00BE590C" w:rsidP="00BE590C">
      <w:pPr>
        <w:widowControl/>
        <w:rPr>
          <w:b/>
          <w:sz w:val="28"/>
          <w:u w:val="single"/>
        </w:rPr>
      </w:pPr>
    </w:p>
    <w:p w:rsidR="00BE590C" w:rsidRDefault="00BE590C" w:rsidP="00BE590C">
      <w:pPr>
        <w:widowControl/>
        <w:jc w:val="center"/>
        <w:rPr>
          <w:b/>
          <w:sz w:val="28"/>
          <w:u w:val="single"/>
        </w:rPr>
      </w:pPr>
    </w:p>
    <w:p w:rsidR="00BE590C" w:rsidRDefault="00BE590C" w:rsidP="00BE590C">
      <w:pPr>
        <w:widowControl/>
        <w:jc w:val="center"/>
        <w:rPr>
          <w:b/>
          <w:sz w:val="28"/>
          <w:u w:val="single"/>
        </w:rPr>
      </w:pPr>
    </w:p>
    <w:p w:rsidR="00BE590C" w:rsidRDefault="00BE590C" w:rsidP="00BE590C">
      <w:pPr>
        <w:widowControl/>
        <w:jc w:val="center"/>
        <w:rPr>
          <w:rFonts w:eastAsia="SimSun"/>
          <w:b/>
          <w:caps/>
          <w:sz w:val="28"/>
          <w:szCs w:val="28"/>
        </w:rPr>
      </w:pPr>
    </w:p>
    <w:p w:rsidR="00BE590C" w:rsidRDefault="00BE590C" w:rsidP="00BE590C">
      <w:pPr>
        <w:widowControl/>
        <w:jc w:val="center"/>
        <w:rPr>
          <w:rFonts w:eastAsia="SimSun"/>
          <w:b/>
          <w:caps/>
          <w:sz w:val="28"/>
          <w:szCs w:val="28"/>
        </w:rPr>
      </w:pPr>
    </w:p>
    <w:p w:rsidR="0037635C" w:rsidRDefault="0037635C" w:rsidP="00BE590C">
      <w:pPr>
        <w:widowControl/>
        <w:jc w:val="center"/>
        <w:rPr>
          <w:rFonts w:eastAsia="SimSun"/>
          <w:b/>
          <w:caps/>
          <w:sz w:val="28"/>
          <w:szCs w:val="28"/>
        </w:rPr>
      </w:pPr>
    </w:p>
    <w:p w:rsidR="0037635C" w:rsidRDefault="0037635C" w:rsidP="00BE590C">
      <w:pPr>
        <w:widowControl/>
        <w:jc w:val="center"/>
        <w:rPr>
          <w:rFonts w:eastAsia="SimSun"/>
          <w:b/>
          <w:caps/>
          <w:sz w:val="28"/>
          <w:szCs w:val="28"/>
        </w:rPr>
      </w:pPr>
    </w:p>
    <w:p w:rsidR="00A93C3D" w:rsidRDefault="00A93C3D" w:rsidP="00BE590C">
      <w:pPr>
        <w:widowControl/>
        <w:jc w:val="center"/>
        <w:rPr>
          <w:rFonts w:eastAsia="SimSun"/>
          <w:b/>
          <w:caps/>
          <w:sz w:val="28"/>
          <w:szCs w:val="28"/>
        </w:rPr>
      </w:pPr>
    </w:p>
    <w:p w:rsidR="00A93C3D" w:rsidRDefault="00A93C3D" w:rsidP="00BE590C">
      <w:pPr>
        <w:widowControl/>
        <w:jc w:val="center"/>
        <w:rPr>
          <w:rFonts w:eastAsia="SimSun"/>
          <w:b/>
          <w:caps/>
          <w:sz w:val="28"/>
          <w:szCs w:val="28"/>
        </w:rPr>
      </w:pPr>
    </w:p>
    <w:p w:rsidR="00A93C3D" w:rsidRDefault="00A93C3D" w:rsidP="00BE590C">
      <w:pPr>
        <w:widowControl/>
        <w:jc w:val="center"/>
        <w:rPr>
          <w:rFonts w:eastAsia="SimSun"/>
          <w:b/>
          <w:caps/>
          <w:sz w:val="28"/>
          <w:szCs w:val="28"/>
        </w:rPr>
      </w:pPr>
    </w:p>
    <w:p w:rsidR="00BE590C" w:rsidRDefault="00BE590C" w:rsidP="00BE590C">
      <w:pPr>
        <w:widowControl/>
        <w:jc w:val="center"/>
        <w:rPr>
          <w:rFonts w:eastAsia="SimSun"/>
          <w:b/>
          <w:caps/>
          <w:sz w:val="28"/>
          <w:szCs w:val="28"/>
        </w:rPr>
      </w:pPr>
      <w:r w:rsidRPr="00D95B5E">
        <w:rPr>
          <w:rFonts w:eastAsia="SimSun"/>
          <w:b/>
          <w:caps/>
          <w:sz w:val="28"/>
          <w:szCs w:val="28"/>
        </w:rPr>
        <w:t xml:space="preserve">Часть </w:t>
      </w:r>
      <w:r w:rsidRPr="00D95B5E">
        <w:rPr>
          <w:rFonts w:eastAsia="SimSun"/>
          <w:b/>
          <w:caps/>
          <w:sz w:val="28"/>
          <w:szCs w:val="28"/>
          <w:lang w:val="en-US"/>
        </w:rPr>
        <w:t>II</w:t>
      </w:r>
    </w:p>
    <w:p w:rsidR="00BE590C" w:rsidRDefault="00BE590C" w:rsidP="00BE590C">
      <w:pPr>
        <w:pStyle w:val="af2"/>
        <w:spacing w:after="0"/>
        <w:jc w:val="center"/>
        <w:rPr>
          <w:b/>
          <w:caps/>
          <w:sz w:val="28"/>
          <w:szCs w:val="28"/>
        </w:rPr>
      </w:pPr>
      <w:r w:rsidRPr="007011FA">
        <w:rPr>
          <w:b/>
          <w:caps/>
          <w:sz w:val="28"/>
          <w:szCs w:val="28"/>
        </w:rPr>
        <w:t>Проект муниципального контракта</w:t>
      </w:r>
    </w:p>
    <w:p w:rsidR="000A1C41" w:rsidRDefault="000A1C41" w:rsidP="00BE590C">
      <w:pPr>
        <w:pStyle w:val="af2"/>
        <w:spacing w:after="0"/>
        <w:jc w:val="center"/>
        <w:rPr>
          <w:b/>
          <w:caps/>
          <w:sz w:val="28"/>
          <w:szCs w:val="28"/>
        </w:rPr>
      </w:pPr>
    </w:p>
    <w:p w:rsidR="00D94258" w:rsidRPr="00A93C3D" w:rsidRDefault="00D94258" w:rsidP="00D94258">
      <w:pPr>
        <w:pStyle w:val="af4"/>
        <w:rPr>
          <w:rFonts w:ascii="Times New Roman" w:hAnsi="Times New Roman"/>
          <w:b w:val="0"/>
          <w:szCs w:val="24"/>
        </w:rPr>
      </w:pPr>
      <w:r w:rsidRPr="00A93C3D">
        <w:rPr>
          <w:rFonts w:ascii="Times New Roman" w:hAnsi="Times New Roman"/>
          <w:b w:val="0"/>
          <w:szCs w:val="24"/>
        </w:rPr>
        <w:t>Муниципальный контракт  № ____</w:t>
      </w:r>
    </w:p>
    <w:p w:rsidR="00D94258" w:rsidRPr="00A93C3D" w:rsidRDefault="00D94258" w:rsidP="00D94258">
      <w:pPr>
        <w:pStyle w:val="af4"/>
        <w:rPr>
          <w:rFonts w:ascii="Times New Roman" w:hAnsi="Times New Roman"/>
          <w:b w:val="0"/>
          <w:szCs w:val="24"/>
        </w:rPr>
      </w:pPr>
      <w:r w:rsidRPr="00A93C3D">
        <w:rPr>
          <w:rFonts w:ascii="Times New Roman" w:hAnsi="Times New Roman"/>
          <w:b w:val="0"/>
          <w:szCs w:val="24"/>
        </w:rPr>
        <w:t>на выполнение работ для муниципальных нужд</w:t>
      </w:r>
    </w:p>
    <w:p w:rsidR="00D94258" w:rsidRDefault="00D94258" w:rsidP="00D94258">
      <w:pPr>
        <w:rPr>
          <w:i/>
          <w:szCs w:val="24"/>
        </w:rPr>
      </w:pPr>
    </w:p>
    <w:p w:rsidR="00D94258" w:rsidRPr="00A93C3D" w:rsidRDefault="00D94258" w:rsidP="00D94258">
      <w:pPr>
        <w:pStyle w:val="32"/>
        <w:jc w:val="center"/>
        <w:rPr>
          <w:sz w:val="24"/>
          <w:szCs w:val="24"/>
        </w:rPr>
      </w:pPr>
      <w:r w:rsidRPr="00A93C3D">
        <w:rPr>
          <w:sz w:val="24"/>
          <w:szCs w:val="24"/>
        </w:rPr>
        <w:t>г. Иваново</w:t>
      </w:r>
      <w:r w:rsidRPr="00A93C3D">
        <w:rPr>
          <w:sz w:val="24"/>
          <w:szCs w:val="24"/>
        </w:rPr>
        <w:tab/>
        <w:t xml:space="preserve">                       </w:t>
      </w:r>
      <w:r w:rsidRPr="00A93C3D">
        <w:rPr>
          <w:sz w:val="24"/>
          <w:szCs w:val="24"/>
        </w:rPr>
        <w:tab/>
      </w:r>
      <w:r w:rsidRPr="00A93C3D">
        <w:rPr>
          <w:sz w:val="24"/>
          <w:szCs w:val="24"/>
        </w:rPr>
        <w:tab/>
      </w:r>
      <w:r w:rsidRPr="00A93C3D">
        <w:rPr>
          <w:sz w:val="24"/>
          <w:szCs w:val="24"/>
        </w:rPr>
        <w:tab/>
      </w:r>
      <w:r w:rsidRPr="00A93C3D">
        <w:rPr>
          <w:sz w:val="24"/>
          <w:szCs w:val="24"/>
        </w:rPr>
        <w:tab/>
      </w:r>
      <w:r w:rsidRPr="00A93C3D">
        <w:rPr>
          <w:sz w:val="24"/>
          <w:szCs w:val="24"/>
        </w:rPr>
        <w:tab/>
      </w:r>
      <w:r w:rsidRPr="00A93C3D">
        <w:rPr>
          <w:sz w:val="24"/>
          <w:szCs w:val="24"/>
        </w:rPr>
        <w:tab/>
        <w:t xml:space="preserve">             «_______» __________ 2012 г.</w:t>
      </w:r>
    </w:p>
    <w:p w:rsidR="00D94258" w:rsidRPr="00A93C3D" w:rsidRDefault="00D94258" w:rsidP="00D94258">
      <w:pPr>
        <w:pStyle w:val="32"/>
        <w:jc w:val="both"/>
        <w:rPr>
          <w:i/>
          <w:sz w:val="24"/>
          <w:szCs w:val="24"/>
        </w:rPr>
      </w:pPr>
    </w:p>
    <w:p w:rsidR="00D94258" w:rsidRPr="00A93C3D" w:rsidRDefault="00D94258" w:rsidP="00D94258">
      <w:pPr>
        <w:ind w:firstLine="708"/>
        <w:jc w:val="both"/>
        <w:rPr>
          <w:sz w:val="24"/>
          <w:szCs w:val="24"/>
        </w:rPr>
      </w:pPr>
      <w:r w:rsidRPr="00A93C3D">
        <w:rPr>
          <w:sz w:val="24"/>
          <w:szCs w:val="24"/>
        </w:rPr>
        <w:t xml:space="preserve">Управление жилищно-коммунального хозяйства администрации города Иванова в лице начальника Смагина Сергея Владимировича, действующего на основании Положения, утвержденного решением Ивановской городской Думы от 28.03.2007 № 397, именуемое в дальнейшем «Заказчик», и ___________________________________________________________________________________, действующего на основании Устава, именуемое в дальнейшем </w:t>
      </w:r>
      <w:r w:rsidRPr="00A93C3D">
        <w:rPr>
          <w:i/>
          <w:sz w:val="24"/>
          <w:szCs w:val="24"/>
        </w:rPr>
        <w:t>«Подрядчик»</w:t>
      </w:r>
      <w:r w:rsidRPr="00A93C3D">
        <w:rPr>
          <w:sz w:val="24"/>
          <w:szCs w:val="24"/>
        </w:rPr>
        <w:t xml:space="preserve">, с другой стороны, заключили настоящий Контракт в соответствии </w:t>
      </w:r>
      <w:proofErr w:type="gramStart"/>
      <w:r w:rsidRPr="00A93C3D">
        <w:rPr>
          <w:sz w:val="24"/>
          <w:szCs w:val="24"/>
        </w:rPr>
        <w:t>с</w:t>
      </w:r>
      <w:proofErr w:type="gramEnd"/>
      <w:r w:rsidRPr="00A93C3D">
        <w:rPr>
          <w:sz w:val="24"/>
          <w:szCs w:val="24"/>
        </w:rPr>
        <w:t xml:space="preserve"> </w:t>
      </w:r>
      <w:r w:rsidR="005C6F43">
        <w:rPr>
          <w:sz w:val="24"/>
          <w:szCs w:val="24"/>
        </w:rPr>
        <w:t>_________________________________________</w:t>
      </w:r>
      <w:r w:rsidRPr="00A93C3D">
        <w:rPr>
          <w:sz w:val="24"/>
          <w:szCs w:val="24"/>
        </w:rPr>
        <w:t xml:space="preserve"> от ___________№___________________, о нижеследующем:</w:t>
      </w:r>
    </w:p>
    <w:p w:rsidR="00D94258" w:rsidRPr="00A93C3D" w:rsidRDefault="00D94258" w:rsidP="00D94258">
      <w:pPr>
        <w:pStyle w:val="af2"/>
        <w:ind w:firstLine="720"/>
        <w:jc w:val="both"/>
        <w:rPr>
          <w:b/>
          <w:sz w:val="24"/>
          <w:szCs w:val="24"/>
        </w:rPr>
      </w:pPr>
    </w:p>
    <w:p w:rsidR="00D94258" w:rsidRPr="00A93C3D" w:rsidRDefault="00D94258" w:rsidP="0057032E">
      <w:pPr>
        <w:pStyle w:val="af2"/>
        <w:ind w:firstLine="720"/>
        <w:jc w:val="both"/>
        <w:rPr>
          <w:b/>
          <w:sz w:val="24"/>
          <w:szCs w:val="24"/>
        </w:rPr>
      </w:pPr>
      <w:r w:rsidRPr="00A93C3D">
        <w:rPr>
          <w:b/>
          <w:sz w:val="24"/>
          <w:szCs w:val="24"/>
        </w:rPr>
        <w:t xml:space="preserve">                                                            </w:t>
      </w:r>
      <w:r w:rsidR="0057032E">
        <w:rPr>
          <w:b/>
          <w:sz w:val="24"/>
          <w:szCs w:val="24"/>
        </w:rPr>
        <w:t>1.</w:t>
      </w:r>
      <w:r w:rsidRPr="00A93C3D">
        <w:rPr>
          <w:b/>
          <w:sz w:val="24"/>
          <w:szCs w:val="24"/>
        </w:rPr>
        <w:t xml:space="preserve">      Предмет Контракта</w:t>
      </w:r>
    </w:p>
    <w:p w:rsidR="00D94258" w:rsidRPr="003A15D1" w:rsidRDefault="00D94258" w:rsidP="00D94258">
      <w:pPr>
        <w:pStyle w:val="af2"/>
        <w:jc w:val="both"/>
        <w:rPr>
          <w:sz w:val="24"/>
          <w:szCs w:val="24"/>
        </w:rPr>
      </w:pPr>
      <w:r w:rsidRPr="00A93C3D">
        <w:rPr>
          <w:sz w:val="24"/>
          <w:szCs w:val="24"/>
        </w:rPr>
        <w:t xml:space="preserve">1.1. </w:t>
      </w:r>
      <w:r w:rsidR="003A15D1" w:rsidRPr="003A15D1">
        <w:rPr>
          <w:sz w:val="24"/>
          <w:szCs w:val="24"/>
        </w:rPr>
        <w:t>По настоящему контракту Заказчик поручает, а Подрядчик принимает на себя обязательства по выполнению капитального ремонта жилых помещений жилищного фонда города Иванова (индивидуальные жилые дома, находящиеся в муниципальной собственности города Иванова) по адресу: г. Иваново, ул. Дальняя Балинская, д. 16,  по цене и в сроки, обусловленные настоящим контрактом.</w:t>
      </w:r>
    </w:p>
    <w:p w:rsidR="00D94258" w:rsidRPr="00A93C3D" w:rsidRDefault="00D94258" w:rsidP="00D94258">
      <w:pPr>
        <w:tabs>
          <w:tab w:val="left" w:pos="0"/>
        </w:tabs>
        <w:jc w:val="both"/>
        <w:rPr>
          <w:sz w:val="24"/>
          <w:szCs w:val="24"/>
        </w:rPr>
      </w:pPr>
      <w:r w:rsidRPr="00A93C3D">
        <w:rPr>
          <w:sz w:val="24"/>
          <w:szCs w:val="24"/>
        </w:rPr>
        <w:t>1.2. Объем работ определяется в соответствии с утвержденной локальной Сметой</w:t>
      </w:r>
      <w:r w:rsidR="00013301">
        <w:rPr>
          <w:sz w:val="24"/>
          <w:szCs w:val="24"/>
        </w:rPr>
        <w:t xml:space="preserve"> и ведомостью объемов работ (Приложение № 1), являющих</w:t>
      </w:r>
      <w:r w:rsidRPr="00A93C3D">
        <w:rPr>
          <w:sz w:val="24"/>
          <w:szCs w:val="24"/>
        </w:rPr>
        <w:t>ся неотъемлемой частью настоящего Контракта</w:t>
      </w:r>
      <w:r w:rsidRPr="00A93C3D">
        <w:rPr>
          <w:color w:val="000000"/>
          <w:spacing w:val="-6"/>
          <w:sz w:val="24"/>
          <w:szCs w:val="24"/>
        </w:rPr>
        <w:t>.</w:t>
      </w:r>
    </w:p>
    <w:p w:rsidR="00013301" w:rsidRDefault="00D94258" w:rsidP="00D94258">
      <w:pPr>
        <w:jc w:val="both"/>
        <w:rPr>
          <w:sz w:val="24"/>
          <w:szCs w:val="24"/>
        </w:rPr>
      </w:pPr>
      <w:r w:rsidRPr="00A93C3D">
        <w:rPr>
          <w:sz w:val="24"/>
          <w:szCs w:val="24"/>
        </w:rPr>
        <w:t xml:space="preserve">1.3. </w:t>
      </w:r>
      <w:r w:rsidR="00013301">
        <w:rPr>
          <w:sz w:val="24"/>
          <w:szCs w:val="24"/>
        </w:rPr>
        <w:t>М</w:t>
      </w:r>
      <w:r w:rsidR="00013301" w:rsidRPr="00C512C2">
        <w:rPr>
          <w:sz w:val="24"/>
          <w:szCs w:val="24"/>
        </w:rPr>
        <w:t>атериал</w:t>
      </w:r>
      <w:r w:rsidR="00013301">
        <w:rPr>
          <w:sz w:val="24"/>
          <w:szCs w:val="24"/>
        </w:rPr>
        <w:t>ы</w:t>
      </w:r>
      <w:r w:rsidR="00013301" w:rsidRPr="00C512C2">
        <w:rPr>
          <w:sz w:val="24"/>
          <w:szCs w:val="24"/>
        </w:rPr>
        <w:t>, используемы</w:t>
      </w:r>
      <w:r w:rsidR="00013301">
        <w:rPr>
          <w:sz w:val="24"/>
          <w:szCs w:val="24"/>
        </w:rPr>
        <w:t>е</w:t>
      </w:r>
      <w:r w:rsidR="00013301" w:rsidRPr="00C512C2">
        <w:rPr>
          <w:sz w:val="24"/>
          <w:szCs w:val="24"/>
        </w:rPr>
        <w:t xml:space="preserve"> при выполнении работ по настоящему контракту</w:t>
      </w:r>
      <w:r w:rsidR="00013301">
        <w:rPr>
          <w:sz w:val="24"/>
          <w:szCs w:val="24"/>
        </w:rPr>
        <w:t xml:space="preserve"> должны соответствовать</w:t>
      </w:r>
      <w:r w:rsidR="00013301" w:rsidRPr="00C512C2">
        <w:rPr>
          <w:sz w:val="24"/>
          <w:szCs w:val="24"/>
        </w:rPr>
        <w:t xml:space="preserve"> </w:t>
      </w:r>
      <w:r w:rsidR="005C6F43">
        <w:rPr>
          <w:sz w:val="24"/>
          <w:szCs w:val="24"/>
        </w:rPr>
        <w:t>локальной смете (</w:t>
      </w:r>
      <w:r w:rsidR="00013301">
        <w:rPr>
          <w:sz w:val="24"/>
          <w:szCs w:val="24"/>
        </w:rPr>
        <w:t>Приложени</w:t>
      </w:r>
      <w:r w:rsidR="005C6F43">
        <w:rPr>
          <w:sz w:val="24"/>
          <w:szCs w:val="24"/>
        </w:rPr>
        <w:t>е</w:t>
      </w:r>
      <w:r w:rsidR="00013301">
        <w:rPr>
          <w:sz w:val="24"/>
          <w:szCs w:val="24"/>
        </w:rPr>
        <w:t xml:space="preserve"> № 1</w:t>
      </w:r>
      <w:r w:rsidR="005C6F43">
        <w:rPr>
          <w:sz w:val="24"/>
          <w:szCs w:val="24"/>
        </w:rPr>
        <w:t>)</w:t>
      </w:r>
      <w:r w:rsidR="00013301">
        <w:rPr>
          <w:sz w:val="24"/>
          <w:szCs w:val="24"/>
        </w:rPr>
        <w:t xml:space="preserve"> и техническим характеристикам товаров, используемых при выполнении работ (Приложение №2) </w:t>
      </w:r>
    </w:p>
    <w:p w:rsidR="00D94258" w:rsidRPr="00A93C3D" w:rsidRDefault="00D94258" w:rsidP="00D94258">
      <w:pPr>
        <w:jc w:val="both"/>
        <w:rPr>
          <w:sz w:val="24"/>
          <w:szCs w:val="24"/>
        </w:rPr>
      </w:pPr>
      <w:r w:rsidRPr="00A93C3D">
        <w:rPr>
          <w:sz w:val="24"/>
          <w:szCs w:val="24"/>
        </w:rPr>
        <w:t>1.4. Заказчик обязуется принять работы, произведенные по настоящему контракту и оплатить в размере и порядке, предусмотренном настоящим контрактом.</w:t>
      </w:r>
    </w:p>
    <w:p w:rsidR="00D94258" w:rsidRPr="00A93C3D" w:rsidRDefault="00D94258" w:rsidP="00D94258">
      <w:pPr>
        <w:tabs>
          <w:tab w:val="num" w:pos="1440"/>
        </w:tabs>
        <w:jc w:val="both"/>
        <w:rPr>
          <w:sz w:val="24"/>
          <w:szCs w:val="24"/>
        </w:rPr>
      </w:pPr>
    </w:p>
    <w:p w:rsidR="00D94258" w:rsidRPr="0057032E" w:rsidRDefault="00D94258" w:rsidP="0057032E">
      <w:pPr>
        <w:pStyle w:val="aff8"/>
        <w:widowControl/>
        <w:numPr>
          <w:ilvl w:val="0"/>
          <w:numId w:val="8"/>
        </w:numPr>
        <w:autoSpaceDE/>
        <w:autoSpaceDN/>
        <w:adjustRightInd/>
        <w:jc w:val="center"/>
        <w:rPr>
          <w:b/>
          <w:sz w:val="24"/>
          <w:szCs w:val="24"/>
        </w:rPr>
      </w:pPr>
      <w:r w:rsidRPr="0057032E">
        <w:rPr>
          <w:b/>
          <w:sz w:val="24"/>
          <w:szCs w:val="24"/>
        </w:rPr>
        <w:t>Сроки выполнения работ</w:t>
      </w:r>
    </w:p>
    <w:p w:rsidR="00D94258" w:rsidRPr="00A93C3D" w:rsidRDefault="00D94258" w:rsidP="00D94258">
      <w:pPr>
        <w:jc w:val="both"/>
        <w:rPr>
          <w:sz w:val="24"/>
          <w:szCs w:val="24"/>
        </w:rPr>
      </w:pPr>
    </w:p>
    <w:p w:rsidR="00D94258" w:rsidRPr="00A93C3D" w:rsidRDefault="00D94258" w:rsidP="00D94258">
      <w:pPr>
        <w:widowControl/>
        <w:numPr>
          <w:ilvl w:val="1"/>
          <w:numId w:val="8"/>
        </w:numPr>
        <w:autoSpaceDE/>
        <w:autoSpaceDN/>
        <w:adjustRightInd/>
        <w:jc w:val="both"/>
        <w:rPr>
          <w:sz w:val="24"/>
          <w:szCs w:val="24"/>
        </w:rPr>
      </w:pPr>
      <w:r w:rsidRPr="00A93C3D">
        <w:rPr>
          <w:sz w:val="24"/>
          <w:szCs w:val="24"/>
        </w:rPr>
        <w:t xml:space="preserve">Срок выполнения работ на объекте по настоящему Контракту устанавливается  с момента заключения контракта в течение </w:t>
      </w:r>
      <w:r w:rsidR="003A15D1">
        <w:rPr>
          <w:sz w:val="24"/>
          <w:szCs w:val="24"/>
        </w:rPr>
        <w:t>30 (тридцати)</w:t>
      </w:r>
      <w:r w:rsidRPr="00A93C3D">
        <w:rPr>
          <w:sz w:val="24"/>
          <w:szCs w:val="24"/>
        </w:rPr>
        <w:t xml:space="preserve"> календарных дней. Подрядчик вправе выполнить работы досрочно. </w:t>
      </w:r>
    </w:p>
    <w:p w:rsidR="00D94258" w:rsidRPr="00A93C3D" w:rsidRDefault="00D94258" w:rsidP="00D94258">
      <w:pPr>
        <w:tabs>
          <w:tab w:val="num" w:pos="360"/>
        </w:tabs>
        <w:ind w:left="360" w:hanging="360"/>
        <w:jc w:val="center"/>
        <w:rPr>
          <w:b/>
          <w:sz w:val="24"/>
          <w:szCs w:val="24"/>
        </w:rPr>
      </w:pPr>
    </w:p>
    <w:p w:rsidR="00D94258" w:rsidRPr="00A93C3D" w:rsidRDefault="00D94258" w:rsidP="00D94258">
      <w:pPr>
        <w:tabs>
          <w:tab w:val="num" w:pos="360"/>
        </w:tabs>
        <w:ind w:left="360" w:hanging="360"/>
        <w:jc w:val="center"/>
        <w:rPr>
          <w:b/>
          <w:sz w:val="24"/>
          <w:szCs w:val="24"/>
        </w:rPr>
      </w:pPr>
      <w:r w:rsidRPr="00A93C3D">
        <w:rPr>
          <w:b/>
          <w:sz w:val="24"/>
          <w:szCs w:val="24"/>
        </w:rPr>
        <w:t>3.  Цена контракта, порядок расчетов</w:t>
      </w:r>
    </w:p>
    <w:p w:rsidR="00D94258" w:rsidRPr="00A93C3D" w:rsidRDefault="00D94258" w:rsidP="00D94258">
      <w:pPr>
        <w:tabs>
          <w:tab w:val="num" w:pos="360"/>
        </w:tabs>
        <w:ind w:left="360" w:hanging="360"/>
        <w:jc w:val="center"/>
        <w:rPr>
          <w:b/>
          <w:sz w:val="24"/>
          <w:szCs w:val="24"/>
        </w:rPr>
      </w:pPr>
    </w:p>
    <w:p w:rsidR="00D94258" w:rsidRPr="00A93C3D" w:rsidRDefault="00CC6B86" w:rsidP="00D94258">
      <w:pPr>
        <w:pStyle w:val="21"/>
        <w:spacing w:after="0" w:line="240" w:lineRule="auto"/>
        <w:ind w:left="0"/>
        <w:rPr>
          <w:szCs w:val="24"/>
        </w:rPr>
      </w:pPr>
      <w:r>
        <w:rPr>
          <w:szCs w:val="24"/>
        </w:rPr>
        <w:t>3.1.</w:t>
      </w:r>
      <w:r w:rsidR="00D94258" w:rsidRPr="00A93C3D">
        <w:rPr>
          <w:szCs w:val="24"/>
        </w:rPr>
        <w:t>Цена контракта составляет __________________________</w:t>
      </w:r>
      <w:r>
        <w:rPr>
          <w:szCs w:val="24"/>
        </w:rPr>
        <w:t>,</w:t>
      </w:r>
      <w:proofErr w:type="spellStart"/>
      <w:r>
        <w:rPr>
          <w:szCs w:val="24"/>
        </w:rPr>
        <w:t>т</w:t>
      </w:r>
      <w:proofErr w:type="gramStart"/>
      <w:r>
        <w:rPr>
          <w:szCs w:val="24"/>
        </w:rPr>
        <w:t>.ч</w:t>
      </w:r>
      <w:proofErr w:type="spellEnd"/>
      <w:proofErr w:type="gramEnd"/>
      <w:r>
        <w:rPr>
          <w:szCs w:val="24"/>
        </w:rPr>
        <w:t xml:space="preserve"> </w:t>
      </w:r>
      <w:r w:rsidR="00D51CFE">
        <w:rPr>
          <w:szCs w:val="24"/>
        </w:rPr>
        <w:t>НДС</w:t>
      </w:r>
      <w:r w:rsidR="00D51CFE">
        <w:rPr>
          <w:rStyle w:val="aff1"/>
          <w:szCs w:val="24"/>
        </w:rPr>
        <w:footnoteReference w:id="2"/>
      </w:r>
      <w:r w:rsidR="00D94258" w:rsidRPr="00A93C3D">
        <w:rPr>
          <w:szCs w:val="24"/>
        </w:rPr>
        <w:t>_________________________рублей.</w:t>
      </w:r>
    </w:p>
    <w:p w:rsidR="00D94258" w:rsidRPr="00A93C3D" w:rsidRDefault="00CC6B86" w:rsidP="00D94258">
      <w:pPr>
        <w:jc w:val="both"/>
        <w:rPr>
          <w:sz w:val="24"/>
          <w:szCs w:val="24"/>
        </w:rPr>
      </w:pPr>
      <w:r w:rsidRPr="00454463">
        <w:rPr>
          <w:sz w:val="24"/>
          <w:szCs w:val="24"/>
        </w:rPr>
        <w:t xml:space="preserve">Цена </w:t>
      </w:r>
      <w:r w:rsidRPr="007A7965">
        <w:rPr>
          <w:sz w:val="24"/>
          <w:szCs w:val="24"/>
        </w:rPr>
        <w:t>контракта</w:t>
      </w:r>
      <w:r w:rsidRPr="00454463">
        <w:rPr>
          <w:sz w:val="24"/>
          <w:szCs w:val="24"/>
        </w:rPr>
        <w:t xml:space="preserve"> включает в себя стоимость работ</w:t>
      </w:r>
      <w:r>
        <w:rPr>
          <w:sz w:val="24"/>
          <w:szCs w:val="24"/>
        </w:rPr>
        <w:t xml:space="preserve">  по ремонту объекта заказчика, стоимость</w:t>
      </w:r>
      <w:r w:rsidRPr="00454463">
        <w:rPr>
          <w:sz w:val="24"/>
          <w:szCs w:val="24"/>
        </w:rPr>
        <w:t xml:space="preserve"> материалов,</w:t>
      </w:r>
      <w:r>
        <w:rPr>
          <w:sz w:val="24"/>
          <w:szCs w:val="24"/>
        </w:rPr>
        <w:t xml:space="preserve"> необходимых для их выполнения, приобретаемых подрядчиком,</w:t>
      </w:r>
      <w:r w:rsidRPr="00454463">
        <w:rPr>
          <w:sz w:val="24"/>
          <w:szCs w:val="24"/>
        </w:rPr>
        <w:t xml:space="preserve"> накладные расходы, налоги,</w:t>
      </w:r>
      <w:r w:rsidRPr="007E0859">
        <w:rPr>
          <w:sz w:val="24"/>
          <w:szCs w:val="24"/>
        </w:rPr>
        <w:t xml:space="preserve"> в т. ч. НДС</w:t>
      </w:r>
      <w:r>
        <w:rPr>
          <w:rStyle w:val="aff1"/>
          <w:szCs w:val="24"/>
        </w:rPr>
        <w:footnoteReference w:customMarkFollows="1" w:id="3"/>
        <w:t>*</w:t>
      </w:r>
      <w:r w:rsidRPr="007E0859">
        <w:rPr>
          <w:sz w:val="24"/>
          <w:szCs w:val="24"/>
        </w:rPr>
        <w:t xml:space="preserve">, </w:t>
      </w:r>
      <w:r w:rsidRPr="00454463">
        <w:rPr>
          <w:sz w:val="24"/>
          <w:szCs w:val="24"/>
        </w:rPr>
        <w:t xml:space="preserve"> сборы и другие обязательные платежи. </w:t>
      </w:r>
    </w:p>
    <w:p w:rsidR="00D94258" w:rsidRPr="00A93C3D" w:rsidRDefault="00D94258" w:rsidP="00D94258">
      <w:pPr>
        <w:jc w:val="both"/>
        <w:rPr>
          <w:sz w:val="24"/>
          <w:szCs w:val="24"/>
        </w:rPr>
      </w:pPr>
      <w:r w:rsidRPr="00A93C3D">
        <w:rPr>
          <w:sz w:val="24"/>
          <w:szCs w:val="24"/>
        </w:rPr>
        <w:t xml:space="preserve">3.2. Цена контракта является твердой и не подлежит изменению в ходе его исполнения, за </w:t>
      </w:r>
      <w:r w:rsidRPr="00A93C3D">
        <w:rPr>
          <w:sz w:val="24"/>
          <w:szCs w:val="24"/>
        </w:rPr>
        <w:lastRenderedPageBreak/>
        <w:t>иск</w:t>
      </w:r>
      <w:r w:rsidR="00577450">
        <w:rPr>
          <w:sz w:val="24"/>
          <w:szCs w:val="24"/>
        </w:rPr>
        <w:t>лючением случа</w:t>
      </w:r>
      <w:r w:rsidR="00013301">
        <w:rPr>
          <w:sz w:val="24"/>
          <w:szCs w:val="24"/>
        </w:rPr>
        <w:t xml:space="preserve">ев, </w:t>
      </w:r>
      <w:r w:rsidR="00577450">
        <w:rPr>
          <w:sz w:val="24"/>
          <w:szCs w:val="24"/>
        </w:rPr>
        <w:t>предусмотренных действующим законодательством.</w:t>
      </w:r>
    </w:p>
    <w:p w:rsidR="00D94258" w:rsidRPr="00A93C3D" w:rsidRDefault="00D94258" w:rsidP="00D94258">
      <w:pPr>
        <w:jc w:val="both"/>
        <w:rPr>
          <w:sz w:val="24"/>
          <w:szCs w:val="24"/>
        </w:rPr>
      </w:pPr>
      <w:r w:rsidRPr="00A93C3D">
        <w:rPr>
          <w:noProof/>
          <w:sz w:val="24"/>
          <w:szCs w:val="24"/>
        </w:rPr>
        <w:t xml:space="preserve">3.3. </w:t>
      </w:r>
      <w:r w:rsidRPr="00A93C3D">
        <w:rPr>
          <w:sz w:val="24"/>
          <w:szCs w:val="24"/>
        </w:rPr>
        <w:t xml:space="preserve">Цена муниципального контракта может быть снижена по соглашению сторон без </w:t>
      </w:r>
      <w:r w:rsidR="00013301" w:rsidRPr="00A93C3D">
        <w:rPr>
          <w:sz w:val="24"/>
          <w:szCs w:val="24"/>
        </w:rPr>
        <w:t>изменения,</w:t>
      </w:r>
      <w:r w:rsidRPr="00A93C3D">
        <w:rPr>
          <w:sz w:val="24"/>
          <w:szCs w:val="24"/>
        </w:rPr>
        <w:t xml:space="preserve"> предусмотренного Контрактом объема работ и иных условий исполнения муниципального Контракта.</w:t>
      </w:r>
    </w:p>
    <w:p w:rsidR="00D94258" w:rsidRPr="00A93C3D" w:rsidRDefault="00D94258" w:rsidP="00D94258">
      <w:pPr>
        <w:jc w:val="both"/>
        <w:rPr>
          <w:noProof/>
          <w:sz w:val="24"/>
          <w:szCs w:val="24"/>
        </w:rPr>
      </w:pPr>
      <w:r w:rsidRPr="00A93C3D">
        <w:rPr>
          <w:sz w:val="24"/>
          <w:szCs w:val="24"/>
        </w:rPr>
        <w:t xml:space="preserve">3.4. </w:t>
      </w:r>
      <w:proofErr w:type="gramStart"/>
      <w:r w:rsidRPr="00A93C3D">
        <w:rPr>
          <w:noProof/>
          <w:sz w:val="24"/>
          <w:szCs w:val="24"/>
        </w:rPr>
        <w:t>Оплата за выполненные работы может производиться на основании сметной документации, актов выполненных работ (форма КС-2),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w:t>
      </w:r>
      <w:r w:rsidR="005C6F43">
        <w:rPr>
          <w:noProof/>
          <w:sz w:val="24"/>
          <w:szCs w:val="24"/>
        </w:rPr>
        <w:t>К</w:t>
      </w:r>
      <w:r w:rsidRPr="00A93C3D">
        <w:rPr>
          <w:noProof/>
          <w:sz w:val="24"/>
          <w:szCs w:val="24"/>
        </w:rPr>
        <w:t>У «ПДС и ТК», при условии полного и надлежащего выполнения Подрядчиком своих обязательств по Контракту</w:t>
      </w:r>
      <w:r w:rsidR="005C6F43">
        <w:rPr>
          <w:noProof/>
          <w:sz w:val="24"/>
          <w:szCs w:val="24"/>
        </w:rPr>
        <w:t>,</w:t>
      </w:r>
      <w:r w:rsidRPr="00A93C3D">
        <w:rPr>
          <w:noProof/>
          <w:sz w:val="24"/>
          <w:szCs w:val="24"/>
        </w:rPr>
        <w:t xml:space="preserve"> до 31 декабря 2012 года путем перечисления денежных средств на расчетный счет</w:t>
      </w:r>
      <w:proofErr w:type="gramEnd"/>
      <w:r w:rsidRPr="00A93C3D">
        <w:rPr>
          <w:noProof/>
          <w:sz w:val="24"/>
          <w:szCs w:val="24"/>
        </w:rPr>
        <w:t xml:space="preserve"> Подрядчика.</w:t>
      </w:r>
    </w:p>
    <w:p w:rsidR="00D94258" w:rsidRPr="00A93C3D" w:rsidRDefault="00D94258" w:rsidP="00D94258">
      <w:pPr>
        <w:jc w:val="both"/>
        <w:rPr>
          <w:noProof/>
          <w:sz w:val="24"/>
          <w:szCs w:val="24"/>
        </w:rPr>
      </w:pPr>
      <w:r w:rsidRPr="00A93C3D">
        <w:rPr>
          <w:sz w:val="24"/>
          <w:szCs w:val="24"/>
        </w:rPr>
        <w:t xml:space="preserve">3.5. В случае  неуплаты Подрядчиком  неустойки  (пени)  в соответствии  с пунктом 10 контракта, суммы такой  неустойки (пени)  могут  удерживаться  Заказчиком из причитающихся  Подрядчику сумм непосредственно при перечислении  оплаты по контракту. </w:t>
      </w:r>
    </w:p>
    <w:p w:rsidR="00D94258" w:rsidRPr="00A93C3D" w:rsidRDefault="00D94258" w:rsidP="00D94258">
      <w:pPr>
        <w:jc w:val="both"/>
        <w:rPr>
          <w:sz w:val="24"/>
          <w:szCs w:val="24"/>
        </w:rPr>
      </w:pPr>
      <w:r w:rsidRPr="00A93C3D">
        <w:rPr>
          <w:sz w:val="24"/>
          <w:szCs w:val="24"/>
        </w:rPr>
        <w:t>3.6. Валютой платежа является российский рубль.</w:t>
      </w:r>
    </w:p>
    <w:p w:rsidR="00D94258" w:rsidRPr="00A93C3D" w:rsidRDefault="00D94258" w:rsidP="00D94258">
      <w:pPr>
        <w:jc w:val="both"/>
        <w:rPr>
          <w:color w:val="FF0000"/>
          <w:sz w:val="24"/>
          <w:szCs w:val="24"/>
        </w:rPr>
      </w:pPr>
      <w:r w:rsidRPr="00A93C3D">
        <w:rPr>
          <w:sz w:val="24"/>
          <w:szCs w:val="24"/>
        </w:rPr>
        <w:t>3.7. Оплата производится за счет средств бюджета  города  Иваново.</w:t>
      </w:r>
    </w:p>
    <w:p w:rsidR="00D94258" w:rsidRPr="00A93C3D" w:rsidRDefault="00D94258" w:rsidP="00D94258">
      <w:pPr>
        <w:jc w:val="center"/>
        <w:rPr>
          <w:b/>
          <w:sz w:val="24"/>
          <w:szCs w:val="24"/>
        </w:rPr>
      </w:pPr>
    </w:p>
    <w:p w:rsidR="00D94258" w:rsidRPr="00A93C3D" w:rsidRDefault="00D94258" w:rsidP="00D94258">
      <w:pPr>
        <w:jc w:val="center"/>
        <w:rPr>
          <w:b/>
          <w:sz w:val="24"/>
          <w:szCs w:val="24"/>
        </w:rPr>
      </w:pPr>
      <w:r w:rsidRPr="00A93C3D">
        <w:rPr>
          <w:b/>
          <w:sz w:val="24"/>
          <w:szCs w:val="24"/>
        </w:rPr>
        <w:t>4. Права и обязанности Подрядчика</w:t>
      </w:r>
    </w:p>
    <w:p w:rsidR="00D94258" w:rsidRPr="00A93C3D" w:rsidRDefault="00D94258" w:rsidP="00D94258">
      <w:pPr>
        <w:jc w:val="center"/>
        <w:rPr>
          <w:b/>
          <w:sz w:val="24"/>
          <w:szCs w:val="24"/>
        </w:rPr>
      </w:pPr>
    </w:p>
    <w:p w:rsidR="00D94258" w:rsidRPr="00A93C3D" w:rsidRDefault="00D94258" w:rsidP="00D94258">
      <w:pPr>
        <w:tabs>
          <w:tab w:val="left" w:pos="709"/>
        </w:tabs>
        <w:jc w:val="both"/>
        <w:rPr>
          <w:sz w:val="24"/>
          <w:szCs w:val="24"/>
        </w:rPr>
      </w:pPr>
      <w:r w:rsidRPr="00A93C3D">
        <w:rPr>
          <w:sz w:val="24"/>
          <w:szCs w:val="24"/>
        </w:rPr>
        <w:t xml:space="preserve">4.1. Выполнить Работы в объеме и сроки, предусмотренные в настоящем Контракте и сдать работы Заказчику. Выполнить Работы в соответствии со Сметой Выполнение работ должно соответствовать </w:t>
      </w:r>
      <w:proofErr w:type="spellStart"/>
      <w:r w:rsidRPr="00A93C3D">
        <w:rPr>
          <w:sz w:val="24"/>
          <w:szCs w:val="24"/>
        </w:rPr>
        <w:t>СниП</w:t>
      </w:r>
      <w:proofErr w:type="spellEnd"/>
      <w:r w:rsidRPr="00A93C3D">
        <w:rPr>
          <w:sz w:val="24"/>
          <w:szCs w:val="24"/>
        </w:rPr>
        <w:t xml:space="preserve">, ТУ, ГОСТ, </w:t>
      </w:r>
      <w:r w:rsidRPr="00A93C3D">
        <w:rPr>
          <w:color w:val="000000"/>
          <w:sz w:val="24"/>
          <w:szCs w:val="24"/>
        </w:rPr>
        <w:t xml:space="preserve">Правилам пожарной безопасности (ППБ 01-03) в РФ, утвержденным приказом МЧС России от 18.06.2003 № 313, </w:t>
      </w:r>
      <w:r w:rsidRPr="00A93C3D">
        <w:rPr>
          <w:sz w:val="24"/>
          <w:szCs w:val="24"/>
        </w:rPr>
        <w:t>другим нормативным актам, регламентирующим производство соответствующих работ.</w:t>
      </w:r>
    </w:p>
    <w:p w:rsidR="00D94258" w:rsidRPr="00A93C3D" w:rsidRDefault="00D94258" w:rsidP="00D94258">
      <w:pPr>
        <w:tabs>
          <w:tab w:val="left" w:pos="709"/>
        </w:tabs>
        <w:jc w:val="both"/>
        <w:rPr>
          <w:sz w:val="24"/>
          <w:szCs w:val="24"/>
        </w:rPr>
      </w:pPr>
      <w:r w:rsidRPr="00A93C3D">
        <w:rPr>
          <w:sz w:val="24"/>
          <w:szCs w:val="24"/>
        </w:rPr>
        <w:t>4.2. Проведение работ должно осуществляться в рабочие дни с 8 до 22 часов, за исключением ликвидации аварийных ситуаций.</w:t>
      </w:r>
    </w:p>
    <w:p w:rsidR="00D94258" w:rsidRPr="00A93C3D" w:rsidRDefault="00D94258" w:rsidP="00D94258">
      <w:pPr>
        <w:tabs>
          <w:tab w:val="left" w:pos="709"/>
        </w:tabs>
        <w:jc w:val="both"/>
        <w:rPr>
          <w:sz w:val="24"/>
          <w:szCs w:val="24"/>
        </w:rPr>
      </w:pPr>
      <w:r w:rsidRPr="00A93C3D">
        <w:rPr>
          <w:sz w:val="24"/>
          <w:szCs w:val="24"/>
        </w:rPr>
        <w:t xml:space="preserve">4.3. При проведении работ не допускается временное отключение систем электроснабжения, теплоснабжения, газоснабжения и водоснабжения без предварительного уведомления жильцов всех отключаемых от таких систем квартир. Временное отключение не должно быть более 7 часов и должно проводиться в дневное время.      </w:t>
      </w:r>
    </w:p>
    <w:p w:rsidR="00D94258" w:rsidRPr="00A93C3D" w:rsidRDefault="00D94258" w:rsidP="00D94258">
      <w:pPr>
        <w:tabs>
          <w:tab w:val="left" w:pos="709"/>
        </w:tabs>
        <w:jc w:val="both"/>
        <w:rPr>
          <w:sz w:val="24"/>
          <w:szCs w:val="24"/>
        </w:rPr>
      </w:pPr>
      <w:r w:rsidRPr="00A93C3D">
        <w:rPr>
          <w:sz w:val="24"/>
          <w:szCs w:val="24"/>
        </w:rPr>
        <w:t xml:space="preserve">4.4. При окраске стен, полов, перил и иных элементов на них должны быть размещены </w:t>
      </w:r>
      <w:proofErr w:type="gramStart"/>
      <w:r w:rsidRPr="00A93C3D">
        <w:rPr>
          <w:sz w:val="24"/>
          <w:szCs w:val="24"/>
        </w:rPr>
        <w:t>таблички</w:t>
      </w:r>
      <w:proofErr w:type="gramEnd"/>
      <w:r w:rsidRPr="00A93C3D">
        <w:rPr>
          <w:sz w:val="24"/>
          <w:szCs w:val="24"/>
        </w:rPr>
        <w:t xml:space="preserve"> предупреждающие о свеженанесенной краске. В случае</w:t>
      </w:r>
      <w:proofErr w:type="gramStart"/>
      <w:r w:rsidRPr="00A93C3D">
        <w:rPr>
          <w:sz w:val="24"/>
          <w:szCs w:val="24"/>
        </w:rPr>
        <w:t>,</w:t>
      </w:r>
      <w:proofErr w:type="gramEnd"/>
      <w:r w:rsidRPr="00A93C3D">
        <w:rPr>
          <w:sz w:val="24"/>
          <w:szCs w:val="24"/>
        </w:rPr>
        <w:t xml:space="preserve"> если устанавливаемые элементы обустройства мест общего пользования требуют дополнительного времени для доведения до оптимальных кондиций (усадка, высыхание и т.п.), на данных конструкциях должны быть размещены таблички с соответствующими надписями, предупреждающими о недопустимости использования объекта, либо иные предупреждающие знаки.</w:t>
      </w:r>
    </w:p>
    <w:p w:rsidR="00D94258" w:rsidRPr="00A93C3D" w:rsidRDefault="00D94258" w:rsidP="00D94258">
      <w:pPr>
        <w:tabs>
          <w:tab w:val="left" w:pos="709"/>
        </w:tabs>
        <w:jc w:val="both"/>
        <w:rPr>
          <w:sz w:val="24"/>
          <w:szCs w:val="24"/>
        </w:rPr>
      </w:pPr>
      <w:r w:rsidRPr="00A93C3D">
        <w:rPr>
          <w:sz w:val="24"/>
          <w:szCs w:val="24"/>
        </w:rPr>
        <w:t>4.5. При проведении работ пыль, мусор и иные предметы не должны попадать за пределы ремонтируемых квартир или мест общего пользования. Не допускается складирование строительных материалов на лестничных площадках и в иных местах общего пользования.</w:t>
      </w:r>
    </w:p>
    <w:p w:rsidR="00D94258" w:rsidRPr="00A93C3D" w:rsidRDefault="00D94258" w:rsidP="00D94258">
      <w:pPr>
        <w:tabs>
          <w:tab w:val="left" w:pos="709"/>
        </w:tabs>
        <w:jc w:val="both"/>
        <w:rPr>
          <w:sz w:val="24"/>
          <w:szCs w:val="24"/>
        </w:rPr>
      </w:pPr>
      <w:r w:rsidRPr="00A93C3D">
        <w:rPr>
          <w:sz w:val="24"/>
          <w:szCs w:val="24"/>
        </w:rPr>
        <w:t>4.6.Сбор строительного мусора, образовавшегося при проведении работ, должен быть организован в пределах ремонтируемого объекта. Собранный строительный мусор должен быть вывезен в течение 3-х дней.</w:t>
      </w:r>
    </w:p>
    <w:p w:rsidR="00D94258" w:rsidRPr="00A93C3D" w:rsidRDefault="00D94258" w:rsidP="00D94258">
      <w:pPr>
        <w:tabs>
          <w:tab w:val="left" w:pos="709"/>
        </w:tabs>
        <w:jc w:val="both"/>
        <w:rPr>
          <w:sz w:val="24"/>
          <w:szCs w:val="24"/>
        </w:rPr>
      </w:pPr>
      <w:r w:rsidRPr="00A93C3D">
        <w:rPr>
          <w:sz w:val="24"/>
          <w:szCs w:val="24"/>
        </w:rPr>
        <w:t>4.7. При загрязнении в ходе ремонта мест общего пользования подрядчик должен обеспечить уборку всех загрязненных мест. Уборка должна быть проведена в конце дня, в течение которого было загрязнено место общего пользования.</w:t>
      </w:r>
    </w:p>
    <w:p w:rsidR="00D94258" w:rsidRPr="00A93C3D" w:rsidRDefault="00D94258" w:rsidP="00D94258">
      <w:pPr>
        <w:tabs>
          <w:tab w:val="left" w:pos="709"/>
        </w:tabs>
        <w:jc w:val="both"/>
        <w:rPr>
          <w:sz w:val="24"/>
          <w:szCs w:val="24"/>
        </w:rPr>
      </w:pPr>
      <w:r w:rsidRPr="00A93C3D">
        <w:rPr>
          <w:sz w:val="24"/>
          <w:szCs w:val="24"/>
        </w:rPr>
        <w:t>4.8. В случае повреждения дверей или окон (включая повреждения их отдельных элементов) квартир ремонтируемого дома организация, оказывающая услугу, должна устранить их в течение 3 суток с момента повреждения.</w:t>
      </w:r>
    </w:p>
    <w:p w:rsidR="00D94258" w:rsidRPr="00A93C3D" w:rsidRDefault="00D94258" w:rsidP="00D94258">
      <w:pPr>
        <w:tabs>
          <w:tab w:val="left" w:pos="709"/>
        </w:tabs>
        <w:jc w:val="both"/>
        <w:rPr>
          <w:sz w:val="24"/>
          <w:szCs w:val="24"/>
        </w:rPr>
      </w:pPr>
      <w:r w:rsidRPr="00A93C3D">
        <w:rPr>
          <w:sz w:val="24"/>
          <w:szCs w:val="24"/>
        </w:rPr>
        <w:t>4.9. При проведении работ не допускается использование материалов, запрещенных на территории Российской Федерации. Подрядчик должен иметь и, по требованию заказчика предъявить документы государственного образца, подтверждающие качество применяемых строительных материалов.</w:t>
      </w:r>
    </w:p>
    <w:p w:rsidR="00D94258" w:rsidRPr="00A93C3D" w:rsidRDefault="00D94258" w:rsidP="00D94258">
      <w:pPr>
        <w:tabs>
          <w:tab w:val="left" w:pos="709"/>
        </w:tabs>
        <w:jc w:val="both"/>
        <w:rPr>
          <w:sz w:val="24"/>
          <w:szCs w:val="24"/>
        </w:rPr>
      </w:pPr>
      <w:r w:rsidRPr="00A93C3D">
        <w:rPr>
          <w:sz w:val="24"/>
          <w:szCs w:val="24"/>
        </w:rPr>
        <w:t>4.10. Осуществить доставку, приемку, разгрузку и складирование в месте выполнения Работ приобретенных строительных материалов и изделий, конструкций.</w:t>
      </w:r>
    </w:p>
    <w:p w:rsidR="00D94258" w:rsidRPr="00A93C3D" w:rsidRDefault="00D94258" w:rsidP="00D94258">
      <w:pPr>
        <w:tabs>
          <w:tab w:val="left" w:pos="709"/>
        </w:tabs>
        <w:jc w:val="both"/>
        <w:rPr>
          <w:sz w:val="24"/>
          <w:szCs w:val="24"/>
        </w:rPr>
      </w:pPr>
      <w:r w:rsidRPr="00A93C3D">
        <w:rPr>
          <w:sz w:val="24"/>
          <w:szCs w:val="24"/>
        </w:rPr>
        <w:t xml:space="preserve">4.11. Обеспечить выполнение в месте выполнения Работ необходимых мероприятий по технике </w:t>
      </w:r>
      <w:r w:rsidRPr="00A93C3D">
        <w:rPr>
          <w:sz w:val="24"/>
          <w:szCs w:val="24"/>
        </w:rPr>
        <w:lastRenderedPageBreak/>
        <w:t>безопасности, охране труда, пожарной безопасности, охране окружающей среды во время проведения Работ, а также охране материальных ресурсов, находящихся на ремонтной площадке.</w:t>
      </w:r>
    </w:p>
    <w:p w:rsidR="00D94258" w:rsidRPr="00A93C3D" w:rsidRDefault="00D94258" w:rsidP="00D94258">
      <w:pPr>
        <w:tabs>
          <w:tab w:val="left" w:pos="709"/>
        </w:tabs>
        <w:jc w:val="both"/>
        <w:rPr>
          <w:sz w:val="24"/>
          <w:szCs w:val="24"/>
        </w:rPr>
      </w:pPr>
      <w:r w:rsidRPr="00A93C3D">
        <w:rPr>
          <w:sz w:val="24"/>
          <w:szCs w:val="24"/>
        </w:rPr>
        <w:t>4.12. Компенсировать убытки, возникшие у Заказчика по вине Подрядчика в течение трех дней с момента получения требования о компенсации.</w:t>
      </w:r>
    </w:p>
    <w:p w:rsidR="00D94258" w:rsidRPr="00A93C3D" w:rsidRDefault="00D94258" w:rsidP="00D94258">
      <w:pPr>
        <w:tabs>
          <w:tab w:val="left" w:pos="709"/>
        </w:tabs>
        <w:jc w:val="both"/>
        <w:rPr>
          <w:sz w:val="24"/>
          <w:szCs w:val="24"/>
        </w:rPr>
      </w:pPr>
      <w:r w:rsidRPr="00A93C3D">
        <w:rPr>
          <w:sz w:val="24"/>
          <w:szCs w:val="24"/>
        </w:rPr>
        <w:t>4.13. Выполнить в полном объеме все свои обязательства, предусмотренные в настоящем Контракте.</w:t>
      </w:r>
    </w:p>
    <w:p w:rsidR="00D94258" w:rsidRPr="00A93C3D" w:rsidRDefault="00D94258" w:rsidP="00D94258">
      <w:pPr>
        <w:tabs>
          <w:tab w:val="left" w:pos="709"/>
        </w:tabs>
        <w:jc w:val="both"/>
        <w:rPr>
          <w:sz w:val="24"/>
          <w:szCs w:val="24"/>
        </w:rPr>
      </w:pPr>
      <w:r w:rsidRPr="00A93C3D">
        <w:rPr>
          <w:sz w:val="24"/>
          <w:szCs w:val="24"/>
        </w:rPr>
        <w:t>4.14.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D94258" w:rsidRPr="00A93C3D" w:rsidRDefault="00D94258" w:rsidP="00D94258">
      <w:pPr>
        <w:tabs>
          <w:tab w:val="left" w:pos="709"/>
        </w:tabs>
        <w:jc w:val="both"/>
        <w:rPr>
          <w:sz w:val="24"/>
          <w:szCs w:val="24"/>
        </w:rPr>
      </w:pPr>
      <w:r w:rsidRPr="00A93C3D">
        <w:rPr>
          <w:sz w:val="24"/>
          <w:szCs w:val="24"/>
        </w:rPr>
        <w:t>4.15. Обеспечить содержание и уборку территории, на которой производится выполнение работ и прилегающей к ней территории. Строительный мусор упаковывать в мешки и вывезти с территории. Вывезти в 3-х дневный срок со дня подписания акта приемки Работ за пределы указанной территории все принадлежащее ему имущество и строительный мусор.</w:t>
      </w:r>
    </w:p>
    <w:p w:rsidR="00D94258" w:rsidRPr="00A93C3D" w:rsidRDefault="00D94258" w:rsidP="00D94258">
      <w:pPr>
        <w:pStyle w:val="25"/>
        <w:tabs>
          <w:tab w:val="num" w:pos="0"/>
          <w:tab w:val="num" w:pos="795"/>
        </w:tabs>
        <w:spacing w:after="0" w:line="240" w:lineRule="auto"/>
        <w:jc w:val="both"/>
        <w:rPr>
          <w:sz w:val="24"/>
          <w:szCs w:val="24"/>
        </w:rPr>
      </w:pPr>
      <w:r w:rsidRPr="00A93C3D">
        <w:rPr>
          <w:sz w:val="24"/>
          <w:szCs w:val="24"/>
        </w:rPr>
        <w:t>4.16. С момента начала работ и до их завершения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 имеющие значение во взаимоотношениях Подрядчика и Заказчика.</w:t>
      </w:r>
    </w:p>
    <w:p w:rsidR="00D94258" w:rsidRPr="00A93C3D" w:rsidRDefault="00D94258" w:rsidP="00D94258">
      <w:pPr>
        <w:pStyle w:val="25"/>
        <w:tabs>
          <w:tab w:val="num" w:pos="0"/>
          <w:tab w:val="num" w:pos="795"/>
        </w:tabs>
        <w:spacing w:after="0" w:line="240" w:lineRule="auto"/>
        <w:jc w:val="both"/>
        <w:rPr>
          <w:sz w:val="24"/>
          <w:szCs w:val="24"/>
        </w:rPr>
      </w:pPr>
      <w:r w:rsidRPr="00A93C3D">
        <w:rPr>
          <w:sz w:val="24"/>
          <w:szCs w:val="24"/>
        </w:rPr>
        <w:t>4.17. При обнаружении дефектов работ в ходе приемки, недостатки устраняются Подрядчиком в согласованные Сторонами сроки.</w:t>
      </w:r>
    </w:p>
    <w:p w:rsidR="00D94258" w:rsidRPr="00A93C3D" w:rsidRDefault="00D94258" w:rsidP="00D94258">
      <w:pPr>
        <w:pStyle w:val="af2"/>
        <w:tabs>
          <w:tab w:val="left" w:pos="360"/>
        </w:tabs>
        <w:jc w:val="both"/>
        <w:rPr>
          <w:sz w:val="24"/>
          <w:szCs w:val="24"/>
        </w:rPr>
      </w:pPr>
      <w:r w:rsidRPr="00A93C3D">
        <w:rPr>
          <w:sz w:val="24"/>
          <w:szCs w:val="24"/>
        </w:rPr>
        <w:t>4.18. В случае изменения реквизитов и банковских данных, письменно уведомить Заказчика в пятидневный срок.</w:t>
      </w:r>
    </w:p>
    <w:p w:rsidR="00D94258" w:rsidRPr="00A93C3D" w:rsidRDefault="00D94258" w:rsidP="00D94258">
      <w:pPr>
        <w:pStyle w:val="25"/>
        <w:tabs>
          <w:tab w:val="num" w:pos="0"/>
          <w:tab w:val="num" w:pos="795"/>
        </w:tabs>
        <w:spacing w:after="0" w:line="240" w:lineRule="auto"/>
        <w:jc w:val="both"/>
        <w:rPr>
          <w:sz w:val="24"/>
          <w:szCs w:val="24"/>
        </w:rPr>
      </w:pPr>
      <w:r w:rsidRPr="00A93C3D">
        <w:rPr>
          <w:sz w:val="24"/>
          <w:szCs w:val="24"/>
        </w:rPr>
        <w:t>4.19.</w:t>
      </w:r>
      <w:r w:rsidRPr="00A93C3D">
        <w:rPr>
          <w:sz w:val="24"/>
          <w:szCs w:val="24"/>
        </w:rPr>
        <w:tab/>
        <w:t>Подрядчик по требованию жильцов ремонтируемого дома должен предоставить исчерпывающие ответы на все вопросы, касающиеся сроков проведения ремонтных работ.</w:t>
      </w:r>
    </w:p>
    <w:p w:rsidR="00D94258" w:rsidRPr="00A93C3D" w:rsidRDefault="00D94258" w:rsidP="00D94258">
      <w:pPr>
        <w:pStyle w:val="25"/>
        <w:tabs>
          <w:tab w:val="num" w:pos="0"/>
          <w:tab w:val="num" w:pos="795"/>
        </w:tabs>
        <w:spacing w:after="0" w:line="240" w:lineRule="auto"/>
        <w:jc w:val="both"/>
        <w:rPr>
          <w:sz w:val="24"/>
          <w:szCs w:val="24"/>
        </w:rPr>
      </w:pPr>
      <w:r w:rsidRPr="00A93C3D">
        <w:rPr>
          <w:sz w:val="24"/>
          <w:szCs w:val="24"/>
        </w:rPr>
        <w:t>4.20.</w:t>
      </w:r>
      <w:r w:rsidRPr="00A93C3D">
        <w:rPr>
          <w:sz w:val="24"/>
          <w:szCs w:val="24"/>
        </w:rPr>
        <w:tab/>
        <w:t>Подрядчик не вправе привлекать жильцов ремонтируемого дома к ремонтным работам или уборке помещений (территорий), а также требовать от них внесение каких-либо денежных и иных материальных средств.</w:t>
      </w:r>
    </w:p>
    <w:p w:rsidR="00D94258" w:rsidRPr="00A93C3D" w:rsidRDefault="00D94258" w:rsidP="00D94258">
      <w:pPr>
        <w:pStyle w:val="25"/>
        <w:tabs>
          <w:tab w:val="num" w:pos="0"/>
          <w:tab w:val="num" w:pos="795"/>
        </w:tabs>
        <w:spacing w:after="0" w:line="240" w:lineRule="auto"/>
        <w:jc w:val="both"/>
        <w:rPr>
          <w:sz w:val="24"/>
          <w:szCs w:val="24"/>
        </w:rPr>
      </w:pPr>
      <w:r w:rsidRPr="00A93C3D">
        <w:rPr>
          <w:sz w:val="24"/>
          <w:szCs w:val="24"/>
        </w:rPr>
        <w:t>4.21.</w:t>
      </w:r>
      <w:r w:rsidRPr="00A93C3D">
        <w:rPr>
          <w:sz w:val="24"/>
          <w:szCs w:val="24"/>
        </w:rPr>
        <w:tab/>
        <w:t>Подрядчик не должен применять меры физического насилия, моральные оскорбления по отношению к жильцам ремонтируемого дома или иным лицам.</w:t>
      </w:r>
    </w:p>
    <w:p w:rsidR="00D94258" w:rsidRPr="00A93C3D" w:rsidRDefault="00D94258" w:rsidP="00D94258">
      <w:pPr>
        <w:pStyle w:val="25"/>
        <w:tabs>
          <w:tab w:val="num" w:pos="0"/>
          <w:tab w:val="num" w:pos="795"/>
        </w:tabs>
        <w:spacing w:after="0" w:line="240" w:lineRule="auto"/>
        <w:jc w:val="both"/>
        <w:rPr>
          <w:sz w:val="24"/>
          <w:szCs w:val="24"/>
        </w:rPr>
      </w:pPr>
      <w:r w:rsidRPr="00A93C3D">
        <w:rPr>
          <w:sz w:val="24"/>
          <w:szCs w:val="24"/>
        </w:rPr>
        <w:t>4.22.</w:t>
      </w:r>
      <w:r w:rsidRPr="00A93C3D">
        <w:rPr>
          <w:sz w:val="24"/>
          <w:szCs w:val="24"/>
        </w:rPr>
        <w:tab/>
        <w:t>Подрядчик к проведению работ не должен допускать лиц в состоянии алкогольного или наркотического опьянения.</w:t>
      </w:r>
    </w:p>
    <w:p w:rsidR="00D94258" w:rsidRPr="00A93C3D" w:rsidRDefault="00D94258" w:rsidP="00D94258">
      <w:pPr>
        <w:jc w:val="both"/>
        <w:rPr>
          <w:sz w:val="24"/>
          <w:szCs w:val="24"/>
        </w:rPr>
      </w:pPr>
      <w:r w:rsidRPr="00A93C3D">
        <w:rPr>
          <w:sz w:val="24"/>
          <w:szCs w:val="24"/>
        </w:rPr>
        <w:t>4.23. Представителем Подрядчика по настоящему контракту является__________________________________.</w:t>
      </w:r>
    </w:p>
    <w:p w:rsidR="00D94258" w:rsidRPr="00A93C3D" w:rsidRDefault="00D94258" w:rsidP="00D94258">
      <w:pPr>
        <w:jc w:val="both"/>
        <w:rPr>
          <w:b/>
          <w:sz w:val="24"/>
          <w:szCs w:val="24"/>
        </w:rPr>
      </w:pPr>
      <w:r w:rsidRPr="00A93C3D">
        <w:rPr>
          <w:sz w:val="24"/>
          <w:szCs w:val="24"/>
        </w:rPr>
        <w:t xml:space="preserve"> </w:t>
      </w:r>
    </w:p>
    <w:p w:rsidR="00D94258" w:rsidRPr="00A93C3D" w:rsidRDefault="00D94258" w:rsidP="00D94258">
      <w:pPr>
        <w:ind w:left="1416"/>
        <w:jc w:val="center"/>
        <w:rPr>
          <w:b/>
          <w:sz w:val="24"/>
          <w:szCs w:val="24"/>
        </w:rPr>
      </w:pPr>
      <w:r w:rsidRPr="00A93C3D">
        <w:rPr>
          <w:b/>
          <w:sz w:val="24"/>
          <w:szCs w:val="24"/>
        </w:rPr>
        <w:t>5. Права и обязанности Заказчика</w:t>
      </w:r>
    </w:p>
    <w:p w:rsidR="00D94258" w:rsidRPr="00A93C3D" w:rsidRDefault="00D94258" w:rsidP="00D94258">
      <w:pPr>
        <w:ind w:left="1416"/>
        <w:jc w:val="center"/>
        <w:rPr>
          <w:b/>
          <w:sz w:val="24"/>
          <w:szCs w:val="24"/>
        </w:rPr>
      </w:pPr>
    </w:p>
    <w:p w:rsidR="00D94258" w:rsidRPr="00A93C3D" w:rsidRDefault="00D94258" w:rsidP="00A15C26">
      <w:pPr>
        <w:pStyle w:val="a0"/>
        <w:numPr>
          <w:ilvl w:val="0"/>
          <w:numId w:val="0"/>
        </w:numPr>
        <w:jc w:val="both"/>
        <w:rPr>
          <w:sz w:val="24"/>
          <w:szCs w:val="24"/>
        </w:rPr>
      </w:pPr>
      <w:r w:rsidRPr="00A93C3D">
        <w:rPr>
          <w:sz w:val="24"/>
          <w:szCs w:val="24"/>
        </w:rPr>
        <w:t>5.1. В течение всего времени действия настоящего контракта осуществляет контроль качества и стоимости материалов и работ, соответствие их необходимым сертификатам соответствия, техническим паспортам и документам, удостоверяющим их стоимость, происхождение, номенклатуру и качественные характеристики, а также соответствие работ и материалов локальной Смете. Данный контроль осуществляется Заказчиком путем:</w:t>
      </w:r>
    </w:p>
    <w:p w:rsidR="00D94258" w:rsidRPr="00A93C3D" w:rsidRDefault="00D94258" w:rsidP="00D94258">
      <w:pPr>
        <w:pStyle w:val="a0"/>
        <w:widowControl/>
        <w:numPr>
          <w:ilvl w:val="0"/>
          <w:numId w:val="26"/>
        </w:numPr>
        <w:autoSpaceDE/>
        <w:autoSpaceDN/>
        <w:adjustRightInd/>
        <w:spacing w:after="0"/>
        <w:jc w:val="both"/>
        <w:rPr>
          <w:sz w:val="24"/>
          <w:szCs w:val="24"/>
        </w:rPr>
      </w:pPr>
      <w:r w:rsidRPr="00A93C3D">
        <w:rPr>
          <w:sz w:val="24"/>
          <w:szCs w:val="24"/>
        </w:rPr>
        <w:t>визуального осмотра в сравнении со Сметой представителями Заказчика;</w:t>
      </w:r>
    </w:p>
    <w:p w:rsidR="00D94258" w:rsidRPr="00A93C3D" w:rsidRDefault="00D94258" w:rsidP="00D94258">
      <w:pPr>
        <w:pStyle w:val="a0"/>
        <w:widowControl/>
        <w:numPr>
          <w:ilvl w:val="0"/>
          <w:numId w:val="26"/>
        </w:numPr>
        <w:autoSpaceDE/>
        <w:autoSpaceDN/>
        <w:adjustRightInd/>
        <w:spacing w:after="0"/>
        <w:jc w:val="both"/>
        <w:rPr>
          <w:sz w:val="24"/>
          <w:szCs w:val="24"/>
        </w:rPr>
      </w:pPr>
      <w:r w:rsidRPr="00A93C3D">
        <w:rPr>
          <w:sz w:val="24"/>
          <w:szCs w:val="24"/>
        </w:rPr>
        <w:t xml:space="preserve">проведения экспертизы или получения заключения специалистов о качестве: материалов, проведения работ и результата работ в присутствии Подрядчика, о чем </w:t>
      </w:r>
      <w:proofErr w:type="gramStart"/>
      <w:r w:rsidRPr="00A93C3D">
        <w:rPr>
          <w:sz w:val="24"/>
          <w:szCs w:val="24"/>
        </w:rPr>
        <w:t>последний</w:t>
      </w:r>
      <w:proofErr w:type="gramEnd"/>
      <w:r w:rsidRPr="00A93C3D">
        <w:rPr>
          <w:sz w:val="24"/>
          <w:szCs w:val="24"/>
        </w:rPr>
        <w:t xml:space="preserve"> предупреждается письменно с указанием даты и времени проведения осмотра. Решение о проведении экспертиз, получения заключения специалистов принимается Заказчиком в одностороннем порядке при наличии спора с Подрядчиком и невозможности достижения согласия.</w:t>
      </w:r>
    </w:p>
    <w:p w:rsidR="00D94258" w:rsidRPr="00A93C3D" w:rsidRDefault="00D94258" w:rsidP="00A15C26">
      <w:pPr>
        <w:pStyle w:val="a0"/>
        <w:numPr>
          <w:ilvl w:val="0"/>
          <w:numId w:val="0"/>
        </w:numPr>
        <w:spacing w:before="120"/>
        <w:jc w:val="both"/>
        <w:rPr>
          <w:sz w:val="24"/>
          <w:szCs w:val="24"/>
        </w:rPr>
      </w:pPr>
      <w:r w:rsidRPr="00A93C3D">
        <w:rPr>
          <w:sz w:val="24"/>
          <w:szCs w:val="24"/>
        </w:rPr>
        <w:t>Несоответствием качества материала является несоответствие Смете:</w:t>
      </w:r>
    </w:p>
    <w:p w:rsidR="00D94258" w:rsidRPr="00A93C3D" w:rsidRDefault="00D94258" w:rsidP="00D94258">
      <w:pPr>
        <w:pStyle w:val="a0"/>
        <w:widowControl/>
        <w:numPr>
          <w:ilvl w:val="0"/>
          <w:numId w:val="27"/>
        </w:numPr>
        <w:tabs>
          <w:tab w:val="num" w:pos="360"/>
        </w:tabs>
        <w:autoSpaceDE/>
        <w:autoSpaceDN/>
        <w:adjustRightInd/>
        <w:spacing w:after="0"/>
        <w:ind w:left="360" w:firstLine="0"/>
        <w:jc w:val="both"/>
        <w:rPr>
          <w:sz w:val="24"/>
          <w:szCs w:val="24"/>
        </w:rPr>
      </w:pPr>
      <w:r w:rsidRPr="00A93C3D">
        <w:rPr>
          <w:sz w:val="24"/>
          <w:szCs w:val="24"/>
        </w:rPr>
        <w:t>марки материала;</w:t>
      </w:r>
    </w:p>
    <w:p w:rsidR="00D94258" w:rsidRPr="00A93C3D" w:rsidRDefault="00D94258" w:rsidP="00D94258">
      <w:pPr>
        <w:pStyle w:val="a0"/>
        <w:widowControl/>
        <w:numPr>
          <w:ilvl w:val="0"/>
          <w:numId w:val="27"/>
        </w:numPr>
        <w:tabs>
          <w:tab w:val="num" w:pos="360"/>
        </w:tabs>
        <w:autoSpaceDE/>
        <w:autoSpaceDN/>
        <w:adjustRightInd/>
        <w:spacing w:after="0"/>
        <w:ind w:left="360" w:firstLine="0"/>
        <w:jc w:val="both"/>
        <w:rPr>
          <w:sz w:val="24"/>
          <w:szCs w:val="24"/>
        </w:rPr>
      </w:pPr>
      <w:r w:rsidRPr="00A93C3D">
        <w:rPr>
          <w:sz w:val="24"/>
          <w:szCs w:val="24"/>
        </w:rPr>
        <w:t>наименования материала;</w:t>
      </w:r>
    </w:p>
    <w:p w:rsidR="00D94258" w:rsidRPr="00A93C3D" w:rsidRDefault="00D94258" w:rsidP="00D94258">
      <w:pPr>
        <w:pStyle w:val="a0"/>
        <w:widowControl/>
        <w:numPr>
          <w:ilvl w:val="0"/>
          <w:numId w:val="27"/>
        </w:numPr>
        <w:tabs>
          <w:tab w:val="num" w:pos="360"/>
        </w:tabs>
        <w:autoSpaceDE/>
        <w:autoSpaceDN/>
        <w:adjustRightInd/>
        <w:spacing w:after="0"/>
        <w:ind w:hanging="927"/>
        <w:jc w:val="both"/>
        <w:rPr>
          <w:sz w:val="24"/>
          <w:szCs w:val="24"/>
        </w:rPr>
      </w:pPr>
      <w:r w:rsidRPr="00A93C3D">
        <w:rPr>
          <w:sz w:val="24"/>
          <w:szCs w:val="24"/>
        </w:rPr>
        <w:t>стоимости материала;</w:t>
      </w:r>
    </w:p>
    <w:p w:rsidR="00D94258" w:rsidRPr="00A93C3D" w:rsidRDefault="00D94258" w:rsidP="00D94258">
      <w:pPr>
        <w:pStyle w:val="a0"/>
        <w:widowControl/>
        <w:numPr>
          <w:ilvl w:val="0"/>
          <w:numId w:val="27"/>
        </w:numPr>
        <w:tabs>
          <w:tab w:val="num" w:pos="360"/>
        </w:tabs>
        <w:autoSpaceDE/>
        <w:autoSpaceDN/>
        <w:adjustRightInd/>
        <w:spacing w:after="0"/>
        <w:ind w:hanging="927"/>
        <w:jc w:val="both"/>
        <w:rPr>
          <w:sz w:val="24"/>
          <w:szCs w:val="24"/>
        </w:rPr>
      </w:pPr>
      <w:r w:rsidRPr="00A93C3D">
        <w:rPr>
          <w:sz w:val="24"/>
          <w:szCs w:val="24"/>
        </w:rPr>
        <w:t xml:space="preserve">количества материала. </w:t>
      </w:r>
    </w:p>
    <w:p w:rsidR="00D94258" w:rsidRPr="00A93C3D" w:rsidRDefault="00D94258" w:rsidP="00A15C26">
      <w:pPr>
        <w:pStyle w:val="a0"/>
        <w:numPr>
          <w:ilvl w:val="0"/>
          <w:numId w:val="0"/>
        </w:numPr>
        <w:spacing w:before="120"/>
        <w:jc w:val="both"/>
        <w:rPr>
          <w:sz w:val="24"/>
          <w:szCs w:val="24"/>
        </w:rPr>
      </w:pPr>
      <w:r w:rsidRPr="00A93C3D">
        <w:rPr>
          <w:sz w:val="24"/>
          <w:szCs w:val="24"/>
        </w:rPr>
        <w:lastRenderedPageBreak/>
        <w:t>Несоответствием работ является:</w:t>
      </w:r>
    </w:p>
    <w:p w:rsidR="00D94258" w:rsidRPr="00A93C3D" w:rsidRDefault="00D94258" w:rsidP="00D94258">
      <w:pPr>
        <w:pStyle w:val="a0"/>
        <w:widowControl/>
        <w:numPr>
          <w:ilvl w:val="0"/>
          <w:numId w:val="28"/>
        </w:numPr>
        <w:tabs>
          <w:tab w:val="num" w:pos="360"/>
        </w:tabs>
        <w:autoSpaceDE/>
        <w:autoSpaceDN/>
        <w:adjustRightInd/>
        <w:spacing w:after="0"/>
        <w:ind w:left="360" w:firstLine="0"/>
        <w:jc w:val="both"/>
        <w:rPr>
          <w:sz w:val="24"/>
          <w:szCs w:val="24"/>
        </w:rPr>
      </w:pPr>
      <w:r w:rsidRPr="00A93C3D">
        <w:rPr>
          <w:sz w:val="24"/>
          <w:szCs w:val="24"/>
        </w:rPr>
        <w:t>несоответствие Смете объемов и состава</w:t>
      </w:r>
      <w:r w:rsidR="00A15C26">
        <w:rPr>
          <w:sz w:val="24"/>
          <w:szCs w:val="24"/>
        </w:rPr>
        <w:t xml:space="preserve"> работ</w:t>
      </w:r>
      <w:r w:rsidRPr="00A93C3D">
        <w:rPr>
          <w:sz w:val="24"/>
          <w:szCs w:val="24"/>
        </w:rPr>
        <w:t>;</w:t>
      </w:r>
    </w:p>
    <w:p w:rsidR="00D94258" w:rsidRPr="00A93C3D" w:rsidRDefault="00D94258" w:rsidP="00D94258">
      <w:pPr>
        <w:pStyle w:val="a0"/>
        <w:widowControl/>
        <w:numPr>
          <w:ilvl w:val="0"/>
          <w:numId w:val="28"/>
        </w:numPr>
        <w:tabs>
          <w:tab w:val="num" w:pos="360"/>
        </w:tabs>
        <w:autoSpaceDE/>
        <w:autoSpaceDN/>
        <w:adjustRightInd/>
        <w:spacing w:after="0"/>
        <w:ind w:left="360" w:firstLine="0"/>
        <w:jc w:val="both"/>
        <w:rPr>
          <w:sz w:val="24"/>
          <w:szCs w:val="24"/>
        </w:rPr>
      </w:pPr>
      <w:r w:rsidRPr="00A93C3D">
        <w:rPr>
          <w:sz w:val="24"/>
          <w:szCs w:val="24"/>
        </w:rPr>
        <w:t>несоответствие действующим требованиям технологии способа производства работ;</w:t>
      </w:r>
    </w:p>
    <w:p w:rsidR="00D94258" w:rsidRPr="00A93C3D" w:rsidRDefault="00D94258" w:rsidP="00A15C26">
      <w:pPr>
        <w:pStyle w:val="a0"/>
        <w:numPr>
          <w:ilvl w:val="0"/>
          <w:numId w:val="0"/>
        </w:numPr>
        <w:ind w:left="567"/>
        <w:jc w:val="both"/>
        <w:rPr>
          <w:sz w:val="24"/>
          <w:szCs w:val="24"/>
        </w:rPr>
      </w:pPr>
      <w:r w:rsidRPr="00A93C3D">
        <w:rPr>
          <w:sz w:val="24"/>
          <w:szCs w:val="24"/>
        </w:rPr>
        <w:t>При обнаружении указанных несоответствий качества материалов и работ, выявления несоответствия качества материалов и работ, а также отклонений от локальной Сметы в течение всего периода действия настоящего контракта, составляется акт, который подписывается представителями сторон, а в случае неявки представителя Подрядчика, наделенного соответствующими полномочиями, акт составляется и подписывается Заказчиком в одностороннем порядке.</w:t>
      </w:r>
    </w:p>
    <w:p w:rsidR="00D94258" w:rsidRPr="00A93C3D" w:rsidRDefault="00D94258" w:rsidP="00A15C26">
      <w:pPr>
        <w:pStyle w:val="a0"/>
        <w:numPr>
          <w:ilvl w:val="0"/>
          <w:numId w:val="0"/>
        </w:numPr>
        <w:jc w:val="both"/>
        <w:rPr>
          <w:sz w:val="24"/>
          <w:szCs w:val="24"/>
        </w:rPr>
      </w:pPr>
      <w:r w:rsidRPr="00A93C3D">
        <w:rPr>
          <w:sz w:val="24"/>
          <w:szCs w:val="24"/>
        </w:rPr>
        <w:t>5.2. Осуществляет проверку Актов приемки выполненных работ по настоящему Контракту, оформленных Подрядчиком по форме КС-2 предъявленных Заказчику.</w:t>
      </w:r>
    </w:p>
    <w:p w:rsidR="00D94258" w:rsidRPr="00A93C3D" w:rsidRDefault="00D94258" w:rsidP="00A15C26">
      <w:pPr>
        <w:pStyle w:val="a0"/>
        <w:numPr>
          <w:ilvl w:val="0"/>
          <w:numId w:val="0"/>
        </w:numPr>
        <w:ind w:left="568"/>
        <w:jc w:val="both"/>
        <w:rPr>
          <w:sz w:val="24"/>
          <w:szCs w:val="24"/>
        </w:rPr>
      </w:pPr>
      <w:r w:rsidRPr="00A93C3D">
        <w:rPr>
          <w:sz w:val="24"/>
          <w:szCs w:val="24"/>
        </w:rPr>
        <w:t>Приемка выполненных работ осуществляется путем визуального осмотра результата работ при выходе представителей Заказчика на объект в согласованные срок и время.</w:t>
      </w:r>
    </w:p>
    <w:p w:rsidR="00D94258" w:rsidRPr="00A93C3D" w:rsidRDefault="00D94258" w:rsidP="00A15C26">
      <w:pPr>
        <w:pStyle w:val="a0"/>
        <w:numPr>
          <w:ilvl w:val="0"/>
          <w:numId w:val="0"/>
        </w:numPr>
        <w:jc w:val="both"/>
        <w:rPr>
          <w:sz w:val="24"/>
          <w:szCs w:val="24"/>
        </w:rPr>
      </w:pPr>
      <w:r w:rsidRPr="00A93C3D">
        <w:rPr>
          <w:sz w:val="24"/>
          <w:szCs w:val="24"/>
        </w:rPr>
        <w:t xml:space="preserve">В случае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 </w:t>
      </w:r>
    </w:p>
    <w:p w:rsidR="00D94258" w:rsidRPr="00A93C3D" w:rsidRDefault="00D94258" w:rsidP="00D94258">
      <w:pPr>
        <w:jc w:val="both"/>
        <w:rPr>
          <w:sz w:val="24"/>
          <w:szCs w:val="24"/>
        </w:rPr>
      </w:pPr>
      <w:r w:rsidRPr="00A93C3D">
        <w:rPr>
          <w:sz w:val="24"/>
          <w:szCs w:val="24"/>
        </w:rPr>
        <w:t xml:space="preserve">5.3. Заказчик имеет право давать Подрядчику обязательные для выполнения письменные и устные предписания в рамках условий настоящего контракта. </w:t>
      </w:r>
    </w:p>
    <w:p w:rsidR="00D94258" w:rsidRPr="00A93C3D" w:rsidRDefault="00D94258" w:rsidP="00D94258">
      <w:pPr>
        <w:tabs>
          <w:tab w:val="left" w:pos="709"/>
        </w:tabs>
        <w:jc w:val="both"/>
        <w:rPr>
          <w:sz w:val="24"/>
          <w:szCs w:val="24"/>
        </w:rPr>
      </w:pPr>
      <w:r w:rsidRPr="00A93C3D">
        <w:rPr>
          <w:sz w:val="24"/>
          <w:szCs w:val="24"/>
        </w:rPr>
        <w:t>5.4. Заказчик обязан произвести оплату выполненных Подрядчиком Работ в порядке, предусмотренном в разделе 3 настоящего Контракта.</w:t>
      </w:r>
    </w:p>
    <w:p w:rsidR="00D94258" w:rsidRPr="00A93C3D" w:rsidRDefault="00D94258" w:rsidP="00D94258">
      <w:pPr>
        <w:jc w:val="both"/>
        <w:rPr>
          <w:sz w:val="24"/>
          <w:szCs w:val="24"/>
        </w:rPr>
      </w:pPr>
      <w:r w:rsidRPr="00A93C3D">
        <w:rPr>
          <w:sz w:val="24"/>
          <w:szCs w:val="24"/>
        </w:rPr>
        <w:t xml:space="preserve">5.5. При обнаружении в течение гарантийного срока, установленного 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D94258" w:rsidRPr="00A93C3D" w:rsidRDefault="00D94258" w:rsidP="00D94258">
      <w:pPr>
        <w:jc w:val="both"/>
        <w:rPr>
          <w:sz w:val="24"/>
          <w:szCs w:val="24"/>
        </w:rPr>
      </w:pPr>
    </w:p>
    <w:p w:rsidR="00D94258" w:rsidRPr="00A93C3D" w:rsidRDefault="00D94258" w:rsidP="00D94258">
      <w:pPr>
        <w:widowControl/>
        <w:numPr>
          <w:ilvl w:val="0"/>
          <w:numId w:val="17"/>
        </w:numPr>
        <w:tabs>
          <w:tab w:val="left" w:pos="0"/>
        </w:tabs>
        <w:autoSpaceDE/>
        <w:autoSpaceDN/>
        <w:adjustRightInd/>
        <w:jc w:val="center"/>
        <w:rPr>
          <w:b/>
          <w:sz w:val="24"/>
          <w:szCs w:val="24"/>
        </w:rPr>
      </w:pPr>
      <w:r w:rsidRPr="00A93C3D">
        <w:rPr>
          <w:b/>
          <w:sz w:val="24"/>
          <w:szCs w:val="24"/>
        </w:rPr>
        <w:t>Форс-мажор</w:t>
      </w:r>
    </w:p>
    <w:p w:rsidR="00D94258" w:rsidRPr="00A93C3D" w:rsidRDefault="00D94258" w:rsidP="00D94258">
      <w:pPr>
        <w:tabs>
          <w:tab w:val="left" w:pos="0"/>
        </w:tabs>
        <w:ind w:left="360"/>
        <w:rPr>
          <w:b/>
          <w:sz w:val="24"/>
          <w:szCs w:val="24"/>
        </w:rPr>
      </w:pPr>
    </w:p>
    <w:p w:rsidR="00D94258" w:rsidRPr="00A93C3D" w:rsidRDefault="00D94258" w:rsidP="00D94258">
      <w:pPr>
        <w:tabs>
          <w:tab w:val="left" w:pos="0"/>
        </w:tabs>
        <w:jc w:val="both"/>
        <w:rPr>
          <w:sz w:val="24"/>
          <w:szCs w:val="24"/>
        </w:rPr>
      </w:pPr>
      <w:r w:rsidRPr="00A93C3D">
        <w:rPr>
          <w:sz w:val="24"/>
          <w:szCs w:val="24"/>
        </w:rPr>
        <w:t>6.1.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независящие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w:t>
      </w:r>
    </w:p>
    <w:p w:rsidR="00D94258" w:rsidRPr="00A93C3D" w:rsidRDefault="00D94258" w:rsidP="00D94258">
      <w:pPr>
        <w:tabs>
          <w:tab w:val="left" w:pos="0"/>
        </w:tabs>
        <w:jc w:val="both"/>
        <w:rPr>
          <w:sz w:val="24"/>
          <w:szCs w:val="24"/>
        </w:rPr>
      </w:pPr>
      <w:r w:rsidRPr="00A93C3D">
        <w:rPr>
          <w:sz w:val="24"/>
          <w:szCs w:val="24"/>
        </w:rPr>
        <w:t>6.2.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прекращении вышеуказанных обстоятельств. Не уведомление или несвоевременное уведомление о наступлении, либо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w:t>
      </w:r>
    </w:p>
    <w:p w:rsidR="00D94258" w:rsidRPr="00A93C3D" w:rsidRDefault="00D94258" w:rsidP="00D94258">
      <w:pPr>
        <w:tabs>
          <w:tab w:val="left" w:pos="0"/>
        </w:tabs>
        <w:jc w:val="both"/>
        <w:rPr>
          <w:sz w:val="24"/>
          <w:szCs w:val="24"/>
        </w:rPr>
      </w:pPr>
    </w:p>
    <w:p w:rsidR="00D94258" w:rsidRPr="00A93C3D" w:rsidRDefault="00D94258" w:rsidP="00D94258">
      <w:pPr>
        <w:widowControl/>
        <w:numPr>
          <w:ilvl w:val="0"/>
          <w:numId w:val="17"/>
        </w:numPr>
        <w:tabs>
          <w:tab w:val="left" w:pos="0"/>
        </w:tabs>
        <w:autoSpaceDE/>
        <w:autoSpaceDN/>
        <w:adjustRightInd/>
        <w:jc w:val="center"/>
        <w:rPr>
          <w:b/>
          <w:sz w:val="24"/>
          <w:szCs w:val="24"/>
        </w:rPr>
      </w:pPr>
      <w:r w:rsidRPr="00A93C3D">
        <w:rPr>
          <w:b/>
          <w:sz w:val="24"/>
          <w:szCs w:val="24"/>
        </w:rPr>
        <w:t>Приемка результата выполненных Работ</w:t>
      </w:r>
    </w:p>
    <w:p w:rsidR="00D94258" w:rsidRPr="00A93C3D" w:rsidRDefault="00D94258" w:rsidP="00D94258">
      <w:pPr>
        <w:tabs>
          <w:tab w:val="left" w:pos="0"/>
        </w:tabs>
        <w:rPr>
          <w:b/>
          <w:sz w:val="24"/>
          <w:szCs w:val="24"/>
        </w:rPr>
      </w:pPr>
    </w:p>
    <w:p w:rsidR="00D94258" w:rsidRPr="00A93C3D" w:rsidRDefault="00D94258" w:rsidP="00D94258">
      <w:pPr>
        <w:tabs>
          <w:tab w:val="left" w:pos="0"/>
        </w:tabs>
        <w:jc w:val="both"/>
        <w:rPr>
          <w:sz w:val="24"/>
          <w:szCs w:val="24"/>
        </w:rPr>
      </w:pPr>
      <w:r w:rsidRPr="00A93C3D">
        <w:rPr>
          <w:sz w:val="24"/>
          <w:szCs w:val="24"/>
        </w:rPr>
        <w:t>7.1.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D94258" w:rsidRPr="00A93C3D" w:rsidRDefault="00D94258" w:rsidP="00D94258">
      <w:pPr>
        <w:tabs>
          <w:tab w:val="left" w:pos="0"/>
        </w:tabs>
        <w:jc w:val="both"/>
        <w:rPr>
          <w:sz w:val="24"/>
          <w:szCs w:val="24"/>
        </w:rPr>
      </w:pPr>
      <w:r w:rsidRPr="00A93C3D">
        <w:rPr>
          <w:sz w:val="24"/>
          <w:szCs w:val="24"/>
        </w:rPr>
        <w:t xml:space="preserve">7.2. Приемка объекта осуществляется комиссией, состоящей из представителей Заказчика, представителей муниципального казенного учреждения по проектно-документационному </w:t>
      </w:r>
      <w:r w:rsidRPr="00A93C3D">
        <w:rPr>
          <w:sz w:val="24"/>
          <w:szCs w:val="24"/>
        </w:rPr>
        <w:lastRenderedPageBreak/>
        <w:t xml:space="preserve">сопровождению и техническому </w:t>
      </w:r>
      <w:proofErr w:type="gramStart"/>
      <w:r w:rsidRPr="00A93C3D">
        <w:rPr>
          <w:sz w:val="24"/>
          <w:szCs w:val="24"/>
        </w:rPr>
        <w:t>контролю за</w:t>
      </w:r>
      <w:proofErr w:type="gramEnd"/>
      <w:r w:rsidRPr="00A93C3D">
        <w:rPr>
          <w:sz w:val="24"/>
          <w:szCs w:val="24"/>
        </w:rPr>
        <w:t xml:space="preserve"> ремонтом объектов муниципальной собственности.</w:t>
      </w:r>
    </w:p>
    <w:p w:rsidR="0057032E" w:rsidRPr="00A93C3D" w:rsidRDefault="00D94258" w:rsidP="00D94258">
      <w:pPr>
        <w:tabs>
          <w:tab w:val="left" w:pos="0"/>
        </w:tabs>
        <w:jc w:val="both"/>
        <w:rPr>
          <w:sz w:val="24"/>
          <w:szCs w:val="24"/>
        </w:rPr>
      </w:pPr>
      <w:r w:rsidRPr="00A93C3D">
        <w:rPr>
          <w:sz w:val="24"/>
          <w:szCs w:val="24"/>
        </w:rPr>
        <w:t>7.3. Подрядчик передает Заказчику четыре экземпляра исполнительной документации (</w:t>
      </w:r>
      <w:r w:rsidRPr="00A93C3D">
        <w:rPr>
          <w:noProof/>
          <w:sz w:val="24"/>
          <w:szCs w:val="24"/>
        </w:rPr>
        <w:t>акта выполненных работ (форма КС-2), справки стоимости выполненных работ и затрат (форма КС-3)), копии сметы и контракта</w:t>
      </w:r>
      <w:r w:rsidRPr="00A93C3D">
        <w:rPr>
          <w:sz w:val="24"/>
          <w:szCs w:val="24"/>
        </w:rPr>
        <w:t xml:space="preserve">. </w:t>
      </w:r>
    </w:p>
    <w:p w:rsidR="00D94258" w:rsidRPr="00A93C3D" w:rsidRDefault="00D94258" w:rsidP="00D94258">
      <w:pPr>
        <w:widowControl/>
        <w:numPr>
          <w:ilvl w:val="0"/>
          <w:numId w:val="17"/>
        </w:numPr>
        <w:tabs>
          <w:tab w:val="left" w:pos="0"/>
        </w:tabs>
        <w:autoSpaceDE/>
        <w:autoSpaceDN/>
        <w:adjustRightInd/>
        <w:jc w:val="center"/>
        <w:rPr>
          <w:b/>
          <w:sz w:val="24"/>
          <w:szCs w:val="24"/>
        </w:rPr>
      </w:pPr>
      <w:r w:rsidRPr="00A93C3D">
        <w:rPr>
          <w:b/>
          <w:sz w:val="24"/>
          <w:szCs w:val="24"/>
        </w:rPr>
        <w:t>Гарантии</w:t>
      </w:r>
    </w:p>
    <w:p w:rsidR="00D94258" w:rsidRPr="00A93C3D" w:rsidRDefault="00D94258" w:rsidP="00D94258">
      <w:pPr>
        <w:tabs>
          <w:tab w:val="left" w:pos="0"/>
        </w:tabs>
        <w:jc w:val="both"/>
        <w:rPr>
          <w:sz w:val="24"/>
          <w:szCs w:val="24"/>
        </w:rPr>
      </w:pPr>
    </w:p>
    <w:p w:rsidR="00D94258" w:rsidRPr="00A93C3D" w:rsidRDefault="00D94258" w:rsidP="00D94258">
      <w:pPr>
        <w:tabs>
          <w:tab w:val="left" w:pos="0"/>
        </w:tabs>
        <w:jc w:val="both"/>
        <w:rPr>
          <w:sz w:val="24"/>
          <w:szCs w:val="24"/>
        </w:rPr>
      </w:pPr>
      <w:r w:rsidRPr="00A93C3D">
        <w:rPr>
          <w:sz w:val="24"/>
          <w:szCs w:val="24"/>
        </w:rPr>
        <w:t>8.1. Подрядчик гарантирует:</w:t>
      </w:r>
    </w:p>
    <w:p w:rsidR="00D94258" w:rsidRPr="00A93C3D" w:rsidRDefault="00D94258" w:rsidP="00D94258">
      <w:pPr>
        <w:tabs>
          <w:tab w:val="left" w:pos="0"/>
        </w:tabs>
        <w:jc w:val="both"/>
        <w:rPr>
          <w:sz w:val="24"/>
          <w:szCs w:val="24"/>
        </w:rPr>
      </w:pPr>
      <w:r w:rsidRPr="00A93C3D">
        <w:rPr>
          <w:sz w:val="24"/>
          <w:szCs w:val="24"/>
        </w:rPr>
        <w:t>- выполнение всех Работ в полном объеме и в сроки, определенные условиями настоящего Контракта;</w:t>
      </w:r>
    </w:p>
    <w:p w:rsidR="00D94258" w:rsidRPr="00A93C3D" w:rsidRDefault="00D94258" w:rsidP="00D94258">
      <w:pPr>
        <w:tabs>
          <w:tab w:val="left" w:pos="0"/>
        </w:tabs>
        <w:jc w:val="both"/>
        <w:rPr>
          <w:sz w:val="24"/>
          <w:szCs w:val="24"/>
        </w:rPr>
      </w:pPr>
      <w:r w:rsidRPr="00A93C3D">
        <w:rPr>
          <w:sz w:val="24"/>
          <w:szCs w:val="24"/>
        </w:rPr>
        <w:t>- качество выполнения Работ в соответствии со сметной документацией и действующими нормами;</w:t>
      </w:r>
    </w:p>
    <w:p w:rsidR="00D94258" w:rsidRPr="00A93C3D" w:rsidRDefault="00D94258" w:rsidP="00D94258">
      <w:pPr>
        <w:tabs>
          <w:tab w:val="left" w:pos="0"/>
        </w:tabs>
        <w:jc w:val="both"/>
        <w:rPr>
          <w:sz w:val="24"/>
          <w:szCs w:val="24"/>
        </w:rPr>
      </w:pPr>
      <w:r w:rsidRPr="00A93C3D">
        <w:rPr>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D94258" w:rsidRPr="00A93C3D" w:rsidRDefault="00D94258" w:rsidP="00D94258">
      <w:pPr>
        <w:tabs>
          <w:tab w:val="left" w:pos="0"/>
        </w:tabs>
        <w:jc w:val="both"/>
        <w:rPr>
          <w:sz w:val="24"/>
          <w:szCs w:val="24"/>
        </w:rPr>
      </w:pPr>
      <w:r w:rsidRPr="00A93C3D">
        <w:rPr>
          <w:sz w:val="24"/>
          <w:szCs w:val="24"/>
        </w:rPr>
        <w:t xml:space="preserve">8.2. Срок гарантии выполненных Работ составляет 2 года 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0,3% стоимости Контракта  за каждый день просрочки. </w:t>
      </w:r>
    </w:p>
    <w:p w:rsidR="00D94258" w:rsidRPr="00A93C3D" w:rsidRDefault="00D94258" w:rsidP="00D94258">
      <w:pPr>
        <w:tabs>
          <w:tab w:val="left" w:pos="0"/>
        </w:tabs>
        <w:jc w:val="both"/>
        <w:rPr>
          <w:sz w:val="24"/>
          <w:szCs w:val="24"/>
        </w:rPr>
      </w:pPr>
    </w:p>
    <w:p w:rsidR="00D94258" w:rsidRPr="00A93C3D" w:rsidRDefault="00D94258" w:rsidP="00D94258">
      <w:pPr>
        <w:widowControl/>
        <w:numPr>
          <w:ilvl w:val="0"/>
          <w:numId w:val="17"/>
        </w:numPr>
        <w:tabs>
          <w:tab w:val="left" w:pos="0"/>
        </w:tabs>
        <w:autoSpaceDE/>
        <w:autoSpaceDN/>
        <w:adjustRightInd/>
        <w:jc w:val="center"/>
        <w:rPr>
          <w:b/>
          <w:sz w:val="24"/>
          <w:szCs w:val="24"/>
        </w:rPr>
      </w:pPr>
      <w:r w:rsidRPr="00A93C3D">
        <w:rPr>
          <w:b/>
          <w:sz w:val="24"/>
          <w:szCs w:val="24"/>
        </w:rPr>
        <w:t>Порядок рассмотрения споров</w:t>
      </w:r>
    </w:p>
    <w:p w:rsidR="00D94258" w:rsidRPr="00A93C3D" w:rsidRDefault="00D94258" w:rsidP="00D94258">
      <w:pPr>
        <w:tabs>
          <w:tab w:val="left" w:pos="0"/>
        </w:tabs>
        <w:ind w:left="360"/>
        <w:rPr>
          <w:b/>
          <w:sz w:val="24"/>
          <w:szCs w:val="24"/>
        </w:rPr>
      </w:pPr>
    </w:p>
    <w:p w:rsidR="00D94258" w:rsidRPr="00A93C3D" w:rsidRDefault="00D94258" w:rsidP="00D94258">
      <w:pPr>
        <w:jc w:val="both"/>
        <w:rPr>
          <w:sz w:val="24"/>
          <w:szCs w:val="24"/>
        </w:rPr>
      </w:pPr>
      <w:r w:rsidRPr="00A93C3D">
        <w:rPr>
          <w:sz w:val="24"/>
          <w:szCs w:val="24"/>
        </w:rPr>
        <w:t>9.1. Спорные вопросы по настоящему Контракту Стороны обязуются решать путем переговоров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D94258" w:rsidRPr="00A93C3D" w:rsidRDefault="00D94258" w:rsidP="00D94258">
      <w:pPr>
        <w:jc w:val="both"/>
        <w:rPr>
          <w:sz w:val="24"/>
          <w:szCs w:val="24"/>
        </w:rPr>
      </w:pPr>
      <w:r w:rsidRPr="00A93C3D">
        <w:rPr>
          <w:sz w:val="24"/>
          <w:szCs w:val="24"/>
        </w:rPr>
        <w:t>9.2. В случае невозможности урегулирования споров путем переговоров Стороны передают их на рассмотрение в Арбитражный суд Ивановской области.</w:t>
      </w:r>
    </w:p>
    <w:p w:rsidR="00D94258" w:rsidRPr="00A93C3D" w:rsidRDefault="00D94258" w:rsidP="00D94258">
      <w:pPr>
        <w:jc w:val="both"/>
        <w:rPr>
          <w:sz w:val="24"/>
          <w:szCs w:val="24"/>
        </w:rPr>
      </w:pPr>
    </w:p>
    <w:p w:rsidR="00D94258" w:rsidRPr="00A93C3D" w:rsidRDefault="00D94258" w:rsidP="00D94258">
      <w:pPr>
        <w:ind w:left="3420"/>
        <w:rPr>
          <w:b/>
          <w:sz w:val="24"/>
          <w:szCs w:val="24"/>
        </w:rPr>
      </w:pPr>
      <w:r w:rsidRPr="00A93C3D">
        <w:rPr>
          <w:b/>
          <w:sz w:val="24"/>
          <w:szCs w:val="24"/>
        </w:rPr>
        <w:t>10. Ответственность Сторон</w:t>
      </w:r>
    </w:p>
    <w:p w:rsidR="00D94258" w:rsidRPr="00A93C3D" w:rsidRDefault="00D94258" w:rsidP="00D94258">
      <w:pPr>
        <w:jc w:val="both"/>
        <w:rPr>
          <w:sz w:val="24"/>
          <w:szCs w:val="24"/>
        </w:rPr>
      </w:pPr>
    </w:p>
    <w:p w:rsidR="00D94258" w:rsidRPr="00A93C3D" w:rsidRDefault="00D94258" w:rsidP="00D94258">
      <w:pPr>
        <w:jc w:val="both"/>
        <w:rPr>
          <w:sz w:val="24"/>
          <w:szCs w:val="24"/>
        </w:rPr>
      </w:pPr>
      <w:r w:rsidRPr="00A93C3D">
        <w:rPr>
          <w:sz w:val="24"/>
          <w:szCs w:val="24"/>
        </w:rPr>
        <w:t xml:space="preserve">10.1. При исполнении Работ ненадлежащим образом Заказчик вправе назначить Подрядчику разумный срок для устранения допущенных дефектов с составлением двухстороннего акта. При не устранении дефектов в назначенный срок Подрядчик уплачивает пени в  размере 250/300 действующей на день уплаты пени ставки рефинансирования Центрального банка Российской Федерации, после установленного срока. </w:t>
      </w:r>
    </w:p>
    <w:p w:rsidR="00D94258" w:rsidRPr="00A93C3D" w:rsidRDefault="00D94258" w:rsidP="00D94258">
      <w:pPr>
        <w:jc w:val="both"/>
        <w:rPr>
          <w:sz w:val="24"/>
          <w:szCs w:val="24"/>
        </w:rPr>
      </w:pPr>
      <w:r w:rsidRPr="00A93C3D">
        <w:rPr>
          <w:sz w:val="24"/>
          <w:szCs w:val="24"/>
        </w:rPr>
        <w:t>10.2. Все возможные риски, ущерб, нанесенный третьему лицу в результате выполнения работ (с момента заключения настоящего Контракта до момента сдачи объекта по акту выполненных работ по форме КС-2, КС-3) возлагаются и компенсируются Подрядчиком.</w:t>
      </w:r>
    </w:p>
    <w:p w:rsidR="00D94258" w:rsidRPr="00A93C3D" w:rsidRDefault="00D94258" w:rsidP="00D94258">
      <w:pPr>
        <w:jc w:val="both"/>
        <w:rPr>
          <w:sz w:val="24"/>
          <w:szCs w:val="24"/>
        </w:rPr>
      </w:pPr>
      <w:r w:rsidRPr="00A93C3D">
        <w:rPr>
          <w:sz w:val="24"/>
          <w:szCs w:val="24"/>
        </w:rPr>
        <w:t>10.3. В случае нарушения сроков выполнения Работ, установленных п.2.1. Контракта, Подрядчик уплачивает неустойку в размере 250/300 действующей на день уплаты неустойки ставки рефинансирования Центрального банка Российской Федерации, за каждый день просрочки. Подрядчик несет ответственность за нарушение начального, конечного сроков выполнения Работ, а также отдельных этапов работ, установленных графиком производства работ.</w:t>
      </w:r>
    </w:p>
    <w:p w:rsidR="00D94258" w:rsidRPr="00A93C3D" w:rsidRDefault="00D94258" w:rsidP="00D94258">
      <w:pPr>
        <w:jc w:val="both"/>
        <w:rPr>
          <w:sz w:val="24"/>
          <w:szCs w:val="24"/>
        </w:rPr>
      </w:pPr>
      <w:r w:rsidRPr="00A93C3D">
        <w:rPr>
          <w:sz w:val="24"/>
          <w:szCs w:val="24"/>
        </w:rPr>
        <w:t>Оплата неустоек, а также возмещение убытков не освобождает стороны от исполнения своих обязательств по контракту.</w:t>
      </w:r>
    </w:p>
    <w:p w:rsidR="00D94258" w:rsidRPr="00A93C3D" w:rsidRDefault="00D94258" w:rsidP="00D94258">
      <w:pPr>
        <w:jc w:val="both"/>
        <w:rPr>
          <w:sz w:val="24"/>
          <w:szCs w:val="24"/>
        </w:rPr>
      </w:pPr>
      <w:r w:rsidRPr="00A93C3D">
        <w:rPr>
          <w:sz w:val="24"/>
          <w:szCs w:val="24"/>
        </w:rPr>
        <w:t>10.4. Любые нарушения или невыполнения сторонами условий настоящего контракта фиксируются актами, составленными сторонами. При этом сторона, инициирующая составление акта, письменно, либо путем направления телефонограммы уведомляет другую сторону о дате и времени его составления. В случае неявки одной из сторон акт составляется в одностороннем порядке и принимается другой стороной как бесспорное доказательство.</w:t>
      </w:r>
    </w:p>
    <w:p w:rsidR="00D94258" w:rsidRPr="00A93C3D" w:rsidRDefault="00D94258" w:rsidP="00D94258">
      <w:pPr>
        <w:jc w:val="both"/>
        <w:rPr>
          <w:sz w:val="24"/>
          <w:szCs w:val="24"/>
        </w:rPr>
      </w:pPr>
      <w:r w:rsidRPr="00A93C3D">
        <w:rPr>
          <w:sz w:val="24"/>
          <w:szCs w:val="24"/>
        </w:rPr>
        <w:t>10.5. Заказчик несет ответственность в соответствии с действующим закон</w:t>
      </w:r>
      <w:r w:rsidR="00A93C3D">
        <w:rPr>
          <w:sz w:val="24"/>
          <w:szCs w:val="24"/>
        </w:rPr>
        <w:t>одательством РФ</w:t>
      </w:r>
      <w:r w:rsidRPr="00A93C3D">
        <w:rPr>
          <w:sz w:val="24"/>
          <w:szCs w:val="24"/>
        </w:rPr>
        <w:t>.</w:t>
      </w:r>
    </w:p>
    <w:p w:rsidR="00D94258" w:rsidRPr="00A93C3D" w:rsidRDefault="00D94258" w:rsidP="00D94258">
      <w:pPr>
        <w:jc w:val="both"/>
        <w:rPr>
          <w:sz w:val="24"/>
          <w:szCs w:val="24"/>
        </w:rPr>
      </w:pPr>
    </w:p>
    <w:p w:rsidR="00D94258" w:rsidRPr="00A93C3D" w:rsidRDefault="00D94258" w:rsidP="00D94258">
      <w:pPr>
        <w:jc w:val="center"/>
        <w:rPr>
          <w:b/>
          <w:sz w:val="24"/>
          <w:szCs w:val="24"/>
        </w:rPr>
      </w:pPr>
      <w:r w:rsidRPr="00A93C3D">
        <w:rPr>
          <w:b/>
          <w:sz w:val="24"/>
          <w:szCs w:val="24"/>
        </w:rPr>
        <w:lastRenderedPageBreak/>
        <w:t>11. Расторжение Контракта</w:t>
      </w:r>
    </w:p>
    <w:p w:rsidR="00D94258" w:rsidRPr="00A93C3D" w:rsidRDefault="00D94258" w:rsidP="00D94258">
      <w:pPr>
        <w:jc w:val="both"/>
        <w:rPr>
          <w:sz w:val="24"/>
          <w:szCs w:val="24"/>
        </w:rPr>
      </w:pPr>
    </w:p>
    <w:p w:rsidR="00D94258" w:rsidRPr="00A93C3D" w:rsidRDefault="00D94258" w:rsidP="00D94258">
      <w:pPr>
        <w:jc w:val="both"/>
        <w:rPr>
          <w:sz w:val="24"/>
          <w:szCs w:val="24"/>
        </w:rPr>
      </w:pPr>
      <w:r w:rsidRPr="00A93C3D">
        <w:rPr>
          <w:sz w:val="24"/>
          <w:szCs w:val="24"/>
        </w:rPr>
        <w:t xml:space="preserve">11.1. </w:t>
      </w:r>
      <w:proofErr w:type="gramStart"/>
      <w:r w:rsidRPr="00A93C3D">
        <w:rPr>
          <w:sz w:val="24"/>
          <w:szCs w:val="24"/>
        </w:rPr>
        <w:t>Контракт</w:t>
      </w:r>
      <w:proofErr w:type="gramEnd"/>
      <w:r w:rsidRPr="00A93C3D">
        <w:rPr>
          <w:sz w:val="24"/>
          <w:szCs w:val="24"/>
        </w:rPr>
        <w:t xml:space="preserve"> может быть расторгнут исключительно по соглашению сторон или решению суда по основаниям, предусмотренным гражданским законодательством РФ.</w:t>
      </w:r>
    </w:p>
    <w:p w:rsidR="00D94258" w:rsidRPr="00A93C3D" w:rsidRDefault="00D94258" w:rsidP="00D94258">
      <w:pPr>
        <w:jc w:val="both"/>
        <w:rPr>
          <w:sz w:val="24"/>
          <w:szCs w:val="24"/>
        </w:rPr>
      </w:pPr>
      <w:r w:rsidRPr="00A93C3D">
        <w:rPr>
          <w:sz w:val="24"/>
          <w:szCs w:val="24"/>
        </w:rPr>
        <w:t>11.2. При расторжении Контракта по соглашению сторон, незавершенный результат работ передается Заказчику, который обеспечивает оплату Подрядчику стоимость выполненных работ.</w:t>
      </w:r>
    </w:p>
    <w:p w:rsidR="00D94258" w:rsidRPr="00A93C3D" w:rsidRDefault="00D94258" w:rsidP="00D94258">
      <w:pPr>
        <w:jc w:val="both"/>
        <w:rPr>
          <w:sz w:val="24"/>
          <w:szCs w:val="24"/>
        </w:rPr>
      </w:pPr>
      <w:r w:rsidRPr="00A93C3D">
        <w:rPr>
          <w:sz w:val="24"/>
          <w:szCs w:val="24"/>
        </w:rPr>
        <w:t xml:space="preserve">11.3. </w:t>
      </w:r>
      <w:proofErr w:type="gramStart"/>
      <w:r w:rsidRPr="00A93C3D">
        <w:rPr>
          <w:sz w:val="24"/>
          <w:szCs w:val="24"/>
        </w:rPr>
        <w:t>В случае расторжения Муниципального Контракта в связи с неисполнением или ненадлежащим исполнением Подрядчиком своих обязательств по такому контракту Заказчик</w:t>
      </w:r>
      <w:r w:rsidRPr="00A93C3D">
        <w:rPr>
          <w:b/>
          <w:sz w:val="24"/>
          <w:szCs w:val="24"/>
        </w:rPr>
        <w:t xml:space="preserve"> </w:t>
      </w:r>
      <w:r w:rsidRPr="00A93C3D">
        <w:rPr>
          <w:sz w:val="24"/>
          <w:szCs w:val="24"/>
        </w:rPr>
        <w:t xml:space="preserve">вправе заключить контракт с участником размещения заказа, с которым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заключается контракт при уклонении победителя </w:t>
      </w:r>
      <w:r w:rsidR="00013301">
        <w:rPr>
          <w:sz w:val="24"/>
          <w:szCs w:val="24"/>
        </w:rPr>
        <w:t>открытого аукциона в электронной форме</w:t>
      </w:r>
      <w:r w:rsidRPr="00A93C3D">
        <w:rPr>
          <w:sz w:val="24"/>
          <w:szCs w:val="24"/>
        </w:rPr>
        <w:t xml:space="preserve"> от заключения</w:t>
      </w:r>
      <w:proofErr w:type="gramEnd"/>
      <w:r w:rsidRPr="00A93C3D">
        <w:rPr>
          <w:sz w:val="24"/>
          <w:szCs w:val="24"/>
        </w:rPr>
        <w:t xml:space="preserve"> контракта, с согласия такого участника размещения заказа. Если до расторжения муниципального контракта Подрядчиком частично исполнены обязательства по такому контракту, при заключении нового муниципального контракта объем выполняемых работ должен быть уменьшен с учетом объема выполненных работ по контракту, ранее заключенному с победителем </w:t>
      </w:r>
      <w:r w:rsidR="00013301">
        <w:rPr>
          <w:sz w:val="24"/>
          <w:szCs w:val="24"/>
        </w:rPr>
        <w:t>аукциона</w:t>
      </w:r>
      <w:r w:rsidRPr="00A93C3D">
        <w:rPr>
          <w:sz w:val="24"/>
          <w:szCs w:val="24"/>
        </w:rPr>
        <w:t>. При этом цена контракта должна быть уменьшена пропорционально объему выполненных работ.</w:t>
      </w:r>
    </w:p>
    <w:p w:rsidR="00D94258" w:rsidRPr="00A93C3D" w:rsidRDefault="00D94258" w:rsidP="00D94258">
      <w:pPr>
        <w:jc w:val="both"/>
        <w:rPr>
          <w:sz w:val="24"/>
          <w:szCs w:val="24"/>
        </w:rPr>
      </w:pPr>
    </w:p>
    <w:p w:rsidR="00D94258" w:rsidRPr="00A93C3D" w:rsidRDefault="00D94258" w:rsidP="00D94258">
      <w:pPr>
        <w:tabs>
          <w:tab w:val="left" w:pos="0"/>
        </w:tabs>
        <w:ind w:left="360"/>
        <w:jc w:val="center"/>
        <w:rPr>
          <w:b/>
          <w:sz w:val="24"/>
          <w:szCs w:val="24"/>
        </w:rPr>
      </w:pPr>
      <w:r w:rsidRPr="00A93C3D">
        <w:rPr>
          <w:b/>
          <w:sz w:val="24"/>
          <w:szCs w:val="24"/>
        </w:rPr>
        <w:t>12. Прочие условия</w:t>
      </w:r>
    </w:p>
    <w:p w:rsidR="00D94258" w:rsidRPr="00A93C3D" w:rsidRDefault="00D94258" w:rsidP="00D94258">
      <w:pPr>
        <w:tabs>
          <w:tab w:val="left" w:pos="0"/>
        </w:tabs>
        <w:jc w:val="both"/>
        <w:rPr>
          <w:sz w:val="24"/>
          <w:szCs w:val="24"/>
        </w:rPr>
      </w:pPr>
    </w:p>
    <w:p w:rsidR="00D94258" w:rsidRPr="00A93C3D" w:rsidRDefault="00D94258" w:rsidP="00D94258">
      <w:pPr>
        <w:tabs>
          <w:tab w:val="left" w:pos="0"/>
        </w:tabs>
        <w:jc w:val="both"/>
        <w:rPr>
          <w:sz w:val="24"/>
          <w:szCs w:val="24"/>
        </w:rPr>
      </w:pPr>
      <w:r w:rsidRPr="00A93C3D">
        <w:rPr>
          <w:sz w:val="24"/>
          <w:szCs w:val="24"/>
        </w:rPr>
        <w:t xml:space="preserve">12.1. Контракт вступает в силу с момента его подписания сторонами и действует </w:t>
      </w:r>
      <w:r w:rsidR="005C6F43">
        <w:rPr>
          <w:sz w:val="24"/>
          <w:szCs w:val="24"/>
        </w:rPr>
        <w:t>до 31.12.2012</w:t>
      </w:r>
      <w:r w:rsidR="002E2028">
        <w:rPr>
          <w:sz w:val="24"/>
          <w:szCs w:val="24"/>
        </w:rPr>
        <w:t>,</w:t>
      </w:r>
      <w:r w:rsidR="005C6F43">
        <w:rPr>
          <w:sz w:val="24"/>
          <w:szCs w:val="24"/>
        </w:rPr>
        <w:t xml:space="preserve"> при условии </w:t>
      </w:r>
      <w:r w:rsidR="009A000A">
        <w:rPr>
          <w:sz w:val="24"/>
          <w:szCs w:val="24"/>
        </w:rPr>
        <w:t>полного</w:t>
      </w:r>
      <w:r w:rsidR="005C6F43">
        <w:rPr>
          <w:sz w:val="24"/>
          <w:szCs w:val="24"/>
        </w:rPr>
        <w:t xml:space="preserve"> и надлежащего</w:t>
      </w:r>
      <w:r w:rsidR="009A000A">
        <w:rPr>
          <w:sz w:val="24"/>
          <w:szCs w:val="24"/>
        </w:rPr>
        <w:t xml:space="preserve"> исполнения сторонами своих обязательств.</w:t>
      </w:r>
    </w:p>
    <w:p w:rsidR="00D94258" w:rsidRPr="00A93C3D" w:rsidRDefault="00D94258" w:rsidP="00D94258">
      <w:pPr>
        <w:tabs>
          <w:tab w:val="left" w:pos="0"/>
        </w:tabs>
        <w:jc w:val="both"/>
        <w:rPr>
          <w:sz w:val="24"/>
          <w:szCs w:val="24"/>
        </w:rPr>
      </w:pPr>
      <w:r w:rsidRPr="00A93C3D">
        <w:rPr>
          <w:sz w:val="24"/>
          <w:szCs w:val="24"/>
        </w:rPr>
        <w:t>12.2. Во всем остальном, что не предусмотрено настоящим Контрактом, применяются нормы действующего законодательства РФ.</w:t>
      </w:r>
    </w:p>
    <w:p w:rsidR="00D94258" w:rsidRPr="00A93C3D" w:rsidRDefault="00D94258" w:rsidP="00D94258">
      <w:pPr>
        <w:tabs>
          <w:tab w:val="left" w:pos="0"/>
        </w:tabs>
        <w:jc w:val="both"/>
        <w:rPr>
          <w:sz w:val="24"/>
          <w:szCs w:val="24"/>
        </w:rPr>
      </w:pPr>
      <w:r w:rsidRPr="00A93C3D">
        <w:rPr>
          <w:sz w:val="24"/>
          <w:szCs w:val="24"/>
        </w:rPr>
        <w:t>12.3. Настоящий Контракт составлен в двух подлинных экземплярах, имеющих одинаковую юридическую силу, по одному для каждой из Сторон.</w:t>
      </w:r>
    </w:p>
    <w:p w:rsidR="00D94258" w:rsidRPr="00A93C3D" w:rsidRDefault="00D94258" w:rsidP="00D94258">
      <w:pPr>
        <w:tabs>
          <w:tab w:val="left" w:pos="0"/>
        </w:tabs>
        <w:ind w:left="360"/>
        <w:jc w:val="center"/>
        <w:rPr>
          <w:b/>
          <w:sz w:val="24"/>
          <w:szCs w:val="24"/>
        </w:rPr>
      </w:pPr>
    </w:p>
    <w:p w:rsidR="00D94258" w:rsidRPr="00A93C3D" w:rsidRDefault="00D94258" w:rsidP="00D94258">
      <w:pPr>
        <w:tabs>
          <w:tab w:val="left" w:pos="0"/>
        </w:tabs>
        <w:ind w:left="360"/>
        <w:jc w:val="center"/>
        <w:rPr>
          <w:b/>
          <w:sz w:val="24"/>
          <w:szCs w:val="24"/>
        </w:rPr>
      </w:pPr>
      <w:r w:rsidRPr="00A93C3D">
        <w:rPr>
          <w:b/>
          <w:sz w:val="24"/>
          <w:szCs w:val="24"/>
        </w:rPr>
        <w:t>13. Юридические адреса, реквизиты и подписи Сторон</w:t>
      </w:r>
    </w:p>
    <w:p w:rsidR="00D94258" w:rsidRPr="00A93C3D" w:rsidRDefault="00D94258" w:rsidP="00D94258">
      <w:pPr>
        <w:rPr>
          <w:sz w:val="24"/>
          <w:szCs w:val="24"/>
        </w:rPr>
      </w:pPr>
      <w:r w:rsidRPr="00A93C3D">
        <w:rPr>
          <w:sz w:val="24"/>
          <w:szCs w:val="24"/>
        </w:rPr>
        <w:t xml:space="preserve">                                                          </w:t>
      </w:r>
    </w:p>
    <w:p w:rsidR="00D94258" w:rsidRPr="00A93C3D" w:rsidRDefault="00D94258" w:rsidP="00D94258">
      <w:pPr>
        <w:rPr>
          <w:b/>
          <w:sz w:val="24"/>
          <w:szCs w:val="24"/>
        </w:rPr>
      </w:pPr>
      <w:r w:rsidRPr="00A93C3D">
        <w:rPr>
          <w:b/>
          <w:sz w:val="24"/>
          <w:szCs w:val="24"/>
        </w:rPr>
        <w:t xml:space="preserve">Заказчик:  </w:t>
      </w:r>
    </w:p>
    <w:p w:rsidR="00D94258" w:rsidRPr="00A93C3D" w:rsidRDefault="00D94258" w:rsidP="00D94258">
      <w:pPr>
        <w:rPr>
          <w:sz w:val="24"/>
          <w:szCs w:val="24"/>
        </w:rPr>
      </w:pPr>
      <w:r w:rsidRPr="00A93C3D">
        <w:rPr>
          <w:sz w:val="24"/>
          <w:szCs w:val="24"/>
        </w:rPr>
        <w:t>Управление жилищно-коммунального хозяйства Администрации города Иванова</w:t>
      </w:r>
    </w:p>
    <w:p w:rsidR="00D94258" w:rsidRPr="00A93C3D" w:rsidRDefault="00D94258" w:rsidP="00D94258">
      <w:pPr>
        <w:rPr>
          <w:sz w:val="24"/>
          <w:szCs w:val="24"/>
        </w:rPr>
      </w:pPr>
      <w:r w:rsidRPr="00A93C3D">
        <w:rPr>
          <w:sz w:val="24"/>
          <w:szCs w:val="24"/>
        </w:rPr>
        <w:t>153000, г. Иваново, пл.</w:t>
      </w:r>
      <w:r w:rsidR="009A000A">
        <w:rPr>
          <w:sz w:val="24"/>
          <w:szCs w:val="24"/>
        </w:rPr>
        <w:t xml:space="preserve"> </w:t>
      </w:r>
      <w:r w:rsidRPr="00A93C3D">
        <w:rPr>
          <w:sz w:val="24"/>
          <w:szCs w:val="24"/>
        </w:rPr>
        <w:t>Революции, д.6, тел.(4932) 59-46-18, 59-45-61</w:t>
      </w:r>
    </w:p>
    <w:p w:rsidR="00D94258" w:rsidRPr="00A93C3D" w:rsidRDefault="00D94258" w:rsidP="00D94258">
      <w:pPr>
        <w:rPr>
          <w:sz w:val="24"/>
          <w:szCs w:val="24"/>
        </w:rPr>
      </w:pPr>
      <w:proofErr w:type="gramStart"/>
      <w:r w:rsidRPr="00A93C3D">
        <w:rPr>
          <w:sz w:val="24"/>
          <w:szCs w:val="24"/>
        </w:rPr>
        <w:t>р</w:t>
      </w:r>
      <w:proofErr w:type="gramEnd"/>
      <w:r w:rsidRPr="00A93C3D">
        <w:rPr>
          <w:sz w:val="24"/>
          <w:szCs w:val="24"/>
        </w:rPr>
        <w:t>/</w:t>
      </w:r>
      <w:proofErr w:type="spellStart"/>
      <w:r w:rsidRPr="00A93C3D">
        <w:rPr>
          <w:sz w:val="24"/>
          <w:szCs w:val="24"/>
        </w:rPr>
        <w:t>сч</w:t>
      </w:r>
      <w:proofErr w:type="spellEnd"/>
      <w:r w:rsidRPr="00A93C3D">
        <w:rPr>
          <w:sz w:val="24"/>
          <w:szCs w:val="24"/>
        </w:rPr>
        <w:t xml:space="preserve"> 402 048 108 000 000 000 54 в ГРКЦ ГУ Банка России по Ивановской обл. г. Иваново</w:t>
      </w:r>
    </w:p>
    <w:p w:rsidR="00D94258" w:rsidRPr="00A93C3D" w:rsidRDefault="00D94258" w:rsidP="00D94258">
      <w:pPr>
        <w:rPr>
          <w:sz w:val="24"/>
          <w:szCs w:val="24"/>
        </w:rPr>
      </w:pPr>
      <w:r w:rsidRPr="00A93C3D">
        <w:rPr>
          <w:sz w:val="24"/>
          <w:szCs w:val="24"/>
        </w:rPr>
        <w:t>БИК 042406001 ИНН 3702525090 КПП 370201001</w:t>
      </w:r>
    </w:p>
    <w:p w:rsidR="00D94258" w:rsidRPr="00A93C3D" w:rsidRDefault="00D94258" w:rsidP="00D94258">
      <w:pPr>
        <w:tabs>
          <w:tab w:val="left" w:pos="0"/>
        </w:tabs>
        <w:ind w:left="360"/>
        <w:jc w:val="center"/>
        <w:rPr>
          <w:b/>
          <w:sz w:val="24"/>
          <w:szCs w:val="24"/>
        </w:rPr>
      </w:pPr>
    </w:p>
    <w:p w:rsidR="00D94258" w:rsidRPr="00A93C3D" w:rsidRDefault="00D94258" w:rsidP="00D94258">
      <w:pPr>
        <w:pStyle w:val="1"/>
        <w:numPr>
          <w:ilvl w:val="0"/>
          <w:numId w:val="0"/>
        </w:numPr>
        <w:tabs>
          <w:tab w:val="left" w:pos="708"/>
        </w:tabs>
        <w:jc w:val="left"/>
        <w:rPr>
          <w:szCs w:val="24"/>
        </w:rPr>
      </w:pPr>
      <w:r w:rsidRPr="00A93C3D">
        <w:rPr>
          <w:szCs w:val="24"/>
        </w:rPr>
        <w:t>Подрядчик:</w:t>
      </w:r>
    </w:p>
    <w:p w:rsidR="00D94258" w:rsidRPr="00A93C3D" w:rsidRDefault="00D94258" w:rsidP="00D94258">
      <w:pPr>
        <w:pStyle w:val="34"/>
        <w:ind w:left="0"/>
        <w:rPr>
          <w:b/>
          <w:color w:val="FF0000"/>
          <w:sz w:val="24"/>
          <w:szCs w:val="24"/>
        </w:rPr>
      </w:pPr>
    </w:p>
    <w:p w:rsidR="00D94258" w:rsidRPr="00A93C3D" w:rsidRDefault="00D94258" w:rsidP="00D94258">
      <w:pPr>
        <w:pStyle w:val="34"/>
        <w:ind w:left="0"/>
        <w:rPr>
          <w:b/>
          <w:color w:val="FF0000"/>
          <w:sz w:val="24"/>
          <w:szCs w:val="24"/>
        </w:rPr>
      </w:pPr>
    </w:p>
    <w:p w:rsidR="00D94258" w:rsidRPr="00A93C3D" w:rsidRDefault="00D94258" w:rsidP="00D94258">
      <w:pPr>
        <w:pStyle w:val="34"/>
        <w:ind w:left="0"/>
        <w:rPr>
          <w:b/>
          <w:color w:val="FF0000"/>
          <w:sz w:val="24"/>
          <w:szCs w:val="24"/>
        </w:rPr>
      </w:pPr>
    </w:p>
    <w:p w:rsidR="00D94258" w:rsidRPr="00A93C3D" w:rsidRDefault="00D94258" w:rsidP="00D94258">
      <w:pPr>
        <w:pStyle w:val="34"/>
        <w:ind w:left="0"/>
        <w:rPr>
          <w:b/>
          <w:color w:val="FF0000"/>
          <w:sz w:val="24"/>
          <w:szCs w:val="24"/>
        </w:rPr>
      </w:pPr>
    </w:p>
    <w:p w:rsidR="00D94258" w:rsidRPr="00A93C3D" w:rsidRDefault="00D94258" w:rsidP="00D94258">
      <w:pPr>
        <w:pStyle w:val="34"/>
        <w:ind w:left="0"/>
        <w:rPr>
          <w:b/>
          <w:color w:val="FF0000"/>
          <w:sz w:val="24"/>
          <w:szCs w:val="24"/>
        </w:rPr>
      </w:pPr>
    </w:p>
    <w:p w:rsidR="00D94258" w:rsidRPr="00A93C3D" w:rsidRDefault="00D94258" w:rsidP="00D94258">
      <w:pPr>
        <w:pStyle w:val="34"/>
        <w:ind w:left="0"/>
        <w:rPr>
          <w:b/>
          <w:color w:val="FF0000"/>
          <w:sz w:val="24"/>
          <w:szCs w:val="24"/>
        </w:rPr>
      </w:pPr>
    </w:p>
    <w:p w:rsidR="00D94258" w:rsidRPr="00A93C3D" w:rsidRDefault="00D94258" w:rsidP="00D94258">
      <w:pPr>
        <w:pStyle w:val="34"/>
        <w:ind w:left="0"/>
        <w:rPr>
          <w:sz w:val="24"/>
          <w:szCs w:val="24"/>
        </w:rPr>
      </w:pPr>
      <w:r w:rsidRPr="00A93C3D">
        <w:rPr>
          <w:b/>
          <w:color w:val="FF0000"/>
          <w:sz w:val="24"/>
          <w:szCs w:val="24"/>
        </w:rPr>
        <w:t xml:space="preserve"> </w:t>
      </w:r>
      <w:r w:rsidRPr="00A93C3D">
        <w:rPr>
          <w:b/>
          <w:sz w:val="24"/>
          <w:szCs w:val="24"/>
        </w:rPr>
        <w:t>Заказчик:</w:t>
      </w:r>
      <w:r w:rsidRPr="00A93C3D">
        <w:rPr>
          <w:sz w:val="24"/>
          <w:szCs w:val="24"/>
        </w:rPr>
        <w:t xml:space="preserve"> __________________ </w:t>
      </w:r>
      <w:proofErr w:type="spellStart"/>
      <w:r w:rsidRPr="00A93C3D">
        <w:rPr>
          <w:sz w:val="24"/>
          <w:szCs w:val="24"/>
        </w:rPr>
        <w:t>С.В.Смагин</w:t>
      </w:r>
      <w:proofErr w:type="spellEnd"/>
      <w:r w:rsidRPr="00A93C3D">
        <w:rPr>
          <w:sz w:val="24"/>
          <w:szCs w:val="24"/>
        </w:rPr>
        <w:t xml:space="preserve">        </w:t>
      </w:r>
      <w:r w:rsidRPr="00A93C3D">
        <w:rPr>
          <w:b/>
          <w:sz w:val="24"/>
          <w:szCs w:val="24"/>
        </w:rPr>
        <w:t>Подрядчик:</w:t>
      </w:r>
      <w:r w:rsidRPr="00A93C3D">
        <w:rPr>
          <w:sz w:val="24"/>
          <w:szCs w:val="24"/>
        </w:rPr>
        <w:t xml:space="preserve">________________ </w:t>
      </w:r>
    </w:p>
    <w:p w:rsidR="00D94258" w:rsidRPr="00D94258" w:rsidRDefault="00D94258" w:rsidP="00D94258">
      <w:pPr>
        <w:pStyle w:val="34"/>
        <w:ind w:left="0"/>
        <w:jc w:val="both"/>
        <w:rPr>
          <w:sz w:val="24"/>
          <w:szCs w:val="24"/>
        </w:rPr>
        <w:sectPr w:rsidR="00D94258" w:rsidRPr="00D94258" w:rsidSect="00244FE4">
          <w:footerReference w:type="default" r:id="rId12"/>
          <w:footnotePr>
            <w:numFmt w:val="chicago"/>
          </w:footnotePr>
          <w:pgSz w:w="11906" w:h="16838"/>
          <w:pgMar w:top="719" w:right="566" w:bottom="899" w:left="1080" w:header="709" w:footer="709" w:gutter="0"/>
          <w:cols w:space="720"/>
          <w:titlePg/>
          <w:docGrid w:linePitch="272"/>
        </w:sectPr>
      </w:pPr>
      <w:r w:rsidRPr="00A93C3D">
        <w:rPr>
          <w:sz w:val="24"/>
          <w:szCs w:val="24"/>
        </w:rPr>
        <w:t xml:space="preserve">       М.П.                                                                                        </w:t>
      </w:r>
      <w:r>
        <w:rPr>
          <w:sz w:val="24"/>
          <w:szCs w:val="24"/>
        </w:rPr>
        <w:t>М.П.</w:t>
      </w:r>
    </w:p>
    <w:p w:rsidR="000C26ED" w:rsidRDefault="000C26ED" w:rsidP="00D94258">
      <w:pPr>
        <w:shd w:val="clear" w:color="auto" w:fill="FFFFFF"/>
        <w:rPr>
          <w:sz w:val="24"/>
          <w:szCs w:val="24"/>
        </w:rPr>
      </w:pPr>
    </w:p>
    <w:p w:rsidR="000A1C41" w:rsidRDefault="000A1C41" w:rsidP="00BE590C">
      <w:pPr>
        <w:shd w:val="clear" w:color="auto" w:fill="FFFFFF"/>
        <w:ind w:left="5664" w:firstLine="708"/>
        <w:jc w:val="right"/>
        <w:rPr>
          <w:sz w:val="24"/>
          <w:szCs w:val="24"/>
        </w:rPr>
      </w:pPr>
    </w:p>
    <w:p w:rsidR="00BE590C" w:rsidRDefault="00BE590C" w:rsidP="00BE590C">
      <w:pPr>
        <w:shd w:val="clear" w:color="auto" w:fill="FFFFFF"/>
        <w:ind w:left="5664" w:firstLine="708"/>
        <w:jc w:val="right"/>
        <w:rPr>
          <w:sz w:val="24"/>
          <w:szCs w:val="24"/>
        </w:rPr>
      </w:pPr>
      <w:r w:rsidRPr="009C7489">
        <w:rPr>
          <w:sz w:val="24"/>
          <w:szCs w:val="24"/>
        </w:rPr>
        <w:t>Приложение № 1</w:t>
      </w:r>
      <w:r>
        <w:rPr>
          <w:sz w:val="24"/>
          <w:szCs w:val="24"/>
        </w:rPr>
        <w:t>*</w:t>
      </w:r>
      <w:r>
        <w:rPr>
          <w:sz w:val="24"/>
          <w:szCs w:val="24"/>
        </w:rPr>
        <w:tab/>
      </w:r>
    </w:p>
    <w:p w:rsidR="00BE590C" w:rsidRDefault="00BE590C" w:rsidP="00BE590C">
      <w:pPr>
        <w:shd w:val="clear" w:color="auto" w:fill="FFFFFF"/>
        <w:ind w:left="4248" w:firstLine="708"/>
        <w:jc w:val="right"/>
        <w:rPr>
          <w:sz w:val="24"/>
          <w:szCs w:val="24"/>
        </w:rPr>
      </w:pPr>
      <w:r w:rsidRPr="009C7489">
        <w:rPr>
          <w:sz w:val="24"/>
          <w:szCs w:val="24"/>
        </w:rPr>
        <w:t>(</w:t>
      </w:r>
      <w:r>
        <w:rPr>
          <w:sz w:val="24"/>
          <w:szCs w:val="24"/>
        </w:rPr>
        <w:t>к муниципальному контракту</w:t>
      </w:r>
      <w:r w:rsidRPr="009C7489">
        <w:rPr>
          <w:sz w:val="24"/>
          <w:szCs w:val="24"/>
        </w:rPr>
        <w:t>)</w:t>
      </w:r>
    </w:p>
    <w:p w:rsidR="00BE590C" w:rsidRPr="00785D4F" w:rsidRDefault="00BE590C" w:rsidP="00C042E8">
      <w:pPr>
        <w:shd w:val="clear" w:color="auto" w:fill="FFFFFF"/>
        <w:jc w:val="center"/>
        <w:rPr>
          <w:b/>
          <w:sz w:val="24"/>
          <w:szCs w:val="24"/>
        </w:rPr>
      </w:pPr>
      <w:r w:rsidRPr="00785D4F">
        <w:rPr>
          <w:b/>
          <w:sz w:val="24"/>
          <w:szCs w:val="24"/>
        </w:rPr>
        <w:t>Локальная смета.</w:t>
      </w:r>
    </w:p>
    <w:p w:rsidR="00013301" w:rsidRPr="00785D4F" w:rsidRDefault="00013301" w:rsidP="00C042E8">
      <w:pPr>
        <w:shd w:val="clear" w:color="auto" w:fill="FFFFFF"/>
        <w:jc w:val="center"/>
        <w:rPr>
          <w:b/>
          <w:sz w:val="24"/>
          <w:szCs w:val="24"/>
        </w:rPr>
      </w:pPr>
    </w:p>
    <w:p w:rsidR="00013301" w:rsidRPr="00785D4F" w:rsidRDefault="00013301" w:rsidP="00013301">
      <w:pPr>
        <w:jc w:val="center"/>
        <w:rPr>
          <w:b/>
          <w:sz w:val="24"/>
          <w:szCs w:val="24"/>
        </w:rPr>
      </w:pPr>
      <w:r w:rsidRPr="00785D4F">
        <w:rPr>
          <w:b/>
          <w:sz w:val="24"/>
          <w:szCs w:val="24"/>
        </w:rPr>
        <w:t>Ведомость объемов работ.</w:t>
      </w:r>
    </w:p>
    <w:p w:rsidR="00013301" w:rsidRDefault="00013301" w:rsidP="00C042E8">
      <w:pPr>
        <w:shd w:val="clear" w:color="auto" w:fill="FFFFFF"/>
        <w:jc w:val="center"/>
        <w:rPr>
          <w:sz w:val="24"/>
          <w:szCs w:val="24"/>
        </w:rPr>
      </w:pPr>
    </w:p>
    <w:p w:rsidR="00BE590C" w:rsidRPr="009C7489" w:rsidRDefault="00BE590C" w:rsidP="00BE590C">
      <w:pPr>
        <w:shd w:val="clear" w:color="auto" w:fill="FFFFFF"/>
        <w:rPr>
          <w:sz w:val="24"/>
          <w:szCs w:val="24"/>
        </w:rPr>
      </w:pPr>
      <w:r>
        <w:rPr>
          <w:sz w:val="24"/>
          <w:szCs w:val="24"/>
        </w:rPr>
        <w:t>_____________________________________</w:t>
      </w:r>
    </w:p>
    <w:p w:rsidR="00BE590C" w:rsidRPr="0060363B" w:rsidRDefault="00BE590C" w:rsidP="00BE590C">
      <w:pPr>
        <w:shd w:val="clear" w:color="auto" w:fill="FFFFFF"/>
        <w:rPr>
          <w:b/>
          <w:sz w:val="24"/>
          <w:szCs w:val="24"/>
          <w:u w:val="single"/>
        </w:rPr>
      </w:pPr>
      <w:r>
        <w:rPr>
          <w:sz w:val="24"/>
          <w:szCs w:val="24"/>
        </w:rPr>
        <w:t xml:space="preserve">* </w:t>
      </w:r>
      <w:r w:rsidR="00013301">
        <w:rPr>
          <w:sz w:val="24"/>
          <w:szCs w:val="24"/>
        </w:rPr>
        <w:t>Приложение № 1</w:t>
      </w:r>
      <w:r>
        <w:rPr>
          <w:sz w:val="24"/>
          <w:szCs w:val="24"/>
        </w:rPr>
        <w:t xml:space="preserve"> размещен</w:t>
      </w:r>
      <w:r w:rsidR="00013301">
        <w:rPr>
          <w:sz w:val="24"/>
          <w:szCs w:val="24"/>
        </w:rPr>
        <w:t>о</w:t>
      </w:r>
      <w:r>
        <w:rPr>
          <w:sz w:val="24"/>
          <w:szCs w:val="24"/>
        </w:rPr>
        <w:t xml:space="preserve"> отдельным файлом на сайте </w:t>
      </w:r>
      <w:r w:rsidRPr="0060363B">
        <w:rPr>
          <w:b/>
          <w:sz w:val="24"/>
          <w:szCs w:val="24"/>
          <w:u w:val="single"/>
          <w:lang w:val="en-US"/>
        </w:rPr>
        <w:t>www</w:t>
      </w:r>
      <w:r w:rsidRPr="0060363B">
        <w:rPr>
          <w:b/>
          <w:sz w:val="24"/>
          <w:szCs w:val="24"/>
          <w:u w:val="single"/>
        </w:rPr>
        <w:t>.</w:t>
      </w:r>
      <w:proofErr w:type="spellStart"/>
      <w:r w:rsidRPr="0060363B">
        <w:rPr>
          <w:b/>
          <w:sz w:val="24"/>
          <w:szCs w:val="24"/>
          <w:u w:val="single"/>
          <w:lang w:val="en-US"/>
        </w:rPr>
        <w:t>zakupki</w:t>
      </w:r>
      <w:proofErr w:type="spellEnd"/>
      <w:r w:rsidRPr="0060363B">
        <w:rPr>
          <w:b/>
          <w:sz w:val="24"/>
          <w:szCs w:val="24"/>
          <w:u w:val="single"/>
        </w:rPr>
        <w:t>.</w:t>
      </w:r>
      <w:proofErr w:type="spellStart"/>
      <w:r w:rsidRPr="0060363B">
        <w:rPr>
          <w:b/>
          <w:sz w:val="24"/>
          <w:szCs w:val="24"/>
          <w:u w:val="single"/>
          <w:lang w:val="en-US"/>
        </w:rPr>
        <w:t>gov</w:t>
      </w:r>
      <w:proofErr w:type="spellEnd"/>
      <w:r w:rsidRPr="0060363B">
        <w:rPr>
          <w:b/>
          <w:sz w:val="24"/>
          <w:szCs w:val="24"/>
          <w:u w:val="single"/>
        </w:rPr>
        <w:t>.</w:t>
      </w:r>
      <w:r w:rsidRPr="0060363B">
        <w:rPr>
          <w:b/>
          <w:sz w:val="24"/>
          <w:szCs w:val="24"/>
          <w:u w:val="single"/>
          <w:lang w:val="en-US"/>
        </w:rPr>
        <w:t>ru</w:t>
      </w:r>
    </w:p>
    <w:p w:rsidR="00BE590C" w:rsidRDefault="00BE590C" w:rsidP="00BE590C">
      <w:pPr>
        <w:shd w:val="clear" w:color="auto" w:fill="FFFFFF"/>
        <w:rPr>
          <w:sz w:val="24"/>
          <w:szCs w:val="24"/>
        </w:rPr>
      </w:pPr>
    </w:p>
    <w:p w:rsidR="00BE590C" w:rsidRDefault="00BE590C" w:rsidP="00BE590C">
      <w:pPr>
        <w:shd w:val="clear" w:color="auto" w:fill="FFFFFF"/>
        <w:rPr>
          <w:sz w:val="24"/>
          <w:szCs w:val="24"/>
        </w:rPr>
      </w:pPr>
    </w:p>
    <w:p w:rsidR="00BE590C" w:rsidRDefault="00BE590C" w:rsidP="00BE590C">
      <w:pPr>
        <w:shd w:val="clear" w:color="auto" w:fill="FFFFFF"/>
        <w:ind w:left="5664" w:firstLine="708"/>
        <w:jc w:val="right"/>
        <w:rPr>
          <w:sz w:val="24"/>
          <w:szCs w:val="24"/>
        </w:rPr>
      </w:pPr>
      <w:r>
        <w:rPr>
          <w:sz w:val="24"/>
          <w:szCs w:val="24"/>
        </w:rPr>
        <w:tab/>
      </w:r>
      <w:r w:rsidRPr="009C7489">
        <w:rPr>
          <w:sz w:val="24"/>
          <w:szCs w:val="24"/>
        </w:rPr>
        <w:t xml:space="preserve">Приложение № </w:t>
      </w:r>
      <w:r>
        <w:rPr>
          <w:sz w:val="24"/>
          <w:szCs w:val="24"/>
        </w:rPr>
        <w:t>2*</w:t>
      </w:r>
      <w:r>
        <w:rPr>
          <w:sz w:val="24"/>
          <w:szCs w:val="24"/>
        </w:rPr>
        <w:tab/>
      </w:r>
    </w:p>
    <w:p w:rsidR="00BE590C" w:rsidRDefault="00BE590C" w:rsidP="00BE590C">
      <w:pPr>
        <w:shd w:val="clear" w:color="auto" w:fill="FFFFFF"/>
        <w:tabs>
          <w:tab w:val="left" w:pos="6630"/>
        </w:tabs>
        <w:jc w:val="right"/>
        <w:rPr>
          <w:sz w:val="24"/>
          <w:szCs w:val="24"/>
        </w:rPr>
      </w:pPr>
      <w:bookmarkStart w:id="0" w:name="_GoBack"/>
      <w:bookmarkEnd w:id="0"/>
      <w:r w:rsidRPr="009C7489">
        <w:rPr>
          <w:sz w:val="24"/>
          <w:szCs w:val="24"/>
        </w:rPr>
        <w:t>(</w:t>
      </w:r>
      <w:r>
        <w:rPr>
          <w:sz w:val="24"/>
          <w:szCs w:val="24"/>
        </w:rPr>
        <w:t>к муниципальному контракту)</w:t>
      </w:r>
    </w:p>
    <w:p w:rsidR="00D21992" w:rsidRDefault="00D21992" w:rsidP="00013301">
      <w:pPr>
        <w:shd w:val="clear" w:color="auto" w:fill="FFFFFF"/>
        <w:rPr>
          <w:sz w:val="24"/>
          <w:szCs w:val="24"/>
        </w:rPr>
      </w:pPr>
      <w:r>
        <w:rPr>
          <w:sz w:val="24"/>
          <w:szCs w:val="24"/>
        </w:rPr>
        <w:tab/>
      </w:r>
    </w:p>
    <w:p w:rsidR="00D21992" w:rsidRDefault="00D21992" w:rsidP="00D21992">
      <w:pPr>
        <w:shd w:val="clear" w:color="auto" w:fill="FFFFFF"/>
        <w:jc w:val="right"/>
        <w:rPr>
          <w:sz w:val="24"/>
          <w:szCs w:val="24"/>
        </w:rPr>
      </w:pPr>
    </w:p>
    <w:p w:rsidR="00D21992" w:rsidRPr="00785D4F" w:rsidRDefault="00D21992" w:rsidP="00D21992">
      <w:pPr>
        <w:shd w:val="clear" w:color="auto" w:fill="FFFFFF"/>
        <w:jc w:val="center"/>
        <w:rPr>
          <w:b/>
          <w:sz w:val="24"/>
          <w:szCs w:val="24"/>
        </w:rPr>
      </w:pPr>
      <w:r w:rsidRPr="00785D4F">
        <w:rPr>
          <w:b/>
          <w:sz w:val="24"/>
          <w:szCs w:val="24"/>
        </w:rPr>
        <w:t>Характеристики товаров, используемы</w:t>
      </w:r>
      <w:r w:rsidR="00A37284" w:rsidRPr="00785D4F">
        <w:rPr>
          <w:b/>
          <w:sz w:val="24"/>
          <w:szCs w:val="24"/>
        </w:rPr>
        <w:t>х</w:t>
      </w:r>
      <w:r w:rsidRPr="00785D4F">
        <w:rPr>
          <w:b/>
          <w:sz w:val="24"/>
          <w:szCs w:val="24"/>
        </w:rPr>
        <w:t xml:space="preserve"> при выполнении работ.</w:t>
      </w:r>
    </w:p>
    <w:p w:rsidR="00D21992" w:rsidRDefault="00D21992" w:rsidP="00D21992">
      <w:pPr>
        <w:shd w:val="clear" w:color="auto" w:fill="FFFFFF"/>
        <w:jc w:val="center"/>
        <w:rPr>
          <w:sz w:val="24"/>
          <w:szCs w:val="24"/>
        </w:rPr>
      </w:pPr>
    </w:p>
    <w:tbl>
      <w:tblPr>
        <w:tblStyle w:val="aff9"/>
        <w:tblW w:w="0" w:type="auto"/>
        <w:tblInd w:w="250" w:type="dxa"/>
        <w:tblLook w:val="04A0" w:firstRow="1" w:lastRow="0" w:firstColumn="1" w:lastColumn="0" w:noHBand="0" w:noVBand="1"/>
      </w:tblPr>
      <w:tblGrid>
        <w:gridCol w:w="709"/>
        <w:gridCol w:w="3685"/>
        <w:gridCol w:w="4927"/>
      </w:tblGrid>
      <w:tr w:rsidR="00D21992" w:rsidTr="00D21992">
        <w:tc>
          <w:tcPr>
            <w:tcW w:w="709" w:type="dxa"/>
          </w:tcPr>
          <w:p w:rsidR="00D21992" w:rsidRDefault="00D21992" w:rsidP="00DA7428">
            <w:pPr>
              <w:rPr>
                <w:sz w:val="24"/>
                <w:szCs w:val="24"/>
              </w:rPr>
            </w:pPr>
            <w:r>
              <w:rPr>
                <w:sz w:val="24"/>
                <w:szCs w:val="24"/>
              </w:rPr>
              <w:t>№ п/п</w:t>
            </w:r>
          </w:p>
        </w:tc>
        <w:tc>
          <w:tcPr>
            <w:tcW w:w="3685" w:type="dxa"/>
          </w:tcPr>
          <w:p w:rsidR="00D21992" w:rsidRDefault="00D21992" w:rsidP="00DA7428">
            <w:pPr>
              <w:jc w:val="center"/>
              <w:rPr>
                <w:sz w:val="24"/>
                <w:szCs w:val="24"/>
              </w:rPr>
            </w:pPr>
            <w:r>
              <w:rPr>
                <w:sz w:val="24"/>
                <w:szCs w:val="24"/>
              </w:rPr>
              <w:t>Наименование товара</w:t>
            </w:r>
          </w:p>
        </w:tc>
        <w:tc>
          <w:tcPr>
            <w:tcW w:w="4927" w:type="dxa"/>
          </w:tcPr>
          <w:p w:rsidR="00D21992" w:rsidRDefault="00D21992" w:rsidP="00DA7428">
            <w:pPr>
              <w:jc w:val="center"/>
              <w:rPr>
                <w:sz w:val="24"/>
                <w:szCs w:val="24"/>
              </w:rPr>
            </w:pPr>
            <w:r>
              <w:rPr>
                <w:sz w:val="24"/>
                <w:szCs w:val="24"/>
              </w:rPr>
              <w:t>Показатели товара</w:t>
            </w:r>
          </w:p>
        </w:tc>
      </w:tr>
      <w:tr w:rsidR="00D21992" w:rsidTr="00D21992">
        <w:tc>
          <w:tcPr>
            <w:tcW w:w="709" w:type="dxa"/>
          </w:tcPr>
          <w:p w:rsidR="00D21992" w:rsidRDefault="00D21992" w:rsidP="00DA7428">
            <w:pPr>
              <w:rPr>
                <w:sz w:val="24"/>
                <w:szCs w:val="24"/>
              </w:rPr>
            </w:pPr>
            <w:r>
              <w:rPr>
                <w:sz w:val="24"/>
                <w:szCs w:val="24"/>
              </w:rPr>
              <w:t>1</w:t>
            </w:r>
          </w:p>
        </w:tc>
        <w:tc>
          <w:tcPr>
            <w:tcW w:w="3685" w:type="dxa"/>
          </w:tcPr>
          <w:p w:rsidR="00D21992" w:rsidRDefault="00D21992" w:rsidP="00DA7428">
            <w:pPr>
              <w:rPr>
                <w:sz w:val="24"/>
                <w:szCs w:val="24"/>
              </w:rPr>
            </w:pPr>
          </w:p>
        </w:tc>
        <w:tc>
          <w:tcPr>
            <w:tcW w:w="4927" w:type="dxa"/>
          </w:tcPr>
          <w:p w:rsidR="00D21992" w:rsidRDefault="00D21992" w:rsidP="00DA7428">
            <w:pPr>
              <w:rPr>
                <w:sz w:val="24"/>
                <w:szCs w:val="24"/>
              </w:rPr>
            </w:pPr>
          </w:p>
        </w:tc>
      </w:tr>
      <w:tr w:rsidR="00D21992" w:rsidTr="00D21992">
        <w:tc>
          <w:tcPr>
            <w:tcW w:w="709" w:type="dxa"/>
          </w:tcPr>
          <w:p w:rsidR="00D21992" w:rsidRDefault="00D21992" w:rsidP="00DA7428">
            <w:pPr>
              <w:rPr>
                <w:sz w:val="24"/>
                <w:szCs w:val="24"/>
              </w:rPr>
            </w:pPr>
            <w:r>
              <w:rPr>
                <w:sz w:val="24"/>
                <w:szCs w:val="24"/>
              </w:rPr>
              <w:t>2</w:t>
            </w:r>
          </w:p>
        </w:tc>
        <w:tc>
          <w:tcPr>
            <w:tcW w:w="3685" w:type="dxa"/>
          </w:tcPr>
          <w:p w:rsidR="00D21992" w:rsidRDefault="00D21992" w:rsidP="00DA7428">
            <w:pPr>
              <w:rPr>
                <w:sz w:val="24"/>
                <w:szCs w:val="24"/>
              </w:rPr>
            </w:pPr>
          </w:p>
        </w:tc>
        <w:tc>
          <w:tcPr>
            <w:tcW w:w="4927" w:type="dxa"/>
          </w:tcPr>
          <w:p w:rsidR="00D21992" w:rsidRDefault="00D21992" w:rsidP="00DA7428">
            <w:pPr>
              <w:rPr>
                <w:sz w:val="24"/>
                <w:szCs w:val="24"/>
              </w:rPr>
            </w:pPr>
          </w:p>
        </w:tc>
      </w:tr>
      <w:tr w:rsidR="00D21992" w:rsidTr="00D21992">
        <w:tc>
          <w:tcPr>
            <w:tcW w:w="709" w:type="dxa"/>
          </w:tcPr>
          <w:p w:rsidR="00D21992" w:rsidRDefault="00D21992" w:rsidP="00DA7428">
            <w:pPr>
              <w:rPr>
                <w:sz w:val="24"/>
                <w:szCs w:val="24"/>
              </w:rPr>
            </w:pPr>
            <w:r>
              <w:rPr>
                <w:sz w:val="24"/>
                <w:szCs w:val="24"/>
              </w:rPr>
              <w:t>…</w:t>
            </w:r>
          </w:p>
        </w:tc>
        <w:tc>
          <w:tcPr>
            <w:tcW w:w="3685" w:type="dxa"/>
          </w:tcPr>
          <w:p w:rsidR="00D21992" w:rsidRDefault="00D21992" w:rsidP="00DA7428">
            <w:pPr>
              <w:rPr>
                <w:sz w:val="24"/>
                <w:szCs w:val="24"/>
              </w:rPr>
            </w:pPr>
          </w:p>
        </w:tc>
        <w:tc>
          <w:tcPr>
            <w:tcW w:w="4927" w:type="dxa"/>
          </w:tcPr>
          <w:p w:rsidR="00D21992" w:rsidRDefault="00D21992" w:rsidP="00DA7428">
            <w:pPr>
              <w:rPr>
                <w:sz w:val="24"/>
                <w:szCs w:val="24"/>
              </w:rPr>
            </w:pPr>
          </w:p>
        </w:tc>
      </w:tr>
    </w:tbl>
    <w:p w:rsidR="00D21992" w:rsidRDefault="00D21992" w:rsidP="00D21992">
      <w:pPr>
        <w:shd w:val="clear" w:color="auto" w:fill="FFFFFF"/>
        <w:rPr>
          <w:sz w:val="24"/>
          <w:szCs w:val="24"/>
        </w:rPr>
      </w:pPr>
    </w:p>
    <w:p w:rsidR="00BE590C" w:rsidRDefault="00BE590C" w:rsidP="00D21992">
      <w:pPr>
        <w:shd w:val="clear" w:color="auto" w:fill="FFFFFF"/>
        <w:tabs>
          <w:tab w:val="left" w:pos="8055"/>
        </w:tabs>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AF3216" w:rsidRDefault="00AF3216" w:rsidP="00BE590C">
      <w:pPr>
        <w:pStyle w:val="34"/>
        <w:ind w:left="0"/>
        <w:jc w:val="both"/>
        <w:rPr>
          <w:sz w:val="24"/>
          <w:szCs w:val="24"/>
        </w:rPr>
      </w:pPr>
    </w:p>
    <w:p w:rsidR="00381E59" w:rsidRDefault="00381E59" w:rsidP="00BE590C">
      <w:pPr>
        <w:pStyle w:val="34"/>
        <w:ind w:left="0"/>
        <w:jc w:val="both"/>
        <w:rPr>
          <w:sz w:val="24"/>
          <w:szCs w:val="24"/>
        </w:rPr>
      </w:pPr>
    </w:p>
    <w:p w:rsidR="00013301" w:rsidRDefault="00013301" w:rsidP="00BE590C">
      <w:pPr>
        <w:pStyle w:val="34"/>
        <w:ind w:left="0"/>
        <w:jc w:val="both"/>
        <w:rPr>
          <w:sz w:val="24"/>
          <w:szCs w:val="24"/>
        </w:rPr>
      </w:pPr>
    </w:p>
    <w:p w:rsidR="00013301" w:rsidRDefault="00013301" w:rsidP="00BE590C">
      <w:pPr>
        <w:pStyle w:val="34"/>
        <w:ind w:left="0"/>
        <w:jc w:val="both"/>
        <w:rPr>
          <w:sz w:val="24"/>
          <w:szCs w:val="24"/>
        </w:rPr>
      </w:pPr>
    </w:p>
    <w:p w:rsidR="00013301" w:rsidRDefault="00013301" w:rsidP="00BE590C">
      <w:pPr>
        <w:pStyle w:val="34"/>
        <w:ind w:left="0"/>
        <w:jc w:val="both"/>
        <w:rPr>
          <w:sz w:val="24"/>
          <w:szCs w:val="24"/>
        </w:rPr>
      </w:pPr>
    </w:p>
    <w:p w:rsidR="00013301" w:rsidRDefault="00013301" w:rsidP="00BE590C">
      <w:pPr>
        <w:pStyle w:val="34"/>
        <w:ind w:left="0"/>
        <w:jc w:val="both"/>
        <w:rPr>
          <w:sz w:val="24"/>
          <w:szCs w:val="24"/>
        </w:rPr>
      </w:pPr>
    </w:p>
    <w:p w:rsidR="00013301" w:rsidRPr="00734556" w:rsidRDefault="00013301" w:rsidP="00BE590C">
      <w:pPr>
        <w:pStyle w:val="34"/>
        <w:ind w:left="0"/>
        <w:jc w:val="both"/>
        <w:rPr>
          <w:sz w:val="24"/>
          <w:szCs w:val="24"/>
        </w:rPr>
      </w:pPr>
    </w:p>
    <w:p w:rsidR="00BE590C" w:rsidRPr="00BB2D2D" w:rsidRDefault="00BE590C" w:rsidP="00BE590C">
      <w:pPr>
        <w:jc w:val="center"/>
        <w:rPr>
          <w:b/>
          <w:sz w:val="24"/>
          <w:szCs w:val="24"/>
        </w:rPr>
      </w:pPr>
    </w:p>
    <w:p w:rsidR="00BE590C" w:rsidRDefault="00BE590C" w:rsidP="00BE590C">
      <w:pPr>
        <w:jc w:val="center"/>
        <w:rPr>
          <w:b/>
          <w:sz w:val="24"/>
          <w:szCs w:val="24"/>
        </w:rPr>
      </w:pPr>
      <w:r w:rsidRPr="00705D29">
        <w:rPr>
          <w:b/>
          <w:sz w:val="24"/>
          <w:szCs w:val="24"/>
        </w:rPr>
        <w:t xml:space="preserve">ЧАСТЬ </w:t>
      </w:r>
      <w:r w:rsidRPr="00705D29">
        <w:rPr>
          <w:b/>
          <w:sz w:val="24"/>
          <w:szCs w:val="24"/>
          <w:lang w:val="en-US"/>
        </w:rPr>
        <w:t>III</w:t>
      </w:r>
    </w:p>
    <w:p w:rsidR="003671DB" w:rsidRPr="003671DB" w:rsidRDefault="003671DB" w:rsidP="00BE590C">
      <w:pPr>
        <w:jc w:val="center"/>
        <w:rPr>
          <w:sz w:val="24"/>
          <w:szCs w:val="24"/>
          <w:u w:val="single"/>
        </w:rPr>
      </w:pPr>
    </w:p>
    <w:p w:rsidR="00BE590C" w:rsidRPr="00705D29" w:rsidRDefault="00BE590C" w:rsidP="00BE590C">
      <w:pPr>
        <w:jc w:val="center"/>
        <w:rPr>
          <w:b/>
          <w:sz w:val="24"/>
          <w:szCs w:val="24"/>
        </w:rPr>
      </w:pPr>
      <w:r w:rsidRPr="00705D29">
        <w:rPr>
          <w:b/>
          <w:sz w:val="24"/>
          <w:szCs w:val="24"/>
        </w:rPr>
        <w:t>ТЕХНИЧЕСКАЯ ЧАСТЬ</w:t>
      </w:r>
    </w:p>
    <w:p w:rsidR="00BE590C" w:rsidRPr="00705D29" w:rsidRDefault="00BE590C" w:rsidP="00BE590C">
      <w:pPr>
        <w:ind w:left="-600" w:right="154" w:firstLine="600"/>
        <w:jc w:val="center"/>
        <w:rPr>
          <w:b/>
          <w:sz w:val="24"/>
          <w:szCs w:val="24"/>
        </w:rPr>
      </w:pPr>
    </w:p>
    <w:p w:rsidR="00BE590C" w:rsidRDefault="00BE590C" w:rsidP="00BE590C">
      <w:pPr>
        <w:spacing w:line="360" w:lineRule="auto"/>
        <w:ind w:left="-600" w:right="154" w:firstLine="600"/>
        <w:jc w:val="center"/>
        <w:rPr>
          <w:b/>
          <w:bCs/>
          <w:sz w:val="24"/>
          <w:szCs w:val="24"/>
        </w:rPr>
      </w:pPr>
      <w:r>
        <w:rPr>
          <w:b/>
          <w:bCs/>
          <w:sz w:val="24"/>
          <w:szCs w:val="24"/>
        </w:rPr>
        <w:t>1. Технические характеристики работ, объем работ, место выполнения работ</w:t>
      </w:r>
    </w:p>
    <w:p w:rsidR="00BE590C" w:rsidRDefault="00BE590C" w:rsidP="00BE590C">
      <w:pPr>
        <w:ind w:right="154" w:firstLine="900"/>
        <w:jc w:val="both"/>
        <w:rPr>
          <w:sz w:val="24"/>
          <w:szCs w:val="24"/>
        </w:rPr>
      </w:pPr>
      <w:r w:rsidRPr="00382CC5">
        <w:rPr>
          <w:sz w:val="24"/>
          <w:szCs w:val="24"/>
        </w:rPr>
        <w:t>Все работы выполняются в соответствии с локальн</w:t>
      </w:r>
      <w:r>
        <w:rPr>
          <w:sz w:val="24"/>
          <w:szCs w:val="24"/>
        </w:rPr>
        <w:t>ыми</w:t>
      </w:r>
      <w:r w:rsidRPr="00382CC5">
        <w:rPr>
          <w:sz w:val="24"/>
          <w:szCs w:val="24"/>
        </w:rPr>
        <w:t xml:space="preserve"> смет</w:t>
      </w:r>
      <w:r>
        <w:rPr>
          <w:sz w:val="24"/>
          <w:szCs w:val="24"/>
        </w:rPr>
        <w:t>ами и ведомостями объемов работ</w:t>
      </w:r>
      <w:r w:rsidRPr="00382CC5">
        <w:rPr>
          <w:sz w:val="24"/>
          <w:szCs w:val="24"/>
        </w:rPr>
        <w:t>, с</w:t>
      </w:r>
      <w:r>
        <w:rPr>
          <w:sz w:val="24"/>
          <w:szCs w:val="24"/>
        </w:rPr>
        <w:t xml:space="preserve"> которыми </w:t>
      </w:r>
      <w:r w:rsidRPr="00F51953">
        <w:rPr>
          <w:sz w:val="24"/>
          <w:szCs w:val="24"/>
        </w:rPr>
        <w:t xml:space="preserve"> можно ознакомиться на сайте</w:t>
      </w:r>
      <w:r w:rsidRPr="00F51953">
        <w:t xml:space="preserve"> </w:t>
      </w:r>
      <w:hyperlink r:id="rId13" w:history="1">
        <w:r w:rsidRPr="00E33289">
          <w:rPr>
            <w:rStyle w:val="af7"/>
            <w:sz w:val="24"/>
            <w:szCs w:val="24"/>
            <w:lang w:val="en-US"/>
          </w:rPr>
          <w:t>www</w:t>
        </w:r>
        <w:r w:rsidRPr="00E33289">
          <w:rPr>
            <w:rStyle w:val="af7"/>
            <w:sz w:val="24"/>
            <w:szCs w:val="24"/>
          </w:rPr>
          <w:t>.zakupki.gov.ru</w:t>
        </w:r>
      </w:hyperlink>
      <w:r w:rsidRPr="00E33289">
        <w:rPr>
          <w:sz w:val="24"/>
          <w:szCs w:val="24"/>
        </w:rPr>
        <w:t>.</w:t>
      </w:r>
    </w:p>
    <w:p w:rsidR="00BE590C" w:rsidRDefault="00BE590C" w:rsidP="00BE590C">
      <w:pPr>
        <w:ind w:right="153" w:firstLine="902"/>
        <w:jc w:val="both"/>
        <w:rPr>
          <w:sz w:val="24"/>
          <w:szCs w:val="24"/>
        </w:rPr>
      </w:pPr>
    </w:p>
    <w:p w:rsidR="00BE590C" w:rsidRDefault="00BE590C" w:rsidP="00BE590C">
      <w:pPr>
        <w:ind w:right="153" w:firstLine="902"/>
        <w:jc w:val="center"/>
        <w:rPr>
          <w:b/>
          <w:sz w:val="24"/>
          <w:szCs w:val="24"/>
        </w:rPr>
      </w:pPr>
      <w:r>
        <w:rPr>
          <w:b/>
          <w:sz w:val="24"/>
          <w:szCs w:val="24"/>
        </w:rPr>
        <w:t xml:space="preserve">2. Требования к качеству и безопасности выполняемых работ, оборудованию </w:t>
      </w:r>
    </w:p>
    <w:p w:rsidR="00BE590C" w:rsidRDefault="00BE590C" w:rsidP="00BE590C">
      <w:pPr>
        <w:widowControl/>
        <w:tabs>
          <w:tab w:val="num" w:pos="0"/>
        </w:tabs>
        <w:autoSpaceDE/>
        <w:autoSpaceDN/>
        <w:adjustRightInd/>
        <w:ind w:firstLine="357"/>
        <w:jc w:val="both"/>
        <w:rPr>
          <w:rFonts w:eastAsia="Calibri"/>
          <w:sz w:val="8"/>
          <w:szCs w:val="8"/>
          <w:lang w:eastAsia="en-US"/>
        </w:rPr>
      </w:pPr>
    </w:p>
    <w:p w:rsidR="00BE590C" w:rsidRDefault="00BE590C" w:rsidP="00BE590C">
      <w:pPr>
        <w:widowControl/>
        <w:tabs>
          <w:tab w:val="num" w:pos="0"/>
        </w:tabs>
        <w:autoSpaceDE/>
        <w:autoSpaceDN/>
        <w:adjustRightInd/>
        <w:ind w:firstLine="357"/>
        <w:jc w:val="both"/>
        <w:rPr>
          <w:rFonts w:eastAsia="Calibri"/>
          <w:sz w:val="8"/>
          <w:szCs w:val="8"/>
          <w:lang w:eastAsia="en-US"/>
        </w:rPr>
      </w:pPr>
    </w:p>
    <w:p w:rsidR="00BE590C" w:rsidRDefault="00BE590C" w:rsidP="00BE590C">
      <w:pPr>
        <w:widowControl/>
        <w:tabs>
          <w:tab w:val="num" w:pos="0"/>
        </w:tabs>
        <w:autoSpaceDE/>
        <w:autoSpaceDN/>
        <w:adjustRightInd/>
        <w:ind w:firstLine="357"/>
        <w:jc w:val="both"/>
        <w:rPr>
          <w:rFonts w:eastAsia="Calibri"/>
          <w:sz w:val="8"/>
          <w:szCs w:val="8"/>
          <w:lang w:eastAsia="en-US"/>
        </w:rPr>
      </w:pPr>
    </w:p>
    <w:p w:rsidR="00BE590C" w:rsidRDefault="00BE590C" w:rsidP="00BE590C">
      <w:pPr>
        <w:widowControl/>
        <w:autoSpaceDE/>
        <w:autoSpaceDN/>
        <w:adjustRightInd/>
        <w:ind w:firstLine="500"/>
        <w:jc w:val="both"/>
        <w:rPr>
          <w:sz w:val="24"/>
          <w:szCs w:val="24"/>
        </w:rPr>
      </w:pPr>
      <w:r>
        <w:rPr>
          <w:sz w:val="24"/>
          <w:szCs w:val="24"/>
        </w:rPr>
        <w:t xml:space="preserve"> </w:t>
      </w:r>
      <w:r w:rsidRPr="00AE4A25">
        <w:rPr>
          <w:sz w:val="24"/>
          <w:szCs w:val="24"/>
        </w:rPr>
        <w:t>Выполнение работ должно соответствовать С</w:t>
      </w:r>
      <w:r>
        <w:rPr>
          <w:sz w:val="24"/>
          <w:szCs w:val="24"/>
        </w:rPr>
        <w:t>Н</w:t>
      </w:r>
      <w:r w:rsidRPr="00AE4A25">
        <w:rPr>
          <w:sz w:val="24"/>
          <w:szCs w:val="24"/>
        </w:rPr>
        <w:t xml:space="preserve">иП, ТУ, ГОСТ, </w:t>
      </w:r>
      <w:r w:rsidRPr="00A256FD">
        <w:rPr>
          <w:sz w:val="24"/>
          <w:szCs w:val="24"/>
        </w:rPr>
        <w:t>Правилам пожарной безопасности (ППБ 01-03) в РФ,</w:t>
      </w:r>
      <w:r w:rsidRPr="002A6406">
        <w:rPr>
          <w:sz w:val="24"/>
          <w:szCs w:val="24"/>
        </w:rPr>
        <w:t xml:space="preserve"> утвержденным приказом МЧС России от 18.06.2003 № 313, другим нормативным актам, регламентирующим производство</w:t>
      </w:r>
      <w:r w:rsidRPr="00AE4A25">
        <w:rPr>
          <w:sz w:val="24"/>
          <w:szCs w:val="24"/>
        </w:rPr>
        <w:t xml:space="preserve"> соответствующих работ.</w:t>
      </w:r>
    </w:p>
    <w:p w:rsidR="00932DFB" w:rsidRDefault="00932DFB" w:rsidP="00BE590C">
      <w:pPr>
        <w:widowControl/>
        <w:autoSpaceDE/>
        <w:autoSpaceDN/>
        <w:adjustRightInd/>
        <w:ind w:firstLine="500"/>
        <w:jc w:val="both"/>
        <w:rPr>
          <w:sz w:val="24"/>
          <w:szCs w:val="24"/>
        </w:rPr>
      </w:pPr>
      <w:r w:rsidRPr="00A93C3D">
        <w:rPr>
          <w:sz w:val="24"/>
          <w:szCs w:val="24"/>
        </w:rPr>
        <w:t>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w:t>
      </w:r>
    </w:p>
    <w:p w:rsidR="00BE590C" w:rsidRDefault="00BE590C" w:rsidP="00BE590C">
      <w:pPr>
        <w:widowControl/>
        <w:tabs>
          <w:tab w:val="num" w:pos="0"/>
        </w:tabs>
        <w:autoSpaceDE/>
        <w:autoSpaceDN/>
        <w:adjustRightInd/>
        <w:ind w:firstLine="357"/>
        <w:jc w:val="both"/>
        <w:rPr>
          <w:rFonts w:eastAsia="Calibri"/>
          <w:sz w:val="8"/>
          <w:szCs w:val="8"/>
          <w:lang w:eastAsia="en-US"/>
        </w:rPr>
      </w:pPr>
    </w:p>
    <w:p w:rsidR="00BE590C" w:rsidRDefault="00BE590C" w:rsidP="00BE590C">
      <w:pPr>
        <w:widowControl/>
        <w:tabs>
          <w:tab w:val="num" w:pos="0"/>
        </w:tabs>
        <w:autoSpaceDE/>
        <w:autoSpaceDN/>
        <w:adjustRightInd/>
        <w:ind w:firstLine="357"/>
        <w:jc w:val="both"/>
        <w:rPr>
          <w:rFonts w:eastAsia="Calibri"/>
          <w:sz w:val="8"/>
          <w:szCs w:val="8"/>
          <w:lang w:eastAsia="en-US"/>
        </w:rPr>
      </w:pPr>
    </w:p>
    <w:p w:rsidR="00BE590C" w:rsidRPr="00025DDB" w:rsidRDefault="00BE590C" w:rsidP="00BE590C">
      <w:pPr>
        <w:widowControl/>
        <w:tabs>
          <w:tab w:val="num" w:pos="0"/>
        </w:tabs>
        <w:autoSpaceDE/>
        <w:autoSpaceDN/>
        <w:adjustRightInd/>
        <w:ind w:firstLine="357"/>
        <w:jc w:val="both"/>
        <w:rPr>
          <w:rFonts w:eastAsia="Calibri"/>
          <w:sz w:val="8"/>
          <w:szCs w:val="8"/>
          <w:lang w:eastAsia="en-US"/>
        </w:rPr>
      </w:pPr>
    </w:p>
    <w:p w:rsidR="00BE590C" w:rsidRDefault="00BE590C" w:rsidP="00BE590C">
      <w:pPr>
        <w:numPr>
          <w:ilvl w:val="0"/>
          <w:numId w:val="18"/>
        </w:numPr>
        <w:ind w:right="154"/>
        <w:jc w:val="center"/>
        <w:rPr>
          <w:b/>
          <w:sz w:val="24"/>
          <w:szCs w:val="24"/>
        </w:rPr>
      </w:pPr>
      <w:r>
        <w:rPr>
          <w:b/>
          <w:sz w:val="24"/>
          <w:szCs w:val="24"/>
        </w:rPr>
        <w:t>Требования к сроку предоставления гарантии качества работ</w:t>
      </w:r>
    </w:p>
    <w:p w:rsidR="00BE590C" w:rsidRDefault="00BE590C" w:rsidP="00BE590C">
      <w:pPr>
        <w:ind w:right="154"/>
        <w:jc w:val="center"/>
        <w:rPr>
          <w:b/>
          <w:sz w:val="24"/>
          <w:szCs w:val="24"/>
        </w:rPr>
      </w:pPr>
    </w:p>
    <w:p w:rsidR="00BE590C" w:rsidRPr="00B41DC8" w:rsidRDefault="00BE590C" w:rsidP="00BE590C">
      <w:pPr>
        <w:ind w:right="154"/>
        <w:jc w:val="both"/>
        <w:rPr>
          <w:sz w:val="24"/>
          <w:szCs w:val="24"/>
        </w:rPr>
      </w:pPr>
      <w:r>
        <w:rPr>
          <w:sz w:val="24"/>
          <w:szCs w:val="24"/>
        </w:rPr>
        <w:t xml:space="preserve">     </w:t>
      </w:r>
      <w:r w:rsidRPr="008B3140">
        <w:rPr>
          <w:sz w:val="24"/>
          <w:szCs w:val="24"/>
        </w:rPr>
        <w:t>Срок гарантии выполненных Работ составляет 2 года с момента приемки в установленном порядке результата Работ.</w:t>
      </w:r>
    </w:p>
    <w:p w:rsidR="00DB41E3" w:rsidRPr="00AE4A25" w:rsidRDefault="00DB41E3" w:rsidP="00DB41E3">
      <w:pPr>
        <w:widowControl/>
        <w:autoSpaceDE/>
        <w:autoSpaceDN/>
        <w:adjustRightInd/>
        <w:ind w:firstLine="600"/>
        <w:jc w:val="both"/>
        <w:rPr>
          <w:sz w:val="24"/>
          <w:szCs w:val="24"/>
        </w:rPr>
      </w:pPr>
      <w:r>
        <w:rPr>
          <w:sz w:val="24"/>
          <w:szCs w:val="24"/>
        </w:rPr>
        <w:t>Гарантии качества распространяются на весь перечень выполненных подрядчиком работ.</w:t>
      </w:r>
    </w:p>
    <w:p w:rsidR="00BE590C" w:rsidRDefault="00BE590C" w:rsidP="00BE590C">
      <w:pPr>
        <w:ind w:left="-600" w:right="154" w:firstLine="600"/>
        <w:jc w:val="both"/>
        <w:rPr>
          <w:sz w:val="24"/>
          <w:szCs w:val="24"/>
        </w:rPr>
      </w:pPr>
    </w:p>
    <w:p w:rsidR="00BE590C" w:rsidRDefault="00BE590C" w:rsidP="00BE590C">
      <w:pPr>
        <w:pStyle w:val="aff8"/>
        <w:numPr>
          <w:ilvl w:val="0"/>
          <w:numId w:val="18"/>
        </w:numPr>
        <w:ind w:right="154"/>
        <w:jc w:val="center"/>
        <w:rPr>
          <w:b/>
          <w:sz w:val="24"/>
          <w:szCs w:val="24"/>
        </w:rPr>
      </w:pPr>
      <w:r w:rsidRPr="009364DF">
        <w:rPr>
          <w:b/>
          <w:sz w:val="24"/>
          <w:szCs w:val="24"/>
        </w:rPr>
        <w:t>Требования к материалам, используемым при выполнении работ</w:t>
      </w:r>
    </w:p>
    <w:p w:rsidR="003671DB" w:rsidRDefault="003671DB" w:rsidP="003671DB">
      <w:pPr>
        <w:pStyle w:val="aff8"/>
        <w:ind w:right="154"/>
        <w:rPr>
          <w:b/>
          <w:sz w:val="24"/>
          <w:szCs w:val="24"/>
        </w:rPr>
      </w:pPr>
    </w:p>
    <w:p w:rsidR="00932DFB" w:rsidRPr="00932DFB" w:rsidRDefault="00932DFB" w:rsidP="00932DFB">
      <w:pPr>
        <w:widowControl/>
        <w:autoSpaceDE/>
        <w:autoSpaceDN/>
        <w:adjustRightInd/>
        <w:ind w:left="360" w:firstLine="180"/>
        <w:jc w:val="both"/>
        <w:rPr>
          <w:sz w:val="24"/>
          <w:szCs w:val="24"/>
        </w:rPr>
      </w:pPr>
      <w:r w:rsidRPr="00932DFB">
        <w:rPr>
          <w:sz w:val="24"/>
          <w:szCs w:val="24"/>
        </w:rPr>
        <w:t>При проведении работ не допускается использов</w:t>
      </w:r>
      <w:r>
        <w:rPr>
          <w:sz w:val="24"/>
          <w:szCs w:val="24"/>
        </w:rPr>
        <w:t xml:space="preserve">ание материалов, запрещенных на </w:t>
      </w:r>
      <w:r w:rsidRPr="00932DFB">
        <w:rPr>
          <w:sz w:val="24"/>
          <w:szCs w:val="24"/>
        </w:rPr>
        <w:t xml:space="preserve">территории Российской Федерации. </w:t>
      </w:r>
      <w:r w:rsidR="00DB2CE7">
        <w:rPr>
          <w:sz w:val="24"/>
          <w:szCs w:val="24"/>
        </w:rPr>
        <w:t>Используемые материалы должны соответствовать требованиям ГОСТ, иметь все необходимые сертификаты и другие документы, удостоверяющие их качество.</w:t>
      </w:r>
    </w:p>
    <w:p w:rsidR="00BE590C" w:rsidRDefault="00BE590C" w:rsidP="00BE590C">
      <w:pPr>
        <w:jc w:val="both"/>
        <w:rPr>
          <w:sz w:val="24"/>
          <w:szCs w:val="24"/>
        </w:rPr>
      </w:pPr>
    </w:p>
    <w:p w:rsidR="003671DB" w:rsidRDefault="003671DB" w:rsidP="00BE590C">
      <w:pPr>
        <w:jc w:val="both"/>
        <w:rPr>
          <w:sz w:val="24"/>
          <w:szCs w:val="24"/>
        </w:rPr>
      </w:pPr>
    </w:p>
    <w:p w:rsidR="00BE590C" w:rsidRDefault="00BE590C" w:rsidP="00932DFB">
      <w:pPr>
        <w:pStyle w:val="ConsNormal"/>
        <w:widowControl/>
        <w:ind w:right="57" w:firstLine="540"/>
        <w:jc w:val="center"/>
        <w:rPr>
          <w:rFonts w:ascii="Times New Roman" w:hAnsi="Times New Roman" w:cs="Times New Roman"/>
          <w:b/>
          <w:sz w:val="24"/>
          <w:szCs w:val="24"/>
        </w:rPr>
      </w:pPr>
      <w:r>
        <w:rPr>
          <w:rFonts w:ascii="Times New Roman" w:hAnsi="Times New Roman" w:cs="Times New Roman"/>
          <w:b/>
          <w:sz w:val="24"/>
          <w:szCs w:val="24"/>
        </w:rPr>
        <w:t xml:space="preserve">Технические характеристики товаров, используемых при выполнении </w:t>
      </w:r>
      <w:r>
        <w:rPr>
          <w:rFonts w:ascii="Times New Roman" w:hAnsi="Times New Roman" w:cs="Times New Roman"/>
          <w:b/>
          <w:sz w:val="24"/>
          <w:szCs w:val="24"/>
        </w:rPr>
        <w:br/>
        <w:t>работ по адресу г. Иваново</w:t>
      </w:r>
      <w:r>
        <w:rPr>
          <w:sz w:val="24"/>
          <w:szCs w:val="24"/>
        </w:rPr>
        <w:t xml:space="preserve">, </w:t>
      </w:r>
      <w:r w:rsidRPr="00127BAE">
        <w:rPr>
          <w:rFonts w:ascii="Times New Roman" w:hAnsi="Times New Roman" w:cs="Times New Roman"/>
          <w:b/>
          <w:sz w:val="24"/>
          <w:szCs w:val="24"/>
        </w:rPr>
        <w:t xml:space="preserve">ул. </w:t>
      </w:r>
      <w:proofErr w:type="gramStart"/>
      <w:r w:rsidR="003671DB">
        <w:rPr>
          <w:rFonts w:ascii="Times New Roman" w:hAnsi="Times New Roman" w:cs="Times New Roman"/>
          <w:b/>
          <w:sz w:val="24"/>
          <w:szCs w:val="24"/>
        </w:rPr>
        <w:t>Дальняя</w:t>
      </w:r>
      <w:proofErr w:type="gramEnd"/>
      <w:r w:rsidR="003671DB">
        <w:rPr>
          <w:rFonts w:ascii="Times New Roman" w:hAnsi="Times New Roman" w:cs="Times New Roman"/>
          <w:b/>
          <w:sz w:val="24"/>
          <w:szCs w:val="24"/>
        </w:rPr>
        <w:t xml:space="preserve"> Балинская</w:t>
      </w:r>
      <w:r w:rsidRPr="00127BAE">
        <w:rPr>
          <w:rFonts w:ascii="Times New Roman" w:hAnsi="Times New Roman" w:cs="Times New Roman"/>
          <w:b/>
          <w:sz w:val="24"/>
          <w:szCs w:val="24"/>
        </w:rPr>
        <w:t xml:space="preserve">, д. </w:t>
      </w:r>
      <w:r w:rsidR="003671DB">
        <w:rPr>
          <w:rFonts w:ascii="Times New Roman" w:hAnsi="Times New Roman" w:cs="Times New Roman"/>
          <w:b/>
          <w:sz w:val="24"/>
          <w:szCs w:val="24"/>
        </w:rPr>
        <w:t>16.</w:t>
      </w:r>
    </w:p>
    <w:p w:rsidR="00BE590C" w:rsidRDefault="00BE590C" w:rsidP="00911C7E">
      <w:pPr>
        <w:pStyle w:val="ConsNormal"/>
        <w:widowControl/>
        <w:ind w:right="57" w:firstLine="0"/>
        <w:rPr>
          <w:rFonts w:ascii="Times New Roman" w:hAnsi="Times New Roman" w:cs="Times New Roman"/>
          <w:b/>
          <w:sz w:val="24"/>
          <w:szCs w:val="24"/>
        </w:rPr>
      </w:pPr>
    </w:p>
    <w:p w:rsidR="003671DB" w:rsidRDefault="003671DB" w:rsidP="003671DB">
      <w:pPr>
        <w:pStyle w:val="ConsNormal"/>
        <w:widowControl/>
        <w:ind w:right="57" w:firstLine="540"/>
        <w:rPr>
          <w:rFonts w:ascii="Times New Roman" w:hAnsi="Times New Roman" w:cs="Times New Roman"/>
          <w:sz w:val="24"/>
          <w:szCs w:val="24"/>
        </w:rPr>
      </w:pPr>
    </w:p>
    <w:p w:rsidR="003A15D1" w:rsidRPr="003671DB" w:rsidRDefault="00BE590C" w:rsidP="003671DB">
      <w:pPr>
        <w:pStyle w:val="ConsNormal"/>
        <w:widowControl/>
        <w:ind w:right="57" w:firstLine="540"/>
        <w:rPr>
          <w:rFonts w:ascii="Times New Roman" w:hAnsi="Times New Roman" w:cs="Times New Roman"/>
          <w:sz w:val="24"/>
          <w:szCs w:val="24"/>
        </w:rPr>
      </w:pPr>
      <w:r w:rsidRPr="003671DB">
        <w:rPr>
          <w:rFonts w:ascii="Times New Roman" w:hAnsi="Times New Roman" w:cs="Times New Roman"/>
          <w:sz w:val="24"/>
          <w:szCs w:val="24"/>
        </w:rPr>
        <w:t>Примечание:</w:t>
      </w:r>
      <w:r w:rsidRPr="003671DB">
        <w:rPr>
          <w:sz w:val="24"/>
          <w:szCs w:val="24"/>
        </w:rPr>
        <w:t xml:space="preserve"> </w:t>
      </w:r>
      <w:r w:rsidRPr="003671DB">
        <w:rPr>
          <w:rFonts w:ascii="Times New Roman" w:hAnsi="Times New Roman" w:cs="Times New Roman"/>
          <w:sz w:val="24"/>
          <w:szCs w:val="24"/>
        </w:rPr>
        <w:t>при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сопровожденным словами «или эквивалент».</w:t>
      </w:r>
    </w:p>
    <w:p w:rsidR="003A15D1" w:rsidRDefault="003A15D1" w:rsidP="003A15D1">
      <w:pPr>
        <w:pStyle w:val="ConsNormal"/>
        <w:widowControl/>
        <w:ind w:right="57" w:firstLine="540"/>
        <w:jc w:val="center"/>
        <w:rPr>
          <w:rFonts w:ascii="Times New Roman" w:hAnsi="Times New Roman" w:cs="Times New Roman"/>
          <w:b/>
          <w:sz w:val="24"/>
          <w:szCs w:val="24"/>
        </w:rPr>
      </w:pPr>
    </w:p>
    <w:p w:rsidR="003671DB" w:rsidRDefault="003671DB" w:rsidP="003A15D1">
      <w:pPr>
        <w:pStyle w:val="ConsNormal"/>
        <w:widowControl/>
        <w:ind w:right="57" w:firstLine="540"/>
        <w:jc w:val="center"/>
        <w:rPr>
          <w:rFonts w:ascii="Times New Roman" w:hAnsi="Times New Roman" w:cs="Times New Roman"/>
          <w:b/>
          <w:sz w:val="24"/>
          <w:szCs w:val="24"/>
        </w:rPr>
      </w:pPr>
    </w:p>
    <w:p w:rsidR="003671DB" w:rsidRDefault="003671DB" w:rsidP="003A15D1">
      <w:pPr>
        <w:pStyle w:val="ConsNormal"/>
        <w:widowControl/>
        <w:ind w:right="57" w:firstLine="540"/>
        <w:jc w:val="center"/>
        <w:rPr>
          <w:rFonts w:ascii="Times New Roman" w:hAnsi="Times New Roman" w:cs="Times New Roman"/>
          <w:b/>
          <w:sz w:val="24"/>
          <w:szCs w:val="24"/>
        </w:rPr>
      </w:pPr>
    </w:p>
    <w:p w:rsidR="003671DB" w:rsidRDefault="003671DB" w:rsidP="003A15D1">
      <w:pPr>
        <w:pStyle w:val="ConsNormal"/>
        <w:widowControl/>
        <w:ind w:right="57" w:firstLine="540"/>
        <w:jc w:val="center"/>
        <w:rPr>
          <w:rFonts w:ascii="Times New Roman" w:hAnsi="Times New Roman" w:cs="Times New Roman"/>
          <w:b/>
          <w:sz w:val="24"/>
          <w:szCs w:val="24"/>
        </w:rPr>
      </w:pPr>
    </w:p>
    <w:p w:rsidR="003671DB" w:rsidRDefault="003671DB" w:rsidP="003A15D1">
      <w:pPr>
        <w:pStyle w:val="ConsNormal"/>
        <w:widowControl/>
        <w:ind w:right="57" w:firstLine="540"/>
        <w:jc w:val="center"/>
        <w:rPr>
          <w:rFonts w:ascii="Times New Roman" w:hAnsi="Times New Roman" w:cs="Times New Roman"/>
          <w:b/>
          <w:sz w:val="24"/>
          <w:szCs w:val="24"/>
        </w:rPr>
      </w:pPr>
    </w:p>
    <w:p w:rsidR="003671DB" w:rsidRDefault="003671DB" w:rsidP="003A15D1">
      <w:pPr>
        <w:pStyle w:val="ConsNormal"/>
        <w:widowControl/>
        <w:ind w:right="57" w:firstLine="540"/>
        <w:jc w:val="center"/>
        <w:rPr>
          <w:rFonts w:ascii="Times New Roman" w:hAnsi="Times New Roman" w:cs="Times New Roman"/>
          <w:b/>
          <w:sz w:val="24"/>
          <w:szCs w:val="24"/>
        </w:rPr>
      </w:pPr>
    </w:p>
    <w:p w:rsidR="003671DB" w:rsidRDefault="003671DB" w:rsidP="003A15D1">
      <w:pPr>
        <w:pStyle w:val="ConsNormal"/>
        <w:widowControl/>
        <w:ind w:right="57" w:firstLine="540"/>
        <w:jc w:val="center"/>
        <w:rPr>
          <w:rFonts w:ascii="Times New Roman" w:hAnsi="Times New Roman" w:cs="Times New Roman"/>
          <w:b/>
          <w:sz w:val="24"/>
          <w:szCs w:val="24"/>
        </w:rPr>
      </w:pPr>
    </w:p>
    <w:p w:rsidR="003671DB" w:rsidRDefault="003671DB" w:rsidP="003A15D1">
      <w:pPr>
        <w:pStyle w:val="ConsNormal"/>
        <w:widowControl/>
        <w:ind w:right="57" w:firstLine="540"/>
        <w:jc w:val="center"/>
        <w:rPr>
          <w:rFonts w:ascii="Times New Roman" w:hAnsi="Times New Roman" w:cs="Times New Roman"/>
          <w:b/>
          <w:sz w:val="24"/>
          <w:szCs w:val="24"/>
        </w:rPr>
      </w:pPr>
    </w:p>
    <w:p w:rsidR="003671DB" w:rsidRDefault="003671DB" w:rsidP="003A15D1">
      <w:pPr>
        <w:pStyle w:val="ConsNormal"/>
        <w:widowControl/>
        <w:ind w:right="57" w:firstLine="540"/>
        <w:jc w:val="center"/>
        <w:rPr>
          <w:rFonts w:ascii="Times New Roman" w:hAnsi="Times New Roman" w:cs="Times New Roman"/>
          <w:b/>
          <w:sz w:val="24"/>
          <w:szCs w:val="24"/>
        </w:rPr>
      </w:pPr>
    </w:p>
    <w:p w:rsidR="003671DB" w:rsidRDefault="003671DB" w:rsidP="003A15D1">
      <w:pPr>
        <w:pStyle w:val="ConsNormal"/>
        <w:widowControl/>
        <w:ind w:right="57" w:firstLine="540"/>
        <w:jc w:val="center"/>
        <w:rPr>
          <w:rFonts w:ascii="Times New Roman" w:hAnsi="Times New Roman" w:cs="Times New Roman"/>
          <w:b/>
          <w:sz w:val="24"/>
          <w:szCs w:val="24"/>
        </w:rPr>
      </w:pPr>
    </w:p>
    <w:p w:rsidR="003671DB" w:rsidRDefault="003671DB" w:rsidP="003A15D1">
      <w:pPr>
        <w:pStyle w:val="ConsNormal"/>
        <w:widowControl/>
        <w:ind w:right="57" w:firstLine="540"/>
        <w:jc w:val="center"/>
        <w:rPr>
          <w:rFonts w:ascii="Times New Roman" w:hAnsi="Times New Roman" w:cs="Times New Roman"/>
          <w:b/>
          <w:sz w:val="24"/>
          <w:szCs w:val="24"/>
        </w:rPr>
      </w:pPr>
    </w:p>
    <w:p w:rsidR="003671DB" w:rsidRDefault="003671DB" w:rsidP="003A15D1">
      <w:pPr>
        <w:pStyle w:val="ConsNormal"/>
        <w:widowControl/>
        <w:ind w:right="57" w:firstLine="540"/>
        <w:jc w:val="center"/>
        <w:rPr>
          <w:rFonts w:ascii="Times New Roman" w:hAnsi="Times New Roman" w:cs="Times New Roman"/>
          <w:b/>
          <w:sz w:val="24"/>
          <w:szCs w:val="24"/>
        </w:rPr>
      </w:pPr>
    </w:p>
    <w:p w:rsidR="003671DB" w:rsidRDefault="003671DB" w:rsidP="003A15D1">
      <w:pPr>
        <w:pStyle w:val="ConsNormal"/>
        <w:widowControl/>
        <w:ind w:right="57" w:firstLine="540"/>
        <w:jc w:val="center"/>
        <w:rPr>
          <w:rFonts w:ascii="Times New Roman" w:hAnsi="Times New Roman" w:cs="Times New Roman"/>
          <w:b/>
          <w:sz w:val="24"/>
          <w:szCs w:val="24"/>
        </w:rPr>
      </w:pPr>
    </w:p>
    <w:p w:rsidR="003671DB" w:rsidRPr="0070472E" w:rsidRDefault="003671DB" w:rsidP="003A15D1">
      <w:pPr>
        <w:pStyle w:val="ConsNormal"/>
        <w:widowControl/>
        <w:ind w:right="57" w:firstLine="540"/>
        <w:jc w:val="center"/>
        <w:rPr>
          <w:rFonts w:ascii="Times New Roman" w:hAnsi="Times New Roman" w:cs="Times New Roman"/>
          <w:b/>
          <w:sz w:val="24"/>
          <w:szCs w:val="24"/>
        </w:rPr>
      </w:pP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551"/>
        <w:gridCol w:w="7230"/>
      </w:tblGrid>
      <w:tr w:rsidR="003A15D1" w:rsidRPr="0070472E" w:rsidTr="003671DB">
        <w:tc>
          <w:tcPr>
            <w:tcW w:w="568" w:type="dxa"/>
          </w:tcPr>
          <w:p w:rsidR="003A15D1" w:rsidRPr="0070472E" w:rsidRDefault="003A15D1" w:rsidP="007859C5">
            <w:pPr>
              <w:rPr>
                <w:b/>
                <w:sz w:val="24"/>
                <w:szCs w:val="24"/>
              </w:rPr>
            </w:pPr>
            <w:r w:rsidRPr="0070472E">
              <w:rPr>
                <w:b/>
                <w:sz w:val="24"/>
                <w:szCs w:val="24"/>
              </w:rPr>
              <w:t>№</w:t>
            </w:r>
          </w:p>
          <w:p w:rsidR="003A15D1" w:rsidRPr="0070472E" w:rsidRDefault="003A15D1" w:rsidP="007859C5">
            <w:pPr>
              <w:rPr>
                <w:b/>
                <w:sz w:val="24"/>
                <w:szCs w:val="24"/>
              </w:rPr>
            </w:pPr>
            <w:r w:rsidRPr="0070472E">
              <w:rPr>
                <w:b/>
                <w:sz w:val="24"/>
                <w:szCs w:val="24"/>
              </w:rPr>
              <w:t>п/п</w:t>
            </w:r>
          </w:p>
        </w:tc>
        <w:tc>
          <w:tcPr>
            <w:tcW w:w="2551" w:type="dxa"/>
          </w:tcPr>
          <w:p w:rsidR="003A15D1" w:rsidRPr="0070472E" w:rsidRDefault="003A15D1" w:rsidP="007859C5">
            <w:pPr>
              <w:jc w:val="center"/>
              <w:rPr>
                <w:b/>
                <w:sz w:val="24"/>
                <w:szCs w:val="24"/>
              </w:rPr>
            </w:pPr>
            <w:r w:rsidRPr="0070472E">
              <w:rPr>
                <w:b/>
                <w:sz w:val="24"/>
                <w:szCs w:val="24"/>
              </w:rPr>
              <w:t>Наименование товара, товарный знак, используемые при выполнении работ, согласно ведомости объемов работ, и локальному сметному расчету</w:t>
            </w:r>
          </w:p>
        </w:tc>
        <w:tc>
          <w:tcPr>
            <w:tcW w:w="7230" w:type="dxa"/>
            <w:vAlign w:val="center"/>
          </w:tcPr>
          <w:p w:rsidR="003A15D1" w:rsidRPr="003A15D1" w:rsidRDefault="003A15D1" w:rsidP="003A15D1">
            <w:pPr>
              <w:jc w:val="center"/>
              <w:rPr>
                <w:b/>
                <w:sz w:val="24"/>
                <w:szCs w:val="24"/>
              </w:rPr>
            </w:pPr>
            <w:r w:rsidRPr="003A15D1">
              <w:rPr>
                <w:b/>
                <w:sz w:val="24"/>
                <w:szCs w:val="24"/>
              </w:rPr>
              <w:t>Требуемые показатели товара</w:t>
            </w:r>
          </w:p>
        </w:tc>
      </w:tr>
      <w:tr w:rsidR="003A15D1" w:rsidRPr="0070472E" w:rsidTr="003671DB">
        <w:trPr>
          <w:trHeight w:val="4951"/>
        </w:trPr>
        <w:tc>
          <w:tcPr>
            <w:tcW w:w="568" w:type="dxa"/>
          </w:tcPr>
          <w:p w:rsidR="003A15D1" w:rsidRPr="0070472E" w:rsidRDefault="003A15D1" w:rsidP="007859C5">
            <w:pPr>
              <w:rPr>
                <w:b/>
                <w:sz w:val="24"/>
                <w:szCs w:val="24"/>
              </w:rPr>
            </w:pPr>
            <w:r w:rsidRPr="0070472E">
              <w:rPr>
                <w:b/>
                <w:sz w:val="24"/>
                <w:szCs w:val="24"/>
              </w:rPr>
              <w:t>1</w:t>
            </w:r>
          </w:p>
        </w:tc>
        <w:tc>
          <w:tcPr>
            <w:tcW w:w="2551" w:type="dxa"/>
          </w:tcPr>
          <w:p w:rsidR="003A15D1" w:rsidRPr="0070472E" w:rsidRDefault="003A15D1" w:rsidP="003671DB">
            <w:pPr>
              <w:jc w:val="center"/>
              <w:rPr>
                <w:b/>
                <w:sz w:val="24"/>
                <w:szCs w:val="24"/>
              </w:rPr>
            </w:pPr>
            <w:r>
              <w:rPr>
                <w:b/>
                <w:sz w:val="24"/>
                <w:szCs w:val="24"/>
              </w:rPr>
              <w:t>Стальной гнутый профиль (профилированный настил).</w:t>
            </w:r>
          </w:p>
        </w:tc>
        <w:tc>
          <w:tcPr>
            <w:tcW w:w="7230" w:type="dxa"/>
          </w:tcPr>
          <w:p w:rsidR="00C97FBA" w:rsidRDefault="00C97FBA" w:rsidP="003A15D1">
            <w:pPr>
              <w:widowControl/>
              <w:autoSpaceDE/>
              <w:autoSpaceDN/>
              <w:adjustRightInd/>
              <w:spacing w:before="100" w:beforeAutospacing="1" w:after="100" w:afterAutospacing="1" w:line="192" w:lineRule="auto"/>
              <w:rPr>
                <w:color w:val="303030"/>
                <w:sz w:val="24"/>
                <w:szCs w:val="24"/>
              </w:rPr>
            </w:pPr>
            <w:r>
              <w:rPr>
                <w:color w:val="303030"/>
                <w:sz w:val="24"/>
                <w:szCs w:val="24"/>
              </w:rPr>
              <w:t>Материал исходной заготовки:</w:t>
            </w:r>
          </w:p>
          <w:p w:rsidR="003A15D1" w:rsidRPr="003A15D1" w:rsidRDefault="003A15D1" w:rsidP="003A15D1">
            <w:pPr>
              <w:widowControl/>
              <w:autoSpaceDE/>
              <w:autoSpaceDN/>
              <w:adjustRightInd/>
              <w:spacing w:before="100" w:beforeAutospacing="1" w:after="100" w:afterAutospacing="1" w:line="192" w:lineRule="auto"/>
              <w:rPr>
                <w:color w:val="303030"/>
                <w:sz w:val="24"/>
                <w:szCs w:val="24"/>
              </w:rPr>
            </w:pPr>
            <w:r w:rsidRPr="003A15D1">
              <w:rPr>
                <w:color w:val="303030"/>
                <w:sz w:val="24"/>
                <w:szCs w:val="24"/>
              </w:rPr>
              <w:t xml:space="preserve">- тонколистовой оцинкованный прокат марок 01 и 220-350 </w:t>
            </w:r>
          </w:p>
          <w:p w:rsidR="003A15D1" w:rsidRPr="003A15D1" w:rsidRDefault="003A15D1" w:rsidP="003A15D1">
            <w:pPr>
              <w:widowControl/>
              <w:autoSpaceDE/>
              <w:autoSpaceDN/>
              <w:adjustRightInd/>
              <w:spacing w:before="100" w:beforeAutospacing="1" w:after="100" w:afterAutospacing="1" w:line="192" w:lineRule="auto"/>
              <w:rPr>
                <w:color w:val="303030"/>
                <w:sz w:val="24"/>
                <w:szCs w:val="24"/>
              </w:rPr>
            </w:pPr>
            <w:r w:rsidRPr="003A15D1">
              <w:rPr>
                <w:color w:val="303030"/>
                <w:sz w:val="24"/>
                <w:szCs w:val="24"/>
              </w:rPr>
              <w:t>- сталь оцинкованная с полимерным покрытием.</w:t>
            </w:r>
          </w:p>
          <w:p w:rsidR="003A15D1" w:rsidRPr="003A15D1" w:rsidRDefault="003A15D1" w:rsidP="003A15D1">
            <w:pPr>
              <w:widowControl/>
              <w:autoSpaceDE/>
              <w:autoSpaceDN/>
              <w:adjustRightInd/>
              <w:spacing w:before="100" w:beforeAutospacing="1" w:after="100" w:afterAutospacing="1"/>
              <w:rPr>
                <w:color w:val="303030"/>
                <w:sz w:val="24"/>
                <w:szCs w:val="24"/>
              </w:rPr>
            </w:pPr>
            <w:r w:rsidRPr="003A15D1">
              <w:rPr>
                <w:b/>
                <w:bCs/>
                <w:color w:val="303030"/>
                <w:sz w:val="24"/>
                <w:szCs w:val="24"/>
              </w:rPr>
              <w:t>Характеристики профиля по весу и размерам.</w:t>
            </w:r>
          </w:p>
          <w:tbl>
            <w:tblPr>
              <w:tblW w:w="6763" w:type="dxa"/>
              <w:tblCellSpacing w:w="0"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5131"/>
              <w:gridCol w:w="1632"/>
            </w:tblGrid>
            <w:tr w:rsidR="003671DB" w:rsidRPr="003A15D1" w:rsidTr="003671DB">
              <w:trPr>
                <w:trHeight w:val="247"/>
                <w:tblCellSpacing w:w="0" w:type="dxa"/>
              </w:trPr>
              <w:tc>
                <w:tcPr>
                  <w:tcW w:w="5131" w:type="dxa"/>
                  <w:tcBorders>
                    <w:top w:val="outset" w:sz="6" w:space="0" w:color="auto"/>
                    <w:left w:val="outset" w:sz="6" w:space="0" w:color="auto"/>
                    <w:bottom w:val="outset" w:sz="6" w:space="0" w:color="auto"/>
                    <w:right w:val="outset" w:sz="6" w:space="0" w:color="auto"/>
                  </w:tcBorders>
                  <w:vAlign w:val="center"/>
                </w:tcPr>
                <w:p w:rsidR="003671DB" w:rsidRPr="003A15D1" w:rsidRDefault="003671DB" w:rsidP="007859C5">
                  <w:pPr>
                    <w:widowControl/>
                    <w:autoSpaceDE/>
                    <w:autoSpaceDN/>
                    <w:adjustRightInd/>
                    <w:rPr>
                      <w:sz w:val="24"/>
                      <w:szCs w:val="24"/>
                    </w:rPr>
                  </w:pPr>
                  <w:r w:rsidRPr="003A15D1">
                    <w:rPr>
                      <w:sz w:val="24"/>
                      <w:szCs w:val="24"/>
                    </w:rPr>
                    <w:t>Обозначение профилированного листа</w:t>
                  </w:r>
                </w:p>
              </w:tc>
              <w:tc>
                <w:tcPr>
                  <w:tcW w:w="1632" w:type="dxa"/>
                  <w:tcBorders>
                    <w:top w:val="outset" w:sz="6" w:space="0" w:color="auto"/>
                    <w:left w:val="outset" w:sz="6" w:space="0" w:color="auto"/>
                    <w:bottom w:val="outset" w:sz="6" w:space="0" w:color="auto"/>
                    <w:right w:val="outset" w:sz="6" w:space="0" w:color="auto"/>
                  </w:tcBorders>
                  <w:vAlign w:val="center"/>
                </w:tcPr>
                <w:p w:rsidR="003671DB" w:rsidRPr="003A15D1" w:rsidRDefault="003671DB" w:rsidP="007859C5">
                  <w:pPr>
                    <w:widowControl/>
                    <w:autoSpaceDE/>
                    <w:autoSpaceDN/>
                    <w:adjustRightInd/>
                    <w:rPr>
                      <w:sz w:val="24"/>
                      <w:szCs w:val="24"/>
                    </w:rPr>
                  </w:pPr>
                  <w:r w:rsidRPr="003A15D1">
                    <w:rPr>
                      <w:sz w:val="24"/>
                      <w:szCs w:val="24"/>
                    </w:rPr>
                    <w:t>С21-1000-t</w:t>
                  </w:r>
                </w:p>
              </w:tc>
            </w:tr>
            <w:tr w:rsidR="003671DB" w:rsidRPr="003A15D1" w:rsidTr="003671DB">
              <w:trPr>
                <w:trHeight w:val="203"/>
                <w:tblCellSpacing w:w="0" w:type="dxa"/>
              </w:trPr>
              <w:tc>
                <w:tcPr>
                  <w:tcW w:w="5131" w:type="dxa"/>
                  <w:tcBorders>
                    <w:top w:val="outset" w:sz="6" w:space="0" w:color="auto"/>
                    <w:left w:val="outset" w:sz="6" w:space="0" w:color="auto"/>
                    <w:bottom w:val="outset" w:sz="6" w:space="0" w:color="auto"/>
                    <w:right w:val="outset" w:sz="6" w:space="0" w:color="auto"/>
                  </w:tcBorders>
                  <w:vAlign w:val="center"/>
                </w:tcPr>
                <w:p w:rsidR="003671DB" w:rsidRPr="003A15D1" w:rsidRDefault="003671DB" w:rsidP="007859C5">
                  <w:pPr>
                    <w:widowControl/>
                    <w:autoSpaceDE/>
                    <w:autoSpaceDN/>
                    <w:adjustRightInd/>
                    <w:rPr>
                      <w:sz w:val="24"/>
                      <w:szCs w:val="24"/>
                    </w:rPr>
                  </w:pPr>
                  <w:r w:rsidRPr="003A15D1">
                    <w:rPr>
                      <w:sz w:val="24"/>
                      <w:szCs w:val="24"/>
                    </w:rPr>
                    <w:t xml:space="preserve">Монтажная ширина листа, </w:t>
                  </w:r>
                  <w:proofErr w:type="gramStart"/>
                  <w:r w:rsidRPr="003A15D1">
                    <w:rPr>
                      <w:sz w:val="24"/>
                      <w:szCs w:val="24"/>
                    </w:rPr>
                    <w:t>мм</w:t>
                  </w:r>
                  <w:proofErr w:type="gramEnd"/>
                </w:p>
              </w:tc>
              <w:tc>
                <w:tcPr>
                  <w:tcW w:w="1632" w:type="dxa"/>
                  <w:tcBorders>
                    <w:top w:val="outset" w:sz="6" w:space="0" w:color="auto"/>
                    <w:left w:val="outset" w:sz="6" w:space="0" w:color="auto"/>
                    <w:bottom w:val="outset" w:sz="6" w:space="0" w:color="auto"/>
                    <w:right w:val="outset" w:sz="6" w:space="0" w:color="auto"/>
                  </w:tcBorders>
                  <w:vAlign w:val="center"/>
                </w:tcPr>
                <w:p w:rsidR="003671DB" w:rsidRPr="003A15D1" w:rsidRDefault="003671DB" w:rsidP="007859C5">
                  <w:pPr>
                    <w:widowControl/>
                    <w:autoSpaceDE/>
                    <w:autoSpaceDN/>
                    <w:adjustRightInd/>
                    <w:rPr>
                      <w:sz w:val="24"/>
                      <w:szCs w:val="24"/>
                    </w:rPr>
                  </w:pPr>
                  <w:r w:rsidRPr="003A15D1">
                    <w:rPr>
                      <w:sz w:val="24"/>
                      <w:szCs w:val="24"/>
                    </w:rPr>
                    <w:t>1000</w:t>
                  </w:r>
                </w:p>
              </w:tc>
            </w:tr>
            <w:tr w:rsidR="003671DB" w:rsidRPr="003A15D1" w:rsidTr="003671DB">
              <w:trPr>
                <w:trHeight w:val="203"/>
                <w:tblCellSpacing w:w="0" w:type="dxa"/>
              </w:trPr>
              <w:tc>
                <w:tcPr>
                  <w:tcW w:w="5131" w:type="dxa"/>
                  <w:tcBorders>
                    <w:top w:val="outset" w:sz="6" w:space="0" w:color="auto"/>
                    <w:left w:val="outset" w:sz="6" w:space="0" w:color="auto"/>
                    <w:bottom w:val="outset" w:sz="6" w:space="0" w:color="auto"/>
                    <w:right w:val="outset" w:sz="6" w:space="0" w:color="auto"/>
                  </w:tcBorders>
                  <w:vAlign w:val="center"/>
                </w:tcPr>
                <w:p w:rsidR="003671DB" w:rsidRDefault="003671DB" w:rsidP="007859C5">
                  <w:pPr>
                    <w:widowControl/>
                    <w:autoSpaceDE/>
                    <w:autoSpaceDN/>
                    <w:adjustRightInd/>
                    <w:rPr>
                      <w:sz w:val="24"/>
                      <w:szCs w:val="24"/>
                    </w:rPr>
                  </w:pPr>
                  <w:r w:rsidRPr="003A15D1">
                    <w:rPr>
                      <w:sz w:val="24"/>
                      <w:szCs w:val="24"/>
                    </w:rPr>
                    <w:t>Масса 1п/м длины, кг</w:t>
                  </w:r>
                </w:p>
              </w:tc>
              <w:tc>
                <w:tcPr>
                  <w:tcW w:w="1632" w:type="dxa"/>
                  <w:tcBorders>
                    <w:top w:val="outset" w:sz="6" w:space="0" w:color="auto"/>
                    <w:left w:val="outset" w:sz="6" w:space="0" w:color="auto"/>
                    <w:bottom w:val="outset" w:sz="6" w:space="0" w:color="auto"/>
                    <w:right w:val="outset" w:sz="6" w:space="0" w:color="auto"/>
                  </w:tcBorders>
                  <w:vAlign w:val="center"/>
                </w:tcPr>
                <w:p w:rsidR="003671DB" w:rsidRPr="003A15D1" w:rsidRDefault="003671DB" w:rsidP="007859C5">
                  <w:pPr>
                    <w:widowControl/>
                    <w:autoSpaceDE/>
                    <w:autoSpaceDN/>
                    <w:adjustRightInd/>
                    <w:rPr>
                      <w:sz w:val="24"/>
                      <w:szCs w:val="24"/>
                    </w:rPr>
                  </w:pPr>
                  <w:r w:rsidRPr="003A15D1">
                    <w:rPr>
                      <w:sz w:val="24"/>
                      <w:szCs w:val="24"/>
                    </w:rPr>
                    <w:t>5,4</w:t>
                  </w:r>
                </w:p>
              </w:tc>
            </w:tr>
            <w:tr w:rsidR="003671DB" w:rsidRPr="003A15D1" w:rsidTr="003671DB">
              <w:trPr>
                <w:trHeight w:val="203"/>
                <w:tblCellSpacing w:w="0" w:type="dxa"/>
              </w:trPr>
              <w:tc>
                <w:tcPr>
                  <w:tcW w:w="5131" w:type="dxa"/>
                  <w:tcBorders>
                    <w:top w:val="outset" w:sz="6" w:space="0" w:color="auto"/>
                    <w:left w:val="outset" w:sz="6" w:space="0" w:color="auto"/>
                    <w:bottom w:val="outset" w:sz="6" w:space="0" w:color="auto"/>
                    <w:right w:val="outset" w:sz="6" w:space="0" w:color="auto"/>
                  </w:tcBorders>
                  <w:vAlign w:val="center"/>
                </w:tcPr>
                <w:p w:rsidR="003671DB" w:rsidRDefault="003671DB" w:rsidP="007859C5">
                  <w:pPr>
                    <w:widowControl/>
                    <w:autoSpaceDE/>
                    <w:autoSpaceDN/>
                    <w:adjustRightInd/>
                    <w:rPr>
                      <w:sz w:val="24"/>
                      <w:szCs w:val="24"/>
                    </w:rPr>
                  </w:pPr>
                  <w:r w:rsidRPr="003A15D1">
                    <w:rPr>
                      <w:sz w:val="24"/>
                      <w:szCs w:val="24"/>
                    </w:rPr>
                    <w:t xml:space="preserve">Масса одного полезного </w:t>
                  </w:r>
                  <w:proofErr w:type="spellStart"/>
                  <w:r w:rsidRPr="003A15D1">
                    <w:rPr>
                      <w:sz w:val="24"/>
                      <w:szCs w:val="24"/>
                    </w:rPr>
                    <w:t>кв.м</w:t>
                  </w:r>
                  <w:proofErr w:type="spellEnd"/>
                  <w:r w:rsidRPr="003A15D1">
                    <w:rPr>
                      <w:sz w:val="24"/>
                      <w:szCs w:val="24"/>
                    </w:rPr>
                    <w:t>., кг</w:t>
                  </w:r>
                </w:p>
              </w:tc>
              <w:tc>
                <w:tcPr>
                  <w:tcW w:w="1632" w:type="dxa"/>
                  <w:tcBorders>
                    <w:top w:val="outset" w:sz="6" w:space="0" w:color="auto"/>
                    <w:left w:val="outset" w:sz="6" w:space="0" w:color="auto"/>
                    <w:bottom w:val="outset" w:sz="6" w:space="0" w:color="auto"/>
                    <w:right w:val="outset" w:sz="6" w:space="0" w:color="auto"/>
                  </w:tcBorders>
                  <w:vAlign w:val="center"/>
                </w:tcPr>
                <w:p w:rsidR="003671DB" w:rsidRPr="003A15D1" w:rsidRDefault="003671DB" w:rsidP="007859C5">
                  <w:pPr>
                    <w:widowControl/>
                    <w:autoSpaceDE/>
                    <w:autoSpaceDN/>
                    <w:adjustRightInd/>
                    <w:rPr>
                      <w:sz w:val="24"/>
                      <w:szCs w:val="24"/>
                    </w:rPr>
                  </w:pPr>
                  <w:r w:rsidRPr="003A15D1">
                    <w:rPr>
                      <w:sz w:val="24"/>
                      <w:szCs w:val="24"/>
                    </w:rPr>
                    <w:t>5,4</w:t>
                  </w:r>
                </w:p>
              </w:tc>
            </w:tr>
            <w:tr w:rsidR="003671DB" w:rsidRPr="003A15D1" w:rsidTr="003671DB">
              <w:trPr>
                <w:trHeight w:val="203"/>
                <w:tblCellSpacing w:w="0" w:type="dxa"/>
              </w:trPr>
              <w:tc>
                <w:tcPr>
                  <w:tcW w:w="5131" w:type="dxa"/>
                  <w:tcBorders>
                    <w:top w:val="outset" w:sz="6" w:space="0" w:color="auto"/>
                    <w:left w:val="outset" w:sz="6" w:space="0" w:color="auto"/>
                    <w:bottom w:val="outset" w:sz="6" w:space="0" w:color="auto"/>
                    <w:right w:val="outset" w:sz="6" w:space="0" w:color="auto"/>
                  </w:tcBorders>
                  <w:vAlign w:val="center"/>
                </w:tcPr>
                <w:p w:rsidR="003671DB" w:rsidRDefault="003671DB" w:rsidP="007859C5">
                  <w:pPr>
                    <w:widowControl/>
                    <w:autoSpaceDE/>
                    <w:autoSpaceDN/>
                    <w:adjustRightInd/>
                    <w:rPr>
                      <w:sz w:val="24"/>
                      <w:szCs w:val="24"/>
                    </w:rPr>
                  </w:pPr>
                  <w:r w:rsidRPr="003A15D1">
                    <w:rPr>
                      <w:sz w:val="24"/>
                      <w:szCs w:val="24"/>
                    </w:rPr>
                    <w:t xml:space="preserve">Ширина заготовки, </w:t>
                  </w:r>
                  <w:proofErr w:type="gramStart"/>
                  <w:r w:rsidRPr="003A15D1">
                    <w:rPr>
                      <w:sz w:val="24"/>
                      <w:szCs w:val="24"/>
                    </w:rPr>
                    <w:t>мм</w:t>
                  </w:r>
                  <w:proofErr w:type="gramEnd"/>
                </w:p>
              </w:tc>
              <w:tc>
                <w:tcPr>
                  <w:tcW w:w="1632" w:type="dxa"/>
                  <w:tcBorders>
                    <w:top w:val="outset" w:sz="6" w:space="0" w:color="auto"/>
                    <w:left w:val="outset" w:sz="6" w:space="0" w:color="auto"/>
                    <w:bottom w:val="outset" w:sz="6" w:space="0" w:color="auto"/>
                    <w:right w:val="outset" w:sz="6" w:space="0" w:color="auto"/>
                  </w:tcBorders>
                  <w:vAlign w:val="center"/>
                </w:tcPr>
                <w:p w:rsidR="003671DB" w:rsidRPr="003A15D1" w:rsidRDefault="003671DB" w:rsidP="007859C5">
                  <w:pPr>
                    <w:widowControl/>
                    <w:autoSpaceDE/>
                    <w:autoSpaceDN/>
                    <w:adjustRightInd/>
                    <w:rPr>
                      <w:sz w:val="24"/>
                      <w:szCs w:val="24"/>
                    </w:rPr>
                  </w:pPr>
                  <w:r w:rsidRPr="003A15D1">
                    <w:rPr>
                      <w:sz w:val="24"/>
                      <w:szCs w:val="24"/>
                    </w:rPr>
                    <w:t>1250</w:t>
                  </w:r>
                </w:p>
              </w:tc>
            </w:tr>
            <w:tr w:rsidR="003671DB" w:rsidRPr="003A15D1" w:rsidTr="003671DB">
              <w:trPr>
                <w:trHeight w:val="203"/>
                <w:tblCellSpacing w:w="0" w:type="dxa"/>
              </w:trPr>
              <w:tc>
                <w:tcPr>
                  <w:tcW w:w="6762" w:type="dxa"/>
                  <w:gridSpan w:val="2"/>
                  <w:tcBorders>
                    <w:top w:val="outset" w:sz="6" w:space="0" w:color="auto"/>
                    <w:left w:val="outset" w:sz="6" w:space="0" w:color="auto"/>
                    <w:bottom w:val="outset" w:sz="6" w:space="0" w:color="auto"/>
                    <w:right w:val="outset" w:sz="6" w:space="0" w:color="auto"/>
                  </w:tcBorders>
                  <w:vAlign w:val="center"/>
                </w:tcPr>
                <w:p w:rsidR="003671DB" w:rsidRPr="003A15D1" w:rsidRDefault="003671DB" w:rsidP="007859C5">
                  <w:pPr>
                    <w:widowControl/>
                    <w:autoSpaceDE/>
                    <w:autoSpaceDN/>
                    <w:adjustRightInd/>
                    <w:rPr>
                      <w:sz w:val="24"/>
                      <w:szCs w:val="24"/>
                    </w:rPr>
                  </w:pPr>
                  <w:r w:rsidRPr="003A15D1">
                    <w:rPr>
                      <w:sz w:val="24"/>
                      <w:szCs w:val="24"/>
                    </w:rPr>
                    <w:t xml:space="preserve">Предельное отклонение, </w:t>
                  </w:r>
                  <w:proofErr w:type="gramStart"/>
                  <w:r w:rsidRPr="003A15D1">
                    <w:rPr>
                      <w:sz w:val="24"/>
                      <w:szCs w:val="24"/>
                    </w:rPr>
                    <w:t>мм</w:t>
                  </w:r>
                  <w:proofErr w:type="gramEnd"/>
                  <w:r>
                    <w:rPr>
                      <w:sz w:val="24"/>
                      <w:szCs w:val="24"/>
                    </w:rPr>
                    <w:t>:</w:t>
                  </w:r>
                </w:p>
              </w:tc>
            </w:tr>
            <w:tr w:rsidR="003671DB" w:rsidRPr="003A15D1" w:rsidTr="003671DB">
              <w:trPr>
                <w:trHeight w:val="203"/>
                <w:tblCellSpacing w:w="0" w:type="dxa"/>
              </w:trPr>
              <w:tc>
                <w:tcPr>
                  <w:tcW w:w="5131" w:type="dxa"/>
                  <w:tcBorders>
                    <w:top w:val="outset" w:sz="6" w:space="0" w:color="auto"/>
                    <w:left w:val="outset" w:sz="6" w:space="0" w:color="auto"/>
                    <w:bottom w:val="outset" w:sz="6" w:space="0" w:color="auto"/>
                    <w:right w:val="outset" w:sz="6" w:space="0" w:color="auto"/>
                  </w:tcBorders>
                  <w:vAlign w:val="center"/>
                </w:tcPr>
                <w:p w:rsidR="003671DB" w:rsidRDefault="003671DB" w:rsidP="007859C5">
                  <w:pPr>
                    <w:widowControl/>
                    <w:autoSpaceDE/>
                    <w:autoSpaceDN/>
                    <w:adjustRightInd/>
                    <w:rPr>
                      <w:sz w:val="24"/>
                      <w:szCs w:val="24"/>
                    </w:rPr>
                  </w:pPr>
                  <w:r w:rsidRPr="003A15D1">
                    <w:rPr>
                      <w:sz w:val="24"/>
                      <w:szCs w:val="24"/>
                    </w:rPr>
                    <w:t>По высоте профиля</w:t>
                  </w:r>
                </w:p>
              </w:tc>
              <w:tc>
                <w:tcPr>
                  <w:tcW w:w="1632" w:type="dxa"/>
                  <w:tcBorders>
                    <w:top w:val="outset" w:sz="6" w:space="0" w:color="auto"/>
                    <w:left w:val="outset" w:sz="6" w:space="0" w:color="auto"/>
                    <w:bottom w:val="outset" w:sz="6" w:space="0" w:color="auto"/>
                    <w:right w:val="outset" w:sz="6" w:space="0" w:color="auto"/>
                  </w:tcBorders>
                  <w:vAlign w:val="center"/>
                </w:tcPr>
                <w:p w:rsidR="003671DB" w:rsidRPr="003A15D1" w:rsidRDefault="003671DB" w:rsidP="007859C5">
                  <w:pPr>
                    <w:widowControl/>
                    <w:autoSpaceDE/>
                    <w:autoSpaceDN/>
                    <w:adjustRightInd/>
                    <w:rPr>
                      <w:sz w:val="24"/>
                      <w:szCs w:val="24"/>
                    </w:rPr>
                  </w:pPr>
                  <w:r w:rsidRPr="003A15D1">
                    <w:rPr>
                      <w:sz w:val="24"/>
                      <w:szCs w:val="24"/>
                    </w:rPr>
                    <w:t>±1,5</w:t>
                  </w:r>
                </w:p>
              </w:tc>
            </w:tr>
            <w:tr w:rsidR="003671DB" w:rsidRPr="003A15D1" w:rsidTr="003671DB">
              <w:trPr>
                <w:trHeight w:val="203"/>
                <w:tblCellSpacing w:w="0" w:type="dxa"/>
              </w:trPr>
              <w:tc>
                <w:tcPr>
                  <w:tcW w:w="5131" w:type="dxa"/>
                  <w:tcBorders>
                    <w:top w:val="outset" w:sz="6" w:space="0" w:color="auto"/>
                    <w:left w:val="outset" w:sz="6" w:space="0" w:color="auto"/>
                    <w:bottom w:val="outset" w:sz="6" w:space="0" w:color="auto"/>
                    <w:right w:val="outset" w:sz="6" w:space="0" w:color="auto"/>
                  </w:tcBorders>
                  <w:vAlign w:val="center"/>
                </w:tcPr>
                <w:p w:rsidR="003671DB" w:rsidRDefault="003671DB" w:rsidP="007859C5">
                  <w:pPr>
                    <w:widowControl/>
                    <w:autoSpaceDE/>
                    <w:autoSpaceDN/>
                    <w:adjustRightInd/>
                    <w:rPr>
                      <w:sz w:val="24"/>
                      <w:szCs w:val="24"/>
                    </w:rPr>
                  </w:pPr>
                  <w:r w:rsidRPr="003A15D1">
                    <w:rPr>
                      <w:sz w:val="24"/>
                      <w:szCs w:val="24"/>
                    </w:rPr>
                    <w:t>По ширине профиля</w:t>
                  </w:r>
                </w:p>
              </w:tc>
              <w:tc>
                <w:tcPr>
                  <w:tcW w:w="1632" w:type="dxa"/>
                  <w:tcBorders>
                    <w:top w:val="outset" w:sz="6" w:space="0" w:color="auto"/>
                    <w:left w:val="outset" w:sz="6" w:space="0" w:color="auto"/>
                    <w:bottom w:val="outset" w:sz="6" w:space="0" w:color="auto"/>
                    <w:right w:val="outset" w:sz="6" w:space="0" w:color="auto"/>
                  </w:tcBorders>
                  <w:vAlign w:val="center"/>
                </w:tcPr>
                <w:p w:rsidR="003671DB" w:rsidRPr="003A15D1" w:rsidRDefault="003671DB" w:rsidP="007859C5">
                  <w:pPr>
                    <w:widowControl/>
                    <w:autoSpaceDE/>
                    <w:autoSpaceDN/>
                    <w:adjustRightInd/>
                    <w:rPr>
                      <w:sz w:val="24"/>
                      <w:szCs w:val="24"/>
                    </w:rPr>
                  </w:pPr>
                  <w:r w:rsidRPr="003A15D1">
                    <w:rPr>
                      <w:sz w:val="24"/>
                      <w:szCs w:val="24"/>
                    </w:rPr>
                    <w:t>±8,0</w:t>
                  </w:r>
                </w:p>
              </w:tc>
            </w:tr>
            <w:tr w:rsidR="003671DB" w:rsidRPr="003A15D1" w:rsidTr="003671DB">
              <w:trPr>
                <w:trHeight w:val="203"/>
                <w:tblCellSpacing w:w="0" w:type="dxa"/>
              </w:trPr>
              <w:tc>
                <w:tcPr>
                  <w:tcW w:w="5131" w:type="dxa"/>
                  <w:tcBorders>
                    <w:top w:val="outset" w:sz="6" w:space="0" w:color="auto"/>
                    <w:left w:val="outset" w:sz="6" w:space="0" w:color="auto"/>
                    <w:bottom w:val="outset" w:sz="6" w:space="0" w:color="auto"/>
                    <w:right w:val="outset" w:sz="6" w:space="0" w:color="auto"/>
                  </w:tcBorders>
                  <w:vAlign w:val="center"/>
                </w:tcPr>
                <w:p w:rsidR="003671DB" w:rsidRPr="003A15D1" w:rsidRDefault="003671DB" w:rsidP="007859C5">
                  <w:pPr>
                    <w:widowControl/>
                    <w:autoSpaceDE/>
                    <w:autoSpaceDN/>
                    <w:adjustRightInd/>
                    <w:rPr>
                      <w:sz w:val="24"/>
                      <w:szCs w:val="24"/>
                    </w:rPr>
                  </w:pPr>
                  <w:r w:rsidRPr="003A15D1">
                    <w:rPr>
                      <w:sz w:val="24"/>
                      <w:szCs w:val="24"/>
                    </w:rPr>
                    <w:t>По длине профиля</w:t>
                  </w:r>
                </w:p>
              </w:tc>
              <w:tc>
                <w:tcPr>
                  <w:tcW w:w="1632" w:type="dxa"/>
                  <w:tcBorders>
                    <w:top w:val="outset" w:sz="6" w:space="0" w:color="auto"/>
                    <w:left w:val="outset" w:sz="6" w:space="0" w:color="auto"/>
                    <w:bottom w:val="outset" w:sz="6" w:space="0" w:color="auto"/>
                    <w:right w:val="outset" w:sz="6" w:space="0" w:color="auto"/>
                  </w:tcBorders>
                  <w:vAlign w:val="center"/>
                </w:tcPr>
                <w:p w:rsidR="003671DB" w:rsidRPr="003A15D1" w:rsidRDefault="003671DB" w:rsidP="007859C5">
                  <w:pPr>
                    <w:widowControl/>
                    <w:autoSpaceDE/>
                    <w:autoSpaceDN/>
                    <w:adjustRightInd/>
                    <w:rPr>
                      <w:sz w:val="24"/>
                      <w:szCs w:val="24"/>
                    </w:rPr>
                  </w:pPr>
                  <w:r w:rsidRPr="003A15D1">
                    <w:rPr>
                      <w:sz w:val="24"/>
                      <w:szCs w:val="24"/>
                    </w:rPr>
                    <w:t>+10</w:t>
                  </w:r>
                </w:p>
              </w:tc>
            </w:tr>
          </w:tbl>
          <w:p w:rsidR="003A15D1" w:rsidRPr="003A15D1" w:rsidRDefault="003A15D1" w:rsidP="005237BA">
            <w:pPr>
              <w:widowControl/>
              <w:shd w:val="clear" w:color="auto" w:fill="FFFFFF"/>
              <w:autoSpaceDE/>
              <w:autoSpaceDN/>
              <w:adjustRightInd/>
              <w:spacing w:before="100" w:beforeAutospacing="1" w:after="100" w:afterAutospacing="1"/>
              <w:rPr>
                <w:b/>
                <w:sz w:val="24"/>
                <w:szCs w:val="24"/>
              </w:rPr>
            </w:pPr>
          </w:p>
        </w:tc>
      </w:tr>
      <w:tr w:rsidR="003A15D1" w:rsidRPr="0070472E" w:rsidTr="003671DB">
        <w:trPr>
          <w:trHeight w:val="1073"/>
        </w:trPr>
        <w:tc>
          <w:tcPr>
            <w:tcW w:w="568" w:type="dxa"/>
          </w:tcPr>
          <w:p w:rsidR="003A15D1" w:rsidRPr="0070472E" w:rsidRDefault="003A15D1" w:rsidP="007859C5">
            <w:pPr>
              <w:rPr>
                <w:b/>
                <w:sz w:val="24"/>
                <w:szCs w:val="24"/>
                <w:lang w:val="en-US"/>
              </w:rPr>
            </w:pPr>
            <w:r w:rsidRPr="0070472E">
              <w:rPr>
                <w:b/>
                <w:sz w:val="24"/>
                <w:szCs w:val="24"/>
                <w:lang w:val="en-US"/>
              </w:rPr>
              <w:t>2</w:t>
            </w:r>
          </w:p>
        </w:tc>
        <w:tc>
          <w:tcPr>
            <w:tcW w:w="2551" w:type="dxa"/>
          </w:tcPr>
          <w:p w:rsidR="003A15D1" w:rsidRPr="00C97FBA" w:rsidRDefault="003A15D1" w:rsidP="00C97FBA">
            <w:pPr>
              <w:pStyle w:val="1"/>
              <w:numPr>
                <w:ilvl w:val="0"/>
                <w:numId w:val="0"/>
              </w:numPr>
              <w:shd w:val="clear" w:color="auto" w:fill="FFFFFF"/>
              <w:jc w:val="center"/>
              <w:rPr>
                <w:color w:val="000000"/>
                <w:szCs w:val="24"/>
              </w:rPr>
            </w:pPr>
            <w:r w:rsidRPr="00C97FBA">
              <w:rPr>
                <w:color w:val="000000"/>
                <w:szCs w:val="24"/>
              </w:rPr>
              <w:t xml:space="preserve">Конек плоский 190*190     </w:t>
            </w:r>
          </w:p>
          <w:p w:rsidR="003A15D1" w:rsidRPr="00C97FBA" w:rsidRDefault="003A15D1" w:rsidP="007859C5">
            <w:pPr>
              <w:rPr>
                <w:b/>
                <w:sz w:val="24"/>
                <w:szCs w:val="24"/>
              </w:rPr>
            </w:pPr>
          </w:p>
        </w:tc>
        <w:tc>
          <w:tcPr>
            <w:tcW w:w="7230" w:type="dxa"/>
          </w:tcPr>
          <w:p w:rsidR="003A15D1" w:rsidRPr="00C97FBA" w:rsidRDefault="00C97FBA" w:rsidP="007859C5">
            <w:pPr>
              <w:rPr>
                <w:color w:val="3C4051"/>
                <w:sz w:val="24"/>
                <w:szCs w:val="24"/>
              </w:rPr>
            </w:pPr>
            <w:r>
              <w:rPr>
                <w:color w:val="000000"/>
                <w:sz w:val="24"/>
                <w:szCs w:val="24"/>
              </w:rPr>
              <w:t>Д</w:t>
            </w:r>
            <w:r w:rsidRPr="00C97FBA">
              <w:rPr>
                <w:color w:val="000000"/>
                <w:sz w:val="24"/>
                <w:szCs w:val="24"/>
              </w:rPr>
              <w:t xml:space="preserve">лина </w:t>
            </w:r>
            <w:r w:rsidR="003671DB">
              <w:rPr>
                <w:color w:val="000000"/>
                <w:sz w:val="24"/>
                <w:szCs w:val="24"/>
              </w:rPr>
              <w:t xml:space="preserve">- </w:t>
            </w:r>
            <w:r w:rsidRPr="00C97FBA">
              <w:rPr>
                <w:color w:val="000000"/>
                <w:sz w:val="24"/>
                <w:szCs w:val="24"/>
              </w:rPr>
              <w:t>2м.</w:t>
            </w:r>
          </w:p>
          <w:p w:rsidR="003A15D1" w:rsidRPr="00C97FBA" w:rsidRDefault="003A15D1" w:rsidP="007859C5">
            <w:pPr>
              <w:rPr>
                <w:b/>
                <w:sz w:val="24"/>
                <w:szCs w:val="24"/>
              </w:rPr>
            </w:pPr>
            <w:r w:rsidRPr="00C97FBA">
              <w:rPr>
                <w:color w:val="3C4051"/>
                <w:sz w:val="24"/>
                <w:szCs w:val="24"/>
              </w:rPr>
              <w:t xml:space="preserve">Закрывает профилированные листы на коньке, наружных переломах кровли, защищает от попадания влаги, грязи в </w:t>
            </w:r>
            <w:proofErr w:type="spellStart"/>
            <w:r w:rsidRPr="00C97FBA">
              <w:rPr>
                <w:color w:val="3C4051"/>
                <w:sz w:val="24"/>
                <w:szCs w:val="24"/>
              </w:rPr>
              <w:t>подкровельное</w:t>
            </w:r>
            <w:proofErr w:type="spellEnd"/>
            <w:r w:rsidRPr="00C97FBA">
              <w:rPr>
                <w:color w:val="3C4051"/>
                <w:sz w:val="24"/>
                <w:szCs w:val="24"/>
              </w:rPr>
              <w:t xml:space="preserve"> пространство и срыва профилированных листов порывами ветра</w:t>
            </w:r>
          </w:p>
        </w:tc>
      </w:tr>
      <w:tr w:rsidR="003A15D1" w:rsidRPr="0070472E" w:rsidTr="003671DB">
        <w:trPr>
          <w:trHeight w:val="1080"/>
        </w:trPr>
        <w:tc>
          <w:tcPr>
            <w:tcW w:w="568" w:type="dxa"/>
          </w:tcPr>
          <w:p w:rsidR="003A15D1" w:rsidRPr="0070472E" w:rsidRDefault="003A15D1" w:rsidP="007859C5">
            <w:pPr>
              <w:rPr>
                <w:b/>
                <w:sz w:val="24"/>
                <w:szCs w:val="24"/>
              </w:rPr>
            </w:pPr>
            <w:r w:rsidRPr="0070472E">
              <w:rPr>
                <w:b/>
                <w:sz w:val="24"/>
                <w:szCs w:val="24"/>
              </w:rPr>
              <w:t>3</w:t>
            </w:r>
          </w:p>
        </w:tc>
        <w:tc>
          <w:tcPr>
            <w:tcW w:w="2551" w:type="dxa"/>
          </w:tcPr>
          <w:p w:rsidR="003A15D1" w:rsidRPr="00C97FBA" w:rsidRDefault="003A15D1" w:rsidP="00C97FBA">
            <w:pPr>
              <w:pStyle w:val="1"/>
              <w:numPr>
                <w:ilvl w:val="0"/>
                <w:numId w:val="0"/>
              </w:numPr>
              <w:shd w:val="clear" w:color="auto" w:fill="FFFFFF"/>
              <w:spacing w:before="360" w:after="240"/>
              <w:ind w:left="432"/>
              <w:rPr>
                <w:color w:val="000000"/>
                <w:szCs w:val="24"/>
              </w:rPr>
            </w:pPr>
            <w:r w:rsidRPr="00C97FBA">
              <w:rPr>
                <w:color w:val="000000"/>
                <w:szCs w:val="24"/>
              </w:rPr>
              <w:t xml:space="preserve">Планка примыкания </w:t>
            </w:r>
          </w:p>
          <w:p w:rsidR="003A15D1" w:rsidRPr="00C97FBA" w:rsidRDefault="003A15D1" w:rsidP="007859C5">
            <w:pPr>
              <w:rPr>
                <w:b/>
                <w:sz w:val="24"/>
                <w:szCs w:val="24"/>
              </w:rPr>
            </w:pPr>
          </w:p>
        </w:tc>
        <w:tc>
          <w:tcPr>
            <w:tcW w:w="7230" w:type="dxa"/>
          </w:tcPr>
          <w:p w:rsidR="003A15D1" w:rsidRPr="00C97FBA" w:rsidRDefault="003A15D1" w:rsidP="003A15D1">
            <w:pPr>
              <w:widowControl/>
              <w:numPr>
                <w:ilvl w:val="0"/>
                <w:numId w:val="30"/>
              </w:numPr>
              <w:shd w:val="clear" w:color="auto" w:fill="FFFFFF"/>
              <w:autoSpaceDE/>
              <w:autoSpaceDN/>
              <w:adjustRightInd/>
              <w:spacing w:before="100" w:beforeAutospacing="1" w:after="96"/>
              <w:ind w:left="150"/>
              <w:rPr>
                <w:color w:val="000000"/>
                <w:sz w:val="24"/>
                <w:szCs w:val="24"/>
              </w:rPr>
            </w:pPr>
            <w:r w:rsidRPr="00C97FBA">
              <w:rPr>
                <w:color w:val="000000"/>
                <w:sz w:val="24"/>
                <w:szCs w:val="24"/>
              </w:rPr>
              <w:t xml:space="preserve">- Длина металлической планки, </w:t>
            </w:r>
            <w:smartTag w:uri="urn:schemas-microsoft-com:office:smarttags" w:element="metricconverter">
              <w:smartTagPr>
                <w:attr w:name="ProductID" w:val="2000 мм"/>
              </w:smartTagPr>
              <w:r w:rsidRPr="00C97FBA">
                <w:rPr>
                  <w:color w:val="000000"/>
                  <w:sz w:val="24"/>
                  <w:szCs w:val="24"/>
                </w:rPr>
                <w:t>2000 мм</w:t>
              </w:r>
            </w:smartTag>
            <w:r w:rsidRPr="00C97FBA">
              <w:rPr>
                <w:color w:val="000000"/>
                <w:sz w:val="24"/>
                <w:szCs w:val="24"/>
              </w:rPr>
              <w:t>.</w:t>
            </w:r>
          </w:p>
          <w:p w:rsidR="003A15D1" w:rsidRPr="00C97FBA" w:rsidRDefault="003A15D1" w:rsidP="003A15D1">
            <w:pPr>
              <w:widowControl/>
              <w:numPr>
                <w:ilvl w:val="0"/>
                <w:numId w:val="30"/>
              </w:numPr>
              <w:shd w:val="clear" w:color="auto" w:fill="FFFFFF"/>
              <w:autoSpaceDE/>
              <w:autoSpaceDN/>
              <w:adjustRightInd/>
              <w:spacing w:before="100" w:beforeAutospacing="1" w:after="96"/>
              <w:ind w:left="150"/>
              <w:rPr>
                <w:color w:val="000000"/>
                <w:sz w:val="24"/>
                <w:szCs w:val="24"/>
              </w:rPr>
            </w:pPr>
            <w:r w:rsidRPr="00C97FBA">
              <w:rPr>
                <w:color w:val="000000"/>
                <w:sz w:val="24"/>
                <w:szCs w:val="24"/>
              </w:rPr>
              <w:t>- Развертка карнизной планки, 50х20х10 мм.</w:t>
            </w:r>
          </w:p>
          <w:p w:rsidR="003A15D1" w:rsidRPr="00C97FBA" w:rsidRDefault="003A15D1" w:rsidP="003A15D1">
            <w:pPr>
              <w:widowControl/>
              <w:numPr>
                <w:ilvl w:val="0"/>
                <w:numId w:val="30"/>
              </w:numPr>
              <w:shd w:val="clear" w:color="auto" w:fill="FFFFFF"/>
              <w:autoSpaceDE/>
              <w:autoSpaceDN/>
              <w:adjustRightInd/>
              <w:spacing w:before="100" w:beforeAutospacing="1" w:after="96"/>
              <w:ind w:left="150"/>
              <w:rPr>
                <w:color w:val="000000"/>
                <w:sz w:val="24"/>
                <w:szCs w:val="24"/>
              </w:rPr>
            </w:pPr>
            <w:r w:rsidRPr="00C97FBA">
              <w:rPr>
                <w:color w:val="000000"/>
                <w:sz w:val="24"/>
                <w:szCs w:val="24"/>
              </w:rPr>
              <w:t>- Развертка торцевой планки, 100х25х65х15 мм.</w:t>
            </w:r>
          </w:p>
          <w:p w:rsidR="003A15D1" w:rsidRPr="00C97FBA" w:rsidRDefault="003A15D1" w:rsidP="003A15D1">
            <w:pPr>
              <w:widowControl/>
              <w:numPr>
                <w:ilvl w:val="0"/>
                <w:numId w:val="30"/>
              </w:numPr>
              <w:shd w:val="clear" w:color="auto" w:fill="FFFFFF"/>
              <w:autoSpaceDE/>
              <w:autoSpaceDN/>
              <w:adjustRightInd/>
              <w:spacing w:before="100" w:beforeAutospacing="1" w:after="96"/>
              <w:ind w:left="150"/>
              <w:rPr>
                <w:color w:val="000000"/>
                <w:sz w:val="24"/>
                <w:szCs w:val="24"/>
              </w:rPr>
            </w:pPr>
            <w:r w:rsidRPr="00C97FBA">
              <w:rPr>
                <w:color w:val="000000"/>
                <w:sz w:val="24"/>
                <w:szCs w:val="24"/>
              </w:rPr>
              <w:t>- Развертка планки примыкания, 10х45х15х10 мм.</w:t>
            </w:r>
          </w:p>
          <w:p w:rsidR="003A15D1" w:rsidRPr="00C97FBA" w:rsidRDefault="003A15D1" w:rsidP="003A15D1">
            <w:pPr>
              <w:widowControl/>
              <w:numPr>
                <w:ilvl w:val="0"/>
                <w:numId w:val="30"/>
              </w:numPr>
              <w:shd w:val="clear" w:color="auto" w:fill="FFFFFF"/>
              <w:autoSpaceDE/>
              <w:autoSpaceDN/>
              <w:adjustRightInd/>
              <w:spacing w:before="100" w:beforeAutospacing="1" w:after="96"/>
              <w:ind w:left="150"/>
              <w:rPr>
                <w:color w:val="000000"/>
                <w:sz w:val="24"/>
                <w:szCs w:val="24"/>
              </w:rPr>
            </w:pPr>
            <w:r w:rsidRPr="00C97FBA">
              <w:rPr>
                <w:color w:val="000000"/>
                <w:sz w:val="24"/>
                <w:szCs w:val="24"/>
              </w:rPr>
              <w:t xml:space="preserve">- Вес карнизной и торцевой планки, </w:t>
            </w:r>
            <w:smartTag w:uri="urn:schemas-microsoft-com:office:smarttags" w:element="metricconverter">
              <w:smartTagPr>
                <w:attr w:name="ProductID" w:val="1,50 кг"/>
              </w:smartTagPr>
              <w:r w:rsidRPr="00C97FBA">
                <w:rPr>
                  <w:color w:val="000000"/>
                  <w:sz w:val="24"/>
                  <w:szCs w:val="24"/>
                </w:rPr>
                <w:t>1,50 кг</w:t>
              </w:r>
            </w:smartTag>
            <w:proofErr w:type="gramStart"/>
            <w:r w:rsidRPr="00C97FBA">
              <w:rPr>
                <w:color w:val="000000"/>
                <w:sz w:val="24"/>
                <w:szCs w:val="24"/>
              </w:rPr>
              <w:t>.</w:t>
            </w:r>
            <w:proofErr w:type="gramEnd"/>
            <w:r w:rsidRPr="00C97FBA">
              <w:rPr>
                <w:color w:val="000000"/>
                <w:sz w:val="24"/>
                <w:szCs w:val="24"/>
              </w:rPr>
              <w:t>/</w:t>
            </w:r>
            <w:proofErr w:type="gramStart"/>
            <w:r w:rsidRPr="00C97FBA">
              <w:rPr>
                <w:color w:val="000000"/>
                <w:sz w:val="24"/>
                <w:szCs w:val="24"/>
              </w:rPr>
              <w:t>ш</w:t>
            </w:r>
            <w:proofErr w:type="gramEnd"/>
            <w:r w:rsidRPr="00C97FBA">
              <w:rPr>
                <w:color w:val="000000"/>
                <w:sz w:val="24"/>
                <w:szCs w:val="24"/>
              </w:rPr>
              <w:t>т.</w:t>
            </w:r>
          </w:p>
          <w:p w:rsidR="003A15D1" w:rsidRPr="00C97FBA" w:rsidRDefault="003A15D1" w:rsidP="003A15D1">
            <w:pPr>
              <w:widowControl/>
              <w:numPr>
                <w:ilvl w:val="0"/>
                <w:numId w:val="30"/>
              </w:numPr>
              <w:shd w:val="clear" w:color="auto" w:fill="FFFFFF"/>
              <w:autoSpaceDE/>
              <w:autoSpaceDN/>
              <w:adjustRightInd/>
              <w:spacing w:before="100" w:beforeAutospacing="1"/>
              <w:ind w:left="150"/>
              <w:rPr>
                <w:color w:val="000000"/>
                <w:sz w:val="24"/>
                <w:szCs w:val="24"/>
              </w:rPr>
            </w:pPr>
            <w:r w:rsidRPr="00C97FBA">
              <w:rPr>
                <w:color w:val="000000"/>
                <w:sz w:val="24"/>
                <w:szCs w:val="24"/>
              </w:rPr>
              <w:t xml:space="preserve">- Вес планки примыкания, </w:t>
            </w:r>
            <w:smartTag w:uri="urn:schemas-microsoft-com:office:smarttags" w:element="metricconverter">
              <w:smartTagPr>
                <w:attr w:name="ProductID" w:val="0,70 кг"/>
              </w:smartTagPr>
              <w:r w:rsidRPr="00C97FBA">
                <w:rPr>
                  <w:color w:val="000000"/>
                  <w:sz w:val="24"/>
                  <w:szCs w:val="24"/>
                </w:rPr>
                <w:t>0,70 кг</w:t>
              </w:r>
            </w:smartTag>
            <w:proofErr w:type="gramStart"/>
            <w:r w:rsidRPr="00C97FBA">
              <w:rPr>
                <w:color w:val="000000"/>
                <w:sz w:val="24"/>
                <w:szCs w:val="24"/>
              </w:rPr>
              <w:t>.</w:t>
            </w:r>
            <w:proofErr w:type="gramEnd"/>
            <w:r w:rsidRPr="00C97FBA">
              <w:rPr>
                <w:color w:val="000000"/>
                <w:sz w:val="24"/>
                <w:szCs w:val="24"/>
              </w:rPr>
              <w:t>/</w:t>
            </w:r>
            <w:proofErr w:type="gramStart"/>
            <w:r w:rsidRPr="00C97FBA">
              <w:rPr>
                <w:color w:val="000000"/>
                <w:sz w:val="24"/>
                <w:szCs w:val="24"/>
              </w:rPr>
              <w:t>ш</w:t>
            </w:r>
            <w:proofErr w:type="gramEnd"/>
            <w:r w:rsidRPr="00C97FBA">
              <w:rPr>
                <w:color w:val="000000"/>
                <w:sz w:val="24"/>
                <w:szCs w:val="24"/>
              </w:rPr>
              <w:t>т.</w:t>
            </w:r>
          </w:p>
          <w:p w:rsidR="003A15D1" w:rsidRPr="00C97FBA" w:rsidRDefault="003A15D1" w:rsidP="007859C5">
            <w:pPr>
              <w:rPr>
                <w:sz w:val="24"/>
                <w:szCs w:val="24"/>
              </w:rPr>
            </w:pPr>
          </w:p>
        </w:tc>
      </w:tr>
    </w:tbl>
    <w:p w:rsidR="003A15D1" w:rsidRPr="0070472E" w:rsidRDefault="003A15D1" w:rsidP="003A15D1"/>
    <w:p w:rsidR="003C4311" w:rsidRPr="003A15D1" w:rsidRDefault="003C4311" w:rsidP="003A15D1">
      <w:pPr>
        <w:ind w:firstLine="708"/>
      </w:pPr>
    </w:p>
    <w:sectPr w:rsidR="003C4311" w:rsidRPr="003A15D1" w:rsidSect="00F05123">
      <w:footerReference w:type="default" r:id="rId14"/>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FD7" w:rsidRDefault="00D86FD7" w:rsidP="00BE590C">
      <w:r>
        <w:separator/>
      </w:r>
    </w:p>
  </w:endnote>
  <w:endnote w:type="continuationSeparator" w:id="0">
    <w:p w:rsidR="00D86FD7" w:rsidRDefault="00D86FD7" w:rsidP="00BE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252536"/>
      <w:docPartObj>
        <w:docPartGallery w:val="Page Numbers (Bottom of Page)"/>
        <w:docPartUnique/>
      </w:docPartObj>
    </w:sdtPr>
    <w:sdtEndPr/>
    <w:sdtContent>
      <w:p w:rsidR="007859C5" w:rsidRDefault="007859C5">
        <w:pPr>
          <w:pStyle w:val="afa"/>
          <w:jc w:val="right"/>
        </w:pPr>
        <w:r>
          <w:fldChar w:fldCharType="begin"/>
        </w:r>
        <w:r>
          <w:instrText>PAGE   \* MERGEFORMAT</w:instrText>
        </w:r>
        <w:r>
          <w:fldChar w:fldCharType="separate"/>
        </w:r>
        <w:r w:rsidR="00785D4F">
          <w:rPr>
            <w:noProof/>
          </w:rPr>
          <w:t>41</w:t>
        </w:r>
        <w:r>
          <w:fldChar w:fldCharType="end"/>
        </w:r>
      </w:p>
    </w:sdtContent>
  </w:sdt>
  <w:p w:rsidR="007859C5" w:rsidRDefault="007859C5">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910983"/>
      <w:docPartObj>
        <w:docPartGallery w:val="Page Numbers (Bottom of Page)"/>
        <w:docPartUnique/>
      </w:docPartObj>
    </w:sdtPr>
    <w:sdtEndPr/>
    <w:sdtContent>
      <w:p w:rsidR="007859C5" w:rsidRDefault="007859C5">
        <w:pPr>
          <w:pStyle w:val="afa"/>
          <w:jc w:val="right"/>
        </w:pPr>
        <w:r>
          <w:fldChar w:fldCharType="begin"/>
        </w:r>
        <w:r>
          <w:instrText>PAGE   \* MERGEFORMAT</w:instrText>
        </w:r>
        <w:r>
          <w:fldChar w:fldCharType="separate"/>
        </w:r>
        <w:r w:rsidR="00785D4F">
          <w:rPr>
            <w:noProof/>
          </w:rPr>
          <w:t>43</w:t>
        </w:r>
        <w:r>
          <w:fldChar w:fldCharType="end"/>
        </w:r>
      </w:p>
    </w:sdtContent>
  </w:sdt>
  <w:p w:rsidR="007859C5" w:rsidRDefault="007859C5">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FD7" w:rsidRDefault="00D86FD7" w:rsidP="00BE590C">
      <w:r>
        <w:separator/>
      </w:r>
    </w:p>
  </w:footnote>
  <w:footnote w:type="continuationSeparator" w:id="0">
    <w:p w:rsidR="00D86FD7" w:rsidRDefault="00D86FD7" w:rsidP="00BE590C">
      <w:r>
        <w:continuationSeparator/>
      </w:r>
    </w:p>
  </w:footnote>
  <w:footnote w:id="1">
    <w:p w:rsidR="007859C5" w:rsidRDefault="007859C5" w:rsidP="00BE590C">
      <w:pPr>
        <w:pStyle w:val="aff"/>
      </w:pPr>
      <w:r w:rsidRPr="00240B25">
        <w:rPr>
          <w:rStyle w:val="aff1"/>
        </w:rPr>
        <w:t>*</w:t>
      </w:r>
      <w:r w:rsidRPr="00240B25">
        <w:t xml:space="preserve"> в соответствии с системой налогообложения, применяемой участником размещения заказа</w:t>
      </w:r>
    </w:p>
  </w:footnote>
  <w:footnote w:id="2">
    <w:p w:rsidR="007859C5" w:rsidRDefault="007859C5">
      <w:pPr>
        <w:pStyle w:val="aff"/>
      </w:pPr>
      <w:r>
        <w:rPr>
          <w:rStyle w:val="aff1"/>
        </w:rPr>
        <w:footnoteRef/>
      </w:r>
      <w:r>
        <w:t xml:space="preserve"> В соответствии с системой налогообложения, применяемой участником размещения заказа</w:t>
      </w:r>
    </w:p>
  </w:footnote>
  <w:footnote w:id="3">
    <w:p w:rsidR="007859C5" w:rsidRDefault="007859C5" w:rsidP="00CC6B86">
      <w:pPr>
        <w:pStyle w:val="af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7637"/>
    <w:multiLevelType w:val="multilevel"/>
    <w:tmpl w:val="CAF82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0429C9"/>
    <w:multiLevelType w:val="multilevel"/>
    <w:tmpl w:val="57D6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76071A"/>
    <w:multiLevelType w:val="multilevel"/>
    <w:tmpl w:val="3CC26C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7247B6F"/>
    <w:multiLevelType w:val="multilevel"/>
    <w:tmpl w:val="658AF0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1">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40E1E5A"/>
    <w:multiLevelType w:val="multilevel"/>
    <w:tmpl w:val="3FA28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66960A4"/>
    <w:multiLevelType w:val="multilevel"/>
    <w:tmpl w:val="8D1A8A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BE01554"/>
    <w:multiLevelType w:val="multilevel"/>
    <w:tmpl w:val="898677D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pStyle w:val="a0"/>
      <w:lvlText w:val="%2.%1%3."/>
      <w:lvlJc w:val="left"/>
      <w:pPr>
        <w:tabs>
          <w:tab w:val="num" w:pos="1288"/>
        </w:tabs>
        <w:ind w:left="948" w:hanging="380"/>
      </w:pPr>
      <w:rPr>
        <w:rFonts w:hint="default"/>
        <w:color w:val="auto"/>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9">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1"/>
  </w:num>
  <w:num w:numId="3">
    <w:abstractNumId w:val="12"/>
  </w:num>
  <w:num w:numId="4">
    <w:abstractNumId w:val="8"/>
  </w:num>
  <w:num w:numId="5">
    <w:abstractNumId w:val="18"/>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3"/>
  </w:num>
  <w:num w:numId="11">
    <w:abstractNumId w:val="1"/>
  </w:num>
  <w:num w:numId="12">
    <w:abstractNumId w:val="7"/>
  </w:num>
  <w:num w:numId="13">
    <w:abstractNumId w:val="5"/>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3"/>
  </w:num>
  <w:num w:numId="22">
    <w:abstractNumId w:val="2"/>
  </w:num>
  <w:num w:numId="23">
    <w:abstractNumId w:val="14"/>
  </w:num>
  <w:num w:numId="24">
    <w:abstractNumId w:val="0"/>
  </w:num>
  <w:num w:numId="25">
    <w:abstractNumId w:val="3"/>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11E"/>
    <w:rsid w:val="00003275"/>
    <w:rsid w:val="00013301"/>
    <w:rsid w:val="000334D4"/>
    <w:rsid w:val="0004041E"/>
    <w:rsid w:val="00043B6A"/>
    <w:rsid w:val="00076B3E"/>
    <w:rsid w:val="000974CC"/>
    <w:rsid w:val="000A1C41"/>
    <w:rsid w:val="000A2ED1"/>
    <w:rsid w:val="000C26ED"/>
    <w:rsid w:val="000C6D0C"/>
    <w:rsid w:val="000D036E"/>
    <w:rsid w:val="000D0E69"/>
    <w:rsid w:val="000D6758"/>
    <w:rsid w:val="001234D5"/>
    <w:rsid w:val="00185C49"/>
    <w:rsid w:val="00192EF0"/>
    <w:rsid w:val="001A2065"/>
    <w:rsid w:val="001D6FC1"/>
    <w:rsid w:val="001F2DD4"/>
    <w:rsid w:val="002179BE"/>
    <w:rsid w:val="00231B17"/>
    <w:rsid w:val="00244FE4"/>
    <w:rsid w:val="002E2028"/>
    <w:rsid w:val="00300093"/>
    <w:rsid w:val="00317409"/>
    <w:rsid w:val="0032482A"/>
    <w:rsid w:val="00343E49"/>
    <w:rsid w:val="003505CE"/>
    <w:rsid w:val="00354EB6"/>
    <w:rsid w:val="00363862"/>
    <w:rsid w:val="003671DB"/>
    <w:rsid w:val="0037154F"/>
    <w:rsid w:val="00372796"/>
    <w:rsid w:val="0037635C"/>
    <w:rsid w:val="00381E59"/>
    <w:rsid w:val="003A15D1"/>
    <w:rsid w:val="003A39E2"/>
    <w:rsid w:val="003B311E"/>
    <w:rsid w:val="003B5470"/>
    <w:rsid w:val="003C4311"/>
    <w:rsid w:val="003E05B7"/>
    <w:rsid w:val="003F2A3B"/>
    <w:rsid w:val="00441464"/>
    <w:rsid w:val="00455634"/>
    <w:rsid w:val="004733C0"/>
    <w:rsid w:val="00475E03"/>
    <w:rsid w:val="004C729E"/>
    <w:rsid w:val="004D7210"/>
    <w:rsid w:val="004F7820"/>
    <w:rsid w:val="00522BF7"/>
    <w:rsid w:val="005237BA"/>
    <w:rsid w:val="00563EAB"/>
    <w:rsid w:val="005675AD"/>
    <w:rsid w:val="0057032E"/>
    <w:rsid w:val="00577450"/>
    <w:rsid w:val="00587AB5"/>
    <w:rsid w:val="005B6001"/>
    <w:rsid w:val="005C6F43"/>
    <w:rsid w:val="005E38D5"/>
    <w:rsid w:val="005F1961"/>
    <w:rsid w:val="00606952"/>
    <w:rsid w:val="00623A68"/>
    <w:rsid w:val="006440E4"/>
    <w:rsid w:val="00652B67"/>
    <w:rsid w:val="006743DA"/>
    <w:rsid w:val="00691004"/>
    <w:rsid w:val="006A37C7"/>
    <w:rsid w:val="006A3EC4"/>
    <w:rsid w:val="006A7E30"/>
    <w:rsid w:val="006A7EF8"/>
    <w:rsid w:val="006B3AC5"/>
    <w:rsid w:val="006B70BF"/>
    <w:rsid w:val="006E5ADA"/>
    <w:rsid w:val="00710FAB"/>
    <w:rsid w:val="00717F08"/>
    <w:rsid w:val="00723710"/>
    <w:rsid w:val="0072517E"/>
    <w:rsid w:val="00760C02"/>
    <w:rsid w:val="007859C5"/>
    <w:rsid w:val="00785D4F"/>
    <w:rsid w:val="007A56A4"/>
    <w:rsid w:val="007D1357"/>
    <w:rsid w:val="007F2276"/>
    <w:rsid w:val="007F5885"/>
    <w:rsid w:val="007F7136"/>
    <w:rsid w:val="007F72D7"/>
    <w:rsid w:val="008119B9"/>
    <w:rsid w:val="00822139"/>
    <w:rsid w:val="00826366"/>
    <w:rsid w:val="008305F1"/>
    <w:rsid w:val="00842175"/>
    <w:rsid w:val="00865496"/>
    <w:rsid w:val="008655E7"/>
    <w:rsid w:val="008679F1"/>
    <w:rsid w:val="00872EB4"/>
    <w:rsid w:val="00885E85"/>
    <w:rsid w:val="00893C57"/>
    <w:rsid w:val="008C61FC"/>
    <w:rsid w:val="008D0B5C"/>
    <w:rsid w:val="009056C0"/>
    <w:rsid w:val="00910951"/>
    <w:rsid w:val="00911C7E"/>
    <w:rsid w:val="00914A9A"/>
    <w:rsid w:val="00932DFB"/>
    <w:rsid w:val="00987E84"/>
    <w:rsid w:val="009A000A"/>
    <w:rsid w:val="009A01DE"/>
    <w:rsid w:val="009A6BEA"/>
    <w:rsid w:val="00A15C26"/>
    <w:rsid w:val="00A34774"/>
    <w:rsid w:val="00A3502E"/>
    <w:rsid w:val="00A37284"/>
    <w:rsid w:val="00A5648B"/>
    <w:rsid w:val="00A656B8"/>
    <w:rsid w:val="00A67514"/>
    <w:rsid w:val="00A80D69"/>
    <w:rsid w:val="00A8147B"/>
    <w:rsid w:val="00A82215"/>
    <w:rsid w:val="00A93C3D"/>
    <w:rsid w:val="00AA4A09"/>
    <w:rsid w:val="00AB0386"/>
    <w:rsid w:val="00AD2C17"/>
    <w:rsid w:val="00AE243B"/>
    <w:rsid w:val="00AF0F9E"/>
    <w:rsid w:val="00AF2475"/>
    <w:rsid w:val="00AF3216"/>
    <w:rsid w:val="00B10864"/>
    <w:rsid w:val="00B145EF"/>
    <w:rsid w:val="00B17E9F"/>
    <w:rsid w:val="00B37B55"/>
    <w:rsid w:val="00B50F90"/>
    <w:rsid w:val="00BB0C44"/>
    <w:rsid w:val="00BD2719"/>
    <w:rsid w:val="00BE590C"/>
    <w:rsid w:val="00C042E8"/>
    <w:rsid w:val="00C1068A"/>
    <w:rsid w:val="00C33003"/>
    <w:rsid w:val="00C70081"/>
    <w:rsid w:val="00C72835"/>
    <w:rsid w:val="00C93152"/>
    <w:rsid w:val="00C97FBA"/>
    <w:rsid w:val="00CA34D8"/>
    <w:rsid w:val="00CB6848"/>
    <w:rsid w:val="00CC6B86"/>
    <w:rsid w:val="00CC7A04"/>
    <w:rsid w:val="00CF289C"/>
    <w:rsid w:val="00D21992"/>
    <w:rsid w:val="00D329AA"/>
    <w:rsid w:val="00D333FC"/>
    <w:rsid w:val="00D3682B"/>
    <w:rsid w:val="00D37971"/>
    <w:rsid w:val="00D45E3B"/>
    <w:rsid w:val="00D4735D"/>
    <w:rsid w:val="00D51CFE"/>
    <w:rsid w:val="00D605CC"/>
    <w:rsid w:val="00D66724"/>
    <w:rsid w:val="00D86FD7"/>
    <w:rsid w:val="00D94258"/>
    <w:rsid w:val="00D961EF"/>
    <w:rsid w:val="00DA4BE5"/>
    <w:rsid w:val="00DA5218"/>
    <w:rsid w:val="00DA7428"/>
    <w:rsid w:val="00DB2CE7"/>
    <w:rsid w:val="00DB41E3"/>
    <w:rsid w:val="00DD1096"/>
    <w:rsid w:val="00E20A58"/>
    <w:rsid w:val="00E4269F"/>
    <w:rsid w:val="00E66F08"/>
    <w:rsid w:val="00EB0FCB"/>
    <w:rsid w:val="00F05123"/>
    <w:rsid w:val="00F12F40"/>
    <w:rsid w:val="00F1465F"/>
    <w:rsid w:val="00F44078"/>
    <w:rsid w:val="00F8168C"/>
    <w:rsid w:val="00F9014F"/>
    <w:rsid w:val="00FC0A85"/>
    <w:rsid w:val="00FC72B0"/>
    <w:rsid w:val="00FD6749"/>
    <w:rsid w:val="00FF0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E590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0"/>
    <w:qFormat/>
    <w:rsid w:val="00BE590C"/>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0"/>
    <w:qFormat/>
    <w:rsid w:val="00BE590C"/>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BE590C"/>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BE590C"/>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BE590C"/>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BE590C"/>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BE590C"/>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BE590C"/>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BE590C"/>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BE590C"/>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BE590C"/>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BE590C"/>
    <w:rPr>
      <w:rFonts w:ascii="Arial" w:eastAsia="Times New Roman" w:hAnsi="Arial" w:cs="Times New Roman"/>
      <w:sz w:val="24"/>
      <w:szCs w:val="20"/>
      <w:lang w:eastAsia="ru-RU"/>
    </w:rPr>
  </w:style>
  <w:style w:type="character" w:customStyle="1" w:styleId="40">
    <w:name w:val="Заголовок 4 Знак"/>
    <w:basedOn w:val="a2"/>
    <w:link w:val="4"/>
    <w:rsid w:val="00BE590C"/>
    <w:rPr>
      <w:rFonts w:ascii="Arial" w:eastAsia="Times New Roman" w:hAnsi="Arial" w:cs="Times New Roman"/>
      <w:b/>
      <w:sz w:val="24"/>
      <w:szCs w:val="20"/>
      <w:lang w:eastAsia="ru-RU"/>
    </w:rPr>
  </w:style>
  <w:style w:type="character" w:customStyle="1" w:styleId="50">
    <w:name w:val="Заголовок 5 Знак"/>
    <w:basedOn w:val="a2"/>
    <w:link w:val="5"/>
    <w:rsid w:val="00BE590C"/>
    <w:rPr>
      <w:rFonts w:ascii="Times New Roman" w:eastAsia="Times New Roman" w:hAnsi="Times New Roman" w:cs="Times New Roman"/>
      <w:szCs w:val="20"/>
      <w:lang w:eastAsia="ru-RU"/>
    </w:rPr>
  </w:style>
  <w:style w:type="character" w:customStyle="1" w:styleId="60">
    <w:name w:val="Заголовок 6 Знак"/>
    <w:basedOn w:val="a2"/>
    <w:link w:val="6"/>
    <w:rsid w:val="00BE590C"/>
    <w:rPr>
      <w:rFonts w:ascii="Times New Roman" w:eastAsia="Times New Roman" w:hAnsi="Times New Roman" w:cs="Times New Roman"/>
      <w:i/>
      <w:szCs w:val="20"/>
      <w:lang w:eastAsia="ru-RU"/>
    </w:rPr>
  </w:style>
  <w:style w:type="character" w:customStyle="1" w:styleId="70">
    <w:name w:val="Заголовок 7 Знак"/>
    <w:basedOn w:val="a2"/>
    <w:link w:val="7"/>
    <w:rsid w:val="00BE590C"/>
    <w:rPr>
      <w:rFonts w:ascii="Arial" w:eastAsia="Times New Roman" w:hAnsi="Arial" w:cs="Times New Roman"/>
      <w:sz w:val="20"/>
      <w:szCs w:val="20"/>
      <w:lang w:eastAsia="ru-RU"/>
    </w:rPr>
  </w:style>
  <w:style w:type="character" w:customStyle="1" w:styleId="80">
    <w:name w:val="Заголовок 8 Знак"/>
    <w:basedOn w:val="a2"/>
    <w:link w:val="8"/>
    <w:rsid w:val="00BE590C"/>
    <w:rPr>
      <w:rFonts w:ascii="Arial" w:eastAsia="Times New Roman" w:hAnsi="Arial" w:cs="Times New Roman"/>
      <w:i/>
      <w:sz w:val="20"/>
      <w:szCs w:val="20"/>
      <w:lang w:eastAsia="ru-RU"/>
    </w:rPr>
  </w:style>
  <w:style w:type="character" w:customStyle="1" w:styleId="90">
    <w:name w:val="Заголовок 9 Знак"/>
    <w:basedOn w:val="a2"/>
    <w:link w:val="9"/>
    <w:rsid w:val="00BE590C"/>
    <w:rPr>
      <w:rFonts w:ascii="Arial" w:eastAsia="Times New Roman" w:hAnsi="Arial" w:cs="Times New Roman"/>
      <w:b/>
      <w:i/>
      <w:sz w:val="18"/>
      <w:szCs w:val="20"/>
      <w:lang w:eastAsia="ru-RU"/>
    </w:rPr>
  </w:style>
  <w:style w:type="paragraph" w:customStyle="1" w:styleId="ConsPlusNormal">
    <w:name w:val="ConsPlusNormal"/>
    <w:link w:val="ConsPlusNormal0"/>
    <w:rsid w:val="00BE59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BE590C"/>
    <w:rPr>
      <w:rFonts w:ascii="Arial" w:eastAsia="Times New Roman" w:hAnsi="Arial" w:cs="Arial"/>
      <w:sz w:val="20"/>
      <w:szCs w:val="20"/>
      <w:lang w:eastAsia="ru-RU"/>
    </w:rPr>
  </w:style>
  <w:style w:type="paragraph" w:styleId="a5">
    <w:name w:val="Balloon Text"/>
    <w:basedOn w:val="a1"/>
    <w:link w:val="a6"/>
    <w:semiHidden/>
    <w:unhideWhenUsed/>
    <w:rsid w:val="00BE590C"/>
    <w:rPr>
      <w:rFonts w:ascii="Tahoma" w:hAnsi="Tahoma" w:cs="Tahoma"/>
      <w:sz w:val="16"/>
      <w:szCs w:val="16"/>
    </w:rPr>
  </w:style>
  <w:style w:type="character" w:customStyle="1" w:styleId="a6">
    <w:name w:val="Текст выноски Знак"/>
    <w:basedOn w:val="a2"/>
    <w:link w:val="a5"/>
    <w:semiHidden/>
    <w:rsid w:val="00BE590C"/>
    <w:rPr>
      <w:rFonts w:ascii="Tahoma" w:eastAsia="Times New Roman" w:hAnsi="Tahoma" w:cs="Tahoma"/>
      <w:sz w:val="16"/>
      <w:szCs w:val="16"/>
      <w:lang w:eastAsia="ru-RU"/>
    </w:rPr>
  </w:style>
  <w:style w:type="paragraph" w:customStyle="1" w:styleId="a">
    <w:name w:val="Раздел"/>
    <w:basedOn w:val="a1"/>
    <w:rsid w:val="00BE590C"/>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7">
    <w:name w:val="Часть"/>
    <w:basedOn w:val="a1"/>
    <w:rsid w:val="00BE590C"/>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1"/>
    <w:link w:val="210"/>
    <w:rsid w:val="00BE590C"/>
    <w:pPr>
      <w:widowControl/>
      <w:autoSpaceDE/>
      <w:autoSpaceDN/>
      <w:adjustRightInd/>
      <w:spacing w:after="120" w:line="480" w:lineRule="auto"/>
      <w:ind w:left="283"/>
      <w:jc w:val="both"/>
    </w:pPr>
    <w:rPr>
      <w:sz w:val="24"/>
    </w:rPr>
  </w:style>
  <w:style w:type="character" w:customStyle="1" w:styleId="22">
    <w:name w:val="Основной текст с отступом 2 Знак"/>
    <w:basedOn w:val="a2"/>
    <w:rsid w:val="00BE590C"/>
    <w:rPr>
      <w:rFonts w:ascii="Times New Roman" w:eastAsia="Times New Roman" w:hAnsi="Times New Roman" w:cs="Times New Roman"/>
      <w:sz w:val="20"/>
      <w:szCs w:val="20"/>
      <w:lang w:eastAsia="ru-RU"/>
    </w:rPr>
  </w:style>
  <w:style w:type="character" w:customStyle="1" w:styleId="210">
    <w:name w:val="Основной текст с отступом 2 Знак1"/>
    <w:aliases w:val=" Знак Знак"/>
    <w:basedOn w:val="a2"/>
    <w:link w:val="21"/>
    <w:rsid w:val="00BE590C"/>
    <w:rPr>
      <w:rFonts w:ascii="Times New Roman" w:eastAsia="Times New Roman" w:hAnsi="Times New Roman" w:cs="Times New Roman"/>
      <w:sz w:val="24"/>
      <w:szCs w:val="20"/>
      <w:lang w:eastAsia="ru-RU"/>
    </w:rPr>
  </w:style>
  <w:style w:type="paragraph" w:styleId="a8">
    <w:name w:val="List Bullet"/>
    <w:basedOn w:val="a1"/>
    <w:autoRedefine/>
    <w:rsid w:val="00BE590C"/>
    <w:pPr>
      <w:tabs>
        <w:tab w:val="num" w:pos="900"/>
      </w:tabs>
      <w:autoSpaceDE/>
      <w:autoSpaceDN/>
      <w:adjustRightInd/>
      <w:spacing w:after="60"/>
      <w:jc w:val="both"/>
    </w:pPr>
    <w:rPr>
      <w:sz w:val="24"/>
      <w:szCs w:val="24"/>
    </w:rPr>
  </w:style>
  <w:style w:type="paragraph" w:styleId="23">
    <w:name w:val="List Bullet 2"/>
    <w:basedOn w:val="a1"/>
    <w:autoRedefine/>
    <w:rsid w:val="00BE590C"/>
    <w:pPr>
      <w:widowControl/>
      <w:tabs>
        <w:tab w:val="num" w:pos="643"/>
      </w:tabs>
      <w:autoSpaceDE/>
      <w:autoSpaceDN/>
      <w:adjustRightInd/>
      <w:spacing w:after="60"/>
      <w:ind w:left="643" w:hanging="360"/>
      <w:jc w:val="both"/>
    </w:pPr>
    <w:rPr>
      <w:sz w:val="24"/>
    </w:rPr>
  </w:style>
  <w:style w:type="paragraph" w:customStyle="1" w:styleId="a9">
    <w:name w:val="Тендерные данные"/>
    <w:basedOn w:val="a1"/>
    <w:rsid w:val="00BE590C"/>
    <w:pPr>
      <w:widowControl/>
      <w:tabs>
        <w:tab w:val="left" w:pos="1985"/>
      </w:tabs>
      <w:autoSpaceDE/>
      <w:autoSpaceDN/>
      <w:adjustRightInd/>
      <w:spacing w:before="120" w:after="60"/>
      <w:jc w:val="both"/>
    </w:pPr>
    <w:rPr>
      <w:b/>
      <w:sz w:val="24"/>
    </w:rPr>
  </w:style>
  <w:style w:type="paragraph" w:styleId="aa">
    <w:name w:val="Subtitle"/>
    <w:basedOn w:val="a1"/>
    <w:link w:val="ab"/>
    <w:qFormat/>
    <w:rsid w:val="00BE590C"/>
    <w:pPr>
      <w:widowControl/>
      <w:autoSpaceDE/>
      <w:autoSpaceDN/>
      <w:adjustRightInd/>
      <w:spacing w:after="60"/>
      <w:jc w:val="center"/>
      <w:outlineLvl w:val="1"/>
    </w:pPr>
    <w:rPr>
      <w:rFonts w:ascii="Arial" w:hAnsi="Arial"/>
      <w:sz w:val="24"/>
    </w:rPr>
  </w:style>
  <w:style w:type="character" w:customStyle="1" w:styleId="ab">
    <w:name w:val="Подзаголовок Знак"/>
    <w:basedOn w:val="a2"/>
    <w:link w:val="aa"/>
    <w:rsid w:val="00BE590C"/>
    <w:rPr>
      <w:rFonts w:ascii="Arial" w:eastAsia="Times New Roman" w:hAnsi="Arial" w:cs="Times New Roman"/>
      <w:sz w:val="24"/>
      <w:szCs w:val="20"/>
      <w:lang w:eastAsia="ru-RU"/>
    </w:rPr>
  </w:style>
  <w:style w:type="paragraph" w:styleId="ac">
    <w:name w:val="Plain Text"/>
    <w:basedOn w:val="a1"/>
    <w:link w:val="ad"/>
    <w:rsid w:val="00BE590C"/>
    <w:pPr>
      <w:widowControl/>
      <w:autoSpaceDE/>
      <w:autoSpaceDN/>
      <w:adjustRightInd/>
    </w:pPr>
    <w:rPr>
      <w:rFonts w:ascii="Courier New" w:hAnsi="Courier New" w:cs="Courier New"/>
    </w:rPr>
  </w:style>
  <w:style w:type="character" w:customStyle="1" w:styleId="ad">
    <w:name w:val="Текст Знак"/>
    <w:basedOn w:val="a2"/>
    <w:link w:val="ac"/>
    <w:rsid w:val="00BE590C"/>
    <w:rPr>
      <w:rFonts w:ascii="Courier New" w:eastAsia="Times New Roman" w:hAnsi="Courier New" w:cs="Courier New"/>
      <w:sz w:val="20"/>
      <w:szCs w:val="20"/>
      <w:lang w:eastAsia="ru-RU"/>
    </w:rPr>
  </w:style>
  <w:style w:type="paragraph" w:styleId="ae">
    <w:name w:val="Date"/>
    <w:basedOn w:val="a1"/>
    <w:next w:val="a1"/>
    <w:link w:val="af"/>
    <w:rsid w:val="00BE590C"/>
    <w:pPr>
      <w:widowControl/>
      <w:autoSpaceDE/>
      <w:autoSpaceDN/>
      <w:adjustRightInd/>
      <w:spacing w:after="60"/>
      <w:jc w:val="both"/>
    </w:pPr>
    <w:rPr>
      <w:sz w:val="24"/>
    </w:rPr>
  </w:style>
  <w:style w:type="character" w:customStyle="1" w:styleId="af">
    <w:name w:val="Дата Знак"/>
    <w:basedOn w:val="a2"/>
    <w:link w:val="ae"/>
    <w:rsid w:val="00BE590C"/>
    <w:rPr>
      <w:rFonts w:ascii="Times New Roman" w:eastAsia="Times New Roman" w:hAnsi="Times New Roman" w:cs="Times New Roman"/>
      <w:sz w:val="24"/>
      <w:szCs w:val="20"/>
      <w:lang w:eastAsia="ru-RU"/>
    </w:rPr>
  </w:style>
  <w:style w:type="paragraph" w:styleId="31">
    <w:name w:val="toc 3"/>
    <w:basedOn w:val="a1"/>
    <w:next w:val="a1"/>
    <w:autoRedefine/>
    <w:semiHidden/>
    <w:rsid w:val="00BE590C"/>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BE590C"/>
    <w:pPr>
      <w:widowControl/>
      <w:autoSpaceDE/>
      <w:autoSpaceDN/>
      <w:adjustRightInd/>
      <w:spacing w:before="100" w:beforeAutospacing="1" w:after="100" w:afterAutospacing="1"/>
    </w:pPr>
    <w:rPr>
      <w:sz w:val="24"/>
      <w:szCs w:val="24"/>
    </w:rPr>
  </w:style>
  <w:style w:type="character" w:styleId="af0">
    <w:name w:val="page number"/>
    <w:basedOn w:val="a2"/>
    <w:rsid w:val="00BE590C"/>
    <w:rPr>
      <w:rFonts w:ascii="Times New Roman" w:hAnsi="Times New Roman"/>
    </w:rPr>
  </w:style>
  <w:style w:type="paragraph" w:styleId="32">
    <w:name w:val="Body Text 3"/>
    <w:basedOn w:val="a1"/>
    <w:link w:val="33"/>
    <w:rsid w:val="00BE590C"/>
    <w:pPr>
      <w:spacing w:after="120"/>
    </w:pPr>
    <w:rPr>
      <w:sz w:val="16"/>
      <w:szCs w:val="16"/>
    </w:rPr>
  </w:style>
  <w:style w:type="character" w:customStyle="1" w:styleId="33">
    <w:name w:val="Основной текст 3 Знак"/>
    <w:basedOn w:val="a2"/>
    <w:link w:val="32"/>
    <w:rsid w:val="00BE590C"/>
    <w:rPr>
      <w:rFonts w:ascii="Times New Roman" w:eastAsia="Times New Roman" w:hAnsi="Times New Roman" w:cs="Times New Roman"/>
      <w:sz w:val="16"/>
      <w:szCs w:val="16"/>
      <w:lang w:eastAsia="ru-RU"/>
    </w:rPr>
  </w:style>
  <w:style w:type="character" w:customStyle="1" w:styleId="af1">
    <w:name w:val="Основной шрифт"/>
    <w:rsid w:val="00BE590C"/>
  </w:style>
  <w:style w:type="paragraph" w:styleId="af2">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3"/>
    <w:rsid w:val="00BE590C"/>
    <w:pPr>
      <w:spacing w:after="120"/>
    </w:pPr>
  </w:style>
  <w:style w:type="character" w:customStyle="1" w:styleId="af3">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2"/>
    <w:rsid w:val="00BE590C"/>
    <w:rPr>
      <w:rFonts w:ascii="Times New Roman" w:eastAsia="Times New Roman" w:hAnsi="Times New Roman" w:cs="Times New Roman"/>
      <w:sz w:val="20"/>
      <w:szCs w:val="20"/>
      <w:lang w:eastAsia="ru-RU"/>
    </w:rPr>
  </w:style>
  <w:style w:type="paragraph" w:customStyle="1" w:styleId="ConsTitle">
    <w:name w:val="ConsTitle"/>
    <w:rsid w:val="00BE590C"/>
    <w:pPr>
      <w:widowControl w:val="0"/>
      <w:spacing w:after="0" w:line="240" w:lineRule="auto"/>
      <w:ind w:right="19772"/>
    </w:pPr>
    <w:rPr>
      <w:rFonts w:ascii="Arial" w:eastAsia="Times New Roman" w:hAnsi="Arial" w:cs="Times New Roman"/>
      <w:b/>
      <w:snapToGrid w:val="0"/>
      <w:sz w:val="16"/>
      <w:szCs w:val="20"/>
      <w:lang w:eastAsia="ru-RU"/>
    </w:rPr>
  </w:style>
  <w:style w:type="paragraph" w:styleId="af4">
    <w:name w:val="Title"/>
    <w:basedOn w:val="a1"/>
    <w:link w:val="af5"/>
    <w:qFormat/>
    <w:rsid w:val="00BE590C"/>
    <w:pPr>
      <w:widowControl/>
      <w:autoSpaceDE/>
      <w:autoSpaceDN/>
      <w:adjustRightInd/>
      <w:spacing w:before="240" w:after="60"/>
      <w:jc w:val="center"/>
      <w:outlineLvl w:val="0"/>
    </w:pPr>
    <w:rPr>
      <w:rFonts w:ascii="Arial" w:hAnsi="Arial"/>
      <w:b/>
      <w:kern w:val="28"/>
      <w:sz w:val="32"/>
    </w:rPr>
  </w:style>
  <w:style w:type="character" w:customStyle="1" w:styleId="af5">
    <w:name w:val="Название Знак"/>
    <w:basedOn w:val="a2"/>
    <w:link w:val="af4"/>
    <w:rsid w:val="00BE590C"/>
    <w:rPr>
      <w:rFonts w:ascii="Arial" w:eastAsia="Times New Roman" w:hAnsi="Arial" w:cs="Times New Roman"/>
      <w:b/>
      <w:kern w:val="28"/>
      <w:sz w:val="32"/>
      <w:szCs w:val="20"/>
      <w:lang w:eastAsia="ru-RU"/>
    </w:rPr>
  </w:style>
  <w:style w:type="paragraph" w:styleId="a0">
    <w:name w:val="Body Text Indent"/>
    <w:basedOn w:val="a1"/>
    <w:link w:val="af6"/>
    <w:rsid w:val="00BE590C"/>
    <w:pPr>
      <w:numPr>
        <w:ilvl w:val="2"/>
        <w:numId w:val="5"/>
      </w:numPr>
      <w:tabs>
        <w:tab w:val="clear" w:pos="1288"/>
      </w:tabs>
      <w:spacing w:after="120"/>
      <w:ind w:left="283" w:firstLine="0"/>
    </w:pPr>
  </w:style>
  <w:style w:type="character" w:customStyle="1" w:styleId="af6">
    <w:name w:val="Основной текст с отступом Знак"/>
    <w:basedOn w:val="a2"/>
    <w:link w:val="a0"/>
    <w:rsid w:val="00BE590C"/>
    <w:rPr>
      <w:rFonts w:ascii="Times New Roman" w:eastAsia="Times New Roman" w:hAnsi="Times New Roman" w:cs="Times New Roman"/>
      <w:sz w:val="20"/>
      <w:szCs w:val="20"/>
      <w:lang w:eastAsia="ru-RU"/>
    </w:rPr>
  </w:style>
  <w:style w:type="character" w:styleId="af7">
    <w:name w:val="Hyperlink"/>
    <w:basedOn w:val="a2"/>
    <w:rsid w:val="00BE590C"/>
    <w:rPr>
      <w:color w:val="0000FF"/>
      <w:u w:val="single"/>
    </w:rPr>
  </w:style>
  <w:style w:type="paragraph" w:customStyle="1" w:styleId="af8">
    <w:name w:val="Спис_заголовок"/>
    <w:basedOn w:val="a1"/>
    <w:next w:val="af9"/>
    <w:rsid w:val="00BE590C"/>
    <w:pPr>
      <w:keepNext/>
      <w:keepLines/>
      <w:widowControl/>
      <w:tabs>
        <w:tab w:val="left" w:pos="0"/>
        <w:tab w:val="num" w:pos="360"/>
      </w:tabs>
      <w:autoSpaceDE/>
      <w:autoSpaceDN/>
      <w:adjustRightInd/>
      <w:spacing w:before="60" w:after="60"/>
      <w:jc w:val="both"/>
    </w:pPr>
    <w:rPr>
      <w:sz w:val="24"/>
    </w:rPr>
  </w:style>
  <w:style w:type="paragraph" w:styleId="af9">
    <w:name w:val="List"/>
    <w:basedOn w:val="a1"/>
    <w:rsid w:val="00BE590C"/>
    <w:pPr>
      <w:ind w:left="283" w:hanging="283"/>
    </w:pPr>
  </w:style>
  <w:style w:type="paragraph" w:customStyle="1" w:styleId="11">
    <w:name w:val="Номер1"/>
    <w:basedOn w:val="af9"/>
    <w:rsid w:val="00BE590C"/>
    <w:pPr>
      <w:widowControl/>
      <w:tabs>
        <w:tab w:val="left" w:pos="357"/>
      </w:tabs>
      <w:autoSpaceDE/>
      <w:autoSpaceDN/>
      <w:adjustRightInd/>
      <w:spacing w:before="40" w:after="40"/>
      <w:ind w:left="360" w:hanging="360"/>
      <w:jc w:val="both"/>
    </w:pPr>
    <w:rPr>
      <w:sz w:val="24"/>
    </w:rPr>
  </w:style>
  <w:style w:type="paragraph" w:customStyle="1" w:styleId="24">
    <w:name w:val="Номер2"/>
    <w:basedOn w:val="a1"/>
    <w:rsid w:val="00BE590C"/>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BE59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BE59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rsid w:val="00BE590C"/>
    <w:rPr>
      <w:rFonts w:ascii="Courier New" w:eastAsia="Times New Roman" w:hAnsi="Courier New" w:cs="Courier New"/>
      <w:sz w:val="20"/>
      <w:szCs w:val="20"/>
      <w:lang w:eastAsia="ru-RU"/>
    </w:rPr>
  </w:style>
  <w:style w:type="paragraph" w:styleId="41">
    <w:name w:val="List Bullet 4"/>
    <w:basedOn w:val="a1"/>
    <w:autoRedefine/>
    <w:rsid w:val="00BE590C"/>
    <w:pPr>
      <w:tabs>
        <w:tab w:val="num" w:pos="1389"/>
      </w:tabs>
      <w:ind w:left="1389" w:hanging="360"/>
    </w:pPr>
  </w:style>
  <w:style w:type="paragraph" w:styleId="34">
    <w:name w:val="Body Text Indent 3"/>
    <w:basedOn w:val="a1"/>
    <w:link w:val="35"/>
    <w:rsid w:val="00BE590C"/>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BE590C"/>
    <w:rPr>
      <w:rFonts w:ascii="Times New Roman" w:eastAsia="Times New Roman" w:hAnsi="Times New Roman" w:cs="Times New Roman"/>
      <w:sz w:val="16"/>
      <w:szCs w:val="16"/>
      <w:lang w:eastAsia="ru-RU"/>
    </w:rPr>
  </w:style>
  <w:style w:type="paragraph" w:styleId="afa">
    <w:name w:val="footer"/>
    <w:basedOn w:val="a1"/>
    <w:link w:val="afb"/>
    <w:uiPriority w:val="99"/>
    <w:rsid w:val="00BE590C"/>
    <w:pPr>
      <w:tabs>
        <w:tab w:val="center" w:pos="4677"/>
        <w:tab w:val="right" w:pos="9355"/>
      </w:tabs>
    </w:pPr>
  </w:style>
  <w:style w:type="character" w:customStyle="1" w:styleId="afb">
    <w:name w:val="Нижний колонтитул Знак"/>
    <w:basedOn w:val="a2"/>
    <w:link w:val="afa"/>
    <w:uiPriority w:val="99"/>
    <w:rsid w:val="00BE590C"/>
    <w:rPr>
      <w:rFonts w:ascii="Times New Roman" w:eastAsia="Times New Roman" w:hAnsi="Times New Roman" w:cs="Times New Roman"/>
      <w:sz w:val="20"/>
      <w:szCs w:val="20"/>
      <w:lang w:eastAsia="ru-RU"/>
    </w:rPr>
  </w:style>
  <w:style w:type="character" w:styleId="afc">
    <w:name w:val="FollowedHyperlink"/>
    <w:basedOn w:val="a2"/>
    <w:rsid w:val="00BE590C"/>
    <w:rPr>
      <w:color w:val="800080"/>
      <w:u w:val="single"/>
    </w:rPr>
  </w:style>
  <w:style w:type="paragraph" w:customStyle="1" w:styleId="font0">
    <w:name w:val="font0"/>
    <w:basedOn w:val="a1"/>
    <w:rsid w:val="00BE590C"/>
    <w:pPr>
      <w:widowControl/>
      <w:autoSpaceDE/>
      <w:autoSpaceDN/>
      <w:adjustRightInd/>
      <w:spacing w:before="100" w:beforeAutospacing="1" w:after="100" w:afterAutospacing="1"/>
    </w:pPr>
    <w:rPr>
      <w:rFonts w:ascii="Arial" w:hAnsi="Arial"/>
    </w:rPr>
  </w:style>
  <w:style w:type="paragraph" w:customStyle="1" w:styleId="font5">
    <w:name w:val="font5"/>
    <w:basedOn w:val="a1"/>
    <w:rsid w:val="00BE590C"/>
    <w:pPr>
      <w:widowControl/>
      <w:autoSpaceDE/>
      <w:autoSpaceDN/>
      <w:adjustRightInd/>
      <w:spacing w:before="100" w:beforeAutospacing="1" w:after="100" w:afterAutospacing="1"/>
    </w:pPr>
  </w:style>
  <w:style w:type="paragraph" w:customStyle="1" w:styleId="xl24">
    <w:name w:val="xl24"/>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BE590C"/>
    <w:pPr>
      <w:widowControl/>
      <w:autoSpaceDE/>
      <w:autoSpaceDN/>
      <w:adjustRightInd/>
      <w:spacing w:before="100" w:beforeAutospacing="1" w:after="100" w:afterAutospacing="1"/>
    </w:pPr>
    <w:rPr>
      <w:sz w:val="24"/>
      <w:szCs w:val="24"/>
    </w:rPr>
  </w:style>
  <w:style w:type="paragraph" w:customStyle="1" w:styleId="xl32">
    <w:name w:val="xl32"/>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BE590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BE590C"/>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BE590C"/>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BE590C"/>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BE590C"/>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BE590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BE590C"/>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BE590C"/>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BE590C"/>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BE590C"/>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BE590C"/>
    <w:pPr>
      <w:widowControl/>
      <w:autoSpaceDE/>
      <w:autoSpaceDN/>
      <w:adjustRightInd/>
      <w:spacing w:before="100" w:beforeAutospacing="1" w:after="100" w:afterAutospacing="1"/>
    </w:pPr>
    <w:rPr>
      <w:sz w:val="24"/>
      <w:szCs w:val="24"/>
    </w:rPr>
  </w:style>
  <w:style w:type="paragraph" w:customStyle="1" w:styleId="xl45">
    <w:name w:val="xl45"/>
    <w:basedOn w:val="a1"/>
    <w:rsid w:val="00BE590C"/>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BE590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BE590C"/>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BE590C"/>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BE590C"/>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BE590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BE590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BE590C"/>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BE590C"/>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d">
    <w:name w:val="header"/>
    <w:basedOn w:val="a1"/>
    <w:link w:val="afe"/>
    <w:rsid w:val="00BE590C"/>
    <w:pPr>
      <w:widowControl/>
      <w:tabs>
        <w:tab w:val="center" w:pos="4677"/>
        <w:tab w:val="right" w:pos="9355"/>
      </w:tabs>
      <w:autoSpaceDE/>
      <w:autoSpaceDN/>
      <w:adjustRightInd/>
    </w:pPr>
    <w:rPr>
      <w:sz w:val="24"/>
      <w:szCs w:val="24"/>
    </w:rPr>
  </w:style>
  <w:style w:type="character" w:customStyle="1" w:styleId="afe">
    <w:name w:val="Верхний колонтитул Знак"/>
    <w:basedOn w:val="a2"/>
    <w:link w:val="afd"/>
    <w:rsid w:val="00BE590C"/>
    <w:rPr>
      <w:rFonts w:ascii="Times New Roman" w:eastAsia="Times New Roman" w:hAnsi="Times New Roman" w:cs="Times New Roman"/>
      <w:sz w:val="24"/>
      <w:szCs w:val="24"/>
      <w:lang w:eastAsia="ru-RU"/>
    </w:rPr>
  </w:style>
  <w:style w:type="character" w:customStyle="1" w:styleId="Web0">
    <w:name w:val="Обычный (Web) Знак Знак"/>
    <w:basedOn w:val="a2"/>
    <w:rsid w:val="00BE590C"/>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2"/>
    <w:rsid w:val="00BE590C"/>
    <w:rPr>
      <w:sz w:val="16"/>
      <w:szCs w:val="16"/>
      <w:lang w:val="ru-RU" w:eastAsia="ru-RU" w:bidi="ar-SA"/>
    </w:rPr>
  </w:style>
  <w:style w:type="paragraph" w:customStyle="1" w:styleId="ConsPlusNonformat">
    <w:name w:val="ConsPlusNonformat"/>
    <w:rsid w:val="00BE59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1"/>
    <w:rsid w:val="00BE590C"/>
    <w:pPr>
      <w:tabs>
        <w:tab w:val="num" w:pos="1209"/>
      </w:tabs>
      <w:ind w:left="1209" w:hanging="360"/>
    </w:pPr>
  </w:style>
  <w:style w:type="character" w:customStyle="1" w:styleId="Web1">
    <w:name w:val="Обычный (Web) Знак Знак1"/>
    <w:basedOn w:val="a2"/>
    <w:rsid w:val="00BE590C"/>
    <w:rPr>
      <w:sz w:val="24"/>
      <w:szCs w:val="24"/>
      <w:lang w:val="ru-RU" w:eastAsia="ru-RU" w:bidi="ar-SA"/>
    </w:rPr>
  </w:style>
  <w:style w:type="paragraph" w:customStyle="1" w:styleId="Web2">
    <w:name w:val="Обычный (Web)"/>
    <w:basedOn w:val="a1"/>
    <w:link w:val="Web10"/>
    <w:rsid w:val="00BE590C"/>
    <w:pPr>
      <w:widowControl/>
      <w:autoSpaceDE/>
      <w:autoSpaceDN/>
      <w:adjustRightInd/>
      <w:spacing w:before="100" w:beforeAutospacing="1" w:after="100" w:afterAutospacing="1"/>
    </w:pPr>
    <w:rPr>
      <w:sz w:val="24"/>
      <w:szCs w:val="24"/>
    </w:rPr>
  </w:style>
  <w:style w:type="character" w:customStyle="1" w:styleId="Web10">
    <w:name w:val="Обычный (Web) Знак1"/>
    <w:basedOn w:val="a2"/>
    <w:link w:val="Web2"/>
    <w:rsid w:val="00BE590C"/>
    <w:rPr>
      <w:rFonts w:ascii="Times New Roman" w:eastAsia="Times New Roman" w:hAnsi="Times New Roman" w:cs="Times New Roman"/>
      <w:sz w:val="24"/>
      <w:szCs w:val="24"/>
      <w:lang w:eastAsia="ru-RU"/>
    </w:rPr>
  </w:style>
  <w:style w:type="character" w:customStyle="1" w:styleId="Web3">
    <w:name w:val="Обычный (Web) Знак Знак Знак"/>
    <w:basedOn w:val="a2"/>
    <w:rsid w:val="00BE590C"/>
    <w:rPr>
      <w:sz w:val="24"/>
      <w:szCs w:val="24"/>
      <w:lang w:val="ru-RU" w:eastAsia="ru-RU" w:bidi="ar-SA"/>
    </w:rPr>
  </w:style>
  <w:style w:type="paragraph" w:styleId="25">
    <w:name w:val="Body Text 2"/>
    <w:basedOn w:val="a1"/>
    <w:link w:val="26"/>
    <w:rsid w:val="00BE590C"/>
    <w:pPr>
      <w:spacing w:after="120" w:line="480" w:lineRule="auto"/>
    </w:pPr>
  </w:style>
  <w:style w:type="character" w:customStyle="1" w:styleId="26">
    <w:name w:val="Основной текст 2 Знак"/>
    <w:basedOn w:val="a2"/>
    <w:link w:val="25"/>
    <w:rsid w:val="00BE590C"/>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1"/>
    <w:rsid w:val="00BE590C"/>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1"/>
    <w:rsid w:val="00BE590C"/>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BE590C"/>
    <w:pPr>
      <w:widowControl/>
      <w:autoSpaceDE/>
      <w:autoSpaceDN/>
      <w:adjustRightInd/>
      <w:ind w:left="566" w:hanging="283"/>
    </w:pPr>
  </w:style>
  <w:style w:type="paragraph" w:customStyle="1" w:styleId="15">
    <w:name w:val="Знак Знак1 Знак"/>
    <w:basedOn w:val="a1"/>
    <w:rsid w:val="00BE590C"/>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1"/>
    <w:next w:val="a1"/>
    <w:rsid w:val="00BE590C"/>
    <w:pPr>
      <w:keepNext/>
      <w:autoSpaceDE/>
      <w:autoSpaceDN/>
      <w:adjustRightInd/>
      <w:jc w:val="center"/>
    </w:pPr>
    <w:rPr>
      <w:b/>
      <w:sz w:val="24"/>
    </w:rPr>
  </w:style>
  <w:style w:type="paragraph" w:customStyle="1" w:styleId="17">
    <w:name w:val="Знак Знак Знак Знак Знак Знак1 Знак"/>
    <w:basedOn w:val="a1"/>
    <w:rsid w:val="00BE590C"/>
    <w:pPr>
      <w:widowControl/>
      <w:autoSpaceDE/>
      <w:autoSpaceDN/>
      <w:adjustRightInd/>
      <w:spacing w:after="160" w:line="240" w:lineRule="exact"/>
    </w:pPr>
    <w:rPr>
      <w:rFonts w:ascii="Verdana" w:hAnsi="Verdana"/>
      <w:sz w:val="24"/>
      <w:szCs w:val="24"/>
      <w:lang w:val="en-US" w:eastAsia="en-US"/>
    </w:rPr>
  </w:style>
  <w:style w:type="paragraph" w:styleId="aff">
    <w:name w:val="footnote text"/>
    <w:basedOn w:val="a1"/>
    <w:link w:val="aff0"/>
    <w:semiHidden/>
    <w:rsid w:val="00BE590C"/>
  </w:style>
  <w:style w:type="character" w:customStyle="1" w:styleId="aff0">
    <w:name w:val="Текст сноски Знак"/>
    <w:basedOn w:val="a2"/>
    <w:link w:val="aff"/>
    <w:semiHidden/>
    <w:rsid w:val="00BE590C"/>
    <w:rPr>
      <w:rFonts w:ascii="Times New Roman" w:eastAsia="Times New Roman" w:hAnsi="Times New Roman" w:cs="Times New Roman"/>
      <w:sz w:val="20"/>
      <w:szCs w:val="20"/>
      <w:lang w:eastAsia="ru-RU"/>
    </w:rPr>
  </w:style>
  <w:style w:type="character" w:styleId="aff1">
    <w:name w:val="footnote reference"/>
    <w:basedOn w:val="a2"/>
    <w:semiHidden/>
    <w:rsid w:val="00BE590C"/>
    <w:rPr>
      <w:vertAlign w:val="superscript"/>
    </w:rPr>
  </w:style>
  <w:style w:type="character" w:customStyle="1" w:styleId="aff2">
    <w:name w:val="Текст концевой сноски Знак"/>
    <w:basedOn w:val="a2"/>
    <w:link w:val="aff3"/>
    <w:semiHidden/>
    <w:rsid w:val="00BE590C"/>
    <w:rPr>
      <w:rFonts w:ascii="Times New Roman" w:eastAsia="Times New Roman" w:hAnsi="Times New Roman" w:cs="Times New Roman"/>
      <w:sz w:val="20"/>
      <w:szCs w:val="20"/>
      <w:lang w:eastAsia="ru-RU"/>
    </w:rPr>
  </w:style>
  <w:style w:type="paragraph" w:styleId="aff3">
    <w:name w:val="endnote text"/>
    <w:basedOn w:val="a1"/>
    <w:link w:val="aff2"/>
    <w:semiHidden/>
    <w:rsid w:val="00BE590C"/>
  </w:style>
  <w:style w:type="character" w:customStyle="1" w:styleId="18">
    <w:name w:val="Текст концевой сноски Знак1"/>
    <w:basedOn w:val="a2"/>
    <w:uiPriority w:val="99"/>
    <w:semiHidden/>
    <w:rsid w:val="00BE590C"/>
    <w:rPr>
      <w:rFonts w:ascii="Times New Roman" w:eastAsia="Times New Roman" w:hAnsi="Times New Roman" w:cs="Times New Roman"/>
      <w:sz w:val="20"/>
      <w:szCs w:val="20"/>
      <w:lang w:eastAsia="ru-RU"/>
    </w:rPr>
  </w:style>
  <w:style w:type="character" w:styleId="aff4">
    <w:name w:val="endnote reference"/>
    <w:basedOn w:val="a2"/>
    <w:semiHidden/>
    <w:rsid w:val="00BE590C"/>
    <w:rPr>
      <w:vertAlign w:val="superscript"/>
    </w:rPr>
  </w:style>
  <w:style w:type="paragraph" w:customStyle="1" w:styleId="19">
    <w:name w:val="Знак1 Знак Знак Знак Знак Знак Знак"/>
    <w:basedOn w:val="a1"/>
    <w:rsid w:val="00BE590C"/>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BE590C"/>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BE590C"/>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BE590C"/>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BE590C"/>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BE590C"/>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BE59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BE590C"/>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1"/>
    <w:rsid w:val="00BE590C"/>
    <w:pPr>
      <w:widowControl/>
      <w:autoSpaceDE/>
      <w:autoSpaceDN/>
      <w:adjustRightInd/>
      <w:spacing w:after="160" w:line="240" w:lineRule="exact"/>
    </w:pPr>
    <w:rPr>
      <w:rFonts w:ascii="Verdana" w:hAnsi="Verdana"/>
      <w:sz w:val="24"/>
      <w:szCs w:val="24"/>
      <w:lang w:val="en-US" w:eastAsia="en-US"/>
    </w:rPr>
  </w:style>
  <w:style w:type="paragraph" w:styleId="aff5">
    <w:name w:val="Normal (Web)"/>
    <w:basedOn w:val="a1"/>
    <w:unhideWhenUsed/>
    <w:rsid w:val="00BE590C"/>
    <w:pPr>
      <w:widowControl/>
      <w:autoSpaceDE/>
      <w:autoSpaceDN/>
      <w:adjustRightInd/>
      <w:spacing w:before="100" w:beforeAutospacing="1" w:after="100" w:afterAutospacing="1"/>
    </w:pPr>
    <w:rPr>
      <w:sz w:val="24"/>
      <w:szCs w:val="24"/>
    </w:rPr>
  </w:style>
  <w:style w:type="paragraph" w:customStyle="1" w:styleId="Iauiue">
    <w:name w:val="Iau?iue"/>
    <w:rsid w:val="00BE590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BE590C"/>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BE590C"/>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BE590C"/>
    <w:pPr>
      <w:widowControl/>
      <w:autoSpaceDE/>
      <w:autoSpaceDN/>
      <w:adjustRightInd/>
      <w:spacing w:before="100" w:beforeAutospacing="1" w:after="100" w:afterAutospacing="1"/>
    </w:pPr>
    <w:rPr>
      <w:rFonts w:ascii="Tahoma" w:hAnsi="Tahoma"/>
      <w:lang w:val="en-US" w:eastAsia="en-US"/>
    </w:rPr>
  </w:style>
  <w:style w:type="paragraph" w:customStyle="1" w:styleId="aff6">
    <w:name w:val="Условия контракта"/>
    <w:basedOn w:val="a1"/>
    <w:rsid w:val="00BE590C"/>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BE590C"/>
    <w:pPr>
      <w:autoSpaceDE/>
      <w:autoSpaceDN/>
      <w:adjustRightInd/>
      <w:ind w:firstLine="567"/>
      <w:jc w:val="both"/>
    </w:pPr>
    <w:rPr>
      <w:sz w:val="24"/>
    </w:rPr>
  </w:style>
  <w:style w:type="character" w:customStyle="1" w:styleId="Web4">
    <w:name w:val="Обычный (Web) Знак Знак Знак Знак"/>
    <w:basedOn w:val="a2"/>
    <w:rsid w:val="00BE590C"/>
    <w:rPr>
      <w:sz w:val="24"/>
      <w:szCs w:val="24"/>
      <w:lang w:val="ru-RU" w:eastAsia="ru-RU" w:bidi="ar-SA"/>
    </w:rPr>
  </w:style>
  <w:style w:type="paragraph" w:customStyle="1" w:styleId="36">
    <w:name w:val="Раздел 3"/>
    <w:basedOn w:val="a1"/>
    <w:rsid w:val="00BE590C"/>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BE590C"/>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BE590C"/>
    <w:rPr>
      <w:rFonts w:cs="Times New Roman"/>
    </w:rPr>
  </w:style>
  <w:style w:type="character" w:styleId="aff7">
    <w:name w:val="Strong"/>
    <w:basedOn w:val="a2"/>
    <w:qFormat/>
    <w:rsid w:val="00BE590C"/>
    <w:rPr>
      <w:rFonts w:cs="Times New Roman"/>
      <w:b/>
      <w:bCs/>
    </w:rPr>
  </w:style>
  <w:style w:type="paragraph" w:customStyle="1" w:styleId="table1">
    <w:name w:val="table1"/>
    <w:basedOn w:val="a1"/>
    <w:rsid w:val="00BE590C"/>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BE590C"/>
    <w:pPr>
      <w:widowControl/>
      <w:autoSpaceDE/>
      <w:autoSpaceDN/>
      <w:adjustRightInd/>
      <w:spacing w:before="100" w:beforeAutospacing="1" w:after="100" w:afterAutospacing="1"/>
    </w:pPr>
    <w:rPr>
      <w:sz w:val="24"/>
      <w:szCs w:val="24"/>
    </w:rPr>
  </w:style>
  <w:style w:type="character" w:customStyle="1" w:styleId="style21">
    <w:name w:val="style21"/>
    <w:basedOn w:val="a2"/>
    <w:rsid w:val="00BE590C"/>
    <w:rPr>
      <w:rFonts w:ascii="Verdana" w:hAnsi="Verdana" w:hint="default"/>
      <w:b/>
      <w:bCs/>
      <w:color w:val="999999"/>
      <w:sz w:val="36"/>
      <w:szCs w:val="36"/>
    </w:rPr>
  </w:style>
  <w:style w:type="paragraph" w:styleId="aff8">
    <w:name w:val="List Paragraph"/>
    <w:basedOn w:val="a1"/>
    <w:uiPriority w:val="34"/>
    <w:qFormat/>
    <w:rsid w:val="00BE590C"/>
    <w:pPr>
      <w:ind w:left="720"/>
      <w:contextualSpacing/>
    </w:pPr>
  </w:style>
  <w:style w:type="table" w:styleId="aff9">
    <w:name w:val="Table Grid"/>
    <w:basedOn w:val="a3"/>
    <w:uiPriority w:val="59"/>
    <w:rsid w:val="00D21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name">
    <w:name w:val="fieldname"/>
    <w:basedOn w:val="a2"/>
    <w:rsid w:val="00372796"/>
  </w:style>
  <w:style w:type="character" w:customStyle="1" w:styleId="generaltext">
    <w:name w:val="generaltext"/>
    <w:basedOn w:val="a2"/>
    <w:rsid w:val="003727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E590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0"/>
    <w:qFormat/>
    <w:rsid w:val="00BE590C"/>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0"/>
    <w:qFormat/>
    <w:rsid w:val="00BE590C"/>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BE590C"/>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BE590C"/>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BE590C"/>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BE590C"/>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BE590C"/>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BE590C"/>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BE590C"/>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BE590C"/>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BE590C"/>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BE590C"/>
    <w:rPr>
      <w:rFonts w:ascii="Arial" w:eastAsia="Times New Roman" w:hAnsi="Arial" w:cs="Times New Roman"/>
      <w:sz w:val="24"/>
      <w:szCs w:val="20"/>
      <w:lang w:eastAsia="ru-RU"/>
    </w:rPr>
  </w:style>
  <w:style w:type="character" w:customStyle="1" w:styleId="40">
    <w:name w:val="Заголовок 4 Знак"/>
    <w:basedOn w:val="a2"/>
    <w:link w:val="4"/>
    <w:rsid w:val="00BE590C"/>
    <w:rPr>
      <w:rFonts w:ascii="Arial" w:eastAsia="Times New Roman" w:hAnsi="Arial" w:cs="Times New Roman"/>
      <w:b/>
      <w:sz w:val="24"/>
      <w:szCs w:val="20"/>
      <w:lang w:eastAsia="ru-RU"/>
    </w:rPr>
  </w:style>
  <w:style w:type="character" w:customStyle="1" w:styleId="50">
    <w:name w:val="Заголовок 5 Знак"/>
    <w:basedOn w:val="a2"/>
    <w:link w:val="5"/>
    <w:rsid w:val="00BE590C"/>
    <w:rPr>
      <w:rFonts w:ascii="Times New Roman" w:eastAsia="Times New Roman" w:hAnsi="Times New Roman" w:cs="Times New Roman"/>
      <w:szCs w:val="20"/>
      <w:lang w:eastAsia="ru-RU"/>
    </w:rPr>
  </w:style>
  <w:style w:type="character" w:customStyle="1" w:styleId="60">
    <w:name w:val="Заголовок 6 Знак"/>
    <w:basedOn w:val="a2"/>
    <w:link w:val="6"/>
    <w:rsid w:val="00BE590C"/>
    <w:rPr>
      <w:rFonts w:ascii="Times New Roman" w:eastAsia="Times New Roman" w:hAnsi="Times New Roman" w:cs="Times New Roman"/>
      <w:i/>
      <w:szCs w:val="20"/>
      <w:lang w:eastAsia="ru-RU"/>
    </w:rPr>
  </w:style>
  <w:style w:type="character" w:customStyle="1" w:styleId="70">
    <w:name w:val="Заголовок 7 Знак"/>
    <w:basedOn w:val="a2"/>
    <w:link w:val="7"/>
    <w:rsid w:val="00BE590C"/>
    <w:rPr>
      <w:rFonts w:ascii="Arial" w:eastAsia="Times New Roman" w:hAnsi="Arial" w:cs="Times New Roman"/>
      <w:sz w:val="20"/>
      <w:szCs w:val="20"/>
      <w:lang w:eastAsia="ru-RU"/>
    </w:rPr>
  </w:style>
  <w:style w:type="character" w:customStyle="1" w:styleId="80">
    <w:name w:val="Заголовок 8 Знак"/>
    <w:basedOn w:val="a2"/>
    <w:link w:val="8"/>
    <w:rsid w:val="00BE590C"/>
    <w:rPr>
      <w:rFonts w:ascii="Arial" w:eastAsia="Times New Roman" w:hAnsi="Arial" w:cs="Times New Roman"/>
      <w:i/>
      <w:sz w:val="20"/>
      <w:szCs w:val="20"/>
      <w:lang w:eastAsia="ru-RU"/>
    </w:rPr>
  </w:style>
  <w:style w:type="character" w:customStyle="1" w:styleId="90">
    <w:name w:val="Заголовок 9 Знак"/>
    <w:basedOn w:val="a2"/>
    <w:link w:val="9"/>
    <w:rsid w:val="00BE590C"/>
    <w:rPr>
      <w:rFonts w:ascii="Arial" w:eastAsia="Times New Roman" w:hAnsi="Arial" w:cs="Times New Roman"/>
      <w:b/>
      <w:i/>
      <w:sz w:val="18"/>
      <w:szCs w:val="20"/>
      <w:lang w:eastAsia="ru-RU"/>
    </w:rPr>
  </w:style>
  <w:style w:type="paragraph" w:customStyle="1" w:styleId="ConsPlusNormal">
    <w:name w:val="ConsPlusNormal"/>
    <w:link w:val="ConsPlusNormal0"/>
    <w:rsid w:val="00BE59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BE590C"/>
    <w:rPr>
      <w:rFonts w:ascii="Arial" w:eastAsia="Times New Roman" w:hAnsi="Arial" w:cs="Arial"/>
      <w:sz w:val="20"/>
      <w:szCs w:val="20"/>
      <w:lang w:eastAsia="ru-RU"/>
    </w:rPr>
  </w:style>
  <w:style w:type="paragraph" w:styleId="a5">
    <w:name w:val="Balloon Text"/>
    <w:basedOn w:val="a1"/>
    <w:link w:val="a6"/>
    <w:semiHidden/>
    <w:unhideWhenUsed/>
    <w:rsid w:val="00BE590C"/>
    <w:rPr>
      <w:rFonts w:ascii="Tahoma" w:hAnsi="Tahoma" w:cs="Tahoma"/>
      <w:sz w:val="16"/>
      <w:szCs w:val="16"/>
    </w:rPr>
  </w:style>
  <w:style w:type="character" w:customStyle="1" w:styleId="a6">
    <w:name w:val="Текст выноски Знак"/>
    <w:basedOn w:val="a2"/>
    <w:link w:val="a5"/>
    <w:semiHidden/>
    <w:rsid w:val="00BE590C"/>
    <w:rPr>
      <w:rFonts w:ascii="Tahoma" w:eastAsia="Times New Roman" w:hAnsi="Tahoma" w:cs="Tahoma"/>
      <w:sz w:val="16"/>
      <w:szCs w:val="16"/>
      <w:lang w:eastAsia="ru-RU"/>
    </w:rPr>
  </w:style>
  <w:style w:type="paragraph" w:customStyle="1" w:styleId="a">
    <w:name w:val="Раздел"/>
    <w:basedOn w:val="a1"/>
    <w:rsid w:val="00BE590C"/>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7">
    <w:name w:val="Часть"/>
    <w:basedOn w:val="a1"/>
    <w:rsid w:val="00BE590C"/>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1"/>
    <w:link w:val="210"/>
    <w:rsid w:val="00BE590C"/>
    <w:pPr>
      <w:widowControl/>
      <w:autoSpaceDE/>
      <w:autoSpaceDN/>
      <w:adjustRightInd/>
      <w:spacing w:after="120" w:line="480" w:lineRule="auto"/>
      <w:ind w:left="283"/>
      <w:jc w:val="both"/>
    </w:pPr>
    <w:rPr>
      <w:sz w:val="24"/>
    </w:rPr>
  </w:style>
  <w:style w:type="character" w:customStyle="1" w:styleId="22">
    <w:name w:val="Основной текст с отступом 2 Знак"/>
    <w:basedOn w:val="a2"/>
    <w:rsid w:val="00BE590C"/>
    <w:rPr>
      <w:rFonts w:ascii="Times New Roman" w:eastAsia="Times New Roman" w:hAnsi="Times New Roman" w:cs="Times New Roman"/>
      <w:sz w:val="20"/>
      <w:szCs w:val="20"/>
      <w:lang w:eastAsia="ru-RU"/>
    </w:rPr>
  </w:style>
  <w:style w:type="character" w:customStyle="1" w:styleId="210">
    <w:name w:val="Основной текст с отступом 2 Знак1"/>
    <w:aliases w:val=" Знак Знак"/>
    <w:basedOn w:val="a2"/>
    <w:link w:val="21"/>
    <w:rsid w:val="00BE590C"/>
    <w:rPr>
      <w:rFonts w:ascii="Times New Roman" w:eastAsia="Times New Roman" w:hAnsi="Times New Roman" w:cs="Times New Roman"/>
      <w:sz w:val="24"/>
      <w:szCs w:val="20"/>
      <w:lang w:eastAsia="ru-RU"/>
    </w:rPr>
  </w:style>
  <w:style w:type="paragraph" w:styleId="a8">
    <w:name w:val="List Bullet"/>
    <w:basedOn w:val="a1"/>
    <w:autoRedefine/>
    <w:rsid w:val="00BE590C"/>
    <w:pPr>
      <w:tabs>
        <w:tab w:val="num" w:pos="900"/>
      </w:tabs>
      <w:autoSpaceDE/>
      <w:autoSpaceDN/>
      <w:adjustRightInd/>
      <w:spacing w:after="60"/>
      <w:jc w:val="both"/>
    </w:pPr>
    <w:rPr>
      <w:sz w:val="24"/>
      <w:szCs w:val="24"/>
    </w:rPr>
  </w:style>
  <w:style w:type="paragraph" w:styleId="23">
    <w:name w:val="List Bullet 2"/>
    <w:basedOn w:val="a1"/>
    <w:autoRedefine/>
    <w:rsid w:val="00BE590C"/>
    <w:pPr>
      <w:widowControl/>
      <w:tabs>
        <w:tab w:val="num" w:pos="643"/>
      </w:tabs>
      <w:autoSpaceDE/>
      <w:autoSpaceDN/>
      <w:adjustRightInd/>
      <w:spacing w:after="60"/>
      <w:ind w:left="643" w:hanging="360"/>
      <w:jc w:val="both"/>
    </w:pPr>
    <w:rPr>
      <w:sz w:val="24"/>
    </w:rPr>
  </w:style>
  <w:style w:type="paragraph" w:customStyle="1" w:styleId="a9">
    <w:name w:val="Тендерные данные"/>
    <w:basedOn w:val="a1"/>
    <w:rsid w:val="00BE590C"/>
    <w:pPr>
      <w:widowControl/>
      <w:tabs>
        <w:tab w:val="left" w:pos="1985"/>
      </w:tabs>
      <w:autoSpaceDE/>
      <w:autoSpaceDN/>
      <w:adjustRightInd/>
      <w:spacing w:before="120" w:after="60"/>
      <w:jc w:val="both"/>
    </w:pPr>
    <w:rPr>
      <w:b/>
      <w:sz w:val="24"/>
    </w:rPr>
  </w:style>
  <w:style w:type="paragraph" w:styleId="aa">
    <w:name w:val="Subtitle"/>
    <w:basedOn w:val="a1"/>
    <w:link w:val="ab"/>
    <w:qFormat/>
    <w:rsid w:val="00BE590C"/>
    <w:pPr>
      <w:widowControl/>
      <w:autoSpaceDE/>
      <w:autoSpaceDN/>
      <w:adjustRightInd/>
      <w:spacing w:after="60"/>
      <w:jc w:val="center"/>
      <w:outlineLvl w:val="1"/>
    </w:pPr>
    <w:rPr>
      <w:rFonts w:ascii="Arial" w:hAnsi="Arial"/>
      <w:sz w:val="24"/>
    </w:rPr>
  </w:style>
  <w:style w:type="character" w:customStyle="1" w:styleId="ab">
    <w:name w:val="Подзаголовок Знак"/>
    <w:basedOn w:val="a2"/>
    <w:link w:val="aa"/>
    <w:rsid w:val="00BE590C"/>
    <w:rPr>
      <w:rFonts w:ascii="Arial" w:eastAsia="Times New Roman" w:hAnsi="Arial" w:cs="Times New Roman"/>
      <w:sz w:val="24"/>
      <w:szCs w:val="20"/>
      <w:lang w:eastAsia="ru-RU"/>
    </w:rPr>
  </w:style>
  <w:style w:type="paragraph" w:styleId="ac">
    <w:name w:val="Plain Text"/>
    <w:basedOn w:val="a1"/>
    <w:link w:val="ad"/>
    <w:rsid w:val="00BE590C"/>
    <w:pPr>
      <w:widowControl/>
      <w:autoSpaceDE/>
      <w:autoSpaceDN/>
      <w:adjustRightInd/>
    </w:pPr>
    <w:rPr>
      <w:rFonts w:ascii="Courier New" w:hAnsi="Courier New" w:cs="Courier New"/>
    </w:rPr>
  </w:style>
  <w:style w:type="character" w:customStyle="1" w:styleId="ad">
    <w:name w:val="Текст Знак"/>
    <w:basedOn w:val="a2"/>
    <w:link w:val="ac"/>
    <w:rsid w:val="00BE590C"/>
    <w:rPr>
      <w:rFonts w:ascii="Courier New" w:eastAsia="Times New Roman" w:hAnsi="Courier New" w:cs="Courier New"/>
      <w:sz w:val="20"/>
      <w:szCs w:val="20"/>
      <w:lang w:eastAsia="ru-RU"/>
    </w:rPr>
  </w:style>
  <w:style w:type="paragraph" w:styleId="ae">
    <w:name w:val="Date"/>
    <w:basedOn w:val="a1"/>
    <w:next w:val="a1"/>
    <w:link w:val="af"/>
    <w:rsid w:val="00BE590C"/>
    <w:pPr>
      <w:widowControl/>
      <w:autoSpaceDE/>
      <w:autoSpaceDN/>
      <w:adjustRightInd/>
      <w:spacing w:after="60"/>
      <w:jc w:val="both"/>
    </w:pPr>
    <w:rPr>
      <w:sz w:val="24"/>
    </w:rPr>
  </w:style>
  <w:style w:type="character" w:customStyle="1" w:styleId="af">
    <w:name w:val="Дата Знак"/>
    <w:basedOn w:val="a2"/>
    <w:link w:val="ae"/>
    <w:rsid w:val="00BE590C"/>
    <w:rPr>
      <w:rFonts w:ascii="Times New Roman" w:eastAsia="Times New Roman" w:hAnsi="Times New Roman" w:cs="Times New Roman"/>
      <w:sz w:val="24"/>
      <w:szCs w:val="20"/>
      <w:lang w:eastAsia="ru-RU"/>
    </w:rPr>
  </w:style>
  <w:style w:type="paragraph" w:styleId="31">
    <w:name w:val="toc 3"/>
    <w:basedOn w:val="a1"/>
    <w:next w:val="a1"/>
    <w:autoRedefine/>
    <w:semiHidden/>
    <w:rsid w:val="00BE590C"/>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BE590C"/>
    <w:pPr>
      <w:widowControl/>
      <w:autoSpaceDE/>
      <w:autoSpaceDN/>
      <w:adjustRightInd/>
      <w:spacing w:before="100" w:beforeAutospacing="1" w:after="100" w:afterAutospacing="1"/>
    </w:pPr>
    <w:rPr>
      <w:sz w:val="24"/>
      <w:szCs w:val="24"/>
    </w:rPr>
  </w:style>
  <w:style w:type="character" w:styleId="af0">
    <w:name w:val="page number"/>
    <w:basedOn w:val="a2"/>
    <w:rsid w:val="00BE590C"/>
    <w:rPr>
      <w:rFonts w:ascii="Times New Roman" w:hAnsi="Times New Roman"/>
    </w:rPr>
  </w:style>
  <w:style w:type="paragraph" w:styleId="32">
    <w:name w:val="Body Text 3"/>
    <w:basedOn w:val="a1"/>
    <w:link w:val="33"/>
    <w:rsid w:val="00BE590C"/>
    <w:pPr>
      <w:spacing w:after="120"/>
    </w:pPr>
    <w:rPr>
      <w:sz w:val="16"/>
      <w:szCs w:val="16"/>
    </w:rPr>
  </w:style>
  <w:style w:type="character" w:customStyle="1" w:styleId="33">
    <w:name w:val="Основной текст 3 Знак"/>
    <w:basedOn w:val="a2"/>
    <w:link w:val="32"/>
    <w:rsid w:val="00BE590C"/>
    <w:rPr>
      <w:rFonts w:ascii="Times New Roman" w:eastAsia="Times New Roman" w:hAnsi="Times New Roman" w:cs="Times New Roman"/>
      <w:sz w:val="16"/>
      <w:szCs w:val="16"/>
      <w:lang w:eastAsia="ru-RU"/>
    </w:rPr>
  </w:style>
  <w:style w:type="character" w:customStyle="1" w:styleId="af1">
    <w:name w:val="Основной шрифт"/>
    <w:rsid w:val="00BE590C"/>
  </w:style>
  <w:style w:type="paragraph" w:styleId="af2">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3"/>
    <w:rsid w:val="00BE590C"/>
    <w:pPr>
      <w:spacing w:after="120"/>
    </w:pPr>
  </w:style>
  <w:style w:type="character" w:customStyle="1" w:styleId="af3">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2"/>
    <w:rsid w:val="00BE590C"/>
    <w:rPr>
      <w:rFonts w:ascii="Times New Roman" w:eastAsia="Times New Roman" w:hAnsi="Times New Roman" w:cs="Times New Roman"/>
      <w:sz w:val="20"/>
      <w:szCs w:val="20"/>
      <w:lang w:eastAsia="ru-RU"/>
    </w:rPr>
  </w:style>
  <w:style w:type="paragraph" w:customStyle="1" w:styleId="ConsTitle">
    <w:name w:val="ConsTitle"/>
    <w:rsid w:val="00BE590C"/>
    <w:pPr>
      <w:widowControl w:val="0"/>
      <w:spacing w:after="0" w:line="240" w:lineRule="auto"/>
      <w:ind w:right="19772"/>
    </w:pPr>
    <w:rPr>
      <w:rFonts w:ascii="Arial" w:eastAsia="Times New Roman" w:hAnsi="Arial" w:cs="Times New Roman"/>
      <w:b/>
      <w:snapToGrid w:val="0"/>
      <w:sz w:val="16"/>
      <w:szCs w:val="20"/>
      <w:lang w:eastAsia="ru-RU"/>
    </w:rPr>
  </w:style>
  <w:style w:type="paragraph" w:styleId="af4">
    <w:name w:val="Title"/>
    <w:basedOn w:val="a1"/>
    <w:link w:val="af5"/>
    <w:qFormat/>
    <w:rsid w:val="00BE590C"/>
    <w:pPr>
      <w:widowControl/>
      <w:autoSpaceDE/>
      <w:autoSpaceDN/>
      <w:adjustRightInd/>
      <w:spacing w:before="240" w:after="60"/>
      <w:jc w:val="center"/>
      <w:outlineLvl w:val="0"/>
    </w:pPr>
    <w:rPr>
      <w:rFonts w:ascii="Arial" w:hAnsi="Arial"/>
      <w:b/>
      <w:kern w:val="28"/>
      <w:sz w:val="32"/>
    </w:rPr>
  </w:style>
  <w:style w:type="character" w:customStyle="1" w:styleId="af5">
    <w:name w:val="Название Знак"/>
    <w:basedOn w:val="a2"/>
    <w:link w:val="af4"/>
    <w:rsid w:val="00BE590C"/>
    <w:rPr>
      <w:rFonts w:ascii="Arial" w:eastAsia="Times New Roman" w:hAnsi="Arial" w:cs="Times New Roman"/>
      <w:b/>
      <w:kern w:val="28"/>
      <w:sz w:val="32"/>
      <w:szCs w:val="20"/>
      <w:lang w:eastAsia="ru-RU"/>
    </w:rPr>
  </w:style>
  <w:style w:type="paragraph" w:styleId="a0">
    <w:name w:val="Body Text Indent"/>
    <w:basedOn w:val="a1"/>
    <w:link w:val="af6"/>
    <w:rsid w:val="00BE590C"/>
    <w:pPr>
      <w:numPr>
        <w:ilvl w:val="2"/>
        <w:numId w:val="5"/>
      </w:numPr>
      <w:tabs>
        <w:tab w:val="clear" w:pos="1288"/>
      </w:tabs>
      <w:spacing w:after="120"/>
      <w:ind w:left="283" w:firstLine="0"/>
    </w:pPr>
  </w:style>
  <w:style w:type="character" w:customStyle="1" w:styleId="af6">
    <w:name w:val="Основной текст с отступом Знак"/>
    <w:basedOn w:val="a2"/>
    <w:link w:val="a0"/>
    <w:rsid w:val="00BE590C"/>
    <w:rPr>
      <w:rFonts w:ascii="Times New Roman" w:eastAsia="Times New Roman" w:hAnsi="Times New Roman" w:cs="Times New Roman"/>
      <w:sz w:val="20"/>
      <w:szCs w:val="20"/>
      <w:lang w:eastAsia="ru-RU"/>
    </w:rPr>
  </w:style>
  <w:style w:type="character" w:styleId="af7">
    <w:name w:val="Hyperlink"/>
    <w:basedOn w:val="a2"/>
    <w:rsid w:val="00BE590C"/>
    <w:rPr>
      <w:color w:val="0000FF"/>
      <w:u w:val="single"/>
    </w:rPr>
  </w:style>
  <w:style w:type="paragraph" w:customStyle="1" w:styleId="af8">
    <w:name w:val="Спис_заголовок"/>
    <w:basedOn w:val="a1"/>
    <w:next w:val="af9"/>
    <w:rsid w:val="00BE590C"/>
    <w:pPr>
      <w:keepNext/>
      <w:keepLines/>
      <w:widowControl/>
      <w:tabs>
        <w:tab w:val="left" w:pos="0"/>
        <w:tab w:val="num" w:pos="360"/>
      </w:tabs>
      <w:autoSpaceDE/>
      <w:autoSpaceDN/>
      <w:adjustRightInd/>
      <w:spacing w:before="60" w:after="60"/>
      <w:jc w:val="both"/>
    </w:pPr>
    <w:rPr>
      <w:sz w:val="24"/>
    </w:rPr>
  </w:style>
  <w:style w:type="paragraph" w:styleId="af9">
    <w:name w:val="List"/>
    <w:basedOn w:val="a1"/>
    <w:rsid w:val="00BE590C"/>
    <w:pPr>
      <w:ind w:left="283" w:hanging="283"/>
    </w:pPr>
  </w:style>
  <w:style w:type="paragraph" w:customStyle="1" w:styleId="11">
    <w:name w:val="Номер1"/>
    <w:basedOn w:val="af9"/>
    <w:rsid w:val="00BE590C"/>
    <w:pPr>
      <w:widowControl/>
      <w:tabs>
        <w:tab w:val="left" w:pos="357"/>
      </w:tabs>
      <w:autoSpaceDE/>
      <w:autoSpaceDN/>
      <w:adjustRightInd/>
      <w:spacing w:before="40" w:after="40"/>
      <w:ind w:left="360" w:hanging="360"/>
      <w:jc w:val="both"/>
    </w:pPr>
    <w:rPr>
      <w:sz w:val="24"/>
    </w:rPr>
  </w:style>
  <w:style w:type="paragraph" w:customStyle="1" w:styleId="24">
    <w:name w:val="Номер2"/>
    <w:basedOn w:val="a1"/>
    <w:rsid w:val="00BE590C"/>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BE59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BE59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rsid w:val="00BE590C"/>
    <w:rPr>
      <w:rFonts w:ascii="Courier New" w:eastAsia="Times New Roman" w:hAnsi="Courier New" w:cs="Courier New"/>
      <w:sz w:val="20"/>
      <w:szCs w:val="20"/>
      <w:lang w:eastAsia="ru-RU"/>
    </w:rPr>
  </w:style>
  <w:style w:type="paragraph" w:styleId="41">
    <w:name w:val="List Bullet 4"/>
    <w:basedOn w:val="a1"/>
    <w:autoRedefine/>
    <w:rsid w:val="00BE590C"/>
    <w:pPr>
      <w:tabs>
        <w:tab w:val="num" w:pos="1389"/>
      </w:tabs>
      <w:ind w:left="1389" w:hanging="360"/>
    </w:pPr>
  </w:style>
  <w:style w:type="paragraph" w:styleId="34">
    <w:name w:val="Body Text Indent 3"/>
    <w:basedOn w:val="a1"/>
    <w:link w:val="35"/>
    <w:rsid w:val="00BE590C"/>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BE590C"/>
    <w:rPr>
      <w:rFonts w:ascii="Times New Roman" w:eastAsia="Times New Roman" w:hAnsi="Times New Roman" w:cs="Times New Roman"/>
      <w:sz w:val="16"/>
      <w:szCs w:val="16"/>
      <w:lang w:eastAsia="ru-RU"/>
    </w:rPr>
  </w:style>
  <w:style w:type="paragraph" w:styleId="afa">
    <w:name w:val="footer"/>
    <w:basedOn w:val="a1"/>
    <w:link w:val="afb"/>
    <w:uiPriority w:val="99"/>
    <w:rsid w:val="00BE590C"/>
    <w:pPr>
      <w:tabs>
        <w:tab w:val="center" w:pos="4677"/>
        <w:tab w:val="right" w:pos="9355"/>
      </w:tabs>
    </w:pPr>
  </w:style>
  <w:style w:type="character" w:customStyle="1" w:styleId="afb">
    <w:name w:val="Нижний колонтитул Знак"/>
    <w:basedOn w:val="a2"/>
    <w:link w:val="afa"/>
    <w:uiPriority w:val="99"/>
    <w:rsid w:val="00BE590C"/>
    <w:rPr>
      <w:rFonts w:ascii="Times New Roman" w:eastAsia="Times New Roman" w:hAnsi="Times New Roman" w:cs="Times New Roman"/>
      <w:sz w:val="20"/>
      <w:szCs w:val="20"/>
      <w:lang w:eastAsia="ru-RU"/>
    </w:rPr>
  </w:style>
  <w:style w:type="character" w:styleId="afc">
    <w:name w:val="FollowedHyperlink"/>
    <w:basedOn w:val="a2"/>
    <w:rsid w:val="00BE590C"/>
    <w:rPr>
      <w:color w:val="800080"/>
      <w:u w:val="single"/>
    </w:rPr>
  </w:style>
  <w:style w:type="paragraph" w:customStyle="1" w:styleId="font0">
    <w:name w:val="font0"/>
    <w:basedOn w:val="a1"/>
    <w:rsid w:val="00BE590C"/>
    <w:pPr>
      <w:widowControl/>
      <w:autoSpaceDE/>
      <w:autoSpaceDN/>
      <w:adjustRightInd/>
      <w:spacing w:before="100" w:beforeAutospacing="1" w:after="100" w:afterAutospacing="1"/>
    </w:pPr>
    <w:rPr>
      <w:rFonts w:ascii="Arial" w:hAnsi="Arial"/>
    </w:rPr>
  </w:style>
  <w:style w:type="paragraph" w:customStyle="1" w:styleId="font5">
    <w:name w:val="font5"/>
    <w:basedOn w:val="a1"/>
    <w:rsid w:val="00BE590C"/>
    <w:pPr>
      <w:widowControl/>
      <w:autoSpaceDE/>
      <w:autoSpaceDN/>
      <w:adjustRightInd/>
      <w:spacing w:before="100" w:beforeAutospacing="1" w:after="100" w:afterAutospacing="1"/>
    </w:pPr>
  </w:style>
  <w:style w:type="paragraph" w:customStyle="1" w:styleId="xl24">
    <w:name w:val="xl24"/>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BE590C"/>
    <w:pPr>
      <w:widowControl/>
      <w:autoSpaceDE/>
      <w:autoSpaceDN/>
      <w:adjustRightInd/>
      <w:spacing w:before="100" w:beforeAutospacing="1" w:after="100" w:afterAutospacing="1"/>
    </w:pPr>
    <w:rPr>
      <w:sz w:val="24"/>
      <w:szCs w:val="24"/>
    </w:rPr>
  </w:style>
  <w:style w:type="paragraph" w:customStyle="1" w:styleId="xl32">
    <w:name w:val="xl32"/>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BE590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BE590C"/>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BE590C"/>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BE590C"/>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BE590C"/>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BE590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BE590C"/>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BE590C"/>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BE590C"/>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BE590C"/>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BE590C"/>
    <w:pPr>
      <w:widowControl/>
      <w:autoSpaceDE/>
      <w:autoSpaceDN/>
      <w:adjustRightInd/>
      <w:spacing w:before="100" w:beforeAutospacing="1" w:after="100" w:afterAutospacing="1"/>
    </w:pPr>
    <w:rPr>
      <w:sz w:val="24"/>
      <w:szCs w:val="24"/>
    </w:rPr>
  </w:style>
  <w:style w:type="paragraph" w:customStyle="1" w:styleId="xl45">
    <w:name w:val="xl45"/>
    <w:basedOn w:val="a1"/>
    <w:rsid w:val="00BE590C"/>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BE590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BE590C"/>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BE590C"/>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BE590C"/>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BE590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BE590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BE590C"/>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BE590C"/>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d">
    <w:name w:val="header"/>
    <w:basedOn w:val="a1"/>
    <w:link w:val="afe"/>
    <w:rsid w:val="00BE590C"/>
    <w:pPr>
      <w:widowControl/>
      <w:tabs>
        <w:tab w:val="center" w:pos="4677"/>
        <w:tab w:val="right" w:pos="9355"/>
      </w:tabs>
      <w:autoSpaceDE/>
      <w:autoSpaceDN/>
      <w:adjustRightInd/>
    </w:pPr>
    <w:rPr>
      <w:sz w:val="24"/>
      <w:szCs w:val="24"/>
    </w:rPr>
  </w:style>
  <w:style w:type="character" w:customStyle="1" w:styleId="afe">
    <w:name w:val="Верхний колонтитул Знак"/>
    <w:basedOn w:val="a2"/>
    <w:link w:val="afd"/>
    <w:rsid w:val="00BE590C"/>
    <w:rPr>
      <w:rFonts w:ascii="Times New Roman" w:eastAsia="Times New Roman" w:hAnsi="Times New Roman" w:cs="Times New Roman"/>
      <w:sz w:val="24"/>
      <w:szCs w:val="24"/>
      <w:lang w:eastAsia="ru-RU"/>
    </w:rPr>
  </w:style>
  <w:style w:type="character" w:customStyle="1" w:styleId="Web0">
    <w:name w:val="Обычный (Web) Знак Знак"/>
    <w:basedOn w:val="a2"/>
    <w:rsid w:val="00BE590C"/>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2"/>
    <w:rsid w:val="00BE590C"/>
    <w:rPr>
      <w:sz w:val="16"/>
      <w:szCs w:val="16"/>
      <w:lang w:val="ru-RU" w:eastAsia="ru-RU" w:bidi="ar-SA"/>
    </w:rPr>
  </w:style>
  <w:style w:type="paragraph" w:customStyle="1" w:styleId="ConsPlusNonformat">
    <w:name w:val="ConsPlusNonformat"/>
    <w:rsid w:val="00BE59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1"/>
    <w:rsid w:val="00BE590C"/>
    <w:pPr>
      <w:tabs>
        <w:tab w:val="num" w:pos="1209"/>
      </w:tabs>
      <w:ind w:left="1209" w:hanging="360"/>
    </w:pPr>
  </w:style>
  <w:style w:type="character" w:customStyle="1" w:styleId="Web1">
    <w:name w:val="Обычный (Web) Знак Знак1"/>
    <w:basedOn w:val="a2"/>
    <w:rsid w:val="00BE590C"/>
    <w:rPr>
      <w:sz w:val="24"/>
      <w:szCs w:val="24"/>
      <w:lang w:val="ru-RU" w:eastAsia="ru-RU" w:bidi="ar-SA"/>
    </w:rPr>
  </w:style>
  <w:style w:type="paragraph" w:customStyle="1" w:styleId="Web2">
    <w:name w:val="Обычный (Web)"/>
    <w:basedOn w:val="a1"/>
    <w:link w:val="Web10"/>
    <w:rsid w:val="00BE590C"/>
    <w:pPr>
      <w:widowControl/>
      <w:autoSpaceDE/>
      <w:autoSpaceDN/>
      <w:adjustRightInd/>
      <w:spacing w:before="100" w:beforeAutospacing="1" w:after="100" w:afterAutospacing="1"/>
    </w:pPr>
    <w:rPr>
      <w:sz w:val="24"/>
      <w:szCs w:val="24"/>
    </w:rPr>
  </w:style>
  <w:style w:type="character" w:customStyle="1" w:styleId="Web10">
    <w:name w:val="Обычный (Web) Знак1"/>
    <w:basedOn w:val="a2"/>
    <w:link w:val="Web2"/>
    <w:rsid w:val="00BE590C"/>
    <w:rPr>
      <w:rFonts w:ascii="Times New Roman" w:eastAsia="Times New Roman" w:hAnsi="Times New Roman" w:cs="Times New Roman"/>
      <w:sz w:val="24"/>
      <w:szCs w:val="24"/>
      <w:lang w:eastAsia="ru-RU"/>
    </w:rPr>
  </w:style>
  <w:style w:type="character" w:customStyle="1" w:styleId="Web3">
    <w:name w:val="Обычный (Web) Знак Знак Знак"/>
    <w:basedOn w:val="a2"/>
    <w:rsid w:val="00BE590C"/>
    <w:rPr>
      <w:sz w:val="24"/>
      <w:szCs w:val="24"/>
      <w:lang w:val="ru-RU" w:eastAsia="ru-RU" w:bidi="ar-SA"/>
    </w:rPr>
  </w:style>
  <w:style w:type="paragraph" w:styleId="25">
    <w:name w:val="Body Text 2"/>
    <w:basedOn w:val="a1"/>
    <w:link w:val="26"/>
    <w:rsid w:val="00BE590C"/>
    <w:pPr>
      <w:spacing w:after="120" w:line="480" w:lineRule="auto"/>
    </w:pPr>
  </w:style>
  <w:style w:type="character" w:customStyle="1" w:styleId="26">
    <w:name w:val="Основной текст 2 Знак"/>
    <w:basedOn w:val="a2"/>
    <w:link w:val="25"/>
    <w:rsid w:val="00BE590C"/>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1"/>
    <w:rsid w:val="00BE590C"/>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1"/>
    <w:rsid w:val="00BE590C"/>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BE590C"/>
    <w:pPr>
      <w:widowControl/>
      <w:autoSpaceDE/>
      <w:autoSpaceDN/>
      <w:adjustRightInd/>
      <w:ind w:left="566" w:hanging="283"/>
    </w:pPr>
  </w:style>
  <w:style w:type="paragraph" w:customStyle="1" w:styleId="15">
    <w:name w:val="Знак Знак1 Знак"/>
    <w:basedOn w:val="a1"/>
    <w:rsid w:val="00BE590C"/>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1"/>
    <w:next w:val="a1"/>
    <w:rsid w:val="00BE590C"/>
    <w:pPr>
      <w:keepNext/>
      <w:autoSpaceDE/>
      <w:autoSpaceDN/>
      <w:adjustRightInd/>
      <w:jc w:val="center"/>
    </w:pPr>
    <w:rPr>
      <w:b/>
      <w:sz w:val="24"/>
    </w:rPr>
  </w:style>
  <w:style w:type="paragraph" w:customStyle="1" w:styleId="17">
    <w:name w:val="Знак Знак Знак Знак Знак Знак1 Знак"/>
    <w:basedOn w:val="a1"/>
    <w:rsid w:val="00BE590C"/>
    <w:pPr>
      <w:widowControl/>
      <w:autoSpaceDE/>
      <w:autoSpaceDN/>
      <w:adjustRightInd/>
      <w:spacing w:after="160" w:line="240" w:lineRule="exact"/>
    </w:pPr>
    <w:rPr>
      <w:rFonts w:ascii="Verdana" w:hAnsi="Verdana"/>
      <w:sz w:val="24"/>
      <w:szCs w:val="24"/>
      <w:lang w:val="en-US" w:eastAsia="en-US"/>
    </w:rPr>
  </w:style>
  <w:style w:type="paragraph" w:styleId="aff">
    <w:name w:val="footnote text"/>
    <w:basedOn w:val="a1"/>
    <w:link w:val="aff0"/>
    <w:semiHidden/>
    <w:rsid w:val="00BE590C"/>
  </w:style>
  <w:style w:type="character" w:customStyle="1" w:styleId="aff0">
    <w:name w:val="Текст сноски Знак"/>
    <w:basedOn w:val="a2"/>
    <w:link w:val="aff"/>
    <w:semiHidden/>
    <w:rsid w:val="00BE590C"/>
    <w:rPr>
      <w:rFonts w:ascii="Times New Roman" w:eastAsia="Times New Roman" w:hAnsi="Times New Roman" w:cs="Times New Roman"/>
      <w:sz w:val="20"/>
      <w:szCs w:val="20"/>
      <w:lang w:eastAsia="ru-RU"/>
    </w:rPr>
  </w:style>
  <w:style w:type="character" w:styleId="aff1">
    <w:name w:val="footnote reference"/>
    <w:basedOn w:val="a2"/>
    <w:semiHidden/>
    <w:rsid w:val="00BE590C"/>
    <w:rPr>
      <w:vertAlign w:val="superscript"/>
    </w:rPr>
  </w:style>
  <w:style w:type="character" w:customStyle="1" w:styleId="aff2">
    <w:name w:val="Текст концевой сноски Знак"/>
    <w:basedOn w:val="a2"/>
    <w:link w:val="aff3"/>
    <w:semiHidden/>
    <w:rsid w:val="00BE590C"/>
    <w:rPr>
      <w:rFonts w:ascii="Times New Roman" w:eastAsia="Times New Roman" w:hAnsi="Times New Roman" w:cs="Times New Roman"/>
      <w:sz w:val="20"/>
      <w:szCs w:val="20"/>
      <w:lang w:eastAsia="ru-RU"/>
    </w:rPr>
  </w:style>
  <w:style w:type="paragraph" w:styleId="aff3">
    <w:name w:val="endnote text"/>
    <w:basedOn w:val="a1"/>
    <w:link w:val="aff2"/>
    <w:semiHidden/>
    <w:rsid w:val="00BE590C"/>
  </w:style>
  <w:style w:type="character" w:customStyle="1" w:styleId="18">
    <w:name w:val="Текст концевой сноски Знак1"/>
    <w:basedOn w:val="a2"/>
    <w:uiPriority w:val="99"/>
    <w:semiHidden/>
    <w:rsid w:val="00BE590C"/>
    <w:rPr>
      <w:rFonts w:ascii="Times New Roman" w:eastAsia="Times New Roman" w:hAnsi="Times New Roman" w:cs="Times New Roman"/>
      <w:sz w:val="20"/>
      <w:szCs w:val="20"/>
      <w:lang w:eastAsia="ru-RU"/>
    </w:rPr>
  </w:style>
  <w:style w:type="character" w:styleId="aff4">
    <w:name w:val="endnote reference"/>
    <w:basedOn w:val="a2"/>
    <w:semiHidden/>
    <w:rsid w:val="00BE590C"/>
    <w:rPr>
      <w:vertAlign w:val="superscript"/>
    </w:rPr>
  </w:style>
  <w:style w:type="paragraph" w:customStyle="1" w:styleId="19">
    <w:name w:val="Знак1 Знак Знак Знак Знак Знак Знак"/>
    <w:basedOn w:val="a1"/>
    <w:rsid w:val="00BE590C"/>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BE590C"/>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BE590C"/>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BE590C"/>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BE590C"/>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BE590C"/>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BE59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BE590C"/>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1"/>
    <w:rsid w:val="00BE590C"/>
    <w:pPr>
      <w:widowControl/>
      <w:autoSpaceDE/>
      <w:autoSpaceDN/>
      <w:adjustRightInd/>
      <w:spacing w:after="160" w:line="240" w:lineRule="exact"/>
    </w:pPr>
    <w:rPr>
      <w:rFonts w:ascii="Verdana" w:hAnsi="Verdana"/>
      <w:sz w:val="24"/>
      <w:szCs w:val="24"/>
      <w:lang w:val="en-US" w:eastAsia="en-US"/>
    </w:rPr>
  </w:style>
  <w:style w:type="paragraph" w:styleId="aff5">
    <w:name w:val="Normal (Web)"/>
    <w:basedOn w:val="a1"/>
    <w:unhideWhenUsed/>
    <w:rsid w:val="00BE590C"/>
    <w:pPr>
      <w:widowControl/>
      <w:autoSpaceDE/>
      <w:autoSpaceDN/>
      <w:adjustRightInd/>
      <w:spacing w:before="100" w:beforeAutospacing="1" w:after="100" w:afterAutospacing="1"/>
    </w:pPr>
    <w:rPr>
      <w:sz w:val="24"/>
      <w:szCs w:val="24"/>
    </w:rPr>
  </w:style>
  <w:style w:type="paragraph" w:customStyle="1" w:styleId="Iauiue">
    <w:name w:val="Iau?iue"/>
    <w:rsid w:val="00BE590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BE590C"/>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BE590C"/>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BE590C"/>
    <w:pPr>
      <w:widowControl/>
      <w:autoSpaceDE/>
      <w:autoSpaceDN/>
      <w:adjustRightInd/>
      <w:spacing w:before="100" w:beforeAutospacing="1" w:after="100" w:afterAutospacing="1"/>
    </w:pPr>
    <w:rPr>
      <w:rFonts w:ascii="Tahoma" w:hAnsi="Tahoma"/>
      <w:lang w:val="en-US" w:eastAsia="en-US"/>
    </w:rPr>
  </w:style>
  <w:style w:type="paragraph" w:customStyle="1" w:styleId="aff6">
    <w:name w:val="Условия контракта"/>
    <w:basedOn w:val="a1"/>
    <w:rsid w:val="00BE590C"/>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BE590C"/>
    <w:pPr>
      <w:autoSpaceDE/>
      <w:autoSpaceDN/>
      <w:adjustRightInd/>
      <w:ind w:firstLine="567"/>
      <w:jc w:val="both"/>
    </w:pPr>
    <w:rPr>
      <w:sz w:val="24"/>
    </w:rPr>
  </w:style>
  <w:style w:type="character" w:customStyle="1" w:styleId="Web4">
    <w:name w:val="Обычный (Web) Знак Знак Знак Знак"/>
    <w:basedOn w:val="a2"/>
    <w:rsid w:val="00BE590C"/>
    <w:rPr>
      <w:sz w:val="24"/>
      <w:szCs w:val="24"/>
      <w:lang w:val="ru-RU" w:eastAsia="ru-RU" w:bidi="ar-SA"/>
    </w:rPr>
  </w:style>
  <w:style w:type="paragraph" w:customStyle="1" w:styleId="36">
    <w:name w:val="Раздел 3"/>
    <w:basedOn w:val="a1"/>
    <w:rsid w:val="00BE590C"/>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BE590C"/>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BE590C"/>
    <w:rPr>
      <w:rFonts w:cs="Times New Roman"/>
    </w:rPr>
  </w:style>
  <w:style w:type="character" w:styleId="aff7">
    <w:name w:val="Strong"/>
    <w:basedOn w:val="a2"/>
    <w:qFormat/>
    <w:rsid w:val="00BE590C"/>
    <w:rPr>
      <w:rFonts w:cs="Times New Roman"/>
      <w:b/>
      <w:bCs/>
    </w:rPr>
  </w:style>
  <w:style w:type="paragraph" w:customStyle="1" w:styleId="table1">
    <w:name w:val="table1"/>
    <w:basedOn w:val="a1"/>
    <w:rsid w:val="00BE590C"/>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BE590C"/>
    <w:pPr>
      <w:widowControl/>
      <w:autoSpaceDE/>
      <w:autoSpaceDN/>
      <w:adjustRightInd/>
      <w:spacing w:before="100" w:beforeAutospacing="1" w:after="100" w:afterAutospacing="1"/>
    </w:pPr>
    <w:rPr>
      <w:sz w:val="24"/>
      <w:szCs w:val="24"/>
    </w:rPr>
  </w:style>
  <w:style w:type="character" w:customStyle="1" w:styleId="style21">
    <w:name w:val="style21"/>
    <w:basedOn w:val="a2"/>
    <w:rsid w:val="00BE590C"/>
    <w:rPr>
      <w:rFonts w:ascii="Verdana" w:hAnsi="Verdana" w:hint="default"/>
      <w:b/>
      <w:bCs/>
      <w:color w:val="999999"/>
      <w:sz w:val="36"/>
      <w:szCs w:val="36"/>
    </w:rPr>
  </w:style>
  <w:style w:type="paragraph" w:styleId="aff8">
    <w:name w:val="List Paragraph"/>
    <w:basedOn w:val="a1"/>
    <w:uiPriority w:val="34"/>
    <w:qFormat/>
    <w:rsid w:val="00BE590C"/>
    <w:pPr>
      <w:ind w:left="720"/>
      <w:contextualSpacing/>
    </w:pPr>
  </w:style>
  <w:style w:type="table" w:styleId="aff9">
    <w:name w:val="Table Grid"/>
    <w:basedOn w:val="a3"/>
    <w:uiPriority w:val="59"/>
    <w:rsid w:val="00D21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name">
    <w:name w:val="fieldname"/>
    <w:basedOn w:val="a2"/>
    <w:rsid w:val="00372796"/>
  </w:style>
  <w:style w:type="character" w:customStyle="1" w:styleId="generaltext">
    <w:name w:val="generaltext"/>
    <w:basedOn w:val="a2"/>
    <w:rsid w:val="00372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660389">
      <w:bodyDiv w:val="1"/>
      <w:marLeft w:val="0"/>
      <w:marRight w:val="0"/>
      <w:marTop w:val="0"/>
      <w:marBottom w:val="0"/>
      <w:divBdr>
        <w:top w:val="none" w:sz="0" w:space="0" w:color="auto"/>
        <w:left w:val="none" w:sz="0" w:space="0" w:color="auto"/>
        <w:bottom w:val="none" w:sz="0" w:space="0" w:color="auto"/>
        <w:right w:val="none" w:sz="0" w:space="0" w:color="auto"/>
      </w:divBdr>
    </w:div>
    <w:div w:id="395516032">
      <w:bodyDiv w:val="1"/>
      <w:marLeft w:val="0"/>
      <w:marRight w:val="0"/>
      <w:marTop w:val="0"/>
      <w:marBottom w:val="0"/>
      <w:divBdr>
        <w:top w:val="none" w:sz="0" w:space="0" w:color="auto"/>
        <w:left w:val="none" w:sz="0" w:space="0" w:color="auto"/>
        <w:bottom w:val="none" w:sz="0" w:space="0" w:color="auto"/>
        <w:right w:val="none" w:sz="0" w:space="0" w:color="auto"/>
      </w:divBdr>
    </w:div>
    <w:div w:id="487482607">
      <w:bodyDiv w:val="1"/>
      <w:marLeft w:val="0"/>
      <w:marRight w:val="0"/>
      <w:marTop w:val="0"/>
      <w:marBottom w:val="0"/>
      <w:divBdr>
        <w:top w:val="none" w:sz="0" w:space="0" w:color="auto"/>
        <w:left w:val="none" w:sz="0" w:space="0" w:color="auto"/>
        <w:bottom w:val="none" w:sz="0" w:space="0" w:color="auto"/>
        <w:right w:val="none" w:sz="0" w:space="0" w:color="auto"/>
      </w:divBdr>
    </w:div>
    <w:div w:id="553590718">
      <w:bodyDiv w:val="1"/>
      <w:marLeft w:val="0"/>
      <w:marRight w:val="0"/>
      <w:marTop w:val="0"/>
      <w:marBottom w:val="0"/>
      <w:divBdr>
        <w:top w:val="none" w:sz="0" w:space="0" w:color="auto"/>
        <w:left w:val="none" w:sz="0" w:space="0" w:color="auto"/>
        <w:bottom w:val="none" w:sz="0" w:space="0" w:color="auto"/>
        <w:right w:val="none" w:sz="0" w:space="0" w:color="auto"/>
      </w:divBdr>
    </w:div>
    <w:div w:id="776753650">
      <w:bodyDiv w:val="1"/>
      <w:marLeft w:val="0"/>
      <w:marRight w:val="0"/>
      <w:marTop w:val="0"/>
      <w:marBottom w:val="0"/>
      <w:divBdr>
        <w:top w:val="none" w:sz="0" w:space="0" w:color="auto"/>
        <w:left w:val="none" w:sz="0" w:space="0" w:color="auto"/>
        <w:bottom w:val="none" w:sz="0" w:space="0" w:color="auto"/>
        <w:right w:val="none" w:sz="0" w:space="0" w:color="auto"/>
      </w:divBdr>
    </w:div>
    <w:div w:id="789326020">
      <w:bodyDiv w:val="1"/>
      <w:marLeft w:val="0"/>
      <w:marRight w:val="0"/>
      <w:marTop w:val="0"/>
      <w:marBottom w:val="0"/>
      <w:divBdr>
        <w:top w:val="none" w:sz="0" w:space="0" w:color="auto"/>
        <w:left w:val="none" w:sz="0" w:space="0" w:color="auto"/>
        <w:bottom w:val="none" w:sz="0" w:space="0" w:color="auto"/>
        <w:right w:val="none" w:sz="0" w:space="0" w:color="auto"/>
      </w:divBdr>
    </w:div>
    <w:div w:id="824013980">
      <w:bodyDiv w:val="1"/>
      <w:marLeft w:val="0"/>
      <w:marRight w:val="0"/>
      <w:marTop w:val="0"/>
      <w:marBottom w:val="0"/>
      <w:divBdr>
        <w:top w:val="none" w:sz="0" w:space="0" w:color="auto"/>
        <w:left w:val="none" w:sz="0" w:space="0" w:color="auto"/>
        <w:bottom w:val="none" w:sz="0" w:space="0" w:color="auto"/>
        <w:right w:val="none" w:sz="0" w:space="0" w:color="auto"/>
      </w:divBdr>
    </w:div>
    <w:div w:id="1194345268">
      <w:bodyDiv w:val="1"/>
      <w:marLeft w:val="0"/>
      <w:marRight w:val="0"/>
      <w:marTop w:val="0"/>
      <w:marBottom w:val="0"/>
      <w:divBdr>
        <w:top w:val="none" w:sz="0" w:space="0" w:color="auto"/>
        <w:left w:val="none" w:sz="0" w:space="0" w:color="auto"/>
        <w:bottom w:val="none" w:sz="0" w:space="0" w:color="auto"/>
        <w:right w:val="none" w:sz="0" w:space="0" w:color="auto"/>
      </w:divBdr>
    </w:div>
    <w:div w:id="1206866309">
      <w:bodyDiv w:val="1"/>
      <w:marLeft w:val="0"/>
      <w:marRight w:val="0"/>
      <w:marTop w:val="0"/>
      <w:marBottom w:val="0"/>
      <w:divBdr>
        <w:top w:val="none" w:sz="0" w:space="0" w:color="auto"/>
        <w:left w:val="none" w:sz="0" w:space="0" w:color="auto"/>
        <w:bottom w:val="none" w:sz="0" w:space="0" w:color="auto"/>
        <w:right w:val="none" w:sz="0" w:space="0" w:color="auto"/>
      </w:divBdr>
    </w:div>
    <w:div w:id="1477988096">
      <w:bodyDiv w:val="1"/>
      <w:marLeft w:val="0"/>
      <w:marRight w:val="0"/>
      <w:marTop w:val="0"/>
      <w:marBottom w:val="0"/>
      <w:divBdr>
        <w:top w:val="none" w:sz="0" w:space="0" w:color="auto"/>
        <w:left w:val="none" w:sz="0" w:space="0" w:color="auto"/>
        <w:bottom w:val="none" w:sz="0" w:space="0" w:color="auto"/>
        <w:right w:val="none" w:sz="0" w:space="0" w:color="auto"/>
      </w:divBdr>
    </w:div>
    <w:div w:id="183521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EEE6ADA-6B78-4A4E-BD23-363555271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44</Pages>
  <Words>20083</Words>
  <Characters>114477</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134292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70</cp:revision>
  <cp:lastPrinted>2012-06-22T10:13:00Z</cp:lastPrinted>
  <dcterms:created xsi:type="dcterms:W3CDTF">2012-04-02T11:20:00Z</dcterms:created>
  <dcterms:modified xsi:type="dcterms:W3CDTF">2012-06-25T05:13:00Z</dcterms:modified>
</cp:coreProperties>
</file>