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9F2" w:rsidRDefault="00026472" w:rsidP="00026472">
      <w:pPr>
        <w:jc w:val="both"/>
        <w:rPr>
          <w:rStyle w:val="iceouttxt4"/>
          <w:rFonts w:ascii="Arial" w:hAnsi="Arial" w:cs="Arial"/>
          <w:b/>
          <w:bCs/>
          <w:color w:val="666666"/>
          <w:sz w:val="17"/>
          <w:szCs w:val="17"/>
        </w:rPr>
      </w:pPr>
      <w:r>
        <w:rPr>
          <w:rStyle w:val="iceouttxt4"/>
          <w:rFonts w:ascii="Arial" w:hAnsi="Arial" w:cs="Arial"/>
          <w:b/>
          <w:bCs/>
          <w:color w:val="666666"/>
          <w:sz w:val="17"/>
          <w:szCs w:val="17"/>
        </w:rPr>
        <w:t>1. В извещении о проведении открытого аукциона в электронной форме № 0133300001712000852:- раздел «Срок поставки товара, выполнения работ, оказания услуг» изложен в новой редакции.2. В документации об открытом аукционе в электронной форме на выполнение полного комплекса работ, вошедших в проектно-сметную документацию по объекту: «Строительство Дворца игровых видов спорта в г. Иваново Ивановской области» (далее по тексту – Объект), включая ввод Объекта в эксплуатацию: - пункт 6, пункт 7, пункт 13 раздела 1.3. «Информационная карта открытого аукциона в электронной форме» части I документации об открытом аукционе в электронной форме изложены в новой редакции; - раздел 1, пункт 2.1., пункт 3.1., пункт 3.5., пункт 4.1., пункт 5.1.3., пункт 6.1.1., пункт 6.1.2., пункт 16.3., раздел 19 проекта муниципального контракта части II «Проект муниципального контракта (гражданско-правового договора бюджетного учреждения)» документации об открытом аукционе в электронной форме изложены в новой редакции.</w:t>
      </w:r>
    </w:p>
    <w:p w:rsidR="00026472" w:rsidRDefault="00026472" w:rsidP="00026472">
      <w:pPr>
        <w:jc w:val="both"/>
        <w:rPr>
          <w:rStyle w:val="iceouttxt4"/>
          <w:rFonts w:ascii="Arial" w:hAnsi="Arial" w:cs="Arial"/>
          <w:b/>
          <w:bCs/>
          <w:color w:val="666666"/>
          <w:sz w:val="17"/>
          <w:szCs w:val="17"/>
        </w:rPr>
      </w:pPr>
    </w:p>
    <w:p w:rsidR="00026472" w:rsidRDefault="00026472" w:rsidP="00026472">
      <w:pPr>
        <w:jc w:val="both"/>
        <w:rPr>
          <w:rStyle w:val="iceouttxt4"/>
          <w:rFonts w:ascii="Arial" w:hAnsi="Arial" w:cs="Arial"/>
          <w:b/>
          <w:bCs/>
          <w:color w:val="666666"/>
          <w:sz w:val="17"/>
          <w:szCs w:val="17"/>
        </w:rPr>
      </w:pPr>
      <w:bookmarkStart w:id="0" w:name="_GoBack"/>
      <w:bookmarkEnd w:id="0"/>
    </w:p>
    <w:p w:rsidR="00026472" w:rsidRDefault="00026472" w:rsidP="00026472">
      <w:pPr>
        <w:jc w:val="both"/>
      </w:pPr>
    </w:p>
    <w:sectPr w:rsidR="0002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72"/>
    <w:rsid w:val="00026472"/>
    <w:rsid w:val="002B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ceouttxt4">
    <w:name w:val="iceouttxt4"/>
    <w:basedOn w:val="a0"/>
    <w:rsid w:val="00026472"/>
  </w:style>
  <w:style w:type="paragraph" w:styleId="a3">
    <w:name w:val="Balloon Text"/>
    <w:basedOn w:val="a"/>
    <w:link w:val="a4"/>
    <w:uiPriority w:val="99"/>
    <w:semiHidden/>
    <w:unhideWhenUsed/>
    <w:rsid w:val="0002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ceouttxt4">
    <w:name w:val="iceouttxt4"/>
    <w:basedOn w:val="a0"/>
    <w:rsid w:val="00026472"/>
  </w:style>
  <w:style w:type="paragraph" w:styleId="a3">
    <w:name w:val="Balloon Text"/>
    <w:basedOn w:val="a"/>
    <w:link w:val="a4"/>
    <w:uiPriority w:val="99"/>
    <w:semiHidden/>
    <w:unhideWhenUsed/>
    <w:rsid w:val="0002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Разова</dc:creator>
  <cp:lastModifiedBy>Разова</cp:lastModifiedBy>
  <cp:revision>1</cp:revision>
  <dcterms:created xsi:type="dcterms:W3CDTF">2012-08-06T11:52:00Z</dcterms:created>
  <dcterms:modified xsi:type="dcterms:W3CDTF">2012-08-06T11:57:00Z</dcterms:modified>
</cp:coreProperties>
</file>