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F62420" w:rsidRDefault="00F62420" w:rsidP="00865387">
            <w:pPr>
              <w:rPr>
                <w:sz w:val="24"/>
                <w:szCs w:val="24"/>
              </w:rPr>
            </w:pPr>
            <w:r w:rsidRPr="00F62420">
              <w:rPr>
                <w:sz w:val="24"/>
                <w:szCs w:val="24"/>
              </w:rPr>
              <w:t>Муниципальное бюджетное</w:t>
            </w:r>
            <w:r w:rsidR="00865387" w:rsidRPr="00865387">
              <w:rPr>
                <w:sz w:val="24"/>
                <w:szCs w:val="24"/>
              </w:rPr>
              <w:t xml:space="preserve"> </w:t>
            </w:r>
            <w:r w:rsidR="00865387">
              <w:rPr>
                <w:sz w:val="24"/>
                <w:szCs w:val="24"/>
              </w:rPr>
              <w:t>дошкольное образовательное учреждение «Детский сад общеразвивающего вида № 157»</w:t>
            </w:r>
            <w:r w:rsidR="003F6E49" w:rsidRPr="003F6E49">
              <w:rPr>
                <w:sz w:val="24"/>
                <w:szCs w:val="24"/>
              </w:rPr>
              <w:t xml:space="preserve"> </w:t>
            </w: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В ЭЛЕКТРОНН</w:t>
      </w:r>
      <w:proofErr w:type="gramStart"/>
      <w:r w:rsidR="000F13F9">
        <w:rPr>
          <w:b/>
          <w:sz w:val="28"/>
          <w:lang w:val="en-US"/>
        </w:rPr>
        <w:t>l</w:t>
      </w:r>
      <w:proofErr w:type="gramEnd"/>
      <w:r w:rsidRPr="00517725">
        <w:rPr>
          <w:b/>
          <w:sz w:val="28"/>
        </w:rPr>
        <w:t xml:space="preserve">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F8508C" w:rsidRPr="00881A9A" w:rsidRDefault="00027A3E" w:rsidP="00881A9A">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 xml:space="preserve">Предмет </w:t>
      </w:r>
      <w:r w:rsidR="008E7265">
        <w:rPr>
          <w:rFonts w:ascii="Times New Roman" w:hAnsi="Times New Roman" w:cs="Times New Roman"/>
          <w:b/>
          <w:sz w:val="28"/>
          <w:szCs w:val="28"/>
          <w:u w:val="single"/>
        </w:rPr>
        <w:t>гражданско-правового договора</w:t>
      </w:r>
      <w:r w:rsidR="00881A9A">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r w:rsidR="003F6E49" w:rsidRPr="00881A9A">
        <w:rPr>
          <w:rFonts w:ascii="Times New Roman" w:hAnsi="Times New Roman" w:cs="Times New Roman"/>
          <w:sz w:val="28"/>
          <w:szCs w:val="28"/>
        </w:rPr>
        <w:t xml:space="preserve">Поставка </w:t>
      </w:r>
      <w:r w:rsidR="00881A9A" w:rsidRPr="00881A9A">
        <w:rPr>
          <w:rFonts w:ascii="Times New Roman" w:hAnsi="Times New Roman" w:cs="Times New Roman"/>
          <w:sz w:val="28"/>
          <w:szCs w:val="28"/>
        </w:rPr>
        <w:t>мебели</w:t>
      </w:r>
      <w:r w:rsidR="000F13F9">
        <w:rPr>
          <w:rFonts w:ascii="Times New Roman" w:hAnsi="Times New Roman" w:cs="Times New Roman"/>
          <w:sz w:val="28"/>
          <w:szCs w:val="28"/>
        </w:rPr>
        <w:t>.</w:t>
      </w: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0"/>
            </w:pPr>
            <w:r w:rsidRPr="00F82553">
              <w:t>2</w:t>
            </w:r>
            <w:r w:rsidR="00AD7C25">
              <w:t>5</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2A34FD">
              <w:t>1</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2676BB" w:rsidRDefault="00B7338A" w:rsidP="002676BB">
            <w:pPr>
              <w:pStyle w:val="30"/>
              <w:rPr>
                <w:lang w:val="en-US"/>
              </w:rPr>
            </w:pPr>
            <w:r>
              <w:t>3</w:t>
            </w:r>
            <w:r w:rsidR="002676BB">
              <w:rPr>
                <w:lang w:val="en-US"/>
              </w:rPr>
              <w:t>6</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AD7C25" w:rsidRDefault="00152576" w:rsidP="00922786">
            <w:pPr>
              <w:pStyle w:val="30"/>
            </w:pPr>
            <w:r>
              <w:t>4</w:t>
            </w:r>
            <w:r w:rsidR="00922786">
              <w:t>1</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w:t>
      </w:r>
      <w:proofErr w:type="gramStart"/>
      <w:r w:rsidRPr="00517725">
        <w:rPr>
          <w:rFonts w:ascii="Times New Roman" w:hAnsi="Times New Roman" w:cs="Times New Roman"/>
          <w:sz w:val="24"/>
          <w:szCs w:val="24"/>
        </w:rPr>
        <w:t>которым</w:t>
      </w:r>
      <w:proofErr w:type="gramEnd"/>
      <w:r w:rsidRPr="00517725">
        <w:rPr>
          <w:rFonts w:ascii="Times New Roman" w:hAnsi="Times New Roman" w:cs="Times New Roman"/>
          <w:sz w:val="24"/>
          <w:szCs w:val="24"/>
        </w:rPr>
        <w:t xml:space="preserve">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6.2.2. Обеспечение исполнения контракта может быть представлено в  виде </w:t>
      </w:r>
      <w:r w:rsidR="00C8048F">
        <w:rPr>
          <w:rFonts w:ascii="Times New Roman" w:hAnsi="Times New Roman" w:cs="Times New Roman"/>
          <w:sz w:val="24"/>
          <w:szCs w:val="24"/>
        </w:rPr>
        <w:t>безотзывной банковской гарантии</w:t>
      </w:r>
      <w:r w:rsidRPr="00517725">
        <w:rPr>
          <w:rFonts w:ascii="Times New Roman" w:hAnsi="Times New Roman" w:cs="Times New Roman"/>
          <w:sz w:val="24"/>
          <w:szCs w:val="24"/>
        </w:rPr>
        <w:t xml:space="preserve">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C8048F" w:rsidRDefault="008B3B2E" w:rsidP="008846A6">
      <w:pPr>
        <w:pStyle w:val="HTML"/>
        <w:jc w:val="both"/>
        <w:rPr>
          <w:sz w:val="24"/>
          <w:szCs w:val="24"/>
        </w:rPr>
      </w:pPr>
      <w:r w:rsidRPr="00517725">
        <w:rPr>
          <w:rFonts w:ascii="Times New Roman" w:hAnsi="Times New Roman" w:cs="Times New Roman"/>
          <w:sz w:val="24"/>
          <w:szCs w:val="24"/>
        </w:rPr>
        <w:t xml:space="preserve">6.2.7. </w:t>
      </w:r>
      <w:r w:rsidR="008846A6" w:rsidRPr="00517725">
        <w:rPr>
          <w:rFonts w:ascii="Times New Roman" w:hAnsi="Times New Roman" w:cs="Times New Roman"/>
          <w:sz w:val="24"/>
          <w:szCs w:val="24"/>
        </w:rPr>
        <w:t xml:space="preserve"> </w:t>
      </w:r>
      <w:r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C8048F" w:rsidP="008846A6">
      <w:pPr>
        <w:pStyle w:val="a5"/>
        <w:spacing w:after="0"/>
      </w:pPr>
      <w:r>
        <w:t>6.2.7</w:t>
      </w:r>
      <w:r w:rsidR="008B3B2E" w:rsidRPr="00517725">
        <w:t xml:space="preserve">.1. </w:t>
      </w:r>
      <w:proofErr w:type="gramStart"/>
      <w:r w:rsidR="008B3B2E"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8B3B2E" w:rsidRPr="00517725">
        <w:rPr>
          <w:b/>
          <w:i/>
        </w:rPr>
        <w:t>Информационной карте открытого аукциона в электронной форме</w:t>
      </w:r>
      <w:r w:rsidR="008B3B2E" w:rsidRPr="00517725">
        <w:t xml:space="preserve">, на </w:t>
      </w:r>
      <w:r w:rsidR="008B3B2E" w:rsidRPr="00517725">
        <w:lastRenderedPageBreak/>
        <w:t xml:space="preserve">счет, указанный в </w:t>
      </w:r>
      <w:r w:rsidR="008B3B2E" w:rsidRPr="00517725">
        <w:rPr>
          <w:b/>
          <w:i/>
        </w:rPr>
        <w:t>Информационной карте открытого аукциона в электронной форме</w:t>
      </w:r>
      <w:r w:rsidR="008B3B2E" w:rsidRPr="00517725">
        <w:t>.</w:t>
      </w:r>
      <w:proofErr w:type="gramEnd"/>
    </w:p>
    <w:p w:rsidR="008B3B2E" w:rsidRPr="00517725" w:rsidRDefault="00C8048F" w:rsidP="008846A6">
      <w:pPr>
        <w:pStyle w:val="a5"/>
        <w:spacing w:after="0"/>
      </w:pPr>
      <w:r>
        <w:t>6.2.7</w:t>
      </w:r>
      <w:r w:rsidR="008B3B2E"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C8048F" w:rsidP="008846A6">
      <w:pPr>
        <w:pStyle w:val="a5"/>
        <w:spacing w:after="0"/>
      </w:pPr>
      <w:r>
        <w:t>6.2.7</w:t>
      </w:r>
      <w:r w:rsidR="008B3B2E" w:rsidRPr="00517725">
        <w:t xml:space="preserve">.3. Денежные средства возвращаются </w:t>
      </w:r>
      <w:r w:rsidR="00CC54B3">
        <w:t>поставщику</w:t>
      </w:r>
      <w:r w:rsidR="008B3B2E"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008B3B2E" w:rsidRPr="00517725">
        <w:t xml:space="preserve">. </w:t>
      </w:r>
    </w:p>
    <w:p w:rsidR="008B3B2E" w:rsidRPr="00517725" w:rsidRDefault="00C8048F" w:rsidP="008846A6">
      <w:pPr>
        <w:pStyle w:val="a5"/>
        <w:spacing w:after="0"/>
      </w:pPr>
      <w:r>
        <w:t>6.2.7</w:t>
      </w:r>
      <w:r w:rsidR="008B3B2E" w:rsidRPr="00517725">
        <w:t xml:space="preserve">.4. Денежные средства возвращаются на банковский счет, указанный </w:t>
      </w:r>
      <w:r w:rsidR="0040469A">
        <w:t>поставщико</w:t>
      </w:r>
      <w:r w:rsidR="00950D6A">
        <w:t>м</w:t>
      </w:r>
      <w:r w:rsidR="008B3B2E" w:rsidRPr="00517725">
        <w:t xml:space="preserve"> в этом письменном требовании.</w:t>
      </w:r>
    </w:p>
    <w:p w:rsidR="008B3B2E" w:rsidRPr="00517725" w:rsidRDefault="00C8048F" w:rsidP="008846A6">
      <w:pPr>
        <w:pStyle w:val="HTML"/>
        <w:jc w:val="both"/>
        <w:rPr>
          <w:rFonts w:ascii="Times New Roman" w:hAnsi="Times New Roman" w:cs="Times New Roman"/>
          <w:sz w:val="24"/>
          <w:szCs w:val="24"/>
        </w:rPr>
      </w:pPr>
      <w:r>
        <w:rPr>
          <w:rFonts w:ascii="Times New Roman" w:hAnsi="Times New Roman" w:cs="Times New Roman"/>
          <w:sz w:val="24"/>
          <w:szCs w:val="24"/>
        </w:rPr>
        <w:t>6.2.8</w:t>
      </w:r>
      <w:r w:rsidR="008B3B2E" w:rsidRPr="00517725">
        <w:rPr>
          <w:rFonts w:ascii="Times New Roman" w:hAnsi="Times New Roman" w:cs="Times New Roman"/>
          <w:sz w:val="24"/>
          <w:szCs w:val="24"/>
        </w:rPr>
        <w:t xml:space="preserve">. </w:t>
      </w:r>
      <w:proofErr w:type="gramStart"/>
      <w:r w:rsidR="008B3B2E"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008B3B2E"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008B3B2E"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008B3B2E" w:rsidRPr="00517725">
        <w:rPr>
          <w:rFonts w:ascii="Times New Roman" w:hAnsi="Times New Roman" w:cs="Times New Roman"/>
          <w:sz w:val="24"/>
          <w:szCs w:val="24"/>
        </w:rPr>
        <w:t xml:space="preserve"> 6.2 </w:t>
      </w:r>
      <w:r w:rsidR="008B3B2E" w:rsidRPr="00517725">
        <w:rPr>
          <w:rFonts w:ascii="Times New Roman" w:hAnsi="Times New Roman" w:cs="Times New Roman"/>
          <w:caps/>
          <w:sz w:val="24"/>
          <w:szCs w:val="24"/>
        </w:rPr>
        <w:t>Раздела</w:t>
      </w:r>
      <w:r w:rsidR="008B3B2E"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865387" w:rsidRDefault="00CD11EC" w:rsidP="00CD11EC">
            <w:pPr>
              <w:pStyle w:val="ae"/>
              <w:tabs>
                <w:tab w:val="left" w:pos="0"/>
                <w:tab w:val="left" w:pos="540"/>
              </w:tabs>
              <w:spacing w:after="0"/>
              <w:ind w:right="-108"/>
              <w:rPr>
                <w:sz w:val="24"/>
                <w:szCs w:val="24"/>
              </w:rPr>
            </w:pPr>
            <w:r>
              <w:rPr>
                <w:sz w:val="24"/>
                <w:szCs w:val="24"/>
              </w:rPr>
              <w:t xml:space="preserve">Заказчик: </w:t>
            </w:r>
            <w:r w:rsidRPr="00CD11EC">
              <w:rPr>
                <w:sz w:val="24"/>
                <w:szCs w:val="24"/>
              </w:rPr>
              <w:t xml:space="preserve">Муниципальное бюджетное </w:t>
            </w:r>
            <w:r w:rsidR="00865387">
              <w:rPr>
                <w:sz w:val="24"/>
                <w:szCs w:val="24"/>
              </w:rPr>
              <w:t>дошкольное образовательное учреждение «Детский сад общеразвивающего вида № 157».</w:t>
            </w:r>
          </w:p>
          <w:p w:rsidR="00CD11EC" w:rsidRPr="00865387" w:rsidRDefault="00CD11EC" w:rsidP="00CD11EC">
            <w:pPr>
              <w:pStyle w:val="ae"/>
              <w:tabs>
                <w:tab w:val="left" w:pos="0"/>
                <w:tab w:val="left" w:pos="540"/>
              </w:tabs>
              <w:spacing w:after="0"/>
              <w:ind w:right="-108"/>
              <w:rPr>
                <w:sz w:val="24"/>
                <w:szCs w:val="24"/>
              </w:rPr>
            </w:pPr>
            <w:r w:rsidRPr="00CD11EC">
              <w:rPr>
                <w:sz w:val="24"/>
                <w:szCs w:val="24"/>
              </w:rPr>
              <w:t>Место нахождения, почтовый адрес</w:t>
            </w:r>
            <w:r>
              <w:rPr>
                <w:sz w:val="24"/>
                <w:szCs w:val="24"/>
              </w:rPr>
              <w:t xml:space="preserve">: </w:t>
            </w:r>
            <w:r w:rsidRPr="00CD11EC">
              <w:rPr>
                <w:sz w:val="24"/>
                <w:szCs w:val="24"/>
              </w:rPr>
              <w:t>1530</w:t>
            </w:r>
            <w:r w:rsidR="000F13F9">
              <w:rPr>
                <w:sz w:val="24"/>
                <w:szCs w:val="24"/>
              </w:rPr>
              <w:t>25</w:t>
            </w:r>
            <w:r w:rsidRPr="00CD11EC">
              <w:rPr>
                <w:sz w:val="24"/>
                <w:szCs w:val="24"/>
              </w:rPr>
              <w:t>,</w:t>
            </w:r>
            <w:r>
              <w:rPr>
                <w:sz w:val="24"/>
                <w:szCs w:val="24"/>
              </w:rPr>
              <w:t xml:space="preserve"> </w:t>
            </w:r>
            <w:proofErr w:type="gramStart"/>
            <w:r>
              <w:rPr>
                <w:sz w:val="24"/>
                <w:szCs w:val="24"/>
              </w:rPr>
              <w:t>Ивановская</w:t>
            </w:r>
            <w:proofErr w:type="gramEnd"/>
            <w:r>
              <w:rPr>
                <w:sz w:val="24"/>
                <w:szCs w:val="24"/>
              </w:rPr>
              <w:t xml:space="preserve"> обл.,</w:t>
            </w:r>
            <w:r w:rsidRPr="00CD11EC">
              <w:rPr>
                <w:sz w:val="24"/>
                <w:szCs w:val="24"/>
              </w:rPr>
              <w:t xml:space="preserve"> г. Иваново, </w:t>
            </w:r>
            <w:r w:rsidR="00865387">
              <w:rPr>
                <w:sz w:val="24"/>
                <w:szCs w:val="24"/>
              </w:rPr>
              <w:t>ул. Дзержинского, 21.</w:t>
            </w:r>
          </w:p>
          <w:p w:rsidR="00CD11EC" w:rsidRPr="000F13F9" w:rsidRDefault="00CD11EC" w:rsidP="00CD11EC">
            <w:pPr>
              <w:pStyle w:val="ae"/>
              <w:tabs>
                <w:tab w:val="left" w:pos="0"/>
                <w:tab w:val="left" w:pos="540"/>
              </w:tabs>
              <w:spacing w:after="0"/>
              <w:ind w:right="-108"/>
              <w:rPr>
                <w:sz w:val="24"/>
                <w:szCs w:val="24"/>
              </w:rPr>
            </w:pPr>
            <w:r w:rsidRPr="00CD11EC">
              <w:rPr>
                <w:sz w:val="24"/>
                <w:szCs w:val="24"/>
              </w:rPr>
              <w:t xml:space="preserve">Контактные телефоны: (4932) </w:t>
            </w:r>
            <w:r w:rsidR="000F13F9">
              <w:rPr>
                <w:sz w:val="24"/>
                <w:szCs w:val="24"/>
              </w:rPr>
              <w:t>34-64-67</w:t>
            </w:r>
          </w:p>
          <w:p w:rsidR="003F6E49" w:rsidRPr="00865387" w:rsidRDefault="00CD11EC" w:rsidP="00865387">
            <w:pPr>
              <w:rPr>
                <w:sz w:val="24"/>
                <w:szCs w:val="24"/>
              </w:rPr>
            </w:pPr>
            <w:r w:rsidRPr="00CD11EC">
              <w:rPr>
                <w:sz w:val="24"/>
                <w:szCs w:val="24"/>
              </w:rPr>
              <w:t xml:space="preserve">Адрес электронной почты: </w:t>
            </w:r>
            <w:proofErr w:type="spellStart"/>
            <w:r w:rsidR="00865387">
              <w:rPr>
                <w:sz w:val="24"/>
                <w:szCs w:val="24"/>
                <w:lang w:val="en-US"/>
              </w:rPr>
              <w:t>dou</w:t>
            </w:r>
            <w:proofErr w:type="spellEnd"/>
            <w:r w:rsidR="00865387" w:rsidRPr="00865387">
              <w:rPr>
                <w:sz w:val="24"/>
                <w:szCs w:val="24"/>
              </w:rPr>
              <w:t>157@</w:t>
            </w:r>
            <w:proofErr w:type="spellStart"/>
            <w:r w:rsidR="00865387">
              <w:rPr>
                <w:sz w:val="24"/>
                <w:szCs w:val="24"/>
                <w:lang w:val="en-US"/>
              </w:rPr>
              <w:t>ivedu</w:t>
            </w:r>
            <w:proofErr w:type="spellEnd"/>
            <w:r w:rsidR="00865387" w:rsidRPr="00865387">
              <w:rPr>
                <w:sz w:val="24"/>
                <w:szCs w:val="24"/>
              </w:rPr>
              <w:t>.</w:t>
            </w:r>
            <w:proofErr w:type="spellStart"/>
            <w:r w:rsidR="00865387">
              <w:rPr>
                <w:sz w:val="24"/>
                <w:szCs w:val="24"/>
                <w:lang w:val="en-US"/>
              </w:rPr>
              <w:t>ru</w:t>
            </w:r>
            <w:proofErr w:type="spellEnd"/>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телефона/факса: (4932) 59-4</w:t>
            </w:r>
            <w:r w:rsidR="00D7091F">
              <w:rPr>
                <w:sz w:val="24"/>
                <w:szCs w:val="24"/>
              </w:rPr>
              <w:t>6</w:t>
            </w:r>
            <w:r w:rsidRPr="00E95304">
              <w:rPr>
                <w:sz w:val="24"/>
                <w:szCs w:val="24"/>
              </w:rPr>
              <w:t>-</w:t>
            </w:r>
            <w:r w:rsidR="00500002" w:rsidRPr="00687459">
              <w:rPr>
                <w:sz w:val="24"/>
                <w:szCs w:val="24"/>
              </w:rPr>
              <w:t>07</w:t>
            </w:r>
            <w:r w:rsidRPr="00E95304">
              <w:rPr>
                <w:sz w:val="24"/>
                <w:szCs w:val="24"/>
              </w:rPr>
              <w:t>.</w:t>
            </w:r>
          </w:p>
          <w:p w:rsidR="00897B8F" w:rsidRPr="00865387" w:rsidRDefault="0021471B" w:rsidP="0064440C">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r w:rsidR="000F13F9">
              <w:rPr>
                <w:rStyle w:val="af4"/>
                <w:color w:val="auto"/>
                <w:sz w:val="24"/>
                <w:szCs w:val="24"/>
              </w:rPr>
              <w:t xml:space="preserve"> </w:t>
            </w:r>
            <w:r w:rsidR="002A34FD" w:rsidRPr="002A34FD">
              <w:rPr>
                <w:rStyle w:val="af4"/>
                <w:color w:val="auto"/>
                <w:sz w:val="24"/>
                <w:szCs w:val="24"/>
              </w:rPr>
              <w:t xml:space="preserve"> </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hyperlink r:id="rId15" w:history="1">
              <w:r w:rsidR="00865387" w:rsidRPr="005E4D4A">
                <w:rPr>
                  <w:rStyle w:val="af4"/>
                  <w:sz w:val="24"/>
                  <w:szCs w:val="24"/>
                </w:rPr>
                <w:t>w</w:t>
              </w:r>
              <w:r w:rsidR="00865387" w:rsidRPr="005E4D4A">
                <w:rPr>
                  <w:rStyle w:val="af4"/>
                  <w:sz w:val="24"/>
                  <w:szCs w:val="24"/>
                  <w:lang w:val="en-US"/>
                </w:rPr>
                <w:t>ww.rts-tender</w:t>
              </w:r>
              <w:r w:rsidR="00865387" w:rsidRPr="005E4D4A">
                <w:rPr>
                  <w:rStyle w:val="af4"/>
                  <w:sz w:val="24"/>
                  <w:szCs w:val="24"/>
                </w:rPr>
                <w:t>.ru</w:t>
              </w:r>
            </w:hyperlink>
          </w:p>
          <w:p w:rsidR="002F08CF" w:rsidRPr="00014452" w:rsidRDefault="002F08CF" w:rsidP="00B80DE0">
            <w:pPr>
              <w:jc w:val="both"/>
              <w:rPr>
                <w:sz w:val="24"/>
                <w:szCs w:val="24"/>
                <w:lang w:val="en-US"/>
              </w:rPr>
            </w:pPr>
          </w:p>
        </w:tc>
      </w:tr>
      <w:tr w:rsidR="00EA35B9" w:rsidRPr="00517725" w:rsidTr="00500002">
        <w:trPr>
          <w:trHeight w:val="1563"/>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865387">
            <w:pPr>
              <w:keepNext/>
              <w:keepLines/>
              <w:suppressLineNumbers/>
              <w:suppressAutoHyphens/>
              <w:rPr>
                <w:sz w:val="24"/>
                <w:szCs w:val="24"/>
              </w:rPr>
            </w:pPr>
            <w:r w:rsidRPr="00517725">
              <w:rPr>
                <w:sz w:val="24"/>
                <w:szCs w:val="24"/>
              </w:rPr>
              <w:t xml:space="preserve">Вид и предмет </w:t>
            </w:r>
            <w:r w:rsidR="00CD11EC">
              <w:rPr>
                <w:sz w:val="24"/>
                <w:szCs w:val="24"/>
              </w:rPr>
              <w:t xml:space="preserve">открытого </w:t>
            </w:r>
            <w:r w:rsidRPr="00517725">
              <w:rPr>
                <w:sz w:val="24"/>
                <w:szCs w:val="24"/>
              </w:rPr>
              <w:t>аукциона</w:t>
            </w:r>
            <w:r w:rsidR="002A34FD">
              <w:rPr>
                <w:sz w:val="24"/>
                <w:szCs w:val="24"/>
              </w:rPr>
              <w:t xml:space="preserve">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530B8A">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0F13F9">
              <w:rPr>
                <w:sz w:val="24"/>
                <w:szCs w:val="24"/>
              </w:rPr>
              <w:t>(ко</w:t>
            </w:r>
            <w:r w:rsidR="00865387">
              <w:rPr>
                <w:sz w:val="24"/>
                <w:szCs w:val="24"/>
              </w:rPr>
              <w:t>нтракта)</w:t>
            </w:r>
            <w:r w:rsidR="009A2749" w:rsidRPr="009A2749">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r w:rsidR="000F13F9">
              <w:rPr>
                <w:sz w:val="24"/>
                <w:szCs w:val="24"/>
              </w:rPr>
              <w:t xml:space="preserve"> </w:t>
            </w:r>
            <w:r w:rsidR="00CD11EC">
              <w:rPr>
                <w:sz w:val="24"/>
                <w:szCs w:val="24"/>
              </w:rPr>
              <w:t>мебели.</w:t>
            </w:r>
          </w:p>
          <w:p w:rsidR="0087284F" w:rsidRPr="007751CB" w:rsidRDefault="007C7B94" w:rsidP="00530B8A">
            <w:pPr>
              <w:jc w:val="both"/>
              <w:rPr>
                <w:sz w:val="24"/>
                <w:szCs w:val="24"/>
              </w:rPr>
            </w:pPr>
            <w:r>
              <w:rPr>
                <w:sz w:val="24"/>
                <w:szCs w:val="24"/>
              </w:rPr>
              <w:t>Номенклатура, характеристика и</w:t>
            </w:r>
            <w:r w:rsidR="0087284F">
              <w:rPr>
                <w:sz w:val="24"/>
                <w:szCs w:val="24"/>
              </w:rPr>
              <w:t xml:space="preserve"> количество мебели указаны в </w:t>
            </w:r>
            <w:r w:rsidR="0087284F" w:rsidRPr="0087284F">
              <w:rPr>
                <w:sz w:val="24"/>
                <w:szCs w:val="24"/>
              </w:rPr>
              <w:t>части III «Техническая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2A34FD" w:rsidRDefault="005A43A4" w:rsidP="00A35EA0">
            <w:pPr>
              <w:pStyle w:val="ConsPlusNormal"/>
              <w:ind w:firstLine="0"/>
              <w:rPr>
                <w:rFonts w:ascii="Times New Roman" w:hAnsi="Times New Roman" w:cs="Times New Roman"/>
                <w:sz w:val="24"/>
                <w:szCs w:val="24"/>
              </w:rPr>
            </w:pPr>
            <w:r w:rsidRPr="005A43A4">
              <w:rPr>
                <w:rFonts w:ascii="Times New Roman" w:hAnsi="Times New Roman" w:cs="Times New Roman"/>
                <w:sz w:val="24"/>
                <w:szCs w:val="24"/>
              </w:rPr>
              <w:t>г. Иваново</w:t>
            </w:r>
            <w:r w:rsidR="00865387">
              <w:rPr>
                <w:rFonts w:ascii="Times New Roman" w:hAnsi="Times New Roman" w:cs="Times New Roman"/>
                <w:sz w:val="24"/>
                <w:szCs w:val="24"/>
              </w:rPr>
              <w:t>, пр. Ленина, д.102.</w:t>
            </w:r>
          </w:p>
          <w:p w:rsidR="001D4126" w:rsidRPr="002A34FD" w:rsidRDefault="001D4126" w:rsidP="00A35EA0">
            <w:pPr>
              <w:pStyle w:val="ConsPlusNormal"/>
              <w:ind w:firstLine="0"/>
              <w:rPr>
                <w:rFonts w:ascii="Times New Roman" w:hAnsi="Times New Roman" w:cs="Times New Roman"/>
                <w:sz w:val="10"/>
                <w:szCs w:val="10"/>
              </w:rPr>
            </w:pP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64440C" w:rsidRDefault="0064440C" w:rsidP="00865387">
            <w:pPr>
              <w:jc w:val="both"/>
              <w:rPr>
                <w:sz w:val="24"/>
                <w:szCs w:val="24"/>
              </w:rPr>
            </w:pPr>
            <w:r w:rsidRPr="0064440C">
              <w:rPr>
                <w:sz w:val="24"/>
                <w:szCs w:val="24"/>
              </w:rPr>
              <w:t>в течение 1</w:t>
            </w:r>
            <w:r w:rsidR="00530B8A">
              <w:rPr>
                <w:sz w:val="24"/>
                <w:szCs w:val="24"/>
              </w:rPr>
              <w:t>0</w:t>
            </w:r>
            <w:r w:rsidRPr="0064440C">
              <w:rPr>
                <w:sz w:val="24"/>
                <w:szCs w:val="24"/>
              </w:rPr>
              <w:t xml:space="preserve"> дней с</w:t>
            </w:r>
            <w:r w:rsidR="00530B8A">
              <w:rPr>
                <w:sz w:val="24"/>
                <w:szCs w:val="24"/>
              </w:rPr>
              <w:t xml:space="preserve"> момента</w:t>
            </w:r>
            <w:r w:rsidRPr="0064440C">
              <w:rPr>
                <w:sz w:val="24"/>
                <w:szCs w:val="24"/>
              </w:rPr>
              <w:t xml:space="preserve"> </w:t>
            </w:r>
            <w:r w:rsidR="00865387">
              <w:rPr>
                <w:sz w:val="24"/>
                <w:szCs w:val="24"/>
              </w:rPr>
              <w:t>подписания контракта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 xml:space="preserve">Пункт </w:t>
            </w:r>
            <w:r w:rsidRPr="00517725">
              <w:lastRenderedPageBreak/>
              <w:t>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lastRenderedPageBreak/>
              <w:t xml:space="preserve">Начальная </w:t>
            </w:r>
            <w:r w:rsidRPr="00517725">
              <w:rPr>
                <w:sz w:val="24"/>
                <w:szCs w:val="24"/>
              </w:rPr>
              <w:lastRenderedPageBreak/>
              <w:t>(максимальная)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D0396" w:rsidRDefault="001D4126" w:rsidP="0093105E">
            <w:pPr>
              <w:pStyle w:val="a7"/>
              <w:spacing w:after="0"/>
              <w:jc w:val="left"/>
              <w:rPr>
                <w:rFonts w:ascii="Times New Roman" w:hAnsi="Times New Roman"/>
                <w:szCs w:val="24"/>
              </w:rPr>
            </w:pPr>
            <w:r>
              <w:rPr>
                <w:rFonts w:ascii="Times New Roman" w:hAnsi="Times New Roman"/>
              </w:rPr>
              <w:lastRenderedPageBreak/>
              <w:t>614 587</w:t>
            </w:r>
            <w:r w:rsidR="004A00CB">
              <w:t xml:space="preserve"> </w:t>
            </w:r>
            <w:r w:rsidR="00A43E7F" w:rsidRPr="009D0396">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95242" w:rsidRPr="00A95242" w:rsidRDefault="00E86B26" w:rsidP="00A95242">
            <w:pPr>
              <w:jc w:val="both"/>
              <w:rPr>
                <w:sz w:val="24"/>
                <w:szCs w:val="24"/>
              </w:rPr>
            </w:pPr>
            <w:r>
              <w:rPr>
                <w:sz w:val="24"/>
                <w:szCs w:val="24"/>
              </w:rPr>
              <w:t>Начальная (максимальная) цена гражданско-правового договора</w:t>
            </w:r>
            <w:r w:rsidR="00A95242" w:rsidRPr="00A95242">
              <w:rPr>
                <w:sz w:val="24"/>
                <w:szCs w:val="24"/>
              </w:rPr>
              <w:t xml:space="preserve"> сформирована на основании исследований рынка по коммерческим предложениям поставщиков.</w:t>
            </w:r>
          </w:p>
          <w:p w:rsidR="00A43E7F" w:rsidRPr="009E4C17" w:rsidRDefault="00A95242" w:rsidP="00E86B26">
            <w:pPr>
              <w:jc w:val="both"/>
              <w:rPr>
                <w:sz w:val="24"/>
                <w:szCs w:val="24"/>
              </w:rPr>
            </w:pPr>
            <w:r w:rsidRPr="00A95242">
              <w:rPr>
                <w:sz w:val="24"/>
                <w:szCs w:val="24"/>
              </w:rPr>
              <w:t xml:space="preserve">Обоснование начальной (максимальной) цены </w:t>
            </w:r>
            <w:r w:rsidR="00E86B26">
              <w:rPr>
                <w:sz w:val="24"/>
                <w:szCs w:val="24"/>
              </w:rPr>
              <w:t>гражданско-правового договора</w:t>
            </w:r>
            <w:r w:rsidRPr="00A95242">
              <w:rPr>
                <w:sz w:val="24"/>
                <w:szCs w:val="24"/>
              </w:rPr>
              <w:t xml:space="preserve"> представлено в п.3 части III «Техническая часть» документации об </w:t>
            </w:r>
            <w:r w:rsidR="00500002">
              <w:rPr>
                <w:sz w:val="24"/>
                <w:szCs w:val="24"/>
              </w:rPr>
              <w:t xml:space="preserve">открытом </w:t>
            </w:r>
            <w:r w:rsidRPr="00A95242">
              <w:rPr>
                <w:sz w:val="24"/>
                <w:szCs w:val="24"/>
              </w:rPr>
              <w:t>аукционе в электронной форме</w:t>
            </w:r>
            <w:r>
              <w:rPr>
                <w:sz w:val="24"/>
                <w:szCs w:val="24"/>
              </w:rPr>
              <w:t xml:space="preserve"> </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8521FD" w:rsidRPr="006B3538" w:rsidRDefault="006B3538" w:rsidP="006B3538">
            <w:pPr>
              <w:widowControl/>
              <w:autoSpaceDE/>
              <w:autoSpaceDN/>
              <w:adjustRightInd/>
              <w:jc w:val="both"/>
              <w:rPr>
                <w:sz w:val="24"/>
                <w:szCs w:val="24"/>
              </w:rPr>
            </w:pPr>
            <w:r w:rsidRPr="000F13F9">
              <w:rPr>
                <w:sz w:val="24"/>
                <w:szCs w:val="24"/>
              </w:rPr>
              <w:t>Цена включает все расходы, связанные с исполнением контракта</w:t>
            </w:r>
            <w:r>
              <w:rPr>
                <w:sz w:val="24"/>
                <w:szCs w:val="24"/>
              </w:rPr>
              <w:t>, в том числе</w:t>
            </w:r>
            <w:r w:rsidRPr="000F13F9">
              <w:rPr>
                <w:sz w:val="24"/>
                <w:szCs w:val="24"/>
              </w:rPr>
              <w:t xml:space="preserve"> стоимость товара, транспортные расходы, сборку, установку, налоги</w:t>
            </w:r>
            <w:r w:rsidRPr="006B3538">
              <w:rPr>
                <w:sz w:val="24"/>
                <w:szCs w:val="24"/>
              </w:rPr>
              <w:t xml:space="preserve"> </w:t>
            </w:r>
            <w:r>
              <w:rPr>
                <w:sz w:val="24"/>
                <w:szCs w:val="24"/>
              </w:rPr>
              <w:t>(включая НДС</w:t>
            </w:r>
            <w:r>
              <w:rPr>
                <w:rStyle w:val="aff"/>
                <w:sz w:val="24"/>
                <w:szCs w:val="24"/>
              </w:rPr>
              <w:footnoteReference w:id="1"/>
            </w:r>
            <w:r w:rsidRPr="008521FD">
              <w:rPr>
                <w:sz w:val="24"/>
                <w:szCs w:val="24"/>
              </w:rPr>
              <w:t>),</w:t>
            </w:r>
            <w:r w:rsidRPr="000F13F9">
              <w:rPr>
                <w:sz w:val="24"/>
                <w:szCs w:val="24"/>
              </w:rPr>
              <w:t xml:space="preserve"> сборы и другие обязательные платежи. </w:t>
            </w:r>
          </w:p>
          <w:p w:rsidR="005133B6" w:rsidRPr="000802AB" w:rsidRDefault="005133B6" w:rsidP="00CD6E79">
            <w:pPr>
              <w:pStyle w:val="ae"/>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Pr="00FF339E" w:rsidRDefault="00C9750B" w:rsidP="00A95242">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p w:rsidR="00896844" w:rsidRPr="00FF339E" w:rsidRDefault="00FF339E" w:rsidP="00FF339E">
            <w:pPr>
              <w:jc w:val="both"/>
              <w:rPr>
                <w:sz w:val="24"/>
                <w:szCs w:val="24"/>
              </w:rPr>
            </w:pPr>
            <w:r>
              <w:rPr>
                <w:sz w:val="24"/>
                <w:szCs w:val="24"/>
              </w:rPr>
              <w:t xml:space="preserve">Заказчик  по  согласованию с Поставщиком в ходе исполнения гражданско-правового договора вправе изменить </w:t>
            </w:r>
            <w:r w:rsidRPr="00922786">
              <w:rPr>
                <w:sz w:val="24"/>
                <w:szCs w:val="24"/>
              </w:rPr>
              <w:t>не более чем на 10%</w:t>
            </w:r>
            <w:r>
              <w:rPr>
                <w:sz w:val="24"/>
                <w:szCs w:val="24"/>
              </w:rPr>
              <w:t xml:space="preserve">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Pr>
                <w:sz w:val="24"/>
                <w:szCs w:val="24"/>
              </w:rPr>
              <w:t>При поставке дополнительного количества таких товаров, заказчик по согласованию с поставщиком вправе изменить первоначальную цену</w:t>
            </w:r>
            <w:r w:rsidR="00D50498">
              <w:rPr>
                <w:sz w:val="24"/>
                <w:szCs w:val="24"/>
              </w:rPr>
              <w:t xml:space="preserve"> гражданско-правового</w:t>
            </w:r>
            <w:r>
              <w:rPr>
                <w:sz w:val="24"/>
                <w:szCs w:val="24"/>
              </w:rPr>
              <w:t xml:space="preserve"> договора пропорционально количеству таких товаров, но не более чем на 10% такой цены, а при внесении соответствующих </w:t>
            </w:r>
            <w:r>
              <w:rPr>
                <w:sz w:val="24"/>
                <w:szCs w:val="24"/>
              </w:rPr>
              <w:lastRenderedPageBreak/>
              <w:t>изменений в гражданско-правовой договор в связи с сокращением потребности в поставке товаров, заказчик обязан изменить цену гражданско-правового договора.</w:t>
            </w:r>
            <w:proofErr w:type="gramEnd"/>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FF339E">
            <w:pPr>
              <w:pStyle w:val="Web"/>
              <w:spacing w:before="0" w:beforeAutospacing="0" w:after="0" w:afterAutospacing="0"/>
              <w:ind w:right="-95"/>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CD6E79" w:rsidRPr="00157D4E" w:rsidRDefault="00CD6E79" w:rsidP="0089684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бюджет г. Иваново </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E2534B" w:rsidRDefault="006B3538" w:rsidP="006B3538">
            <w:pPr>
              <w:widowControl/>
              <w:autoSpaceDE/>
              <w:autoSpaceDN/>
              <w:adjustRightInd/>
              <w:jc w:val="both"/>
              <w:rPr>
                <w:sz w:val="24"/>
                <w:szCs w:val="24"/>
              </w:rPr>
            </w:pPr>
            <w:r w:rsidRPr="000F13F9">
              <w:rPr>
                <w:sz w:val="24"/>
                <w:szCs w:val="24"/>
              </w:rPr>
              <w:t xml:space="preserve">Оплата производится в форме безналичного расчета после поставки товара на основании акта сдачи-приемки товара в эксплуатацию, товарно-транспортной накладной и счета-фактуры путем перечисления денежных средств на расчетный счет Поставщика до 31.12.2012 года. </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w:t>
            </w:r>
            <w:r w:rsidRPr="00517725">
              <w:lastRenderedPageBreak/>
              <w:t xml:space="preserve">на участие в </w:t>
            </w:r>
            <w:r w:rsidR="00D50498">
              <w:t xml:space="preserve">открытом </w:t>
            </w:r>
            <w:r w:rsidRPr="00517725">
              <w:t xml:space="preserve">аукционе </w:t>
            </w:r>
            <w:r w:rsidR="00D50498">
              <w:t>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 xml:space="preserve">Заявка на участие в открытом аукционе в электронной форме должна состоять </w:t>
            </w:r>
            <w:r w:rsidRPr="00517725">
              <w:rPr>
                <w:b/>
              </w:rPr>
              <w:t>из двух частей</w:t>
            </w:r>
            <w:r w:rsidRPr="00517725">
              <w:t>.</w:t>
            </w:r>
          </w:p>
          <w:p w:rsidR="004E0FB2" w:rsidRPr="002A34FD" w:rsidRDefault="002E3B6C" w:rsidP="004E0FB2">
            <w:pPr>
              <w:widowControl/>
              <w:jc w:val="both"/>
              <w:outlineLvl w:val="1"/>
            </w:pPr>
            <w:proofErr w:type="gramStart"/>
            <w:r w:rsidRPr="00517725">
              <w:rPr>
                <w:b/>
                <w:sz w:val="24"/>
                <w:szCs w:val="24"/>
              </w:rPr>
              <w:t xml:space="preserve">Первая </w:t>
            </w:r>
            <w:r w:rsidRPr="000515F4">
              <w:rPr>
                <w:sz w:val="24"/>
                <w:szCs w:val="24"/>
              </w:rPr>
              <w:t xml:space="preserve">часть заявки на участие в </w:t>
            </w:r>
            <w:r w:rsidR="00D50498">
              <w:rPr>
                <w:sz w:val="24"/>
                <w:szCs w:val="24"/>
              </w:rPr>
              <w:t xml:space="preserve">открытом аукционе в </w:t>
            </w:r>
            <w:r w:rsidR="00D50498">
              <w:rPr>
                <w:sz w:val="24"/>
                <w:szCs w:val="24"/>
              </w:rPr>
              <w:lastRenderedPageBreak/>
              <w:t>электронной форме</w:t>
            </w:r>
            <w:r w:rsidRPr="000515F4">
              <w:rPr>
                <w:sz w:val="24"/>
                <w:szCs w:val="24"/>
              </w:rPr>
              <w:t xml:space="preserve"> должна содержать</w:t>
            </w:r>
            <w:r w:rsidR="003A6138" w:rsidRPr="000515F4">
              <w:rPr>
                <w:sz w:val="24"/>
                <w:szCs w:val="24"/>
              </w:rPr>
              <w:t xml:space="preserve"> </w:t>
            </w:r>
            <w:r w:rsidR="000515F4" w:rsidRPr="000515F4">
              <w:rPr>
                <w:sz w:val="24"/>
                <w:szCs w:val="24"/>
              </w:rPr>
              <w:t xml:space="preserve">конкретные </w:t>
            </w:r>
            <w:r w:rsidR="000515F4" w:rsidRPr="008608F6">
              <w:rPr>
                <w:sz w:val="24"/>
                <w:szCs w:val="24"/>
              </w:rPr>
              <w:t>показатели, соответствующие значениям</w:t>
            </w:r>
            <w:r w:rsidR="000515F4" w:rsidRPr="004E0FB2">
              <w:rPr>
                <w:sz w:val="24"/>
                <w:szCs w:val="24"/>
              </w:rPr>
              <w:t>, установленным документацией об открытом аукционе в электронной форме, и указание на товарный знак (</w:t>
            </w:r>
            <w:r w:rsidR="000515F4" w:rsidRPr="004E0FB2">
              <w:rPr>
                <w:bCs/>
                <w:sz w:val="24"/>
                <w:szCs w:val="24"/>
              </w:rPr>
              <w:t>его словесное обозначение</w:t>
            </w:r>
            <w:r w:rsidR="000515F4" w:rsidRPr="004E0FB2">
              <w:rPr>
                <w:sz w:val="24"/>
                <w:szCs w:val="24"/>
              </w:rPr>
              <w:t>) (при его наличии) предлагаемого для поставки товара</w:t>
            </w:r>
            <w:r w:rsidR="002A34FD" w:rsidRPr="002A34FD">
              <w:t xml:space="preserve"> </w:t>
            </w:r>
            <w:r w:rsidR="002A34FD" w:rsidRPr="002A34FD">
              <w:rPr>
                <w:sz w:val="24"/>
                <w:szCs w:val="24"/>
              </w:rPr>
              <w:t>при условии отсутствия в документации об открытом аукционе в электронной форме указания на товарный знак используемого товара.</w:t>
            </w:r>
            <w:proofErr w:type="gramEnd"/>
          </w:p>
          <w:p w:rsidR="002E3B6C" w:rsidRPr="007036FA" w:rsidRDefault="002E3B6C" w:rsidP="002A34FD">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w:t>
            </w:r>
            <w:r w:rsidR="00D50498">
              <w:t xml:space="preserve">открытом </w:t>
            </w:r>
            <w:r w:rsidRPr="007036FA">
              <w:t>аукционе</w:t>
            </w:r>
            <w:r w:rsidR="00D50498">
              <w:t xml:space="preserve"> в электронной форме</w:t>
            </w:r>
            <w:r w:rsidRPr="007036FA">
              <w:t xml:space="preserve">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D50498">
              <w:rPr>
                <w:sz w:val="24"/>
                <w:szCs w:val="24"/>
              </w:rPr>
              <w:t xml:space="preserve">открытом </w:t>
            </w:r>
            <w:r w:rsidR="005722C6" w:rsidRPr="00526426">
              <w:rPr>
                <w:sz w:val="24"/>
                <w:szCs w:val="24"/>
              </w:rPr>
              <w:t>аукционе</w:t>
            </w:r>
            <w:proofErr w:type="gramEnd"/>
            <w:r w:rsidR="00D50498">
              <w:rPr>
                <w:sz w:val="24"/>
                <w:szCs w:val="24"/>
              </w:rPr>
              <w:t xml:space="preserve"> в электронной форме</w:t>
            </w:r>
            <w:r w:rsidR="00526426" w:rsidRPr="00874C69">
              <w:rPr>
                <w:sz w:val="24"/>
                <w:szCs w:val="24"/>
              </w:rPr>
              <w:t xml:space="preserve">, </w:t>
            </w:r>
            <w:r w:rsidR="00874C69" w:rsidRPr="00874C69">
              <w:rPr>
                <w:color w:val="000000"/>
                <w:sz w:val="24"/>
                <w:szCs w:val="24"/>
              </w:rPr>
              <w:t xml:space="preserve">обеспечения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Инструкция по заполнению и порядок подачи заявки на участие в открытом </w:t>
            </w:r>
            <w:r w:rsidRPr="00517725">
              <w:lastRenderedPageBreak/>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 xml:space="preserve">Части заявки на участие в </w:t>
            </w:r>
            <w:r w:rsidR="00D50498">
              <w:t xml:space="preserve">открытом </w:t>
            </w:r>
            <w:r w:rsidRPr="00517725">
              <w:t>аукционе</w:t>
            </w:r>
            <w:r w:rsidR="00D50498">
              <w:t xml:space="preserve"> в электронной форме</w:t>
            </w:r>
            <w:r w:rsidRPr="00517725">
              <w:t>,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 xml:space="preserve">Для участия в открытом аукционе в электронной форме участник размещения заказа, получивший аккредитацию </w:t>
            </w:r>
            <w:r w:rsidRPr="00517725">
              <w:lastRenderedPageBreak/>
              <w:t>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 xml:space="preserve">Размер обеспечения заявок на участие в </w:t>
            </w:r>
            <w:r w:rsidR="00D50498">
              <w:t xml:space="preserve">открытом </w:t>
            </w:r>
            <w:r w:rsidRPr="00517725">
              <w:t>аукционе</w:t>
            </w:r>
            <w:r w:rsidR="00D50498">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00896844">
              <w:rPr>
                <w:sz w:val="24"/>
                <w:szCs w:val="24"/>
              </w:rPr>
              <w:t xml:space="preserve"> в электронной форме</w:t>
            </w:r>
            <w:r w:rsidRPr="00517725">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687459">
              <w:rPr>
                <w:sz w:val="24"/>
                <w:szCs w:val="24"/>
              </w:rPr>
              <w:t>доставления разъяснений:</w:t>
            </w:r>
            <w:r w:rsidR="00687459" w:rsidRPr="00687459">
              <w:rPr>
                <w:sz w:val="24"/>
                <w:szCs w:val="24"/>
              </w:rPr>
              <w:t xml:space="preserve"> </w:t>
            </w:r>
            <w:r w:rsidR="00633A32">
              <w:rPr>
                <w:sz w:val="24"/>
                <w:szCs w:val="24"/>
              </w:rPr>
              <w:t>31.10</w:t>
            </w:r>
            <w:r w:rsidR="000B5447">
              <w:rPr>
                <w:sz w:val="24"/>
                <w:szCs w:val="24"/>
              </w:rPr>
              <w:t>.</w:t>
            </w:r>
            <w:r w:rsidR="002C5F1D">
              <w:rPr>
                <w:sz w:val="24"/>
                <w:szCs w:val="24"/>
              </w:rPr>
              <w:t>2012</w:t>
            </w:r>
          </w:p>
          <w:p w:rsidR="00874C69" w:rsidRDefault="00874C69" w:rsidP="00844F1B">
            <w:pPr>
              <w:jc w:val="both"/>
              <w:rPr>
                <w:sz w:val="24"/>
                <w:szCs w:val="24"/>
              </w:rPr>
            </w:pPr>
          </w:p>
          <w:p w:rsidR="00B35056" w:rsidRPr="00163AB0" w:rsidRDefault="00B35056" w:rsidP="00633A32">
            <w:pPr>
              <w:jc w:val="both"/>
              <w:rPr>
                <w:sz w:val="24"/>
                <w:szCs w:val="24"/>
              </w:rPr>
            </w:pPr>
            <w:r w:rsidRPr="00163AB0">
              <w:rPr>
                <w:sz w:val="24"/>
                <w:szCs w:val="24"/>
              </w:rPr>
              <w:t xml:space="preserve">Окончание предоставления </w:t>
            </w:r>
            <w:r w:rsidR="00687459">
              <w:rPr>
                <w:sz w:val="24"/>
                <w:szCs w:val="24"/>
              </w:rPr>
              <w:t xml:space="preserve">разъяснений: </w:t>
            </w:r>
            <w:r w:rsidR="00633A32">
              <w:rPr>
                <w:sz w:val="24"/>
                <w:szCs w:val="24"/>
              </w:rPr>
              <w:t>04.11</w:t>
            </w:r>
            <w:r w:rsidR="00AE5D44">
              <w:rPr>
                <w:sz w:val="24"/>
                <w:szCs w:val="24"/>
              </w:rPr>
              <w:t>.</w:t>
            </w:r>
            <w:r w:rsidR="002C5F1D">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633A32" w:rsidP="00844F1B">
            <w:pPr>
              <w:pStyle w:val="Web"/>
              <w:spacing w:before="0" w:beforeAutospacing="0" w:after="0" w:afterAutospacing="0"/>
              <w:jc w:val="both"/>
              <w:rPr>
                <w:bCs/>
              </w:rPr>
            </w:pPr>
            <w:r>
              <w:t>08.11</w:t>
            </w:r>
            <w:r w:rsidR="00AE5D44">
              <w:t>.</w:t>
            </w:r>
            <w:r w:rsidR="002C5F1D">
              <w:t>2012</w:t>
            </w:r>
            <w:r w:rsidR="000C75C3">
              <w:t xml:space="preserve">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633A32" w:rsidP="000C75C3">
            <w:pPr>
              <w:jc w:val="both"/>
              <w:rPr>
                <w:sz w:val="24"/>
                <w:szCs w:val="24"/>
              </w:rPr>
            </w:pPr>
            <w:r>
              <w:rPr>
                <w:sz w:val="24"/>
                <w:szCs w:val="24"/>
              </w:rPr>
              <w:t>09.11</w:t>
            </w:r>
            <w:r w:rsidR="00687459">
              <w:rPr>
                <w:sz w:val="24"/>
                <w:szCs w:val="24"/>
              </w:rPr>
              <w:t>.</w:t>
            </w:r>
            <w:r w:rsidR="002C5F1D">
              <w:rPr>
                <w:sz w:val="24"/>
                <w:szCs w:val="24"/>
              </w:rPr>
              <w:t>2012</w:t>
            </w:r>
          </w:p>
          <w:p w:rsidR="00B35056" w:rsidRPr="00163AB0" w:rsidRDefault="00B35056" w:rsidP="00844F1B">
            <w:pPr>
              <w:pStyle w:val="Web"/>
              <w:spacing w:before="0" w:beforeAutospacing="0" w:after="0" w:afterAutospacing="0"/>
            </w:pPr>
          </w:p>
        </w:tc>
      </w:tr>
      <w:tr w:rsidR="00EA35B9" w:rsidRPr="00517725" w:rsidTr="002A34FD">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проведения </w:t>
            </w:r>
            <w:r w:rsidR="00896844">
              <w:t xml:space="preserve">открытого </w:t>
            </w:r>
            <w:r w:rsidRPr="00517725">
              <w:lastRenderedPageBreak/>
              <w:t>аукциона</w:t>
            </w:r>
            <w:r w:rsidR="00896844">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633A32" w:rsidP="000C75C3">
            <w:pPr>
              <w:jc w:val="both"/>
              <w:rPr>
                <w:sz w:val="24"/>
                <w:szCs w:val="24"/>
              </w:rPr>
            </w:pPr>
            <w:r>
              <w:rPr>
                <w:sz w:val="24"/>
                <w:szCs w:val="24"/>
              </w:rPr>
              <w:t>12.11</w:t>
            </w:r>
            <w:r w:rsidR="00AE5D44">
              <w:rPr>
                <w:sz w:val="24"/>
                <w:szCs w:val="24"/>
              </w:rPr>
              <w:t>.</w:t>
            </w:r>
            <w:r w:rsidR="002C5F1D">
              <w:rPr>
                <w:sz w:val="24"/>
                <w:szCs w:val="24"/>
              </w:rPr>
              <w:t>2012</w:t>
            </w:r>
          </w:p>
        </w:tc>
      </w:tr>
      <w:tr w:rsidR="002A34FD" w:rsidRPr="00517725" w:rsidTr="002A34FD">
        <w:trPr>
          <w:trHeight w:val="1322"/>
          <w:jc w:val="center"/>
        </w:trPr>
        <w:tc>
          <w:tcPr>
            <w:tcW w:w="272" w:type="pct"/>
            <w:tcBorders>
              <w:top w:val="single" w:sz="4" w:space="0" w:color="auto"/>
              <w:left w:val="single" w:sz="4" w:space="0" w:color="auto"/>
              <w:bottom w:val="single" w:sz="4" w:space="0" w:color="auto"/>
              <w:right w:val="single" w:sz="4" w:space="0" w:color="auto"/>
            </w:tcBorders>
          </w:tcPr>
          <w:p w:rsidR="002A34FD" w:rsidRPr="00F12374" w:rsidRDefault="002A34FD" w:rsidP="003D0555">
            <w:pPr>
              <w:jc w:val="center"/>
              <w:rPr>
                <w:sz w:val="24"/>
                <w:szCs w:val="24"/>
              </w:rPr>
            </w:pPr>
            <w:r>
              <w:rPr>
                <w:sz w:val="24"/>
                <w:szCs w:val="24"/>
              </w:rPr>
              <w:lastRenderedPageBreak/>
              <w:t>24</w:t>
            </w:r>
          </w:p>
          <w:p w:rsidR="002A34FD" w:rsidRPr="00F12374" w:rsidRDefault="002A34FD"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A34FD" w:rsidRDefault="002A34FD" w:rsidP="003D0555">
            <w:pPr>
              <w:rPr>
                <w:sz w:val="24"/>
                <w:szCs w:val="24"/>
              </w:rPr>
            </w:pPr>
            <w:r>
              <w:rPr>
                <w:sz w:val="24"/>
                <w:szCs w:val="24"/>
              </w:rPr>
              <w:t>Пункт 6</w:t>
            </w:r>
            <w:r w:rsidRPr="00F50DDC">
              <w:rPr>
                <w:sz w:val="24"/>
                <w:szCs w:val="24"/>
              </w:rPr>
              <w:t>.2</w:t>
            </w:r>
            <w:r>
              <w:rPr>
                <w:sz w:val="24"/>
                <w:szCs w:val="24"/>
              </w:rPr>
              <w:t>.4,</w:t>
            </w:r>
          </w:p>
          <w:p w:rsidR="002A34FD" w:rsidRPr="00F50DDC" w:rsidRDefault="002A34FD" w:rsidP="00591E29">
            <w:pPr>
              <w:rPr>
                <w:sz w:val="24"/>
                <w:szCs w:val="24"/>
              </w:rPr>
            </w:pPr>
            <w:r>
              <w:rPr>
                <w:sz w:val="24"/>
                <w:szCs w:val="24"/>
              </w:rPr>
              <w:t>6.2.</w:t>
            </w:r>
            <w:r w:rsidRPr="00BB5712">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2A34FD" w:rsidRPr="002B728B" w:rsidRDefault="002A34F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2A34FD" w:rsidRPr="000C7CED" w:rsidRDefault="002A34FD" w:rsidP="003D0555">
            <w:pPr>
              <w:pStyle w:val="4"/>
              <w:numPr>
                <w:ilvl w:val="0"/>
                <w:numId w:val="0"/>
              </w:numPr>
              <w:spacing w:before="0" w:after="0"/>
              <w:jc w:val="left"/>
              <w:rPr>
                <w:rFonts w:ascii="Times New Roman" w:hAnsi="Times New Roman"/>
                <w:b w:val="0"/>
                <w:szCs w:val="24"/>
              </w:rPr>
            </w:pPr>
            <w:r>
              <w:rPr>
                <w:rFonts w:ascii="Times New Roman" w:hAnsi="Times New Roman"/>
                <w:b w:val="0"/>
                <w:szCs w:val="24"/>
              </w:rPr>
              <w:t>Не предусмотрено</w:t>
            </w:r>
          </w:p>
        </w:tc>
      </w:tr>
    </w:tbl>
    <w:p w:rsidR="00B35E3D" w:rsidRDefault="00B35E3D" w:rsidP="00F81B4B">
      <w:pPr>
        <w:rPr>
          <w:b/>
          <w:sz w:val="28"/>
          <w:szCs w:val="28"/>
        </w:rPr>
        <w:sectPr w:rsidR="00B35E3D" w:rsidSect="00F81B4B">
          <w:footerReference w:type="even" r:id="rId16"/>
          <w:footerReference w:type="default" r:id="rId17"/>
          <w:footerReference w:type="first" r:id="rId18"/>
          <w:footnotePr>
            <w:numFmt w:val="chicago"/>
            <w:numRestart w:val="eachPage"/>
          </w:footnotePr>
          <w:pgSz w:w="11906" w:h="16838"/>
          <w:pgMar w:top="851" w:right="709" w:bottom="851" w:left="1701" w:header="709" w:footer="709" w:gutter="0"/>
          <w:pgNumType w:start="1"/>
          <w:cols w:space="708"/>
          <w:titlePg/>
          <w:docGrid w:linePitch="360"/>
        </w:sectPr>
      </w:pPr>
      <w:bookmarkStart w:id="0" w:name="_GoBack"/>
      <w:bookmarkEnd w:id="0"/>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D50498">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2A34FD" w:rsidRDefault="00B35E3D" w:rsidP="002A34FD">
      <w:pPr>
        <w:jc w:val="center"/>
        <w:rPr>
          <w:i/>
          <w:iCs/>
          <w:sz w:val="24"/>
          <w:szCs w:val="22"/>
        </w:rPr>
      </w:pPr>
      <w:r w:rsidRPr="002A34FD">
        <w:rPr>
          <w:i/>
          <w:iCs/>
          <w:sz w:val="24"/>
          <w:szCs w:val="22"/>
        </w:rPr>
        <w:t xml:space="preserve">на право заключения </w:t>
      </w:r>
      <w:r w:rsidRPr="002A34FD">
        <w:rPr>
          <w:i/>
          <w:sz w:val="24"/>
          <w:szCs w:val="24"/>
        </w:rPr>
        <w:t>гражданско-правового договора</w:t>
      </w:r>
      <w:r w:rsidRPr="008B413D">
        <w:rPr>
          <w:i/>
          <w:sz w:val="24"/>
          <w:szCs w:val="24"/>
        </w:rPr>
        <w:t xml:space="preserve"> </w:t>
      </w:r>
      <w:r w:rsidR="002A34FD" w:rsidRPr="002A34FD">
        <w:rPr>
          <w:i/>
          <w:iCs/>
          <w:sz w:val="24"/>
          <w:szCs w:val="22"/>
        </w:rPr>
        <w:t>на поставку</w:t>
      </w:r>
      <w:r w:rsidR="002A34FD">
        <w:rPr>
          <w:i/>
          <w:iCs/>
          <w:sz w:val="24"/>
          <w:szCs w:val="22"/>
        </w:rPr>
        <w:t xml:space="preserve"> </w:t>
      </w:r>
      <w:r w:rsidR="002A34FD" w:rsidRPr="002A34FD">
        <w:rPr>
          <w:i/>
          <w:iCs/>
          <w:sz w:val="24"/>
          <w:szCs w:val="22"/>
        </w:rPr>
        <w:t>мебели.</w:t>
      </w:r>
    </w:p>
    <w:p w:rsidR="002A34FD" w:rsidRDefault="002A34FD" w:rsidP="002A34FD">
      <w:pPr>
        <w:jc w:val="both"/>
        <w:rPr>
          <w:i/>
          <w:iCs/>
          <w:sz w:val="24"/>
          <w:szCs w:val="22"/>
        </w:rPr>
      </w:pPr>
    </w:p>
    <w:p w:rsidR="00B35E3D" w:rsidRPr="008608F6" w:rsidRDefault="00B35E3D" w:rsidP="002A34FD">
      <w:pPr>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w:t>
      </w:r>
      <w:r w:rsidR="00D50498">
        <w:rPr>
          <w:sz w:val="24"/>
          <w:szCs w:val="24"/>
        </w:rPr>
        <w:t xml:space="preserve">открытому </w:t>
      </w:r>
      <w:r w:rsidRPr="008608F6">
        <w:rPr>
          <w:sz w:val="24"/>
          <w:szCs w:val="24"/>
        </w:rPr>
        <w:t xml:space="preserve">аукциону </w:t>
      </w:r>
      <w:r w:rsidR="00D50498">
        <w:rPr>
          <w:sz w:val="24"/>
          <w:szCs w:val="24"/>
        </w:rPr>
        <w:t xml:space="preserve">в электронной форме </w:t>
      </w:r>
      <w:r w:rsidRPr="008608F6">
        <w:rPr>
          <w:sz w:val="24"/>
          <w:szCs w:val="24"/>
        </w:rPr>
        <w:t xml:space="preserve">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2A34FD" w:rsidP="00004203">
      <w:pPr>
        <w:widowControl/>
        <w:tabs>
          <w:tab w:val="left" w:pos="851"/>
        </w:tabs>
        <w:autoSpaceDE/>
        <w:autoSpaceDN/>
        <w:adjustRightInd/>
        <w:jc w:val="both"/>
        <w:rPr>
          <w:sz w:val="24"/>
          <w:szCs w:val="24"/>
        </w:rPr>
      </w:pPr>
      <w:r>
        <w:rPr>
          <w:sz w:val="24"/>
          <w:szCs w:val="24"/>
        </w:rPr>
        <w:t xml:space="preserve">2. </w:t>
      </w:r>
      <w:r w:rsidR="00B35E3D" w:rsidRPr="008608F6">
        <w:rPr>
          <w:sz w:val="24"/>
          <w:szCs w:val="24"/>
        </w:rPr>
        <w:t xml:space="preserve">Мы согласны поставить предусмотренный </w:t>
      </w:r>
      <w:r w:rsidR="00D50498">
        <w:rPr>
          <w:sz w:val="24"/>
          <w:szCs w:val="24"/>
        </w:rPr>
        <w:t xml:space="preserve">открытым </w:t>
      </w:r>
      <w:r w:rsidR="00B35E3D" w:rsidRPr="008608F6">
        <w:rPr>
          <w:sz w:val="24"/>
          <w:szCs w:val="24"/>
        </w:rPr>
        <w:t xml:space="preserve">аукционом </w:t>
      </w:r>
      <w:proofErr w:type="gramStart"/>
      <w:r w:rsidR="00D50498">
        <w:rPr>
          <w:sz w:val="24"/>
          <w:szCs w:val="24"/>
        </w:rPr>
        <w:t xml:space="preserve">в электронной форме </w:t>
      </w:r>
      <w:r w:rsidR="00B35E3D" w:rsidRPr="008608F6">
        <w:rPr>
          <w:sz w:val="24"/>
          <w:szCs w:val="24"/>
        </w:rPr>
        <w:t xml:space="preserve">товар в соответствии с требованиями документации об </w:t>
      </w:r>
      <w:r w:rsidR="00D31AE9">
        <w:rPr>
          <w:sz w:val="24"/>
          <w:szCs w:val="24"/>
        </w:rPr>
        <w:t xml:space="preserve">открытом </w:t>
      </w:r>
      <w:r w:rsidR="00B35E3D" w:rsidRPr="008608F6">
        <w:rPr>
          <w:sz w:val="24"/>
          <w:szCs w:val="24"/>
        </w:rPr>
        <w:t>аукционе</w:t>
      </w:r>
      <w:r w:rsidR="00D31AE9">
        <w:rPr>
          <w:sz w:val="24"/>
          <w:szCs w:val="24"/>
        </w:rPr>
        <w:t xml:space="preserve"> в электронной форме</w:t>
      </w:r>
      <w:proofErr w:type="gramEnd"/>
      <w:r w:rsidR="00B35E3D" w:rsidRPr="008608F6">
        <w:rPr>
          <w:sz w:val="24"/>
          <w:szCs w:val="24"/>
        </w:rPr>
        <w:t>.</w:t>
      </w:r>
    </w:p>
    <w:p w:rsidR="0093105E" w:rsidRDefault="00B35E3D" w:rsidP="00004203">
      <w:pPr>
        <w:widowControl/>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C00E87" w:rsidRPr="00B35E3D" w:rsidRDefault="00C00E87" w:rsidP="009552AA">
      <w:pPr>
        <w:widowControl/>
        <w:ind w:firstLine="540"/>
        <w:jc w:val="both"/>
        <w:rPr>
          <w:b/>
          <w:sz w:val="24"/>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4677" w:type="dxa"/>
            <w:shd w:val="clear" w:color="auto" w:fill="auto"/>
          </w:tcPr>
          <w:p w:rsidR="00C00E87" w:rsidRPr="00C00E87" w:rsidRDefault="00004203" w:rsidP="00004203">
            <w:pPr>
              <w:widowControl/>
              <w:jc w:val="center"/>
              <w:rPr>
                <w:sz w:val="22"/>
                <w:szCs w:val="22"/>
              </w:rPr>
            </w:pPr>
            <w:r>
              <w:rPr>
                <w:sz w:val="24"/>
                <w:szCs w:val="24"/>
              </w:rPr>
              <w:t>Наименование Товара, товарный знак (его словесное обозначение) (при наличии)</w:t>
            </w:r>
          </w:p>
        </w:tc>
        <w:tc>
          <w:tcPr>
            <w:tcW w:w="4536" w:type="dxa"/>
            <w:shd w:val="clear" w:color="auto" w:fill="auto"/>
          </w:tcPr>
          <w:p w:rsidR="00C00E87" w:rsidRPr="00C00E87" w:rsidRDefault="00C00E87" w:rsidP="00E86B26">
            <w:pPr>
              <w:widowControl/>
              <w:jc w:val="center"/>
              <w:rPr>
                <w:sz w:val="22"/>
                <w:szCs w:val="22"/>
              </w:rPr>
            </w:pPr>
            <w:r w:rsidRPr="00C00E87">
              <w:rPr>
                <w:sz w:val="22"/>
                <w:szCs w:val="22"/>
              </w:rPr>
              <w:t>Характеристики, предлагаемые участником размещения заказа</w:t>
            </w: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1</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2</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3</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4</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bl>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D50498">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2A34FD" w:rsidRDefault="00F82977" w:rsidP="00D50498">
      <w:pPr>
        <w:jc w:val="center"/>
        <w:rPr>
          <w:i/>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0C3F5D">
        <w:rPr>
          <w:i/>
          <w:iCs/>
          <w:sz w:val="24"/>
          <w:szCs w:val="22"/>
        </w:rPr>
        <w:t>на</w:t>
      </w:r>
      <w:r w:rsidR="000C3F5D" w:rsidRPr="000C3F5D">
        <w:rPr>
          <w:i/>
          <w:sz w:val="24"/>
          <w:szCs w:val="24"/>
        </w:rPr>
        <w:t xml:space="preserve"> </w:t>
      </w:r>
      <w:r w:rsidR="002A34FD" w:rsidRPr="002A34FD">
        <w:rPr>
          <w:i/>
          <w:sz w:val="24"/>
          <w:szCs w:val="24"/>
        </w:rPr>
        <w:t xml:space="preserve"> поставку</w:t>
      </w:r>
      <w:r w:rsidR="002A34FD">
        <w:rPr>
          <w:i/>
          <w:sz w:val="24"/>
          <w:szCs w:val="24"/>
        </w:rPr>
        <w:t xml:space="preserve"> </w:t>
      </w:r>
      <w:r w:rsidR="002A34FD" w:rsidRPr="002A34FD">
        <w:rPr>
          <w:i/>
          <w:sz w:val="24"/>
          <w:szCs w:val="24"/>
        </w:rPr>
        <w:t>мебели.</w:t>
      </w:r>
    </w:p>
    <w:p w:rsidR="00664258" w:rsidRPr="00517725" w:rsidRDefault="00664258" w:rsidP="002A34FD">
      <w:pPr>
        <w:jc w:val="both"/>
        <w:rPr>
          <w:iCs/>
          <w:sz w:val="24"/>
          <w:szCs w:val="24"/>
        </w:rPr>
      </w:pPr>
      <w:r w:rsidRPr="00517725">
        <w:rPr>
          <w:sz w:val="24"/>
          <w:szCs w:val="24"/>
        </w:rPr>
        <w:t xml:space="preserve">Исполняя наши обязательства и изучив документацию об </w:t>
      </w:r>
      <w:r w:rsidR="00D50498">
        <w:rPr>
          <w:sz w:val="24"/>
          <w:szCs w:val="24"/>
        </w:rPr>
        <w:t xml:space="preserve">открытом </w:t>
      </w:r>
      <w:r w:rsidRPr="00517725">
        <w:rPr>
          <w:sz w:val="24"/>
          <w:szCs w:val="24"/>
        </w:rPr>
        <w:t>аукционе</w:t>
      </w:r>
      <w:r w:rsidR="00B101AB" w:rsidRPr="00517725">
        <w:rPr>
          <w:sz w:val="24"/>
          <w:szCs w:val="24"/>
        </w:rPr>
        <w:t xml:space="preserve"> в электронной форме</w:t>
      </w:r>
      <w:r w:rsidRPr="00517725">
        <w:rPr>
          <w:sz w:val="24"/>
          <w:szCs w:val="24"/>
        </w:rPr>
        <w:t>, в том числе условия и порядок проведения настоящего</w:t>
      </w:r>
      <w:r w:rsidR="00D50498">
        <w:rPr>
          <w:sz w:val="24"/>
          <w:szCs w:val="24"/>
        </w:rPr>
        <w:t xml:space="preserve"> открытого</w:t>
      </w:r>
      <w:r w:rsidRPr="00517725">
        <w:rPr>
          <w:sz w:val="24"/>
          <w:szCs w:val="24"/>
        </w:rPr>
        <w:t xml:space="preserve"> аукциона</w:t>
      </w:r>
      <w:r w:rsidR="00D50498">
        <w:rPr>
          <w:sz w:val="24"/>
          <w:szCs w:val="24"/>
        </w:rPr>
        <w:t xml:space="preserve"> в электронной форме</w:t>
      </w:r>
      <w:r w:rsidRPr="00517725">
        <w:rPr>
          <w:sz w:val="24"/>
          <w:szCs w:val="24"/>
        </w:rPr>
        <w:t xml:space="preserve">,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RPr="00D50498"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1.</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Фирменное наименование (наименование) участника размещения заказа и сведения об организационно-правовой форме:</w:t>
            </w:r>
          </w:p>
          <w:p w:rsidR="00942CB6" w:rsidRPr="00D50498" w:rsidRDefault="00942CB6">
            <w:pPr>
              <w:jc w:val="both"/>
              <w:rPr>
                <w:i/>
                <w:sz w:val="22"/>
                <w:szCs w:val="22"/>
              </w:rPr>
            </w:pPr>
            <w:r w:rsidRPr="00D50498">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2.</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 xml:space="preserve">Юридический адрес: </w:t>
            </w:r>
          </w:p>
        </w:tc>
      </w:tr>
      <w:tr w:rsidR="00942CB6" w:rsidRPr="00D50498"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64"/>
              <w:rPr>
                <w:sz w:val="22"/>
                <w:szCs w:val="22"/>
              </w:rPr>
            </w:pPr>
            <w:r w:rsidRPr="00D50498">
              <w:rPr>
                <w:sz w:val="22"/>
                <w:szCs w:val="22"/>
              </w:rPr>
              <w:t>3.</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Адрес:</w:t>
            </w:r>
          </w:p>
        </w:tc>
      </w:tr>
      <w:tr w:rsidR="00942CB6" w:rsidRPr="00D50498"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4.</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rStyle w:val="ad"/>
                <w:sz w:val="22"/>
                <w:szCs w:val="22"/>
              </w:rPr>
            </w:pPr>
            <w:r w:rsidRPr="00D50498">
              <w:rPr>
                <w:rStyle w:val="ad"/>
                <w:sz w:val="22"/>
                <w:szCs w:val="22"/>
              </w:rPr>
              <w:t>5.</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rStyle w:val="ad"/>
                <w:sz w:val="22"/>
                <w:szCs w:val="22"/>
              </w:rPr>
              <w:t>ИНН участника размещения заказа</w:t>
            </w:r>
            <w:r w:rsidR="00D50498" w:rsidRPr="00D50498">
              <w:rPr>
                <w:sz w:val="22"/>
                <w:szCs w:val="22"/>
              </w:rPr>
              <w:t xml:space="preserve"> </w:t>
            </w:r>
            <w:r w:rsidR="00D50498" w:rsidRPr="00D50498">
              <w:rPr>
                <w:rStyle w:val="ad"/>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1632E" w:rsidRPr="00D50498"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D50498" w:rsidRDefault="0091632E" w:rsidP="003D0555">
            <w:pPr>
              <w:jc w:val="both"/>
              <w:rPr>
                <w:sz w:val="22"/>
                <w:szCs w:val="22"/>
              </w:rPr>
            </w:pPr>
            <w:r w:rsidRPr="00D50498">
              <w:rPr>
                <w:sz w:val="22"/>
                <w:szCs w:val="22"/>
              </w:rPr>
              <w:t>1.</w:t>
            </w:r>
          </w:p>
        </w:tc>
        <w:tc>
          <w:tcPr>
            <w:tcW w:w="3016" w:type="pct"/>
            <w:tcBorders>
              <w:top w:val="single" w:sz="4" w:space="0" w:color="auto"/>
              <w:left w:val="nil"/>
              <w:bottom w:val="single" w:sz="4" w:space="0" w:color="auto"/>
              <w:right w:val="single" w:sz="4" w:space="0" w:color="auto"/>
            </w:tcBorders>
          </w:tcPr>
          <w:p w:rsidR="0091632E" w:rsidRPr="00D50498" w:rsidRDefault="0091632E" w:rsidP="003D0555">
            <w:pPr>
              <w:jc w:val="both"/>
              <w:rPr>
                <w:i/>
                <w:sz w:val="22"/>
                <w:szCs w:val="22"/>
              </w:rPr>
            </w:pPr>
            <w:r w:rsidRPr="00D50498">
              <w:rPr>
                <w:sz w:val="22"/>
                <w:szCs w:val="22"/>
              </w:rPr>
              <w:t>Фамилия, имя, отчество</w:t>
            </w:r>
          </w:p>
        </w:tc>
        <w:tc>
          <w:tcPr>
            <w:tcW w:w="1809" w:type="pct"/>
            <w:tcBorders>
              <w:left w:val="single" w:sz="4" w:space="0" w:color="auto"/>
            </w:tcBorders>
          </w:tcPr>
          <w:p w:rsidR="0091632E" w:rsidRPr="00D50498" w:rsidRDefault="0091632E" w:rsidP="003D0555">
            <w:pPr>
              <w:rPr>
                <w:sz w:val="22"/>
                <w:szCs w:val="22"/>
              </w:rPr>
            </w:pPr>
          </w:p>
        </w:tc>
      </w:tr>
      <w:tr w:rsidR="0091632E" w:rsidRPr="00D50498" w:rsidTr="00D50498">
        <w:trPr>
          <w:trHeight w:val="613"/>
          <w:jc w:val="center"/>
        </w:trPr>
        <w:tc>
          <w:tcPr>
            <w:tcW w:w="175" w:type="pct"/>
            <w:tcBorders>
              <w:top w:val="single" w:sz="4" w:space="0" w:color="auto"/>
              <w:right w:val="nil"/>
            </w:tcBorders>
          </w:tcPr>
          <w:p w:rsidR="0091632E" w:rsidRPr="00D50498" w:rsidRDefault="0091632E" w:rsidP="003D0555">
            <w:pPr>
              <w:widowControl/>
              <w:autoSpaceDE/>
              <w:autoSpaceDN/>
              <w:adjustRightInd/>
              <w:jc w:val="both"/>
              <w:rPr>
                <w:sz w:val="22"/>
                <w:szCs w:val="22"/>
              </w:rPr>
            </w:pPr>
            <w:r w:rsidRPr="00D50498">
              <w:rPr>
                <w:sz w:val="22"/>
                <w:szCs w:val="22"/>
              </w:rPr>
              <w:t>2.</w:t>
            </w:r>
          </w:p>
        </w:tc>
        <w:tc>
          <w:tcPr>
            <w:tcW w:w="3016" w:type="pct"/>
            <w:tcBorders>
              <w:top w:val="single" w:sz="4" w:space="0" w:color="auto"/>
              <w:left w:val="nil"/>
            </w:tcBorders>
          </w:tcPr>
          <w:p w:rsidR="0091632E" w:rsidRPr="00D50498" w:rsidRDefault="0091632E" w:rsidP="003D0555">
            <w:pPr>
              <w:widowControl/>
              <w:autoSpaceDE/>
              <w:autoSpaceDN/>
              <w:adjustRightInd/>
              <w:jc w:val="both"/>
              <w:rPr>
                <w:sz w:val="22"/>
                <w:szCs w:val="22"/>
              </w:rPr>
            </w:pPr>
            <w:r w:rsidRPr="00D50498">
              <w:rPr>
                <w:sz w:val="22"/>
                <w:szCs w:val="22"/>
              </w:rPr>
              <w:t>Паспортные данные</w:t>
            </w:r>
          </w:p>
        </w:tc>
        <w:tc>
          <w:tcPr>
            <w:tcW w:w="1809" w:type="pct"/>
          </w:tcPr>
          <w:p w:rsidR="0091632E" w:rsidRPr="00D50498" w:rsidRDefault="0091632E" w:rsidP="003D0555">
            <w:pPr>
              <w:rPr>
                <w:sz w:val="22"/>
                <w:szCs w:val="22"/>
              </w:rPr>
            </w:pPr>
            <w:r w:rsidRPr="00D50498">
              <w:rPr>
                <w:sz w:val="22"/>
                <w:szCs w:val="22"/>
              </w:rPr>
              <w:t>серия                 номер</w:t>
            </w:r>
          </w:p>
          <w:p w:rsidR="0091632E" w:rsidRPr="00D50498" w:rsidRDefault="0091632E" w:rsidP="003D0555">
            <w:pPr>
              <w:rPr>
                <w:sz w:val="22"/>
                <w:szCs w:val="22"/>
              </w:rPr>
            </w:pPr>
          </w:p>
          <w:p w:rsidR="0091632E" w:rsidRPr="00D50498" w:rsidRDefault="0091632E" w:rsidP="003D0555">
            <w:pPr>
              <w:rPr>
                <w:sz w:val="22"/>
                <w:szCs w:val="22"/>
              </w:rPr>
            </w:pPr>
            <w:r w:rsidRPr="00D50498">
              <w:rPr>
                <w:sz w:val="22"/>
                <w:szCs w:val="22"/>
              </w:rPr>
              <w:t>выдан</w:t>
            </w:r>
          </w:p>
        </w:tc>
      </w:tr>
      <w:tr w:rsidR="0091632E" w:rsidRPr="00D50498" w:rsidTr="0095058F">
        <w:trPr>
          <w:cantSplit/>
          <w:trHeight w:val="416"/>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3.</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Сведения о месте жительстве</w:t>
            </w:r>
          </w:p>
        </w:tc>
        <w:tc>
          <w:tcPr>
            <w:tcW w:w="1809" w:type="pct"/>
          </w:tcPr>
          <w:p w:rsidR="0091632E" w:rsidRPr="00D50498" w:rsidRDefault="0091632E" w:rsidP="003D0555">
            <w:pPr>
              <w:rPr>
                <w:sz w:val="22"/>
                <w:szCs w:val="22"/>
              </w:rPr>
            </w:pPr>
            <w:r w:rsidRPr="00D50498">
              <w:rPr>
                <w:sz w:val="22"/>
                <w:szCs w:val="22"/>
              </w:rPr>
              <w:t xml:space="preserve">Адрес </w:t>
            </w:r>
          </w:p>
        </w:tc>
      </w:tr>
      <w:tr w:rsidR="0091632E" w:rsidRPr="00D50498" w:rsidTr="0095058F">
        <w:trPr>
          <w:cantSplit/>
          <w:trHeight w:val="34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4.</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Номер контактного телефона</w:t>
            </w:r>
          </w:p>
        </w:tc>
        <w:tc>
          <w:tcPr>
            <w:tcW w:w="1809" w:type="pct"/>
          </w:tcPr>
          <w:p w:rsidR="0091632E" w:rsidRPr="00D50498" w:rsidRDefault="0091632E" w:rsidP="003D0555">
            <w:pPr>
              <w:rPr>
                <w:sz w:val="22"/>
                <w:szCs w:val="22"/>
              </w:rPr>
            </w:pPr>
          </w:p>
        </w:tc>
      </w:tr>
      <w:tr w:rsidR="0091632E" w:rsidRPr="00D50498" w:rsidTr="0095058F">
        <w:trPr>
          <w:cantSplit/>
          <w:trHeight w:val="35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5.</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ИНН участника размещения заказа</w:t>
            </w:r>
            <w:r w:rsidR="00D50498" w:rsidRPr="00D50498">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91632E" w:rsidRPr="00D50498" w:rsidRDefault="0091632E" w:rsidP="003D0555">
            <w:pPr>
              <w:rPr>
                <w:sz w:val="22"/>
                <w:szCs w:val="22"/>
              </w:rPr>
            </w:pPr>
          </w:p>
        </w:tc>
      </w:tr>
    </w:tbl>
    <w:p w:rsidR="0091632E" w:rsidRPr="00D50498" w:rsidRDefault="0091632E" w:rsidP="0091632E">
      <w:pPr>
        <w:rPr>
          <w:sz w:val="10"/>
          <w:szCs w:val="10"/>
        </w:rPr>
      </w:pPr>
    </w:p>
    <w:p w:rsidR="00C53161" w:rsidRDefault="0091632E" w:rsidP="00D50498">
      <w:pPr>
        <w:rPr>
          <w:sz w:val="24"/>
          <w:szCs w:val="24"/>
        </w:rPr>
      </w:pPr>
      <w:r w:rsidRPr="0091632E">
        <w:rPr>
          <w:sz w:val="24"/>
          <w:szCs w:val="24"/>
        </w:rPr>
        <w:t>Заверяю правильность всех данных, указанных в анкете.</w:t>
      </w:r>
    </w:p>
    <w:p w:rsidR="00D50498" w:rsidRPr="00D50498" w:rsidRDefault="00D50498" w:rsidP="00D50498">
      <w:pPr>
        <w:rPr>
          <w:b/>
          <w:sz w:val="10"/>
          <w:szCs w:val="10"/>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C00E87" w:rsidRDefault="00C45FFB" w:rsidP="002A34FD">
      <w:pPr>
        <w:jc w:val="both"/>
        <w:rPr>
          <w:i/>
          <w:iCs/>
          <w:sz w:val="24"/>
          <w:szCs w:val="22"/>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2A34FD" w:rsidRPr="002A34FD">
        <w:rPr>
          <w:i/>
          <w:iCs/>
          <w:sz w:val="24"/>
          <w:szCs w:val="22"/>
        </w:rPr>
        <w:t>на поставку</w:t>
      </w:r>
      <w:r w:rsidR="002A34FD">
        <w:rPr>
          <w:i/>
          <w:iCs/>
          <w:sz w:val="24"/>
          <w:szCs w:val="22"/>
        </w:rPr>
        <w:t xml:space="preserve"> </w:t>
      </w:r>
      <w:r w:rsidR="002A34FD" w:rsidRPr="002A34FD">
        <w:rPr>
          <w:i/>
          <w:iCs/>
          <w:sz w:val="24"/>
          <w:szCs w:val="22"/>
        </w:rPr>
        <w:t>мебели.</w:t>
      </w:r>
    </w:p>
    <w:p w:rsidR="002A34FD" w:rsidRPr="002A34FD" w:rsidRDefault="002A34FD" w:rsidP="002A34FD">
      <w:pPr>
        <w:jc w:val="both"/>
        <w:rPr>
          <w:i/>
          <w:iCs/>
          <w:sz w:val="24"/>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2A34FD" w:rsidRDefault="002A34FD"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0F13F9" w:rsidRDefault="000F13F9" w:rsidP="008521FD">
      <w:pPr>
        <w:jc w:val="center"/>
        <w:rPr>
          <w:b/>
          <w:sz w:val="24"/>
          <w:szCs w:val="24"/>
        </w:rPr>
      </w:pPr>
    </w:p>
    <w:p w:rsidR="000F13F9" w:rsidRPr="000F13F9" w:rsidRDefault="000F13F9" w:rsidP="000F13F9">
      <w:pPr>
        <w:shd w:val="clear" w:color="auto" w:fill="FFFFFF"/>
        <w:ind w:firstLine="709"/>
        <w:jc w:val="center"/>
        <w:rPr>
          <w:sz w:val="24"/>
          <w:szCs w:val="24"/>
        </w:rPr>
      </w:pPr>
      <w:r w:rsidRPr="000F13F9">
        <w:rPr>
          <w:b/>
          <w:sz w:val="24"/>
          <w:szCs w:val="24"/>
        </w:rPr>
        <w:t>Гражданско-правовой  договор (контракт)№</w:t>
      </w:r>
      <w:r w:rsidRPr="000F13F9">
        <w:rPr>
          <w:sz w:val="24"/>
          <w:szCs w:val="24"/>
        </w:rPr>
        <w:t>______</w:t>
      </w:r>
    </w:p>
    <w:p w:rsidR="000F13F9" w:rsidRPr="000F13F9" w:rsidRDefault="000F13F9" w:rsidP="000F13F9">
      <w:pPr>
        <w:widowControl/>
        <w:autoSpaceDE/>
        <w:autoSpaceDN/>
        <w:adjustRightInd/>
        <w:spacing w:line="276" w:lineRule="auto"/>
        <w:jc w:val="center"/>
        <w:rPr>
          <w:sz w:val="24"/>
          <w:szCs w:val="24"/>
        </w:rPr>
      </w:pPr>
      <w:r w:rsidRPr="000F13F9">
        <w:rPr>
          <w:b/>
          <w:sz w:val="24"/>
          <w:szCs w:val="24"/>
        </w:rPr>
        <w:t xml:space="preserve">на поставку товаров </w:t>
      </w:r>
    </w:p>
    <w:p w:rsidR="000F13F9" w:rsidRPr="000F13F9" w:rsidRDefault="000F13F9" w:rsidP="000F13F9">
      <w:pPr>
        <w:widowControl/>
        <w:autoSpaceDE/>
        <w:autoSpaceDN/>
        <w:adjustRightInd/>
        <w:spacing w:line="276" w:lineRule="auto"/>
        <w:jc w:val="center"/>
        <w:rPr>
          <w:sz w:val="24"/>
          <w:szCs w:val="24"/>
        </w:rPr>
      </w:pPr>
    </w:p>
    <w:p w:rsidR="000F13F9" w:rsidRPr="000F13F9" w:rsidRDefault="000F13F9" w:rsidP="000F13F9">
      <w:pPr>
        <w:widowControl/>
        <w:autoSpaceDE/>
        <w:autoSpaceDN/>
        <w:adjustRightInd/>
        <w:spacing w:line="276" w:lineRule="auto"/>
        <w:rPr>
          <w:sz w:val="24"/>
          <w:szCs w:val="24"/>
        </w:rPr>
      </w:pPr>
      <w:r w:rsidRPr="000F13F9">
        <w:rPr>
          <w:sz w:val="24"/>
          <w:szCs w:val="24"/>
        </w:rPr>
        <w:t>город Иваново                                                                                   «_______»________2012г.</w:t>
      </w:r>
    </w:p>
    <w:p w:rsidR="000F13F9" w:rsidRPr="000F13F9" w:rsidRDefault="000F13F9" w:rsidP="000F13F9">
      <w:pPr>
        <w:widowControl/>
        <w:autoSpaceDE/>
        <w:autoSpaceDN/>
        <w:adjustRightInd/>
        <w:ind w:firstLine="720"/>
        <w:jc w:val="both"/>
        <w:rPr>
          <w:sz w:val="24"/>
          <w:szCs w:val="24"/>
        </w:rPr>
      </w:pPr>
      <w:r w:rsidRPr="000F13F9">
        <w:rPr>
          <w:sz w:val="24"/>
          <w:szCs w:val="24"/>
        </w:rPr>
        <w:t>Муниципальное бюджетное дошкольное образовательное учреждение  «Детский сад общеразвивающего вида № 157 (далее – МБДОУ  № 157), именуемое в дальнейшем «Заказчик», в лице заведующего Глебовой И.Н.., действующего на основании Устава, с одной стороны, и __________________________</w:t>
      </w:r>
      <w:proofErr w:type="gramStart"/>
      <w:r w:rsidRPr="000F13F9">
        <w:rPr>
          <w:sz w:val="24"/>
          <w:szCs w:val="24"/>
        </w:rPr>
        <w:t xml:space="preserve"> ,</w:t>
      </w:r>
      <w:proofErr w:type="gramEnd"/>
      <w:r w:rsidRPr="000F13F9">
        <w:rPr>
          <w:sz w:val="24"/>
          <w:szCs w:val="24"/>
        </w:rPr>
        <w:t xml:space="preserve"> именуемое в дальнейшем «Поставщик», в лице ________________________, действующего на основании ________________, с другой стороны, именуемые в дальнейшем «Стороны», на основании _________________________________ от _______________________ № _______________________________ заключили настоящий</w:t>
      </w:r>
      <w:r w:rsidRPr="000F13F9">
        <w:rPr>
          <w:rFonts w:ascii="Calibri" w:hAnsi="Calibri"/>
          <w:sz w:val="24"/>
          <w:szCs w:val="24"/>
        </w:rPr>
        <w:t xml:space="preserve"> </w:t>
      </w:r>
      <w:r w:rsidRPr="000F13F9">
        <w:rPr>
          <w:sz w:val="24"/>
          <w:szCs w:val="24"/>
        </w:rPr>
        <w:t>гражданско-правовой  договор (контракт) (далее – контракт) о нижеследующем:</w:t>
      </w:r>
    </w:p>
    <w:p w:rsidR="000F13F9" w:rsidRPr="000F13F9" w:rsidRDefault="000F13F9" w:rsidP="000F13F9">
      <w:pPr>
        <w:widowControl/>
        <w:autoSpaceDE/>
        <w:autoSpaceDN/>
        <w:adjustRightInd/>
        <w:ind w:firstLine="708"/>
        <w:jc w:val="both"/>
        <w:rPr>
          <w:sz w:val="24"/>
          <w:szCs w:val="24"/>
        </w:rPr>
      </w:pPr>
    </w:p>
    <w:p w:rsidR="000F13F9" w:rsidRPr="000F13F9" w:rsidRDefault="000F13F9" w:rsidP="006B3538">
      <w:pPr>
        <w:widowControl/>
        <w:autoSpaceDE/>
        <w:autoSpaceDN/>
        <w:adjustRightInd/>
        <w:spacing w:line="276" w:lineRule="auto"/>
        <w:jc w:val="center"/>
        <w:rPr>
          <w:b/>
          <w:sz w:val="24"/>
          <w:szCs w:val="24"/>
        </w:rPr>
      </w:pPr>
      <w:r w:rsidRPr="000F13F9">
        <w:rPr>
          <w:b/>
          <w:sz w:val="24"/>
          <w:szCs w:val="24"/>
        </w:rPr>
        <w:t>1. Предмет Контракта</w:t>
      </w:r>
    </w:p>
    <w:p w:rsidR="000F13F9" w:rsidRPr="000F13F9" w:rsidRDefault="000F13F9" w:rsidP="000F13F9">
      <w:pPr>
        <w:widowControl/>
        <w:autoSpaceDE/>
        <w:autoSpaceDN/>
        <w:adjustRightInd/>
        <w:jc w:val="both"/>
        <w:rPr>
          <w:sz w:val="24"/>
          <w:szCs w:val="24"/>
        </w:rPr>
      </w:pPr>
      <w:r w:rsidRPr="000F13F9">
        <w:rPr>
          <w:sz w:val="24"/>
          <w:szCs w:val="24"/>
        </w:rPr>
        <w:t>1.1. По настоящему Контракту Заказчик поручает, а Поставщик принимает на себя обязательства по поставке мебели  в соответствии со спецификацией (Приложение № 1 к контракту), именуемой в дальнейшем Товар.</w:t>
      </w:r>
    </w:p>
    <w:p w:rsidR="000F13F9" w:rsidRPr="000F13F9" w:rsidRDefault="000F13F9" w:rsidP="000F13F9">
      <w:pPr>
        <w:widowControl/>
        <w:autoSpaceDE/>
        <w:autoSpaceDN/>
        <w:adjustRightInd/>
        <w:jc w:val="both"/>
        <w:rPr>
          <w:sz w:val="24"/>
          <w:szCs w:val="24"/>
        </w:rPr>
      </w:pPr>
      <w:r w:rsidRPr="000F13F9">
        <w:rPr>
          <w:sz w:val="24"/>
          <w:szCs w:val="24"/>
        </w:rPr>
        <w:t xml:space="preserve">1.2. Заказчик обязуется обеспечить оплату поставленного Товара в </w:t>
      </w:r>
      <w:proofErr w:type="gramStart"/>
      <w:r w:rsidRPr="000F13F9">
        <w:rPr>
          <w:sz w:val="24"/>
          <w:szCs w:val="24"/>
        </w:rPr>
        <w:t>установленных</w:t>
      </w:r>
      <w:proofErr w:type="gramEnd"/>
      <w:r w:rsidRPr="000F13F9">
        <w:rPr>
          <w:sz w:val="24"/>
          <w:szCs w:val="24"/>
        </w:rPr>
        <w:t xml:space="preserve"> Контрактом порядке, форме и размере.</w:t>
      </w:r>
    </w:p>
    <w:p w:rsidR="000F13F9" w:rsidRPr="000F13F9" w:rsidRDefault="000F13F9" w:rsidP="000F13F9">
      <w:pPr>
        <w:widowControl/>
        <w:autoSpaceDE/>
        <w:autoSpaceDN/>
        <w:adjustRightInd/>
        <w:jc w:val="both"/>
        <w:rPr>
          <w:sz w:val="24"/>
          <w:szCs w:val="24"/>
        </w:rPr>
      </w:pPr>
    </w:p>
    <w:p w:rsidR="000F13F9" w:rsidRPr="000F13F9" w:rsidRDefault="000F13F9" w:rsidP="000F13F9">
      <w:pPr>
        <w:widowControl/>
        <w:autoSpaceDE/>
        <w:autoSpaceDN/>
        <w:adjustRightInd/>
        <w:jc w:val="center"/>
        <w:rPr>
          <w:b/>
          <w:sz w:val="24"/>
          <w:szCs w:val="24"/>
        </w:rPr>
      </w:pPr>
      <w:r w:rsidRPr="000F13F9">
        <w:rPr>
          <w:b/>
          <w:sz w:val="24"/>
          <w:szCs w:val="24"/>
        </w:rPr>
        <w:t>2. Цена Контракта и порядок расчетов</w:t>
      </w:r>
    </w:p>
    <w:p w:rsidR="000F13F9" w:rsidRPr="000F13F9" w:rsidRDefault="000F13F9" w:rsidP="000F13F9">
      <w:pPr>
        <w:widowControl/>
        <w:autoSpaceDE/>
        <w:autoSpaceDN/>
        <w:adjustRightInd/>
        <w:jc w:val="both"/>
        <w:rPr>
          <w:sz w:val="24"/>
          <w:szCs w:val="24"/>
        </w:rPr>
      </w:pPr>
      <w:r w:rsidRPr="000F13F9">
        <w:rPr>
          <w:sz w:val="24"/>
          <w:szCs w:val="24"/>
        </w:rPr>
        <w:t xml:space="preserve">2.1. Цена настоящего Контракта составляет ___________________________________ ____________________________________________________________рублей, в </w:t>
      </w:r>
      <w:proofErr w:type="spellStart"/>
      <w:r w:rsidRPr="000F13F9">
        <w:rPr>
          <w:sz w:val="24"/>
          <w:szCs w:val="24"/>
        </w:rPr>
        <w:t>т.ч</w:t>
      </w:r>
      <w:proofErr w:type="spellEnd"/>
      <w:r w:rsidRPr="000F13F9">
        <w:rPr>
          <w:sz w:val="24"/>
          <w:szCs w:val="24"/>
        </w:rPr>
        <w:t>. НДС</w:t>
      </w:r>
      <w:r w:rsidR="006B3538">
        <w:rPr>
          <w:rStyle w:val="aff"/>
          <w:sz w:val="24"/>
          <w:szCs w:val="24"/>
        </w:rPr>
        <w:footnoteReference w:id="2"/>
      </w:r>
      <w:r w:rsidRPr="000F13F9">
        <w:rPr>
          <w:sz w:val="24"/>
          <w:szCs w:val="24"/>
        </w:rPr>
        <w:t xml:space="preserve">_________________________________  рублей.  </w:t>
      </w:r>
    </w:p>
    <w:p w:rsidR="000F13F9" w:rsidRPr="000F13F9" w:rsidRDefault="000F13F9" w:rsidP="000F13F9">
      <w:pPr>
        <w:widowControl/>
        <w:autoSpaceDE/>
        <w:autoSpaceDN/>
        <w:adjustRightInd/>
        <w:ind w:firstLine="360"/>
        <w:jc w:val="both"/>
        <w:rPr>
          <w:sz w:val="24"/>
          <w:szCs w:val="24"/>
        </w:rPr>
      </w:pPr>
      <w:r w:rsidRPr="000F13F9">
        <w:rPr>
          <w:sz w:val="24"/>
          <w:szCs w:val="24"/>
        </w:rPr>
        <w:t>Цена включает все расходы, связанные с исполнением контракта</w:t>
      </w:r>
      <w:r w:rsidR="00FE6B03">
        <w:rPr>
          <w:sz w:val="24"/>
          <w:szCs w:val="24"/>
        </w:rPr>
        <w:t>,</w:t>
      </w:r>
      <w:r w:rsidR="006B3538">
        <w:rPr>
          <w:sz w:val="24"/>
          <w:szCs w:val="24"/>
        </w:rPr>
        <w:t xml:space="preserve"> в том числе</w:t>
      </w:r>
      <w:r w:rsidRPr="000F13F9">
        <w:rPr>
          <w:sz w:val="24"/>
          <w:szCs w:val="24"/>
        </w:rPr>
        <w:t xml:space="preserve"> стоимость товара, транспортные расходы, сборку, установку, налоги</w:t>
      </w:r>
      <w:r w:rsidR="006B3538">
        <w:rPr>
          <w:sz w:val="24"/>
          <w:szCs w:val="24"/>
        </w:rPr>
        <w:t xml:space="preserve"> (включая НДС*)</w:t>
      </w:r>
      <w:r w:rsidRPr="000F13F9">
        <w:rPr>
          <w:sz w:val="24"/>
          <w:szCs w:val="24"/>
        </w:rPr>
        <w:t xml:space="preserve">, сборы и другие обязательные платежи. </w:t>
      </w:r>
    </w:p>
    <w:p w:rsidR="000F13F9" w:rsidRPr="000F13F9" w:rsidRDefault="000F13F9" w:rsidP="000F13F9">
      <w:pPr>
        <w:widowControl/>
        <w:autoSpaceDE/>
        <w:autoSpaceDN/>
        <w:adjustRightInd/>
        <w:jc w:val="both"/>
        <w:rPr>
          <w:sz w:val="24"/>
          <w:szCs w:val="24"/>
        </w:rPr>
      </w:pPr>
      <w:r w:rsidRPr="000F13F9">
        <w:rPr>
          <w:sz w:val="24"/>
          <w:szCs w:val="24"/>
        </w:rPr>
        <w:t>2.2. Цена Контракта является твердой и не может изменяться в ходе исполнения настоящего Контракта, за исключением случа</w:t>
      </w:r>
      <w:r w:rsidR="00A04B3D">
        <w:rPr>
          <w:sz w:val="24"/>
          <w:szCs w:val="24"/>
        </w:rPr>
        <w:t>ев, предусмотренных действующим законодательством.</w:t>
      </w:r>
      <w:r w:rsidRPr="000F13F9">
        <w:rPr>
          <w:sz w:val="24"/>
          <w:szCs w:val="24"/>
        </w:rPr>
        <w:t xml:space="preserve"> </w:t>
      </w:r>
    </w:p>
    <w:p w:rsidR="000F13F9" w:rsidRPr="000F13F9" w:rsidRDefault="000F13F9" w:rsidP="000F13F9">
      <w:pPr>
        <w:widowControl/>
        <w:autoSpaceDE/>
        <w:autoSpaceDN/>
        <w:adjustRightInd/>
        <w:jc w:val="both"/>
        <w:rPr>
          <w:sz w:val="24"/>
          <w:szCs w:val="24"/>
        </w:rPr>
      </w:pPr>
      <w:r w:rsidRPr="000F13F9">
        <w:rPr>
          <w:sz w:val="24"/>
          <w:szCs w:val="24"/>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922786" w:rsidRDefault="000F13F9" w:rsidP="000F13F9">
      <w:pPr>
        <w:widowControl/>
        <w:autoSpaceDE/>
        <w:autoSpaceDN/>
        <w:adjustRightInd/>
        <w:jc w:val="both"/>
        <w:rPr>
          <w:sz w:val="24"/>
          <w:szCs w:val="24"/>
        </w:rPr>
      </w:pPr>
      <w:r w:rsidRPr="000F13F9">
        <w:rPr>
          <w:sz w:val="24"/>
          <w:szCs w:val="24"/>
        </w:rPr>
        <w:t xml:space="preserve">2.4. </w:t>
      </w:r>
      <w:r w:rsidR="00922786">
        <w:rPr>
          <w:sz w:val="24"/>
          <w:szCs w:val="24"/>
        </w:rPr>
        <w:t xml:space="preserve">Заказчик  по  согласованию с Поставщиком в ходе исполнения гражданско-правового договора вправе изменить </w:t>
      </w:r>
      <w:r w:rsidR="00922786" w:rsidRPr="00922786">
        <w:rPr>
          <w:sz w:val="24"/>
          <w:szCs w:val="24"/>
        </w:rPr>
        <w:t>не более чем на 10%</w:t>
      </w:r>
      <w:r w:rsidR="00922786">
        <w:rPr>
          <w:sz w:val="24"/>
          <w:szCs w:val="24"/>
        </w:rPr>
        <w:t xml:space="preserve">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sidR="00922786">
        <w:rPr>
          <w:sz w:val="24"/>
          <w:szCs w:val="24"/>
        </w:rPr>
        <w:t>При поставке дополнительного количества таких товаров, заказчик по согласованию с поставщиком вправе изменить первоначальную цену гражданско-правового договора пропорционально количеству таких товаров, но не более чем на 10% такой цены, а при внесении соответствующих изменений в гражданско-правовой договор в связи с сокращением потребности в поставке товаров, заказчик обязан изменить цену гражданско-правового договора.</w:t>
      </w:r>
      <w:proofErr w:type="gramEnd"/>
    </w:p>
    <w:p w:rsidR="000F13F9" w:rsidRPr="000F13F9" w:rsidRDefault="00922786" w:rsidP="000F13F9">
      <w:pPr>
        <w:widowControl/>
        <w:autoSpaceDE/>
        <w:autoSpaceDN/>
        <w:adjustRightInd/>
        <w:jc w:val="both"/>
        <w:rPr>
          <w:sz w:val="24"/>
          <w:szCs w:val="24"/>
        </w:rPr>
      </w:pPr>
      <w:r>
        <w:rPr>
          <w:sz w:val="24"/>
          <w:szCs w:val="24"/>
        </w:rPr>
        <w:t xml:space="preserve">2.5. </w:t>
      </w:r>
      <w:r w:rsidR="000F13F9" w:rsidRPr="000F13F9">
        <w:rPr>
          <w:sz w:val="24"/>
          <w:szCs w:val="24"/>
        </w:rPr>
        <w:t xml:space="preserve">Оплата производится в форме безналичного расчета после поставки товара на основании акта сдачи-приемки товара в эксплуатацию, товарно-транспортной накладной и </w:t>
      </w:r>
      <w:r w:rsidR="000F13F9" w:rsidRPr="000F13F9">
        <w:rPr>
          <w:sz w:val="24"/>
          <w:szCs w:val="24"/>
        </w:rPr>
        <w:lastRenderedPageBreak/>
        <w:t xml:space="preserve">счета-фактуры путем перечисления денежных средств на расчетный счет Поставщика до 31.12.2012 года. </w:t>
      </w:r>
    </w:p>
    <w:p w:rsidR="000F13F9" w:rsidRPr="000F13F9" w:rsidRDefault="000F13F9" w:rsidP="000F13F9">
      <w:pPr>
        <w:widowControl/>
        <w:autoSpaceDE/>
        <w:autoSpaceDN/>
        <w:adjustRightInd/>
        <w:jc w:val="both"/>
        <w:rPr>
          <w:sz w:val="24"/>
          <w:szCs w:val="24"/>
        </w:rPr>
      </w:pPr>
      <w:r w:rsidRPr="000F13F9">
        <w:rPr>
          <w:sz w:val="24"/>
          <w:szCs w:val="24"/>
        </w:rPr>
        <w:t>2.</w:t>
      </w:r>
      <w:r w:rsidR="00922786">
        <w:rPr>
          <w:sz w:val="24"/>
          <w:szCs w:val="24"/>
        </w:rPr>
        <w:t>6</w:t>
      </w:r>
      <w:r w:rsidRPr="000F13F9">
        <w:rPr>
          <w:sz w:val="24"/>
          <w:szCs w:val="24"/>
        </w:rPr>
        <w:t>. Оплат</w:t>
      </w:r>
      <w:r w:rsidR="006B3538">
        <w:rPr>
          <w:sz w:val="24"/>
          <w:szCs w:val="24"/>
        </w:rPr>
        <w:t>а производится за счет бюджета г. Иваново.</w:t>
      </w:r>
    </w:p>
    <w:p w:rsidR="000F13F9" w:rsidRPr="000F13F9" w:rsidRDefault="000F13F9" w:rsidP="000F13F9">
      <w:pPr>
        <w:widowControl/>
        <w:autoSpaceDE/>
        <w:autoSpaceDN/>
        <w:adjustRightInd/>
        <w:jc w:val="both"/>
        <w:rPr>
          <w:sz w:val="24"/>
          <w:szCs w:val="24"/>
        </w:rPr>
      </w:pPr>
    </w:p>
    <w:p w:rsidR="000F13F9" w:rsidRPr="000F13F9" w:rsidRDefault="000F13F9" w:rsidP="000F13F9">
      <w:pPr>
        <w:widowControl/>
        <w:autoSpaceDE/>
        <w:autoSpaceDN/>
        <w:adjustRightInd/>
        <w:jc w:val="center"/>
        <w:rPr>
          <w:b/>
          <w:sz w:val="24"/>
          <w:szCs w:val="24"/>
        </w:rPr>
      </w:pPr>
      <w:r w:rsidRPr="000F13F9">
        <w:rPr>
          <w:b/>
          <w:sz w:val="24"/>
          <w:szCs w:val="24"/>
        </w:rPr>
        <w:t>3. Сроки и условия поставки</w:t>
      </w:r>
    </w:p>
    <w:p w:rsidR="000F13F9" w:rsidRPr="000F13F9" w:rsidRDefault="000F13F9" w:rsidP="000F13F9">
      <w:pPr>
        <w:widowControl/>
        <w:autoSpaceDE/>
        <w:autoSpaceDN/>
        <w:adjustRightInd/>
        <w:jc w:val="both"/>
        <w:rPr>
          <w:sz w:val="24"/>
          <w:szCs w:val="24"/>
        </w:rPr>
      </w:pPr>
      <w:r w:rsidRPr="000F13F9">
        <w:rPr>
          <w:sz w:val="24"/>
          <w:szCs w:val="24"/>
        </w:rPr>
        <w:t>3.1. Товар должен быть поставлен в течение 10 (десяти) дней с момента подписания контракта.</w:t>
      </w:r>
    </w:p>
    <w:p w:rsidR="000F13F9" w:rsidRPr="000F13F9" w:rsidRDefault="000F13F9" w:rsidP="000F13F9">
      <w:pPr>
        <w:widowControl/>
        <w:autoSpaceDE/>
        <w:autoSpaceDN/>
        <w:adjustRightInd/>
        <w:ind w:hanging="567"/>
        <w:jc w:val="both"/>
        <w:rPr>
          <w:sz w:val="24"/>
          <w:szCs w:val="24"/>
        </w:rPr>
      </w:pPr>
      <w:r w:rsidRPr="000F13F9">
        <w:rPr>
          <w:sz w:val="24"/>
          <w:szCs w:val="24"/>
        </w:rPr>
        <w:t xml:space="preserve">          3.2. По согласованию с Заказчиком возможна досрочная поставка Товара.</w:t>
      </w:r>
    </w:p>
    <w:p w:rsidR="000F13F9" w:rsidRPr="000F13F9" w:rsidRDefault="000F13F9" w:rsidP="000F13F9">
      <w:pPr>
        <w:widowControl/>
        <w:autoSpaceDE/>
        <w:autoSpaceDN/>
        <w:adjustRightInd/>
        <w:jc w:val="both"/>
        <w:rPr>
          <w:sz w:val="24"/>
          <w:szCs w:val="24"/>
        </w:rPr>
      </w:pPr>
      <w:r w:rsidRPr="000F13F9">
        <w:rPr>
          <w:sz w:val="24"/>
          <w:szCs w:val="24"/>
        </w:rPr>
        <w:t>3.3. Поставка Товара осуществляется за счет средств Поставщика. Риск утраты или порчи Товара в процессе его поставки несет Поставщик.</w:t>
      </w:r>
    </w:p>
    <w:p w:rsidR="000F13F9" w:rsidRPr="000F13F9" w:rsidRDefault="000F13F9" w:rsidP="000F13F9">
      <w:pPr>
        <w:widowControl/>
        <w:autoSpaceDE/>
        <w:autoSpaceDN/>
        <w:adjustRightInd/>
        <w:jc w:val="both"/>
        <w:rPr>
          <w:sz w:val="24"/>
          <w:szCs w:val="24"/>
        </w:rPr>
      </w:pPr>
      <w:r w:rsidRPr="000F13F9">
        <w:rPr>
          <w:sz w:val="24"/>
          <w:szCs w:val="24"/>
        </w:rPr>
        <w:t>3.4. Товар должен по качеству и комплектности соответствовать техническим нормам, указанным в спецификации.</w:t>
      </w:r>
    </w:p>
    <w:p w:rsidR="000F13F9" w:rsidRPr="000F13F9" w:rsidRDefault="000F13F9" w:rsidP="00FE6B03">
      <w:pPr>
        <w:widowControl/>
        <w:autoSpaceDE/>
        <w:autoSpaceDN/>
        <w:adjustRightInd/>
        <w:jc w:val="both"/>
        <w:rPr>
          <w:sz w:val="24"/>
          <w:szCs w:val="24"/>
        </w:rPr>
      </w:pPr>
      <w:r w:rsidRPr="000F13F9">
        <w:rPr>
          <w:sz w:val="24"/>
          <w:szCs w:val="24"/>
        </w:rPr>
        <w:t>3.5. Товар поставляется со всей необходимой технической документацией. Качество товара должно быть подтверждено сертификатами соответствия (качества).</w:t>
      </w:r>
    </w:p>
    <w:p w:rsidR="000F13F9" w:rsidRPr="000F13F9" w:rsidRDefault="000F13F9" w:rsidP="000F13F9">
      <w:pPr>
        <w:widowControl/>
        <w:autoSpaceDE/>
        <w:autoSpaceDN/>
        <w:adjustRightInd/>
        <w:jc w:val="both"/>
        <w:rPr>
          <w:sz w:val="24"/>
          <w:szCs w:val="24"/>
        </w:rPr>
      </w:pPr>
      <w:r w:rsidRPr="000F13F9">
        <w:rPr>
          <w:sz w:val="24"/>
          <w:szCs w:val="24"/>
        </w:rPr>
        <w:t xml:space="preserve">3.6. Упаковка и маркировка Товара должны соответствовать требованиям ГОСТа, импортный Товар, оборудование – международным стандартам. </w:t>
      </w:r>
    </w:p>
    <w:p w:rsidR="000F13F9" w:rsidRPr="000F13F9" w:rsidRDefault="000F13F9" w:rsidP="000F13F9">
      <w:pPr>
        <w:widowControl/>
        <w:autoSpaceDE/>
        <w:autoSpaceDN/>
        <w:adjustRightInd/>
        <w:jc w:val="both"/>
        <w:rPr>
          <w:sz w:val="24"/>
          <w:szCs w:val="24"/>
        </w:rPr>
      </w:pPr>
      <w:r w:rsidRPr="000F13F9">
        <w:rPr>
          <w:sz w:val="24"/>
          <w:szCs w:val="24"/>
        </w:rP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F13F9" w:rsidRPr="000F13F9" w:rsidRDefault="000F13F9" w:rsidP="000F13F9">
      <w:pPr>
        <w:widowControl/>
        <w:autoSpaceDE/>
        <w:autoSpaceDN/>
        <w:adjustRightInd/>
        <w:jc w:val="both"/>
        <w:rPr>
          <w:sz w:val="24"/>
          <w:szCs w:val="24"/>
        </w:rPr>
      </w:pPr>
      <w:r w:rsidRPr="000F13F9">
        <w:rPr>
          <w:sz w:val="24"/>
          <w:szCs w:val="24"/>
        </w:rPr>
        <w:t>3.8. Упаковка должна обеспечивать сохранность Товара при транспортировке и погрузо-разгрузочных работах к месту доставки.</w:t>
      </w:r>
    </w:p>
    <w:p w:rsidR="000F13F9" w:rsidRPr="000F13F9" w:rsidRDefault="000F13F9" w:rsidP="000F13F9">
      <w:pPr>
        <w:widowControl/>
        <w:autoSpaceDE/>
        <w:autoSpaceDN/>
        <w:adjustRightInd/>
        <w:jc w:val="both"/>
        <w:rPr>
          <w:sz w:val="24"/>
          <w:szCs w:val="24"/>
        </w:rPr>
      </w:pPr>
      <w:r w:rsidRPr="000F13F9">
        <w:rPr>
          <w:sz w:val="24"/>
          <w:szCs w:val="24"/>
        </w:rPr>
        <w:t xml:space="preserve">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0F13F9" w:rsidRPr="000F13F9" w:rsidRDefault="000F13F9" w:rsidP="000F13F9">
      <w:pPr>
        <w:widowControl/>
        <w:autoSpaceDE/>
        <w:autoSpaceDN/>
        <w:adjustRightInd/>
        <w:jc w:val="both"/>
        <w:rPr>
          <w:sz w:val="24"/>
          <w:szCs w:val="24"/>
        </w:rPr>
      </w:pPr>
    </w:p>
    <w:p w:rsidR="000F13F9" w:rsidRPr="000F13F9" w:rsidRDefault="000F13F9" w:rsidP="000F13F9">
      <w:pPr>
        <w:widowControl/>
        <w:autoSpaceDE/>
        <w:autoSpaceDN/>
        <w:adjustRightInd/>
        <w:jc w:val="center"/>
        <w:rPr>
          <w:b/>
          <w:sz w:val="24"/>
          <w:szCs w:val="24"/>
        </w:rPr>
      </w:pPr>
      <w:r w:rsidRPr="000F13F9">
        <w:rPr>
          <w:b/>
          <w:sz w:val="24"/>
          <w:szCs w:val="24"/>
        </w:rPr>
        <w:t>4. Гарантии</w:t>
      </w:r>
    </w:p>
    <w:p w:rsidR="000F13F9" w:rsidRPr="000F13F9" w:rsidRDefault="000F13F9" w:rsidP="000F13F9">
      <w:pPr>
        <w:widowControl/>
        <w:autoSpaceDE/>
        <w:autoSpaceDN/>
        <w:adjustRightInd/>
        <w:jc w:val="both"/>
        <w:rPr>
          <w:sz w:val="24"/>
          <w:szCs w:val="24"/>
        </w:rPr>
      </w:pPr>
      <w:r w:rsidRPr="000F13F9">
        <w:rPr>
          <w:sz w:val="24"/>
          <w:szCs w:val="24"/>
        </w:rPr>
        <w:t>4.1.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0F13F9" w:rsidRPr="000F13F9" w:rsidRDefault="000F13F9" w:rsidP="000F13F9">
      <w:pPr>
        <w:widowControl/>
        <w:autoSpaceDE/>
        <w:autoSpaceDN/>
        <w:adjustRightInd/>
        <w:jc w:val="both"/>
        <w:rPr>
          <w:sz w:val="24"/>
          <w:szCs w:val="24"/>
        </w:rPr>
      </w:pPr>
      <w:r w:rsidRPr="000F13F9">
        <w:rPr>
          <w:sz w:val="24"/>
          <w:szCs w:val="24"/>
        </w:rPr>
        <w:t>4.2. Гарантии Поставщика не относятся к дефектам, возникшим вследствие неправильной или небрежной эксплуатации Товара Заказчиком.</w:t>
      </w:r>
    </w:p>
    <w:p w:rsidR="000F13F9" w:rsidRPr="000F13F9" w:rsidRDefault="000F13F9" w:rsidP="000F13F9">
      <w:pPr>
        <w:widowControl/>
        <w:autoSpaceDE/>
        <w:autoSpaceDN/>
        <w:adjustRightInd/>
        <w:jc w:val="both"/>
        <w:rPr>
          <w:sz w:val="24"/>
          <w:szCs w:val="24"/>
        </w:rPr>
      </w:pPr>
      <w:r w:rsidRPr="000F13F9">
        <w:rPr>
          <w:sz w:val="24"/>
          <w:szCs w:val="24"/>
        </w:rPr>
        <w:t>4.3. Гарантийный срок на поставляемый Товар – 24 месяца с момента подписания акта сдачи-приемки Товара.</w:t>
      </w:r>
    </w:p>
    <w:p w:rsidR="000F13F9" w:rsidRPr="000F13F9" w:rsidRDefault="000F13F9" w:rsidP="000F13F9">
      <w:pPr>
        <w:widowControl/>
        <w:autoSpaceDE/>
        <w:autoSpaceDN/>
        <w:adjustRightInd/>
        <w:jc w:val="both"/>
        <w:rPr>
          <w:sz w:val="24"/>
          <w:szCs w:val="24"/>
        </w:rPr>
      </w:pPr>
    </w:p>
    <w:p w:rsidR="000F13F9" w:rsidRPr="000F13F9" w:rsidRDefault="000F13F9" w:rsidP="000F13F9">
      <w:pPr>
        <w:widowControl/>
        <w:autoSpaceDE/>
        <w:autoSpaceDN/>
        <w:adjustRightInd/>
        <w:snapToGrid w:val="0"/>
        <w:jc w:val="center"/>
        <w:rPr>
          <w:b/>
          <w:sz w:val="24"/>
          <w:szCs w:val="24"/>
        </w:rPr>
      </w:pPr>
      <w:r w:rsidRPr="000F13F9">
        <w:rPr>
          <w:b/>
          <w:sz w:val="24"/>
          <w:szCs w:val="24"/>
        </w:rPr>
        <w:t>5. Ответственность Сторон</w:t>
      </w:r>
    </w:p>
    <w:p w:rsidR="000F13F9" w:rsidRPr="000F13F9" w:rsidRDefault="000F13F9" w:rsidP="000F13F9">
      <w:pPr>
        <w:widowControl/>
        <w:autoSpaceDE/>
        <w:autoSpaceDN/>
        <w:adjustRightInd/>
        <w:snapToGrid w:val="0"/>
        <w:jc w:val="both"/>
        <w:rPr>
          <w:sz w:val="24"/>
          <w:szCs w:val="24"/>
        </w:rPr>
      </w:pPr>
      <w:r w:rsidRPr="000F13F9">
        <w:rPr>
          <w:sz w:val="24"/>
          <w:szCs w:val="24"/>
        </w:rPr>
        <w:t>5.1.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0F13F9" w:rsidRPr="000F13F9" w:rsidRDefault="000F13F9" w:rsidP="000F13F9">
      <w:pPr>
        <w:widowControl/>
        <w:autoSpaceDE/>
        <w:autoSpaceDN/>
        <w:adjustRightInd/>
        <w:snapToGrid w:val="0"/>
        <w:jc w:val="both"/>
        <w:rPr>
          <w:sz w:val="24"/>
          <w:szCs w:val="24"/>
        </w:rPr>
      </w:pPr>
      <w:r w:rsidRPr="000F13F9">
        <w:rPr>
          <w:sz w:val="24"/>
          <w:szCs w:val="24"/>
        </w:rPr>
        <w:t>5.2.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w:t>
      </w:r>
      <w:r w:rsidR="006B3538">
        <w:rPr>
          <w:sz w:val="24"/>
          <w:szCs w:val="24"/>
        </w:rPr>
        <w:t xml:space="preserve"> от цены контракта</w:t>
      </w:r>
      <w:r w:rsidRPr="000F13F9">
        <w:rPr>
          <w:sz w:val="24"/>
          <w:szCs w:val="24"/>
        </w:rPr>
        <w:t xml:space="preserve"> за</w:t>
      </w:r>
      <w:r w:rsidR="006B3538">
        <w:rPr>
          <w:sz w:val="24"/>
          <w:szCs w:val="24"/>
        </w:rPr>
        <w:t xml:space="preserve"> каждый день просрочки поставки Товара.</w:t>
      </w:r>
    </w:p>
    <w:p w:rsidR="000F13F9" w:rsidRPr="000F13F9" w:rsidRDefault="000F13F9" w:rsidP="000F13F9">
      <w:pPr>
        <w:widowControl/>
        <w:autoSpaceDE/>
        <w:autoSpaceDN/>
        <w:adjustRightInd/>
        <w:snapToGrid w:val="0"/>
        <w:jc w:val="both"/>
        <w:rPr>
          <w:sz w:val="24"/>
          <w:szCs w:val="24"/>
        </w:rPr>
      </w:pPr>
      <w:r w:rsidRPr="000F13F9">
        <w:rPr>
          <w:sz w:val="24"/>
          <w:szCs w:val="24"/>
        </w:rPr>
        <w:t>5.3.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0F13F9" w:rsidRPr="000F13F9" w:rsidRDefault="000F13F9" w:rsidP="000F13F9">
      <w:pPr>
        <w:widowControl/>
        <w:autoSpaceDE/>
        <w:autoSpaceDN/>
        <w:adjustRightInd/>
        <w:jc w:val="both"/>
        <w:rPr>
          <w:sz w:val="24"/>
          <w:szCs w:val="24"/>
        </w:rPr>
      </w:pPr>
      <w:r w:rsidRPr="000F13F9">
        <w:rPr>
          <w:sz w:val="24"/>
          <w:szCs w:val="24"/>
        </w:rPr>
        <w:t xml:space="preserve">5.4.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w:t>
      </w:r>
      <w:r w:rsidRPr="000F13F9">
        <w:rPr>
          <w:sz w:val="24"/>
          <w:szCs w:val="24"/>
        </w:rPr>
        <w:lastRenderedPageBreak/>
        <w:t xml:space="preserve">составления акта. В случае если представитель по истечении указанного срока не явится, Заказчик  вправе составить акт в одностороннем порядке. </w:t>
      </w:r>
    </w:p>
    <w:p w:rsidR="000F13F9" w:rsidRPr="000F13F9" w:rsidRDefault="000F13F9" w:rsidP="000F13F9">
      <w:pPr>
        <w:widowControl/>
        <w:autoSpaceDE/>
        <w:autoSpaceDN/>
        <w:adjustRightInd/>
        <w:jc w:val="both"/>
        <w:rPr>
          <w:sz w:val="24"/>
          <w:szCs w:val="24"/>
        </w:rPr>
      </w:pPr>
      <w:r w:rsidRPr="000F13F9">
        <w:rPr>
          <w:sz w:val="24"/>
          <w:szCs w:val="24"/>
        </w:rPr>
        <w:t xml:space="preserve">5.5.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 </w:t>
      </w:r>
    </w:p>
    <w:p w:rsidR="000F13F9" w:rsidRPr="000F13F9" w:rsidRDefault="000F13F9" w:rsidP="000F13F9">
      <w:pPr>
        <w:widowControl/>
        <w:autoSpaceDE/>
        <w:autoSpaceDN/>
        <w:adjustRightInd/>
        <w:snapToGrid w:val="0"/>
        <w:jc w:val="both"/>
        <w:rPr>
          <w:sz w:val="24"/>
          <w:szCs w:val="24"/>
        </w:rPr>
      </w:pPr>
      <w:r w:rsidRPr="000F13F9">
        <w:rPr>
          <w:sz w:val="24"/>
          <w:szCs w:val="24"/>
        </w:rPr>
        <w:t>5.6.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0F13F9" w:rsidRPr="000F13F9" w:rsidRDefault="000F13F9" w:rsidP="000F13F9">
      <w:pPr>
        <w:widowControl/>
        <w:autoSpaceDE/>
        <w:autoSpaceDN/>
        <w:adjustRightInd/>
        <w:snapToGrid w:val="0"/>
        <w:jc w:val="both"/>
        <w:rPr>
          <w:sz w:val="24"/>
          <w:szCs w:val="24"/>
        </w:rPr>
      </w:pPr>
      <w:r w:rsidRPr="000F13F9">
        <w:rPr>
          <w:sz w:val="24"/>
          <w:szCs w:val="24"/>
        </w:rPr>
        <w:t>5.7.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0F13F9" w:rsidRPr="000F13F9" w:rsidRDefault="000F13F9" w:rsidP="000F13F9">
      <w:pPr>
        <w:widowControl/>
        <w:autoSpaceDE/>
        <w:autoSpaceDN/>
        <w:adjustRightInd/>
        <w:snapToGrid w:val="0"/>
        <w:jc w:val="both"/>
        <w:rPr>
          <w:sz w:val="24"/>
          <w:szCs w:val="24"/>
        </w:rPr>
      </w:pPr>
      <w:r w:rsidRPr="000F13F9">
        <w:rPr>
          <w:sz w:val="24"/>
          <w:szCs w:val="24"/>
        </w:rPr>
        <w:t>5.8. Применение штрафных санкций не освобождает Стороны от выполнения принятых обязательств.</w:t>
      </w:r>
    </w:p>
    <w:p w:rsidR="000F13F9" w:rsidRPr="000F13F9" w:rsidRDefault="000F13F9" w:rsidP="000F13F9">
      <w:pPr>
        <w:widowControl/>
        <w:autoSpaceDE/>
        <w:autoSpaceDN/>
        <w:adjustRightInd/>
        <w:snapToGrid w:val="0"/>
        <w:jc w:val="center"/>
        <w:rPr>
          <w:b/>
          <w:sz w:val="24"/>
          <w:szCs w:val="24"/>
        </w:rPr>
      </w:pPr>
    </w:p>
    <w:p w:rsidR="000F13F9" w:rsidRPr="000F13F9" w:rsidRDefault="000F13F9" w:rsidP="000F13F9">
      <w:pPr>
        <w:widowControl/>
        <w:autoSpaceDE/>
        <w:autoSpaceDN/>
        <w:adjustRightInd/>
        <w:snapToGrid w:val="0"/>
        <w:jc w:val="center"/>
        <w:rPr>
          <w:b/>
          <w:sz w:val="24"/>
          <w:szCs w:val="24"/>
        </w:rPr>
      </w:pPr>
      <w:r w:rsidRPr="000F13F9">
        <w:rPr>
          <w:b/>
          <w:sz w:val="24"/>
          <w:szCs w:val="24"/>
        </w:rPr>
        <w:t>6. Обстоятельства непреодолимой силы</w:t>
      </w:r>
    </w:p>
    <w:p w:rsidR="000F13F9" w:rsidRPr="000F13F9" w:rsidRDefault="000F13F9" w:rsidP="000F13F9">
      <w:pPr>
        <w:widowControl/>
        <w:jc w:val="both"/>
        <w:rPr>
          <w:sz w:val="24"/>
          <w:szCs w:val="24"/>
        </w:rPr>
      </w:pPr>
      <w:r w:rsidRPr="000F13F9">
        <w:rPr>
          <w:sz w:val="24"/>
          <w:szCs w:val="24"/>
        </w:rPr>
        <w:t>6.1.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0F13F9" w:rsidRPr="000F13F9" w:rsidRDefault="000F13F9" w:rsidP="000F13F9">
      <w:pPr>
        <w:widowControl/>
        <w:jc w:val="both"/>
        <w:rPr>
          <w:sz w:val="24"/>
          <w:szCs w:val="24"/>
        </w:rPr>
      </w:pPr>
      <w:r w:rsidRPr="000F13F9">
        <w:rPr>
          <w:sz w:val="24"/>
          <w:szCs w:val="24"/>
        </w:rPr>
        <w:t>6.2. При наступлении таких обстоятель</w:t>
      </w:r>
      <w:proofErr w:type="gramStart"/>
      <w:r w:rsidRPr="000F13F9">
        <w:rPr>
          <w:sz w:val="24"/>
          <w:szCs w:val="24"/>
        </w:rPr>
        <w:t>ств ср</w:t>
      </w:r>
      <w:proofErr w:type="gramEnd"/>
      <w:r w:rsidRPr="000F13F9">
        <w:rPr>
          <w:sz w:val="24"/>
          <w:szCs w:val="24"/>
        </w:rPr>
        <w:t>ок исполнения обязательств по настоящему Контракту отодвигается соразмерно времени действия данных обстоятельств.</w:t>
      </w:r>
    </w:p>
    <w:p w:rsidR="000F13F9" w:rsidRPr="000F13F9" w:rsidRDefault="000F13F9" w:rsidP="000F13F9">
      <w:pPr>
        <w:widowControl/>
        <w:jc w:val="both"/>
        <w:rPr>
          <w:sz w:val="24"/>
          <w:szCs w:val="24"/>
        </w:rPr>
      </w:pPr>
      <w:r w:rsidRPr="000F13F9">
        <w:rPr>
          <w:sz w:val="24"/>
          <w:szCs w:val="24"/>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0F13F9" w:rsidRPr="000F13F9" w:rsidRDefault="000F13F9" w:rsidP="000F13F9">
      <w:pPr>
        <w:widowControl/>
        <w:jc w:val="both"/>
        <w:rPr>
          <w:sz w:val="24"/>
          <w:szCs w:val="24"/>
        </w:rPr>
      </w:pPr>
      <w:r w:rsidRPr="000F13F9">
        <w:rPr>
          <w:sz w:val="24"/>
          <w:szCs w:val="24"/>
        </w:rPr>
        <w:t xml:space="preserve">6.4. Если обстоятельства, указанные в п. 6.1 настоящего Контракта, будут длиться более двух календарных месяцев </w:t>
      </w:r>
      <w:proofErr w:type="gramStart"/>
      <w:r w:rsidRPr="000F13F9">
        <w:rPr>
          <w:sz w:val="24"/>
          <w:szCs w:val="24"/>
        </w:rPr>
        <w:t>с даты</w:t>
      </w:r>
      <w:proofErr w:type="gramEnd"/>
      <w:r w:rsidRPr="000F13F9">
        <w:rPr>
          <w:sz w:val="24"/>
          <w:szCs w:val="24"/>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0F13F9" w:rsidRPr="000F13F9" w:rsidRDefault="000F13F9" w:rsidP="000F13F9">
      <w:pPr>
        <w:widowControl/>
        <w:jc w:val="both"/>
        <w:rPr>
          <w:sz w:val="24"/>
          <w:szCs w:val="24"/>
        </w:rPr>
      </w:pPr>
    </w:p>
    <w:p w:rsidR="000F13F9" w:rsidRPr="000F13F9" w:rsidRDefault="000F13F9" w:rsidP="000F13F9">
      <w:pPr>
        <w:widowControl/>
        <w:autoSpaceDE/>
        <w:autoSpaceDN/>
        <w:adjustRightInd/>
        <w:snapToGrid w:val="0"/>
        <w:jc w:val="center"/>
        <w:rPr>
          <w:b/>
          <w:sz w:val="24"/>
          <w:szCs w:val="24"/>
        </w:rPr>
      </w:pPr>
      <w:r w:rsidRPr="000F13F9">
        <w:rPr>
          <w:b/>
          <w:sz w:val="24"/>
          <w:szCs w:val="24"/>
        </w:rPr>
        <w:t>7. Заключительные положения</w:t>
      </w:r>
    </w:p>
    <w:p w:rsidR="000F13F9" w:rsidRPr="000F13F9" w:rsidRDefault="000F13F9" w:rsidP="000F13F9">
      <w:pPr>
        <w:widowControl/>
        <w:autoSpaceDE/>
        <w:autoSpaceDN/>
        <w:adjustRightInd/>
        <w:snapToGrid w:val="0"/>
        <w:jc w:val="both"/>
        <w:rPr>
          <w:sz w:val="24"/>
          <w:szCs w:val="24"/>
        </w:rPr>
      </w:pPr>
      <w:r w:rsidRPr="000F13F9">
        <w:rPr>
          <w:sz w:val="24"/>
          <w:szCs w:val="24"/>
        </w:rPr>
        <w:t>7.1. Настоящий Контракт составлен в двух экземплярах, имеющих одинаковую юридическую силу, по одному для каждой из Сторон.</w:t>
      </w:r>
    </w:p>
    <w:p w:rsidR="000F13F9" w:rsidRPr="000F13F9" w:rsidRDefault="000F13F9" w:rsidP="000F13F9">
      <w:pPr>
        <w:widowControl/>
        <w:autoSpaceDE/>
        <w:autoSpaceDN/>
        <w:adjustRightInd/>
        <w:snapToGrid w:val="0"/>
        <w:jc w:val="both"/>
        <w:rPr>
          <w:sz w:val="24"/>
          <w:szCs w:val="24"/>
        </w:rPr>
      </w:pPr>
      <w:r w:rsidRPr="000F13F9">
        <w:rPr>
          <w:sz w:val="24"/>
          <w:szCs w:val="24"/>
        </w:rPr>
        <w:t>7.2. Контра</w:t>
      </w:r>
      <w:proofErr w:type="gramStart"/>
      <w:r w:rsidRPr="000F13F9">
        <w:rPr>
          <w:sz w:val="24"/>
          <w:szCs w:val="24"/>
        </w:rPr>
        <w:t>кт вст</w:t>
      </w:r>
      <w:proofErr w:type="gramEnd"/>
      <w:r w:rsidRPr="000F13F9">
        <w:rPr>
          <w:sz w:val="24"/>
          <w:szCs w:val="24"/>
        </w:rPr>
        <w:t xml:space="preserve">упает в силу с момента его подписания Сторонами и действует до </w:t>
      </w:r>
      <w:r w:rsidR="006B3538">
        <w:rPr>
          <w:sz w:val="24"/>
          <w:szCs w:val="24"/>
        </w:rPr>
        <w:t>полного исполнения сторонами всех своих обязательств по Контракту.</w:t>
      </w:r>
    </w:p>
    <w:p w:rsidR="000F13F9" w:rsidRPr="000F13F9" w:rsidRDefault="000F13F9" w:rsidP="000F13F9">
      <w:pPr>
        <w:widowControl/>
        <w:autoSpaceDE/>
        <w:autoSpaceDN/>
        <w:adjustRightInd/>
        <w:snapToGrid w:val="0"/>
        <w:jc w:val="both"/>
        <w:rPr>
          <w:sz w:val="24"/>
          <w:szCs w:val="24"/>
        </w:rPr>
      </w:pPr>
      <w:r w:rsidRPr="000F13F9">
        <w:rPr>
          <w:sz w:val="24"/>
          <w:szCs w:val="24"/>
        </w:rPr>
        <w:t>7.3.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0F13F9" w:rsidRPr="000F13F9" w:rsidRDefault="000F13F9" w:rsidP="000F13F9">
      <w:pPr>
        <w:widowControl/>
        <w:autoSpaceDE/>
        <w:autoSpaceDN/>
        <w:adjustRightInd/>
        <w:snapToGrid w:val="0"/>
        <w:jc w:val="both"/>
        <w:rPr>
          <w:sz w:val="24"/>
          <w:szCs w:val="24"/>
        </w:rPr>
      </w:pPr>
      <w:r w:rsidRPr="000F13F9">
        <w:rPr>
          <w:sz w:val="24"/>
          <w:szCs w:val="24"/>
        </w:rPr>
        <w:t xml:space="preserve">7.4. Настоящий Контракт, может быть, расторгнут исключительно по соглашению Сторон или решению суда по основаниям, предусмотренным гражданским законодательством. </w:t>
      </w:r>
    </w:p>
    <w:p w:rsidR="000F13F9" w:rsidRPr="000F13F9" w:rsidRDefault="000F13F9" w:rsidP="000F13F9">
      <w:pPr>
        <w:shd w:val="clear" w:color="auto" w:fill="FFFFFF"/>
        <w:tabs>
          <w:tab w:val="left" w:pos="461"/>
        </w:tabs>
        <w:jc w:val="both"/>
        <w:rPr>
          <w:sz w:val="24"/>
          <w:szCs w:val="24"/>
        </w:rPr>
      </w:pPr>
      <w:r w:rsidRPr="000F13F9">
        <w:rPr>
          <w:sz w:val="24"/>
          <w:szCs w:val="24"/>
        </w:rPr>
        <w:t xml:space="preserve">7.5.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0F13F9" w:rsidRPr="000F13F9" w:rsidRDefault="000F13F9" w:rsidP="000F13F9">
      <w:pPr>
        <w:shd w:val="clear" w:color="auto" w:fill="FFFFFF"/>
        <w:tabs>
          <w:tab w:val="left" w:pos="461"/>
        </w:tabs>
        <w:jc w:val="both"/>
        <w:rPr>
          <w:sz w:val="24"/>
          <w:szCs w:val="24"/>
        </w:rPr>
      </w:pPr>
      <w:r w:rsidRPr="000F13F9">
        <w:rPr>
          <w:sz w:val="24"/>
          <w:szCs w:val="24"/>
        </w:rPr>
        <w:t xml:space="preserve">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 </w:t>
      </w:r>
    </w:p>
    <w:p w:rsidR="000F13F9" w:rsidRPr="000F13F9" w:rsidRDefault="000F13F9" w:rsidP="000F13F9">
      <w:pPr>
        <w:widowControl/>
        <w:autoSpaceDE/>
        <w:autoSpaceDN/>
        <w:adjustRightInd/>
        <w:snapToGrid w:val="0"/>
        <w:jc w:val="both"/>
        <w:rPr>
          <w:sz w:val="24"/>
          <w:szCs w:val="24"/>
        </w:rPr>
      </w:pPr>
      <w:r w:rsidRPr="000F13F9">
        <w:rPr>
          <w:sz w:val="24"/>
          <w:szCs w:val="24"/>
        </w:rPr>
        <w:t xml:space="preserve">7.6. В случае изменения </w:t>
      </w:r>
      <w:proofErr w:type="gramStart"/>
      <w:r w:rsidRPr="000F13F9">
        <w:rPr>
          <w:sz w:val="24"/>
          <w:szCs w:val="24"/>
        </w:rPr>
        <w:t>у</w:t>
      </w:r>
      <w:proofErr w:type="gramEnd"/>
      <w:r w:rsidRPr="000F13F9">
        <w:rPr>
          <w:sz w:val="24"/>
          <w:szCs w:val="24"/>
        </w:rPr>
        <w:t xml:space="preserve"> </w:t>
      </w:r>
      <w:proofErr w:type="gramStart"/>
      <w:r w:rsidRPr="000F13F9">
        <w:rPr>
          <w:sz w:val="24"/>
          <w:szCs w:val="24"/>
        </w:rPr>
        <w:t>какой-либо</w:t>
      </w:r>
      <w:proofErr w:type="gramEnd"/>
      <w:r w:rsidRPr="000F13F9">
        <w:rPr>
          <w:sz w:val="24"/>
          <w:szCs w:val="24"/>
        </w:rPr>
        <w:t xml:space="preserve"> из Сторон местонахождения, наименования, банковских и прочих реквизитов она обязана в течение 3 (трех) дней официально </w:t>
      </w:r>
      <w:r w:rsidRPr="000F13F9">
        <w:rPr>
          <w:sz w:val="24"/>
          <w:szCs w:val="24"/>
        </w:rPr>
        <w:lastRenderedPageBreak/>
        <w:t>письменно известить об этом другую Сторону, причем в письме необходимо указать, что оно является неотъемлемой частью настоящего Контракта.</w:t>
      </w:r>
    </w:p>
    <w:p w:rsidR="000F13F9" w:rsidRPr="000F13F9" w:rsidRDefault="000F13F9" w:rsidP="000F13F9">
      <w:pPr>
        <w:widowControl/>
        <w:autoSpaceDE/>
        <w:autoSpaceDN/>
        <w:adjustRightInd/>
        <w:snapToGrid w:val="0"/>
        <w:jc w:val="both"/>
        <w:rPr>
          <w:sz w:val="24"/>
          <w:szCs w:val="24"/>
        </w:rPr>
      </w:pPr>
      <w:r w:rsidRPr="000F13F9">
        <w:rPr>
          <w:sz w:val="24"/>
          <w:szCs w:val="24"/>
        </w:rPr>
        <w:t>7.7. Вопросы, не урегулированные настоящим Контрактом, разрешаются в соответствии с действующим законодательством Российской Федерации.</w:t>
      </w:r>
    </w:p>
    <w:p w:rsidR="000F13F9" w:rsidRPr="000F13F9" w:rsidRDefault="000F13F9" w:rsidP="000F13F9">
      <w:pPr>
        <w:widowControl/>
        <w:autoSpaceDE/>
        <w:autoSpaceDN/>
        <w:adjustRightInd/>
        <w:snapToGrid w:val="0"/>
        <w:rPr>
          <w:b/>
          <w:sz w:val="24"/>
          <w:szCs w:val="24"/>
        </w:rPr>
      </w:pPr>
    </w:p>
    <w:p w:rsidR="000F13F9" w:rsidRPr="000F13F9" w:rsidRDefault="000F13F9" w:rsidP="006B3538">
      <w:pPr>
        <w:widowControl/>
        <w:autoSpaceDE/>
        <w:autoSpaceDN/>
        <w:adjustRightInd/>
        <w:snapToGrid w:val="0"/>
        <w:jc w:val="center"/>
        <w:rPr>
          <w:b/>
          <w:sz w:val="24"/>
          <w:szCs w:val="24"/>
        </w:rPr>
      </w:pPr>
      <w:r w:rsidRPr="000F13F9">
        <w:rPr>
          <w:b/>
          <w:sz w:val="24"/>
          <w:szCs w:val="24"/>
        </w:rPr>
        <w:t>8. Адреса, реквизиты и подписи Сторон</w:t>
      </w:r>
    </w:p>
    <w:p w:rsidR="000F13F9" w:rsidRPr="000F13F9" w:rsidRDefault="000F13F9" w:rsidP="000F13F9">
      <w:pPr>
        <w:widowControl/>
        <w:autoSpaceDE/>
        <w:autoSpaceDN/>
        <w:adjustRightInd/>
        <w:rPr>
          <w:sz w:val="24"/>
          <w:szCs w:val="24"/>
        </w:rPr>
      </w:pPr>
      <w:r w:rsidRPr="000F13F9">
        <w:rPr>
          <w:b/>
          <w:bCs/>
          <w:sz w:val="24"/>
          <w:szCs w:val="24"/>
        </w:rPr>
        <w:t xml:space="preserve">Заказчик </w:t>
      </w:r>
      <w:r w:rsidRPr="000F13F9">
        <w:rPr>
          <w:sz w:val="24"/>
          <w:szCs w:val="24"/>
        </w:rPr>
        <w:t>МБДОУ «Детский сад общеразвивающего  вида № 157»</w:t>
      </w:r>
    </w:p>
    <w:p w:rsidR="000F13F9" w:rsidRPr="000F13F9" w:rsidRDefault="000F13F9" w:rsidP="000F13F9">
      <w:pPr>
        <w:widowControl/>
        <w:autoSpaceDE/>
        <w:autoSpaceDN/>
        <w:adjustRightInd/>
        <w:rPr>
          <w:sz w:val="24"/>
          <w:szCs w:val="24"/>
        </w:rPr>
      </w:pPr>
      <w:r w:rsidRPr="000F13F9">
        <w:rPr>
          <w:sz w:val="24"/>
          <w:szCs w:val="24"/>
        </w:rPr>
        <w:t xml:space="preserve">Адрес: </w:t>
      </w:r>
      <w:r w:rsidRPr="000F13F9">
        <w:rPr>
          <w:iCs/>
          <w:sz w:val="24"/>
          <w:szCs w:val="24"/>
        </w:rPr>
        <w:t>153002, г. Иваново, ул. Дзержинского, д.21</w:t>
      </w:r>
    </w:p>
    <w:p w:rsidR="000F13F9" w:rsidRPr="000F13F9" w:rsidRDefault="000F13F9" w:rsidP="000F13F9">
      <w:pPr>
        <w:widowControl/>
        <w:autoSpaceDE/>
        <w:autoSpaceDN/>
        <w:adjustRightInd/>
        <w:rPr>
          <w:sz w:val="24"/>
          <w:szCs w:val="24"/>
        </w:rPr>
      </w:pPr>
      <w:r w:rsidRPr="000F13F9">
        <w:rPr>
          <w:sz w:val="24"/>
          <w:szCs w:val="24"/>
        </w:rPr>
        <w:t xml:space="preserve">ИНН </w:t>
      </w:r>
      <w:r w:rsidRPr="000F13F9">
        <w:rPr>
          <w:iCs/>
          <w:sz w:val="24"/>
          <w:szCs w:val="24"/>
        </w:rPr>
        <w:t>3702137280</w:t>
      </w:r>
    </w:p>
    <w:p w:rsidR="000F13F9" w:rsidRPr="000F13F9" w:rsidRDefault="000F13F9" w:rsidP="000F13F9">
      <w:pPr>
        <w:widowControl/>
        <w:autoSpaceDE/>
        <w:autoSpaceDN/>
        <w:adjustRightInd/>
        <w:rPr>
          <w:sz w:val="24"/>
          <w:szCs w:val="24"/>
        </w:rPr>
      </w:pPr>
      <w:r w:rsidRPr="000F13F9">
        <w:rPr>
          <w:sz w:val="24"/>
          <w:szCs w:val="24"/>
        </w:rPr>
        <w:t xml:space="preserve">КПП </w:t>
      </w:r>
      <w:r w:rsidRPr="000F13F9">
        <w:rPr>
          <w:iCs/>
          <w:sz w:val="24"/>
          <w:szCs w:val="24"/>
        </w:rPr>
        <w:t>370201001</w:t>
      </w:r>
      <w:r w:rsidRPr="000F13F9">
        <w:rPr>
          <w:sz w:val="24"/>
          <w:szCs w:val="24"/>
        </w:rPr>
        <w:t xml:space="preserve"> </w:t>
      </w:r>
    </w:p>
    <w:p w:rsidR="000F13F9" w:rsidRPr="000F13F9" w:rsidRDefault="000F13F9" w:rsidP="000F13F9">
      <w:pPr>
        <w:widowControl/>
        <w:autoSpaceDE/>
        <w:autoSpaceDN/>
        <w:adjustRightInd/>
        <w:rPr>
          <w:sz w:val="24"/>
          <w:szCs w:val="24"/>
        </w:rPr>
      </w:pPr>
      <w:r w:rsidRPr="000F13F9">
        <w:rPr>
          <w:sz w:val="24"/>
          <w:szCs w:val="24"/>
        </w:rPr>
        <w:t>Заведующий МБДОУ «Детский сад общер</w:t>
      </w:r>
      <w:r w:rsidR="006B3538">
        <w:rPr>
          <w:sz w:val="24"/>
          <w:szCs w:val="24"/>
        </w:rPr>
        <w:t xml:space="preserve">азвивающего вида № 157»______  </w:t>
      </w:r>
      <w:r w:rsidRPr="000F13F9">
        <w:rPr>
          <w:sz w:val="24"/>
          <w:szCs w:val="24"/>
        </w:rPr>
        <w:t xml:space="preserve"> И.Н. Глебова</w:t>
      </w:r>
    </w:p>
    <w:p w:rsidR="000F13F9" w:rsidRPr="000F13F9" w:rsidRDefault="000F13F9" w:rsidP="000F13F9">
      <w:pPr>
        <w:widowControl/>
        <w:autoSpaceDE/>
        <w:autoSpaceDN/>
        <w:adjustRightInd/>
        <w:rPr>
          <w:sz w:val="24"/>
          <w:szCs w:val="24"/>
        </w:rPr>
      </w:pPr>
    </w:p>
    <w:p w:rsidR="000F13F9" w:rsidRPr="000F13F9" w:rsidRDefault="000F13F9" w:rsidP="000F13F9">
      <w:pPr>
        <w:widowControl/>
        <w:autoSpaceDE/>
        <w:autoSpaceDN/>
        <w:adjustRightInd/>
        <w:rPr>
          <w:sz w:val="24"/>
          <w:szCs w:val="24"/>
        </w:rPr>
      </w:pPr>
      <w:r w:rsidRPr="000F13F9">
        <w:rPr>
          <w:b/>
          <w:bCs/>
          <w:sz w:val="24"/>
          <w:szCs w:val="24"/>
        </w:rPr>
        <w:t>Поставщик:</w:t>
      </w:r>
    </w:p>
    <w:p w:rsidR="000F13F9" w:rsidRPr="000F13F9" w:rsidRDefault="000F13F9" w:rsidP="000F13F9">
      <w:pPr>
        <w:widowControl/>
        <w:autoSpaceDE/>
        <w:autoSpaceDN/>
        <w:adjustRightInd/>
        <w:rPr>
          <w:sz w:val="24"/>
          <w:szCs w:val="24"/>
        </w:rPr>
      </w:pPr>
      <w:r w:rsidRPr="000F13F9">
        <w:rPr>
          <w:sz w:val="24"/>
          <w:szCs w:val="24"/>
        </w:rPr>
        <w:t xml:space="preserve">Адрес: </w:t>
      </w:r>
    </w:p>
    <w:p w:rsidR="000F13F9" w:rsidRPr="000F13F9" w:rsidRDefault="000F13F9" w:rsidP="000F13F9">
      <w:pPr>
        <w:widowControl/>
        <w:autoSpaceDE/>
        <w:autoSpaceDN/>
        <w:adjustRightInd/>
        <w:rPr>
          <w:sz w:val="24"/>
          <w:szCs w:val="24"/>
        </w:rPr>
      </w:pPr>
      <w:r w:rsidRPr="000F13F9">
        <w:rPr>
          <w:sz w:val="24"/>
          <w:szCs w:val="24"/>
        </w:rPr>
        <w:t>ИНН _______________КПП ______________________</w:t>
      </w:r>
    </w:p>
    <w:p w:rsidR="000F13F9" w:rsidRPr="000F13F9" w:rsidRDefault="000F13F9" w:rsidP="000F13F9">
      <w:pPr>
        <w:widowControl/>
        <w:autoSpaceDE/>
        <w:autoSpaceDN/>
        <w:adjustRightInd/>
        <w:rPr>
          <w:sz w:val="24"/>
          <w:szCs w:val="24"/>
        </w:rPr>
      </w:pPr>
      <w:proofErr w:type="gramStart"/>
      <w:r w:rsidRPr="000F13F9">
        <w:rPr>
          <w:sz w:val="24"/>
          <w:szCs w:val="24"/>
        </w:rPr>
        <w:t>Р</w:t>
      </w:r>
      <w:proofErr w:type="gramEnd"/>
      <w:r w:rsidRPr="000F13F9">
        <w:rPr>
          <w:sz w:val="24"/>
          <w:szCs w:val="24"/>
        </w:rPr>
        <w:t xml:space="preserve">/с ___________________ </w:t>
      </w:r>
    </w:p>
    <w:p w:rsidR="000F13F9" w:rsidRPr="000F13F9" w:rsidRDefault="000F13F9" w:rsidP="000F13F9">
      <w:pPr>
        <w:widowControl/>
        <w:autoSpaceDE/>
        <w:autoSpaceDN/>
        <w:adjustRightInd/>
        <w:rPr>
          <w:sz w:val="24"/>
          <w:szCs w:val="24"/>
        </w:rPr>
      </w:pPr>
      <w:r w:rsidRPr="000F13F9">
        <w:rPr>
          <w:sz w:val="24"/>
          <w:szCs w:val="24"/>
        </w:rPr>
        <w:t xml:space="preserve">БИК ________________________ </w:t>
      </w:r>
    </w:p>
    <w:p w:rsidR="000F13F9" w:rsidRPr="000F13F9" w:rsidRDefault="000F13F9" w:rsidP="000F13F9">
      <w:pPr>
        <w:widowControl/>
        <w:autoSpaceDE/>
        <w:autoSpaceDN/>
        <w:adjustRightInd/>
        <w:rPr>
          <w:sz w:val="24"/>
          <w:szCs w:val="24"/>
        </w:rPr>
      </w:pPr>
      <w:r w:rsidRPr="000F13F9">
        <w:rPr>
          <w:sz w:val="24"/>
          <w:szCs w:val="24"/>
        </w:rPr>
        <w:t>К/с _______________________</w:t>
      </w:r>
    </w:p>
    <w:p w:rsidR="000F13F9" w:rsidRPr="000F13F9" w:rsidRDefault="000F13F9" w:rsidP="000F13F9">
      <w:pPr>
        <w:widowControl/>
        <w:autoSpaceDE/>
        <w:autoSpaceDN/>
        <w:adjustRightInd/>
        <w:rPr>
          <w:sz w:val="24"/>
          <w:szCs w:val="24"/>
        </w:rPr>
      </w:pPr>
    </w:p>
    <w:p w:rsidR="000F13F9" w:rsidRPr="000F13F9" w:rsidRDefault="000F13F9" w:rsidP="000F13F9">
      <w:pPr>
        <w:widowControl/>
        <w:autoSpaceDE/>
        <w:autoSpaceDN/>
        <w:adjustRightInd/>
        <w:rPr>
          <w:sz w:val="24"/>
          <w:szCs w:val="24"/>
        </w:rPr>
      </w:pPr>
      <w:r w:rsidRPr="000F13F9">
        <w:rPr>
          <w:sz w:val="24"/>
          <w:szCs w:val="24"/>
        </w:rPr>
        <w:t xml:space="preserve">Директор ______________________________ </w:t>
      </w:r>
    </w:p>
    <w:p w:rsidR="000F13F9" w:rsidRPr="000F13F9" w:rsidRDefault="000F13F9" w:rsidP="000F13F9">
      <w:pPr>
        <w:widowControl/>
        <w:autoSpaceDE/>
        <w:autoSpaceDN/>
        <w:adjustRightInd/>
        <w:spacing w:after="200" w:line="276" w:lineRule="auto"/>
        <w:rPr>
          <w:rFonts w:ascii="Calibri" w:hAnsi="Calibri"/>
          <w:sz w:val="22"/>
          <w:szCs w:val="22"/>
        </w:rPr>
      </w:pPr>
    </w:p>
    <w:p w:rsidR="000F13F9" w:rsidRPr="000F13F9" w:rsidRDefault="000F13F9" w:rsidP="000F13F9">
      <w:pPr>
        <w:widowControl/>
        <w:autoSpaceDE/>
        <w:autoSpaceDN/>
        <w:adjustRightInd/>
        <w:spacing w:after="200" w:line="276" w:lineRule="auto"/>
        <w:rPr>
          <w:rFonts w:ascii="Calibri" w:hAnsi="Calibri"/>
          <w:sz w:val="22"/>
          <w:szCs w:val="22"/>
        </w:rPr>
      </w:pPr>
    </w:p>
    <w:p w:rsidR="00A26809" w:rsidRPr="008521FD" w:rsidRDefault="00A26809" w:rsidP="00A26809">
      <w:pPr>
        <w:ind w:left="5954"/>
        <w:rPr>
          <w:sz w:val="24"/>
          <w:szCs w:val="24"/>
        </w:rPr>
      </w:pPr>
      <w:r w:rsidRPr="008521FD">
        <w:rPr>
          <w:sz w:val="24"/>
          <w:szCs w:val="24"/>
        </w:rPr>
        <w:t>Приложение №1</w:t>
      </w:r>
    </w:p>
    <w:p w:rsidR="00A26809" w:rsidRPr="008521FD" w:rsidRDefault="00A26809" w:rsidP="00A26809">
      <w:pPr>
        <w:ind w:left="5954"/>
        <w:rPr>
          <w:sz w:val="24"/>
          <w:szCs w:val="24"/>
        </w:rPr>
      </w:pPr>
      <w:r w:rsidRPr="008521FD">
        <w:rPr>
          <w:sz w:val="24"/>
          <w:szCs w:val="24"/>
        </w:rPr>
        <w:t>к гражданско-правовому договору №</w:t>
      </w:r>
    </w:p>
    <w:p w:rsidR="00A26809" w:rsidRPr="008521FD" w:rsidRDefault="00A26809" w:rsidP="00A26809">
      <w:pPr>
        <w:ind w:left="5954"/>
        <w:rPr>
          <w:sz w:val="24"/>
          <w:szCs w:val="24"/>
        </w:rPr>
      </w:pPr>
      <w:r w:rsidRPr="008521FD">
        <w:rPr>
          <w:sz w:val="24"/>
          <w:szCs w:val="24"/>
        </w:rPr>
        <w:t xml:space="preserve">от «     »                     2012 г.   </w:t>
      </w:r>
    </w:p>
    <w:p w:rsidR="000F13F9" w:rsidRPr="000F13F9" w:rsidRDefault="000F13F9" w:rsidP="006B3538">
      <w:pPr>
        <w:widowControl/>
        <w:autoSpaceDE/>
        <w:autoSpaceDN/>
        <w:adjustRightInd/>
        <w:spacing w:after="200" w:line="276" w:lineRule="auto"/>
        <w:ind w:left="6120"/>
        <w:jc w:val="both"/>
        <w:rPr>
          <w:rFonts w:ascii="Calibri" w:hAnsi="Calibri"/>
          <w:sz w:val="22"/>
          <w:szCs w:val="22"/>
        </w:rPr>
      </w:pPr>
      <w:r w:rsidRPr="000F13F9">
        <w:rPr>
          <w:rFonts w:ascii="Calibri" w:hAnsi="Calibri"/>
          <w:sz w:val="22"/>
          <w:szCs w:val="22"/>
        </w:rPr>
        <w:t xml:space="preserve">                                                              </w:t>
      </w:r>
    </w:p>
    <w:p w:rsidR="00A26809" w:rsidRPr="008521FD" w:rsidRDefault="00A26809" w:rsidP="00A26809">
      <w:pPr>
        <w:contextualSpacing/>
        <w:jc w:val="center"/>
        <w:rPr>
          <w:color w:val="FF0000"/>
          <w:sz w:val="24"/>
          <w:szCs w:val="24"/>
        </w:rPr>
      </w:pPr>
    </w:p>
    <w:p w:rsidR="00A26809" w:rsidRPr="008521FD" w:rsidRDefault="00A26809" w:rsidP="00A26809">
      <w:pPr>
        <w:keepNext/>
        <w:tabs>
          <w:tab w:val="left" w:pos="708"/>
        </w:tabs>
        <w:ind w:left="756"/>
        <w:contextualSpacing/>
        <w:jc w:val="center"/>
        <w:outlineLvl w:val="1"/>
        <w:rPr>
          <w:b/>
          <w:sz w:val="24"/>
          <w:szCs w:val="24"/>
        </w:rPr>
      </w:pPr>
      <w:r w:rsidRPr="008521FD">
        <w:rPr>
          <w:b/>
          <w:sz w:val="24"/>
          <w:szCs w:val="24"/>
        </w:rPr>
        <w:t>СПЕЦИФИКАЦИЯ</w:t>
      </w:r>
    </w:p>
    <w:p w:rsidR="00A26809" w:rsidRPr="008521FD" w:rsidRDefault="00A26809" w:rsidP="00A26809">
      <w:pPr>
        <w:contextualSpacing/>
        <w:jc w:val="center"/>
        <w:rPr>
          <w:b/>
          <w:sz w:val="24"/>
          <w:szCs w:val="24"/>
        </w:rPr>
      </w:pPr>
      <w:r w:rsidRPr="008521FD">
        <w:rPr>
          <w:b/>
          <w:sz w:val="24"/>
          <w:szCs w:val="24"/>
        </w:rPr>
        <w:t>поставки товара по гражданско-правовому договору №</w:t>
      </w:r>
    </w:p>
    <w:p w:rsidR="00A26809" w:rsidRPr="008521FD" w:rsidRDefault="00A26809" w:rsidP="00A26809">
      <w:pPr>
        <w:contextualSpacing/>
        <w:jc w:val="center"/>
        <w:rPr>
          <w:sz w:val="24"/>
          <w:szCs w:val="24"/>
        </w:rPr>
      </w:pPr>
      <w:r w:rsidRPr="008521FD">
        <w:rPr>
          <w:sz w:val="24"/>
          <w:szCs w:val="24"/>
        </w:rPr>
        <w:t>от  «     »            2012 г.</w:t>
      </w:r>
    </w:p>
    <w:p w:rsidR="000F13F9" w:rsidRPr="000F13F9" w:rsidRDefault="000F13F9" w:rsidP="000F13F9">
      <w:pPr>
        <w:widowControl/>
        <w:ind w:left="-360" w:firstLine="900"/>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20"/>
        <w:gridCol w:w="3402"/>
        <w:gridCol w:w="992"/>
        <w:gridCol w:w="1234"/>
        <w:gridCol w:w="1176"/>
      </w:tblGrid>
      <w:tr w:rsidR="00A26809" w:rsidRPr="000F13F9" w:rsidTr="00A26809">
        <w:tc>
          <w:tcPr>
            <w:tcW w:w="540" w:type="dxa"/>
          </w:tcPr>
          <w:p w:rsidR="00A26809" w:rsidRPr="000F13F9" w:rsidRDefault="00A26809" w:rsidP="000F13F9">
            <w:pPr>
              <w:widowControl/>
              <w:suppressAutoHyphens/>
              <w:jc w:val="center"/>
              <w:rPr>
                <w:sz w:val="22"/>
                <w:szCs w:val="22"/>
              </w:rPr>
            </w:pPr>
            <w:r w:rsidRPr="000F13F9">
              <w:rPr>
                <w:sz w:val="22"/>
                <w:szCs w:val="22"/>
              </w:rPr>
              <w:t xml:space="preserve">№ </w:t>
            </w:r>
            <w:proofErr w:type="gramStart"/>
            <w:r w:rsidRPr="000F13F9">
              <w:rPr>
                <w:sz w:val="22"/>
                <w:szCs w:val="22"/>
              </w:rPr>
              <w:t>п</w:t>
            </w:r>
            <w:proofErr w:type="gramEnd"/>
            <w:r w:rsidRPr="000F13F9">
              <w:rPr>
                <w:sz w:val="22"/>
                <w:szCs w:val="22"/>
              </w:rPr>
              <w:t>/п</w:t>
            </w:r>
          </w:p>
        </w:tc>
        <w:tc>
          <w:tcPr>
            <w:tcW w:w="2120" w:type="dxa"/>
          </w:tcPr>
          <w:p w:rsidR="00A26809" w:rsidRPr="008521FD" w:rsidRDefault="00A26809" w:rsidP="009E62D6">
            <w:pPr>
              <w:ind w:left="-88"/>
              <w:contextualSpacing/>
              <w:jc w:val="center"/>
              <w:rPr>
                <w:sz w:val="24"/>
                <w:szCs w:val="24"/>
              </w:rPr>
            </w:pPr>
            <w:r w:rsidRPr="008521FD">
              <w:rPr>
                <w:sz w:val="24"/>
                <w:szCs w:val="24"/>
              </w:rPr>
              <w:t>Наименование поставляемого товара, товарный знак (при его наличии), производитель</w:t>
            </w:r>
          </w:p>
        </w:tc>
        <w:tc>
          <w:tcPr>
            <w:tcW w:w="3402" w:type="dxa"/>
          </w:tcPr>
          <w:p w:rsidR="00A26809" w:rsidRPr="008521FD" w:rsidRDefault="00A26809" w:rsidP="009E62D6">
            <w:pPr>
              <w:ind w:left="-88" w:right="-79"/>
              <w:contextualSpacing/>
              <w:jc w:val="center"/>
              <w:rPr>
                <w:sz w:val="24"/>
                <w:szCs w:val="24"/>
              </w:rPr>
            </w:pPr>
            <w:r w:rsidRPr="008521FD">
              <w:rPr>
                <w:sz w:val="24"/>
                <w:szCs w:val="24"/>
              </w:rPr>
              <w:t>Технические характеристики поставляемого товара</w:t>
            </w:r>
          </w:p>
        </w:tc>
        <w:tc>
          <w:tcPr>
            <w:tcW w:w="992" w:type="dxa"/>
          </w:tcPr>
          <w:p w:rsidR="00A26809" w:rsidRPr="000F13F9" w:rsidRDefault="00A26809" w:rsidP="000F13F9">
            <w:pPr>
              <w:widowControl/>
              <w:suppressAutoHyphens/>
              <w:jc w:val="center"/>
              <w:rPr>
                <w:sz w:val="22"/>
                <w:szCs w:val="22"/>
              </w:rPr>
            </w:pPr>
            <w:r w:rsidRPr="000F13F9">
              <w:rPr>
                <w:sz w:val="22"/>
                <w:szCs w:val="22"/>
              </w:rPr>
              <w:t>Количество</w:t>
            </w:r>
            <w:r>
              <w:rPr>
                <w:sz w:val="22"/>
                <w:szCs w:val="22"/>
              </w:rPr>
              <w:t>, шт.</w:t>
            </w:r>
          </w:p>
        </w:tc>
        <w:tc>
          <w:tcPr>
            <w:tcW w:w="1234" w:type="dxa"/>
          </w:tcPr>
          <w:p w:rsidR="00A26809" w:rsidRPr="000F13F9" w:rsidRDefault="00A26809" w:rsidP="000F13F9">
            <w:pPr>
              <w:widowControl/>
              <w:suppressAutoHyphens/>
              <w:jc w:val="center"/>
              <w:rPr>
                <w:sz w:val="22"/>
                <w:szCs w:val="22"/>
              </w:rPr>
            </w:pPr>
            <w:r w:rsidRPr="00A26809">
              <w:rPr>
                <w:sz w:val="22"/>
                <w:szCs w:val="22"/>
              </w:rPr>
              <w:t>Цена за единицу, рублей</w:t>
            </w:r>
          </w:p>
        </w:tc>
        <w:tc>
          <w:tcPr>
            <w:tcW w:w="1176" w:type="dxa"/>
          </w:tcPr>
          <w:p w:rsidR="00A26809" w:rsidRPr="000F13F9" w:rsidRDefault="00A26809" w:rsidP="000F13F9">
            <w:pPr>
              <w:widowControl/>
              <w:suppressAutoHyphens/>
              <w:jc w:val="center"/>
              <w:rPr>
                <w:sz w:val="22"/>
                <w:szCs w:val="22"/>
              </w:rPr>
            </w:pPr>
            <w:r w:rsidRPr="000F13F9">
              <w:rPr>
                <w:sz w:val="22"/>
                <w:szCs w:val="22"/>
              </w:rPr>
              <w:t>Сумма, рублей</w:t>
            </w: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r w:rsidR="000F13F9" w:rsidRPr="000F13F9" w:rsidTr="00A26809">
        <w:tc>
          <w:tcPr>
            <w:tcW w:w="540" w:type="dxa"/>
          </w:tcPr>
          <w:p w:rsidR="000F13F9" w:rsidRPr="000F13F9" w:rsidRDefault="000F13F9" w:rsidP="000F13F9">
            <w:pPr>
              <w:widowControl/>
              <w:suppressAutoHyphens/>
              <w:jc w:val="center"/>
              <w:rPr>
                <w:sz w:val="22"/>
                <w:szCs w:val="22"/>
              </w:rPr>
            </w:pPr>
          </w:p>
        </w:tc>
        <w:tc>
          <w:tcPr>
            <w:tcW w:w="2120" w:type="dxa"/>
          </w:tcPr>
          <w:p w:rsidR="000F13F9" w:rsidRPr="000F13F9" w:rsidRDefault="000F13F9" w:rsidP="000F13F9">
            <w:pPr>
              <w:widowControl/>
              <w:rPr>
                <w:bCs/>
                <w:sz w:val="22"/>
                <w:szCs w:val="22"/>
              </w:rPr>
            </w:pPr>
          </w:p>
        </w:tc>
        <w:tc>
          <w:tcPr>
            <w:tcW w:w="3402" w:type="dxa"/>
          </w:tcPr>
          <w:p w:rsidR="000F13F9" w:rsidRPr="000F13F9" w:rsidRDefault="000F13F9" w:rsidP="000F13F9">
            <w:pPr>
              <w:widowControl/>
              <w:suppressAutoHyphens/>
              <w:jc w:val="center"/>
              <w:rPr>
                <w:sz w:val="22"/>
                <w:szCs w:val="22"/>
              </w:rPr>
            </w:pPr>
          </w:p>
        </w:tc>
        <w:tc>
          <w:tcPr>
            <w:tcW w:w="992" w:type="dxa"/>
          </w:tcPr>
          <w:p w:rsidR="000F13F9" w:rsidRPr="000F13F9" w:rsidRDefault="000F13F9" w:rsidP="000F13F9">
            <w:pPr>
              <w:widowControl/>
              <w:suppressAutoHyphens/>
              <w:jc w:val="center"/>
              <w:rPr>
                <w:sz w:val="22"/>
                <w:szCs w:val="22"/>
              </w:rPr>
            </w:pPr>
          </w:p>
        </w:tc>
        <w:tc>
          <w:tcPr>
            <w:tcW w:w="1234" w:type="dxa"/>
          </w:tcPr>
          <w:p w:rsidR="000F13F9" w:rsidRPr="000F13F9" w:rsidRDefault="000F13F9" w:rsidP="000F13F9">
            <w:pPr>
              <w:widowControl/>
              <w:suppressAutoHyphens/>
              <w:jc w:val="center"/>
              <w:rPr>
                <w:sz w:val="22"/>
                <w:szCs w:val="22"/>
              </w:rPr>
            </w:pPr>
          </w:p>
        </w:tc>
        <w:tc>
          <w:tcPr>
            <w:tcW w:w="1176" w:type="dxa"/>
          </w:tcPr>
          <w:p w:rsidR="000F13F9" w:rsidRPr="000F13F9" w:rsidRDefault="000F13F9" w:rsidP="000F13F9">
            <w:pPr>
              <w:widowControl/>
              <w:suppressAutoHyphens/>
              <w:jc w:val="center"/>
              <w:rPr>
                <w:sz w:val="22"/>
                <w:szCs w:val="22"/>
              </w:rPr>
            </w:pPr>
          </w:p>
        </w:tc>
      </w:tr>
    </w:tbl>
    <w:p w:rsidR="000F13F9" w:rsidRPr="000F13F9" w:rsidRDefault="000F13F9" w:rsidP="000F13F9">
      <w:pPr>
        <w:widowControl/>
        <w:autoSpaceDE/>
        <w:autoSpaceDN/>
        <w:adjustRightInd/>
        <w:spacing w:after="200" w:line="276" w:lineRule="auto"/>
        <w:rPr>
          <w:rFonts w:ascii="Calibri" w:hAnsi="Calibri"/>
          <w:sz w:val="22"/>
          <w:szCs w:val="22"/>
        </w:rPr>
      </w:pPr>
    </w:p>
    <w:tbl>
      <w:tblPr>
        <w:tblW w:w="0" w:type="auto"/>
        <w:tblLook w:val="01E0" w:firstRow="1" w:lastRow="1" w:firstColumn="1" w:lastColumn="1" w:noHBand="0" w:noVBand="0"/>
      </w:tblPr>
      <w:tblGrid>
        <w:gridCol w:w="4994"/>
        <w:gridCol w:w="4576"/>
      </w:tblGrid>
      <w:tr w:rsidR="000F13F9" w:rsidRPr="000F13F9" w:rsidTr="000F13F9">
        <w:tc>
          <w:tcPr>
            <w:tcW w:w="4994" w:type="dxa"/>
          </w:tcPr>
          <w:p w:rsidR="000F13F9" w:rsidRPr="000F13F9" w:rsidRDefault="000F13F9" w:rsidP="000F13F9">
            <w:pPr>
              <w:widowControl/>
              <w:autoSpaceDE/>
              <w:autoSpaceDN/>
              <w:adjustRightInd/>
              <w:spacing w:after="200"/>
              <w:rPr>
                <w:b/>
                <w:sz w:val="22"/>
                <w:szCs w:val="22"/>
              </w:rPr>
            </w:pPr>
            <w:r w:rsidRPr="000F13F9">
              <w:rPr>
                <w:b/>
                <w:sz w:val="22"/>
                <w:szCs w:val="22"/>
              </w:rPr>
              <w:t>Заказчик:</w:t>
            </w:r>
          </w:p>
          <w:p w:rsidR="000F13F9" w:rsidRPr="000F13F9" w:rsidRDefault="000F13F9" w:rsidP="000F13F9">
            <w:pPr>
              <w:widowControl/>
              <w:autoSpaceDE/>
              <w:autoSpaceDN/>
              <w:adjustRightInd/>
              <w:spacing w:after="200"/>
              <w:rPr>
                <w:sz w:val="24"/>
                <w:szCs w:val="24"/>
              </w:rPr>
            </w:pPr>
            <w:r w:rsidRPr="000F13F9">
              <w:rPr>
                <w:sz w:val="24"/>
                <w:szCs w:val="24"/>
              </w:rPr>
              <w:t>МБДОУ «Детский сад общеразвивающего  вида № 157»</w:t>
            </w:r>
          </w:p>
          <w:p w:rsidR="000F13F9" w:rsidRPr="000F13F9" w:rsidRDefault="000F13F9" w:rsidP="000F13F9">
            <w:pPr>
              <w:widowControl/>
              <w:autoSpaceDE/>
              <w:autoSpaceDN/>
              <w:adjustRightInd/>
              <w:spacing w:after="200"/>
              <w:rPr>
                <w:sz w:val="24"/>
                <w:szCs w:val="24"/>
              </w:rPr>
            </w:pPr>
            <w:r w:rsidRPr="000F13F9">
              <w:rPr>
                <w:sz w:val="22"/>
                <w:szCs w:val="22"/>
              </w:rPr>
              <w:t xml:space="preserve">Адрес: </w:t>
            </w:r>
            <w:r w:rsidRPr="000F13F9">
              <w:rPr>
                <w:iCs/>
                <w:sz w:val="24"/>
                <w:szCs w:val="24"/>
              </w:rPr>
              <w:t xml:space="preserve">153002, г. Иваново, ул. Дзержинского, </w:t>
            </w:r>
            <w:r w:rsidRPr="000F13F9">
              <w:rPr>
                <w:iCs/>
                <w:sz w:val="24"/>
                <w:szCs w:val="24"/>
              </w:rPr>
              <w:lastRenderedPageBreak/>
              <w:t>д.21</w:t>
            </w:r>
          </w:p>
          <w:p w:rsidR="000F13F9" w:rsidRPr="000F13F9" w:rsidRDefault="000F13F9" w:rsidP="000F13F9">
            <w:pPr>
              <w:widowControl/>
              <w:autoSpaceDE/>
              <w:autoSpaceDN/>
              <w:adjustRightInd/>
              <w:rPr>
                <w:sz w:val="24"/>
                <w:szCs w:val="24"/>
              </w:rPr>
            </w:pPr>
            <w:r w:rsidRPr="000F13F9">
              <w:rPr>
                <w:sz w:val="24"/>
                <w:szCs w:val="24"/>
              </w:rPr>
              <w:t xml:space="preserve">ИНН </w:t>
            </w:r>
            <w:r w:rsidRPr="000F13F9">
              <w:rPr>
                <w:iCs/>
                <w:sz w:val="24"/>
                <w:szCs w:val="24"/>
              </w:rPr>
              <w:t>3702137280</w:t>
            </w:r>
          </w:p>
          <w:p w:rsidR="000F13F9" w:rsidRPr="000F13F9" w:rsidRDefault="000F13F9" w:rsidP="000F13F9">
            <w:pPr>
              <w:widowControl/>
              <w:autoSpaceDE/>
              <w:autoSpaceDN/>
              <w:adjustRightInd/>
              <w:rPr>
                <w:sz w:val="24"/>
                <w:szCs w:val="24"/>
              </w:rPr>
            </w:pPr>
            <w:r w:rsidRPr="000F13F9">
              <w:rPr>
                <w:sz w:val="24"/>
                <w:szCs w:val="24"/>
              </w:rPr>
              <w:t xml:space="preserve">КПП </w:t>
            </w:r>
            <w:r w:rsidRPr="000F13F9">
              <w:rPr>
                <w:iCs/>
                <w:sz w:val="24"/>
                <w:szCs w:val="24"/>
              </w:rPr>
              <w:t>370201001</w:t>
            </w:r>
            <w:r w:rsidRPr="000F13F9">
              <w:rPr>
                <w:sz w:val="24"/>
                <w:szCs w:val="24"/>
              </w:rPr>
              <w:t xml:space="preserve"> </w:t>
            </w:r>
          </w:p>
          <w:p w:rsidR="000F13F9" w:rsidRPr="000F13F9" w:rsidRDefault="000F13F9" w:rsidP="000F13F9">
            <w:pPr>
              <w:widowControl/>
              <w:autoSpaceDE/>
              <w:autoSpaceDN/>
              <w:adjustRightInd/>
              <w:spacing w:after="200"/>
              <w:rPr>
                <w:sz w:val="22"/>
                <w:szCs w:val="22"/>
              </w:rPr>
            </w:pPr>
          </w:p>
          <w:p w:rsidR="000F13F9" w:rsidRPr="000F13F9" w:rsidRDefault="000F13F9" w:rsidP="000F13F9">
            <w:pPr>
              <w:widowControl/>
              <w:autoSpaceDE/>
              <w:autoSpaceDN/>
              <w:adjustRightInd/>
              <w:spacing w:after="200"/>
              <w:rPr>
                <w:sz w:val="22"/>
                <w:szCs w:val="22"/>
              </w:rPr>
            </w:pPr>
          </w:p>
          <w:p w:rsidR="000F13F9" w:rsidRPr="000F13F9" w:rsidRDefault="000F13F9" w:rsidP="000F13F9">
            <w:pPr>
              <w:widowControl/>
              <w:autoSpaceDE/>
              <w:autoSpaceDN/>
              <w:adjustRightInd/>
              <w:spacing w:after="200"/>
              <w:rPr>
                <w:sz w:val="22"/>
                <w:szCs w:val="22"/>
              </w:rPr>
            </w:pPr>
          </w:p>
          <w:p w:rsidR="000F13F9" w:rsidRPr="000F13F9" w:rsidRDefault="000F13F9" w:rsidP="000F13F9">
            <w:pPr>
              <w:widowControl/>
              <w:autoSpaceDE/>
              <w:autoSpaceDN/>
              <w:adjustRightInd/>
              <w:spacing w:after="200"/>
              <w:rPr>
                <w:i/>
                <w:sz w:val="22"/>
                <w:szCs w:val="22"/>
              </w:rPr>
            </w:pPr>
            <w:r w:rsidRPr="000F13F9">
              <w:rPr>
                <w:sz w:val="22"/>
                <w:szCs w:val="22"/>
              </w:rPr>
              <w:t xml:space="preserve">______________________ </w:t>
            </w:r>
          </w:p>
        </w:tc>
        <w:tc>
          <w:tcPr>
            <w:tcW w:w="4576" w:type="dxa"/>
          </w:tcPr>
          <w:p w:rsidR="000F13F9" w:rsidRPr="000F13F9" w:rsidRDefault="000F13F9" w:rsidP="000F13F9">
            <w:pPr>
              <w:widowControl/>
              <w:autoSpaceDE/>
              <w:autoSpaceDN/>
              <w:adjustRightInd/>
              <w:spacing w:after="200"/>
              <w:rPr>
                <w:b/>
                <w:sz w:val="22"/>
                <w:szCs w:val="22"/>
              </w:rPr>
            </w:pPr>
            <w:r w:rsidRPr="000F13F9">
              <w:rPr>
                <w:b/>
                <w:sz w:val="22"/>
                <w:szCs w:val="22"/>
              </w:rPr>
              <w:lastRenderedPageBreak/>
              <w:t>Поставщик:</w:t>
            </w:r>
          </w:p>
          <w:p w:rsidR="000F13F9" w:rsidRPr="000F13F9" w:rsidRDefault="000F13F9" w:rsidP="000F13F9">
            <w:pPr>
              <w:widowControl/>
              <w:autoSpaceDE/>
              <w:autoSpaceDN/>
              <w:adjustRightInd/>
              <w:spacing w:after="200"/>
              <w:rPr>
                <w:sz w:val="22"/>
                <w:szCs w:val="22"/>
              </w:rPr>
            </w:pPr>
            <w:r w:rsidRPr="000F13F9">
              <w:rPr>
                <w:sz w:val="22"/>
                <w:szCs w:val="22"/>
              </w:rPr>
              <w:t>_________________________________</w:t>
            </w:r>
          </w:p>
          <w:p w:rsidR="000F13F9" w:rsidRPr="000F13F9" w:rsidRDefault="000F13F9" w:rsidP="000F13F9">
            <w:pPr>
              <w:widowControl/>
              <w:autoSpaceDE/>
              <w:autoSpaceDN/>
              <w:adjustRightInd/>
              <w:spacing w:after="200"/>
              <w:rPr>
                <w:sz w:val="22"/>
                <w:szCs w:val="22"/>
              </w:rPr>
            </w:pPr>
            <w:r w:rsidRPr="000F13F9">
              <w:rPr>
                <w:sz w:val="22"/>
                <w:szCs w:val="22"/>
              </w:rPr>
              <w:t>Адрес: ___________________________</w:t>
            </w:r>
          </w:p>
          <w:p w:rsidR="000F13F9" w:rsidRPr="000F13F9" w:rsidRDefault="000F13F9" w:rsidP="000F13F9">
            <w:pPr>
              <w:widowControl/>
              <w:autoSpaceDE/>
              <w:autoSpaceDN/>
              <w:adjustRightInd/>
              <w:spacing w:after="200"/>
              <w:rPr>
                <w:sz w:val="22"/>
                <w:szCs w:val="22"/>
              </w:rPr>
            </w:pPr>
            <w:r w:rsidRPr="000F13F9">
              <w:rPr>
                <w:sz w:val="22"/>
                <w:szCs w:val="22"/>
              </w:rPr>
              <w:lastRenderedPageBreak/>
              <w:t>тел: ________________________</w:t>
            </w:r>
          </w:p>
          <w:p w:rsidR="000F13F9" w:rsidRPr="000F13F9" w:rsidRDefault="000F13F9" w:rsidP="000F13F9">
            <w:pPr>
              <w:widowControl/>
              <w:autoSpaceDE/>
              <w:autoSpaceDN/>
              <w:adjustRightInd/>
              <w:spacing w:after="200"/>
              <w:rPr>
                <w:sz w:val="22"/>
                <w:szCs w:val="22"/>
              </w:rPr>
            </w:pPr>
            <w:r w:rsidRPr="000F13F9">
              <w:rPr>
                <w:sz w:val="22"/>
                <w:szCs w:val="22"/>
              </w:rPr>
              <w:t>ИНН ___________________</w:t>
            </w:r>
          </w:p>
          <w:p w:rsidR="000F13F9" w:rsidRPr="000F13F9" w:rsidRDefault="000F13F9" w:rsidP="000F13F9">
            <w:pPr>
              <w:widowControl/>
              <w:autoSpaceDE/>
              <w:autoSpaceDN/>
              <w:adjustRightInd/>
              <w:spacing w:after="200"/>
              <w:rPr>
                <w:sz w:val="22"/>
                <w:szCs w:val="22"/>
              </w:rPr>
            </w:pPr>
            <w:r w:rsidRPr="000F13F9">
              <w:rPr>
                <w:sz w:val="22"/>
                <w:szCs w:val="22"/>
              </w:rPr>
              <w:t>КПП ___________________</w:t>
            </w:r>
          </w:p>
          <w:p w:rsidR="000F13F9" w:rsidRPr="000F13F9" w:rsidRDefault="000F13F9" w:rsidP="000F13F9">
            <w:pPr>
              <w:widowControl/>
              <w:autoSpaceDE/>
              <w:autoSpaceDN/>
              <w:adjustRightInd/>
              <w:spacing w:after="200"/>
              <w:rPr>
                <w:sz w:val="22"/>
                <w:szCs w:val="22"/>
              </w:rPr>
            </w:pPr>
            <w:proofErr w:type="gramStart"/>
            <w:r w:rsidRPr="000F13F9">
              <w:rPr>
                <w:sz w:val="22"/>
                <w:szCs w:val="22"/>
              </w:rPr>
              <w:t>р</w:t>
            </w:r>
            <w:proofErr w:type="gramEnd"/>
            <w:r w:rsidRPr="000F13F9">
              <w:rPr>
                <w:sz w:val="22"/>
                <w:szCs w:val="22"/>
              </w:rPr>
              <w:t>/с ____________________</w:t>
            </w:r>
          </w:p>
          <w:p w:rsidR="000F13F9" w:rsidRPr="000F13F9" w:rsidRDefault="000F13F9" w:rsidP="000F13F9">
            <w:pPr>
              <w:widowControl/>
              <w:autoSpaceDE/>
              <w:autoSpaceDN/>
              <w:adjustRightInd/>
              <w:spacing w:after="200"/>
              <w:rPr>
                <w:sz w:val="22"/>
                <w:szCs w:val="22"/>
              </w:rPr>
            </w:pPr>
            <w:r w:rsidRPr="000F13F9">
              <w:rPr>
                <w:sz w:val="22"/>
                <w:szCs w:val="22"/>
              </w:rPr>
              <w:t>к/с _____________________</w:t>
            </w:r>
          </w:p>
          <w:p w:rsidR="000F13F9" w:rsidRPr="000F13F9" w:rsidRDefault="000F13F9" w:rsidP="000F13F9">
            <w:pPr>
              <w:widowControl/>
              <w:autoSpaceDE/>
              <w:autoSpaceDN/>
              <w:adjustRightInd/>
              <w:spacing w:after="200"/>
              <w:rPr>
                <w:sz w:val="22"/>
                <w:szCs w:val="22"/>
              </w:rPr>
            </w:pPr>
            <w:r w:rsidRPr="000F13F9">
              <w:rPr>
                <w:sz w:val="22"/>
                <w:szCs w:val="22"/>
              </w:rPr>
              <w:t>БИК ____________________</w:t>
            </w:r>
          </w:p>
          <w:p w:rsidR="000F13F9" w:rsidRPr="000F13F9" w:rsidRDefault="000F13F9" w:rsidP="000F13F9">
            <w:pPr>
              <w:widowControl/>
              <w:autoSpaceDE/>
              <w:autoSpaceDN/>
              <w:adjustRightInd/>
              <w:spacing w:after="200"/>
              <w:rPr>
                <w:sz w:val="22"/>
                <w:szCs w:val="22"/>
              </w:rPr>
            </w:pPr>
            <w:r w:rsidRPr="000F13F9">
              <w:rPr>
                <w:sz w:val="22"/>
                <w:szCs w:val="22"/>
              </w:rPr>
              <w:t xml:space="preserve">______________________ </w:t>
            </w:r>
          </w:p>
        </w:tc>
      </w:tr>
    </w:tbl>
    <w:p w:rsidR="00922786" w:rsidRDefault="00922786" w:rsidP="00A26809">
      <w:pPr>
        <w:widowControl/>
        <w:autoSpaceDE/>
        <w:autoSpaceDN/>
        <w:adjustRightInd/>
        <w:jc w:val="center"/>
        <w:rPr>
          <w:b/>
          <w:caps/>
          <w:sz w:val="28"/>
          <w:szCs w:val="28"/>
        </w:rPr>
      </w:pPr>
    </w:p>
    <w:p w:rsidR="00922786" w:rsidRDefault="00922786">
      <w:pPr>
        <w:widowControl/>
        <w:autoSpaceDE/>
        <w:autoSpaceDN/>
        <w:adjustRightInd/>
        <w:rPr>
          <w:b/>
          <w:caps/>
          <w:sz w:val="28"/>
          <w:szCs w:val="28"/>
        </w:rPr>
      </w:pPr>
      <w:r>
        <w:rPr>
          <w:b/>
          <w:caps/>
          <w:sz w:val="28"/>
          <w:szCs w:val="28"/>
        </w:rPr>
        <w:br w:type="page"/>
      </w:r>
    </w:p>
    <w:p w:rsidR="00D11FE4" w:rsidRPr="003F5322" w:rsidRDefault="003F5322" w:rsidP="00A26809">
      <w:pPr>
        <w:widowControl/>
        <w:autoSpaceDE/>
        <w:autoSpaceDN/>
        <w:adjustRightInd/>
        <w:jc w:val="center"/>
        <w:rPr>
          <w:color w:val="FF0000"/>
          <w:sz w:val="22"/>
          <w:szCs w:val="22"/>
        </w:rPr>
      </w:pPr>
      <w:r>
        <w:rPr>
          <w:b/>
          <w:caps/>
          <w:sz w:val="28"/>
          <w:szCs w:val="28"/>
        </w:rPr>
        <w:lastRenderedPageBreak/>
        <w:t>ч</w:t>
      </w:r>
      <w:r w:rsidR="00155EA7" w:rsidRPr="00517725">
        <w:rPr>
          <w:b/>
          <w:caps/>
          <w:sz w:val="28"/>
          <w:szCs w:val="28"/>
        </w:rPr>
        <w:t>асть I</w:t>
      </w:r>
      <w:r w:rsidR="00155EA7">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E929D4" w:rsidRDefault="00155EA7" w:rsidP="00155EA7">
      <w:pPr>
        <w:jc w:val="center"/>
        <w:rPr>
          <w:b/>
          <w:sz w:val="28"/>
          <w:szCs w:val="28"/>
        </w:rPr>
      </w:pPr>
    </w:p>
    <w:p w:rsidR="00140059" w:rsidRDefault="00D31AE9" w:rsidP="000211D1">
      <w:pPr>
        <w:pStyle w:val="ConsPlusNonformat"/>
        <w:widowControl/>
        <w:numPr>
          <w:ilvl w:val="0"/>
          <w:numId w:val="39"/>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Номенклатура, т</w:t>
      </w:r>
      <w:r w:rsidR="000211D1">
        <w:rPr>
          <w:rFonts w:ascii="Times New Roman" w:hAnsi="Times New Roman" w:cs="Times New Roman"/>
          <w:b/>
          <w:sz w:val="24"/>
          <w:szCs w:val="24"/>
        </w:rPr>
        <w:t xml:space="preserve">ехнические </w:t>
      </w:r>
      <w:r w:rsidR="00F97320">
        <w:rPr>
          <w:rFonts w:ascii="Times New Roman" w:hAnsi="Times New Roman" w:cs="Times New Roman"/>
          <w:b/>
          <w:sz w:val="24"/>
          <w:szCs w:val="24"/>
        </w:rPr>
        <w:t>х</w:t>
      </w:r>
      <w:r w:rsidR="009E387A" w:rsidRPr="00D81B34">
        <w:rPr>
          <w:rFonts w:ascii="Times New Roman" w:hAnsi="Times New Roman" w:cs="Times New Roman"/>
          <w:b/>
          <w:sz w:val="24"/>
          <w:szCs w:val="24"/>
        </w:rPr>
        <w:t xml:space="preserve">арактеристики </w:t>
      </w:r>
      <w:r>
        <w:rPr>
          <w:rFonts w:ascii="Times New Roman" w:hAnsi="Times New Roman" w:cs="Times New Roman"/>
          <w:b/>
          <w:sz w:val="24"/>
          <w:szCs w:val="24"/>
        </w:rPr>
        <w:t xml:space="preserve">и количество </w:t>
      </w:r>
      <w:r w:rsidR="000211D1">
        <w:rPr>
          <w:rFonts w:ascii="Times New Roman" w:hAnsi="Times New Roman" w:cs="Times New Roman"/>
          <w:b/>
          <w:sz w:val="24"/>
          <w:szCs w:val="24"/>
        </w:rPr>
        <w:t>товаров</w:t>
      </w:r>
    </w:p>
    <w:p w:rsidR="000C5268" w:rsidRDefault="000C5268" w:rsidP="000C5268">
      <w:pPr>
        <w:pStyle w:val="ConsPlusNonformat"/>
        <w:widowControl/>
        <w:spacing w:line="240" w:lineRule="atLeast"/>
        <w:ind w:left="900"/>
        <w:rPr>
          <w:rFonts w:ascii="Times New Roman" w:hAnsi="Times New Roman" w:cs="Times New Roman"/>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142"/>
        <w:gridCol w:w="4860"/>
        <w:gridCol w:w="990"/>
      </w:tblGrid>
      <w:tr w:rsidR="00230FC0" w:rsidRPr="00230FC0" w:rsidTr="00702AE2">
        <w:tc>
          <w:tcPr>
            <w:tcW w:w="534" w:type="dxa"/>
          </w:tcPr>
          <w:p w:rsidR="00230FC0" w:rsidRPr="00230FC0" w:rsidRDefault="00230FC0" w:rsidP="00230FC0">
            <w:pPr>
              <w:rPr>
                <w:sz w:val="24"/>
                <w:szCs w:val="24"/>
              </w:rPr>
            </w:pPr>
            <w:r w:rsidRPr="00230FC0">
              <w:rPr>
                <w:sz w:val="24"/>
                <w:szCs w:val="24"/>
              </w:rPr>
              <w:t>№</w:t>
            </w:r>
          </w:p>
        </w:tc>
        <w:tc>
          <w:tcPr>
            <w:tcW w:w="3142" w:type="dxa"/>
          </w:tcPr>
          <w:p w:rsidR="00230FC0" w:rsidRPr="00230FC0" w:rsidRDefault="00230FC0" w:rsidP="00230FC0">
            <w:pPr>
              <w:jc w:val="center"/>
              <w:rPr>
                <w:sz w:val="24"/>
                <w:szCs w:val="24"/>
              </w:rPr>
            </w:pPr>
            <w:r w:rsidRPr="00230FC0">
              <w:rPr>
                <w:sz w:val="24"/>
                <w:szCs w:val="24"/>
              </w:rPr>
              <w:t>Наименование</w:t>
            </w:r>
          </w:p>
        </w:tc>
        <w:tc>
          <w:tcPr>
            <w:tcW w:w="4860" w:type="dxa"/>
          </w:tcPr>
          <w:p w:rsidR="00230FC0" w:rsidRPr="00230FC0" w:rsidRDefault="00230FC0" w:rsidP="00230FC0">
            <w:pPr>
              <w:jc w:val="center"/>
              <w:rPr>
                <w:sz w:val="24"/>
                <w:szCs w:val="24"/>
              </w:rPr>
            </w:pPr>
            <w:r>
              <w:rPr>
                <w:sz w:val="24"/>
                <w:szCs w:val="24"/>
              </w:rPr>
              <w:t>Технические характеристики</w:t>
            </w:r>
          </w:p>
        </w:tc>
        <w:tc>
          <w:tcPr>
            <w:tcW w:w="990" w:type="dxa"/>
          </w:tcPr>
          <w:p w:rsidR="00230FC0" w:rsidRPr="00230FC0" w:rsidRDefault="00230FC0" w:rsidP="00230FC0">
            <w:pPr>
              <w:jc w:val="center"/>
              <w:rPr>
                <w:sz w:val="24"/>
                <w:szCs w:val="24"/>
              </w:rPr>
            </w:pPr>
            <w:r w:rsidRPr="00230FC0">
              <w:rPr>
                <w:sz w:val="24"/>
                <w:szCs w:val="24"/>
              </w:rPr>
              <w:t>Количество</w:t>
            </w:r>
            <w:r>
              <w:rPr>
                <w:sz w:val="24"/>
                <w:szCs w:val="24"/>
              </w:rPr>
              <w:t>, шт.</w:t>
            </w:r>
          </w:p>
        </w:tc>
      </w:tr>
      <w:tr w:rsidR="00230FC0" w:rsidRPr="00230FC0" w:rsidTr="00702AE2">
        <w:trPr>
          <w:trHeight w:val="1302"/>
        </w:trPr>
        <w:tc>
          <w:tcPr>
            <w:tcW w:w="534" w:type="dxa"/>
          </w:tcPr>
          <w:p w:rsidR="00230FC0" w:rsidRPr="00230FC0" w:rsidRDefault="00230FC0" w:rsidP="00230FC0">
            <w:pPr>
              <w:rPr>
                <w:sz w:val="24"/>
                <w:szCs w:val="24"/>
              </w:rPr>
            </w:pPr>
            <w:r w:rsidRPr="00230FC0">
              <w:rPr>
                <w:sz w:val="24"/>
                <w:szCs w:val="24"/>
              </w:rPr>
              <w:t>1</w:t>
            </w:r>
          </w:p>
        </w:tc>
        <w:tc>
          <w:tcPr>
            <w:tcW w:w="3142" w:type="dxa"/>
          </w:tcPr>
          <w:p w:rsidR="00230FC0" w:rsidRPr="00230FC0" w:rsidRDefault="00230FC0" w:rsidP="00230FC0">
            <w:pPr>
              <w:rPr>
                <w:sz w:val="24"/>
                <w:szCs w:val="24"/>
              </w:rPr>
            </w:pPr>
            <w:r w:rsidRPr="00230FC0">
              <w:rPr>
                <w:sz w:val="24"/>
                <w:szCs w:val="24"/>
              </w:rPr>
              <w:t>Стол дидактический</w:t>
            </w:r>
          </w:p>
        </w:tc>
        <w:tc>
          <w:tcPr>
            <w:tcW w:w="4860" w:type="dxa"/>
          </w:tcPr>
          <w:p w:rsidR="00230FC0" w:rsidRPr="00230FC0" w:rsidRDefault="00230FC0" w:rsidP="00230FC0">
            <w:pPr>
              <w:rPr>
                <w:bCs/>
                <w:sz w:val="24"/>
                <w:szCs w:val="24"/>
              </w:rPr>
            </w:pPr>
            <w:r w:rsidRPr="00230FC0">
              <w:rPr>
                <w:bCs/>
                <w:sz w:val="24"/>
                <w:szCs w:val="24"/>
              </w:rPr>
              <w:t>дидактический стол  (не менее 1,5x0,46x0,5м) с развивающими играми в комплекте из дерева.</w:t>
            </w:r>
          </w:p>
          <w:p w:rsidR="00230FC0" w:rsidRPr="00230FC0" w:rsidRDefault="00230FC0" w:rsidP="00230FC0">
            <w:pPr>
              <w:rPr>
                <w:sz w:val="24"/>
                <w:szCs w:val="24"/>
              </w:rPr>
            </w:pPr>
          </w:p>
        </w:tc>
        <w:tc>
          <w:tcPr>
            <w:tcW w:w="990" w:type="dxa"/>
          </w:tcPr>
          <w:p w:rsidR="00230FC0" w:rsidRPr="00230FC0" w:rsidRDefault="00230FC0" w:rsidP="00230FC0">
            <w:pPr>
              <w:rPr>
                <w:sz w:val="24"/>
                <w:szCs w:val="24"/>
              </w:rPr>
            </w:pPr>
            <w:r w:rsidRPr="00230FC0">
              <w:rPr>
                <w:sz w:val="24"/>
                <w:szCs w:val="24"/>
              </w:rPr>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t>2</w:t>
            </w:r>
          </w:p>
        </w:tc>
        <w:tc>
          <w:tcPr>
            <w:tcW w:w="3142" w:type="dxa"/>
          </w:tcPr>
          <w:p w:rsidR="00230FC0" w:rsidRPr="00230FC0" w:rsidRDefault="00230FC0" w:rsidP="00230FC0">
            <w:pPr>
              <w:rPr>
                <w:sz w:val="24"/>
                <w:szCs w:val="24"/>
              </w:rPr>
            </w:pPr>
            <w:r w:rsidRPr="00230FC0">
              <w:rPr>
                <w:sz w:val="24"/>
                <w:szCs w:val="24"/>
              </w:rPr>
              <w:t>Диван детский 2-х сторонний на мета</w:t>
            </w:r>
            <w:r>
              <w:rPr>
                <w:sz w:val="24"/>
                <w:szCs w:val="24"/>
              </w:rPr>
              <w:t>л</w:t>
            </w:r>
            <w:r w:rsidRPr="00230FC0">
              <w:rPr>
                <w:sz w:val="24"/>
                <w:szCs w:val="24"/>
              </w:rPr>
              <w:t>лических ножках</w:t>
            </w:r>
          </w:p>
        </w:tc>
        <w:tc>
          <w:tcPr>
            <w:tcW w:w="4860" w:type="dxa"/>
          </w:tcPr>
          <w:p w:rsidR="00230FC0" w:rsidRPr="00230FC0" w:rsidRDefault="00230FC0" w:rsidP="00230FC0">
            <w:pPr>
              <w:rPr>
                <w:sz w:val="24"/>
                <w:szCs w:val="24"/>
              </w:rPr>
            </w:pPr>
            <w:r w:rsidRPr="00230FC0">
              <w:rPr>
                <w:sz w:val="24"/>
                <w:szCs w:val="24"/>
              </w:rPr>
              <w:t xml:space="preserve">Диван детский 2-х сторонний модульный на 6-и металлических ножках в раздевалку для детского сада. Материал: </w:t>
            </w:r>
            <w:proofErr w:type="spellStart"/>
            <w:r w:rsidRPr="00230FC0">
              <w:rPr>
                <w:sz w:val="24"/>
                <w:szCs w:val="24"/>
              </w:rPr>
              <w:t>Винилискожа</w:t>
            </w:r>
            <w:proofErr w:type="spellEnd"/>
            <w:r w:rsidRPr="00230FC0">
              <w:rPr>
                <w:sz w:val="24"/>
                <w:szCs w:val="24"/>
              </w:rPr>
              <w:t xml:space="preserve">. 1) Размер: H-530,  не более 1750*750*h сидения </w:t>
            </w:r>
            <w:smartTag w:uri="urn:schemas-microsoft-com:office:smarttags" w:element="metricconverter">
              <w:smartTagPr>
                <w:attr w:name="ProductID" w:val="280 мм"/>
              </w:smartTagPr>
              <w:r w:rsidRPr="00230FC0">
                <w:rPr>
                  <w:sz w:val="24"/>
                  <w:szCs w:val="24"/>
                </w:rPr>
                <w:t xml:space="preserve">280 мм, </w:t>
              </w:r>
            </w:smartTag>
            <w:r w:rsidRPr="00230FC0">
              <w:rPr>
                <w:sz w:val="24"/>
                <w:szCs w:val="24"/>
              </w:rPr>
              <w:t xml:space="preserve">Размер: H-600, не более 1750*750*h сидения </w:t>
            </w:r>
            <w:smartTag w:uri="urn:schemas-microsoft-com:office:smarttags" w:element="metricconverter">
              <w:smartTagPr>
                <w:attr w:name="ProductID" w:val="350 мм"/>
              </w:smartTagPr>
              <w:r w:rsidRPr="00230FC0">
                <w:rPr>
                  <w:sz w:val="24"/>
                  <w:szCs w:val="24"/>
                </w:rPr>
                <w:t>350 мм</w:t>
              </w:r>
            </w:smartTag>
            <w:r w:rsidRPr="00230FC0">
              <w:rPr>
                <w:sz w:val="24"/>
                <w:szCs w:val="24"/>
              </w:rPr>
              <w:t xml:space="preserve">. </w:t>
            </w:r>
          </w:p>
        </w:tc>
        <w:tc>
          <w:tcPr>
            <w:tcW w:w="990" w:type="dxa"/>
          </w:tcPr>
          <w:p w:rsidR="00230FC0" w:rsidRPr="00230FC0" w:rsidRDefault="00230FC0" w:rsidP="00230FC0">
            <w:pPr>
              <w:rPr>
                <w:sz w:val="24"/>
                <w:szCs w:val="24"/>
              </w:rPr>
            </w:pPr>
            <w:r w:rsidRPr="00230FC0">
              <w:rPr>
                <w:sz w:val="24"/>
                <w:szCs w:val="24"/>
              </w:rPr>
              <w:t>4</w:t>
            </w:r>
          </w:p>
        </w:tc>
      </w:tr>
      <w:tr w:rsidR="00230FC0" w:rsidRPr="00230FC0" w:rsidTr="00702AE2">
        <w:tc>
          <w:tcPr>
            <w:tcW w:w="534" w:type="dxa"/>
          </w:tcPr>
          <w:p w:rsidR="00230FC0" w:rsidRPr="00230FC0" w:rsidRDefault="00230FC0" w:rsidP="00230FC0">
            <w:pPr>
              <w:rPr>
                <w:sz w:val="24"/>
                <w:szCs w:val="24"/>
              </w:rPr>
            </w:pPr>
            <w:r w:rsidRPr="00230FC0">
              <w:rPr>
                <w:sz w:val="24"/>
                <w:szCs w:val="24"/>
              </w:rPr>
              <w:t>3</w:t>
            </w:r>
          </w:p>
        </w:tc>
        <w:tc>
          <w:tcPr>
            <w:tcW w:w="3142" w:type="dxa"/>
          </w:tcPr>
          <w:p w:rsidR="00230FC0" w:rsidRPr="00230FC0" w:rsidRDefault="00230FC0" w:rsidP="00766984">
            <w:pPr>
              <w:rPr>
                <w:sz w:val="24"/>
                <w:szCs w:val="24"/>
              </w:rPr>
            </w:pPr>
            <w:proofErr w:type="gramStart"/>
            <w:r w:rsidRPr="00230FC0">
              <w:rPr>
                <w:sz w:val="24"/>
                <w:szCs w:val="24"/>
              </w:rPr>
              <w:t>Сте</w:t>
            </w:r>
            <w:r>
              <w:rPr>
                <w:sz w:val="24"/>
                <w:szCs w:val="24"/>
              </w:rPr>
              <w:t>л</w:t>
            </w:r>
            <w:r w:rsidRPr="00230FC0">
              <w:rPr>
                <w:sz w:val="24"/>
                <w:szCs w:val="24"/>
              </w:rPr>
              <w:t xml:space="preserve">лаж детский </w:t>
            </w:r>
            <w:proofErr w:type="spellStart"/>
            <w:r w:rsidRPr="00230FC0">
              <w:rPr>
                <w:sz w:val="24"/>
                <w:szCs w:val="24"/>
              </w:rPr>
              <w:t>горшечница</w:t>
            </w:r>
            <w:proofErr w:type="spellEnd"/>
            <w:r w:rsidRPr="00230FC0">
              <w:rPr>
                <w:sz w:val="24"/>
                <w:szCs w:val="24"/>
              </w:rPr>
              <w:t xml:space="preserve"> 1</w:t>
            </w:r>
            <w:r w:rsidR="00766984">
              <w:rPr>
                <w:sz w:val="24"/>
                <w:szCs w:val="24"/>
              </w:rPr>
              <w:t>2</w:t>
            </w:r>
            <w:r w:rsidRPr="00230FC0">
              <w:rPr>
                <w:sz w:val="24"/>
                <w:szCs w:val="24"/>
              </w:rPr>
              <w:t xml:space="preserve"> ячеек с хозяйствен шкафом</w:t>
            </w:r>
            <w:proofErr w:type="gramEnd"/>
          </w:p>
        </w:tc>
        <w:tc>
          <w:tcPr>
            <w:tcW w:w="4860" w:type="dxa"/>
          </w:tcPr>
          <w:p w:rsidR="00230FC0" w:rsidRPr="00230FC0" w:rsidRDefault="00230FC0" w:rsidP="00230FC0">
            <w:pPr>
              <w:rPr>
                <w:sz w:val="24"/>
                <w:szCs w:val="24"/>
              </w:rPr>
            </w:pPr>
            <w:proofErr w:type="gramStart"/>
            <w:r w:rsidRPr="00230FC0">
              <w:rPr>
                <w:sz w:val="24"/>
                <w:szCs w:val="24"/>
              </w:rPr>
              <w:t>Ш</w:t>
            </w:r>
            <w:proofErr w:type="gramEnd"/>
            <w:r w:rsidRPr="00230FC0">
              <w:rPr>
                <w:sz w:val="24"/>
                <w:szCs w:val="24"/>
              </w:rPr>
              <w:t>*В*Г</w:t>
            </w:r>
            <w:r w:rsidR="002462C3">
              <w:rPr>
                <w:sz w:val="24"/>
                <w:szCs w:val="24"/>
              </w:rPr>
              <w:t xml:space="preserve">   н</w:t>
            </w:r>
            <w:r w:rsidRPr="00230FC0">
              <w:rPr>
                <w:sz w:val="24"/>
                <w:szCs w:val="24"/>
              </w:rPr>
              <w:t>е менее 1160*1500*450</w:t>
            </w:r>
          </w:p>
          <w:p w:rsidR="002462C3" w:rsidRDefault="00230FC0" w:rsidP="00230FC0">
            <w:pPr>
              <w:rPr>
                <w:sz w:val="24"/>
                <w:szCs w:val="24"/>
              </w:rPr>
            </w:pPr>
            <w:proofErr w:type="spellStart"/>
            <w:r w:rsidRPr="00230FC0">
              <w:rPr>
                <w:sz w:val="24"/>
                <w:szCs w:val="24"/>
              </w:rPr>
              <w:t>Изг</w:t>
            </w:r>
            <w:proofErr w:type="spellEnd"/>
            <w:r w:rsidRPr="00230FC0">
              <w:rPr>
                <w:sz w:val="24"/>
                <w:szCs w:val="24"/>
              </w:rPr>
              <w:t xml:space="preserve">. ЛДСП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w:t>
            </w:r>
          </w:p>
          <w:p w:rsidR="00230FC0" w:rsidRPr="00230FC0" w:rsidRDefault="00230FC0" w:rsidP="00230FC0">
            <w:pPr>
              <w:rPr>
                <w:sz w:val="24"/>
                <w:szCs w:val="24"/>
              </w:rPr>
            </w:pPr>
            <w:r w:rsidRPr="00230FC0">
              <w:rPr>
                <w:sz w:val="24"/>
                <w:szCs w:val="24"/>
              </w:rPr>
              <w:t xml:space="preserve">кромка ПВХ </w:t>
            </w:r>
            <w:smartTag w:uri="urn:schemas-microsoft-com:office:smarttags" w:element="metricconverter">
              <w:smartTagPr>
                <w:attr w:name="ProductID" w:val="0,4 мм"/>
              </w:smartTagPr>
              <w:r w:rsidRPr="00230FC0">
                <w:rPr>
                  <w:sz w:val="24"/>
                  <w:szCs w:val="24"/>
                </w:rPr>
                <w:t>0,4 мм</w:t>
              </w:r>
            </w:smartTag>
            <w:r w:rsidRPr="00230FC0">
              <w:rPr>
                <w:sz w:val="24"/>
                <w:szCs w:val="24"/>
              </w:rPr>
              <w:t>.</w:t>
            </w:r>
          </w:p>
          <w:p w:rsidR="00230FC0" w:rsidRPr="00230FC0" w:rsidRDefault="00230FC0" w:rsidP="00230FC0">
            <w:pPr>
              <w:rPr>
                <w:sz w:val="24"/>
                <w:szCs w:val="24"/>
              </w:rPr>
            </w:pPr>
            <w:r w:rsidRPr="00230FC0">
              <w:rPr>
                <w:sz w:val="24"/>
                <w:szCs w:val="24"/>
              </w:rPr>
              <w:t>На одной двери замок</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4</w:t>
            </w:r>
          </w:p>
        </w:tc>
        <w:tc>
          <w:tcPr>
            <w:tcW w:w="3142" w:type="dxa"/>
          </w:tcPr>
          <w:p w:rsidR="00230FC0" w:rsidRPr="00230FC0" w:rsidRDefault="00230FC0" w:rsidP="00230FC0">
            <w:pPr>
              <w:rPr>
                <w:sz w:val="24"/>
                <w:szCs w:val="24"/>
              </w:rPr>
            </w:pPr>
            <w:r w:rsidRPr="00230FC0">
              <w:rPr>
                <w:sz w:val="24"/>
                <w:szCs w:val="24"/>
              </w:rPr>
              <w:t xml:space="preserve">Шкаф детский для полотенец, </w:t>
            </w:r>
            <w:proofErr w:type="spellStart"/>
            <w:r w:rsidRPr="00230FC0">
              <w:rPr>
                <w:sz w:val="24"/>
                <w:szCs w:val="24"/>
              </w:rPr>
              <w:t>пятисекционный</w:t>
            </w:r>
            <w:proofErr w:type="spellEnd"/>
            <w:r w:rsidRPr="00230FC0">
              <w:rPr>
                <w:sz w:val="24"/>
                <w:szCs w:val="24"/>
              </w:rPr>
              <w:t xml:space="preserve"> 2-х ярусный, навесной.</w:t>
            </w:r>
          </w:p>
        </w:tc>
        <w:tc>
          <w:tcPr>
            <w:tcW w:w="4860" w:type="dxa"/>
          </w:tcPr>
          <w:p w:rsidR="00230FC0" w:rsidRPr="00230FC0" w:rsidRDefault="00230FC0" w:rsidP="00230FC0">
            <w:pPr>
              <w:rPr>
                <w:sz w:val="24"/>
                <w:szCs w:val="24"/>
              </w:rPr>
            </w:pPr>
            <w:proofErr w:type="gramStart"/>
            <w:r w:rsidRPr="00230FC0">
              <w:rPr>
                <w:sz w:val="24"/>
                <w:szCs w:val="24"/>
              </w:rPr>
              <w:t>Ш</w:t>
            </w:r>
            <w:proofErr w:type="gramEnd"/>
            <w:r w:rsidRPr="00230FC0">
              <w:rPr>
                <w:sz w:val="24"/>
                <w:szCs w:val="24"/>
              </w:rPr>
              <w:t>*В*Г</w:t>
            </w:r>
            <w:r w:rsidR="00B319A8">
              <w:rPr>
                <w:sz w:val="24"/>
                <w:szCs w:val="24"/>
              </w:rPr>
              <w:t xml:space="preserve">  н</w:t>
            </w:r>
            <w:r w:rsidRPr="00230FC0">
              <w:rPr>
                <w:sz w:val="24"/>
                <w:szCs w:val="24"/>
              </w:rPr>
              <w:t>е менее</w:t>
            </w:r>
            <w:r w:rsidR="00B319A8">
              <w:rPr>
                <w:sz w:val="24"/>
                <w:szCs w:val="24"/>
              </w:rPr>
              <w:t xml:space="preserve"> </w:t>
            </w:r>
            <w:r w:rsidRPr="00230FC0">
              <w:rPr>
                <w:sz w:val="24"/>
                <w:szCs w:val="24"/>
              </w:rPr>
              <w:t>1200*1000*130</w:t>
            </w:r>
          </w:p>
          <w:p w:rsidR="002462C3" w:rsidRDefault="00230FC0" w:rsidP="00230FC0">
            <w:pPr>
              <w:rPr>
                <w:sz w:val="24"/>
                <w:szCs w:val="24"/>
              </w:rPr>
            </w:pPr>
            <w:proofErr w:type="spellStart"/>
            <w:r w:rsidRPr="00230FC0">
              <w:rPr>
                <w:sz w:val="24"/>
                <w:szCs w:val="24"/>
              </w:rPr>
              <w:t>Изг</w:t>
            </w:r>
            <w:proofErr w:type="spellEnd"/>
            <w:r w:rsidRPr="00230FC0">
              <w:rPr>
                <w:sz w:val="24"/>
                <w:szCs w:val="24"/>
              </w:rPr>
              <w:t xml:space="preserve">. </w:t>
            </w:r>
            <w:r w:rsidR="00B319A8">
              <w:rPr>
                <w:sz w:val="24"/>
                <w:szCs w:val="24"/>
              </w:rPr>
              <w:t xml:space="preserve">из </w:t>
            </w:r>
            <w:r w:rsidRPr="00230FC0">
              <w:rPr>
                <w:sz w:val="24"/>
                <w:szCs w:val="24"/>
              </w:rPr>
              <w:t xml:space="preserve">ЛДСП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w:t>
            </w:r>
          </w:p>
          <w:p w:rsidR="00230FC0" w:rsidRPr="00230FC0" w:rsidRDefault="00230FC0" w:rsidP="00230FC0">
            <w:pPr>
              <w:rPr>
                <w:sz w:val="24"/>
                <w:szCs w:val="24"/>
              </w:rPr>
            </w:pPr>
            <w:r w:rsidRPr="00230FC0">
              <w:rPr>
                <w:sz w:val="24"/>
                <w:szCs w:val="24"/>
              </w:rPr>
              <w:t xml:space="preserve">кромка ПВХ </w:t>
            </w:r>
            <w:smartTag w:uri="urn:schemas-microsoft-com:office:smarttags" w:element="metricconverter">
              <w:smartTagPr>
                <w:attr w:name="ProductID" w:val="0,4 мм"/>
              </w:smartTagPr>
              <w:r w:rsidRPr="00230FC0">
                <w:rPr>
                  <w:sz w:val="24"/>
                  <w:szCs w:val="24"/>
                </w:rPr>
                <w:t>0,4 мм</w:t>
              </w:r>
            </w:smartTag>
            <w:r w:rsidRPr="00230FC0">
              <w:rPr>
                <w:sz w:val="24"/>
                <w:szCs w:val="24"/>
              </w:rPr>
              <w:t>.</w:t>
            </w:r>
          </w:p>
          <w:p w:rsidR="002462C3" w:rsidRDefault="00230FC0" w:rsidP="00230FC0">
            <w:pPr>
              <w:rPr>
                <w:sz w:val="24"/>
                <w:szCs w:val="24"/>
              </w:rPr>
            </w:pPr>
            <w:r w:rsidRPr="00230FC0">
              <w:rPr>
                <w:sz w:val="24"/>
                <w:szCs w:val="24"/>
              </w:rPr>
              <w:t>Привешивается к стенке</w:t>
            </w:r>
            <w:r w:rsidR="00B319A8">
              <w:rPr>
                <w:sz w:val="24"/>
                <w:szCs w:val="24"/>
              </w:rPr>
              <w:t xml:space="preserve">. </w:t>
            </w:r>
          </w:p>
          <w:p w:rsidR="00230FC0" w:rsidRPr="00230FC0" w:rsidRDefault="00B319A8" w:rsidP="00230FC0">
            <w:pPr>
              <w:rPr>
                <w:sz w:val="24"/>
                <w:szCs w:val="24"/>
              </w:rPr>
            </w:pPr>
            <w:r>
              <w:rPr>
                <w:sz w:val="24"/>
                <w:szCs w:val="24"/>
              </w:rPr>
              <w:t>Используемые цвета -</w:t>
            </w:r>
            <w:r w:rsidR="00230FC0" w:rsidRPr="00230FC0">
              <w:rPr>
                <w:sz w:val="24"/>
                <w:szCs w:val="24"/>
              </w:rPr>
              <w:t xml:space="preserve"> красный, зеленый, синий, желтый</w:t>
            </w:r>
          </w:p>
        </w:tc>
        <w:tc>
          <w:tcPr>
            <w:tcW w:w="990" w:type="dxa"/>
          </w:tcPr>
          <w:p w:rsidR="00230FC0" w:rsidRPr="00230FC0" w:rsidRDefault="00230FC0" w:rsidP="00230FC0">
            <w:pPr>
              <w:rPr>
                <w:sz w:val="24"/>
                <w:szCs w:val="24"/>
              </w:rPr>
            </w:pPr>
            <w:r w:rsidRPr="00230FC0">
              <w:rPr>
                <w:sz w:val="24"/>
                <w:szCs w:val="24"/>
              </w:rPr>
              <w:t>6</w:t>
            </w:r>
          </w:p>
        </w:tc>
      </w:tr>
      <w:tr w:rsidR="00230FC0" w:rsidRPr="00230FC0" w:rsidTr="00702AE2">
        <w:tc>
          <w:tcPr>
            <w:tcW w:w="534" w:type="dxa"/>
          </w:tcPr>
          <w:p w:rsidR="00230FC0" w:rsidRPr="00230FC0" w:rsidRDefault="00230FC0" w:rsidP="00230FC0">
            <w:pPr>
              <w:rPr>
                <w:sz w:val="24"/>
                <w:szCs w:val="24"/>
              </w:rPr>
            </w:pPr>
            <w:r w:rsidRPr="00230FC0">
              <w:rPr>
                <w:sz w:val="24"/>
                <w:szCs w:val="24"/>
              </w:rPr>
              <w:t>5</w:t>
            </w:r>
          </w:p>
        </w:tc>
        <w:tc>
          <w:tcPr>
            <w:tcW w:w="3142" w:type="dxa"/>
          </w:tcPr>
          <w:p w:rsidR="00230FC0" w:rsidRPr="00230FC0" w:rsidRDefault="00230FC0" w:rsidP="00230FC0">
            <w:pPr>
              <w:rPr>
                <w:sz w:val="24"/>
                <w:szCs w:val="24"/>
              </w:rPr>
            </w:pPr>
            <w:r w:rsidRPr="00230FC0">
              <w:rPr>
                <w:sz w:val="24"/>
                <w:szCs w:val="24"/>
              </w:rPr>
              <w:t xml:space="preserve">Стол детский 2-х местный </w:t>
            </w:r>
          </w:p>
        </w:tc>
        <w:tc>
          <w:tcPr>
            <w:tcW w:w="4860" w:type="dxa"/>
          </w:tcPr>
          <w:p w:rsidR="00230FC0" w:rsidRPr="00230FC0" w:rsidRDefault="00230FC0" w:rsidP="00230FC0">
            <w:pPr>
              <w:rPr>
                <w:sz w:val="24"/>
                <w:szCs w:val="24"/>
              </w:rPr>
            </w:pPr>
            <w:r w:rsidRPr="00230FC0">
              <w:rPr>
                <w:sz w:val="24"/>
                <w:szCs w:val="24"/>
              </w:rPr>
              <w:t>Столешница из ДСП ламинированной толщиной   не менее</w:t>
            </w:r>
            <w:smartTag w:uri="urn:schemas-microsoft-com:office:smarttags" w:element="metricconverter">
              <w:smartTagPr>
                <w:attr w:name="ProductID" w:val="16 мм"/>
              </w:smartTagPr>
              <w:r w:rsidRPr="00230FC0">
                <w:rPr>
                  <w:sz w:val="24"/>
                  <w:szCs w:val="24"/>
                </w:rPr>
                <w:t>16 мм</w:t>
              </w:r>
              <w:r w:rsidR="002462C3">
                <w:rPr>
                  <w:sz w:val="24"/>
                  <w:szCs w:val="24"/>
                </w:rPr>
                <w:t xml:space="preserve"> </w:t>
              </w:r>
            </w:smartTag>
            <w:r w:rsidRPr="00230FC0">
              <w:rPr>
                <w:sz w:val="24"/>
                <w:szCs w:val="24"/>
              </w:rPr>
              <w:t>(цвет столешницы -</w:t>
            </w:r>
            <w:r>
              <w:rPr>
                <w:sz w:val="24"/>
                <w:szCs w:val="24"/>
              </w:rPr>
              <w:t xml:space="preserve"> </w:t>
            </w:r>
            <w:r w:rsidRPr="00230FC0">
              <w:rPr>
                <w:sz w:val="24"/>
                <w:szCs w:val="24"/>
              </w:rPr>
              <w:t xml:space="preserve">зеленый), </w:t>
            </w:r>
            <w:proofErr w:type="spellStart"/>
            <w:r w:rsidRPr="00230FC0">
              <w:rPr>
                <w:sz w:val="24"/>
                <w:szCs w:val="24"/>
              </w:rPr>
              <w:t>противоударная</w:t>
            </w:r>
            <w:proofErr w:type="spellEnd"/>
            <w:r w:rsidRPr="00230FC0">
              <w:rPr>
                <w:sz w:val="24"/>
                <w:szCs w:val="24"/>
              </w:rPr>
              <w:t xml:space="preserve"> кромка ПВХ толщиной  не более </w:t>
            </w:r>
            <w:smartTag w:uri="urn:schemas-microsoft-com:office:smarttags" w:element="metricconverter">
              <w:smartTagPr>
                <w:attr w:name="ProductID" w:val="2 мм"/>
              </w:smartTagPr>
              <w:r w:rsidRPr="00230FC0">
                <w:rPr>
                  <w:sz w:val="24"/>
                  <w:szCs w:val="24"/>
                </w:rPr>
                <w:t>2 мм</w:t>
              </w:r>
            </w:smartTag>
            <w:r w:rsidRPr="00230FC0">
              <w:rPr>
                <w:sz w:val="24"/>
                <w:szCs w:val="24"/>
              </w:rPr>
              <w:t>.  ЛДСП с пониженным сод</w:t>
            </w:r>
            <w:r>
              <w:rPr>
                <w:sz w:val="24"/>
                <w:szCs w:val="24"/>
              </w:rPr>
              <w:t>ержанием формальдегидных смол (</w:t>
            </w:r>
            <w:r w:rsidRPr="00230FC0">
              <w:rPr>
                <w:sz w:val="24"/>
                <w:szCs w:val="24"/>
              </w:rPr>
              <w:t xml:space="preserve">0,01 мг/м3). Углы столешницы должны иметь в плане </w:t>
            </w:r>
            <w:proofErr w:type="spellStart"/>
            <w:r w:rsidRPr="00230FC0">
              <w:rPr>
                <w:sz w:val="24"/>
                <w:szCs w:val="24"/>
              </w:rPr>
              <w:t>скругления</w:t>
            </w:r>
            <w:proofErr w:type="spellEnd"/>
            <w:r w:rsidRPr="00230FC0">
              <w:rPr>
                <w:sz w:val="24"/>
                <w:szCs w:val="24"/>
              </w:rPr>
              <w:t xml:space="preserve">  R=65-</w:t>
            </w:r>
            <w:smartTag w:uri="urn:schemas-microsoft-com:office:smarttags" w:element="metricconverter">
              <w:smartTagPr>
                <w:attr w:name="ProductID" w:val="75 мм"/>
              </w:smartTagPr>
              <w:r w:rsidRPr="00230FC0">
                <w:rPr>
                  <w:sz w:val="24"/>
                  <w:szCs w:val="24"/>
                </w:rPr>
                <w:t>75 мм</w:t>
              </w:r>
            </w:smartTag>
            <w:r w:rsidRPr="00230FC0">
              <w:rPr>
                <w:sz w:val="24"/>
                <w:szCs w:val="24"/>
              </w:rPr>
              <w:t xml:space="preserve">, форма столешницы 1/4 круга с вырезом.  Столешница фиксируется в двух положениях: в </w:t>
            </w:r>
            <w:proofErr w:type="gramStart"/>
            <w:r w:rsidRPr="00230FC0">
              <w:rPr>
                <w:sz w:val="24"/>
                <w:szCs w:val="24"/>
              </w:rPr>
              <w:t>горизонтальном</w:t>
            </w:r>
            <w:proofErr w:type="gramEnd"/>
            <w:r w:rsidRPr="00230FC0">
              <w:rPr>
                <w:sz w:val="24"/>
                <w:szCs w:val="24"/>
              </w:rPr>
              <w:t xml:space="preserve"> и в наклонном. Каркас металлический, окрашенный порошковой краской с толщиной покрытия   не менее 80 мкм и прочности при ударе не менее 100 кг*см</w:t>
            </w:r>
            <w:proofErr w:type="gramStart"/>
            <w:r w:rsidRPr="00230FC0">
              <w:rPr>
                <w:sz w:val="24"/>
                <w:szCs w:val="24"/>
              </w:rPr>
              <w:t>2</w:t>
            </w:r>
            <w:proofErr w:type="gramEnd"/>
            <w:r w:rsidRPr="00230FC0">
              <w:rPr>
                <w:sz w:val="24"/>
                <w:szCs w:val="24"/>
              </w:rPr>
              <w:t xml:space="preserve"> ("Покрытия порошковые полимерные"),  цвет темный металлик, механизм регулировки ростовой группы - телескопическое соединение с жесткой фиксацией на ростовые группы №1-№3, опоры и заглушки должны надежно держаться на местах установки. В данном изделии имеются два выдвижных ящика. </w:t>
            </w:r>
            <w:r>
              <w:rPr>
                <w:sz w:val="24"/>
                <w:szCs w:val="24"/>
              </w:rPr>
              <w:t xml:space="preserve">Габаритные размеры в </w:t>
            </w:r>
            <w:proofErr w:type="gramStart"/>
            <w:r>
              <w:rPr>
                <w:sz w:val="24"/>
                <w:szCs w:val="24"/>
              </w:rPr>
              <w:t>мм</w:t>
            </w:r>
            <w:proofErr w:type="gramEnd"/>
            <w:r w:rsidRPr="00230FC0">
              <w:rPr>
                <w:sz w:val="24"/>
                <w:szCs w:val="24"/>
              </w:rPr>
              <w:t xml:space="preserve">:  не более 1200*450*Н(460/520/580). Опора стола регулируется по  высоте в пределах 3-х </w:t>
            </w:r>
            <w:r w:rsidRPr="00230FC0">
              <w:rPr>
                <w:sz w:val="24"/>
                <w:szCs w:val="24"/>
              </w:rPr>
              <w:lastRenderedPageBreak/>
              <w:t>ростовых группах.</w:t>
            </w:r>
          </w:p>
        </w:tc>
        <w:tc>
          <w:tcPr>
            <w:tcW w:w="990" w:type="dxa"/>
          </w:tcPr>
          <w:p w:rsidR="00230FC0" w:rsidRPr="00230FC0" w:rsidRDefault="00230FC0" w:rsidP="00230FC0">
            <w:pPr>
              <w:rPr>
                <w:sz w:val="24"/>
                <w:szCs w:val="24"/>
              </w:rPr>
            </w:pPr>
            <w:r w:rsidRPr="00230FC0">
              <w:rPr>
                <w:sz w:val="24"/>
                <w:szCs w:val="24"/>
              </w:rPr>
              <w:lastRenderedPageBreak/>
              <w:t>6</w:t>
            </w:r>
          </w:p>
        </w:tc>
      </w:tr>
      <w:tr w:rsidR="00230FC0" w:rsidRPr="00230FC0" w:rsidTr="00702AE2">
        <w:tc>
          <w:tcPr>
            <w:tcW w:w="534" w:type="dxa"/>
          </w:tcPr>
          <w:p w:rsidR="00230FC0" w:rsidRPr="00230FC0" w:rsidRDefault="00230FC0" w:rsidP="00230FC0">
            <w:pPr>
              <w:rPr>
                <w:sz w:val="24"/>
                <w:szCs w:val="24"/>
              </w:rPr>
            </w:pPr>
            <w:r w:rsidRPr="00230FC0">
              <w:rPr>
                <w:sz w:val="24"/>
                <w:szCs w:val="24"/>
              </w:rPr>
              <w:lastRenderedPageBreak/>
              <w:t>6</w:t>
            </w:r>
          </w:p>
        </w:tc>
        <w:tc>
          <w:tcPr>
            <w:tcW w:w="3142" w:type="dxa"/>
          </w:tcPr>
          <w:p w:rsidR="00230FC0" w:rsidRPr="00230FC0" w:rsidRDefault="00230FC0" w:rsidP="00230FC0">
            <w:pPr>
              <w:rPr>
                <w:sz w:val="24"/>
                <w:szCs w:val="24"/>
              </w:rPr>
            </w:pPr>
            <w:r w:rsidRPr="00230FC0">
              <w:rPr>
                <w:sz w:val="24"/>
                <w:szCs w:val="24"/>
              </w:rPr>
              <w:t xml:space="preserve">Стол детский </w:t>
            </w:r>
          </w:p>
        </w:tc>
        <w:tc>
          <w:tcPr>
            <w:tcW w:w="4860" w:type="dxa"/>
          </w:tcPr>
          <w:p w:rsidR="002462C3" w:rsidRDefault="00230FC0" w:rsidP="00230FC0">
            <w:pPr>
              <w:rPr>
                <w:sz w:val="24"/>
                <w:szCs w:val="24"/>
              </w:rPr>
            </w:pPr>
            <w:r w:rsidRPr="00230FC0">
              <w:rPr>
                <w:sz w:val="24"/>
                <w:szCs w:val="24"/>
              </w:rPr>
              <w:t xml:space="preserve">Столешница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r w:rsidR="002462C3">
                <w:rPr>
                  <w:sz w:val="24"/>
                  <w:szCs w:val="24"/>
                </w:rPr>
                <w:t xml:space="preserve"> </w:t>
              </w:r>
            </w:smartTag>
            <w:r w:rsidRPr="00230FC0">
              <w:rPr>
                <w:sz w:val="24"/>
                <w:szCs w:val="24"/>
              </w:rPr>
              <w:t xml:space="preserve">(цвет столешницы - желтый), </w:t>
            </w:r>
            <w:proofErr w:type="spellStart"/>
            <w:r w:rsidRPr="00230FC0">
              <w:rPr>
                <w:sz w:val="24"/>
                <w:szCs w:val="24"/>
              </w:rPr>
              <w:t>противоударная</w:t>
            </w:r>
            <w:proofErr w:type="spellEnd"/>
            <w:r w:rsidRPr="00230FC0">
              <w:rPr>
                <w:sz w:val="24"/>
                <w:szCs w:val="24"/>
              </w:rPr>
              <w:t xml:space="preserve"> кромка ПВХ толщиной  не более </w:t>
            </w:r>
            <w:smartTag w:uri="urn:schemas-microsoft-com:office:smarttags" w:element="metricconverter">
              <w:smartTagPr>
                <w:attr w:name="ProductID" w:val="2 мм"/>
              </w:smartTagPr>
              <w:r w:rsidRPr="00230FC0">
                <w:rPr>
                  <w:sz w:val="24"/>
                  <w:szCs w:val="24"/>
                </w:rPr>
                <w:t>2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Углы столешницы должны иметь в плане </w:t>
            </w:r>
            <w:proofErr w:type="spellStart"/>
            <w:r w:rsidRPr="00230FC0">
              <w:rPr>
                <w:sz w:val="24"/>
                <w:szCs w:val="24"/>
              </w:rPr>
              <w:t>скругления</w:t>
            </w:r>
            <w:proofErr w:type="spellEnd"/>
            <w:r w:rsidRPr="00230FC0">
              <w:rPr>
                <w:sz w:val="24"/>
                <w:szCs w:val="24"/>
              </w:rPr>
              <w:t xml:space="preserve">  R=80 мм.  Каркас металлический, окрашенный порошковой краской с толщиной покрытия не менее  80 мкм и прочности при ударе не менее 100 кг*см</w:t>
            </w:r>
            <w:proofErr w:type="gramStart"/>
            <w:r w:rsidRPr="00230FC0">
              <w:rPr>
                <w:sz w:val="24"/>
                <w:szCs w:val="24"/>
              </w:rPr>
              <w:t>2</w:t>
            </w:r>
            <w:proofErr w:type="gramEnd"/>
            <w:r w:rsidRPr="00230FC0">
              <w:rPr>
                <w:sz w:val="24"/>
                <w:szCs w:val="24"/>
              </w:rPr>
              <w:t xml:space="preserve"> ("Покрытия порошковые полимерные"),  цвет темный металлик, механизм регулировки ростовой группы - телескопическое соединение с жесткой фиксацией на ростовые группы №0-№3, опоры и заглушки должны надежно держаться на местах уст</w:t>
            </w:r>
            <w:r>
              <w:rPr>
                <w:sz w:val="24"/>
                <w:szCs w:val="24"/>
              </w:rPr>
              <w:t xml:space="preserve">ановки. Габаритные размеры в </w:t>
            </w:r>
            <w:proofErr w:type="gramStart"/>
            <w:r>
              <w:rPr>
                <w:sz w:val="24"/>
                <w:szCs w:val="24"/>
              </w:rPr>
              <w:t>мм</w:t>
            </w:r>
            <w:proofErr w:type="gramEnd"/>
            <w:r w:rsidRPr="00230FC0">
              <w:rPr>
                <w:sz w:val="24"/>
                <w:szCs w:val="24"/>
              </w:rPr>
              <w:t xml:space="preserve">: </w:t>
            </w:r>
          </w:p>
          <w:p w:rsidR="002462C3" w:rsidRDefault="002462C3" w:rsidP="00230FC0">
            <w:pPr>
              <w:rPr>
                <w:sz w:val="24"/>
                <w:szCs w:val="24"/>
              </w:rPr>
            </w:pPr>
            <w:r>
              <w:rPr>
                <w:sz w:val="24"/>
                <w:szCs w:val="24"/>
              </w:rPr>
              <w:t xml:space="preserve"> не более </w:t>
            </w:r>
            <w:r w:rsidR="00230FC0" w:rsidRPr="00230FC0">
              <w:rPr>
                <w:sz w:val="24"/>
                <w:szCs w:val="24"/>
              </w:rPr>
              <w:t>700*700*Н(400/460/520/580).</w:t>
            </w:r>
          </w:p>
          <w:p w:rsidR="00230FC0" w:rsidRPr="00230FC0" w:rsidRDefault="00230FC0" w:rsidP="00230FC0">
            <w:pPr>
              <w:rPr>
                <w:sz w:val="24"/>
                <w:szCs w:val="24"/>
              </w:rPr>
            </w:pPr>
            <w:r w:rsidRPr="00230FC0">
              <w:rPr>
                <w:sz w:val="24"/>
                <w:szCs w:val="24"/>
              </w:rPr>
              <w:t>регулируется по высоте.</w:t>
            </w:r>
          </w:p>
        </w:tc>
        <w:tc>
          <w:tcPr>
            <w:tcW w:w="990" w:type="dxa"/>
          </w:tcPr>
          <w:p w:rsidR="00230FC0" w:rsidRPr="00230FC0" w:rsidRDefault="00230FC0" w:rsidP="00230FC0">
            <w:pPr>
              <w:rPr>
                <w:sz w:val="24"/>
                <w:szCs w:val="24"/>
              </w:rPr>
            </w:pPr>
            <w:r w:rsidRPr="00230FC0">
              <w:rPr>
                <w:sz w:val="24"/>
                <w:szCs w:val="24"/>
              </w:rPr>
              <w:t>8</w:t>
            </w:r>
          </w:p>
        </w:tc>
      </w:tr>
      <w:tr w:rsidR="00230FC0" w:rsidRPr="00230FC0" w:rsidTr="00702AE2">
        <w:tc>
          <w:tcPr>
            <w:tcW w:w="534" w:type="dxa"/>
          </w:tcPr>
          <w:p w:rsidR="00230FC0" w:rsidRPr="00230FC0" w:rsidRDefault="00230FC0" w:rsidP="00230FC0">
            <w:pPr>
              <w:rPr>
                <w:sz w:val="24"/>
                <w:szCs w:val="24"/>
              </w:rPr>
            </w:pPr>
            <w:r w:rsidRPr="00230FC0">
              <w:rPr>
                <w:sz w:val="24"/>
                <w:szCs w:val="24"/>
              </w:rPr>
              <w:t>7</w:t>
            </w:r>
          </w:p>
        </w:tc>
        <w:tc>
          <w:tcPr>
            <w:tcW w:w="3142" w:type="dxa"/>
          </w:tcPr>
          <w:p w:rsidR="00230FC0" w:rsidRPr="00230FC0" w:rsidRDefault="00230FC0" w:rsidP="00230FC0">
            <w:pPr>
              <w:rPr>
                <w:sz w:val="24"/>
                <w:szCs w:val="24"/>
              </w:rPr>
            </w:pPr>
            <w:r w:rsidRPr="00230FC0">
              <w:rPr>
                <w:sz w:val="24"/>
                <w:szCs w:val="24"/>
              </w:rPr>
              <w:t xml:space="preserve">Стол детский </w:t>
            </w:r>
          </w:p>
        </w:tc>
        <w:tc>
          <w:tcPr>
            <w:tcW w:w="4860" w:type="dxa"/>
          </w:tcPr>
          <w:p w:rsidR="002462C3" w:rsidRDefault="00230FC0" w:rsidP="00230FC0">
            <w:pPr>
              <w:rPr>
                <w:sz w:val="24"/>
                <w:szCs w:val="24"/>
              </w:rPr>
            </w:pPr>
            <w:r w:rsidRPr="00230FC0">
              <w:rPr>
                <w:sz w:val="24"/>
                <w:szCs w:val="24"/>
              </w:rPr>
              <w:t xml:space="preserve">Столешница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Pr>
                <w:sz w:val="24"/>
                <w:szCs w:val="24"/>
              </w:rPr>
              <w:t xml:space="preserve"> </w:t>
            </w:r>
            <w:r w:rsidRPr="00230FC0">
              <w:rPr>
                <w:sz w:val="24"/>
                <w:szCs w:val="24"/>
              </w:rPr>
              <w:t xml:space="preserve">(цвет столешницы -  голубой), </w:t>
            </w:r>
            <w:proofErr w:type="spellStart"/>
            <w:r w:rsidRPr="00230FC0">
              <w:rPr>
                <w:sz w:val="24"/>
                <w:szCs w:val="24"/>
              </w:rPr>
              <w:t>противоударная</w:t>
            </w:r>
            <w:proofErr w:type="spellEnd"/>
            <w:r w:rsidRPr="00230FC0">
              <w:rPr>
                <w:sz w:val="24"/>
                <w:szCs w:val="24"/>
              </w:rPr>
              <w:t xml:space="preserve"> кромка ПВХ толщиной   не более </w:t>
            </w:r>
            <w:smartTag w:uri="urn:schemas-microsoft-com:office:smarttags" w:element="metricconverter">
              <w:smartTagPr>
                <w:attr w:name="ProductID" w:val="2 мм"/>
              </w:smartTagPr>
              <w:r w:rsidRPr="00230FC0">
                <w:rPr>
                  <w:sz w:val="24"/>
                  <w:szCs w:val="24"/>
                </w:rPr>
                <w:t>2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Углы столешницы должны иметь в плане </w:t>
            </w:r>
            <w:proofErr w:type="spellStart"/>
            <w:r w:rsidRPr="00230FC0">
              <w:rPr>
                <w:sz w:val="24"/>
                <w:szCs w:val="24"/>
              </w:rPr>
              <w:t>скругления</w:t>
            </w:r>
            <w:proofErr w:type="spellEnd"/>
            <w:r w:rsidRPr="00230FC0">
              <w:rPr>
                <w:sz w:val="24"/>
                <w:szCs w:val="24"/>
              </w:rPr>
              <w:t xml:space="preserve">  R=80 мм.  Каркас металлический, окрашенный порошковой краской с толщиной покрытия  не менее 80 мкм и прочности при ударе  не менее100 кг*см</w:t>
            </w:r>
            <w:proofErr w:type="gramStart"/>
            <w:r w:rsidRPr="00230FC0">
              <w:rPr>
                <w:sz w:val="24"/>
                <w:szCs w:val="24"/>
              </w:rPr>
              <w:t>2</w:t>
            </w:r>
            <w:proofErr w:type="gramEnd"/>
            <w:r w:rsidRPr="00230FC0">
              <w:rPr>
                <w:sz w:val="24"/>
                <w:szCs w:val="24"/>
              </w:rPr>
              <w:t xml:space="preserve"> ("Покрытия порошковые полимерные"),  цвет темный металлик, механизм регулировки ростовой группы - телескопическое соединение с жесткой фиксацией на ростовые группы №0-№3, опоры и заглушки должны надежно держаться на местах уст</w:t>
            </w:r>
            <w:r>
              <w:rPr>
                <w:sz w:val="24"/>
                <w:szCs w:val="24"/>
              </w:rPr>
              <w:t xml:space="preserve">ановки. Габаритные размеры в </w:t>
            </w:r>
            <w:proofErr w:type="gramStart"/>
            <w:r>
              <w:rPr>
                <w:sz w:val="24"/>
                <w:szCs w:val="24"/>
              </w:rPr>
              <w:t>мм</w:t>
            </w:r>
            <w:proofErr w:type="gramEnd"/>
            <w:r w:rsidRPr="00230FC0">
              <w:rPr>
                <w:sz w:val="24"/>
                <w:szCs w:val="24"/>
              </w:rPr>
              <w:t xml:space="preserve">:  </w:t>
            </w:r>
          </w:p>
          <w:p w:rsidR="002462C3" w:rsidRDefault="00230FC0" w:rsidP="00230FC0">
            <w:pPr>
              <w:rPr>
                <w:sz w:val="24"/>
                <w:szCs w:val="24"/>
              </w:rPr>
            </w:pPr>
            <w:r w:rsidRPr="00230FC0">
              <w:rPr>
                <w:sz w:val="24"/>
                <w:szCs w:val="24"/>
              </w:rPr>
              <w:t>не более 1029*520*Н(400/460/520/580).</w:t>
            </w:r>
            <w:r w:rsidR="00B319A8">
              <w:rPr>
                <w:sz w:val="24"/>
                <w:szCs w:val="24"/>
              </w:rPr>
              <w:t xml:space="preserve"> </w:t>
            </w:r>
          </w:p>
          <w:p w:rsidR="00230FC0" w:rsidRPr="00230FC0" w:rsidRDefault="00230FC0" w:rsidP="00230FC0">
            <w:pPr>
              <w:rPr>
                <w:sz w:val="24"/>
                <w:szCs w:val="24"/>
              </w:rPr>
            </w:pPr>
            <w:r w:rsidRPr="00230FC0">
              <w:rPr>
                <w:sz w:val="24"/>
                <w:szCs w:val="24"/>
              </w:rPr>
              <w:t>Регулируется по высоте.</w:t>
            </w:r>
          </w:p>
        </w:tc>
        <w:tc>
          <w:tcPr>
            <w:tcW w:w="990" w:type="dxa"/>
          </w:tcPr>
          <w:p w:rsidR="00230FC0" w:rsidRPr="00230FC0" w:rsidRDefault="00230FC0" w:rsidP="00230FC0">
            <w:pPr>
              <w:rPr>
                <w:sz w:val="24"/>
                <w:szCs w:val="24"/>
              </w:rPr>
            </w:pPr>
            <w:r w:rsidRPr="00230FC0">
              <w:rPr>
                <w:sz w:val="24"/>
                <w:szCs w:val="24"/>
              </w:rPr>
              <w:t>4</w:t>
            </w:r>
          </w:p>
        </w:tc>
      </w:tr>
      <w:tr w:rsidR="00230FC0" w:rsidRPr="00230FC0" w:rsidTr="00702AE2">
        <w:tc>
          <w:tcPr>
            <w:tcW w:w="534" w:type="dxa"/>
          </w:tcPr>
          <w:p w:rsidR="00230FC0" w:rsidRPr="00230FC0" w:rsidRDefault="00230FC0" w:rsidP="00230FC0">
            <w:pPr>
              <w:rPr>
                <w:sz w:val="24"/>
                <w:szCs w:val="24"/>
              </w:rPr>
            </w:pPr>
            <w:r w:rsidRPr="00230FC0">
              <w:rPr>
                <w:sz w:val="24"/>
                <w:szCs w:val="24"/>
              </w:rPr>
              <w:t>8</w:t>
            </w:r>
          </w:p>
        </w:tc>
        <w:tc>
          <w:tcPr>
            <w:tcW w:w="3142" w:type="dxa"/>
          </w:tcPr>
          <w:p w:rsidR="00230FC0" w:rsidRPr="00230FC0" w:rsidRDefault="00230FC0" w:rsidP="00230FC0">
            <w:pPr>
              <w:rPr>
                <w:sz w:val="24"/>
                <w:szCs w:val="24"/>
              </w:rPr>
            </w:pPr>
            <w:r w:rsidRPr="00230FC0">
              <w:rPr>
                <w:sz w:val="24"/>
                <w:szCs w:val="24"/>
              </w:rPr>
              <w:t xml:space="preserve">Стол детский </w:t>
            </w:r>
          </w:p>
        </w:tc>
        <w:tc>
          <w:tcPr>
            <w:tcW w:w="4860" w:type="dxa"/>
          </w:tcPr>
          <w:p w:rsidR="002462C3" w:rsidRDefault="00230FC0" w:rsidP="00230FC0">
            <w:pPr>
              <w:rPr>
                <w:sz w:val="24"/>
                <w:szCs w:val="24"/>
              </w:rPr>
            </w:pPr>
            <w:r w:rsidRPr="00230FC0">
              <w:rPr>
                <w:sz w:val="24"/>
                <w:szCs w:val="24"/>
              </w:rPr>
              <w:t xml:space="preserve">Столешница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r w:rsidR="002462C3">
                <w:rPr>
                  <w:sz w:val="24"/>
                  <w:szCs w:val="24"/>
                </w:rPr>
                <w:t xml:space="preserve"> </w:t>
              </w:r>
            </w:smartTag>
            <w:r w:rsidRPr="00230FC0">
              <w:rPr>
                <w:sz w:val="24"/>
                <w:szCs w:val="24"/>
              </w:rPr>
              <w:t xml:space="preserve">(цвет столешницы - красный, зеленый, синий, желтый), </w:t>
            </w:r>
            <w:proofErr w:type="spellStart"/>
            <w:r w:rsidRPr="00230FC0">
              <w:rPr>
                <w:sz w:val="24"/>
                <w:szCs w:val="24"/>
              </w:rPr>
              <w:t>противоударная</w:t>
            </w:r>
            <w:proofErr w:type="spellEnd"/>
            <w:r w:rsidRPr="00230FC0">
              <w:rPr>
                <w:sz w:val="24"/>
                <w:szCs w:val="24"/>
              </w:rPr>
              <w:t xml:space="preserve"> кромка ПВХ толщиной  не более </w:t>
            </w:r>
            <w:smartTag w:uri="urn:schemas-microsoft-com:office:smarttags" w:element="metricconverter">
              <w:smartTagPr>
                <w:attr w:name="ProductID" w:val="2 мм"/>
              </w:smartTagPr>
              <w:r w:rsidRPr="00230FC0">
                <w:rPr>
                  <w:sz w:val="24"/>
                  <w:szCs w:val="24"/>
                </w:rPr>
                <w:t>2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Углы столешницы должны иметь в плане </w:t>
            </w:r>
            <w:proofErr w:type="spellStart"/>
            <w:r w:rsidRPr="00230FC0">
              <w:rPr>
                <w:sz w:val="24"/>
                <w:szCs w:val="24"/>
              </w:rPr>
              <w:t>скругления</w:t>
            </w:r>
            <w:proofErr w:type="spellEnd"/>
            <w:r w:rsidRPr="00230FC0">
              <w:rPr>
                <w:sz w:val="24"/>
                <w:szCs w:val="24"/>
              </w:rPr>
              <w:t xml:space="preserve">  R=80 мм.  Каркас металлический, окрашенный порошковой краской с толщиной покрытия   не менее 80 </w:t>
            </w:r>
            <w:r w:rsidRPr="00230FC0">
              <w:rPr>
                <w:sz w:val="24"/>
                <w:szCs w:val="24"/>
              </w:rPr>
              <w:lastRenderedPageBreak/>
              <w:t>мкм и прочности при ударе  не менее 100 кг*см</w:t>
            </w:r>
            <w:proofErr w:type="gramStart"/>
            <w:r w:rsidRPr="00230FC0">
              <w:rPr>
                <w:sz w:val="24"/>
                <w:szCs w:val="24"/>
              </w:rPr>
              <w:t>2</w:t>
            </w:r>
            <w:proofErr w:type="gramEnd"/>
            <w:r w:rsidRPr="00230FC0">
              <w:rPr>
                <w:sz w:val="24"/>
                <w:szCs w:val="24"/>
              </w:rPr>
              <w:t xml:space="preserve"> ("Покрытия порошковые полимерные"),  цвет темный металлик, механизм регулировки ростовой группы - телескопическое соединение с жесткой фиксацией на ростовые группы №0-№3, опоры и заглушки должны надежно держаться на местах уст</w:t>
            </w:r>
            <w:r>
              <w:rPr>
                <w:sz w:val="24"/>
                <w:szCs w:val="24"/>
              </w:rPr>
              <w:t xml:space="preserve">ановки. Габаритные размеры в </w:t>
            </w:r>
            <w:proofErr w:type="gramStart"/>
            <w:r>
              <w:rPr>
                <w:sz w:val="24"/>
                <w:szCs w:val="24"/>
              </w:rPr>
              <w:t>мм</w:t>
            </w:r>
            <w:proofErr w:type="gramEnd"/>
            <w:r w:rsidRPr="00230FC0">
              <w:rPr>
                <w:sz w:val="24"/>
                <w:szCs w:val="24"/>
              </w:rPr>
              <w:t xml:space="preserve">:  </w:t>
            </w:r>
          </w:p>
          <w:p w:rsidR="002462C3" w:rsidRDefault="00230FC0" w:rsidP="00230FC0">
            <w:pPr>
              <w:rPr>
                <w:sz w:val="24"/>
                <w:szCs w:val="24"/>
              </w:rPr>
            </w:pPr>
            <w:r w:rsidRPr="00230FC0">
              <w:rPr>
                <w:sz w:val="24"/>
                <w:szCs w:val="24"/>
              </w:rPr>
              <w:t>не более 1310*576*Н(400/460/520/580).</w:t>
            </w:r>
          </w:p>
          <w:p w:rsidR="00230FC0" w:rsidRPr="00230FC0" w:rsidRDefault="00230FC0" w:rsidP="00230FC0">
            <w:pPr>
              <w:rPr>
                <w:sz w:val="24"/>
                <w:szCs w:val="24"/>
              </w:rPr>
            </w:pPr>
            <w:r w:rsidRPr="00230FC0">
              <w:rPr>
                <w:sz w:val="24"/>
                <w:szCs w:val="24"/>
              </w:rPr>
              <w:t>Регулируются по высоте.</w:t>
            </w:r>
          </w:p>
        </w:tc>
        <w:tc>
          <w:tcPr>
            <w:tcW w:w="990" w:type="dxa"/>
          </w:tcPr>
          <w:p w:rsidR="00230FC0" w:rsidRPr="00230FC0" w:rsidRDefault="00230FC0" w:rsidP="00230FC0">
            <w:pPr>
              <w:rPr>
                <w:sz w:val="24"/>
                <w:szCs w:val="24"/>
              </w:rPr>
            </w:pPr>
            <w:r w:rsidRPr="00230FC0">
              <w:rPr>
                <w:sz w:val="24"/>
                <w:szCs w:val="24"/>
              </w:rPr>
              <w:lastRenderedPageBreak/>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lastRenderedPageBreak/>
              <w:t>9</w:t>
            </w:r>
          </w:p>
        </w:tc>
        <w:tc>
          <w:tcPr>
            <w:tcW w:w="3142" w:type="dxa"/>
          </w:tcPr>
          <w:p w:rsidR="00230FC0" w:rsidRPr="00230FC0" w:rsidRDefault="00230FC0" w:rsidP="00230FC0">
            <w:pPr>
              <w:rPr>
                <w:sz w:val="24"/>
                <w:szCs w:val="24"/>
              </w:rPr>
            </w:pPr>
            <w:r w:rsidRPr="00230FC0">
              <w:rPr>
                <w:sz w:val="24"/>
                <w:szCs w:val="24"/>
              </w:rPr>
              <w:t xml:space="preserve">Уголок природы </w:t>
            </w:r>
          </w:p>
        </w:tc>
        <w:tc>
          <w:tcPr>
            <w:tcW w:w="4860" w:type="dxa"/>
          </w:tcPr>
          <w:p w:rsidR="002462C3" w:rsidRDefault="00230FC0" w:rsidP="00230FC0">
            <w:pPr>
              <w:rPr>
                <w:sz w:val="24"/>
                <w:szCs w:val="24"/>
              </w:rPr>
            </w:pPr>
            <w:r w:rsidRPr="00230FC0">
              <w:rPr>
                <w:sz w:val="24"/>
                <w:szCs w:val="24"/>
              </w:rPr>
              <w:t xml:space="preserve">Изделие сборно-разборной конструкции. Двери, лицевые панели формируют игровую тематику.  Изделие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ЛДСП с пониженным сод</w:t>
            </w:r>
            <w:r>
              <w:rPr>
                <w:sz w:val="24"/>
                <w:szCs w:val="24"/>
              </w:rPr>
              <w:t>ержанием формальдегидных смол (</w:t>
            </w:r>
            <w:r w:rsidRPr="00230FC0">
              <w:rPr>
                <w:sz w:val="24"/>
                <w:szCs w:val="24"/>
              </w:rPr>
              <w:t xml:space="preserve">0,01 мг/м3). </w:t>
            </w:r>
            <w:proofErr w:type="gramStart"/>
            <w:r w:rsidRPr="00230FC0">
              <w:rPr>
                <w:sz w:val="24"/>
                <w:szCs w:val="24"/>
              </w:rPr>
              <w:t>Цветовая гамма лицевых поверхностей выполнена в 4-х вариантов - красный, зеленый, синий, желтый, зеленый, синий, желтый.</w:t>
            </w:r>
            <w:proofErr w:type="gramEnd"/>
            <w:r w:rsidRPr="00230FC0">
              <w:rPr>
                <w:sz w:val="24"/>
                <w:szCs w:val="24"/>
              </w:rPr>
              <w:t xml:space="preserve"> Наличие: глухих дверей, полок несущих,  мест и фурнитуры для крепления к стене. Обязательное выполнение ГОСТ в высоте полок от пола и полезного объема. Габаритные размеры  в </w:t>
            </w:r>
            <w:proofErr w:type="gramStart"/>
            <w:r w:rsidRPr="00230FC0">
              <w:rPr>
                <w:sz w:val="24"/>
                <w:szCs w:val="24"/>
              </w:rPr>
              <w:t>мм</w:t>
            </w:r>
            <w:proofErr w:type="gramEnd"/>
            <w:r w:rsidRPr="00230FC0">
              <w:rPr>
                <w:sz w:val="24"/>
                <w:szCs w:val="24"/>
              </w:rPr>
              <w:t xml:space="preserve">:  </w:t>
            </w:r>
          </w:p>
          <w:p w:rsidR="00230FC0" w:rsidRPr="00230FC0" w:rsidRDefault="00230FC0" w:rsidP="00230FC0">
            <w:pPr>
              <w:rPr>
                <w:sz w:val="24"/>
                <w:szCs w:val="24"/>
              </w:rPr>
            </w:pPr>
            <w:r w:rsidRPr="00230FC0">
              <w:rPr>
                <w:sz w:val="24"/>
                <w:szCs w:val="24"/>
              </w:rPr>
              <w:t>не менее 2090*2090*921</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10</w:t>
            </w:r>
          </w:p>
        </w:tc>
        <w:tc>
          <w:tcPr>
            <w:tcW w:w="3142" w:type="dxa"/>
          </w:tcPr>
          <w:p w:rsidR="00230FC0" w:rsidRPr="00230FC0" w:rsidRDefault="00230FC0" w:rsidP="00230FC0">
            <w:pPr>
              <w:rPr>
                <w:sz w:val="24"/>
                <w:szCs w:val="24"/>
              </w:rPr>
            </w:pPr>
            <w:r w:rsidRPr="00230FC0">
              <w:rPr>
                <w:sz w:val="24"/>
                <w:szCs w:val="24"/>
              </w:rPr>
              <w:t xml:space="preserve">Тумба под аквариум </w:t>
            </w:r>
          </w:p>
        </w:tc>
        <w:tc>
          <w:tcPr>
            <w:tcW w:w="4860" w:type="dxa"/>
          </w:tcPr>
          <w:p w:rsidR="002462C3" w:rsidRDefault="00230FC0" w:rsidP="00230FC0">
            <w:pPr>
              <w:rPr>
                <w:sz w:val="24"/>
                <w:szCs w:val="24"/>
              </w:rPr>
            </w:pPr>
            <w:r w:rsidRPr="00230FC0">
              <w:rPr>
                <w:sz w:val="24"/>
                <w:szCs w:val="24"/>
              </w:rPr>
              <w:t xml:space="preserve">Изделие сборно-разборной конструкции. Двери, лицевые панели формируют игровую тематику. Изделие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ЛДСП с пониженным сод</w:t>
            </w:r>
            <w:r w:rsidR="00702AE2">
              <w:rPr>
                <w:sz w:val="24"/>
                <w:szCs w:val="24"/>
              </w:rPr>
              <w:t>ержанием формальдегидных смол (</w:t>
            </w:r>
            <w:r w:rsidRPr="00230FC0">
              <w:rPr>
                <w:sz w:val="24"/>
                <w:szCs w:val="24"/>
              </w:rPr>
              <w:t xml:space="preserve">0,01 мг/м3). Цветовая гамма лицевых поверхностей выполнена в 4-х вариантов - красный, зеленый, синий, желтый Наличие: глухих дверей, полок несущих,  мест и фурнитуры для крепления к стене. Обязательное выполнение ГОСТ в высоте полок от пола и полезного объема. </w:t>
            </w:r>
          </w:p>
          <w:p w:rsidR="002462C3" w:rsidRDefault="00230FC0" w:rsidP="002462C3">
            <w:pPr>
              <w:rPr>
                <w:sz w:val="24"/>
                <w:szCs w:val="24"/>
              </w:rPr>
            </w:pPr>
            <w:r w:rsidRPr="00230FC0">
              <w:rPr>
                <w:sz w:val="24"/>
                <w:szCs w:val="24"/>
              </w:rPr>
              <w:t xml:space="preserve">Габаритные размеры  в </w:t>
            </w:r>
            <w:proofErr w:type="gramStart"/>
            <w:r w:rsidRPr="00230FC0">
              <w:rPr>
                <w:sz w:val="24"/>
                <w:szCs w:val="24"/>
              </w:rPr>
              <w:t>мм</w:t>
            </w:r>
            <w:proofErr w:type="gramEnd"/>
            <w:r w:rsidRPr="00230FC0">
              <w:rPr>
                <w:sz w:val="24"/>
                <w:szCs w:val="24"/>
              </w:rPr>
              <w:t xml:space="preserve">: </w:t>
            </w:r>
          </w:p>
          <w:p w:rsidR="00230FC0" w:rsidRPr="00230FC0" w:rsidRDefault="00230FC0" w:rsidP="002462C3">
            <w:pPr>
              <w:rPr>
                <w:sz w:val="24"/>
                <w:szCs w:val="24"/>
              </w:rPr>
            </w:pPr>
            <w:r w:rsidRPr="00230FC0">
              <w:rPr>
                <w:sz w:val="24"/>
                <w:szCs w:val="24"/>
              </w:rPr>
              <w:t>не менее 1760*440*1361</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11</w:t>
            </w:r>
          </w:p>
        </w:tc>
        <w:tc>
          <w:tcPr>
            <w:tcW w:w="3142" w:type="dxa"/>
          </w:tcPr>
          <w:p w:rsidR="00230FC0" w:rsidRPr="00230FC0" w:rsidRDefault="00230FC0" w:rsidP="00230FC0">
            <w:pPr>
              <w:rPr>
                <w:sz w:val="24"/>
                <w:szCs w:val="24"/>
              </w:rPr>
            </w:pPr>
            <w:r w:rsidRPr="00230FC0">
              <w:rPr>
                <w:sz w:val="24"/>
                <w:szCs w:val="24"/>
              </w:rPr>
              <w:t>Сте</w:t>
            </w:r>
            <w:r w:rsidR="00702AE2">
              <w:rPr>
                <w:sz w:val="24"/>
                <w:szCs w:val="24"/>
              </w:rPr>
              <w:t>л</w:t>
            </w:r>
            <w:r w:rsidRPr="00230FC0">
              <w:rPr>
                <w:sz w:val="24"/>
                <w:szCs w:val="24"/>
              </w:rPr>
              <w:t>лаж детский грибная поляна</w:t>
            </w:r>
          </w:p>
        </w:tc>
        <w:tc>
          <w:tcPr>
            <w:tcW w:w="4860" w:type="dxa"/>
          </w:tcPr>
          <w:p w:rsidR="002462C3" w:rsidRDefault="00230FC0" w:rsidP="002462C3">
            <w:pPr>
              <w:rPr>
                <w:sz w:val="24"/>
                <w:szCs w:val="24"/>
              </w:rPr>
            </w:pPr>
            <w:r w:rsidRPr="00230FC0">
              <w:rPr>
                <w:sz w:val="24"/>
                <w:szCs w:val="24"/>
              </w:rPr>
              <w:t xml:space="preserve">Изделие сборно-разборной конструкции. Двери, лицевые панели формируют игровую тематику.  Ящики </w:t>
            </w:r>
            <w:proofErr w:type="spellStart"/>
            <w:r w:rsidRPr="00230FC0">
              <w:rPr>
                <w:sz w:val="24"/>
                <w:szCs w:val="24"/>
              </w:rPr>
              <w:t>выкатные</w:t>
            </w:r>
            <w:proofErr w:type="spellEnd"/>
            <w:r w:rsidRPr="00230FC0">
              <w:rPr>
                <w:sz w:val="24"/>
                <w:szCs w:val="24"/>
              </w:rPr>
              <w:t xml:space="preserve"> пластиковые, имеют колесные опоры. Изделие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Цветовая гамма лицевых поверхностей выполнена в 4-х вариантов - красный, зеленый, синий, желтый Наличие: глухих дверей, полок несущих,  ящиков на колесных опорах  двух, для хранения книг и игрушек,  мест и фурнитуры для крепления </w:t>
            </w:r>
            <w:r w:rsidRPr="00230FC0">
              <w:rPr>
                <w:sz w:val="24"/>
                <w:szCs w:val="24"/>
              </w:rPr>
              <w:lastRenderedPageBreak/>
              <w:t>к стене. Обязательное выполнение ГОСТ в высоте полок от пола и полезного объема. Габаритные размеры</w:t>
            </w:r>
            <w:r w:rsidR="00702AE2">
              <w:rPr>
                <w:sz w:val="24"/>
                <w:szCs w:val="24"/>
              </w:rPr>
              <w:t xml:space="preserve">  в </w:t>
            </w:r>
            <w:proofErr w:type="gramStart"/>
            <w:r w:rsidR="00702AE2">
              <w:rPr>
                <w:sz w:val="24"/>
                <w:szCs w:val="24"/>
              </w:rPr>
              <w:t>мм</w:t>
            </w:r>
            <w:proofErr w:type="gramEnd"/>
            <w:r w:rsidR="00702AE2">
              <w:rPr>
                <w:sz w:val="24"/>
                <w:szCs w:val="24"/>
              </w:rPr>
              <w:t xml:space="preserve">: </w:t>
            </w:r>
          </w:p>
          <w:p w:rsidR="00230FC0" w:rsidRPr="00230FC0" w:rsidRDefault="00230FC0" w:rsidP="002462C3">
            <w:pPr>
              <w:rPr>
                <w:sz w:val="24"/>
                <w:szCs w:val="24"/>
              </w:rPr>
            </w:pPr>
            <w:r w:rsidRPr="00230FC0">
              <w:rPr>
                <w:sz w:val="24"/>
                <w:szCs w:val="24"/>
              </w:rPr>
              <w:t>не менее3667х456х1881.</w:t>
            </w:r>
          </w:p>
        </w:tc>
        <w:tc>
          <w:tcPr>
            <w:tcW w:w="990" w:type="dxa"/>
          </w:tcPr>
          <w:p w:rsidR="00230FC0" w:rsidRPr="00230FC0" w:rsidRDefault="00230FC0" w:rsidP="00230FC0">
            <w:pPr>
              <w:rPr>
                <w:sz w:val="24"/>
                <w:szCs w:val="24"/>
              </w:rPr>
            </w:pPr>
            <w:r w:rsidRPr="00230FC0">
              <w:rPr>
                <w:sz w:val="24"/>
                <w:szCs w:val="24"/>
              </w:rPr>
              <w:lastRenderedPageBreak/>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lastRenderedPageBreak/>
              <w:t>12</w:t>
            </w:r>
          </w:p>
        </w:tc>
        <w:tc>
          <w:tcPr>
            <w:tcW w:w="3142" w:type="dxa"/>
          </w:tcPr>
          <w:p w:rsidR="00230FC0" w:rsidRPr="00230FC0" w:rsidRDefault="00230FC0" w:rsidP="00230FC0">
            <w:pPr>
              <w:rPr>
                <w:sz w:val="24"/>
                <w:szCs w:val="24"/>
              </w:rPr>
            </w:pPr>
            <w:r w:rsidRPr="00230FC0">
              <w:rPr>
                <w:sz w:val="24"/>
                <w:szCs w:val="24"/>
              </w:rPr>
              <w:t>Сте</w:t>
            </w:r>
            <w:r w:rsidR="00702AE2">
              <w:rPr>
                <w:sz w:val="24"/>
                <w:szCs w:val="24"/>
              </w:rPr>
              <w:t>л</w:t>
            </w:r>
            <w:r w:rsidRPr="00230FC0">
              <w:rPr>
                <w:sz w:val="24"/>
                <w:szCs w:val="24"/>
              </w:rPr>
              <w:t>лаж машина грузовая</w:t>
            </w:r>
          </w:p>
        </w:tc>
        <w:tc>
          <w:tcPr>
            <w:tcW w:w="4860" w:type="dxa"/>
          </w:tcPr>
          <w:p w:rsidR="002462C3" w:rsidRDefault="00230FC0" w:rsidP="00230FC0">
            <w:pPr>
              <w:rPr>
                <w:sz w:val="24"/>
                <w:szCs w:val="24"/>
              </w:rPr>
            </w:pPr>
            <w:r w:rsidRPr="00230FC0">
              <w:rPr>
                <w:sz w:val="24"/>
                <w:szCs w:val="24"/>
              </w:rPr>
              <w:t xml:space="preserve">Изделие сборно-разборной конструкции. Двери, лицевые панели формируют игровую тематику.  Ящики </w:t>
            </w:r>
            <w:proofErr w:type="spellStart"/>
            <w:r w:rsidRPr="00230FC0">
              <w:rPr>
                <w:sz w:val="24"/>
                <w:szCs w:val="24"/>
              </w:rPr>
              <w:t>выкатные</w:t>
            </w:r>
            <w:proofErr w:type="spellEnd"/>
            <w:r w:rsidRPr="00230FC0">
              <w:rPr>
                <w:sz w:val="24"/>
                <w:szCs w:val="24"/>
              </w:rPr>
              <w:t xml:space="preserve"> пластиковые, имеют колесные опоры. Изделие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0,01 мг/м3). Цветовая гамма лицевых поверхностей выполнена в 4-х вариантов красный, зеленый, синий, желтый</w:t>
            </w:r>
            <w:proofErr w:type="gramStart"/>
            <w:r w:rsidRPr="00230FC0">
              <w:rPr>
                <w:sz w:val="24"/>
                <w:szCs w:val="24"/>
              </w:rPr>
              <w:t xml:space="preserve"> .</w:t>
            </w:r>
            <w:proofErr w:type="gramEnd"/>
            <w:r w:rsidRPr="00230FC0">
              <w:rPr>
                <w:sz w:val="24"/>
                <w:szCs w:val="24"/>
              </w:rPr>
              <w:t xml:space="preserve">Наличие: глухих дверей, полок несущих,  ящиков на колесных опорах  двух, для хранения книг и игрушек,  мест и фурнитуры для крепления к стене. Обязательное выполнение ГОСТ в высоте полок от пола и полезного объема. Габаритные размеры  в </w:t>
            </w:r>
            <w:proofErr w:type="gramStart"/>
            <w:r w:rsidRPr="00230FC0">
              <w:rPr>
                <w:sz w:val="24"/>
                <w:szCs w:val="24"/>
              </w:rPr>
              <w:t>мм</w:t>
            </w:r>
            <w:proofErr w:type="gramEnd"/>
            <w:r w:rsidRPr="00230FC0">
              <w:rPr>
                <w:sz w:val="24"/>
                <w:szCs w:val="24"/>
              </w:rPr>
              <w:t xml:space="preserve">:  </w:t>
            </w:r>
          </w:p>
          <w:p w:rsidR="00230FC0" w:rsidRPr="00230FC0" w:rsidRDefault="00230FC0" w:rsidP="00230FC0">
            <w:pPr>
              <w:rPr>
                <w:sz w:val="24"/>
                <w:szCs w:val="24"/>
              </w:rPr>
            </w:pPr>
            <w:r w:rsidRPr="00230FC0">
              <w:rPr>
                <w:sz w:val="24"/>
                <w:szCs w:val="24"/>
              </w:rPr>
              <w:t>не менее 3516х456х1816</w:t>
            </w:r>
          </w:p>
        </w:tc>
        <w:tc>
          <w:tcPr>
            <w:tcW w:w="990" w:type="dxa"/>
          </w:tcPr>
          <w:p w:rsidR="00230FC0" w:rsidRPr="00230FC0" w:rsidRDefault="00230FC0" w:rsidP="00230FC0">
            <w:pPr>
              <w:rPr>
                <w:sz w:val="24"/>
                <w:szCs w:val="24"/>
              </w:rPr>
            </w:pPr>
            <w:r w:rsidRPr="00230FC0">
              <w:rPr>
                <w:sz w:val="24"/>
                <w:szCs w:val="24"/>
              </w:rPr>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t>13</w:t>
            </w:r>
          </w:p>
        </w:tc>
        <w:tc>
          <w:tcPr>
            <w:tcW w:w="3142" w:type="dxa"/>
          </w:tcPr>
          <w:p w:rsidR="00230FC0" w:rsidRPr="00230FC0" w:rsidRDefault="00230FC0" w:rsidP="00230FC0">
            <w:pPr>
              <w:rPr>
                <w:sz w:val="24"/>
                <w:szCs w:val="24"/>
              </w:rPr>
            </w:pPr>
            <w:r w:rsidRPr="00230FC0">
              <w:rPr>
                <w:sz w:val="24"/>
                <w:szCs w:val="24"/>
              </w:rPr>
              <w:t>Стел</w:t>
            </w:r>
            <w:r w:rsidR="00702AE2">
              <w:rPr>
                <w:sz w:val="24"/>
                <w:szCs w:val="24"/>
              </w:rPr>
              <w:t>л</w:t>
            </w:r>
            <w:r w:rsidRPr="00230FC0">
              <w:rPr>
                <w:sz w:val="24"/>
                <w:szCs w:val="24"/>
              </w:rPr>
              <w:t>аж машина легковая</w:t>
            </w:r>
          </w:p>
        </w:tc>
        <w:tc>
          <w:tcPr>
            <w:tcW w:w="4860" w:type="dxa"/>
          </w:tcPr>
          <w:p w:rsidR="002462C3" w:rsidRDefault="00230FC0" w:rsidP="00230FC0">
            <w:pPr>
              <w:rPr>
                <w:sz w:val="24"/>
                <w:szCs w:val="24"/>
              </w:rPr>
            </w:pPr>
            <w:r w:rsidRPr="00230FC0">
              <w:rPr>
                <w:sz w:val="24"/>
                <w:szCs w:val="24"/>
              </w:rPr>
              <w:t xml:space="preserve">Изделие сборно-разборной конструкции. Двери, лицевые панели формируют игровую тематику.  Ящики </w:t>
            </w:r>
            <w:proofErr w:type="spellStart"/>
            <w:r w:rsidRPr="00230FC0">
              <w:rPr>
                <w:sz w:val="24"/>
                <w:szCs w:val="24"/>
              </w:rPr>
              <w:t>выкатные</w:t>
            </w:r>
            <w:proofErr w:type="spellEnd"/>
            <w:r w:rsidRPr="00230FC0">
              <w:rPr>
                <w:sz w:val="24"/>
                <w:szCs w:val="24"/>
              </w:rPr>
              <w:t xml:space="preserve"> пластиковые, имеют колесные опоры. Изделие из ДСП ламинированной толщиной   не менее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Цветовая гамма лицевых поверхностей выполнена в 4-х красный, зеленый, синий, желтый Наличие: глухих дверей, полок несущих,  ящиков на колесных опорах  двух, для хранения книг и игрушек,  мест и фурнитуры для крепления к стене. Обязательное выполнение ГОСТ в высоте полок от пола и полезного объема. Габаритные размеры  в </w:t>
            </w:r>
            <w:proofErr w:type="gramStart"/>
            <w:r w:rsidRPr="00230FC0">
              <w:rPr>
                <w:sz w:val="24"/>
                <w:szCs w:val="24"/>
              </w:rPr>
              <w:t>мм</w:t>
            </w:r>
            <w:proofErr w:type="gramEnd"/>
            <w:r w:rsidRPr="00230FC0">
              <w:rPr>
                <w:sz w:val="24"/>
                <w:szCs w:val="24"/>
              </w:rPr>
              <w:t xml:space="preserve">:  </w:t>
            </w:r>
          </w:p>
          <w:p w:rsidR="00230FC0" w:rsidRPr="00230FC0" w:rsidRDefault="00230FC0" w:rsidP="00230FC0">
            <w:pPr>
              <w:rPr>
                <w:sz w:val="24"/>
                <w:szCs w:val="24"/>
              </w:rPr>
            </w:pPr>
            <w:r w:rsidRPr="00230FC0">
              <w:rPr>
                <w:sz w:val="24"/>
                <w:szCs w:val="24"/>
              </w:rPr>
              <w:t xml:space="preserve"> не менее 2640х525х937</w:t>
            </w:r>
          </w:p>
        </w:tc>
        <w:tc>
          <w:tcPr>
            <w:tcW w:w="990" w:type="dxa"/>
          </w:tcPr>
          <w:p w:rsidR="00230FC0" w:rsidRPr="00230FC0" w:rsidRDefault="00230FC0" w:rsidP="00230FC0">
            <w:pPr>
              <w:rPr>
                <w:sz w:val="24"/>
                <w:szCs w:val="24"/>
              </w:rPr>
            </w:pPr>
            <w:r w:rsidRPr="00230FC0">
              <w:rPr>
                <w:sz w:val="24"/>
                <w:szCs w:val="24"/>
              </w:rPr>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t>14</w:t>
            </w:r>
          </w:p>
        </w:tc>
        <w:tc>
          <w:tcPr>
            <w:tcW w:w="3142" w:type="dxa"/>
          </w:tcPr>
          <w:p w:rsidR="00230FC0" w:rsidRPr="00230FC0" w:rsidRDefault="00230FC0" w:rsidP="00230FC0">
            <w:pPr>
              <w:rPr>
                <w:sz w:val="24"/>
                <w:szCs w:val="24"/>
              </w:rPr>
            </w:pPr>
            <w:r w:rsidRPr="00230FC0">
              <w:rPr>
                <w:sz w:val="24"/>
                <w:szCs w:val="24"/>
              </w:rPr>
              <w:t>Стел</w:t>
            </w:r>
            <w:r w:rsidR="00702AE2">
              <w:rPr>
                <w:sz w:val="24"/>
                <w:szCs w:val="24"/>
              </w:rPr>
              <w:t>л</w:t>
            </w:r>
            <w:r w:rsidRPr="00230FC0">
              <w:rPr>
                <w:sz w:val="24"/>
                <w:szCs w:val="24"/>
              </w:rPr>
              <w:t>аж старый замок</w:t>
            </w:r>
          </w:p>
        </w:tc>
        <w:tc>
          <w:tcPr>
            <w:tcW w:w="4860" w:type="dxa"/>
          </w:tcPr>
          <w:p w:rsidR="002462C3" w:rsidRDefault="00230FC0" w:rsidP="00230FC0">
            <w:pPr>
              <w:rPr>
                <w:sz w:val="24"/>
                <w:szCs w:val="24"/>
              </w:rPr>
            </w:pPr>
            <w:r w:rsidRPr="00230FC0">
              <w:rPr>
                <w:sz w:val="24"/>
                <w:szCs w:val="24"/>
              </w:rPr>
              <w:t xml:space="preserve">Изделие сборно-разборной конструкции. Двери, лицевые панели формируют игровую тематику.  Ящики </w:t>
            </w:r>
            <w:proofErr w:type="spellStart"/>
            <w:r w:rsidRPr="00230FC0">
              <w:rPr>
                <w:sz w:val="24"/>
                <w:szCs w:val="24"/>
              </w:rPr>
              <w:t>выкатные</w:t>
            </w:r>
            <w:proofErr w:type="spellEnd"/>
            <w:r w:rsidRPr="00230FC0">
              <w:rPr>
                <w:sz w:val="24"/>
                <w:szCs w:val="24"/>
              </w:rPr>
              <w:t xml:space="preserve"> пластиковые, имеют колесные опоры. Изделие из ДСП ламинированной толщиной  </w:t>
            </w:r>
            <w:smartTag w:uri="urn:schemas-microsoft-com:office:smarttags" w:element="metricconverter">
              <w:smartTagPr>
                <w:attr w:name="ProductID" w:val="16 мм"/>
              </w:smartTagPr>
              <w:r w:rsidRPr="00230FC0">
                <w:rPr>
                  <w:sz w:val="24"/>
                  <w:szCs w:val="24"/>
                </w:rPr>
                <w:t>16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Цветовая гамма лицевых поверхностей выполнена в 4-х вариантов </w:t>
            </w:r>
            <w:proofErr w:type="gramStart"/>
            <w:r w:rsidRPr="00230FC0">
              <w:rPr>
                <w:sz w:val="24"/>
                <w:szCs w:val="24"/>
              </w:rPr>
              <w:t>-к</w:t>
            </w:r>
            <w:proofErr w:type="gramEnd"/>
            <w:r w:rsidRPr="00230FC0">
              <w:rPr>
                <w:sz w:val="24"/>
                <w:szCs w:val="24"/>
              </w:rPr>
              <w:t xml:space="preserve">расный, зеленый, синий, желтый. Наличие: глухих дверей, полок несущих,  ящиков на колесных опорах  двух, для хранения книг и игрушек,  мест и фурнитуры для крепления к стене. Обязательное выполнение ГОСТ в высоте полок от пола и полезного объема. Габаритные размеры  в </w:t>
            </w:r>
            <w:proofErr w:type="gramStart"/>
            <w:r w:rsidRPr="00230FC0">
              <w:rPr>
                <w:sz w:val="24"/>
                <w:szCs w:val="24"/>
              </w:rPr>
              <w:t>мм</w:t>
            </w:r>
            <w:proofErr w:type="gramEnd"/>
            <w:r w:rsidRPr="00230FC0">
              <w:rPr>
                <w:sz w:val="24"/>
                <w:szCs w:val="24"/>
              </w:rPr>
              <w:t>:</w:t>
            </w:r>
          </w:p>
          <w:p w:rsidR="00230FC0" w:rsidRPr="00230FC0" w:rsidRDefault="00230FC0" w:rsidP="00230FC0">
            <w:pPr>
              <w:rPr>
                <w:sz w:val="24"/>
                <w:szCs w:val="24"/>
              </w:rPr>
            </w:pPr>
            <w:r w:rsidRPr="00230FC0">
              <w:rPr>
                <w:sz w:val="24"/>
                <w:szCs w:val="24"/>
              </w:rPr>
              <w:lastRenderedPageBreak/>
              <w:t xml:space="preserve"> не менее 3516х456х1816</w:t>
            </w:r>
          </w:p>
        </w:tc>
        <w:tc>
          <w:tcPr>
            <w:tcW w:w="990" w:type="dxa"/>
          </w:tcPr>
          <w:p w:rsidR="00230FC0" w:rsidRPr="00230FC0" w:rsidRDefault="00230FC0" w:rsidP="00230FC0">
            <w:pPr>
              <w:rPr>
                <w:sz w:val="24"/>
                <w:szCs w:val="24"/>
              </w:rPr>
            </w:pPr>
            <w:r w:rsidRPr="00230FC0">
              <w:rPr>
                <w:sz w:val="24"/>
                <w:szCs w:val="24"/>
              </w:rPr>
              <w:lastRenderedPageBreak/>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lastRenderedPageBreak/>
              <w:t>15</w:t>
            </w:r>
          </w:p>
        </w:tc>
        <w:tc>
          <w:tcPr>
            <w:tcW w:w="3142" w:type="dxa"/>
          </w:tcPr>
          <w:p w:rsidR="00230FC0" w:rsidRPr="00230FC0" w:rsidRDefault="00230FC0" w:rsidP="00230FC0">
            <w:pPr>
              <w:rPr>
                <w:sz w:val="24"/>
                <w:szCs w:val="24"/>
              </w:rPr>
            </w:pPr>
            <w:r w:rsidRPr="00230FC0">
              <w:rPr>
                <w:sz w:val="24"/>
                <w:szCs w:val="24"/>
              </w:rPr>
              <w:t xml:space="preserve">Стол детский </w:t>
            </w:r>
          </w:p>
        </w:tc>
        <w:tc>
          <w:tcPr>
            <w:tcW w:w="4860" w:type="dxa"/>
          </w:tcPr>
          <w:p w:rsidR="002462C3" w:rsidRDefault="00230FC0" w:rsidP="00230FC0">
            <w:pPr>
              <w:rPr>
                <w:sz w:val="24"/>
                <w:szCs w:val="24"/>
              </w:rPr>
            </w:pPr>
            <w:r w:rsidRPr="00230FC0">
              <w:rPr>
                <w:sz w:val="24"/>
                <w:szCs w:val="24"/>
              </w:rPr>
              <w:t xml:space="preserve">Столешница из ДСП ламинированной толщиной  не </w:t>
            </w:r>
            <w:r w:rsidR="002462C3" w:rsidRPr="00230FC0">
              <w:rPr>
                <w:sz w:val="24"/>
                <w:szCs w:val="24"/>
              </w:rPr>
              <w:t>мен</w:t>
            </w:r>
            <w:r w:rsidR="002462C3">
              <w:rPr>
                <w:sz w:val="24"/>
                <w:szCs w:val="24"/>
              </w:rPr>
              <w:t>е</w:t>
            </w:r>
            <w:r w:rsidR="002462C3" w:rsidRPr="00230FC0">
              <w:rPr>
                <w:sz w:val="24"/>
                <w:szCs w:val="24"/>
              </w:rPr>
              <w:t>е</w:t>
            </w:r>
            <w:r w:rsidRPr="00230FC0">
              <w:rPr>
                <w:sz w:val="24"/>
                <w:szCs w:val="24"/>
              </w:rPr>
              <w:t xml:space="preserve"> </w:t>
            </w:r>
            <w:smartTag w:uri="urn:schemas-microsoft-com:office:smarttags" w:element="metricconverter">
              <w:smartTagPr>
                <w:attr w:name="ProductID" w:val="16 мм"/>
              </w:smartTagPr>
              <w:r w:rsidRPr="00230FC0">
                <w:rPr>
                  <w:sz w:val="24"/>
                  <w:szCs w:val="24"/>
                </w:rPr>
                <w:t>16 мм</w:t>
              </w:r>
            </w:smartTag>
            <w:r w:rsidR="00702AE2">
              <w:rPr>
                <w:sz w:val="24"/>
                <w:szCs w:val="24"/>
              </w:rPr>
              <w:t xml:space="preserve"> </w:t>
            </w:r>
            <w:r w:rsidR="002462C3">
              <w:rPr>
                <w:sz w:val="24"/>
                <w:szCs w:val="24"/>
              </w:rPr>
              <w:t>(цвет столешницы – желтый)</w:t>
            </w:r>
            <w:r w:rsidRPr="00230FC0">
              <w:rPr>
                <w:sz w:val="24"/>
                <w:szCs w:val="24"/>
              </w:rPr>
              <w:t xml:space="preserve">, </w:t>
            </w:r>
            <w:proofErr w:type="spellStart"/>
            <w:r w:rsidRPr="00230FC0">
              <w:rPr>
                <w:sz w:val="24"/>
                <w:szCs w:val="24"/>
              </w:rPr>
              <w:t>противоударная</w:t>
            </w:r>
            <w:proofErr w:type="spellEnd"/>
            <w:r w:rsidRPr="00230FC0">
              <w:rPr>
                <w:sz w:val="24"/>
                <w:szCs w:val="24"/>
              </w:rPr>
              <w:t xml:space="preserve"> кромка ПВХ толщиной не более </w:t>
            </w:r>
            <w:smartTag w:uri="urn:schemas-microsoft-com:office:smarttags" w:element="metricconverter">
              <w:smartTagPr>
                <w:attr w:name="ProductID" w:val="2 мм"/>
              </w:smartTagPr>
              <w:r w:rsidRPr="00230FC0">
                <w:rPr>
                  <w:sz w:val="24"/>
                  <w:szCs w:val="24"/>
                </w:rPr>
                <w:t>2 мм</w:t>
              </w:r>
            </w:smartTag>
            <w:r w:rsidRPr="00230FC0">
              <w:rPr>
                <w:sz w:val="24"/>
                <w:szCs w:val="24"/>
              </w:rPr>
              <w:t xml:space="preserve">.  ЛДСП с пониженным содержанием формальдегидных смол </w:t>
            </w:r>
            <w:proofErr w:type="gramStart"/>
            <w:r w:rsidRPr="00230FC0">
              <w:rPr>
                <w:sz w:val="24"/>
                <w:szCs w:val="24"/>
              </w:rPr>
              <w:t xml:space="preserve">( </w:t>
            </w:r>
            <w:proofErr w:type="gramEnd"/>
            <w:r w:rsidRPr="00230FC0">
              <w:rPr>
                <w:sz w:val="24"/>
                <w:szCs w:val="24"/>
              </w:rPr>
              <w:t xml:space="preserve">0,01 мг/м3). Углы столешницы должны иметь в плане </w:t>
            </w:r>
            <w:proofErr w:type="spellStart"/>
            <w:r w:rsidRPr="00230FC0">
              <w:rPr>
                <w:sz w:val="24"/>
                <w:szCs w:val="24"/>
              </w:rPr>
              <w:t>скругления</w:t>
            </w:r>
            <w:proofErr w:type="spellEnd"/>
            <w:r w:rsidRPr="00230FC0">
              <w:rPr>
                <w:sz w:val="24"/>
                <w:szCs w:val="24"/>
              </w:rPr>
              <w:t xml:space="preserve">  R=65-</w:t>
            </w:r>
            <w:smartTag w:uri="urn:schemas-microsoft-com:office:smarttags" w:element="metricconverter">
              <w:smartTagPr>
                <w:attr w:name="ProductID" w:val="75 мм"/>
              </w:smartTagPr>
              <w:r w:rsidRPr="00230FC0">
                <w:rPr>
                  <w:sz w:val="24"/>
                  <w:szCs w:val="24"/>
                </w:rPr>
                <w:t>75 мм</w:t>
              </w:r>
            </w:smartTag>
            <w:r w:rsidRPr="00230FC0">
              <w:rPr>
                <w:sz w:val="24"/>
                <w:szCs w:val="24"/>
              </w:rPr>
              <w:t>.  Каркас металлический, окрашенный порошковой краской с толщиной покрытия   не менее 80 мкм и прочности при ударе 100 кг*см</w:t>
            </w:r>
            <w:proofErr w:type="gramStart"/>
            <w:r w:rsidRPr="00230FC0">
              <w:rPr>
                <w:sz w:val="24"/>
                <w:szCs w:val="24"/>
              </w:rPr>
              <w:t>2</w:t>
            </w:r>
            <w:proofErr w:type="gramEnd"/>
            <w:r w:rsidRPr="00230FC0">
              <w:rPr>
                <w:sz w:val="24"/>
                <w:szCs w:val="24"/>
              </w:rPr>
              <w:t xml:space="preserve"> ("Покрытия порошковые полимерные"),  цвет темный металлик, механизм регулировки ростовой группы - телескопическое соединение с жесткой фиксацией на ростовые группы №0-№3, опоры и заглушки должны надежно держаться на местах установки. </w:t>
            </w:r>
          </w:p>
          <w:p w:rsidR="002462C3" w:rsidRDefault="00230FC0" w:rsidP="00230FC0">
            <w:pPr>
              <w:rPr>
                <w:sz w:val="24"/>
                <w:szCs w:val="24"/>
              </w:rPr>
            </w:pPr>
            <w:r w:rsidRPr="00230FC0">
              <w:rPr>
                <w:sz w:val="24"/>
                <w:szCs w:val="24"/>
              </w:rPr>
              <w:t xml:space="preserve">Габаритные размеры в </w:t>
            </w:r>
            <w:proofErr w:type="gramStart"/>
            <w:r w:rsidRPr="00230FC0">
              <w:rPr>
                <w:sz w:val="24"/>
                <w:szCs w:val="24"/>
              </w:rPr>
              <w:t>мм</w:t>
            </w:r>
            <w:proofErr w:type="gramEnd"/>
            <w:r w:rsidRPr="00230FC0">
              <w:rPr>
                <w:sz w:val="24"/>
                <w:szCs w:val="24"/>
              </w:rPr>
              <w:t>:</w:t>
            </w:r>
          </w:p>
          <w:p w:rsidR="00230FC0" w:rsidRPr="00230FC0" w:rsidRDefault="00230FC0" w:rsidP="00230FC0">
            <w:pPr>
              <w:rPr>
                <w:sz w:val="24"/>
                <w:szCs w:val="24"/>
              </w:rPr>
            </w:pPr>
            <w:r w:rsidRPr="00230FC0">
              <w:rPr>
                <w:sz w:val="24"/>
                <w:szCs w:val="24"/>
              </w:rPr>
              <w:t xml:space="preserve"> не более 998*500*Н(400/460/520/580).</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16</w:t>
            </w:r>
          </w:p>
        </w:tc>
        <w:tc>
          <w:tcPr>
            <w:tcW w:w="3142" w:type="dxa"/>
          </w:tcPr>
          <w:p w:rsidR="00230FC0" w:rsidRPr="00230FC0" w:rsidRDefault="00230FC0" w:rsidP="00230FC0">
            <w:pPr>
              <w:rPr>
                <w:sz w:val="24"/>
                <w:szCs w:val="24"/>
              </w:rPr>
            </w:pPr>
            <w:r w:rsidRPr="00230FC0">
              <w:rPr>
                <w:sz w:val="24"/>
                <w:szCs w:val="24"/>
              </w:rPr>
              <w:t>Стул детский деревянный, ростовая группа</w:t>
            </w:r>
            <w:r w:rsidR="00B319A8">
              <w:rPr>
                <w:sz w:val="24"/>
                <w:szCs w:val="24"/>
              </w:rPr>
              <w:t xml:space="preserve"> </w:t>
            </w:r>
            <w:r w:rsidRPr="00230FC0">
              <w:rPr>
                <w:sz w:val="24"/>
                <w:szCs w:val="24"/>
              </w:rPr>
              <w:t xml:space="preserve">№1 - 25шт, ростовая группа № 2 </w:t>
            </w:r>
            <w:r w:rsidR="00B319A8">
              <w:rPr>
                <w:sz w:val="24"/>
                <w:szCs w:val="24"/>
              </w:rPr>
              <w:t>-10</w:t>
            </w:r>
            <w:r w:rsidRPr="00230FC0">
              <w:rPr>
                <w:sz w:val="24"/>
                <w:szCs w:val="24"/>
              </w:rPr>
              <w:t>шт, ростовая группа № 3-5шт.</w:t>
            </w:r>
          </w:p>
        </w:tc>
        <w:tc>
          <w:tcPr>
            <w:tcW w:w="4860" w:type="dxa"/>
          </w:tcPr>
          <w:p w:rsidR="002462C3" w:rsidRDefault="00230FC0" w:rsidP="00230FC0">
            <w:pPr>
              <w:rPr>
                <w:sz w:val="24"/>
                <w:szCs w:val="24"/>
              </w:rPr>
            </w:pPr>
            <w:r w:rsidRPr="00230FC0">
              <w:rPr>
                <w:sz w:val="24"/>
                <w:szCs w:val="24"/>
              </w:rPr>
              <w:t xml:space="preserve">Изготовлен из: фанеры толщиной  8 мм  и пиломатериала хвойных пород, цвет желтый, синий, зеленый. </w:t>
            </w:r>
          </w:p>
          <w:p w:rsidR="00230FC0" w:rsidRPr="00230FC0" w:rsidRDefault="00230FC0" w:rsidP="00230FC0">
            <w:pPr>
              <w:rPr>
                <w:sz w:val="24"/>
                <w:szCs w:val="24"/>
              </w:rPr>
            </w:pPr>
            <w:r w:rsidRPr="00230FC0">
              <w:rPr>
                <w:sz w:val="24"/>
                <w:szCs w:val="24"/>
              </w:rPr>
              <w:t>Ростовых групп три (№1, №.2, №3)</w:t>
            </w:r>
          </w:p>
        </w:tc>
        <w:tc>
          <w:tcPr>
            <w:tcW w:w="990" w:type="dxa"/>
          </w:tcPr>
          <w:p w:rsidR="00230FC0" w:rsidRPr="00230FC0" w:rsidRDefault="00230FC0" w:rsidP="00230FC0">
            <w:pPr>
              <w:rPr>
                <w:sz w:val="24"/>
                <w:szCs w:val="24"/>
              </w:rPr>
            </w:pPr>
            <w:r w:rsidRPr="00230FC0">
              <w:rPr>
                <w:sz w:val="24"/>
                <w:szCs w:val="24"/>
              </w:rPr>
              <w:t>40</w:t>
            </w:r>
          </w:p>
        </w:tc>
      </w:tr>
      <w:tr w:rsidR="00230FC0" w:rsidRPr="00230FC0" w:rsidTr="00702AE2">
        <w:tc>
          <w:tcPr>
            <w:tcW w:w="534" w:type="dxa"/>
          </w:tcPr>
          <w:p w:rsidR="00230FC0" w:rsidRPr="00230FC0" w:rsidRDefault="00230FC0" w:rsidP="00230FC0">
            <w:pPr>
              <w:rPr>
                <w:sz w:val="24"/>
                <w:szCs w:val="24"/>
              </w:rPr>
            </w:pPr>
            <w:r w:rsidRPr="00230FC0">
              <w:rPr>
                <w:sz w:val="24"/>
                <w:szCs w:val="24"/>
              </w:rPr>
              <w:t>17</w:t>
            </w:r>
          </w:p>
        </w:tc>
        <w:tc>
          <w:tcPr>
            <w:tcW w:w="3142" w:type="dxa"/>
          </w:tcPr>
          <w:p w:rsidR="00230FC0" w:rsidRPr="00230FC0" w:rsidRDefault="00230FC0" w:rsidP="00230FC0">
            <w:pPr>
              <w:rPr>
                <w:sz w:val="24"/>
                <w:szCs w:val="24"/>
              </w:rPr>
            </w:pPr>
            <w:r w:rsidRPr="00230FC0">
              <w:rPr>
                <w:sz w:val="24"/>
                <w:szCs w:val="24"/>
              </w:rPr>
              <w:t>Диван 2-х секционный</w:t>
            </w:r>
          </w:p>
        </w:tc>
        <w:tc>
          <w:tcPr>
            <w:tcW w:w="4860" w:type="dxa"/>
          </w:tcPr>
          <w:p w:rsidR="00230FC0" w:rsidRPr="00230FC0" w:rsidRDefault="00B319A8" w:rsidP="00B319A8">
            <w:pPr>
              <w:rPr>
                <w:sz w:val="24"/>
                <w:szCs w:val="24"/>
              </w:rPr>
            </w:pPr>
            <w:proofErr w:type="spellStart"/>
            <w:r w:rsidRPr="00230FC0">
              <w:rPr>
                <w:sz w:val="24"/>
                <w:szCs w:val="24"/>
              </w:rPr>
              <w:t>К</w:t>
            </w:r>
            <w:r w:rsidR="00230FC0" w:rsidRPr="00230FC0">
              <w:rPr>
                <w:sz w:val="24"/>
                <w:szCs w:val="24"/>
              </w:rPr>
              <w:t>ож</w:t>
            </w:r>
            <w:proofErr w:type="gramStart"/>
            <w:r>
              <w:rPr>
                <w:sz w:val="24"/>
                <w:szCs w:val="24"/>
              </w:rPr>
              <w:t>.</w:t>
            </w:r>
            <w:r w:rsidR="00230FC0" w:rsidRPr="00230FC0">
              <w:rPr>
                <w:sz w:val="24"/>
                <w:szCs w:val="24"/>
              </w:rPr>
              <w:t>з</w:t>
            </w:r>
            <w:proofErr w:type="gramEnd"/>
            <w:r w:rsidR="00230FC0" w:rsidRPr="00230FC0">
              <w:rPr>
                <w:sz w:val="24"/>
                <w:szCs w:val="24"/>
              </w:rPr>
              <w:t>ам</w:t>
            </w:r>
            <w:proofErr w:type="spellEnd"/>
            <w:r w:rsidR="00230FC0" w:rsidRPr="00230FC0">
              <w:rPr>
                <w:sz w:val="24"/>
                <w:szCs w:val="24"/>
              </w:rPr>
              <w:t xml:space="preserve">, цвет по согласованию с заказчиком, на деревянном каркасе, </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18</w:t>
            </w:r>
          </w:p>
        </w:tc>
        <w:tc>
          <w:tcPr>
            <w:tcW w:w="3142" w:type="dxa"/>
          </w:tcPr>
          <w:p w:rsidR="00230FC0" w:rsidRPr="00230FC0" w:rsidRDefault="00B319A8" w:rsidP="00230FC0">
            <w:pPr>
              <w:rPr>
                <w:sz w:val="24"/>
                <w:szCs w:val="24"/>
              </w:rPr>
            </w:pPr>
            <w:r>
              <w:rPr>
                <w:sz w:val="24"/>
                <w:szCs w:val="24"/>
              </w:rPr>
              <w:t>Кресло  крутяще</w:t>
            </w:r>
            <w:r w:rsidR="00230FC0" w:rsidRPr="00230FC0">
              <w:rPr>
                <w:sz w:val="24"/>
                <w:szCs w:val="24"/>
              </w:rPr>
              <w:t>еся</w:t>
            </w:r>
          </w:p>
        </w:tc>
        <w:tc>
          <w:tcPr>
            <w:tcW w:w="4860" w:type="dxa"/>
          </w:tcPr>
          <w:p w:rsidR="00230FC0" w:rsidRPr="00230FC0" w:rsidRDefault="00230FC0" w:rsidP="00B319A8">
            <w:pPr>
              <w:rPr>
                <w:sz w:val="24"/>
                <w:szCs w:val="24"/>
              </w:rPr>
            </w:pPr>
            <w:r w:rsidRPr="00230FC0">
              <w:rPr>
                <w:sz w:val="24"/>
                <w:szCs w:val="24"/>
              </w:rPr>
              <w:t>- пятилучевая опора - пластик, подлокотники обиты искусственной кожей;</w:t>
            </w:r>
          </w:p>
          <w:p w:rsidR="00230FC0" w:rsidRPr="00230FC0" w:rsidRDefault="00230FC0" w:rsidP="00B319A8">
            <w:pPr>
              <w:rPr>
                <w:sz w:val="24"/>
                <w:szCs w:val="24"/>
              </w:rPr>
            </w:pPr>
            <w:r w:rsidRPr="00230FC0">
              <w:rPr>
                <w:sz w:val="24"/>
                <w:szCs w:val="24"/>
              </w:rPr>
              <w:t>- газлифт; - обивка - искусственная кожа, мебельная ткань</w:t>
            </w:r>
          </w:p>
          <w:p w:rsidR="00230FC0" w:rsidRPr="00230FC0" w:rsidRDefault="00230FC0" w:rsidP="00230FC0">
            <w:pPr>
              <w:rPr>
                <w:sz w:val="24"/>
                <w:szCs w:val="24"/>
              </w:rPr>
            </w:pPr>
            <w:r w:rsidRPr="00230FC0">
              <w:rPr>
                <w:sz w:val="24"/>
                <w:szCs w:val="24"/>
              </w:rPr>
              <w:t>-цвет по согласованию с заказчиком.</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19</w:t>
            </w:r>
          </w:p>
        </w:tc>
        <w:tc>
          <w:tcPr>
            <w:tcW w:w="3142" w:type="dxa"/>
          </w:tcPr>
          <w:p w:rsidR="00230FC0" w:rsidRPr="00230FC0" w:rsidRDefault="00230FC0" w:rsidP="00230FC0">
            <w:pPr>
              <w:rPr>
                <w:sz w:val="24"/>
                <w:szCs w:val="24"/>
              </w:rPr>
            </w:pPr>
            <w:r w:rsidRPr="00230FC0">
              <w:rPr>
                <w:sz w:val="24"/>
                <w:szCs w:val="24"/>
              </w:rPr>
              <w:t>Стул метал</w:t>
            </w:r>
            <w:r w:rsidR="00B319A8">
              <w:rPr>
                <w:sz w:val="24"/>
                <w:szCs w:val="24"/>
              </w:rPr>
              <w:t>лический</w:t>
            </w:r>
          </w:p>
        </w:tc>
        <w:tc>
          <w:tcPr>
            <w:tcW w:w="4860" w:type="dxa"/>
          </w:tcPr>
          <w:p w:rsidR="00230FC0" w:rsidRPr="00230FC0" w:rsidRDefault="00230FC0" w:rsidP="002462C3">
            <w:pPr>
              <w:rPr>
                <w:sz w:val="24"/>
                <w:szCs w:val="24"/>
              </w:rPr>
            </w:pPr>
            <w:r w:rsidRPr="00230FC0">
              <w:rPr>
                <w:sz w:val="24"/>
                <w:szCs w:val="24"/>
              </w:rPr>
              <w:t xml:space="preserve">Каркас с </w:t>
            </w:r>
            <w:proofErr w:type="spellStart"/>
            <w:r w:rsidRPr="00230FC0">
              <w:rPr>
                <w:sz w:val="24"/>
                <w:szCs w:val="24"/>
              </w:rPr>
              <w:t>кож</w:t>
            </w:r>
            <w:proofErr w:type="gramStart"/>
            <w:r w:rsidRPr="00230FC0">
              <w:rPr>
                <w:sz w:val="24"/>
                <w:szCs w:val="24"/>
              </w:rPr>
              <w:t>.з</w:t>
            </w:r>
            <w:proofErr w:type="gramEnd"/>
            <w:r w:rsidRPr="00230FC0">
              <w:rPr>
                <w:sz w:val="24"/>
                <w:szCs w:val="24"/>
              </w:rPr>
              <w:t>ам</w:t>
            </w:r>
            <w:proofErr w:type="spellEnd"/>
            <w:r w:rsidRPr="00230FC0">
              <w:rPr>
                <w:sz w:val="24"/>
                <w:szCs w:val="24"/>
              </w:rPr>
              <w:t xml:space="preserve"> или пластик, цвет по согласованию с </w:t>
            </w:r>
            <w:r w:rsidR="002462C3" w:rsidRPr="002462C3">
              <w:rPr>
                <w:sz w:val="24"/>
                <w:szCs w:val="24"/>
              </w:rPr>
              <w:t>заказчиком</w:t>
            </w:r>
          </w:p>
        </w:tc>
        <w:tc>
          <w:tcPr>
            <w:tcW w:w="990" w:type="dxa"/>
          </w:tcPr>
          <w:p w:rsidR="00230FC0" w:rsidRPr="00230FC0" w:rsidRDefault="00230FC0" w:rsidP="00230FC0">
            <w:pPr>
              <w:rPr>
                <w:sz w:val="24"/>
                <w:szCs w:val="24"/>
              </w:rPr>
            </w:pPr>
            <w:r w:rsidRPr="00230FC0">
              <w:rPr>
                <w:sz w:val="24"/>
                <w:szCs w:val="24"/>
              </w:rPr>
              <w:t>20</w:t>
            </w:r>
          </w:p>
        </w:tc>
      </w:tr>
      <w:tr w:rsidR="00230FC0" w:rsidRPr="00230FC0" w:rsidTr="00702AE2">
        <w:tc>
          <w:tcPr>
            <w:tcW w:w="534" w:type="dxa"/>
          </w:tcPr>
          <w:p w:rsidR="00230FC0" w:rsidRPr="00230FC0" w:rsidRDefault="00230FC0" w:rsidP="00230FC0">
            <w:pPr>
              <w:rPr>
                <w:sz w:val="24"/>
                <w:szCs w:val="24"/>
              </w:rPr>
            </w:pPr>
            <w:r w:rsidRPr="00230FC0">
              <w:rPr>
                <w:sz w:val="24"/>
                <w:szCs w:val="24"/>
              </w:rPr>
              <w:t>20</w:t>
            </w:r>
          </w:p>
        </w:tc>
        <w:tc>
          <w:tcPr>
            <w:tcW w:w="3142" w:type="dxa"/>
          </w:tcPr>
          <w:p w:rsidR="00230FC0" w:rsidRPr="00230FC0" w:rsidRDefault="00230FC0" w:rsidP="00230FC0">
            <w:pPr>
              <w:rPr>
                <w:sz w:val="24"/>
                <w:szCs w:val="24"/>
              </w:rPr>
            </w:pPr>
            <w:r w:rsidRPr="00230FC0">
              <w:rPr>
                <w:sz w:val="24"/>
                <w:szCs w:val="24"/>
              </w:rPr>
              <w:t xml:space="preserve">Шкаф  для  посуды    навесной     </w:t>
            </w:r>
          </w:p>
        </w:tc>
        <w:tc>
          <w:tcPr>
            <w:tcW w:w="4860" w:type="dxa"/>
          </w:tcPr>
          <w:p w:rsidR="00230FC0" w:rsidRPr="00230FC0" w:rsidRDefault="00230FC0" w:rsidP="00766984">
            <w:pPr>
              <w:rPr>
                <w:sz w:val="24"/>
                <w:szCs w:val="24"/>
              </w:rPr>
            </w:pPr>
            <w:r w:rsidRPr="00230FC0">
              <w:rPr>
                <w:sz w:val="24"/>
                <w:szCs w:val="24"/>
              </w:rPr>
              <w:t xml:space="preserve"> С сушилкой, цвет по согласованию с </w:t>
            </w:r>
            <w:r w:rsidR="00766984">
              <w:rPr>
                <w:sz w:val="24"/>
                <w:szCs w:val="24"/>
              </w:rPr>
              <w:t>заказчиком</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Pr>
          <w:p w:rsidR="00230FC0" w:rsidRPr="00230FC0" w:rsidRDefault="00230FC0" w:rsidP="00230FC0">
            <w:pPr>
              <w:rPr>
                <w:sz w:val="24"/>
                <w:szCs w:val="24"/>
              </w:rPr>
            </w:pPr>
            <w:r w:rsidRPr="00230FC0">
              <w:rPr>
                <w:sz w:val="24"/>
                <w:szCs w:val="24"/>
              </w:rPr>
              <w:t>21</w:t>
            </w:r>
          </w:p>
        </w:tc>
        <w:tc>
          <w:tcPr>
            <w:tcW w:w="3142" w:type="dxa"/>
          </w:tcPr>
          <w:p w:rsidR="00230FC0" w:rsidRPr="00230FC0" w:rsidRDefault="00230FC0" w:rsidP="00230FC0">
            <w:pPr>
              <w:rPr>
                <w:sz w:val="24"/>
                <w:szCs w:val="24"/>
              </w:rPr>
            </w:pPr>
            <w:r w:rsidRPr="00230FC0">
              <w:rPr>
                <w:sz w:val="24"/>
                <w:szCs w:val="24"/>
              </w:rPr>
              <w:t>Столы  разделочные</w:t>
            </w:r>
          </w:p>
        </w:tc>
        <w:tc>
          <w:tcPr>
            <w:tcW w:w="4860" w:type="dxa"/>
          </w:tcPr>
          <w:p w:rsidR="00230FC0" w:rsidRPr="00230FC0" w:rsidRDefault="00230FC0" w:rsidP="00230FC0">
            <w:pPr>
              <w:rPr>
                <w:sz w:val="24"/>
                <w:szCs w:val="24"/>
              </w:rPr>
            </w:pPr>
            <w:r w:rsidRPr="00230FC0">
              <w:rPr>
                <w:sz w:val="24"/>
                <w:szCs w:val="24"/>
              </w:rPr>
              <w:t xml:space="preserve"> Не менее 1200</w:t>
            </w:r>
            <w:r w:rsidR="00B319A8">
              <w:rPr>
                <w:sz w:val="24"/>
                <w:szCs w:val="24"/>
              </w:rPr>
              <w:t>*600</w:t>
            </w:r>
            <w:r w:rsidRPr="00230FC0">
              <w:rPr>
                <w:sz w:val="24"/>
                <w:szCs w:val="24"/>
              </w:rPr>
              <w:t xml:space="preserve"> мм, 2-полки, метал</w:t>
            </w:r>
            <w:r w:rsidR="00702AE2">
              <w:rPr>
                <w:sz w:val="24"/>
                <w:szCs w:val="24"/>
              </w:rPr>
              <w:t>л</w:t>
            </w:r>
            <w:r w:rsidRPr="00230FC0">
              <w:rPr>
                <w:sz w:val="24"/>
                <w:szCs w:val="24"/>
              </w:rPr>
              <w:t>ический</w:t>
            </w:r>
          </w:p>
        </w:tc>
        <w:tc>
          <w:tcPr>
            <w:tcW w:w="990" w:type="dxa"/>
          </w:tcPr>
          <w:p w:rsidR="00230FC0" w:rsidRPr="00230FC0" w:rsidRDefault="00230FC0" w:rsidP="00230FC0">
            <w:pPr>
              <w:rPr>
                <w:sz w:val="24"/>
                <w:szCs w:val="24"/>
              </w:rPr>
            </w:pPr>
            <w:r w:rsidRPr="00230FC0">
              <w:rPr>
                <w:sz w:val="24"/>
                <w:szCs w:val="24"/>
              </w:rPr>
              <w:t>3</w:t>
            </w:r>
          </w:p>
        </w:tc>
      </w:tr>
      <w:tr w:rsidR="00230FC0" w:rsidRPr="00230FC0" w:rsidTr="00702AE2">
        <w:tc>
          <w:tcPr>
            <w:tcW w:w="534" w:type="dxa"/>
          </w:tcPr>
          <w:p w:rsidR="00230FC0" w:rsidRPr="00230FC0" w:rsidRDefault="00230FC0" w:rsidP="00230FC0">
            <w:pPr>
              <w:rPr>
                <w:sz w:val="24"/>
                <w:szCs w:val="24"/>
              </w:rPr>
            </w:pPr>
            <w:r w:rsidRPr="00230FC0">
              <w:rPr>
                <w:sz w:val="24"/>
                <w:szCs w:val="24"/>
              </w:rPr>
              <w:t>22</w:t>
            </w:r>
          </w:p>
        </w:tc>
        <w:tc>
          <w:tcPr>
            <w:tcW w:w="3142" w:type="dxa"/>
          </w:tcPr>
          <w:p w:rsidR="002462C3" w:rsidRDefault="00230FC0" w:rsidP="00230FC0">
            <w:pPr>
              <w:rPr>
                <w:sz w:val="24"/>
                <w:szCs w:val="24"/>
              </w:rPr>
            </w:pPr>
            <w:r w:rsidRPr="00230FC0">
              <w:rPr>
                <w:sz w:val="24"/>
                <w:szCs w:val="24"/>
              </w:rPr>
              <w:t xml:space="preserve">Световой стол для рисования песком </w:t>
            </w:r>
          </w:p>
          <w:p w:rsidR="00230FC0" w:rsidRPr="00230FC0" w:rsidRDefault="00230FC0" w:rsidP="00230FC0">
            <w:pPr>
              <w:rPr>
                <w:sz w:val="24"/>
                <w:szCs w:val="24"/>
              </w:rPr>
            </w:pPr>
            <w:r w:rsidRPr="00230FC0">
              <w:rPr>
                <w:sz w:val="24"/>
                <w:szCs w:val="24"/>
              </w:rPr>
              <w:t xml:space="preserve"> (в комплект входит песок 12,5 кг)</w:t>
            </w:r>
          </w:p>
        </w:tc>
        <w:tc>
          <w:tcPr>
            <w:tcW w:w="4860" w:type="dxa"/>
          </w:tcPr>
          <w:p w:rsidR="00230FC0" w:rsidRPr="00230FC0" w:rsidRDefault="00230FC0" w:rsidP="00230FC0">
            <w:pPr>
              <w:rPr>
                <w:sz w:val="24"/>
                <w:szCs w:val="24"/>
              </w:rPr>
            </w:pPr>
            <w:r w:rsidRPr="00230FC0">
              <w:rPr>
                <w:sz w:val="24"/>
                <w:szCs w:val="24"/>
              </w:rPr>
              <w:t>Стол с песком, высокие бортики, песок  (в комплект входит песок 12,5 кг), подсветка снизу, зеркало разделительное посередине.</w:t>
            </w:r>
          </w:p>
        </w:tc>
        <w:tc>
          <w:tcPr>
            <w:tcW w:w="990" w:type="dxa"/>
          </w:tcPr>
          <w:p w:rsidR="00230FC0" w:rsidRPr="00230FC0" w:rsidRDefault="00230FC0" w:rsidP="00230FC0">
            <w:pPr>
              <w:rPr>
                <w:sz w:val="24"/>
                <w:szCs w:val="24"/>
              </w:rPr>
            </w:pPr>
            <w:r w:rsidRPr="00230FC0">
              <w:rPr>
                <w:sz w:val="24"/>
                <w:szCs w:val="24"/>
              </w:rPr>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t>23</w:t>
            </w:r>
          </w:p>
        </w:tc>
        <w:tc>
          <w:tcPr>
            <w:tcW w:w="3142" w:type="dxa"/>
          </w:tcPr>
          <w:p w:rsidR="00230FC0" w:rsidRPr="00230FC0" w:rsidRDefault="00230FC0" w:rsidP="00230FC0">
            <w:pPr>
              <w:rPr>
                <w:sz w:val="24"/>
                <w:szCs w:val="24"/>
              </w:rPr>
            </w:pPr>
            <w:r w:rsidRPr="00230FC0">
              <w:rPr>
                <w:sz w:val="24"/>
                <w:szCs w:val="24"/>
              </w:rPr>
              <w:t>Стол журнальный</w:t>
            </w:r>
          </w:p>
        </w:tc>
        <w:tc>
          <w:tcPr>
            <w:tcW w:w="4860" w:type="dxa"/>
          </w:tcPr>
          <w:p w:rsidR="002462C3" w:rsidRDefault="00230FC0" w:rsidP="00230FC0">
            <w:pPr>
              <w:rPr>
                <w:sz w:val="24"/>
                <w:szCs w:val="24"/>
              </w:rPr>
            </w:pPr>
            <w:r w:rsidRPr="00230FC0">
              <w:rPr>
                <w:sz w:val="24"/>
                <w:szCs w:val="24"/>
              </w:rPr>
              <w:t xml:space="preserve">850х600х650, </w:t>
            </w:r>
          </w:p>
          <w:p w:rsidR="002462C3" w:rsidRDefault="00230FC0" w:rsidP="00230FC0">
            <w:pPr>
              <w:rPr>
                <w:sz w:val="24"/>
                <w:szCs w:val="24"/>
              </w:rPr>
            </w:pPr>
            <w:r w:rsidRPr="00230FC0">
              <w:rPr>
                <w:sz w:val="24"/>
                <w:szCs w:val="24"/>
              </w:rPr>
              <w:t>столешница выполнена из ЛДСП 25мм,</w:t>
            </w:r>
          </w:p>
          <w:p w:rsidR="002462C3" w:rsidRDefault="00230FC0" w:rsidP="00230FC0">
            <w:pPr>
              <w:rPr>
                <w:sz w:val="24"/>
                <w:szCs w:val="24"/>
              </w:rPr>
            </w:pPr>
            <w:r w:rsidRPr="00230FC0">
              <w:rPr>
                <w:sz w:val="24"/>
                <w:szCs w:val="24"/>
              </w:rPr>
              <w:t xml:space="preserve">с полкой, </w:t>
            </w:r>
          </w:p>
          <w:p w:rsidR="00230FC0" w:rsidRPr="00230FC0" w:rsidRDefault="00230FC0" w:rsidP="00230FC0">
            <w:pPr>
              <w:rPr>
                <w:sz w:val="24"/>
                <w:szCs w:val="24"/>
              </w:rPr>
            </w:pPr>
            <w:r w:rsidRPr="00230FC0">
              <w:rPr>
                <w:sz w:val="24"/>
                <w:szCs w:val="24"/>
              </w:rPr>
              <w:t>цвет по согласованию с заказчиком</w:t>
            </w:r>
          </w:p>
        </w:tc>
        <w:tc>
          <w:tcPr>
            <w:tcW w:w="990" w:type="dxa"/>
          </w:tcPr>
          <w:p w:rsidR="00230FC0" w:rsidRPr="00230FC0" w:rsidRDefault="00230FC0" w:rsidP="00230FC0">
            <w:pPr>
              <w:rPr>
                <w:sz w:val="24"/>
                <w:szCs w:val="24"/>
              </w:rPr>
            </w:pPr>
            <w:r w:rsidRPr="00230FC0">
              <w:rPr>
                <w:sz w:val="24"/>
                <w:szCs w:val="24"/>
              </w:rPr>
              <w:t>1</w:t>
            </w:r>
          </w:p>
        </w:tc>
      </w:tr>
      <w:tr w:rsidR="00230FC0" w:rsidRPr="00230FC0" w:rsidTr="00702AE2">
        <w:tc>
          <w:tcPr>
            <w:tcW w:w="534" w:type="dxa"/>
          </w:tcPr>
          <w:p w:rsidR="00230FC0" w:rsidRPr="00230FC0" w:rsidRDefault="00230FC0" w:rsidP="00230FC0">
            <w:pPr>
              <w:rPr>
                <w:sz w:val="24"/>
                <w:szCs w:val="24"/>
              </w:rPr>
            </w:pPr>
            <w:r w:rsidRPr="00230FC0">
              <w:rPr>
                <w:sz w:val="24"/>
                <w:szCs w:val="24"/>
              </w:rPr>
              <w:t>24</w:t>
            </w:r>
          </w:p>
        </w:tc>
        <w:tc>
          <w:tcPr>
            <w:tcW w:w="3142" w:type="dxa"/>
          </w:tcPr>
          <w:p w:rsidR="00230FC0" w:rsidRPr="00230FC0" w:rsidRDefault="00230FC0" w:rsidP="00230FC0">
            <w:pPr>
              <w:rPr>
                <w:sz w:val="24"/>
                <w:szCs w:val="24"/>
              </w:rPr>
            </w:pPr>
            <w:r w:rsidRPr="00230FC0">
              <w:rPr>
                <w:sz w:val="24"/>
                <w:szCs w:val="24"/>
              </w:rPr>
              <w:t>Набор мягкой мебели,</w:t>
            </w:r>
          </w:p>
          <w:p w:rsidR="00230FC0" w:rsidRPr="00230FC0" w:rsidRDefault="00230FC0" w:rsidP="00230FC0">
            <w:pPr>
              <w:rPr>
                <w:sz w:val="24"/>
                <w:szCs w:val="24"/>
              </w:rPr>
            </w:pPr>
            <w:r w:rsidRPr="00230FC0">
              <w:rPr>
                <w:sz w:val="24"/>
                <w:szCs w:val="24"/>
              </w:rPr>
              <w:t xml:space="preserve">Детская мягкая игровая мебель </w:t>
            </w:r>
          </w:p>
        </w:tc>
        <w:tc>
          <w:tcPr>
            <w:tcW w:w="4860" w:type="dxa"/>
          </w:tcPr>
          <w:p w:rsidR="002462C3" w:rsidRDefault="00230FC0" w:rsidP="00230FC0">
            <w:pPr>
              <w:rPr>
                <w:sz w:val="24"/>
                <w:szCs w:val="24"/>
              </w:rPr>
            </w:pPr>
            <w:r w:rsidRPr="00230FC0">
              <w:rPr>
                <w:sz w:val="24"/>
                <w:szCs w:val="24"/>
              </w:rPr>
              <w:t xml:space="preserve">Краткое описание:  Детская мягкая игровая каркасная мебель состоит </w:t>
            </w:r>
            <w:proofErr w:type="gramStart"/>
            <w:r w:rsidRPr="00230FC0">
              <w:rPr>
                <w:sz w:val="24"/>
                <w:szCs w:val="24"/>
              </w:rPr>
              <w:t>из</w:t>
            </w:r>
            <w:proofErr w:type="gramEnd"/>
            <w:r w:rsidR="002462C3">
              <w:rPr>
                <w:sz w:val="24"/>
                <w:szCs w:val="24"/>
              </w:rPr>
              <w:t>:</w:t>
            </w:r>
          </w:p>
          <w:p w:rsidR="002462C3" w:rsidRDefault="00230FC0" w:rsidP="00230FC0">
            <w:pPr>
              <w:rPr>
                <w:sz w:val="24"/>
                <w:szCs w:val="24"/>
              </w:rPr>
            </w:pPr>
            <w:r w:rsidRPr="00230FC0">
              <w:rPr>
                <w:sz w:val="24"/>
                <w:szCs w:val="24"/>
              </w:rPr>
              <w:t xml:space="preserve"> диван -1 шт</w:t>
            </w:r>
            <w:r w:rsidR="002462C3">
              <w:rPr>
                <w:sz w:val="24"/>
                <w:szCs w:val="24"/>
              </w:rPr>
              <w:t>.</w:t>
            </w:r>
            <w:r w:rsidRPr="00230FC0">
              <w:rPr>
                <w:sz w:val="24"/>
                <w:szCs w:val="24"/>
              </w:rPr>
              <w:t xml:space="preserve">, кресло - 2 шт. </w:t>
            </w:r>
          </w:p>
          <w:p w:rsidR="002462C3" w:rsidRDefault="00230FC0" w:rsidP="00230FC0">
            <w:pPr>
              <w:rPr>
                <w:sz w:val="24"/>
                <w:szCs w:val="24"/>
              </w:rPr>
            </w:pPr>
            <w:r w:rsidRPr="00230FC0">
              <w:rPr>
                <w:sz w:val="24"/>
                <w:szCs w:val="24"/>
              </w:rPr>
              <w:t xml:space="preserve">Размер дивана: H - 690; 1150*450 мм. </w:t>
            </w:r>
          </w:p>
          <w:p w:rsidR="00230FC0" w:rsidRPr="00230FC0" w:rsidRDefault="00230FC0" w:rsidP="00230FC0">
            <w:pPr>
              <w:rPr>
                <w:sz w:val="24"/>
                <w:szCs w:val="24"/>
              </w:rPr>
            </w:pPr>
            <w:r w:rsidRPr="00230FC0">
              <w:rPr>
                <w:sz w:val="24"/>
                <w:szCs w:val="24"/>
              </w:rPr>
              <w:t xml:space="preserve">Размер кресла: H - 690; 600*450 мм. Материал: </w:t>
            </w:r>
            <w:proofErr w:type="spellStart"/>
            <w:r w:rsidRPr="00230FC0">
              <w:rPr>
                <w:sz w:val="24"/>
                <w:szCs w:val="24"/>
              </w:rPr>
              <w:t>флок</w:t>
            </w:r>
            <w:proofErr w:type="spellEnd"/>
            <w:r w:rsidRPr="00230FC0">
              <w:rPr>
                <w:sz w:val="24"/>
                <w:szCs w:val="24"/>
              </w:rPr>
              <w:t xml:space="preserve">, </w:t>
            </w:r>
            <w:proofErr w:type="spellStart"/>
            <w:r w:rsidRPr="00230FC0">
              <w:rPr>
                <w:sz w:val="24"/>
                <w:szCs w:val="24"/>
              </w:rPr>
              <w:t>кожзам</w:t>
            </w:r>
            <w:proofErr w:type="spellEnd"/>
            <w:r w:rsidRPr="00230FC0">
              <w:rPr>
                <w:sz w:val="24"/>
                <w:szCs w:val="24"/>
              </w:rPr>
              <w:t xml:space="preserve">. Рекомендована мебель, мягкая игровая мебель для детского сада (ДОУ), для детских садов, учреждений. </w:t>
            </w:r>
          </w:p>
        </w:tc>
        <w:tc>
          <w:tcPr>
            <w:tcW w:w="990" w:type="dxa"/>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lastRenderedPageBreak/>
              <w:t>25</w:t>
            </w:r>
          </w:p>
        </w:tc>
        <w:tc>
          <w:tcPr>
            <w:tcW w:w="3142"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Шкаф детский в раздевалку секционный</w:t>
            </w:r>
          </w:p>
        </w:tc>
        <w:tc>
          <w:tcPr>
            <w:tcW w:w="4860" w:type="dxa"/>
            <w:tcBorders>
              <w:top w:val="single" w:sz="4" w:space="0" w:color="000000"/>
              <w:left w:val="single" w:sz="4" w:space="0" w:color="000000"/>
              <w:bottom w:val="single" w:sz="4" w:space="0" w:color="000000"/>
              <w:right w:val="single" w:sz="4" w:space="0" w:color="000000"/>
            </w:tcBorders>
          </w:tcPr>
          <w:p w:rsidR="002462C3" w:rsidRDefault="00230FC0" w:rsidP="00230FC0">
            <w:pPr>
              <w:rPr>
                <w:sz w:val="24"/>
                <w:szCs w:val="24"/>
              </w:rPr>
            </w:pPr>
            <w:r w:rsidRPr="00230FC0">
              <w:rPr>
                <w:sz w:val="24"/>
                <w:szCs w:val="24"/>
              </w:rPr>
              <w:t xml:space="preserve">Изготовлен из ЛДСП,  не менее 1400*1700, </w:t>
            </w:r>
          </w:p>
          <w:p w:rsidR="00230FC0" w:rsidRPr="00230FC0" w:rsidRDefault="00230FC0" w:rsidP="00230FC0">
            <w:pPr>
              <w:rPr>
                <w:sz w:val="24"/>
                <w:szCs w:val="24"/>
              </w:rPr>
            </w:pPr>
            <w:r w:rsidRPr="00230FC0">
              <w:rPr>
                <w:sz w:val="24"/>
                <w:szCs w:val="24"/>
              </w:rPr>
              <w:t xml:space="preserve">2 шкафа  на 15 ящиков, с дверцами, 4 шкафа  </w:t>
            </w:r>
            <w:proofErr w:type="gramStart"/>
            <w:r w:rsidRPr="00230FC0">
              <w:rPr>
                <w:sz w:val="24"/>
                <w:szCs w:val="24"/>
              </w:rPr>
              <w:t>открытые</w:t>
            </w:r>
            <w:proofErr w:type="gramEnd"/>
            <w:r w:rsidRPr="00230FC0">
              <w:rPr>
                <w:sz w:val="24"/>
                <w:szCs w:val="24"/>
              </w:rPr>
              <w:t xml:space="preserve">  сверху с 8 ящиками и штангой длиной  не менее1400 для вешалок, цвет по согласованию с заказчиком</w:t>
            </w:r>
          </w:p>
        </w:tc>
        <w:tc>
          <w:tcPr>
            <w:tcW w:w="990"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6</w:t>
            </w:r>
          </w:p>
        </w:tc>
      </w:tr>
      <w:tr w:rsidR="00230FC0" w:rsidRPr="00230FC0" w:rsidTr="00702AE2">
        <w:tc>
          <w:tcPr>
            <w:tcW w:w="534"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26</w:t>
            </w:r>
          </w:p>
        </w:tc>
        <w:tc>
          <w:tcPr>
            <w:tcW w:w="3142"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Шкаф купе для одежды с зеркалами</w:t>
            </w:r>
          </w:p>
        </w:tc>
        <w:tc>
          <w:tcPr>
            <w:tcW w:w="4860"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 xml:space="preserve"> Не менее1200*650*2400</w:t>
            </w:r>
            <w:r w:rsidR="002462C3">
              <w:rPr>
                <w:sz w:val="24"/>
                <w:szCs w:val="24"/>
              </w:rPr>
              <w:t xml:space="preserve"> </w:t>
            </w:r>
            <w:r w:rsidR="002462C3" w:rsidRPr="00766984">
              <w:rPr>
                <w:sz w:val="24"/>
                <w:szCs w:val="24"/>
              </w:rPr>
              <w:t xml:space="preserve">в алюминиевом профиле, </w:t>
            </w:r>
            <w:proofErr w:type="gramStart"/>
            <w:r w:rsidR="002462C3" w:rsidRPr="00766984">
              <w:rPr>
                <w:sz w:val="24"/>
                <w:szCs w:val="24"/>
              </w:rPr>
              <w:t>двухстворчатый</w:t>
            </w:r>
            <w:proofErr w:type="gramEnd"/>
            <w:r w:rsidR="002462C3" w:rsidRPr="00766984">
              <w:rPr>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2</w:t>
            </w:r>
          </w:p>
        </w:tc>
      </w:tr>
      <w:tr w:rsidR="00230FC0" w:rsidRPr="00230FC0" w:rsidTr="00702AE2">
        <w:tc>
          <w:tcPr>
            <w:tcW w:w="534"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27</w:t>
            </w:r>
          </w:p>
        </w:tc>
        <w:tc>
          <w:tcPr>
            <w:tcW w:w="3142"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 xml:space="preserve">Шкаф для книг </w:t>
            </w:r>
          </w:p>
        </w:tc>
        <w:tc>
          <w:tcPr>
            <w:tcW w:w="4860"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Стеллаж установлен на регулируемых опорах, не менее 850*350*2100,верхняя и нижняя крышка выполнен из ЛДСП  не менее 25 мм в кромке ПВХ  не более 2 мм, остальные детали из ЛДСП  не менее 16 мм, верхние д</w:t>
            </w:r>
            <w:r w:rsidR="00702AE2">
              <w:rPr>
                <w:sz w:val="24"/>
                <w:szCs w:val="24"/>
              </w:rPr>
              <w:t>верцы выполнены из стекла, в ал</w:t>
            </w:r>
            <w:r w:rsidR="00702AE2" w:rsidRPr="00230FC0">
              <w:rPr>
                <w:sz w:val="24"/>
                <w:szCs w:val="24"/>
              </w:rPr>
              <w:t>юминиевой</w:t>
            </w:r>
            <w:r w:rsidRPr="00230FC0">
              <w:rPr>
                <w:sz w:val="24"/>
                <w:szCs w:val="24"/>
              </w:rPr>
              <w:t xml:space="preserve"> рамке, цвет по согласованию с заказчиком</w:t>
            </w:r>
          </w:p>
        </w:tc>
        <w:tc>
          <w:tcPr>
            <w:tcW w:w="990" w:type="dxa"/>
            <w:tcBorders>
              <w:top w:val="single" w:sz="4" w:space="0" w:color="000000"/>
              <w:left w:val="single" w:sz="4" w:space="0" w:color="000000"/>
              <w:bottom w:val="single" w:sz="4" w:space="0" w:color="000000"/>
              <w:right w:val="single" w:sz="4" w:space="0" w:color="000000"/>
            </w:tcBorders>
          </w:tcPr>
          <w:p w:rsidR="00230FC0" w:rsidRPr="00230FC0" w:rsidRDefault="00230FC0" w:rsidP="00230FC0">
            <w:pPr>
              <w:rPr>
                <w:sz w:val="24"/>
                <w:szCs w:val="24"/>
              </w:rPr>
            </w:pPr>
            <w:r w:rsidRPr="00230FC0">
              <w:rPr>
                <w:sz w:val="24"/>
                <w:szCs w:val="24"/>
              </w:rPr>
              <w:t>2</w:t>
            </w:r>
          </w:p>
        </w:tc>
      </w:tr>
    </w:tbl>
    <w:p w:rsidR="000211D1" w:rsidRPr="00230FC0" w:rsidRDefault="000211D1" w:rsidP="00230FC0">
      <w:pPr>
        <w:rPr>
          <w:b/>
          <w:sz w:val="24"/>
          <w:szCs w:val="24"/>
        </w:rPr>
      </w:pPr>
    </w:p>
    <w:p w:rsidR="002C1822" w:rsidRPr="00F057E8" w:rsidRDefault="000211D1" w:rsidP="00F057E8">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требования к сроку предоставления гарантии качества</w:t>
      </w:r>
    </w:p>
    <w:p w:rsidR="00243641" w:rsidRPr="000F13F9" w:rsidRDefault="00243641" w:rsidP="00243641">
      <w:pPr>
        <w:widowControl/>
        <w:autoSpaceDE/>
        <w:autoSpaceDN/>
        <w:adjustRightInd/>
        <w:ind w:firstLine="708"/>
        <w:jc w:val="both"/>
        <w:rPr>
          <w:sz w:val="24"/>
          <w:szCs w:val="24"/>
        </w:rPr>
      </w:pPr>
      <w:r w:rsidRPr="000F13F9">
        <w:rPr>
          <w:sz w:val="24"/>
          <w:szCs w:val="24"/>
        </w:rPr>
        <w:t>Товар поставляется со всей необходимой технической документацией. Качество товара должно быть подтверждено сертификатами соответствия (качества).</w:t>
      </w:r>
    </w:p>
    <w:p w:rsidR="00243641" w:rsidRPr="000F13F9" w:rsidRDefault="00243641" w:rsidP="00243641">
      <w:pPr>
        <w:widowControl/>
        <w:autoSpaceDE/>
        <w:autoSpaceDN/>
        <w:adjustRightInd/>
        <w:jc w:val="both"/>
        <w:rPr>
          <w:sz w:val="24"/>
          <w:szCs w:val="24"/>
        </w:rPr>
      </w:pPr>
      <w:r w:rsidRPr="000F13F9">
        <w:rPr>
          <w:sz w:val="24"/>
          <w:szCs w:val="24"/>
        </w:rPr>
        <w:t>Упаковка и маркировка Товара должны соответствовать требованиям ГОСТа, импортный Товар, оборудование –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r>
        <w:rPr>
          <w:sz w:val="24"/>
          <w:szCs w:val="24"/>
        </w:rPr>
        <w:t xml:space="preserve"> </w:t>
      </w:r>
      <w:r w:rsidRPr="000F13F9">
        <w:rPr>
          <w:sz w:val="24"/>
          <w:szCs w:val="24"/>
        </w:rPr>
        <w:t>Упаковка должна обеспечивать сохранность Товара при транспортировке и погрузо-разгрузочных работах к месту доставки.</w:t>
      </w:r>
    </w:p>
    <w:p w:rsidR="00390179" w:rsidRDefault="00390179" w:rsidP="006E4281">
      <w:pPr>
        <w:ind w:firstLine="709"/>
        <w:jc w:val="both"/>
        <w:outlineLvl w:val="1"/>
        <w:rPr>
          <w:sz w:val="24"/>
          <w:szCs w:val="24"/>
        </w:rPr>
      </w:pPr>
      <w:r w:rsidRPr="00390179">
        <w:rPr>
          <w:sz w:val="24"/>
          <w:szCs w:val="24"/>
        </w:rPr>
        <w:t xml:space="preserve">Гарантийный срок на Товар составляет </w:t>
      </w:r>
      <w:r w:rsidR="00243641">
        <w:rPr>
          <w:sz w:val="24"/>
          <w:szCs w:val="24"/>
        </w:rPr>
        <w:t>24 месяца</w:t>
      </w:r>
      <w:r w:rsidRPr="00390179">
        <w:rPr>
          <w:sz w:val="24"/>
          <w:szCs w:val="24"/>
        </w:rPr>
        <w:t>.</w:t>
      </w:r>
    </w:p>
    <w:p w:rsidR="00766984" w:rsidRDefault="00766984" w:rsidP="006B4160">
      <w:pPr>
        <w:pStyle w:val="ConsNormal"/>
        <w:widowControl/>
        <w:snapToGrid w:val="0"/>
        <w:ind w:firstLine="0"/>
        <w:jc w:val="center"/>
        <w:rPr>
          <w:rFonts w:ascii="Times New Roman" w:hAnsi="Times New Roman" w:cs="Times New Roman"/>
          <w:b/>
          <w:sz w:val="24"/>
          <w:szCs w:val="24"/>
        </w:rPr>
      </w:pPr>
    </w:p>
    <w:p w:rsidR="0012611D" w:rsidRDefault="000211D1" w:rsidP="006B4160">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4</w:t>
      </w:r>
      <w:r w:rsidRPr="00EF68A9">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 xml:space="preserve">(начальной) </w:t>
      </w:r>
      <w:r w:rsidRPr="00760233">
        <w:rPr>
          <w:rFonts w:ascii="Times New Roman" w:hAnsi="Times New Roman" w:cs="Times New Roman"/>
          <w:b/>
          <w:sz w:val="24"/>
          <w:szCs w:val="24"/>
        </w:rPr>
        <w:t xml:space="preserve">максимальной </w:t>
      </w:r>
      <w:r w:rsidR="0012611D">
        <w:rPr>
          <w:rFonts w:ascii="Times New Roman" w:hAnsi="Times New Roman" w:cs="Times New Roman"/>
          <w:b/>
          <w:sz w:val="24"/>
          <w:szCs w:val="24"/>
        </w:rPr>
        <w:t xml:space="preserve">цены </w:t>
      </w:r>
    </w:p>
    <w:p w:rsidR="00E10900" w:rsidRDefault="000211D1" w:rsidP="00766984">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гражданско-правового договора</w:t>
      </w:r>
      <w:r w:rsidR="0012611D">
        <w:rPr>
          <w:rFonts w:ascii="Times New Roman" w:hAnsi="Times New Roman" w:cs="Times New Roman"/>
          <w:b/>
          <w:sz w:val="24"/>
          <w:szCs w:val="24"/>
        </w:rPr>
        <w:t xml:space="preserve"> (контракта).</w:t>
      </w:r>
    </w:p>
    <w:p w:rsidR="0012611D" w:rsidRPr="0012611D" w:rsidRDefault="0012611D" w:rsidP="0012611D">
      <w:pPr>
        <w:ind w:firstLine="709"/>
        <w:jc w:val="both"/>
        <w:rPr>
          <w:rFonts w:cs="Arial"/>
          <w:sz w:val="24"/>
          <w:szCs w:val="24"/>
        </w:rPr>
      </w:pPr>
      <w:r w:rsidRPr="0012611D">
        <w:rPr>
          <w:rFonts w:cs="Arial"/>
          <w:sz w:val="24"/>
          <w:szCs w:val="24"/>
        </w:rPr>
        <w:t>Источниками информации для определения начальной (максимальной) цены контракта послужили сведения, полученные в результате анализа цен коммерческих предложений  поставщиков, данного вида товара.</w:t>
      </w:r>
    </w:p>
    <w:p w:rsidR="000C5268" w:rsidRDefault="000C5268" w:rsidP="001E3C80">
      <w:pPr>
        <w:widowControl/>
        <w:autoSpaceDE/>
        <w:autoSpaceDN/>
        <w:adjustRightInd/>
        <w:jc w:val="both"/>
        <w:rPr>
          <w:sz w:val="22"/>
          <w:szCs w:val="22"/>
        </w:rPr>
      </w:pPr>
    </w:p>
    <w:tbl>
      <w:tblPr>
        <w:tblW w:w="99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
        <w:gridCol w:w="3201"/>
        <w:gridCol w:w="844"/>
        <w:gridCol w:w="1457"/>
        <w:gridCol w:w="1275"/>
        <w:gridCol w:w="1276"/>
        <w:gridCol w:w="1337"/>
      </w:tblGrid>
      <w:tr w:rsidR="00E10900" w:rsidRPr="00E10900" w:rsidTr="00E10900">
        <w:trPr>
          <w:trHeight w:val="568"/>
        </w:trPr>
        <w:tc>
          <w:tcPr>
            <w:tcW w:w="574" w:type="dxa"/>
          </w:tcPr>
          <w:p w:rsidR="00E10900" w:rsidRPr="00E10900" w:rsidRDefault="00E10900" w:rsidP="00E10900">
            <w:pPr>
              <w:widowControl/>
              <w:autoSpaceDE/>
              <w:autoSpaceDN/>
              <w:adjustRightInd/>
              <w:spacing w:line="276" w:lineRule="auto"/>
              <w:jc w:val="center"/>
              <w:rPr>
                <w:sz w:val="22"/>
                <w:szCs w:val="22"/>
                <w:lang w:eastAsia="en-US"/>
              </w:rPr>
            </w:pPr>
            <w:r w:rsidRPr="00E10900">
              <w:rPr>
                <w:sz w:val="22"/>
                <w:szCs w:val="22"/>
                <w:lang w:eastAsia="en-US"/>
              </w:rPr>
              <w:t>№</w:t>
            </w:r>
          </w:p>
        </w:tc>
        <w:tc>
          <w:tcPr>
            <w:tcW w:w="3201" w:type="dxa"/>
          </w:tcPr>
          <w:p w:rsidR="00E10900" w:rsidRPr="00E10900" w:rsidRDefault="00E10900" w:rsidP="00E10900">
            <w:pPr>
              <w:widowControl/>
              <w:autoSpaceDE/>
              <w:autoSpaceDN/>
              <w:adjustRightInd/>
              <w:spacing w:line="276" w:lineRule="auto"/>
              <w:jc w:val="center"/>
              <w:rPr>
                <w:sz w:val="22"/>
                <w:szCs w:val="22"/>
                <w:lang w:eastAsia="en-US"/>
              </w:rPr>
            </w:pPr>
            <w:r w:rsidRPr="00E10900">
              <w:rPr>
                <w:sz w:val="22"/>
                <w:szCs w:val="22"/>
                <w:lang w:eastAsia="en-US"/>
              </w:rPr>
              <w:t>Наименование</w:t>
            </w:r>
          </w:p>
        </w:tc>
        <w:tc>
          <w:tcPr>
            <w:tcW w:w="844" w:type="dxa"/>
          </w:tcPr>
          <w:p w:rsidR="00E10900" w:rsidRPr="00E10900" w:rsidRDefault="00E10900" w:rsidP="00E10900">
            <w:pPr>
              <w:widowControl/>
              <w:autoSpaceDE/>
              <w:autoSpaceDN/>
              <w:adjustRightInd/>
              <w:spacing w:line="276" w:lineRule="auto"/>
              <w:jc w:val="center"/>
              <w:rPr>
                <w:sz w:val="22"/>
                <w:szCs w:val="22"/>
                <w:lang w:eastAsia="en-US"/>
              </w:rPr>
            </w:pPr>
            <w:r w:rsidRPr="00E10900">
              <w:rPr>
                <w:sz w:val="22"/>
                <w:szCs w:val="22"/>
                <w:lang w:eastAsia="en-US"/>
              </w:rPr>
              <w:t>Кол-во</w:t>
            </w:r>
          </w:p>
        </w:tc>
        <w:tc>
          <w:tcPr>
            <w:tcW w:w="1457" w:type="dxa"/>
          </w:tcPr>
          <w:p w:rsidR="00E10900" w:rsidRPr="00E10900" w:rsidRDefault="00E10900" w:rsidP="00E10900">
            <w:pPr>
              <w:jc w:val="center"/>
              <w:rPr>
                <w:sz w:val="22"/>
                <w:szCs w:val="22"/>
              </w:rPr>
            </w:pPr>
            <w:r w:rsidRPr="00E10900">
              <w:rPr>
                <w:sz w:val="22"/>
                <w:szCs w:val="22"/>
              </w:rPr>
              <w:t>Поставщик № 1</w:t>
            </w:r>
          </w:p>
        </w:tc>
        <w:tc>
          <w:tcPr>
            <w:tcW w:w="1275" w:type="dxa"/>
          </w:tcPr>
          <w:p w:rsidR="00E10900" w:rsidRPr="00E10900" w:rsidRDefault="00E10900" w:rsidP="00E10900">
            <w:pPr>
              <w:jc w:val="center"/>
              <w:rPr>
                <w:sz w:val="22"/>
                <w:szCs w:val="22"/>
              </w:rPr>
            </w:pPr>
            <w:r w:rsidRPr="00E10900">
              <w:rPr>
                <w:sz w:val="22"/>
                <w:szCs w:val="22"/>
              </w:rPr>
              <w:t>Поставщик № 2</w:t>
            </w:r>
          </w:p>
        </w:tc>
        <w:tc>
          <w:tcPr>
            <w:tcW w:w="1276" w:type="dxa"/>
          </w:tcPr>
          <w:p w:rsidR="00E10900" w:rsidRPr="00E10900" w:rsidRDefault="00E10900" w:rsidP="00E10900">
            <w:pPr>
              <w:jc w:val="center"/>
              <w:rPr>
                <w:sz w:val="22"/>
                <w:szCs w:val="22"/>
              </w:rPr>
            </w:pPr>
            <w:r w:rsidRPr="00E10900">
              <w:rPr>
                <w:sz w:val="22"/>
                <w:szCs w:val="22"/>
              </w:rPr>
              <w:t>Поставщик № 3</w:t>
            </w:r>
          </w:p>
        </w:tc>
        <w:tc>
          <w:tcPr>
            <w:tcW w:w="1337" w:type="dxa"/>
          </w:tcPr>
          <w:p w:rsidR="00E10900" w:rsidRPr="00E10900" w:rsidRDefault="00E10900" w:rsidP="00E10900">
            <w:pPr>
              <w:widowControl/>
              <w:autoSpaceDE/>
              <w:autoSpaceDN/>
              <w:adjustRightInd/>
              <w:spacing w:line="276" w:lineRule="auto"/>
              <w:jc w:val="center"/>
              <w:rPr>
                <w:sz w:val="22"/>
                <w:szCs w:val="22"/>
                <w:lang w:eastAsia="en-US"/>
              </w:rPr>
            </w:pPr>
            <w:r w:rsidRPr="00E10900">
              <w:rPr>
                <w:sz w:val="22"/>
                <w:szCs w:val="22"/>
                <w:lang w:eastAsia="en-US"/>
              </w:rPr>
              <w:t>Средняя цена</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Стол дидактический</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20660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20660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20660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20660</w:t>
            </w:r>
          </w:p>
        </w:tc>
      </w:tr>
      <w:tr w:rsidR="00E10900" w:rsidRPr="00E10900" w:rsidTr="00E10900">
        <w:trPr>
          <w:trHeight w:val="53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Диван детский 2-х сторонний на метал</w:t>
            </w:r>
            <w:r>
              <w:rPr>
                <w:sz w:val="22"/>
                <w:szCs w:val="22"/>
                <w:lang w:eastAsia="en-US"/>
              </w:rPr>
              <w:t>л</w:t>
            </w:r>
            <w:r w:rsidRPr="00E10900">
              <w:rPr>
                <w:sz w:val="22"/>
                <w:szCs w:val="22"/>
                <w:lang w:eastAsia="en-US"/>
              </w:rPr>
              <w:t>ических ножках</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r>
      <w:tr w:rsidR="00E10900" w:rsidRPr="00E10900" w:rsidTr="00E10900">
        <w:trPr>
          <w:trHeight w:val="55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3</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Стел</w:t>
            </w:r>
            <w:r>
              <w:rPr>
                <w:sz w:val="22"/>
                <w:szCs w:val="22"/>
                <w:lang w:eastAsia="en-US"/>
              </w:rPr>
              <w:t>л</w:t>
            </w:r>
            <w:r w:rsidRPr="00E10900">
              <w:rPr>
                <w:sz w:val="22"/>
                <w:szCs w:val="22"/>
                <w:lang w:eastAsia="en-US"/>
              </w:rPr>
              <w:t xml:space="preserve">аж детский </w:t>
            </w:r>
            <w:proofErr w:type="spellStart"/>
            <w:r w:rsidRPr="00E10900">
              <w:rPr>
                <w:sz w:val="22"/>
                <w:szCs w:val="22"/>
                <w:lang w:eastAsia="en-US"/>
              </w:rPr>
              <w:t>горшечница</w:t>
            </w:r>
            <w:proofErr w:type="spellEnd"/>
            <w:r w:rsidRPr="00E10900">
              <w:rPr>
                <w:sz w:val="22"/>
                <w:szCs w:val="22"/>
                <w:lang w:eastAsia="en-US"/>
              </w:rPr>
              <w:t xml:space="preserve"> 12 ячеек</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5040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5040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5040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5040</w:t>
            </w:r>
          </w:p>
        </w:tc>
      </w:tr>
      <w:tr w:rsidR="00E10900" w:rsidRPr="00E10900" w:rsidTr="00E10900">
        <w:trPr>
          <w:trHeight w:val="53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4</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Шкаф детский для полотенец, </w:t>
            </w:r>
            <w:proofErr w:type="spellStart"/>
            <w:r w:rsidRPr="00E10900">
              <w:rPr>
                <w:sz w:val="22"/>
                <w:szCs w:val="22"/>
                <w:lang w:eastAsia="en-US"/>
              </w:rPr>
              <w:t>пятисекционный</w:t>
            </w:r>
            <w:proofErr w:type="spellEnd"/>
            <w:r w:rsidRPr="00E10900">
              <w:rPr>
                <w:sz w:val="22"/>
                <w:szCs w:val="22"/>
                <w:lang w:eastAsia="en-US"/>
              </w:rPr>
              <w:t xml:space="preserve"> 2-х ярусный</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15120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15120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15120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15120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5</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Стол детский 2-х местный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44000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44000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44000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44000</w:t>
            </w:r>
          </w:p>
        </w:tc>
      </w:tr>
      <w:tr w:rsidR="00E10900" w:rsidRPr="00E10900" w:rsidTr="00E10900">
        <w:trPr>
          <w:trHeight w:val="52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6</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Стол детский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8</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28000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28000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28000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28000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7</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Стол детский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14560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14560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14560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14560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8</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Стол детский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8120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8120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8120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8120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9</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Уголок природы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37200</w:t>
            </w:r>
          </w:p>
        </w:tc>
      </w:tr>
      <w:tr w:rsidR="00E10900" w:rsidRPr="00E10900" w:rsidTr="00E10900">
        <w:trPr>
          <w:trHeight w:val="52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lastRenderedPageBreak/>
              <w:t>10</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Тумба под аквариум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26600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26600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26600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26600</w:t>
            </w:r>
          </w:p>
        </w:tc>
      </w:tr>
      <w:tr w:rsidR="00E10900" w:rsidRPr="00E10900" w:rsidTr="00E10900">
        <w:trPr>
          <w:trHeight w:val="53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11</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Стел</w:t>
            </w:r>
            <w:r>
              <w:rPr>
                <w:sz w:val="22"/>
                <w:szCs w:val="22"/>
                <w:lang w:eastAsia="en-US"/>
              </w:rPr>
              <w:t>л</w:t>
            </w:r>
            <w:r w:rsidRPr="00E10900">
              <w:rPr>
                <w:sz w:val="22"/>
                <w:szCs w:val="22"/>
                <w:lang w:eastAsia="en-US"/>
              </w:rPr>
              <w:t>аж детский грибная поляна</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29500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29500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29500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29500</w:t>
            </w:r>
          </w:p>
        </w:tc>
      </w:tr>
      <w:tr w:rsidR="00E10900" w:rsidRPr="00E10900" w:rsidTr="00E10900">
        <w:trPr>
          <w:trHeight w:val="52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12</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Стел</w:t>
            </w:r>
            <w:r>
              <w:rPr>
                <w:sz w:val="22"/>
                <w:szCs w:val="22"/>
                <w:lang w:eastAsia="en-US"/>
              </w:rPr>
              <w:t>л</w:t>
            </w:r>
            <w:r w:rsidRPr="00E10900">
              <w:rPr>
                <w:sz w:val="22"/>
                <w:szCs w:val="22"/>
                <w:lang w:eastAsia="en-US"/>
              </w:rPr>
              <w:t>аж машина грузовая</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26501</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26501</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26501</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26501</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13</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Стел</w:t>
            </w:r>
            <w:r>
              <w:rPr>
                <w:sz w:val="22"/>
                <w:szCs w:val="22"/>
                <w:lang w:eastAsia="en-US"/>
              </w:rPr>
              <w:t>л</w:t>
            </w:r>
            <w:r w:rsidRPr="00E10900">
              <w:rPr>
                <w:sz w:val="22"/>
                <w:szCs w:val="22"/>
                <w:lang w:eastAsia="en-US"/>
              </w:rPr>
              <w:t>аж машина легковая</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18950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18950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18950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18950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14</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Стел</w:t>
            </w:r>
            <w:r>
              <w:rPr>
                <w:sz w:val="22"/>
                <w:szCs w:val="22"/>
                <w:lang w:eastAsia="en-US"/>
              </w:rPr>
              <w:t>л</w:t>
            </w:r>
            <w:r w:rsidRPr="00E10900">
              <w:rPr>
                <w:sz w:val="22"/>
                <w:szCs w:val="22"/>
                <w:lang w:eastAsia="en-US"/>
              </w:rPr>
              <w:t>аж старый замок</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29000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15</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 xml:space="preserve">Стол детский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7080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7080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7080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7080</w:t>
            </w:r>
          </w:p>
        </w:tc>
      </w:tr>
      <w:tr w:rsidR="00E10900" w:rsidRPr="00E10900" w:rsidTr="00E10900">
        <w:trPr>
          <w:trHeight w:val="95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16</w:t>
            </w:r>
          </w:p>
        </w:tc>
        <w:tc>
          <w:tcPr>
            <w:tcW w:w="3201" w:type="dxa"/>
          </w:tcPr>
          <w:p w:rsidR="00E10900" w:rsidRPr="00E10900" w:rsidRDefault="00E10900" w:rsidP="00766984">
            <w:pPr>
              <w:widowControl/>
              <w:autoSpaceDE/>
              <w:autoSpaceDN/>
              <w:adjustRightInd/>
              <w:rPr>
                <w:sz w:val="22"/>
                <w:szCs w:val="22"/>
                <w:lang w:eastAsia="en-US"/>
              </w:rPr>
            </w:pPr>
            <w:r w:rsidRPr="00E10900">
              <w:rPr>
                <w:sz w:val="22"/>
                <w:szCs w:val="22"/>
                <w:lang w:eastAsia="en-US"/>
              </w:rPr>
              <w:t xml:space="preserve">Стул детский </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40</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40000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40000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40000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40000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color w:val="000000"/>
                <w:sz w:val="22"/>
                <w:szCs w:val="22"/>
                <w:lang w:eastAsia="en-US"/>
              </w:rPr>
            </w:pPr>
            <w:r w:rsidRPr="00E10900">
              <w:rPr>
                <w:color w:val="000000"/>
                <w:sz w:val="22"/>
                <w:szCs w:val="22"/>
                <w:lang w:eastAsia="en-US"/>
              </w:rPr>
              <w:t>17</w:t>
            </w:r>
          </w:p>
        </w:tc>
        <w:tc>
          <w:tcPr>
            <w:tcW w:w="3201" w:type="dxa"/>
          </w:tcPr>
          <w:p w:rsidR="00E10900" w:rsidRPr="00E10900" w:rsidRDefault="00E10900" w:rsidP="00E10900">
            <w:pPr>
              <w:widowControl/>
              <w:autoSpaceDE/>
              <w:autoSpaceDN/>
              <w:adjustRightInd/>
              <w:rPr>
                <w:color w:val="000000"/>
                <w:sz w:val="22"/>
                <w:szCs w:val="22"/>
                <w:lang w:eastAsia="en-US"/>
              </w:rPr>
            </w:pPr>
            <w:r w:rsidRPr="00E10900">
              <w:rPr>
                <w:color w:val="000000"/>
                <w:sz w:val="22"/>
                <w:szCs w:val="22"/>
                <w:lang w:eastAsia="en-US"/>
              </w:rPr>
              <w:t>Диван 2-х секционный,</w:t>
            </w:r>
          </w:p>
        </w:tc>
        <w:tc>
          <w:tcPr>
            <w:tcW w:w="844"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w:t>
            </w:r>
          </w:p>
        </w:tc>
        <w:tc>
          <w:tcPr>
            <w:tcW w:w="1457"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29669</w:t>
            </w:r>
          </w:p>
        </w:tc>
        <w:tc>
          <w:tcPr>
            <w:tcW w:w="1275"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29669</w:t>
            </w:r>
          </w:p>
        </w:tc>
        <w:tc>
          <w:tcPr>
            <w:tcW w:w="1276"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29669</w:t>
            </w:r>
          </w:p>
        </w:tc>
        <w:tc>
          <w:tcPr>
            <w:tcW w:w="1337"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29669</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18</w:t>
            </w:r>
          </w:p>
        </w:tc>
        <w:tc>
          <w:tcPr>
            <w:tcW w:w="3201" w:type="dxa"/>
          </w:tcPr>
          <w:p w:rsidR="00E10900" w:rsidRPr="00E10900" w:rsidRDefault="00E10900" w:rsidP="00E10900">
            <w:pPr>
              <w:widowControl/>
              <w:autoSpaceDE/>
              <w:autoSpaceDN/>
              <w:adjustRightInd/>
              <w:rPr>
                <w:color w:val="000000"/>
                <w:sz w:val="22"/>
                <w:szCs w:val="22"/>
                <w:lang w:eastAsia="en-US"/>
              </w:rPr>
            </w:pPr>
            <w:r w:rsidRPr="00E10900">
              <w:rPr>
                <w:color w:val="000000"/>
                <w:sz w:val="22"/>
                <w:szCs w:val="22"/>
                <w:lang w:eastAsia="en-US"/>
              </w:rPr>
              <w:t xml:space="preserve">Кресло  </w:t>
            </w:r>
            <w:r>
              <w:rPr>
                <w:color w:val="000000"/>
                <w:sz w:val="22"/>
                <w:szCs w:val="22"/>
                <w:lang w:eastAsia="en-US"/>
              </w:rPr>
              <w:t>крутяще</w:t>
            </w:r>
            <w:r w:rsidRPr="00E10900">
              <w:rPr>
                <w:color w:val="000000"/>
                <w:sz w:val="22"/>
                <w:szCs w:val="22"/>
                <w:lang w:eastAsia="en-US"/>
              </w:rPr>
              <w:t>еся</w:t>
            </w:r>
          </w:p>
        </w:tc>
        <w:tc>
          <w:tcPr>
            <w:tcW w:w="844" w:type="dxa"/>
          </w:tcPr>
          <w:p w:rsidR="00E10900" w:rsidRPr="00E10900" w:rsidRDefault="00E10900" w:rsidP="00E10900">
            <w:pPr>
              <w:widowControl/>
              <w:autoSpaceDE/>
              <w:autoSpaceDN/>
              <w:adjustRightInd/>
              <w:jc w:val="center"/>
              <w:rPr>
                <w:color w:val="000000"/>
                <w:sz w:val="22"/>
                <w:szCs w:val="22"/>
                <w:lang w:eastAsia="en-US"/>
              </w:rPr>
            </w:pPr>
            <w:r w:rsidRPr="00E10900">
              <w:rPr>
                <w:color w:val="000000"/>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10800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10800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10800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10800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19</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Стул метал.</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20</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16000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16000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16000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16000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20</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Шкаф  для  посуды    навесной</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5000</w:t>
            </w:r>
          </w:p>
        </w:tc>
      </w:tr>
      <w:tr w:rsidR="00E10900" w:rsidRPr="00E10900" w:rsidTr="00E10900">
        <w:trPr>
          <w:trHeight w:val="52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21</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Столы  разделочные</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3</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15000</w:t>
            </w:r>
          </w:p>
        </w:tc>
        <w:tc>
          <w:tcPr>
            <w:tcW w:w="1337"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15000</w:t>
            </w:r>
          </w:p>
        </w:tc>
      </w:tr>
      <w:tr w:rsidR="00E10900" w:rsidRPr="00E10900" w:rsidTr="00E10900">
        <w:trPr>
          <w:trHeight w:val="821"/>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22</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Световой стол для рисования песком  (в комплект входит песок 12,5 кг)</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17000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17000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19000</w:t>
            </w:r>
          </w:p>
        </w:tc>
        <w:tc>
          <w:tcPr>
            <w:tcW w:w="1337"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17667</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23</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Стол журнальный</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1</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2400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2400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2400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2400</w:t>
            </w:r>
          </w:p>
        </w:tc>
      </w:tr>
      <w:tr w:rsidR="00E10900" w:rsidRPr="00E10900" w:rsidTr="00E10900">
        <w:trPr>
          <w:trHeight w:val="821"/>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24</w:t>
            </w:r>
          </w:p>
        </w:tc>
        <w:tc>
          <w:tcPr>
            <w:tcW w:w="3201" w:type="dxa"/>
          </w:tcPr>
          <w:p w:rsidR="00E10900" w:rsidRPr="00E10900" w:rsidRDefault="00E10900" w:rsidP="00E10900">
            <w:pPr>
              <w:widowControl/>
              <w:autoSpaceDE/>
              <w:autoSpaceDN/>
              <w:adjustRightInd/>
              <w:rPr>
                <w:color w:val="000000"/>
                <w:sz w:val="22"/>
                <w:szCs w:val="22"/>
                <w:lang w:eastAsia="en-US"/>
              </w:rPr>
            </w:pPr>
            <w:r w:rsidRPr="00E10900">
              <w:rPr>
                <w:color w:val="000000"/>
                <w:sz w:val="22"/>
                <w:szCs w:val="22"/>
                <w:lang w:eastAsia="en-US"/>
              </w:rPr>
              <w:t>Набор мягкой мебели,</w:t>
            </w:r>
          </w:p>
          <w:p w:rsidR="00E10900" w:rsidRPr="00E10900" w:rsidRDefault="00E10900" w:rsidP="00E10900">
            <w:pPr>
              <w:widowControl/>
              <w:autoSpaceDE/>
              <w:autoSpaceDN/>
              <w:adjustRightInd/>
              <w:rPr>
                <w:sz w:val="22"/>
                <w:szCs w:val="22"/>
                <w:lang w:eastAsia="en-US"/>
              </w:rPr>
            </w:pPr>
            <w:r w:rsidRPr="00E10900">
              <w:rPr>
                <w:color w:val="000000"/>
                <w:sz w:val="22"/>
                <w:szCs w:val="22"/>
                <w:lang w:eastAsia="en-US"/>
              </w:rPr>
              <w:t>Детская мягкая игровая мебель</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23520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23520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23520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23520</w:t>
            </w:r>
          </w:p>
        </w:tc>
      </w:tr>
      <w:tr w:rsidR="00E10900" w:rsidRPr="00E10900" w:rsidTr="00E10900">
        <w:trPr>
          <w:trHeight w:val="55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25</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Шкаф детский в раздевалку секционный</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26000</w:t>
            </w:r>
          </w:p>
        </w:tc>
      </w:tr>
      <w:tr w:rsidR="00E10900" w:rsidRPr="00E10900" w:rsidTr="00E10900">
        <w:trPr>
          <w:trHeight w:val="53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26</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Шкаф купе для одежды с зеркалами</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60000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60000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60000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60000</w:t>
            </w:r>
          </w:p>
        </w:tc>
      </w:tr>
      <w:tr w:rsidR="00E10900" w:rsidRPr="00E10900" w:rsidTr="00E10900">
        <w:trPr>
          <w:trHeight w:val="508"/>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27</w:t>
            </w: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Шкаф для книг</w:t>
            </w:r>
          </w:p>
        </w:tc>
        <w:tc>
          <w:tcPr>
            <w:tcW w:w="844"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w:t>
            </w: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21000</w:t>
            </w:r>
          </w:p>
        </w:tc>
        <w:tc>
          <w:tcPr>
            <w:tcW w:w="1275"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21000</w:t>
            </w:r>
          </w:p>
        </w:tc>
        <w:tc>
          <w:tcPr>
            <w:tcW w:w="1276"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21000</w:t>
            </w:r>
          </w:p>
        </w:tc>
        <w:tc>
          <w:tcPr>
            <w:tcW w:w="133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21000</w:t>
            </w:r>
          </w:p>
        </w:tc>
      </w:tr>
      <w:tr w:rsidR="00E10900" w:rsidRPr="00E10900" w:rsidTr="00E10900">
        <w:trPr>
          <w:trHeight w:val="523"/>
        </w:trPr>
        <w:tc>
          <w:tcPr>
            <w:tcW w:w="574" w:type="dxa"/>
          </w:tcPr>
          <w:p w:rsidR="00E10900" w:rsidRPr="00E10900" w:rsidRDefault="00E10900" w:rsidP="00E10900">
            <w:pPr>
              <w:widowControl/>
              <w:autoSpaceDE/>
              <w:autoSpaceDN/>
              <w:adjustRightInd/>
              <w:spacing w:after="200" w:line="276" w:lineRule="auto"/>
              <w:jc w:val="center"/>
              <w:rPr>
                <w:sz w:val="22"/>
                <w:szCs w:val="22"/>
                <w:lang w:eastAsia="en-US"/>
              </w:rPr>
            </w:pPr>
          </w:p>
        </w:tc>
        <w:tc>
          <w:tcPr>
            <w:tcW w:w="3201" w:type="dxa"/>
          </w:tcPr>
          <w:p w:rsidR="00E10900" w:rsidRPr="00E10900" w:rsidRDefault="00E10900" w:rsidP="00E10900">
            <w:pPr>
              <w:widowControl/>
              <w:autoSpaceDE/>
              <w:autoSpaceDN/>
              <w:adjustRightInd/>
              <w:rPr>
                <w:sz w:val="22"/>
                <w:szCs w:val="22"/>
                <w:lang w:eastAsia="en-US"/>
              </w:rPr>
            </w:pPr>
            <w:r w:rsidRPr="00E10900">
              <w:rPr>
                <w:sz w:val="22"/>
                <w:szCs w:val="22"/>
                <w:lang w:eastAsia="en-US"/>
              </w:rPr>
              <w:t>Итого:</w:t>
            </w:r>
          </w:p>
        </w:tc>
        <w:tc>
          <w:tcPr>
            <w:tcW w:w="844" w:type="dxa"/>
          </w:tcPr>
          <w:p w:rsidR="00E10900" w:rsidRPr="00E10900" w:rsidRDefault="00E10900" w:rsidP="00E10900">
            <w:pPr>
              <w:widowControl/>
              <w:autoSpaceDE/>
              <w:autoSpaceDN/>
              <w:adjustRightInd/>
              <w:jc w:val="center"/>
              <w:rPr>
                <w:sz w:val="22"/>
                <w:szCs w:val="22"/>
                <w:lang w:eastAsia="en-US"/>
              </w:rPr>
            </w:pPr>
          </w:p>
        </w:tc>
        <w:tc>
          <w:tcPr>
            <w:tcW w:w="1457" w:type="dxa"/>
          </w:tcPr>
          <w:p w:rsidR="00E10900" w:rsidRPr="00E10900" w:rsidRDefault="00E10900" w:rsidP="00E10900">
            <w:pPr>
              <w:widowControl/>
              <w:autoSpaceDE/>
              <w:autoSpaceDN/>
              <w:adjustRightInd/>
              <w:jc w:val="center"/>
              <w:rPr>
                <w:sz w:val="22"/>
                <w:szCs w:val="22"/>
                <w:lang w:eastAsia="en-US"/>
              </w:rPr>
            </w:pPr>
            <w:r w:rsidRPr="00E10900">
              <w:rPr>
                <w:sz w:val="22"/>
                <w:szCs w:val="22"/>
                <w:lang w:eastAsia="en-US"/>
              </w:rPr>
              <w:t>614587</w:t>
            </w:r>
          </w:p>
        </w:tc>
        <w:tc>
          <w:tcPr>
            <w:tcW w:w="1275"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613587</w:t>
            </w:r>
          </w:p>
        </w:tc>
        <w:tc>
          <w:tcPr>
            <w:tcW w:w="1276"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615587</w:t>
            </w:r>
          </w:p>
        </w:tc>
        <w:tc>
          <w:tcPr>
            <w:tcW w:w="1337" w:type="dxa"/>
          </w:tcPr>
          <w:p w:rsidR="00E10900" w:rsidRPr="00E10900" w:rsidRDefault="00E10900" w:rsidP="00E10900">
            <w:pPr>
              <w:widowControl/>
              <w:autoSpaceDE/>
              <w:autoSpaceDN/>
              <w:adjustRightInd/>
              <w:spacing w:after="200" w:line="276" w:lineRule="auto"/>
              <w:jc w:val="center"/>
              <w:rPr>
                <w:sz w:val="22"/>
                <w:szCs w:val="22"/>
                <w:lang w:eastAsia="en-US"/>
              </w:rPr>
            </w:pPr>
            <w:r w:rsidRPr="00E10900">
              <w:rPr>
                <w:sz w:val="22"/>
                <w:szCs w:val="22"/>
                <w:lang w:eastAsia="en-US"/>
              </w:rPr>
              <w:t>614587</w:t>
            </w:r>
          </w:p>
        </w:tc>
      </w:tr>
    </w:tbl>
    <w:p w:rsidR="00BC5841" w:rsidRDefault="00BC5841" w:rsidP="001E3C80">
      <w:pPr>
        <w:widowControl/>
        <w:autoSpaceDE/>
        <w:autoSpaceDN/>
        <w:adjustRightInd/>
        <w:jc w:val="both"/>
        <w:rPr>
          <w:sz w:val="22"/>
          <w:szCs w:val="22"/>
        </w:rPr>
      </w:pPr>
    </w:p>
    <w:p w:rsidR="0012611D" w:rsidRPr="0012611D" w:rsidRDefault="0012611D" w:rsidP="0012611D">
      <w:pPr>
        <w:rPr>
          <w:sz w:val="24"/>
          <w:szCs w:val="24"/>
        </w:rPr>
      </w:pPr>
      <w:r>
        <w:rPr>
          <w:sz w:val="24"/>
          <w:szCs w:val="24"/>
        </w:rPr>
        <w:t>Вывод: м</w:t>
      </w:r>
      <w:r w:rsidRPr="00A817B7">
        <w:rPr>
          <w:sz w:val="24"/>
          <w:szCs w:val="24"/>
        </w:rPr>
        <w:t>аксимальная (начальная) це</w:t>
      </w:r>
      <w:r>
        <w:rPr>
          <w:sz w:val="24"/>
          <w:szCs w:val="24"/>
        </w:rPr>
        <w:t xml:space="preserve">на гражданско-правового договора:   </w:t>
      </w:r>
      <w:r w:rsidRPr="00E10900">
        <w:rPr>
          <w:sz w:val="22"/>
          <w:szCs w:val="22"/>
          <w:lang w:eastAsia="en-US"/>
        </w:rPr>
        <w:t>614587</w:t>
      </w:r>
      <w:r w:rsidRPr="0012611D">
        <w:rPr>
          <w:sz w:val="22"/>
          <w:szCs w:val="22"/>
          <w:lang w:eastAsia="en-US"/>
        </w:rPr>
        <w:t xml:space="preserve"> руб</w:t>
      </w:r>
      <w:r w:rsidRPr="0012611D">
        <w:rPr>
          <w:sz w:val="24"/>
          <w:szCs w:val="24"/>
        </w:rPr>
        <w:t>.</w:t>
      </w:r>
    </w:p>
    <w:p w:rsidR="0012611D" w:rsidRPr="00B56F35" w:rsidRDefault="0012611D" w:rsidP="0012611D"/>
    <w:p w:rsidR="0012611D" w:rsidRPr="00E10900" w:rsidRDefault="0012611D" w:rsidP="001E3C80">
      <w:pPr>
        <w:widowControl/>
        <w:autoSpaceDE/>
        <w:autoSpaceDN/>
        <w:adjustRightInd/>
        <w:jc w:val="both"/>
        <w:rPr>
          <w:sz w:val="22"/>
          <w:szCs w:val="22"/>
        </w:rPr>
      </w:pPr>
    </w:p>
    <w:sectPr w:rsidR="0012611D" w:rsidRPr="00E10900" w:rsidSect="00B7338A">
      <w:footnotePr>
        <w:numFmt w:val="chicago"/>
        <w:numRestart w:val="eachPage"/>
      </w:footnotePr>
      <w:pgSz w:w="11906" w:h="16838"/>
      <w:pgMar w:top="851" w:right="709" w:bottom="85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8F" w:rsidRDefault="007D188F">
      <w:r>
        <w:separator/>
      </w:r>
    </w:p>
  </w:endnote>
  <w:endnote w:type="continuationSeparator" w:id="0">
    <w:p w:rsidR="007D188F" w:rsidRDefault="007D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38" w:rsidRDefault="006B3538"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3538" w:rsidRDefault="006B353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38" w:rsidRDefault="006B3538"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3A32">
      <w:rPr>
        <w:rStyle w:val="ac"/>
        <w:noProof/>
      </w:rPr>
      <w:t>41</w:t>
    </w:r>
    <w:r>
      <w:rPr>
        <w:rStyle w:val="ac"/>
      </w:rPr>
      <w:fldChar w:fldCharType="end"/>
    </w:r>
  </w:p>
  <w:p w:rsidR="006B3538" w:rsidRDefault="006B3538">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74184"/>
      <w:docPartObj>
        <w:docPartGallery w:val="Page Numbers (Bottom of Page)"/>
        <w:docPartUnique/>
      </w:docPartObj>
    </w:sdtPr>
    <w:sdtEndPr/>
    <w:sdtContent>
      <w:p w:rsidR="006B3538" w:rsidRDefault="006B3538">
        <w:pPr>
          <w:pStyle w:val="af7"/>
          <w:jc w:val="right"/>
        </w:pPr>
        <w:r>
          <w:fldChar w:fldCharType="begin"/>
        </w:r>
        <w:r>
          <w:instrText>PAGE   \* MERGEFORMAT</w:instrText>
        </w:r>
        <w:r>
          <w:fldChar w:fldCharType="separate"/>
        </w:r>
        <w:r w:rsidR="00633A32">
          <w:rPr>
            <w:noProof/>
          </w:rPr>
          <w:t>33</w:t>
        </w:r>
        <w:r>
          <w:fldChar w:fldCharType="end"/>
        </w:r>
      </w:p>
    </w:sdtContent>
  </w:sdt>
  <w:p w:rsidR="006B3538" w:rsidRDefault="006B35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8F" w:rsidRDefault="007D188F">
      <w:r>
        <w:separator/>
      </w:r>
    </w:p>
  </w:footnote>
  <w:footnote w:type="continuationSeparator" w:id="0">
    <w:p w:rsidR="007D188F" w:rsidRDefault="007D188F">
      <w:r>
        <w:continuationSeparator/>
      </w:r>
    </w:p>
  </w:footnote>
  <w:footnote w:id="1">
    <w:p w:rsidR="006B3538" w:rsidRPr="008521FD" w:rsidRDefault="006B3538" w:rsidP="006B3538">
      <w:pPr>
        <w:pStyle w:val="afd"/>
      </w:pPr>
      <w:r>
        <w:rPr>
          <w:rStyle w:val="aff"/>
        </w:rPr>
        <w:footnoteRef/>
      </w:r>
      <w:r>
        <w:t xml:space="preserve"> В соответствии с системой налогообложения, применяемой участником размещения заказа</w:t>
      </w:r>
    </w:p>
  </w:footnote>
  <w:footnote w:id="2">
    <w:p w:rsidR="006B3538" w:rsidRDefault="006B3538">
      <w:pPr>
        <w:pStyle w:val="afd"/>
      </w:pPr>
      <w:r>
        <w:rPr>
          <w:rStyle w:val="aff"/>
        </w:rPr>
        <w:footnoteRef/>
      </w:r>
      <w:r>
        <w:t xml:space="preserve"> В соответствии с применяемой системой налогообложения Поставщика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71D6598"/>
    <w:multiLevelType w:val="hybridMultilevel"/>
    <w:tmpl w:val="60BC9860"/>
    <w:lvl w:ilvl="0" w:tplc="4F747BF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3867EF"/>
    <w:multiLevelType w:val="hybridMultilevel"/>
    <w:tmpl w:val="1F7C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3">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4">
    <w:nsid w:val="61891C96"/>
    <w:multiLevelType w:val="hybridMultilevel"/>
    <w:tmpl w:val="49F49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8"/>
  </w:num>
  <w:num w:numId="4">
    <w:abstractNumId w:val="15"/>
  </w:num>
  <w:num w:numId="5">
    <w:abstractNumId w:val="30"/>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2"/>
  </w:num>
  <w:num w:numId="12">
    <w:abstractNumId w:val="25"/>
  </w:num>
  <w:num w:numId="13">
    <w:abstractNumId w:val="13"/>
  </w:num>
  <w:num w:numId="14">
    <w:abstractNumId w:val="16"/>
  </w:num>
  <w:num w:numId="15">
    <w:abstractNumId w:val="12"/>
  </w:num>
  <w:num w:numId="16">
    <w:abstractNumId w:val="2"/>
  </w:num>
  <w:num w:numId="17">
    <w:abstractNumId w:val="8"/>
  </w:num>
  <w:num w:numId="18">
    <w:abstractNumId w:val="23"/>
  </w:num>
  <w:num w:numId="19">
    <w:abstractNumId w:val="26"/>
  </w:num>
  <w:num w:numId="20">
    <w:abstractNumId w:val="4"/>
  </w:num>
  <w:num w:numId="21">
    <w:abstractNumId w:val="3"/>
  </w:num>
  <w:num w:numId="22">
    <w:abstractNumId w:val="7"/>
  </w:num>
  <w:num w:numId="23">
    <w:abstractNumId w:val="5"/>
  </w:num>
  <w:num w:numId="24">
    <w:abstractNumId w:val="29"/>
  </w:num>
  <w:num w:numId="25">
    <w:abstractNumId w:val="31"/>
  </w:num>
  <w:num w:numId="26">
    <w:abstractNumId w:val="1"/>
  </w:num>
  <w:num w:numId="27">
    <w:abstractNumId w:val="27"/>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1"/>
  </w:num>
  <w:num w:numId="40">
    <w:abstractNumId w:val="11"/>
  </w:num>
  <w:num w:numId="41">
    <w:abstractNumId w:val="24"/>
  </w:num>
  <w:num w:numId="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203"/>
    <w:rsid w:val="0000430D"/>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A87"/>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6BA2"/>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447"/>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268"/>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3F9"/>
    <w:rsid w:val="000F1879"/>
    <w:rsid w:val="000F1C65"/>
    <w:rsid w:val="000F2168"/>
    <w:rsid w:val="000F239F"/>
    <w:rsid w:val="000F28F7"/>
    <w:rsid w:val="000F29EF"/>
    <w:rsid w:val="000F2D7D"/>
    <w:rsid w:val="000F301D"/>
    <w:rsid w:val="000F3D37"/>
    <w:rsid w:val="000F3DD7"/>
    <w:rsid w:val="000F424B"/>
    <w:rsid w:val="000F4395"/>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8B3"/>
    <w:rsid w:val="00104D30"/>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0FA8"/>
    <w:rsid w:val="00121212"/>
    <w:rsid w:val="001218F2"/>
    <w:rsid w:val="0012294C"/>
    <w:rsid w:val="00122BB4"/>
    <w:rsid w:val="001238C9"/>
    <w:rsid w:val="001242E5"/>
    <w:rsid w:val="0012473C"/>
    <w:rsid w:val="001251EC"/>
    <w:rsid w:val="00125596"/>
    <w:rsid w:val="00125901"/>
    <w:rsid w:val="001259FB"/>
    <w:rsid w:val="00125ACB"/>
    <w:rsid w:val="0012611D"/>
    <w:rsid w:val="001263B4"/>
    <w:rsid w:val="001264DC"/>
    <w:rsid w:val="00126545"/>
    <w:rsid w:val="00126B1D"/>
    <w:rsid w:val="00126E76"/>
    <w:rsid w:val="001278D3"/>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A70"/>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0A53"/>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126"/>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80"/>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478"/>
    <w:rsid w:val="00202C6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7F"/>
    <w:rsid w:val="00227D9B"/>
    <w:rsid w:val="00227EC9"/>
    <w:rsid w:val="00230327"/>
    <w:rsid w:val="0023033F"/>
    <w:rsid w:val="00230491"/>
    <w:rsid w:val="002308AB"/>
    <w:rsid w:val="00230B45"/>
    <w:rsid w:val="00230FAA"/>
    <w:rsid w:val="00230FC0"/>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641"/>
    <w:rsid w:val="00243E09"/>
    <w:rsid w:val="00243F19"/>
    <w:rsid w:val="002440EE"/>
    <w:rsid w:val="002440F5"/>
    <w:rsid w:val="00244195"/>
    <w:rsid w:val="0024481F"/>
    <w:rsid w:val="00244928"/>
    <w:rsid w:val="002452AA"/>
    <w:rsid w:val="0024544E"/>
    <w:rsid w:val="00245CB7"/>
    <w:rsid w:val="00246148"/>
    <w:rsid w:val="002462C3"/>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538"/>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676BB"/>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4FD"/>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822"/>
    <w:rsid w:val="002C1BAE"/>
    <w:rsid w:val="002C223F"/>
    <w:rsid w:val="002C2BF8"/>
    <w:rsid w:val="002C2C22"/>
    <w:rsid w:val="002C2D97"/>
    <w:rsid w:val="002C2E37"/>
    <w:rsid w:val="002C2FDA"/>
    <w:rsid w:val="002C3056"/>
    <w:rsid w:val="002C3603"/>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1A9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5D49"/>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2B87"/>
    <w:rsid w:val="00313699"/>
    <w:rsid w:val="00313727"/>
    <w:rsid w:val="0031435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6F22"/>
    <w:rsid w:val="00367441"/>
    <w:rsid w:val="0036775C"/>
    <w:rsid w:val="00367D22"/>
    <w:rsid w:val="003701F7"/>
    <w:rsid w:val="003705ED"/>
    <w:rsid w:val="00370D31"/>
    <w:rsid w:val="00371C30"/>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0179"/>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C7FE9"/>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E5E15"/>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4D4"/>
    <w:rsid w:val="003F4C72"/>
    <w:rsid w:val="003F4F8D"/>
    <w:rsid w:val="003F52A1"/>
    <w:rsid w:val="003F52C1"/>
    <w:rsid w:val="003F5322"/>
    <w:rsid w:val="003F5430"/>
    <w:rsid w:val="003F55C8"/>
    <w:rsid w:val="003F584B"/>
    <w:rsid w:val="003F590F"/>
    <w:rsid w:val="003F5A1C"/>
    <w:rsid w:val="003F5A61"/>
    <w:rsid w:val="003F5CA6"/>
    <w:rsid w:val="003F60F1"/>
    <w:rsid w:val="003F66FC"/>
    <w:rsid w:val="003F68B2"/>
    <w:rsid w:val="003F6E4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91D"/>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1783"/>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02"/>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0B8A"/>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1E29"/>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1AB"/>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A84"/>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3A32"/>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81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0AF"/>
    <w:rsid w:val="00684140"/>
    <w:rsid w:val="006843F5"/>
    <w:rsid w:val="00684F50"/>
    <w:rsid w:val="0068507E"/>
    <w:rsid w:val="00685A09"/>
    <w:rsid w:val="00685CFE"/>
    <w:rsid w:val="00685F92"/>
    <w:rsid w:val="006864A7"/>
    <w:rsid w:val="006867E8"/>
    <w:rsid w:val="00686974"/>
    <w:rsid w:val="0068697A"/>
    <w:rsid w:val="00686B5C"/>
    <w:rsid w:val="00686B8F"/>
    <w:rsid w:val="00687459"/>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3BF"/>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614"/>
    <w:rsid w:val="006B2CD6"/>
    <w:rsid w:val="006B3538"/>
    <w:rsid w:val="006B3559"/>
    <w:rsid w:val="006B387A"/>
    <w:rsid w:val="006B4160"/>
    <w:rsid w:val="006B458E"/>
    <w:rsid w:val="006B4D0B"/>
    <w:rsid w:val="006B5572"/>
    <w:rsid w:val="006B5CFC"/>
    <w:rsid w:val="006B61C8"/>
    <w:rsid w:val="006B727A"/>
    <w:rsid w:val="006B72BB"/>
    <w:rsid w:val="006B79A0"/>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5FA8"/>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4281"/>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287"/>
    <w:rsid w:val="006F67E7"/>
    <w:rsid w:val="006F7044"/>
    <w:rsid w:val="006F73D2"/>
    <w:rsid w:val="006F7762"/>
    <w:rsid w:val="006F7B14"/>
    <w:rsid w:val="00700472"/>
    <w:rsid w:val="00700633"/>
    <w:rsid w:val="00700BDF"/>
    <w:rsid w:val="00700C6E"/>
    <w:rsid w:val="007014BF"/>
    <w:rsid w:val="00701845"/>
    <w:rsid w:val="0070269E"/>
    <w:rsid w:val="007029B9"/>
    <w:rsid w:val="00702AE2"/>
    <w:rsid w:val="00703094"/>
    <w:rsid w:val="007036FA"/>
    <w:rsid w:val="007037B7"/>
    <w:rsid w:val="00703D0A"/>
    <w:rsid w:val="00703FB3"/>
    <w:rsid w:val="00704339"/>
    <w:rsid w:val="0070465C"/>
    <w:rsid w:val="00704746"/>
    <w:rsid w:val="007047E3"/>
    <w:rsid w:val="007050D4"/>
    <w:rsid w:val="0070565B"/>
    <w:rsid w:val="00705D06"/>
    <w:rsid w:val="00705D29"/>
    <w:rsid w:val="00706C25"/>
    <w:rsid w:val="00707AFE"/>
    <w:rsid w:val="00710197"/>
    <w:rsid w:val="00710746"/>
    <w:rsid w:val="00710808"/>
    <w:rsid w:val="00710BFE"/>
    <w:rsid w:val="00710DD9"/>
    <w:rsid w:val="00710E3B"/>
    <w:rsid w:val="00710E97"/>
    <w:rsid w:val="0071102A"/>
    <w:rsid w:val="0071103A"/>
    <w:rsid w:val="007118CE"/>
    <w:rsid w:val="00712719"/>
    <w:rsid w:val="00712919"/>
    <w:rsid w:val="00713F91"/>
    <w:rsid w:val="00714068"/>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6984"/>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2C90"/>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934"/>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629"/>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B94"/>
    <w:rsid w:val="007C7EE2"/>
    <w:rsid w:val="007D188F"/>
    <w:rsid w:val="007D2316"/>
    <w:rsid w:val="007D23E0"/>
    <w:rsid w:val="007D325F"/>
    <w:rsid w:val="007D3334"/>
    <w:rsid w:val="007D4B47"/>
    <w:rsid w:val="007D55EE"/>
    <w:rsid w:val="007D5BB2"/>
    <w:rsid w:val="007D5F1D"/>
    <w:rsid w:val="007D5F7F"/>
    <w:rsid w:val="007D6C14"/>
    <w:rsid w:val="007D7689"/>
    <w:rsid w:val="007D7D8D"/>
    <w:rsid w:val="007D7F2D"/>
    <w:rsid w:val="007D7FE1"/>
    <w:rsid w:val="007E0D96"/>
    <w:rsid w:val="007E134A"/>
    <w:rsid w:val="007E196F"/>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1FD"/>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387"/>
    <w:rsid w:val="0086575B"/>
    <w:rsid w:val="00866298"/>
    <w:rsid w:val="00866474"/>
    <w:rsid w:val="0086674D"/>
    <w:rsid w:val="008678B2"/>
    <w:rsid w:val="00867982"/>
    <w:rsid w:val="00867B6F"/>
    <w:rsid w:val="0087038A"/>
    <w:rsid w:val="0087042A"/>
    <w:rsid w:val="00870A25"/>
    <w:rsid w:val="00870A3F"/>
    <w:rsid w:val="008713B6"/>
    <w:rsid w:val="008719A8"/>
    <w:rsid w:val="00871F17"/>
    <w:rsid w:val="0087284F"/>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1A9A"/>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844"/>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AA"/>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79"/>
    <w:rsid w:val="009200BB"/>
    <w:rsid w:val="009208A7"/>
    <w:rsid w:val="00921511"/>
    <w:rsid w:val="00921584"/>
    <w:rsid w:val="0092178A"/>
    <w:rsid w:val="00921E27"/>
    <w:rsid w:val="00921E67"/>
    <w:rsid w:val="0092207D"/>
    <w:rsid w:val="009221A0"/>
    <w:rsid w:val="00922508"/>
    <w:rsid w:val="00922786"/>
    <w:rsid w:val="00922EB8"/>
    <w:rsid w:val="009236C3"/>
    <w:rsid w:val="00923D5C"/>
    <w:rsid w:val="00923EF3"/>
    <w:rsid w:val="009244E5"/>
    <w:rsid w:val="00925181"/>
    <w:rsid w:val="00925589"/>
    <w:rsid w:val="0092569B"/>
    <w:rsid w:val="00925996"/>
    <w:rsid w:val="00925C3D"/>
    <w:rsid w:val="00925DE8"/>
    <w:rsid w:val="00925E7C"/>
    <w:rsid w:val="0092691F"/>
    <w:rsid w:val="00926F8E"/>
    <w:rsid w:val="00927372"/>
    <w:rsid w:val="00927CEB"/>
    <w:rsid w:val="0093105E"/>
    <w:rsid w:val="00931CA8"/>
    <w:rsid w:val="00931E96"/>
    <w:rsid w:val="00932618"/>
    <w:rsid w:val="00932B06"/>
    <w:rsid w:val="00932D21"/>
    <w:rsid w:val="00932D9A"/>
    <w:rsid w:val="00932DF2"/>
    <w:rsid w:val="00933313"/>
    <w:rsid w:val="00933B4B"/>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3F6B"/>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749"/>
    <w:rsid w:val="009A2F3C"/>
    <w:rsid w:val="009A2FBB"/>
    <w:rsid w:val="009A3129"/>
    <w:rsid w:val="009A3ACB"/>
    <w:rsid w:val="009A3CE4"/>
    <w:rsid w:val="009A4966"/>
    <w:rsid w:val="009A5B6E"/>
    <w:rsid w:val="009A5CE8"/>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299"/>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5D46"/>
    <w:rsid w:val="009F71CD"/>
    <w:rsid w:val="009F721F"/>
    <w:rsid w:val="009F737A"/>
    <w:rsid w:val="009F759A"/>
    <w:rsid w:val="009F7620"/>
    <w:rsid w:val="009F7848"/>
    <w:rsid w:val="009F7A11"/>
    <w:rsid w:val="009F7BEC"/>
    <w:rsid w:val="009F7C4A"/>
    <w:rsid w:val="00A00F3D"/>
    <w:rsid w:val="00A0119D"/>
    <w:rsid w:val="00A016A0"/>
    <w:rsid w:val="00A027EB"/>
    <w:rsid w:val="00A027EE"/>
    <w:rsid w:val="00A04B3D"/>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00F"/>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809"/>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5B3A"/>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0B71"/>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62E3"/>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D7C25"/>
    <w:rsid w:val="00AE00C6"/>
    <w:rsid w:val="00AE0264"/>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17A"/>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30336"/>
    <w:rsid w:val="00B304A4"/>
    <w:rsid w:val="00B30861"/>
    <w:rsid w:val="00B31275"/>
    <w:rsid w:val="00B319A8"/>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02C"/>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1D6"/>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176"/>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ED3"/>
    <w:rsid w:val="00BB2FE5"/>
    <w:rsid w:val="00BB363A"/>
    <w:rsid w:val="00BB389C"/>
    <w:rsid w:val="00BB38B4"/>
    <w:rsid w:val="00BB3F50"/>
    <w:rsid w:val="00BB3FFE"/>
    <w:rsid w:val="00BB4574"/>
    <w:rsid w:val="00BB47DA"/>
    <w:rsid w:val="00BB4857"/>
    <w:rsid w:val="00BB4D09"/>
    <w:rsid w:val="00BB51A7"/>
    <w:rsid w:val="00BB5290"/>
    <w:rsid w:val="00BB5712"/>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0E87"/>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1E99"/>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079"/>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58"/>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6FC2"/>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8F"/>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8C"/>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3ED4"/>
    <w:rsid w:val="00CC4179"/>
    <w:rsid w:val="00CC42D1"/>
    <w:rsid w:val="00CC4AD7"/>
    <w:rsid w:val="00CC4C04"/>
    <w:rsid w:val="00CC510B"/>
    <w:rsid w:val="00CC54B3"/>
    <w:rsid w:val="00CC5C13"/>
    <w:rsid w:val="00CC5DA3"/>
    <w:rsid w:val="00CC6233"/>
    <w:rsid w:val="00CC7386"/>
    <w:rsid w:val="00CC755A"/>
    <w:rsid w:val="00CD0160"/>
    <w:rsid w:val="00CD02E3"/>
    <w:rsid w:val="00CD11EC"/>
    <w:rsid w:val="00CD1F67"/>
    <w:rsid w:val="00CD1FE0"/>
    <w:rsid w:val="00CD2A75"/>
    <w:rsid w:val="00CD2F7D"/>
    <w:rsid w:val="00CD341D"/>
    <w:rsid w:val="00CD4637"/>
    <w:rsid w:val="00CD6018"/>
    <w:rsid w:val="00CD6E59"/>
    <w:rsid w:val="00CD6E7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0D"/>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3D8B"/>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1AE9"/>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2528"/>
    <w:rsid w:val="00D43662"/>
    <w:rsid w:val="00D437C4"/>
    <w:rsid w:val="00D4397A"/>
    <w:rsid w:val="00D440DE"/>
    <w:rsid w:val="00D44142"/>
    <w:rsid w:val="00D443B7"/>
    <w:rsid w:val="00D444C2"/>
    <w:rsid w:val="00D445ED"/>
    <w:rsid w:val="00D44A88"/>
    <w:rsid w:val="00D46560"/>
    <w:rsid w:val="00D46F24"/>
    <w:rsid w:val="00D4763C"/>
    <w:rsid w:val="00D5032A"/>
    <w:rsid w:val="00D50498"/>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4FBA"/>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38D"/>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0900"/>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BA5"/>
    <w:rsid w:val="00E37EDA"/>
    <w:rsid w:val="00E4102A"/>
    <w:rsid w:val="00E414C8"/>
    <w:rsid w:val="00E419DA"/>
    <w:rsid w:val="00E41BAE"/>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6B26"/>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00D"/>
    <w:rsid w:val="00ED62B4"/>
    <w:rsid w:val="00ED6719"/>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7BA"/>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7E8"/>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CF4"/>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3BD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6B03"/>
    <w:rsid w:val="00FE7275"/>
    <w:rsid w:val="00FE75DF"/>
    <w:rsid w:val="00FE78E9"/>
    <w:rsid w:val="00FE7ED2"/>
    <w:rsid w:val="00FF02A4"/>
    <w:rsid w:val="00FF057F"/>
    <w:rsid w:val="00FF08CE"/>
    <w:rsid w:val="00FF0A18"/>
    <w:rsid w:val="00FF14AA"/>
    <w:rsid w:val="00FF175F"/>
    <w:rsid w:val="00FF1BB4"/>
    <w:rsid w:val="00FF25A7"/>
    <w:rsid w:val="00FF2811"/>
    <w:rsid w:val="00FF339E"/>
    <w:rsid w:val="00FF34AC"/>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5660146">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A1FB-5D26-43CB-97AF-596C1748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4694</TotalTime>
  <Pages>45</Pages>
  <Words>18724</Words>
  <Characters>106730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125204</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27</cp:revision>
  <cp:lastPrinted>2012-10-30T10:40:00Z</cp:lastPrinted>
  <dcterms:created xsi:type="dcterms:W3CDTF">2011-04-08T07:30:00Z</dcterms:created>
  <dcterms:modified xsi:type="dcterms:W3CDTF">2012-10-31T09:21:00Z</dcterms:modified>
</cp:coreProperties>
</file>