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B056FF" w:rsidRPr="00B056FF">
        <w:trPr>
          <w:trHeight w:val="3150"/>
        </w:trPr>
        <w:tc>
          <w:tcPr>
            <w:tcW w:w="9639" w:type="dxa"/>
            <w:tcBorders>
              <w:top w:val="nil"/>
              <w:left w:val="nil"/>
              <w:bottom w:val="single" w:sz="12" w:space="0" w:color="auto"/>
              <w:right w:val="nil"/>
            </w:tcBorders>
          </w:tcPr>
          <w:p w:rsidR="00B056FF" w:rsidRPr="00B056FF" w:rsidRDefault="00B056FF" w:rsidP="00B056FF">
            <w:pPr>
              <w:widowControl w:val="0"/>
              <w:autoSpaceDE w:val="0"/>
              <w:autoSpaceDN w:val="0"/>
              <w:adjustRightInd w:val="0"/>
              <w:spacing w:after="0"/>
              <w:ind w:left="567"/>
              <w:jc w:val="center"/>
              <w:rPr>
                <w:rFonts w:ascii="Times New Roman" w:eastAsia="Times New Roman" w:hAnsi="Times New Roman" w:cs="Times New Roman"/>
                <w:b/>
                <w:sz w:val="20"/>
                <w:szCs w:val="20"/>
                <w:lang w:eastAsia="ru-RU"/>
              </w:rPr>
            </w:pPr>
            <w:r w:rsidRPr="00B056FF">
              <w:rPr>
                <w:rFonts w:ascii="Times New Roman" w:eastAsia="Times New Roman" w:hAnsi="Times New Roman" w:cs="Times New Roman"/>
                <w:noProof/>
                <w:sz w:val="20"/>
                <w:szCs w:val="20"/>
                <w:lang w:eastAsia="ru-RU"/>
              </w:rPr>
              <w:drawing>
                <wp:inline distT="0" distB="0" distL="0" distR="0" wp14:anchorId="102F9985" wp14:editId="788A3F5F">
                  <wp:extent cx="6381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B056FF" w:rsidRPr="00B056FF" w:rsidRDefault="00B056FF" w:rsidP="00B056FF">
            <w:pPr>
              <w:widowControl w:val="0"/>
              <w:autoSpaceDE w:val="0"/>
              <w:autoSpaceDN w:val="0"/>
              <w:adjustRightInd w:val="0"/>
              <w:spacing w:after="0"/>
              <w:ind w:left="567"/>
              <w:jc w:val="center"/>
              <w:rPr>
                <w:rFonts w:ascii="Times New Roman" w:eastAsia="Times New Roman" w:hAnsi="Times New Roman" w:cs="Times New Roman"/>
                <w:b/>
                <w:sz w:val="20"/>
                <w:szCs w:val="20"/>
                <w:lang w:eastAsia="ru-RU"/>
              </w:rPr>
            </w:pPr>
            <w:r w:rsidRPr="00B056FF">
              <w:rPr>
                <w:rFonts w:ascii="Times New Roman" w:eastAsia="Times New Roman" w:hAnsi="Times New Roman" w:cs="Times New Roman"/>
                <w:b/>
                <w:sz w:val="20"/>
                <w:szCs w:val="20"/>
                <w:lang w:eastAsia="ru-RU"/>
              </w:rPr>
              <w:t>Администрация города Иванова</w:t>
            </w:r>
          </w:p>
          <w:p w:rsidR="00B056FF" w:rsidRPr="00B056FF" w:rsidRDefault="00B056FF" w:rsidP="00B056FF">
            <w:pPr>
              <w:widowControl w:val="0"/>
              <w:autoSpaceDE w:val="0"/>
              <w:autoSpaceDN w:val="0"/>
              <w:adjustRightInd w:val="0"/>
              <w:spacing w:after="0"/>
              <w:ind w:left="567"/>
              <w:jc w:val="center"/>
              <w:rPr>
                <w:rFonts w:ascii="Times New Roman" w:eastAsia="Times New Roman" w:hAnsi="Times New Roman" w:cs="Times New Roman"/>
                <w:b/>
                <w:sz w:val="20"/>
                <w:szCs w:val="20"/>
                <w:lang w:eastAsia="ru-RU"/>
              </w:rPr>
            </w:pPr>
            <w:r w:rsidRPr="00B056FF">
              <w:rPr>
                <w:rFonts w:ascii="Times New Roman" w:eastAsia="Times New Roman" w:hAnsi="Times New Roman" w:cs="Times New Roman"/>
                <w:b/>
                <w:sz w:val="20"/>
                <w:szCs w:val="20"/>
                <w:lang w:eastAsia="ru-RU"/>
              </w:rPr>
              <w:t>Ивановской области</w:t>
            </w:r>
          </w:p>
          <w:p w:rsidR="00B056FF" w:rsidRPr="00B056FF" w:rsidRDefault="00B056FF" w:rsidP="00B056FF">
            <w:pPr>
              <w:widowControl w:val="0"/>
              <w:autoSpaceDE w:val="0"/>
              <w:autoSpaceDN w:val="0"/>
              <w:adjustRightInd w:val="0"/>
              <w:spacing w:after="0"/>
              <w:ind w:left="567"/>
              <w:jc w:val="center"/>
              <w:rPr>
                <w:rFonts w:ascii="Times New Roman" w:eastAsia="Times New Roman" w:hAnsi="Times New Roman" w:cs="Times New Roman"/>
                <w:b/>
                <w:sz w:val="20"/>
                <w:szCs w:val="20"/>
                <w:lang w:eastAsia="ru-RU"/>
              </w:rPr>
            </w:pPr>
          </w:p>
          <w:p w:rsidR="00B056FF" w:rsidRPr="00B056FF" w:rsidRDefault="00B056FF" w:rsidP="00B056FF">
            <w:pPr>
              <w:widowControl w:val="0"/>
              <w:autoSpaceDE w:val="0"/>
              <w:autoSpaceDN w:val="0"/>
              <w:adjustRightInd w:val="0"/>
              <w:spacing w:after="0"/>
              <w:ind w:left="567"/>
              <w:jc w:val="center"/>
              <w:rPr>
                <w:rFonts w:ascii="Times New Roman" w:eastAsia="Times New Roman" w:hAnsi="Times New Roman" w:cs="Times New Roman"/>
                <w:sz w:val="32"/>
                <w:szCs w:val="20"/>
                <w:lang w:eastAsia="ru-RU"/>
              </w:rPr>
            </w:pPr>
            <w:r w:rsidRPr="00B056FF">
              <w:rPr>
                <w:rFonts w:ascii="Times New Roman" w:eastAsia="Times New Roman" w:hAnsi="Times New Roman" w:cs="Times New Roman"/>
                <w:b/>
                <w:sz w:val="32"/>
                <w:szCs w:val="20"/>
                <w:lang w:eastAsia="ru-RU"/>
              </w:rPr>
              <w:t>УПРАВЛЕНИЕ МУНИЦИПАЛЬНОГО ЗАКАЗА</w:t>
            </w:r>
          </w:p>
          <w:p w:rsidR="00B056FF" w:rsidRPr="00B056FF" w:rsidRDefault="00B056FF" w:rsidP="00B056FF">
            <w:pPr>
              <w:widowControl w:val="0"/>
              <w:autoSpaceDE w:val="0"/>
              <w:autoSpaceDN w:val="0"/>
              <w:adjustRightInd w:val="0"/>
              <w:spacing w:after="0"/>
              <w:ind w:left="567"/>
              <w:jc w:val="center"/>
              <w:rPr>
                <w:rFonts w:ascii="Times New Roman" w:eastAsia="Times New Roman" w:hAnsi="Times New Roman" w:cs="Times New Roman"/>
                <w:sz w:val="20"/>
                <w:szCs w:val="20"/>
                <w:lang w:eastAsia="ru-RU"/>
              </w:rPr>
            </w:pPr>
          </w:p>
          <w:p w:rsidR="00B056FF" w:rsidRPr="00B056FF" w:rsidRDefault="00B056FF" w:rsidP="00B056FF">
            <w:pPr>
              <w:widowControl w:val="0"/>
              <w:autoSpaceDE w:val="0"/>
              <w:autoSpaceDN w:val="0"/>
              <w:adjustRightInd w:val="0"/>
              <w:spacing w:after="0"/>
              <w:ind w:left="567"/>
              <w:jc w:val="center"/>
              <w:rPr>
                <w:rFonts w:ascii="Times New Roman" w:eastAsia="Times New Roman" w:hAnsi="Times New Roman" w:cs="Times New Roman"/>
                <w:b/>
                <w:sz w:val="20"/>
                <w:szCs w:val="20"/>
                <w:lang w:eastAsia="ru-RU"/>
              </w:rPr>
            </w:pPr>
            <w:r w:rsidRPr="00B056FF">
              <w:rPr>
                <w:rFonts w:ascii="Times New Roman" w:eastAsia="Times New Roman" w:hAnsi="Times New Roman" w:cs="Times New Roman"/>
                <w:sz w:val="20"/>
                <w:szCs w:val="20"/>
                <w:lang w:eastAsia="ru-RU"/>
              </w:rPr>
              <w:t>153000 , г. Иваново, пл. Революции, д. 6, тел. (</w:t>
            </w:r>
            <w:r w:rsidRPr="00B056FF">
              <w:rPr>
                <w:rFonts w:ascii="Times New Roman" w:eastAsia="Times New Roman" w:hAnsi="Times New Roman" w:cs="Times New Roman"/>
                <w:sz w:val="20"/>
                <w:szCs w:val="20"/>
                <w:lang w:val="en-US" w:eastAsia="ru-RU"/>
              </w:rPr>
              <w:t>4</w:t>
            </w:r>
            <w:r w:rsidRPr="00B056FF">
              <w:rPr>
                <w:rFonts w:ascii="Times New Roman" w:eastAsia="Times New Roman" w:hAnsi="Times New Roman" w:cs="Times New Roman"/>
                <w:sz w:val="20"/>
                <w:szCs w:val="20"/>
                <w:lang w:eastAsia="ru-RU"/>
              </w:rPr>
              <w:t xml:space="preserve">932) </w:t>
            </w:r>
            <w:r w:rsidRPr="00B056FF">
              <w:rPr>
                <w:rFonts w:ascii="Times New Roman" w:eastAsia="Times New Roman" w:hAnsi="Times New Roman" w:cs="Times New Roman"/>
                <w:sz w:val="20"/>
                <w:szCs w:val="20"/>
                <w:lang w:val="en-US" w:eastAsia="ru-RU"/>
              </w:rPr>
              <w:t>59-4</w:t>
            </w:r>
            <w:r w:rsidRPr="00B056FF">
              <w:rPr>
                <w:rFonts w:ascii="Times New Roman" w:eastAsia="Times New Roman" w:hAnsi="Times New Roman" w:cs="Times New Roman"/>
                <w:sz w:val="20"/>
                <w:szCs w:val="20"/>
                <w:lang w:eastAsia="ru-RU"/>
              </w:rPr>
              <w:t>5</w:t>
            </w:r>
            <w:r w:rsidRPr="00B056FF">
              <w:rPr>
                <w:rFonts w:ascii="Times New Roman" w:eastAsia="Times New Roman" w:hAnsi="Times New Roman" w:cs="Times New Roman"/>
                <w:sz w:val="20"/>
                <w:szCs w:val="20"/>
                <w:lang w:val="en-US" w:eastAsia="ru-RU"/>
              </w:rPr>
              <w:t>-</w:t>
            </w:r>
            <w:r w:rsidRPr="00B056FF">
              <w:rPr>
                <w:rFonts w:ascii="Times New Roman" w:eastAsia="Times New Roman" w:hAnsi="Times New Roman" w:cs="Times New Roman"/>
                <w:sz w:val="20"/>
                <w:szCs w:val="20"/>
                <w:lang w:eastAsia="ru-RU"/>
              </w:rPr>
              <w:t>33</w:t>
            </w:r>
          </w:p>
          <w:p w:rsidR="00B056FF" w:rsidRPr="00B056FF" w:rsidRDefault="00B056FF" w:rsidP="00B056FF">
            <w:pPr>
              <w:widowControl w:val="0"/>
              <w:autoSpaceDE w:val="0"/>
              <w:autoSpaceDN w:val="0"/>
              <w:adjustRightInd w:val="0"/>
              <w:spacing w:after="0"/>
              <w:ind w:left="567"/>
              <w:jc w:val="center"/>
              <w:rPr>
                <w:rFonts w:ascii="Times New Roman" w:eastAsia="Times New Roman" w:hAnsi="Times New Roman" w:cs="Times New Roman"/>
                <w:b/>
                <w:sz w:val="20"/>
                <w:szCs w:val="20"/>
                <w:lang w:eastAsia="ru-RU"/>
              </w:rPr>
            </w:pPr>
          </w:p>
        </w:tc>
      </w:tr>
    </w:tbl>
    <w:p w:rsidR="00B056FF" w:rsidRPr="00B056FF" w:rsidRDefault="00B056FF" w:rsidP="00B056FF">
      <w:pPr>
        <w:widowControl w:val="0"/>
        <w:autoSpaceDE w:val="0"/>
        <w:autoSpaceDN w:val="0"/>
        <w:adjustRightInd w:val="0"/>
        <w:spacing w:after="0" w:line="240" w:lineRule="auto"/>
        <w:rPr>
          <w:rFonts w:ascii="Arial" w:eastAsia="Times New Roman" w:hAnsi="Arial" w:cs="Times New Roman"/>
          <w:sz w:val="20"/>
          <w:szCs w:val="20"/>
          <w:lang w:eastAsia="ru-RU"/>
        </w:rPr>
      </w:pPr>
    </w:p>
    <w:p w:rsidR="00B056FF" w:rsidRPr="00B056FF" w:rsidRDefault="00B056FF" w:rsidP="00B056FF">
      <w:pPr>
        <w:widowControl w:val="0"/>
        <w:autoSpaceDE w:val="0"/>
        <w:autoSpaceDN w:val="0"/>
        <w:adjustRightInd w:val="0"/>
        <w:spacing w:after="0" w:line="240" w:lineRule="auto"/>
        <w:rPr>
          <w:rFonts w:ascii="Arial" w:eastAsia="Times New Roman" w:hAnsi="Arial" w:cs="Times New Roman"/>
          <w:sz w:val="20"/>
          <w:szCs w:val="20"/>
          <w:lang w:eastAsia="ru-RU"/>
        </w:rPr>
      </w:pPr>
    </w:p>
    <w:p w:rsidR="00B056FF" w:rsidRPr="00B056FF" w:rsidRDefault="00B056FF" w:rsidP="00B056FF">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p>
    <w:p w:rsidR="00B056FF" w:rsidRPr="00B056FF" w:rsidRDefault="00B056FF" w:rsidP="00B056FF">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r w:rsidRPr="00B056FF">
        <w:rPr>
          <w:rFonts w:ascii="Times New Roman" w:eastAsia="Times New Roman" w:hAnsi="Times New Roman" w:cs="Times New Roman"/>
          <w:sz w:val="20"/>
          <w:szCs w:val="20"/>
          <w:lang w:eastAsia="ru-RU"/>
        </w:rPr>
        <w:t xml:space="preserve">_____________№_______________      </w:t>
      </w:r>
    </w:p>
    <w:p w:rsidR="00B056FF" w:rsidRPr="00B056FF" w:rsidRDefault="00B056FF" w:rsidP="00B056FF">
      <w:pPr>
        <w:widowControl w:val="0"/>
        <w:autoSpaceDE w:val="0"/>
        <w:autoSpaceDN w:val="0"/>
        <w:adjustRightInd w:val="0"/>
        <w:spacing w:after="60" w:line="240" w:lineRule="auto"/>
        <w:ind w:left="4321" w:hanging="1441"/>
        <w:rPr>
          <w:rFonts w:ascii="Times New Roman" w:eastAsia="Times New Roman" w:hAnsi="Times New Roman" w:cs="Times New Roman"/>
          <w:sz w:val="20"/>
          <w:szCs w:val="20"/>
          <w:lang w:eastAsia="ru-RU"/>
        </w:rPr>
      </w:pPr>
    </w:p>
    <w:p w:rsidR="00B056FF" w:rsidRPr="00B056FF" w:rsidRDefault="00B056FF" w:rsidP="00B056FF">
      <w:pPr>
        <w:widowControl w:val="0"/>
        <w:autoSpaceDE w:val="0"/>
        <w:autoSpaceDN w:val="0"/>
        <w:adjustRightInd w:val="0"/>
        <w:spacing w:after="60" w:line="240" w:lineRule="auto"/>
        <w:ind w:left="4321" w:hanging="1441"/>
        <w:outlineLvl w:val="0"/>
        <w:rPr>
          <w:rFonts w:ascii="Times New Roman" w:eastAsia="Times New Roman" w:hAnsi="Times New Roman" w:cs="Times New Roman"/>
          <w:b/>
          <w:sz w:val="28"/>
          <w:szCs w:val="20"/>
          <w:lang w:eastAsia="ru-RU"/>
        </w:rPr>
      </w:pPr>
      <w:r w:rsidRPr="00B056FF">
        <w:rPr>
          <w:rFonts w:ascii="Times New Roman" w:eastAsia="Times New Roman" w:hAnsi="Times New Roman" w:cs="Times New Roman"/>
          <w:sz w:val="20"/>
          <w:szCs w:val="20"/>
          <w:lang w:eastAsia="ru-RU"/>
        </w:rPr>
        <w:t xml:space="preserve"> </w:t>
      </w:r>
      <w:r w:rsidRPr="00B056FF">
        <w:rPr>
          <w:rFonts w:ascii="Times New Roman" w:eastAsia="Times New Roman" w:hAnsi="Times New Roman" w:cs="Times New Roman"/>
          <w:b/>
          <w:sz w:val="28"/>
          <w:szCs w:val="20"/>
          <w:lang w:eastAsia="ru-RU"/>
        </w:rPr>
        <w:t>Утверждено:</w:t>
      </w:r>
    </w:p>
    <w:p w:rsidR="00B056FF" w:rsidRPr="00B056FF" w:rsidRDefault="00B056FF" w:rsidP="00B056FF">
      <w:pPr>
        <w:widowControl w:val="0"/>
        <w:autoSpaceDE w:val="0"/>
        <w:autoSpaceDN w:val="0"/>
        <w:adjustRightInd w:val="0"/>
        <w:spacing w:after="60" w:line="240" w:lineRule="auto"/>
        <w:ind w:left="4321" w:hanging="1441"/>
        <w:rPr>
          <w:rFonts w:ascii="Times New Roman" w:eastAsia="Times New Roman" w:hAnsi="Times New Roman" w:cs="Times New Roman"/>
          <w:b/>
          <w:sz w:val="28"/>
          <w:szCs w:val="20"/>
          <w:lang w:eastAsia="ru-RU"/>
        </w:rPr>
      </w:pPr>
    </w:p>
    <w:tbl>
      <w:tblPr>
        <w:tblW w:w="4926" w:type="pct"/>
        <w:jc w:val="center"/>
        <w:tblLook w:val="01E0" w:firstRow="1" w:lastRow="1" w:firstColumn="1" w:lastColumn="1" w:noHBand="0" w:noVBand="0"/>
      </w:tblPr>
      <w:tblGrid>
        <w:gridCol w:w="4207"/>
        <w:gridCol w:w="5350"/>
      </w:tblGrid>
      <w:tr w:rsidR="00B056FF" w:rsidRPr="00B056FF">
        <w:trPr>
          <w:trHeight w:val="1236"/>
          <w:jc w:val="center"/>
        </w:trPr>
        <w:tc>
          <w:tcPr>
            <w:tcW w:w="2201" w:type="pct"/>
            <w:vAlign w:val="center"/>
            <w:hideMark/>
          </w:tcPr>
          <w:p w:rsidR="00B056FF" w:rsidRPr="00B056FF" w:rsidRDefault="00B056FF" w:rsidP="00B056FF">
            <w:pPr>
              <w:autoSpaceDN w:val="0"/>
              <w:spacing w:after="0"/>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Управление благоустройства Администрации города Иванова </w:t>
            </w:r>
          </w:p>
        </w:tc>
        <w:tc>
          <w:tcPr>
            <w:tcW w:w="2799" w:type="pct"/>
          </w:tcPr>
          <w:p w:rsidR="00B056FF" w:rsidRPr="00B056FF" w:rsidRDefault="00B056FF" w:rsidP="00B056FF">
            <w:pPr>
              <w:widowControl w:val="0"/>
              <w:autoSpaceDE w:val="0"/>
              <w:autoSpaceDN w:val="0"/>
              <w:adjustRightInd w:val="0"/>
              <w:spacing w:after="0"/>
              <w:rPr>
                <w:rFonts w:ascii="Times New Roman" w:eastAsia="Times New Roman" w:hAnsi="Times New Roman" w:cs="Times New Roman"/>
                <w:sz w:val="24"/>
                <w:szCs w:val="24"/>
                <w:lang w:eastAsia="ru-RU"/>
              </w:rPr>
            </w:pPr>
          </w:p>
          <w:p w:rsidR="00B056FF" w:rsidRPr="00B056FF" w:rsidRDefault="00B056FF" w:rsidP="00B056FF">
            <w:pPr>
              <w:widowControl w:val="0"/>
              <w:autoSpaceDE w:val="0"/>
              <w:autoSpaceDN w:val="0"/>
              <w:adjustRightInd w:val="0"/>
              <w:spacing w:after="0"/>
              <w:rPr>
                <w:rFonts w:ascii="Times New Roman" w:eastAsia="Times New Roman" w:hAnsi="Times New Roman" w:cs="Times New Roman"/>
                <w:sz w:val="24"/>
                <w:szCs w:val="24"/>
                <w:lang w:eastAsia="ru-RU"/>
              </w:rPr>
            </w:pPr>
          </w:p>
          <w:p w:rsidR="00B056FF" w:rsidRPr="00B056FF" w:rsidRDefault="00B056FF" w:rsidP="00B056FF">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056FF">
              <w:rPr>
                <w:rFonts w:ascii="Times New Roman" w:eastAsia="Times New Roman" w:hAnsi="Times New Roman" w:cs="Times New Roman"/>
                <w:sz w:val="20"/>
                <w:szCs w:val="20"/>
                <w:lang w:eastAsia="ru-RU"/>
              </w:rPr>
              <w:t>________________    ______________</w:t>
            </w:r>
          </w:p>
          <w:p w:rsidR="00B056FF" w:rsidRPr="00B056FF" w:rsidRDefault="00B056FF" w:rsidP="00B056FF">
            <w:pPr>
              <w:widowControl w:val="0"/>
              <w:tabs>
                <w:tab w:val="left" w:pos="1215"/>
              </w:tabs>
              <w:autoSpaceDE w:val="0"/>
              <w:autoSpaceDN w:val="0"/>
              <w:adjustRightInd w:val="0"/>
              <w:spacing w:after="0"/>
              <w:jc w:val="center"/>
              <w:rPr>
                <w:rFonts w:ascii="Times New Roman" w:eastAsia="Times New Roman" w:hAnsi="Times New Roman" w:cs="Times New Roman"/>
                <w:b/>
                <w:sz w:val="20"/>
                <w:szCs w:val="20"/>
                <w:lang w:eastAsia="ru-RU"/>
              </w:rPr>
            </w:pPr>
            <w:r w:rsidRPr="00B056FF">
              <w:rPr>
                <w:rFonts w:ascii="Times New Roman" w:eastAsia="Times New Roman" w:hAnsi="Times New Roman" w:cs="Times New Roman"/>
                <w:sz w:val="20"/>
                <w:szCs w:val="20"/>
                <w:lang w:eastAsia="ru-RU"/>
              </w:rPr>
              <w:t xml:space="preserve">   М.П.                           подпись</w:t>
            </w:r>
          </w:p>
        </w:tc>
      </w:tr>
    </w:tbl>
    <w:p w:rsidR="00B056FF" w:rsidRPr="00B056FF" w:rsidRDefault="00B056FF" w:rsidP="00B056FF">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B056FF" w:rsidRPr="00B056FF" w:rsidRDefault="00B056FF" w:rsidP="00B056FF">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B056FF">
        <w:rPr>
          <w:rFonts w:ascii="Times New Roman" w:eastAsia="Times New Roman" w:hAnsi="Times New Roman" w:cs="Times New Roman"/>
          <w:b/>
          <w:sz w:val="28"/>
          <w:szCs w:val="20"/>
          <w:lang w:eastAsia="ru-RU"/>
        </w:rPr>
        <w:t xml:space="preserve">ДОКУМЕНТАЦИЯ ОБ ОТКРЫТОМ АУКЦИОНЕ </w:t>
      </w:r>
    </w:p>
    <w:p w:rsidR="00B056FF" w:rsidRPr="00B056FF" w:rsidRDefault="00B056FF" w:rsidP="00B056FF">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B056FF">
        <w:rPr>
          <w:rFonts w:ascii="Times New Roman" w:eastAsia="Times New Roman" w:hAnsi="Times New Roman" w:cs="Times New Roman"/>
          <w:b/>
          <w:sz w:val="28"/>
          <w:szCs w:val="20"/>
          <w:lang w:eastAsia="ru-RU"/>
        </w:rPr>
        <w:t>В ЭЛЕКТРОННОЙ ФОРМЕ</w:t>
      </w:r>
    </w:p>
    <w:p w:rsidR="00B056FF" w:rsidRPr="00B056FF" w:rsidRDefault="00B056FF" w:rsidP="00B056FF">
      <w:pPr>
        <w:widowControl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B056FF" w:rsidRPr="00B056FF" w:rsidRDefault="00B056FF" w:rsidP="00B056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56FF">
        <w:rPr>
          <w:rFonts w:ascii="Times New Roman" w:eastAsia="Times New Roman" w:hAnsi="Times New Roman" w:cs="Times New Roman"/>
          <w:b/>
          <w:sz w:val="28"/>
          <w:szCs w:val="28"/>
          <w:u w:val="single"/>
          <w:lang w:eastAsia="ru-RU"/>
        </w:rPr>
        <w:t>Категория:</w:t>
      </w:r>
      <w:r w:rsidR="00441B3A">
        <w:rPr>
          <w:rFonts w:ascii="Times New Roman" w:eastAsia="Times New Roman" w:hAnsi="Times New Roman" w:cs="Times New Roman"/>
          <w:sz w:val="28"/>
          <w:szCs w:val="28"/>
          <w:lang w:eastAsia="ru-RU"/>
        </w:rPr>
        <w:t xml:space="preserve"> </w:t>
      </w:r>
      <w:r w:rsidRPr="00B056FF">
        <w:rPr>
          <w:rFonts w:ascii="Times New Roman" w:eastAsia="Times New Roman" w:hAnsi="Times New Roman" w:cs="Times New Roman"/>
          <w:sz w:val="28"/>
          <w:szCs w:val="28"/>
          <w:lang w:eastAsia="ru-RU"/>
        </w:rPr>
        <w:t>Работы</w:t>
      </w:r>
    </w:p>
    <w:p w:rsidR="00B056FF" w:rsidRPr="00B056FF" w:rsidRDefault="00B056FF" w:rsidP="00B056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60439" w:rsidRPr="00B60439" w:rsidRDefault="00B056FF" w:rsidP="00B60439">
      <w:pPr>
        <w:pStyle w:val="ConsPlusNormal"/>
        <w:ind w:firstLine="0"/>
        <w:jc w:val="both"/>
        <w:rPr>
          <w:rFonts w:ascii="Times New Roman" w:hAnsi="Times New Roman" w:cs="Times New Roman"/>
          <w:sz w:val="28"/>
          <w:szCs w:val="28"/>
        </w:rPr>
      </w:pPr>
      <w:r w:rsidRPr="00B056FF">
        <w:rPr>
          <w:rFonts w:ascii="Times New Roman" w:hAnsi="Times New Roman"/>
          <w:b/>
          <w:sz w:val="28"/>
          <w:szCs w:val="28"/>
          <w:u w:val="single"/>
        </w:rPr>
        <w:t>Предмет контракта:</w:t>
      </w:r>
      <w:r w:rsidRPr="00B056FF">
        <w:rPr>
          <w:rFonts w:ascii="Times New Roman" w:hAnsi="Times New Roman"/>
          <w:b/>
          <w:sz w:val="28"/>
          <w:szCs w:val="28"/>
        </w:rPr>
        <w:t xml:space="preserve"> </w:t>
      </w:r>
      <w:r w:rsidR="00B60439" w:rsidRPr="00B60439">
        <w:rPr>
          <w:rFonts w:ascii="Times New Roman" w:hAnsi="Times New Roman" w:cs="Times New Roman"/>
          <w:sz w:val="28"/>
          <w:szCs w:val="28"/>
        </w:rPr>
        <w:t>Выполнение работ по благоустройству территорий общего пользования.</w:t>
      </w:r>
    </w:p>
    <w:p w:rsidR="00B056FF" w:rsidRPr="00B056FF" w:rsidRDefault="00B056FF" w:rsidP="00B056FF">
      <w:pPr>
        <w:widowControl w:val="0"/>
        <w:autoSpaceDE w:val="0"/>
        <w:autoSpaceDN w:val="0"/>
        <w:adjustRightInd w:val="0"/>
        <w:spacing w:after="0" w:line="240" w:lineRule="auto"/>
        <w:jc w:val="both"/>
        <w:rPr>
          <w:rFonts w:ascii="Times New Roman" w:hAnsi="Times New Roman" w:cs="Arial"/>
          <w:b/>
          <w:sz w:val="28"/>
          <w:szCs w:val="28"/>
          <w:u w:val="single"/>
        </w:rPr>
      </w:pPr>
    </w:p>
    <w:p w:rsidR="00B056FF" w:rsidRPr="00B056FF" w:rsidRDefault="00B056FF" w:rsidP="00B056F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056FF">
        <w:rPr>
          <w:rFonts w:ascii="Times New Roman" w:eastAsia="Times New Roman" w:hAnsi="Times New Roman" w:cs="Times New Roman"/>
          <w:b/>
          <w:sz w:val="28"/>
          <w:szCs w:val="28"/>
          <w:lang w:eastAsia="ru-RU"/>
        </w:rPr>
        <w:br w:type="page"/>
      </w:r>
      <w:r w:rsidRPr="00B056FF">
        <w:rPr>
          <w:rFonts w:ascii="Times New Roman" w:eastAsia="Times New Roman" w:hAnsi="Times New Roman" w:cs="Times New Roman"/>
          <w:b/>
          <w:sz w:val="28"/>
          <w:szCs w:val="28"/>
          <w:lang w:eastAsia="ru-RU"/>
        </w:rPr>
        <w:lastRenderedPageBreak/>
        <w:t>СОДЕРЖАНИЕ</w:t>
      </w:r>
    </w:p>
    <w:p w:rsidR="00B056FF" w:rsidRPr="00B056FF" w:rsidRDefault="00B056FF" w:rsidP="00B056FF">
      <w:pPr>
        <w:keepNext/>
        <w:keepLines/>
        <w:widowControl w:val="0"/>
        <w:suppressLineNumbers/>
        <w:suppressAutoHyphens/>
        <w:spacing w:after="60" w:line="240" w:lineRule="auto"/>
        <w:jc w:val="both"/>
        <w:rPr>
          <w:rFonts w:ascii="Times New Roman" w:eastAsia="Times New Roman" w:hAnsi="Times New Roman" w:cs="Times New Roman"/>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B056FF" w:rsidRPr="00B056FF">
        <w:tc>
          <w:tcPr>
            <w:tcW w:w="1617" w:type="dxa"/>
            <w:hideMark/>
          </w:tcPr>
          <w:p w:rsidR="00B056FF" w:rsidRPr="00B056FF"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ЧАСТЬ </w:t>
            </w:r>
            <w:r w:rsidRPr="00B056FF">
              <w:rPr>
                <w:rFonts w:ascii="Times New Roman" w:eastAsia="Times New Roman" w:hAnsi="Times New Roman" w:cs="Times New Roman"/>
                <w:sz w:val="24"/>
                <w:szCs w:val="24"/>
                <w:lang w:val="en-US" w:eastAsia="ru-RU"/>
              </w:rPr>
              <w:t>I</w:t>
            </w:r>
          </w:p>
        </w:tc>
        <w:tc>
          <w:tcPr>
            <w:tcW w:w="6771" w:type="dxa"/>
            <w:hideMark/>
          </w:tcPr>
          <w:p w:rsidR="00B056FF" w:rsidRPr="00B056FF"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ОТКРЫТЫЙ АУКЦИОН В ЭЛЕКТРОННОЙ ФОРМЕ</w:t>
            </w:r>
          </w:p>
        </w:tc>
        <w:tc>
          <w:tcPr>
            <w:tcW w:w="1337" w:type="dxa"/>
          </w:tcPr>
          <w:p w:rsidR="00B056FF" w:rsidRPr="00B056FF"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p>
        </w:tc>
      </w:tr>
      <w:tr w:rsidR="00B056FF" w:rsidRPr="00D07851">
        <w:tc>
          <w:tcPr>
            <w:tcW w:w="1617"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 xml:space="preserve">РАЗДЕЛ </w:t>
            </w:r>
            <w:r w:rsidRPr="00D07851">
              <w:rPr>
                <w:rFonts w:ascii="Times New Roman" w:eastAsia="Times New Roman" w:hAnsi="Times New Roman" w:cs="Times New Roman"/>
                <w:sz w:val="24"/>
                <w:szCs w:val="24"/>
                <w:lang w:val="en-US" w:eastAsia="ru-RU"/>
              </w:rPr>
              <w:t>I</w:t>
            </w:r>
            <w:r w:rsidRPr="00D07851">
              <w:rPr>
                <w:rFonts w:ascii="Times New Roman" w:eastAsia="Times New Roman" w:hAnsi="Times New Roman" w:cs="Times New Roman"/>
                <w:sz w:val="24"/>
                <w:szCs w:val="24"/>
                <w:lang w:eastAsia="ru-RU"/>
              </w:rPr>
              <w:t>.1.</w:t>
            </w:r>
          </w:p>
        </w:tc>
        <w:tc>
          <w:tcPr>
            <w:tcW w:w="6771"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Приглашение к участию в открытом аукционе в электронной форме</w:t>
            </w:r>
          </w:p>
        </w:tc>
        <w:tc>
          <w:tcPr>
            <w:tcW w:w="1337" w:type="dxa"/>
            <w:vAlign w:val="center"/>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3</w:t>
            </w:r>
          </w:p>
        </w:tc>
      </w:tr>
      <w:tr w:rsidR="00B056FF" w:rsidRPr="00D07851">
        <w:tc>
          <w:tcPr>
            <w:tcW w:w="1617"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 xml:space="preserve">РАЗДЕЛ </w:t>
            </w:r>
            <w:r w:rsidRPr="00D07851">
              <w:rPr>
                <w:rFonts w:ascii="Times New Roman" w:eastAsia="Times New Roman" w:hAnsi="Times New Roman" w:cs="Times New Roman"/>
                <w:sz w:val="24"/>
                <w:szCs w:val="24"/>
                <w:lang w:val="en-US" w:eastAsia="ru-RU"/>
              </w:rPr>
              <w:t>I</w:t>
            </w:r>
            <w:r w:rsidRPr="00D07851">
              <w:rPr>
                <w:rFonts w:ascii="Times New Roman" w:eastAsia="Times New Roman" w:hAnsi="Times New Roman" w:cs="Times New Roman"/>
                <w:sz w:val="24"/>
                <w:szCs w:val="24"/>
                <w:lang w:eastAsia="ru-RU"/>
              </w:rPr>
              <w:t>.2.</w:t>
            </w:r>
          </w:p>
        </w:tc>
        <w:tc>
          <w:tcPr>
            <w:tcW w:w="6771"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Общие условия проведения открытого аукциона в электронной форме</w:t>
            </w:r>
          </w:p>
        </w:tc>
        <w:tc>
          <w:tcPr>
            <w:tcW w:w="1337" w:type="dxa"/>
            <w:vAlign w:val="center"/>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4</w:t>
            </w:r>
          </w:p>
        </w:tc>
      </w:tr>
      <w:tr w:rsidR="00B056FF" w:rsidRPr="00D07851">
        <w:tc>
          <w:tcPr>
            <w:tcW w:w="1617"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 xml:space="preserve">РАЗДЕЛ </w:t>
            </w:r>
            <w:r w:rsidRPr="00D07851">
              <w:rPr>
                <w:rFonts w:ascii="Times New Roman" w:eastAsia="Times New Roman" w:hAnsi="Times New Roman" w:cs="Times New Roman"/>
                <w:sz w:val="24"/>
                <w:szCs w:val="24"/>
                <w:lang w:val="en-US" w:eastAsia="ru-RU"/>
              </w:rPr>
              <w:t>I</w:t>
            </w:r>
            <w:r w:rsidRPr="00D07851">
              <w:rPr>
                <w:rFonts w:ascii="Times New Roman" w:eastAsia="Times New Roman" w:hAnsi="Times New Roman" w:cs="Times New Roman"/>
                <w:sz w:val="24"/>
                <w:szCs w:val="24"/>
                <w:lang w:eastAsia="ru-RU"/>
              </w:rPr>
              <w:t>.3.</w:t>
            </w:r>
          </w:p>
        </w:tc>
        <w:tc>
          <w:tcPr>
            <w:tcW w:w="6771"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Информационная карта открытого аукциона в электронной форме</w:t>
            </w:r>
          </w:p>
        </w:tc>
        <w:tc>
          <w:tcPr>
            <w:tcW w:w="1337" w:type="dxa"/>
            <w:vAlign w:val="center"/>
            <w:hideMark/>
          </w:tcPr>
          <w:p w:rsidR="00B056FF" w:rsidRPr="00D07851" w:rsidRDefault="00B056FF" w:rsidP="002B12D2">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val="en-US" w:eastAsia="ru-RU"/>
              </w:rPr>
            </w:pPr>
            <w:r w:rsidRPr="00D07851">
              <w:rPr>
                <w:rFonts w:ascii="Times New Roman" w:eastAsia="Times New Roman" w:hAnsi="Times New Roman" w:cs="Times New Roman"/>
                <w:sz w:val="24"/>
                <w:szCs w:val="24"/>
                <w:lang w:eastAsia="ru-RU"/>
              </w:rPr>
              <w:t>2</w:t>
            </w:r>
            <w:r w:rsidR="002B12D2">
              <w:rPr>
                <w:rFonts w:ascii="Times New Roman" w:eastAsia="Times New Roman" w:hAnsi="Times New Roman" w:cs="Times New Roman"/>
                <w:sz w:val="24"/>
                <w:szCs w:val="24"/>
                <w:lang w:eastAsia="ru-RU"/>
              </w:rPr>
              <w:t>7</w:t>
            </w:r>
          </w:p>
        </w:tc>
      </w:tr>
      <w:tr w:rsidR="00B056FF" w:rsidRPr="00D07851">
        <w:tc>
          <w:tcPr>
            <w:tcW w:w="1617"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 xml:space="preserve">РАЗДЕЛ </w:t>
            </w:r>
            <w:r w:rsidRPr="00D07851">
              <w:rPr>
                <w:rFonts w:ascii="Times New Roman" w:eastAsia="Times New Roman" w:hAnsi="Times New Roman" w:cs="Times New Roman"/>
                <w:sz w:val="24"/>
                <w:szCs w:val="24"/>
                <w:lang w:val="en-US" w:eastAsia="ru-RU"/>
              </w:rPr>
              <w:t>I</w:t>
            </w:r>
            <w:r w:rsidRPr="00D07851">
              <w:rPr>
                <w:rFonts w:ascii="Times New Roman" w:eastAsia="Times New Roman" w:hAnsi="Times New Roman" w:cs="Times New Roman"/>
                <w:sz w:val="24"/>
                <w:szCs w:val="24"/>
                <w:lang w:eastAsia="ru-RU"/>
              </w:rPr>
              <w:t>.4.</w:t>
            </w:r>
          </w:p>
        </w:tc>
        <w:tc>
          <w:tcPr>
            <w:tcW w:w="6771"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Рекомендуемые формы и документы для заполнения участниками размещения заказа</w:t>
            </w:r>
          </w:p>
        </w:tc>
        <w:tc>
          <w:tcPr>
            <w:tcW w:w="1337" w:type="dxa"/>
            <w:vAlign w:val="center"/>
            <w:hideMark/>
          </w:tcPr>
          <w:p w:rsidR="00B056FF" w:rsidRPr="00D07851" w:rsidRDefault="00B056FF" w:rsidP="008144C0">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3</w:t>
            </w:r>
            <w:r w:rsidR="008144C0">
              <w:rPr>
                <w:rFonts w:ascii="Times New Roman" w:eastAsia="Times New Roman" w:hAnsi="Times New Roman" w:cs="Times New Roman"/>
                <w:sz w:val="24"/>
                <w:szCs w:val="24"/>
                <w:lang w:eastAsia="ru-RU"/>
              </w:rPr>
              <w:t>4</w:t>
            </w:r>
          </w:p>
        </w:tc>
      </w:tr>
      <w:tr w:rsidR="00B056FF" w:rsidRPr="00D07851">
        <w:tc>
          <w:tcPr>
            <w:tcW w:w="1617"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 xml:space="preserve">ЧАСТЬ </w:t>
            </w:r>
            <w:r w:rsidRPr="00D07851">
              <w:rPr>
                <w:rFonts w:ascii="Times New Roman" w:eastAsia="Times New Roman" w:hAnsi="Times New Roman" w:cs="Times New Roman"/>
                <w:sz w:val="24"/>
                <w:szCs w:val="24"/>
                <w:lang w:val="en-US" w:eastAsia="ru-RU"/>
              </w:rPr>
              <w:t>II</w:t>
            </w:r>
          </w:p>
        </w:tc>
        <w:tc>
          <w:tcPr>
            <w:tcW w:w="6771"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 xml:space="preserve">ПРОЕКТ КОНТРАКТА </w:t>
            </w:r>
          </w:p>
        </w:tc>
        <w:tc>
          <w:tcPr>
            <w:tcW w:w="1337" w:type="dxa"/>
            <w:vAlign w:val="center"/>
            <w:hideMark/>
          </w:tcPr>
          <w:p w:rsidR="00B056FF" w:rsidRPr="00D07851" w:rsidRDefault="00B056FF" w:rsidP="008144C0">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val="en-US" w:eastAsia="ru-RU"/>
              </w:rPr>
            </w:pPr>
            <w:r w:rsidRPr="00D07851">
              <w:rPr>
                <w:rFonts w:ascii="Times New Roman" w:eastAsia="Times New Roman" w:hAnsi="Times New Roman" w:cs="Times New Roman"/>
                <w:sz w:val="24"/>
                <w:szCs w:val="24"/>
                <w:lang w:eastAsia="ru-RU"/>
              </w:rPr>
              <w:t>3</w:t>
            </w:r>
            <w:r w:rsidR="008144C0">
              <w:rPr>
                <w:rFonts w:ascii="Times New Roman" w:eastAsia="Times New Roman" w:hAnsi="Times New Roman" w:cs="Times New Roman"/>
                <w:sz w:val="24"/>
                <w:szCs w:val="24"/>
                <w:lang w:eastAsia="ru-RU"/>
              </w:rPr>
              <w:t>7</w:t>
            </w:r>
          </w:p>
        </w:tc>
      </w:tr>
      <w:tr w:rsidR="00B056FF" w:rsidRPr="00B056FF">
        <w:trPr>
          <w:trHeight w:val="338"/>
        </w:trPr>
        <w:tc>
          <w:tcPr>
            <w:tcW w:w="1617"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 xml:space="preserve">ЧАСТЬ </w:t>
            </w:r>
            <w:r w:rsidRPr="00D07851">
              <w:rPr>
                <w:rFonts w:ascii="Times New Roman" w:eastAsia="Times New Roman" w:hAnsi="Times New Roman" w:cs="Times New Roman"/>
                <w:sz w:val="24"/>
                <w:szCs w:val="24"/>
                <w:lang w:val="en-US" w:eastAsia="ru-RU"/>
              </w:rPr>
              <w:t>III</w:t>
            </w:r>
          </w:p>
        </w:tc>
        <w:tc>
          <w:tcPr>
            <w:tcW w:w="6771" w:type="dxa"/>
            <w:hideMark/>
          </w:tcPr>
          <w:p w:rsidR="00B056FF" w:rsidRPr="00D07851" w:rsidRDefault="00B056FF" w:rsidP="00B056FF">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 xml:space="preserve">ТЕХНИЧЕСКАЯ ЧАСТЬ </w:t>
            </w:r>
          </w:p>
        </w:tc>
        <w:tc>
          <w:tcPr>
            <w:tcW w:w="1337" w:type="dxa"/>
            <w:vAlign w:val="center"/>
            <w:hideMark/>
          </w:tcPr>
          <w:p w:rsidR="00B056FF" w:rsidRPr="00D07851" w:rsidRDefault="00B056FF" w:rsidP="008144C0">
            <w:pPr>
              <w:keepNext/>
              <w:keepLines/>
              <w:widowControl w:val="0"/>
              <w:suppressLineNumbers/>
              <w:tabs>
                <w:tab w:val="right" w:leader="dot" w:pos="8780"/>
              </w:tabs>
              <w:suppressAutoHyphens/>
              <w:spacing w:before="100" w:after="100"/>
              <w:jc w:val="both"/>
              <w:rPr>
                <w:rFonts w:ascii="Times New Roman" w:eastAsia="Times New Roman" w:hAnsi="Times New Roman" w:cs="Times New Roman"/>
                <w:sz w:val="24"/>
                <w:szCs w:val="24"/>
                <w:lang w:eastAsia="ru-RU"/>
              </w:rPr>
            </w:pPr>
            <w:r w:rsidRPr="00D07851">
              <w:rPr>
                <w:rFonts w:ascii="Times New Roman" w:eastAsia="Times New Roman" w:hAnsi="Times New Roman" w:cs="Times New Roman"/>
                <w:sz w:val="24"/>
                <w:szCs w:val="24"/>
                <w:lang w:eastAsia="ru-RU"/>
              </w:rPr>
              <w:t>4</w:t>
            </w:r>
            <w:r w:rsidR="008144C0">
              <w:rPr>
                <w:rFonts w:ascii="Times New Roman" w:eastAsia="Times New Roman" w:hAnsi="Times New Roman" w:cs="Times New Roman"/>
                <w:sz w:val="24"/>
                <w:szCs w:val="24"/>
                <w:lang w:eastAsia="ru-RU"/>
              </w:rPr>
              <w:t>6</w:t>
            </w:r>
          </w:p>
        </w:tc>
      </w:tr>
    </w:tbl>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B056FF" w:rsidRDefault="00B056FF" w:rsidP="00B056FF">
      <w:pPr>
        <w:rPr>
          <w:rFonts w:ascii="Times New Roman" w:eastAsia="Times New Roman" w:hAnsi="Times New Roman" w:cs="Times New Roman"/>
          <w:b/>
          <w:spacing w:val="-5"/>
          <w:w w:val="121"/>
          <w:sz w:val="24"/>
          <w:szCs w:val="24"/>
          <w:lang w:val="en-US" w:eastAsia="ru-RU"/>
        </w:rPr>
      </w:pPr>
    </w:p>
    <w:p w:rsidR="00441B3A" w:rsidRDefault="00441B3A" w:rsidP="00B056FF">
      <w:pPr>
        <w:jc w:val="center"/>
        <w:rPr>
          <w:rFonts w:ascii="Times New Roman" w:eastAsia="Times New Roman" w:hAnsi="Times New Roman" w:cs="Times New Roman"/>
          <w:b/>
          <w:caps/>
          <w:sz w:val="28"/>
          <w:szCs w:val="28"/>
          <w:lang w:eastAsia="ru-RU"/>
        </w:rPr>
      </w:pPr>
    </w:p>
    <w:p w:rsidR="00B056FF" w:rsidRPr="00B056FF" w:rsidRDefault="00B056FF" w:rsidP="00B056FF">
      <w:pPr>
        <w:jc w:val="center"/>
        <w:rPr>
          <w:rFonts w:ascii="Times New Roman" w:eastAsia="Times New Roman" w:hAnsi="Times New Roman" w:cs="Times New Roman"/>
          <w:b/>
          <w:caps/>
          <w:sz w:val="28"/>
          <w:szCs w:val="28"/>
          <w:lang w:eastAsia="ru-RU"/>
        </w:rPr>
      </w:pPr>
      <w:r w:rsidRPr="00B056FF">
        <w:rPr>
          <w:rFonts w:ascii="Times New Roman" w:eastAsia="Times New Roman" w:hAnsi="Times New Roman" w:cs="Times New Roman"/>
          <w:b/>
          <w:caps/>
          <w:sz w:val="28"/>
          <w:szCs w:val="28"/>
          <w:lang w:eastAsia="ru-RU"/>
        </w:rPr>
        <w:lastRenderedPageBreak/>
        <w:t>Часть I</w:t>
      </w:r>
    </w:p>
    <w:p w:rsidR="00B056FF" w:rsidRPr="00B056FF" w:rsidRDefault="00B056FF" w:rsidP="00B056FF">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B056FF" w:rsidRPr="00B056FF" w:rsidRDefault="00B056FF" w:rsidP="00B056FF">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056FF">
        <w:rPr>
          <w:rFonts w:ascii="Times New Roman" w:eastAsia="Times New Roman" w:hAnsi="Times New Roman" w:cs="Times New Roman"/>
          <w:b/>
          <w:caps/>
          <w:sz w:val="28"/>
          <w:szCs w:val="28"/>
          <w:lang w:eastAsia="ru-RU"/>
        </w:rPr>
        <w:t>ОТКРЫТЫЙ АУКЦИОН В ЭЛЕКТРОННОЙ ФОРМЕ</w:t>
      </w:r>
    </w:p>
    <w:p w:rsidR="00B056FF" w:rsidRPr="00B056FF" w:rsidRDefault="00B056FF" w:rsidP="00B056FF">
      <w:pPr>
        <w:widowControl w:val="0"/>
        <w:autoSpaceDE w:val="0"/>
        <w:autoSpaceDN w:val="0"/>
        <w:adjustRightInd w:val="0"/>
        <w:spacing w:after="0" w:line="240" w:lineRule="auto"/>
        <w:jc w:val="center"/>
        <w:rPr>
          <w:rFonts w:ascii="Times New Roman" w:eastAsia="Times New Roman" w:hAnsi="Times New Roman" w:cs="Times New Roman"/>
          <w:b/>
          <w:w w:val="121"/>
          <w:sz w:val="24"/>
          <w:szCs w:val="24"/>
          <w:lang w:eastAsia="ru-RU"/>
        </w:rPr>
      </w:pPr>
    </w:p>
    <w:p w:rsidR="00B056FF" w:rsidRPr="00B056FF" w:rsidRDefault="00B056FF" w:rsidP="00B056FF">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B056FF">
        <w:rPr>
          <w:rFonts w:ascii="Times New Roman" w:eastAsia="Times New Roman" w:hAnsi="Times New Roman" w:cs="Times New Roman"/>
          <w:b/>
          <w:sz w:val="28"/>
          <w:szCs w:val="28"/>
          <w:lang w:eastAsia="ru-RU"/>
        </w:rPr>
        <w:t xml:space="preserve">РАЗДЕЛ 1.1. Приглашение к участию в открытом аукционе </w:t>
      </w:r>
    </w:p>
    <w:p w:rsidR="00B056FF" w:rsidRPr="00B056FF" w:rsidRDefault="00B056FF" w:rsidP="00B056FF">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B056FF">
        <w:rPr>
          <w:rFonts w:ascii="Times New Roman" w:eastAsia="Times New Roman" w:hAnsi="Times New Roman" w:cs="Times New Roman"/>
          <w:b/>
          <w:sz w:val="28"/>
          <w:szCs w:val="28"/>
          <w:lang w:eastAsia="ru-RU"/>
        </w:rPr>
        <w:t>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ab/>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B056FF">
        <w:rPr>
          <w:rFonts w:ascii="Times New Roman" w:eastAsia="Times New Roman" w:hAnsi="Times New Roman" w:cs="Times New Roman"/>
          <w:sz w:val="24"/>
          <w:szCs w:val="24"/>
          <w:lang w:eastAsia="ru-RU"/>
        </w:rPr>
        <w:tab/>
        <w:t xml:space="preserve">   Документация об аукционе в электронной форме размещена на официальном сайте Российской Федерации в</w:t>
      </w:r>
      <w:r w:rsidRPr="00B056FF">
        <w:rPr>
          <w:rFonts w:ascii="Times New Roman" w:eastAsia="Times New Roman" w:hAnsi="Times New Roman" w:cs="Times New Roman"/>
          <w:sz w:val="24"/>
          <w:szCs w:val="24"/>
        </w:rPr>
        <w:t xml:space="preserve"> информационно-телекоммуникационной сети </w:t>
      </w:r>
      <w:r w:rsidRPr="00B056FF">
        <w:rPr>
          <w:rFonts w:ascii="Times New Roman" w:eastAsia="Times New Roman" w:hAnsi="Times New Roman" w:cs="Times New Roman"/>
          <w:sz w:val="24"/>
          <w:szCs w:val="24"/>
          <w:lang w:eastAsia="ru-RU"/>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B056FF" w:rsidRPr="00B056FF" w:rsidRDefault="00B056FF" w:rsidP="00B056FF">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     Документация </w:t>
      </w:r>
      <w:proofErr w:type="gramStart"/>
      <w:r w:rsidRPr="00B056FF">
        <w:rPr>
          <w:rFonts w:ascii="Times New Roman" w:eastAsia="Times New Roman" w:hAnsi="Times New Roman" w:cs="Times New Roman"/>
          <w:sz w:val="24"/>
          <w:szCs w:val="24"/>
          <w:lang w:eastAsia="ru-RU"/>
        </w:rPr>
        <w:t>об аукционе в электронной форме доступна для ознакомления на официальном сайте без взимания</w:t>
      </w:r>
      <w:proofErr w:type="gramEnd"/>
      <w:r w:rsidRPr="00B056FF">
        <w:rPr>
          <w:rFonts w:ascii="Times New Roman" w:eastAsia="Times New Roman" w:hAnsi="Times New Roman" w:cs="Times New Roman"/>
          <w:sz w:val="24"/>
          <w:szCs w:val="24"/>
          <w:lang w:eastAsia="ru-RU"/>
        </w:rPr>
        <w:t xml:space="preserve"> платы.</w:t>
      </w:r>
    </w:p>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0"/>
          <w:szCs w:val="20"/>
          <w:lang w:eastAsia="ru-RU"/>
        </w:rPr>
        <w:t xml:space="preserve">   </w:t>
      </w:r>
      <w:r w:rsidRPr="00B056FF">
        <w:rPr>
          <w:rFonts w:ascii="Times New Roman" w:eastAsia="Times New Roman" w:hAnsi="Times New Roman" w:cs="Times New Roman"/>
          <w:b/>
          <w:sz w:val="20"/>
          <w:szCs w:val="20"/>
          <w:lang w:eastAsia="ru-RU"/>
        </w:rPr>
        <w:t xml:space="preserve"> </w:t>
      </w:r>
      <w:r w:rsidRPr="00B056FF">
        <w:rPr>
          <w:rFonts w:ascii="Times New Roman" w:eastAsia="Times New Roman" w:hAnsi="Times New Roman" w:cs="Times New Roman"/>
          <w:sz w:val="20"/>
          <w:szCs w:val="20"/>
          <w:lang w:eastAsia="ru-RU"/>
        </w:rPr>
        <w:t xml:space="preserve">  </w:t>
      </w:r>
      <w:r w:rsidRPr="00B056FF">
        <w:rPr>
          <w:rFonts w:ascii="Times New Roman" w:eastAsia="Times New Roman" w:hAnsi="Times New Roman" w:cs="Times New Roman"/>
          <w:sz w:val="24"/>
          <w:szCs w:val="24"/>
          <w:lang w:eastAsia="ru-RU"/>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1"/>
          <w:sz w:val="24"/>
          <w:szCs w:val="24"/>
          <w:lang w:eastAsia="ru-RU"/>
        </w:rPr>
      </w:pPr>
      <w:r w:rsidRPr="00B056FF">
        <w:rPr>
          <w:rFonts w:ascii="Times New Roman" w:eastAsia="Times New Roman" w:hAnsi="Times New Roman" w:cs="Times New Roman"/>
          <w:sz w:val="24"/>
          <w:szCs w:val="24"/>
          <w:lang w:eastAsia="ru-RU"/>
        </w:rPr>
        <w:tab/>
        <w:t>На официальном сайте</w:t>
      </w:r>
      <w:r w:rsidRPr="00B056FF">
        <w:rPr>
          <w:rFonts w:ascii="Times New Roman" w:eastAsia="Times New Roman" w:hAnsi="Times New Roman" w:cs="Times New Roman"/>
          <w:spacing w:val="1"/>
          <w:sz w:val="24"/>
          <w:szCs w:val="24"/>
          <w:lang w:eastAsia="ru-RU"/>
        </w:rPr>
        <w:t xml:space="preserve"> будут публиковаться все разъяснения, касающиеся положений на</w:t>
      </w:r>
      <w:r w:rsidRPr="00B056FF">
        <w:rPr>
          <w:rFonts w:ascii="Times New Roman" w:eastAsia="Times New Roman" w:hAnsi="Times New Roman" w:cs="Times New Roman"/>
          <w:spacing w:val="-1"/>
          <w:sz w:val="24"/>
          <w:szCs w:val="24"/>
          <w:lang w:eastAsia="ru-RU"/>
        </w:rPr>
        <w:t xml:space="preserve">стоящей документации об открытом аукционе в электронной форме, а также все изменения </w:t>
      </w:r>
      <w:r w:rsidRPr="00B056FF">
        <w:rPr>
          <w:rFonts w:ascii="Times New Roman" w:eastAsia="Times New Roman" w:hAnsi="Times New Roman" w:cs="Times New Roman"/>
          <w:sz w:val="24"/>
          <w:szCs w:val="24"/>
          <w:lang w:eastAsia="ru-RU"/>
        </w:rPr>
        <w:t xml:space="preserve">документации </w:t>
      </w:r>
      <w:r w:rsidRPr="00B056FF">
        <w:rPr>
          <w:rFonts w:ascii="Times New Roman" w:eastAsia="Times New Roman" w:hAnsi="Times New Roman" w:cs="Times New Roman"/>
          <w:spacing w:val="-1"/>
          <w:sz w:val="24"/>
          <w:szCs w:val="24"/>
          <w:lang w:eastAsia="ru-RU"/>
        </w:rPr>
        <w:t>об открытом аукционе в электронной форме</w:t>
      </w:r>
      <w:r w:rsidRPr="00B056FF">
        <w:rPr>
          <w:rFonts w:ascii="Times New Roman" w:eastAsia="Times New Roman" w:hAnsi="Times New Roman" w:cs="Times New Roman"/>
          <w:sz w:val="24"/>
          <w:szCs w:val="24"/>
          <w:lang w:eastAsia="ru-RU"/>
        </w:rPr>
        <w:t xml:space="preserve"> в случае возникновения таковых.</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ab/>
      </w:r>
      <w:proofErr w:type="gramStart"/>
      <w:r w:rsidRPr="00B056FF">
        <w:rPr>
          <w:rFonts w:ascii="Times New Roman" w:eastAsia="Times New Roman" w:hAnsi="Times New Roman" w:cs="Times New Roman"/>
          <w:sz w:val="24"/>
          <w:szCs w:val="24"/>
          <w:lang w:eastAsia="ru-RU"/>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B056FF">
        <w:rPr>
          <w:rFonts w:ascii="Times New Roman" w:eastAsia="Times New Roman" w:hAnsi="Times New Roman" w:cs="Times New Roman"/>
          <w:b/>
          <w:sz w:val="24"/>
          <w:szCs w:val="24"/>
          <w:lang w:eastAsia="ru-RU"/>
        </w:rPr>
        <w:t>оператор электронной площадки</w:t>
      </w:r>
      <w:r w:rsidRPr="00B056FF">
        <w:rPr>
          <w:rFonts w:ascii="Times New Roman" w:eastAsia="Times New Roman" w:hAnsi="Times New Roman" w:cs="Times New Roman"/>
          <w:sz w:val="24"/>
          <w:szCs w:val="24"/>
          <w:lang w:eastAsia="ru-RU"/>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B056FF">
        <w:rPr>
          <w:rFonts w:ascii="Times New Roman" w:eastAsia="Times New Roman" w:hAnsi="Times New Roman" w:cs="Times New Roman"/>
          <w:sz w:val="24"/>
          <w:szCs w:val="24"/>
          <w:lang w:eastAsia="ru-RU"/>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B056FF">
        <w:rPr>
          <w:rFonts w:ascii="Times New Roman" w:eastAsia="Times New Roman" w:hAnsi="Times New Roman" w:cs="Times New Roman"/>
          <w:b/>
          <w:sz w:val="24"/>
          <w:szCs w:val="20"/>
          <w:lang w:eastAsia="ru-RU"/>
        </w:rPr>
        <w:tab/>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B056FF">
        <w:rPr>
          <w:rFonts w:ascii="Times New Roman" w:eastAsia="Times New Roman" w:hAnsi="Times New Roman" w:cs="Times New Roman"/>
          <w:b/>
          <w:sz w:val="24"/>
          <w:szCs w:val="24"/>
          <w:lang w:eastAsia="ru-RU"/>
        </w:rPr>
        <w:t>оператора электронной площадки уведомлений о</w:t>
      </w:r>
      <w:r w:rsidRPr="00B056FF">
        <w:rPr>
          <w:rFonts w:ascii="Times New Roman" w:eastAsia="Times New Roman" w:hAnsi="Times New Roman" w:cs="Times New Roman"/>
          <w:b/>
          <w:sz w:val="24"/>
          <w:szCs w:val="20"/>
          <w:lang w:eastAsia="ru-RU"/>
        </w:rPr>
        <w:t xml:space="preserve"> разъяснении или изменений к </w:t>
      </w:r>
      <w:r w:rsidRPr="00B056FF">
        <w:rPr>
          <w:rFonts w:ascii="Times New Roman" w:eastAsia="Times New Roman" w:hAnsi="Times New Roman" w:cs="Times New Roman"/>
          <w:b/>
          <w:spacing w:val="2"/>
          <w:sz w:val="24"/>
          <w:szCs w:val="24"/>
          <w:lang w:eastAsia="ru-RU"/>
        </w:rPr>
        <w:t xml:space="preserve">документации </w:t>
      </w:r>
      <w:r w:rsidRPr="00B056FF">
        <w:rPr>
          <w:rFonts w:ascii="Times New Roman" w:eastAsia="Times New Roman" w:hAnsi="Times New Roman" w:cs="Times New Roman"/>
          <w:b/>
          <w:spacing w:val="-1"/>
          <w:sz w:val="24"/>
          <w:szCs w:val="24"/>
          <w:lang w:eastAsia="ru-RU"/>
        </w:rPr>
        <w:t>об открытом аукционе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B056FF">
        <w:rPr>
          <w:rFonts w:ascii="Times New Roman" w:eastAsia="Times New Roman" w:hAnsi="Times New Roman" w:cs="Times New Roman"/>
          <w:b/>
          <w:sz w:val="28"/>
          <w:szCs w:val="28"/>
          <w:lang w:eastAsia="ru-RU"/>
        </w:rPr>
        <w:t>РАЗДЕЛ 1.2. Общие условия проведения открытого аукциона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B056FF">
        <w:rPr>
          <w:rFonts w:ascii="Times New Roman" w:eastAsia="Times New Roman" w:hAnsi="Times New Roman" w:cs="Times New Roman"/>
          <w:b/>
          <w:sz w:val="28"/>
          <w:szCs w:val="28"/>
          <w:lang w:eastAsia="ru-RU"/>
        </w:rPr>
        <w:t>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1. ОБЩИЕ СВЕДЕНИЯ</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eastAsia="ru-RU"/>
        </w:rPr>
      </w:pPr>
    </w:p>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b/>
          <w:sz w:val="24"/>
          <w:szCs w:val="24"/>
          <w:lang w:eastAsia="ru-RU"/>
        </w:rPr>
        <w:t xml:space="preserve">1.1. </w:t>
      </w:r>
      <w:proofErr w:type="gramStart"/>
      <w:r w:rsidRPr="00B056FF">
        <w:rPr>
          <w:rFonts w:ascii="Times New Roman" w:eastAsia="Times New Roman" w:hAnsi="Times New Roman" w:cs="Times New Roman"/>
          <w:sz w:val="24"/>
          <w:szCs w:val="24"/>
          <w:lang w:eastAsia="ru-RU"/>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гражданско-правового договора бюджетного учреждения (далее – контракт) (</w:t>
      </w:r>
      <w:r w:rsidRPr="00B056FF">
        <w:rPr>
          <w:rFonts w:ascii="Times New Roman" w:eastAsia="Times New Roman" w:hAnsi="Times New Roman" w:cs="Times New Roman"/>
          <w:caps/>
          <w:sz w:val="24"/>
          <w:szCs w:val="24"/>
          <w:lang w:eastAsia="ru-RU"/>
        </w:rPr>
        <w:t>Часть</w:t>
      </w:r>
      <w:proofErr w:type="gramEnd"/>
      <w:r w:rsidRPr="00B056FF">
        <w:rPr>
          <w:rFonts w:ascii="Times New Roman" w:eastAsia="Times New Roman" w:hAnsi="Times New Roman" w:cs="Times New Roman"/>
          <w:sz w:val="24"/>
          <w:szCs w:val="24"/>
          <w:lang w:eastAsia="ru-RU"/>
        </w:rPr>
        <w:t xml:space="preserve"> </w:t>
      </w:r>
      <w:r w:rsidRPr="00B056FF">
        <w:rPr>
          <w:rFonts w:ascii="Times New Roman" w:eastAsia="Times New Roman" w:hAnsi="Times New Roman" w:cs="Times New Roman"/>
          <w:sz w:val="24"/>
          <w:szCs w:val="24"/>
          <w:lang w:val="en-US" w:eastAsia="ru-RU"/>
        </w:rPr>
        <w:t>II</w:t>
      </w:r>
      <w:r w:rsidRPr="00B056FF">
        <w:rPr>
          <w:rFonts w:ascii="Times New Roman" w:eastAsia="Times New Roman" w:hAnsi="Times New Roman" w:cs="Times New Roman"/>
          <w:sz w:val="24"/>
          <w:szCs w:val="24"/>
          <w:lang w:eastAsia="ru-RU"/>
        </w:rPr>
        <w:t>), технической части (</w:t>
      </w:r>
      <w:r w:rsidRPr="00B056FF">
        <w:rPr>
          <w:rFonts w:ascii="Times New Roman" w:eastAsia="Times New Roman" w:hAnsi="Times New Roman" w:cs="Times New Roman"/>
          <w:caps/>
          <w:sz w:val="24"/>
          <w:szCs w:val="24"/>
          <w:lang w:eastAsia="ru-RU"/>
        </w:rPr>
        <w:t>Части</w:t>
      </w:r>
      <w:r w:rsidRPr="00B056FF">
        <w:rPr>
          <w:rFonts w:ascii="Times New Roman" w:eastAsia="Times New Roman" w:hAnsi="Times New Roman" w:cs="Times New Roman"/>
          <w:sz w:val="24"/>
          <w:szCs w:val="24"/>
          <w:lang w:eastAsia="ru-RU"/>
        </w:rPr>
        <w:t xml:space="preserve"> </w:t>
      </w:r>
      <w:r w:rsidRPr="00B056FF">
        <w:rPr>
          <w:rFonts w:ascii="Times New Roman" w:eastAsia="Times New Roman" w:hAnsi="Times New Roman" w:cs="Times New Roman"/>
          <w:sz w:val="24"/>
          <w:szCs w:val="24"/>
          <w:lang w:val="en-US" w:eastAsia="ru-RU"/>
        </w:rPr>
        <w:t>III</w:t>
      </w:r>
      <w:r w:rsidRPr="00B056FF">
        <w:rPr>
          <w:rFonts w:ascii="Times New Roman" w:eastAsia="Times New Roman" w:hAnsi="Times New Roman" w:cs="Times New Roman"/>
          <w:sz w:val="24"/>
          <w:szCs w:val="24"/>
          <w:lang w:eastAsia="ru-RU"/>
        </w:rPr>
        <w:t xml:space="preserve">) документации об открытом аукционе в электронной форме. </w:t>
      </w:r>
    </w:p>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1.2. Законодательное регулирование.</w:t>
      </w:r>
    </w:p>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1.2.1. </w:t>
      </w:r>
      <w:proofErr w:type="gramStart"/>
      <w:r w:rsidRPr="00B056FF">
        <w:rPr>
          <w:rFonts w:ascii="Times New Roman" w:eastAsia="Times New Roman" w:hAnsi="Times New Roman" w:cs="Times New Roman"/>
          <w:sz w:val="24"/>
          <w:szCs w:val="24"/>
          <w:lang w:eastAsia="ru-RU"/>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sidRPr="00B056FF">
        <w:rPr>
          <w:rFonts w:ascii="Times New Roman" w:eastAsia="Times New Roman" w:hAnsi="Times New Roman" w:cs="Times New Roman"/>
          <w:color w:val="000000"/>
          <w:sz w:val="24"/>
          <w:szCs w:val="24"/>
          <w:lang w:eastAsia="ru-RU"/>
        </w:rPr>
        <w:t>Федеральным законом от 26.07.2006 № 135-ФЗ «О защите конкуренции»</w:t>
      </w:r>
      <w:r w:rsidRPr="00B056FF">
        <w:rPr>
          <w:rFonts w:ascii="Times New Roman" w:eastAsia="Times New Roman" w:hAnsi="Times New Roman" w:cs="Times New Roman"/>
          <w:sz w:val="24"/>
          <w:szCs w:val="24"/>
          <w:lang w:eastAsia="ru-RU"/>
        </w:rPr>
        <w:t>, иным законодательством в сфере размещения заказа.</w:t>
      </w:r>
      <w:proofErr w:type="gramEnd"/>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1.3. Заказчик, уполномоченный орган.</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1.3.1. </w:t>
      </w:r>
      <w:proofErr w:type="gramStart"/>
      <w:r w:rsidRPr="00B056FF">
        <w:rPr>
          <w:rFonts w:ascii="Times New Roman" w:eastAsia="Times New Roman" w:hAnsi="Times New Roman" w:cs="Times New Roman"/>
          <w:sz w:val="24"/>
          <w:szCs w:val="24"/>
          <w:lang w:eastAsia="ru-RU"/>
        </w:rPr>
        <w:t xml:space="preserve">Муниципальный заказчик, бюджетное учреждение (далее – Заказчик), уполномоченный орган, указанные соответственно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sidRPr="00B056FF">
        <w:rPr>
          <w:rFonts w:ascii="Times New Roman" w:eastAsia="Times New Roman" w:hAnsi="Times New Roman" w:cs="Times New Roman"/>
          <w:sz w:val="24"/>
          <w:szCs w:val="24"/>
          <w:lang w:eastAsia="ru-RU"/>
        </w:rPr>
        <w:t xml:space="preserve"> и </w:t>
      </w:r>
      <w:proofErr w:type="gramStart"/>
      <w:r w:rsidRPr="00B056FF">
        <w:rPr>
          <w:rFonts w:ascii="Times New Roman" w:eastAsia="Times New Roman" w:hAnsi="Times New Roman" w:cs="Times New Roman"/>
          <w:sz w:val="24"/>
          <w:szCs w:val="24"/>
          <w:lang w:eastAsia="ru-RU"/>
        </w:rPr>
        <w:t>условия</w:t>
      </w:r>
      <w:proofErr w:type="gramEnd"/>
      <w:r w:rsidRPr="00B056FF">
        <w:rPr>
          <w:rFonts w:ascii="Times New Roman" w:eastAsia="Times New Roman" w:hAnsi="Times New Roman" w:cs="Times New Roman"/>
          <w:sz w:val="24"/>
          <w:szCs w:val="24"/>
          <w:lang w:eastAsia="ru-RU"/>
        </w:rPr>
        <w:t xml:space="preserve"> которого указаны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в соответствии с процедурами, условиями и положениями настоящей документации об открытом аукционе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1.4. Предмет открытого аукциона в электронной форме. Место, условия и сроки (периоды) выполнения работ.</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1.4.1. Предмет открытого аукциона в электронной форме указан в </w:t>
      </w:r>
      <w:r w:rsidRPr="00B056FF">
        <w:rPr>
          <w:rFonts w:ascii="Times New Roman" w:eastAsia="Times New Roman" w:hAnsi="Times New Roman" w:cs="Times New Roman"/>
          <w:b/>
          <w:i/>
          <w:sz w:val="24"/>
          <w:szCs w:val="24"/>
          <w:lang w:eastAsia="ru-RU"/>
        </w:rPr>
        <w:t>Информационной карте отрытого аукциона в электронной форме</w:t>
      </w:r>
      <w:r w:rsidRPr="00B056FF">
        <w:rPr>
          <w:rFonts w:ascii="Times New Roman" w:eastAsia="Times New Roman" w:hAnsi="Times New Roman" w:cs="Times New Roman"/>
          <w:sz w:val="24"/>
          <w:szCs w:val="24"/>
          <w:lang w:eastAsia="ru-RU"/>
        </w:rPr>
        <w:t>.</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1.4.2. Место, условия и сроки (периоды) выполнения работ указаны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и ЧАСТИ </w:t>
      </w:r>
      <w:r w:rsidRPr="00B056FF">
        <w:rPr>
          <w:rFonts w:ascii="Times New Roman" w:eastAsia="Times New Roman" w:hAnsi="Times New Roman" w:cs="Times New Roman"/>
          <w:sz w:val="24"/>
          <w:szCs w:val="24"/>
          <w:lang w:val="en-US" w:eastAsia="x-none"/>
        </w:rPr>
        <w:t>III</w:t>
      </w:r>
      <w:r w:rsidRPr="00B056FF">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1.5. Начальная (максимальная) цена контракта (цена лота).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B056FF">
        <w:rPr>
          <w:rFonts w:ascii="Times New Roman" w:eastAsia="Times New Roman" w:hAnsi="Times New Roman" w:cs="Times New Roman"/>
          <w:sz w:val="24"/>
          <w:szCs w:val="24"/>
          <w:lang w:eastAsia="ru-RU"/>
        </w:rPr>
        <w:t xml:space="preserve">1.5.1. Начальная (максимальная) цена контракта (цена лота) указана в извещении о проведении открытого аукциона в электронной форме и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1.5.2. Порядок формирования цены контракта указан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1.6. Источник финансирования заказа и порядок оплаты.</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1.6.1. Заказчик, направляет средства на финансирование заказа на выполнение работ из источника финансирования, указанного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b/>
          <w:sz w:val="24"/>
          <w:szCs w:val="24"/>
          <w:lang w:eastAsia="ru-RU"/>
        </w:rPr>
        <w:t>.</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B056FF">
        <w:rPr>
          <w:rFonts w:ascii="Times New Roman" w:eastAsia="Times New Roman" w:hAnsi="Times New Roman" w:cs="Times New Roman"/>
          <w:sz w:val="24"/>
          <w:szCs w:val="24"/>
          <w:lang w:eastAsia="ru-RU"/>
        </w:rPr>
        <w:t xml:space="preserve">1.6.2. Порядок оплаты выполненных работ, указан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i/>
          <w:sz w:val="24"/>
          <w:szCs w:val="24"/>
          <w:lang w:eastAsia="ru-RU"/>
        </w:rPr>
        <w:t>.</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1.7. Требования к участникам размещения заказа.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1.7.3. Участник размещения заказа вправе подать только одну заявку на участие в открытом аукционе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1.7.5. Обязательные требования к участникам размещения заказа: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документами, подтверждающими его соответствие такому требованию. </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1.7.5.2. </w:t>
      </w:r>
      <w:proofErr w:type="spellStart"/>
      <w:r w:rsidRPr="00B056FF">
        <w:rPr>
          <w:rFonts w:ascii="Times New Roman" w:eastAsia="Times New Roman" w:hAnsi="Times New Roman" w:cs="Times New Roman"/>
          <w:sz w:val="24"/>
          <w:szCs w:val="24"/>
          <w:lang w:eastAsia="ru-RU"/>
        </w:rPr>
        <w:t>Непроведение</w:t>
      </w:r>
      <w:proofErr w:type="spellEnd"/>
      <w:r w:rsidRPr="00B056FF">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1.7.5.3. </w:t>
      </w:r>
      <w:proofErr w:type="spellStart"/>
      <w:r w:rsidRPr="00B056FF">
        <w:rPr>
          <w:rFonts w:ascii="Times New Roman" w:eastAsia="Times New Roman" w:hAnsi="Times New Roman" w:cs="Times New Roman"/>
          <w:sz w:val="24"/>
          <w:szCs w:val="24"/>
          <w:lang w:eastAsia="ru-RU"/>
        </w:rPr>
        <w:t>Неприостановление</w:t>
      </w:r>
      <w:proofErr w:type="spellEnd"/>
      <w:r w:rsidRPr="00B056FF">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B056FF">
        <w:rPr>
          <w:rFonts w:ascii="Times New Roman" w:eastAsia="Times New Roman" w:hAnsi="Times New Roman" w:cs="Times New Roman"/>
          <w:sz w:val="24"/>
          <w:szCs w:val="24"/>
        </w:rPr>
        <w:lastRenderedPageBreak/>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1.7.5.5. </w:t>
      </w:r>
      <w:proofErr w:type="gramStart"/>
      <w:r w:rsidRPr="00B056FF">
        <w:rPr>
          <w:rFonts w:ascii="Times New Roman" w:eastAsia="Times New Roman" w:hAnsi="Times New Roman" w:cs="Times New Roman"/>
          <w:sz w:val="24"/>
          <w:szCs w:val="24"/>
          <w:lang w:eastAsia="ru-RU"/>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1.7.5.7. В случае</w:t>
      </w:r>
      <w:proofErr w:type="gramStart"/>
      <w:r w:rsidRPr="00B056FF">
        <w:rPr>
          <w:rFonts w:ascii="Times New Roman" w:eastAsia="Times New Roman" w:hAnsi="Times New Roman" w:cs="Times New Roman"/>
          <w:sz w:val="24"/>
          <w:szCs w:val="24"/>
          <w:lang w:eastAsia="ru-RU"/>
        </w:rPr>
        <w:t>,</w:t>
      </w:r>
      <w:proofErr w:type="gramEnd"/>
      <w:r w:rsidRPr="00B056FF">
        <w:rPr>
          <w:rFonts w:ascii="Times New Roman" w:eastAsia="Times New Roman" w:hAnsi="Times New Roman" w:cs="Times New Roman"/>
          <w:sz w:val="24"/>
          <w:szCs w:val="24"/>
          <w:lang w:eastAsia="ru-RU"/>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sidRPr="00B056FF">
        <w:rPr>
          <w:rFonts w:ascii="Times New Roman" w:eastAsia="Times New Roman" w:hAnsi="Times New Roman" w:cs="Times New Roman"/>
          <w:sz w:val="24"/>
          <w:szCs w:val="24"/>
          <w:lang w:eastAsia="ru-RU"/>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sidRPr="00B056FF">
          <w:rPr>
            <w:rFonts w:ascii="Times New Roman" w:eastAsia="Times New Roman" w:hAnsi="Times New Roman" w:cs="Times New Roman"/>
            <w:color w:val="000000"/>
            <w:sz w:val="20"/>
            <w:szCs w:val="24"/>
            <w:u w:val="single"/>
            <w:lang w:eastAsia="ru-RU"/>
          </w:rPr>
          <w:t>номенклатурой</w:t>
        </w:r>
      </w:hyperlink>
      <w:r w:rsidRPr="00B056FF">
        <w:rPr>
          <w:rFonts w:ascii="Times New Roman" w:eastAsia="Times New Roman" w:hAnsi="Times New Roman" w:cs="Times New Roman"/>
          <w:sz w:val="24"/>
          <w:szCs w:val="24"/>
          <w:lang w:eastAsia="ru-RU"/>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sidRPr="00B056FF">
        <w:rPr>
          <w:rFonts w:ascii="Times New Roman" w:eastAsia="Times New Roman" w:hAnsi="Times New Roman" w:cs="Times New Roman"/>
          <w:sz w:val="24"/>
          <w:szCs w:val="24"/>
          <w:lang w:eastAsia="ru-RU"/>
        </w:rPr>
        <w:t xml:space="preserve"> лота), на </w:t>
      </w:r>
      <w:proofErr w:type="gramStart"/>
      <w:r w:rsidRPr="00B056FF">
        <w:rPr>
          <w:rFonts w:ascii="Times New Roman" w:eastAsia="Times New Roman" w:hAnsi="Times New Roman" w:cs="Times New Roman"/>
          <w:sz w:val="24"/>
          <w:szCs w:val="24"/>
          <w:lang w:eastAsia="ru-RU"/>
        </w:rPr>
        <w:t>право</w:t>
      </w:r>
      <w:proofErr w:type="gramEnd"/>
      <w:r w:rsidRPr="00B056FF">
        <w:rPr>
          <w:rFonts w:ascii="Times New Roman" w:eastAsia="Times New Roman" w:hAnsi="Times New Roman" w:cs="Times New Roman"/>
          <w:sz w:val="24"/>
          <w:szCs w:val="24"/>
          <w:lang w:eastAsia="ru-RU"/>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1.8. Расходы на участие в открытом аукционе в электронной форме и при заключении контракта.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Pr="00B056FF">
        <w:rPr>
          <w:rFonts w:ascii="Times New Roman" w:eastAsia="Times New Roman" w:hAnsi="Times New Roman" w:cs="Times New Roman"/>
          <w:sz w:val="24"/>
          <w:szCs w:val="24"/>
          <w:lang w:eastAsia="ru-RU"/>
        </w:rPr>
        <w:t>ств в св</w:t>
      </w:r>
      <w:proofErr w:type="gramEnd"/>
      <w:r w:rsidRPr="00B056FF">
        <w:rPr>
          <w:rFonts w:ascii="Times New Roman" w:eastAsia="Times New Roman" w:hAnsi="Times New Roman" w:cs="Times New Roman"/>
          <w:sz w:val="24"/>
          <w:szCs w:val="24"/>
          <w:lang w:eastAsia="ru-RU"/>
        </w:rPr>
        <w:t>язи с такими расходами, за исключением случаев, прямо предусмотренных законодательством Российской Федерации.</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1.9. Преимущества, предоставляемые  при участии в размещении заказа.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но не более пятнадцати процентов.</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1.10. Аккредитация участников размещения заказа на электронной площадке.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1.10.2. Для получения аккредитации участник размещения заказа представляет оператору электронной площадки следующие документы и сведения:</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1.10.2.1. Заявление участника размещения заказа о его аккредитации на электронной площадке.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1.10.2.2. </w:t>
      </w:r>
      <w:proofErr w:type="gramStart"/>
      <w:r w:rsidRPr="00B056FF">
        <w:rPr>
          <w:rFonts w:ascii="Times New Roman" w:eastAsia="Times New Roman" w:hAnsi="Times New Roman" w:cs="Times New Roman"/>
          <w:sz w:val="24"/>
          <w:szCs w:val="24"/>
          <w:lang w:eastAsia="ru-RU"/>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sidRPr="00B056FF">
        <w:rPr>
          <w:rFonts w:ascii="Times New Roman" w:eastAsia="Times New Roman" w:hAnsi="Times New Roman" w:cs="Times New Roman"/>
          <w:sz w:val="24"/>
          <w:szCs w:val="24"/>
          <w:lang w:eastAsia="ru-RU"/>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1.10.2.4. </w:t>
      </w:r>
      <w:proofErr w:type="gramStart"/>
      <w:r w:rsidRPr="00B056FF">
        <w:rPr>
          <w:rFonts w:ascii="Times New Roman" w:eastAsia="Times New Roman" w:hAnsi="Times New Roman" w:cs="Times New Roman"/>
          <w:sz w:val="24"/>
          <w:szCs w:val="24"/>
          <w:lang w:eastAsia="ru-RU"/>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sidRPr="00B056FF">
        <w:rPr>
          <w:rFonts w:ascii="Times New Roman" w:eastAsia="Times New Roman" w:hAnsi="Times New Roman" w:cs="Times New Roman"/>
          <w:sz w:val="24"/>
          <w:szCs w:val="24"/>
          <w:lang w:eastAsia="ru-RU"/>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1.10.2.5. Копии документов, подтверждающих полномочия руководителя. </w:t>
      </w:r>
      <w:proofErr w:type="gramStart"/>
      <w:r w:rsidRPr="00B056FF">
        <w:rPr>
          <w:rFonts w:ascii="Times New Roman" w:eastAsia="Times New Roman" w:hAnsi="Times New Roman" w:cs="Times New Roman"/>
          <w:sz w:val="24"/>
          <w:szCs w:val="24"/>
          <w:lang w:eastAsia="ru-RU"/>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sidRPr="00B056FF">
        <w:rPr>
          <w:rFonts w:ascii="Times New Roman" w:eastAsia="Times New Roman" w:hAnsi="Times New Roman" w:cs="Times New Roman"/>
          <w:sz w:val="24"/>
          <w:szCs w:val="24"/>
          <w:lang w:eastAsia="ru-RU"/>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1.10.2.6. Заявление </w:t>
      </w:r>
      <w:proofErr w:type="gramStart"/>
      <w:r w:rsidRPr="00B056FF">
        <w:rPr>
          <w:rFonts w:ascii="Times New Roman" w:eastAsia="Times New Roman" w:hAnsi="Times New Roman" w:cs="Times New Roman"/>
          <w:sz w:val="24"/>
          <w:szCs w:val="24"/>
          <w:lang w:eastAsia="ru-RU"/>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sidRPr="00B056FF">
        <w:rPr>
          <w:rFonts w:ascii="Times New Roman" w:eastAsia="Times New Roman" w:hAnsi="Times New Roman" w:cs="Times New Roman"/>
          <w:sz w:val="24"/>
          <w:szCs w:val="24"/>
          <w:lang w:eastAsia="ru-RU"/>
        </w:rPr>
        <w:t>, подписанное уполномоченным лицом.</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1.10.2.7. Идентификационный номер налогоплательщика участника размещения заказа.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 xml:space="preserve">1.10.3. Аккредитация участника размещения заказа на электронной площадке осуществляется сроком </w:t>
      </w:r>
      <w:proofErr w:type="gramStart"/>
      <w:r w:rsidRPr="00B056FF">
        <w:rPr>
          <w:rFonts w:ascii="Times New Roman" w:eastAsia="Times New Roman" w:hAnsi="Times New Roman" w:cs="Times New Roman"/>
          <w:sz w:val="24"/>
          <w:szCs w:val="24"/>
          <w:lang w:eastAsia="ru-RU"/>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sidRPr="00B056FF">
        <w:rPr>
          <w:rFonts w:ascii="Times New Roman" w:eastAsia="Times New Roman" w:hAnsi="Times New Roman" w:cs="Times New Roman"/>
          <w:sz w:val="24"/>
          <w:szCs w:val="24"/>
          <w:lang w:eastAsia="ru-RU"/>
        </w:rPr>
        <w:t>.</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1.10.4. В случае внесения изменений в документы и сведения, указанные в пунктах 1.10.2.1-1.10.2.9 РАЗДЕЛА 1.2. </w:t>
      </w:r>
      <w:proofErr w:type="gramStart"/>
      <w:r w:rsidRPr="00B056FF">
        <w:rPr>
          <w:rFonts w:ascii="Times New Roman" w:eastAsia="Times New Roman" w:hAnsi="Times New Roman" w:cs="Times New Roman"/>
          <w:sz w:val="24"/>
          <w:szCs w:val="24"/>
          <w:lang w:eastAsia="ru-RU"/>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sidRPr="00B056FF">
        <w:rPr>
          <w:rFonts w:ascii="Times New Roman" w:eastAsia="Times New Roman" w:hAnsi="Times New Roman" w:cs="Times New Roman"/>
          <w:sz w:val="24"/>
          <w:szCs w:val="24"/>
          <w:lang w:eastAsia="ru-RU"/>
        </w:rPr>
        <w:t xml:space="preserve"> сведения, уведомление о прекращении действия таких документов, прекращении действия электронной цифровой подписи.</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sidRPr="00B056FF">
        <w:rPr>
          <w:rFonts w:ascii="Times New Roman" w:eastAsia="Times New Roman" w:hAnsi="Times New Roman" w:cs="Times New Roman"/>
          <w:sz w:val="24"/>
          <w:szCs w:val="24"/>
          <w:lang w:eastAsia="ru-RU"/>
        </w:rPr>
        <w:t>срока аккредитации данного  участника размещения заказа</w:t>
      </w:r>
      <w:proofErr w:type="gramEnd"/>
      <w:r w:rsidRPr="00B056FF">
        <w:rPr>
          <w:rFonts w:ascii="Times New Roman" w:eastAsia="Times New Roman" w:hAnsi="Times New Roman" w:cs="Times New Roman"/>
          <w:sz w:val="24"/>
          <w:szCs w:val="24"/>
          <w:lang w:eastAsia="ru-RU"/>
        </w:rPr>
        <w:t xml:space="preserve">. За три месяца до окончания </w:t>
      </w:r>
      <w:proofErr w:type="gramStart"/>
      <w:r w:rsidRPr="00B056FF">
        <w:rPr>
          <w:rFonts w:ascii="Times New Roman" w:eastAsia="Times New Roman" w:hAnsi="Times New Roman" w:cs="Times New Roman"/>
          <w:sz w:val="24"/>
          <w:szCs w:val="24"/>
          <w:lang w:eastAsia="ru-RU"/>
        </w:rPr>
        <w:t>срока аккредитации участника размещения заказа</w:t>
      </w:r>
      <w:proofErr w:type="gramEnd"/>
      <w:r w:rsidRPr="00B056FF">
        <w:rPr>
          <w:rFonts w:ascii="Times New Roman" w:eastAsia="Times New Roman" w:hAnsi="Times New Roman" w:cs="Times New Roman"/>
          <w:sz w:val="24"/>
          <w:szCs w:val="24"/>
          <w:lang w:eastAsia="ru-RU"/>
        </w:rPr>
        <w:t xml:space="preserve"> оператор электронной площадки обязан направить соответствующее уведомление такому участнику размещения заказа.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1.11. Условия допуска к участию в открытом аукционе в электронной форме. Отстранение от участия в открытом аукционе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1.11.2. </w:t>
      </w:r>
      <w:proofErr w:type="gramStart"/>
      <w:r w:rsidRPr="00B056FF">
        <w:rPr>
          <w:rFonts w:ascii="Times New Roman" w:eastAsia="Times New Roman" w:hAnsi="Times New Roman" w:cs="Times New Roman"/>
          <w:sz w:val="24"/>
          <w:szCs w:val="24"/>
          <w:lang w:eastAsia="ru-RU"/>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B056FF">
        <w:rPr>
          <w:rFonts w:ascii="Times New Roman" w:eastAsia="Times New Roman" w:hAnsi="Times New Roman" w:cs="Times New Roman"/>
          <w:sz w:val="24"/>
          <w:szCs w:val="24"/>
          <w:lang w:eastAsia="ru-RU"/>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1.11.3. Отказ </w:t>
      </w:r>
      <w:proofErr w:type="gramStart"/>
      <w:r w:rsidRPr="00B056FF">
        <w:rPr>
          <w:rFonts w:ascii="Times New Roman" w:eastAsia="Times New Roman" w:hAnsi="Times New Roman" w:cs="Times New Roman"/>
          <w:sz w:val="24"/>
          <w:szCs w:val="24"/>
          <w:lang w:eastAsia="ru-RU"/>
        </w:rPr>
        <w:t>в допуске к участию в открытом аукционе в электронной форме возможен по следующим основаниям</w:t>
      </w:r>
      <w:proofErr w:type="gramEnd"/>
      <w:r w:rsidRPr="00B056FF">
        <w:rPr>
          <w:rFonts w:ascii="Times New Roman" w:eastAsia="Times New Roman" w:hAnsi="Times New Roman" w:cs="Times New Roman"/>
          <w:sz w:val="24"/>
          <w:szCs w:val="24"/>
          <w:lang w:eastAsia="ru-RU"/>
        </w:rPr>
        <w:t>:</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1.11.4.1. Установления недостоверности сведений, содержащихся в документах, представленных участником размещения заказа.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1.11.4.3. Установления </w:t>
      </w:r>
      <w:proofErr w:type="gramStart"/>
      <w:r w:rsidRPr="00B056FF">
        <w:rPr>
          <w:rFonts w:ascii="Times New Roman" w:eastAsia="Times New Roman" w:hAnsi="Times New Roman" w:cs="Times New Roman"/>
          <w:sz w:val="24"/>
          <w:szCs w:val="24"/>
          <w:lang w:eastAsia="ru-RU"/>
        </w:rPr>
        <w:t>факта приостановления деятельности участника размещения заказа юридического</w:t>
      </w:r>
      <w:proofErr w:type="gramEnd"/>
      <w:r w:rsidRPr="00B056FF">
        <w:rPr>
          <w:rFonts w:ascii="Times New Roman" w:eastAsia="Times New Roman" w:hAnsi="Times New Roman" w:cs="Times New Roman"/>
          <w:sz w:val="24"/>
          <w:szCs w:val="24"/>
          <w:lang w:eastAsia="ru-RU"/>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1.11.4.4. </w:t>
      </w:r>
      <w:proofErr w:type="gramStart"/>
      <w:r w:rsidRPr="00B056FF">
        <w:rPr>
          <w:rFonts w:ascii="Times New Roman" w:eastAsia="Times New Roman" w:hAnsi="Times New Roman" w:cs="Times New Roman"/>
          <w:sz w:val="24"/>
          <w:szCs w:val="24"/>
          <w:lang w:eastAsia="ru-RU"/>
        </w:rPr>
        <w:t xml:space="preserve">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w:t>
      </w:r>
      <w:r w:rsidRPr="00B056FF">
        <w:rPr>
          <w:rFonts w:ascii="Times New Roman" w:eastAsia="Times New Roman" w:hAnsi="Times New Roman" w:cs="Times New Roman"/>
          <w:sz w:val="24"/>
          <w:szCs w:val="24"/>
          <w:lang w:eastAsia="ru-RU"/>
        </w:rPr>
        <w:lastRenderedPageBreak/>
        <w:t>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sidRPr="00B056FF">
        <w:rPr>
          <w:rFonts w:ascii="Times New Roman" w:eastAsia="Times New Roman" w:hAnsi="Times New Roman" w:cs="Times New Roman"/>
          <w:sz w:val="24"/>
          <w:szCs w:val="24"/>
          <w:lang w:eastAsia="ru-RU"/>
        </w:rPr>
        <w:t xml:space="preserve"> </w:t>
      </w:r>
      <w:proofErr w:type="gramStart"/>
      <w:r w:rsidRPr="00B056FF">
        <w:rPr>
          <w:rFonts w:ascii="Times New Roman" w:eastAsia="Times New Roman" w:hAnsi="Times New Roman" w:cs="Times New Roman"/>
          <w:sz w:val="24"/>
          <w:szCs w:val="24"/>
          <w:lang w:eastAsia="ru-RU"/>
        </w:rPr>
        <w:t>соответствии</w:t>
      </w:r>
      <w:proofErr w:type="gramEnd"/>
      <w:r w:rsidRPr="00B056FF">
        <w:rPr>
          <w:rFonts w:ascii="Times New Roman" w:eastAsia="Times New Roman" w:hAnsi="Times New Roman" w:cs="Times New Roman"/>
          <w:sz w:val="24"/>
          <w:szCs w:val="24"/>
          <w:lang w:eastAsia="ru-RU"/>
        </w:rPr>
        <w:t xml:space="preserve"> с законодательством Российской Федерации.</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441B3A" w:rsidRDefault="00441B3A"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2. ДОКУМЕНТАЦИЯ ОБ АУКЦИОНЕ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2.1. Содержание документации об аукционе.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2.1.4. Документация об открытом аукционе в электронной форме доступна для ознакомления на официальном сайте </w:t>
      </w:r>
      <w:r w:rsidRPr="00B056FF">
        <w:rPr>
          <w:rFonts w:ascii="Times New Roman" w:eastAsia="Times New Roman" w:hAnsi="Times New Roman" w:cs="Times New Roman"/>
          <w:color w:val="0000FF"/>
          <w:sz w:val="24"/>
          <w:szCs w:val="24"/>
          <w:lang w:eastAsia="ru-RU"/>
        </w:rPr>
        <w:t>www.zakupki.gov.ru</w:t>
      </w:r>
      <w:r w:rsidRPr="00B056FF">
        <w:rPr>
          <w:rFonts w:ascii="Courier New" w:eastAsia="Times New Roman" w:hAnsi="Courier New" w:cs="Times New Roman"/>
          <w:sz w:val="24"/>
          <w:szCs w:val="24"/>
          <w:lang w:eastAsia="ru-RU"/>
        </w:rPr>
        <w:t xml:space="preserve"> </w:t>
      </w:r>
      <w:r w:rsidRPr="00B056FF">
        <w:rPr>
          <w:rFonts w:ascii="Times New Roman" w:eastAsia="Times New Roman" w:hAnsi="Times New Roman" w:cs="Times New Roman"/>
          <w:sz w:val="24"/>
          <w:szCs w:val="24"/>
          <w:lang w:eastAsia="ru-RU"/>
        </w:rPr>
        <w:t>без взимания платы.</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2.2. Разъяснение положений документации об открытом аукционе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B056FF">
        <w:rPr>
          <w:rFonts w:ascii="Times New Roman" w:eastAsia="Times New Roman" w:hAnsi="Times New Roman" w:cs="Times New Roman"/>
          <w:sz w:val="24"/>
          <w:szCs w:val="24"/>
          <w:lang w:eastAsia="ru-RU"/>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B056FF">
        <w:rPr>
          <w:rFonts w:ascii="Times New Roman" w:eastAsia="Times New Roman" w:hAnsi="Times New Roman" w:cs="Times New Roman"/>
          <w:sz w:val="24"/>
          <w:szCs w:val="24"/>
          <w:lang w:eastAsia="ru-RU"/>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B056FF">
        <w:rPr>
          <w:rFonts w:ascii="Times New Roman" w:eastAsia="Times New Roman" w:hAnsi="Times New Roman" w:cs="Times New Roman"/>
          <w:sz w:val="24"/>
          <w:szCs w:val="24"/>
          <w:lang w:eastAsia="ru-RU"/>
        </w:rPr>
        <w:t>.</w:t>
      </w:r>
    </w:p>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B056FF">
        <w:rPr>
          <w:rFonts w:ascii="Times New Roman" w:eastAsia="Times New Roman" w:hAnsi="Times New Roman" w:cs="Times New Roman"/>
          <w:sz w:val="24"/>
          <w:szCs w:val="24"/>
          <w:lang w:eastAsia="ru-RU"/>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B056FF">
        <w:rPr>
          <w:rFonts w:ascii="Times New Roman" w:eastAsia="Times New Roman" w:hAnsi="Times New Roman" w:cs="Times New Roman"/>
          <w:sz w:val="24"/>
          <w:szCs w:val="24"/>
          <w:lang w:eastAsia="ru-RU"/>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B056FF">
        <w:rPr>
          <w:rFonts w:ascii="Times New Roman" w:eastAsia="Times New Roman" w:hAnsi="Times New Roman" w:cs="Times New Roman"/>
          <w:sz w:val="24"/>
          <w:szCs w:val="24"/>
          <w:lang w:eastAsia="ru-RU"/>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B056FF">
        <w:rPr>
          <w:rFonts w:ascii="Times New Roman" w:eastAsia="Times New Roman" w:hAnsi="Times New Roman" w:cs="Times New Roman"/>
          <w:sz w:val="24"/>
          <w:szCs w:val="24"/>
          <w:lang w:eastAsia="ru-RU"/>
        </w:rPr>
        <w:t>позднее</w:t>
      </w:r>
      <w:proofErr w:type="gramEnd"/>
      <w:r w:rsidRPr="00B056FF">
        <w:rPr>
          <w:rFonts w:ascii="Times New Roman" w:eastAsia="Times New Roman" w:hAnsi="Times New Roman" w:cs="Times New Roman"/>
          <w:sz w:val="24"/>
          <w:szCs w:val="24"/>
          <w:lang w:eastAsia="ru-RU"/>
        </w:rPr>
        <w:t xml:space="preserve"> чем за три дня до дня окончания подачи заявок на участие в открытом аукционе электронной форме. </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2.2.5. Разъяснение положений документации об открытом аукционе в электронной форме не должно изменять ее сути.</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lastRenderedPageBreak/>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2.3.1. </w:t>
      </w:r>
      <w:proofErr w:type="gramStart"/>
      <w:r w:rsidRPr="00B056FF">
        <w:rPr>
          <w:rFonts w:ascii="Times New Roman" w:eastAsia="Times New Roman" w:hAnsi="Times New Roman" w:cs="Times New Roman"/>
          <w:sz w:val="24"/>
          <w:szCs w:val="24"/>
          <w:lang w:eastAsia="ru-RU"/>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Pr="00B056FF">
        <w:rPr>
          <w:rFonts w:ascii="Times New Roman" w:eastAsia="Times New Roman" w:hAnsi="Times New Roman" w:cs="Times New Roman"/>
          <w:sz w:val="24"/>
          <w:szCs w:val="24"/>
          <w:lang w:eastAsia="ru-RU"/>
        </w:rPr>
        <w:t xml:space="preserve"> Изменение предмета открытого аукциона в электронной форме не допускается. </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Pr="00B056FF">
        <w:rPr>
          <w:rFonts w:ascii="Times New Roman" w:eastAsia="Times New Roman" w:hAnsi="Times New Roman" w:cs="Times New Roman"/>
          <w:sz w:val="24"/>
          <w:szCs w:val="24"/>
          <w:lang w:eastAsia="ru-RU"/>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Pr="00B056FF">
        <w:rPr>
          <w:rFonts w:ascii="Times New Roman" w:eastAsia="Times New Roman" w:hAnsi="Times New Roman" w:cs="Times New Roman"/>
          <w:sz w:val="24"/>
          <w:szCs w:val="24"/>
          <w:lang w:eastAsia="ru-RU"/>
        </w:rPr>
        <w:t xml:space="preserve"> семь дней.</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Pr="00B056FF">
        <w:rPr>
          <w:rFonts w:ascii="Times New Roman" w:eastAsia="Times New Roman" w:hAnsi="Times New Roman" w:cs="Times New Roman"/>
          <w:color w:val="0000FF"/>
          <w:sz w:val="24"/>
          <w:szCs w:val="24"/>
          <w:lang w:eastAsia="ru-RU"/>
        </w:rPr>
        <w:t>www.zakupki.gov.ru</w:t>
      </w:r>
      <w:r w:rsidRPr="00B056FF">
        <w:rPr>
          <w:rFonts w:ascii="Times New Roman" w:eastAsia="Times New Roman" w:hAnsi="Times New Roman" w:cs="Times New Roman"/>
          <w:sz w:val="24"/>
          <w:szCs w:val="24"/>
          <w:lang w:eastAsia="ru-RU"/>
        </w:rPr>
        <w:t>.</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B056FF">
        <w:rPr>
          <w:rFonts w:ascii="Times New Roman" w:eastAsia="Times New Roman" w:hAnsi="Times New Roman" w:cs="Times New Roman"/>
          <w:sz w:val="24"/>
          <w:szCs w:val="24"/>
          <w:lang w:eastAsia="ru-RU"/>
        </w:rPr>
        <w:t>ии ау</w:t>
      </w:r>
      <w:proofErr w:type="gramEnd"/>
      <w:r w:rsidRPr="00B056FF">
        <w:rPr>
          <w:rFonts w:ascii="Times New Roman" w:eastAsia="Times New Roman" w:hAnsi="Times New Roman" w:cs="Times New Roman"/>
          <w:sz w:val="24"/>
          <w:szCs w:val="24"/>
          <w:lang w:eastAsia="ru-RU"/>
        </w:rPr>
        <w:t>кциона в электронной форме и документацию об аукционе, размещенными и опубликованными надлежащим образом.</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2.4. Отказ от проведения открытого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2.4.1. </w:t>
      </w:r>
      <w:proofErr w:type="gramStart"/>
      <w:r w:rsidRPr="00B056FF">
        <w:rPr>
          <w:rFonts w:ascii="Times New Roman" w:eastAsia="Times New Roman" w:hAnsi="Times New Roman" w:cs="Times New Roman"/>
          <w:sz w:val="24"/>
          <w:szCs w:val="24"/>
          <w:lang w:eastAsia="ru-RU"/>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2.4.3. </w:t>
      </w:r>
      <w:proofErr w:type="gramStart"/>
      <w:r w:rsidRPr="00B056FF">
        <w:rPr>
          <w:rFonts w:ascii="Times New Roman" w:eastAsia="Times New Roman" w:hAnsi="Times New Roman" w:cs="Times New Roman"/>
          <w:sz w:val="24"/>
          <w:szCs w:val="24"/>
          <w:lang w:eastAsia="ru-RU"/>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2"/>
          <w:szCs w:val="12"/>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 xml:space="preserve">3. ПОДГОТОВКА ЗАЯВКИ НА УЧАСТИЕ В ОТКРЫТОМ АУКЦИОНЕ </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3.1. Язык документов, входящих в состав заявки на участие в открытом аукционе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w:t>
      </w:r>
      <w:r w:rsidRPr="00B056FF">
        <w:rPr>
          <w:rFonts w:ascii="Times New Roman" w:eastAsia="Times New Roman" w:hAnsi="Times New Roman" w:cs="Times New Roman"/>
          <w:sz w:val="24"/>
          <w:szCs w:val="24"/>
          <w:lang w:eastAsia="ru-RU"/>
        </w:rPr>
        <w:lastRenderedPageBreak/>
        <w:t>участники размещения заказов, оператор электронной площадки, заказчик, уполномоченный орган, должны быть составлены на русском языке.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3.1.4. </w:t>
      </w:r>
      <w:proofErr w:type="gramStart"/>
      <w:r w:rsidRPr="00B056FF">
        <w:rPr>
          <w:rFonts w:ascii="Times New Roman" w:eastAsia="Times New Roman" w:hAnsi="Times New Roman" w:cs="Times New Roman"/>
          <w:sz w:val="24"/>
          <w:szCs w:val="24"/>
          <w:lang w:eastAsia="ru-RU"/>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3.2. Требования к содержанию документов, входящих состав заявки на участие в открытом аукционе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3.2.1. Заявка на участие в открытом аукционе в электронной форме состоит из двух частей. </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3.2.2. Первая часть заявки на участие в открытом аукционе в электронной форме должна содержать следующие сведения:</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3.2.2.1. При размещении заказа на выполнение работ:</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3.2.2.2. При размещении заказа на выполнение работ, для выполнения которых используется товар:</w:t>
      </w:r>
    </w:p>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B056FF">
        <w:rPr>
          <w:rFonts w:ascii="Times New Roman" w:eastAsia="Times New Roman" w:hAnsi="Times New Roman" w:cs="Times New Roman"/>
          <w:sz w:val="24"/>
          <w:szCs w:val="24"/>
          <w:lang w:eastAsia="ru-RU"/>
        </w:rPr>
        <w:t>указание</w:t>
      </w:r>
      <w:proofErr w:type="gramEnd"/>
      <w:r w:rsidRPr="00B056FF">
        <w:rPr>
          <w:rFonts w:ascii="Times New Roman" w:eastAsia="Times New Roman" w:hAnsi="Times New Roman" w:cs="Times New Roman"/>
          <w:sz w:val="24"/>
          <w:szCs w:val="24"/>
          <w:lang w:eastAsia="ru-RU"/>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B056FF">
        <w:rPr>
          <w:rFonts w:ascii="Times New Roman" w:eastAsia="Times New Roman" w:hAnsi="Times New Roman" w:cs="Times New Roman"/>
          <w:bCs/>
          <w:sz w:val="24"/>
          <w:szCs w:val="24"/>
          <w:lang w:eastAsia="ru-RU"/>
        </w:rPr>
        <w:t xml:space="preserve">его </w:t>
      </w:r>
      <w:proofErr w:type="gramStart"/>
      <w:r w:rsidRPr="00B056FF">
        <w:rPr>
          <w:rFonts w:ascii="Times New Roman" w:eastAsia="Times New Roman" w:hAnsi="Times New Roman" w:cs="Times New Roman"/>
          <w:bCs/>
          <w:sz w:val="24"/>
          <w:szCs w:val="24"/>
          <w:lang w:eastAsia="ru-RU"/>
        </w:rPr>
        <w:t>словесное обозначение</w:t>
      </w:r>
      <w:r w:rsidRPr="00B056FF">
        <w:rPr>
          <w:rFonts w:ascii="Times New Roman" w:eastAsia="Times New Roman" w:hAnsi="Times New Roman" w:cs="Times New Roman"/>
          <w:sz w:val="24"/>
          <w:szCs w:val="24"/>
          <w:lang w:eastAsia="ru-RU"/>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B056FF">
        <w:rPr>
          <w:rFonts w:ascii="Times New Roman" w:eastAsia="Times New Roman" w:hAnsi="Times New Roman" w:cs="Times New Roman"/>
          <w:sz w:val="24"/>
          <w:szCs w:val="24"/>
          <w:lang w:eastAsia="ru-RU"/>
        </w:rPr>
        <w:t xml:space="preserve">, а также требования </w:t>
      </w:r>
      <w:proofErr w:type="gramStart"/>
      <w:r w:rsidRPr="00B056FF">
        <w:rPr>
          <w:rFonts w:ascii="Times New Roman" w:eastAsia="Times New Roman" w:hAnsi="Times New Roman" w:cs="Times New Roman"/>
          <w:sz w:val="24"/>
          <w:szCs w:val="24"/>
          <w:lang w:eastAsia="ru-RU"/>
        </w:rPr>
        <w:t>о необходимости указания в заявке на участие в открытом аукционе в электронной форме</w:t>
      </w:r>
      <w:proofErr w:type="gramEnd"/>
      <w:r w:rsidRPr="00B056FF">
        <w:rPr>
          <w:rFonts w:ascii="Times New Roman" w:eastAsia="Times New Roman" w:hAnsi="Times New Roman" w:cs="Times New Roman"/>
          <w:sz w:val="24"/>
          <w:szCs w:val="24"/>
          <w:lang w:eastAsia="ru-RU"/>
        </w:rPr>
        <w:t xml:space="preserve"> на товарный знак;</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056FF">
        <w:rPr>
          <w:rFonts w:ascii="Times New Roman" w:eastAsia="Times New Roman" w:hAnsi="Times New Roman" w:cs="Times New Roman"/>
          <w:sz w:val="24"/>
          <w:szCs w:val="24"/>
          <w:lang w:eastAsia="ru-RU"/>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B056FF">
        <w:rPr>
          <w:rFonts w:ascii="Times New Roman" w:eastAsia="Times New Roman" w:hAnsi="Times New Roman" w:cs="Times New Roman"/>
          <w:bCs/>
          <w:sz w:val="24"/>
          <w:szCs w:val="24"/>
          <w:lang w:eastAsia="ru-RU"/>
        </w:rPr>
        <w:t>его словесное обозначение</w:t>
      </w:r>
      <w:r w:rsidRPr="00B056FF">
        <w:rPr>
          <w:rFonts w:ascii="Times New Roman" w:eastAsia="Times New Roman" w:hAnsi="Times New Roman" w:cs="Times New Roman"/>
          <w:sz w:val="24"/>
          <w:szCs w:val="24"/>
          <w:lang w:eastAsia="ru-RU"/>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B056FF">
        <w:rPr>
          <w:rFonts w:ascii="Times New Roman" w:eastAsia="Times New Roman" w:hAnsi="Times New Roman" w:cs="Times New Roman"/>
          <w:sz w:val="24"/>
          <w:szCs w:val="24"/>
          <w:lang w:eastAsia="ru-RU"/>
        </w:rPr>
        <w:t xml:space="preserve"> указания на товарный знак используемого товара.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3.2.3. Вторая часть заявки на участие в аукционе должна содержать следующие документы и сведения:</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3.2.3.1. </w:t>
      </w:r>
      <w:proofErr w:type="gramStart"/>
      <w:r w:rsidRPr="00B056FF">
        <w:rPr>
          <w:rFonts w:ascii="Times New Roman" w:eastAsia="Times New Roman" w:hAnsi="Times New Roman" w:cs="Times New Roman"/>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 xml:space="preserve">3.2.3.2. </w:t>
      </w:r>
      <w:proofErr w:type="gramStart"/>
      <w:r w:rsidRPr="00B056FF">
        <w:rPr>
          <w:rFonts w:ascii="Times New Roman" w:eastAsia="Times New Roman" w:hAnsi="Times New Roman" w:cs="Times New Roman"/>
          <w:sz w:val="24"/>
          <w:szCs w:val="24"/>
          <w:lang w:eastAsia="ru-RU"/>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w:t>
      </w:r>
      <w:proofErr w:type="gramEnd"/>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3.2.3.3. </w:t>
      </w:r>
      <w:proofErr w:type="gramStart"/>
      <w:r w:rsidRPr="00B056FF">
        <w:rPr>
          <w:rFonts w:ascii="Times New Roman" w:eastAsia="Times New Roman" w:hAnsi="Times New Roman" w:cs="Times New Roman"/>
          <w:sz w:val="24"/>
          <w:szCs w:val="24"/>
          <w:lang w:eastAsia="ru-RU"/>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sidRPr="00B056FF">
        <w:rPr>
          <w:rFonts w:ascii="Times New Roman" w:eastAsia="Times New Roman" w:hAnsi="Times New Roman" w:cs="Times New Roman"/>
          <w:b/>
          <w:i/>
          <w:sz w:val="24"/>
          <w:szCs w:val="24"/>
          <w:lang w:eastAsia="ru-RU"/>
        </w:rPr>
        <w:t>Информационной картой открытого аукциона в электронной</w:t>
      </w:r>
      <w:proofErr w:type="gramEnd"/>
      <w:r w:rsidRPr="00B056FF">
        <w:rPr>
          <w:rFonts w:ascii="Times New Roman" w:eastAsia="Times New Roman" w:hAnsi="Times New Roman" w:cs="Times New Roman"/>
          <w:b/>
          <w:i/>
          <w:sz w:val="24"/>
          <w:szCs w:val="24"/>
          <w:lang w:eastAsia="ru-RU"/>
        </w:rPr>
        <w:t xml:space="preserve"> форме</w:t>
      </w:r>
      <w:r w:rsidRPr="00B056FF">
        <w:rPr>
          <w:rFonts w:ascii="Times New Roman" w:eastAsia="Times New Roman" w:hAnsi="Times New Roman" w:cs="Times New Roman"/>
          <w:sz w:val="24"/>
          <w:szCs w:val="24"/>
          <w:lang w:eastAsia="ru-RU"/>
        </w:rPr>
        <w:t>.</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3.2.3.5. </w:t>
      </w:r>
      <w:proofErr w:type="gramStart"/>
      <w:r w:rsidRPr="00B056FF">
        <w:rPr>
          <w:rFonts w:ascii="Times New Roman" w:eastAsia="Times New Roman" w:hAnsi="Times New Roman" w:cs="Times New Roman"/>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sidRPr="00B056FF">
        <w:rPr>
          <w:rFonts w:ascii="Times New Roman" w:eastAsia="Times New Roman" w:hAnsi="Times New Roman" w:cs="Times New Roman"/>
          <w:sz w:val="24"/>
          <w:szCs w:val="24"/>
          <w:lang w:eastAsia="ru-RU"/>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3.2.3.5.2. Единственный участник (акционер) общества одновременно осуществляет   функции  единоличного  исполнительного органа данного общества.</w:t>
      </w:r>
    </w:p>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sidRPr="00B056FF">
        <w:rPr>
          <w:rFonts w:ascii="Times New Roman" w:eastAsia="Times New Roman" w:hAnsi="Times New Roman" w:cs="Times New Roman"/>
          <w:b/>
          <w:i/>
          <w:sz w:val="24"/>
          <w:szCs w:val="24"/>
          <w:lang w:eastAsia="ru-RU"/>
        </w:rPr>
        <w:t xml:space="preserve">Информационной картой открытого аукциона в электронной форме. </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3.2.4. Непредставление необходимых документов, указанных в пунктах 3.2 РАЗДЕЛА 1.2. </w:t>
      </w:r>
      <w:proofErr w:type="gramStart"/>
      <w:r w:rsidRPr="00B056FF">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и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B056FF">
        <w:rPr>
          <w:rFonts w:ascii="Times New Roman" w:eastAsia="Times New Roman" w:hAnsi="Times New Roman" w:cs="Times New Roman"/>
          <w:sz w:val="24"/>
          <w:szCs w:val="24"/>
          <w:lang w:eastAsia="ru-RU"/>
        </w:rPr>
        <w:t xml:space="preserve"> об аукционе.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 xml:space="preserve">4. ПОДАЧА ЗАЯВОК НА УЧАСТИЕ В ОТКРЫТОМ АУКЦИОНЕ </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4.1. Порядок, место, дата начала и дата окончания  срока подачи заявок на участие в аукционе.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 xml:space="preserve">4.1.2. </w:t>
      </w:r>
      <w:proofErr w:type="gramStart"/>
      <w:r w:rsidRPr="00B056FF">
        <w:rPr>
          <w:rFonts w:ascii="Times New Roman" w:eastAsia="Times New Roman" w:hAnsi="Times New Roman" w:cs="Times New Roman"/>
          <w:sz w:val="24"/>
          <w:szCs w:val="24"/>
          <w:lang w:eastAsia="ru-RU"/>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4.1.3. </w:t>
      </w:r>
      <w:proofErr w:type="gramStart"/>
      <w:r w:rsidRPr="00B056FF">
        <w:rPr>
          <w:rFonts w:ascii="Times New Roman" w:eastAsia="Times New Roman" w:hAnsi="Times New Roman" w:cs="Times New Roman"/>
          <w:sz w:val="24"/>
          <w:szCs w:val="24"/>
          <w:lang w:eastAsia="ru-RU"/>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w:t>
      </w:r>
      <w:proofErr w:type="gramEnd"/>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4.1.5. </w:t>
      </w:r>
      <w:proofErr w:type="gramStart"/>
      <w:r w:rsidRPr="00B056FF">
        <w:rPr>
          <w:rFonts w:ascii="Times New Roman" w:eastAsia="Times New Roman" w:hAnsi="Times New Roman" w:cs="Times New Roman"/>
          <w:sz w:val="24"/>
          <w:szCs w:val="24"/>
          <w:lang w:eastAsia="ru-RU"/>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sidRPr="00B056FF">
        <w:rPr>
          <w:rFonts w:ascii="Times New Roman" w:eastAsia="Times New Roman" w:hAnsi="Times New Roman" w:cs="Times New Roman"/>
          <w:sz w:val="24"/>
          <w:szCs w:val="24"/>
          <w:lang w:eastAsia="ru-RU"/>
        </w:rPr>
        <w:t xml:space="preserve"> </w:t>
      </w:r>
      <w:proofErr w:type="gramStart"/>
      <w:r w:rsidRPr="00B056FF">
        <w:rPr>
          <w:rFonts w:ascii="Times New Roman" w:eastAsia="Times New Roman" w:hAnsi="Times New Roman" w:cs="Times New Roman"/>
          <w:sz w:val="24"/>
          <w:szCs w:val="24"/>
          <w:lang w:eastAsia="ru-RU"/>
        </w:rPr>
        <w:t>«Общие условия проведения открытого аукциона в электронной форме»).</w:t>
      </w:r>
      <w:proofErr w:type="gramEnd"/>
      <w:r w:rsidRPr="00B056FF">
        <w:rPr>
          <w:rFonts w:ascii="Times New Roman" w:eastAsia="Times New Roman" w:hAnsi="Times New Roman" w:cs="Times New Roman"/>
          <w:sz w:val="24"/>
          <w:szCs w:val="24"/>
          <w:lang w:eastAsia="ru-RU"/>
        </w:rPr>
        <w:t xml:space="preserve"> Указанные электронные документы подаются одновременно.</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4.1.6. Поступление </w:t>
      </w:r>
      <w:proofErr w:type="gramStart"/>
      <w:r w:rsidRPr="00B056FF">
        <w:rPr>
          <w:rFonts w:ascii="Times New Roman" w:eastAsia="Times New Roman" w:hAnsi="Times New Roman" w:cs="Times New Roman"/>
          <w:sz w:val="24"/>
          <w:szCs w:val="24"/>
          <w:lang w:eastAsia="ru-RU"/>
        </w:rPr>
        <w:t>указанной</w:t>
      </w:r>
      <w:proofErr w:type="gramEnd"/>
      <w:r w:rsidRPr="00B056FF">
        <w:rPr>
          <w:rFonts w:ascii="Times New Roman" w:eastAsia="Times New Roman" w:hAnsi="Times New Roman" w:cs="Times New Roman"/>
          <w:sz w:val="24"/>
          <w:szCs w:val="24"/>
          <w:lang w:eastAsia="ru-RU"/>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sidRPr="00B056FF">
        <w:rPr>
          <w:rFonts w:ascii="Times New Roman" w:eastAsia="Times New Roman" w:hAnsi="Times New Roman" w:cs="Times New Roman"/>
          <w:sz w:val="24"/>
          <w:szCs w:val="24"/>
          <w:lang w:eastAsia="ru-RU"/>
        </w:rPr>
        <w:t>дств в р</w:t>
      </w:r>
      <w:proofErr w:type="gramEnd"/>
      <w:r w:rsidRPr="00B056FF">
        <w:rPr>
          <w:rFonts w:ascii="Times New Roman" w:eastAsia="Times New Roman" w:hAnsi="Times New Roman" w:cs="Times New Roman"/>
          <w:sz w:val="24"/>
          <w:szCs w:val="24"/>
          <w:lang w:eastAsia="ru-RU"/>
        </w:rPr>
        <w:t>азмере обеспечения заявки на участие в аукционе.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4.1.7. </w:t>
      </w:r>
      <w:proofErr w:type="gramStart"/>
      <w:r w:rsidRPr="00B056FF">
        <w:rPr>
          <w:rFonts w:ascii="Times New Roman" w:eastAsia="Times New Roman" w:hAnsi="Times New Roman" w:cs="Times New Roman"/>
          <w:sz w:val="24"/>
          <w:szCs w:val="24"/>
          <w:lang w:eastAsia="ru-RU"/>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4.1.8. </w:t>
      </w:r>
      <w:proofErr w:type="gramStart"/>
      <w:r w:rsidRPr="00B056FF">
        <w:rPr>
          <w:rFonts w:ascii="Times New Roman" w:eastAsia="Times New Roman" w:hAnsi="Times New Roman" w:cs="Times New Roman"/>
          <w:sz w:val="24"/>
          <w:szCs w:val="24"/>
          <w:lang w:eastAsia="ru-RU"/>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sidRPr="00B056FF">
        <w:rPr>
          <w:rFonts w:ascii="Times New Roman" w:eastAsia="Times New Roman" w:hAnsi="Times New Roman" w:cs="Times New Roman"/>
          <w:sz w:val="24"/>
          <w:szCs w:val="24"/>
          <w:lang w:eastAsia="ru-RU"/>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4.1.9. </w:t>
      </w:r>
      <w:proofErr w:type="gramStart"/>
      <w:r w:rsidRPr="00B056FF">
        <w:rPr>
          <w:rFonts w:ascii="Times New Roman" w:eastAsia="Times New Roman" w:hAnsi="Times New Roman" w:cs="Times New Roman"/>
          <w:sz w:val="24"/>
          <w:szCs w:val="24"/>
          <w:lang w:eastAsia="ru-RU"/>
        </w:rPr>
        <w:t>В течение одного часа с момента получения заявки на участие  в открытом аукционе в электронной форме</w:t>
      </w:r>
      <w:proofErr w:type="gramEnd"/>
      <w:r w:rsidRPr="00B056FF">
        <w:rPr>
          <w:rFonts w:ascii="Times New Roman" w:eastAsia="Times New Roman" w:hAnsi="Times New Roman" w:cs="Times New Roman"/>
          <w:sz w:val="24"/>
          <w:szCs w:val="24"/>
          <w:lang w:eastAsia="ru-RU"/>
        </w:rPr>
        <w:t xml:space="preserve"> оператор электронной площадки возвращает заявку подавшему ее участнику размещения заказа в случае: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4.1.9.1. Предоставления заявки на участие в открытом аукционе с нарушением требований, предусмотренных частью 2 статьи 41.2 ФЗ № 94.</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sidRPr="00B056FF">
        <w:rPr>
          <w:rFonts w:ascii="Times New Roman" w:eastAsia="Times New Roman" w:hAnsi="Times New Roman" w:cs="Times New Roman"/>
          <w:sz w:val="24"/>
          <w:szCs w:val="24"/>
          <w:lang w:eastAsia="ru-RU"/>
        </w:rPr>
        <w:t>дств в р</w:t>
      </w:r>
      <w:proofErr w:type="gramEnd"/>
      <w:r w:rsidRPr="00B056FF">
        <w:rPr>
          <w:rFonts w:ascii="Times New Roman" w:eastAsia="Times New Roman" w:hAnsi="Times New Roman" w:cs="Times New Roman"/>
          <w:sz w:val="24"/>
          <w:szCs w:val="24"/>
          <w:lang w:eastAsia="ru-RU"/>
        </w:rPr>
        <w:t>азмере обеспечения заявки на участие в открытом аукционе, в отношении которых не осуществлено блокирование в соответствии с ФЗ № 94.</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 xml:space="preserve">4.1.9.4. Получения заявки на участие в открытом аукционе после дня и времени окончания  срока подачи заявок, указанных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4.1.10. Одновременно </w:t>
      </w:r>
      <w:proofErr w:type="gramStart"/>
      <w:r w:rsidRPr="00B056FF">
        <w:rPr>
          <w:rFonts w:ascii="Times New Roman" w:eastAsia="Times New Roman" w:hAnsi="Times New Roman" w:cs="Times New Roman"/>
          <w:sz w:val="24"/>
          <w:szCs w:val="24"/>
          <w:lang w:eastAsia="ru-RU"/>
        </w:rPr>
        <w:t>с возвратом заявки на участие в открытом аукционе в электронной форме в соответствии</w:t>
      </w:r>
      <w:proofErr w:type="gramEnd"/>
      <w:r w:rsidRPr="00B056FF">
        <w:rPr>
          <w:rFonts w:ascii="Times New Roman" w:eastAsia="Times New Roman" w:hAnsi="Times New Roman" w:cs="Times New Roman"/>
          <w:sz w:val="24"/>
          <w:szCs w:val="24"/>
          <w:lang w:eastAsia="ru-RU"/>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4.1.11. </w:t>
      </w:r>
      <w:proofErr w:type="gramStart"/>
      <w:r w:rsidRPr="00B056FF">
        <w:rPr>
          <w:rFonts w:ascii="Times New Roman" w:eastAsia="Times New Roman" w:hAnsi="Times New Roman" w:cs="Times New Roman"/>
          <w:sz w:val="24"/>
          <w:szCs w:val="24"/>
          <w:lang w:eastAsia="ru-RU"/>
        </w:rPr>
        <w:t>В течение одного рабочего дня со дня возврата заявки на участие в открытом аукционе в электронной форме</w:t>
      </w:r>
      <w:proofErr w:type="gramEnd"/>
      <w:r w:rsidRPr="00B056FF">
        <w:rPr>
          <w:rFonts w:ascii="Times New Roman" w:eastAsia="Times New Roman" w:hAnsi="Times New Roman" w:cs="Times New Roman"/>
          <w:sz w:val="24"/>
          <w:szCs w:val="24"/>
          <w:lang w:eastAsia="ru-RU"/>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sidRPr="00B056FF">
        <w:rPr>
          <w:rFonts w:ascii="Times New Roman" w:eastAsia="Times New Roman" w:hAnsi="Times New Roman" w:cs="Times New Roman"/>
          <w:sz w:val="24"/>
          <w:szCs w:val="24"/>
          <w:lang w:eastAsia="ru-RU"/>
        </w:rPr>
        <w:t>дств в р</w:t>
      </w:r>
      <w:proofErr w:type="gramEnd"/>
      <w:r w:rsidRPr="00B056FF">
        <w:rPr>
          <w:rFonts w:ascii="Times New Roman" w:eastAsia="Times New Roman" w:hAnsi="Times New Roman" w:cs="Times New Roman"/>
          <w:sz w:val="24"/>
          <w:szCs w:val="24"/>
          <w:lang w:eastAsia="ru-RU"/>
        </w:rPr>
        <w:t>азмере обеспечения заявки на участие в открытом аукционе.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4.2. Запрет изменения заявок на участие в аукционе.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4.2.1. Участник  размещения заказа, подавший заявку на участие в аукционе, не вправе изменить заявку на участие в аукционе.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4.3. Отзыв заявок на участие в аукционе.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направив об этом уведомление оператору электронной площадки.</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sidRPr="00B056FF">
        <w:rPr>
          <w:rFonts w:ascii="Times New Roman" w:eastAsia="Times New Roman" w:hAnsi="Times New Roman" w:cs="Times New Roman"/>
          <w:sz w:val="24"/>
          <w:szCs w:val="24"/>
          <w:lang w:eastAsia="ru-RU"/>
        </w:rPr>
        <w:t>дств в р</w:t>
      </w:r>
      <w:proofErr w:type="gramEnd"/>
      <w:r w:rsidRPr="00B056FF">
        <w:rPr>
          <w:rFonts w:ascii="Times New Roman" w:eastAsia="Times New Roman" w:hAnsi="Times New Roman" w:cs="Times New Roman"/>
          <w:sz w:val="24"/>
          <w:szCs w:val="24"/>
          <w:lang w:eastAsia="ru-RU"/>
        </w:rPr>
        <w:t xml:space="preserve">азмере обеспечения заявки на участие в открытом аукционе. </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4.4. Обеспечение заявок на участие в аукционе.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4.4.1. Размер обеспечения заявки </w:t>
      </w:r>
      <w:proofErr w:type="gramStart"/>
      <w:r w:rsidRPr="00B056FF">
        <w:rPr>
          <w:rFonts w:ascii="Times New Roman" w:eastAsia="Times New Roman" w:hAnsi="Times New Roman" w:cs="Times New Roman"/>
          <w:sz w:val="24"/>
          <w:szCs w:val="24"/>
          <w:lang w:eastAsia="ru-RU"/>
        </w:rPr>
        <w:t xml:space="preserve">на участие в открытом аукционе в электронной форме указан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proofErr w:type="gramEnd"/>
      <w:r w:rsidRPr="00B056FF">
        <w:rPr>
          <w:rFonts w:ascii="Times New Roman" w:eastAsia="Times New Roman" w:hAnsi="Times New Roman" w:cs="Times New Roman"/>
          <w:sz w:val="24"/>
          <w:szCs w:val="24"/>
          <w:lang w:eastAsia="ru-RU"/>
        </w:rPr>
        <w:t>.</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4.4.2. Денежные средства в размере обеспечения заявки на участие в открытом аукционе в электронной форме, указанном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4.4.4. </w:t>
      </w:r>
      <w:proofErr w:type="gramStart"/>
      <w:r w:rsidRPr="00B056FF">
        <w:rPr>
          <w:rFonts w:ascii="Times New Roman" w:eastAsia="Times New Roman" w:hAnsi="Times New Roman" w:cs="Times New Roman"/>
          <w:sz w:val="24"/>
          <w:szCs w:val="24"/>
          <w:lang w:eastAsia="ru-RU"/>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sidRPr="00B056FF">
        <w:rPr>
          <w:rFonts w:ascii="Times New Roman" w:eastAsia="Times New Roman" w:hAnsi="Times New Roman" w:cs="Times New Roman"/>
          <w:sz w:val="24"/>
          <w:szCs w:val="24"/>
          <w:lang w:eastAsia="ru-RU"/>
        </w:rPr>
        <w:t xml:space="preserve"> </w:t>
      </w:r>
      <w:r w:rsidRPr="00B056FF">
        <w:rPr>
          <w:rFonts w:ascii="Times New Roman" w:eastAsia="Times New Roman" w:hAnsi="Times New Roman" w:cs="Times New Roman"/>
          <w:sz w:val="24"/>
          <w:szCs w:val="24"/>
          <w:lang w:eastAsia="ru-RU"/>
        </w:rPr>
        <w:lastRenderedPageBreak/>
        <w:t>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 xml:space="preserve">5. РАССМОТРЕНИЕ ЗАЯВОК НА УЧАСТИЕ В ОКРЫТОМ АУКЦИОНЕ </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 xml:space="preserve">В ЭЛЕКТРОННОЙ ФОРМЕ И ПРОВЕДЕНИЕ ОТКРЫТОГО АУКЦИОНА </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5.1. Рассмотрение первых частей заявок на участие в аукционе.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оператор электронной площадки направляет в уполномоченный орган </w:t>
      </w:r>
      <w:proofErr w:type="gramStart"/>
      <w:r w:rsidRPr="00B056FF">
        <w:rPr>
          <w:rFonts w:ascii="Times New Roman" w:eastAsia="Times New Roman" w:hAnsi="Times New Roman" w:cs="Times New Roman"/>
          <w:sz w:val="24"/>
          <w:szCs w:val="24"/>
          <w:lang w:eastAsia="ru-RU"/>
        </w:rPr>
        <w:t>предусмотренную</w:t>
      </w:r>
      <w:proofErr w:type="gramEnd"/>
      <w:r w:rsidRPr="00B056FF">
        <w:rPr>
          <w:rFonts w:ascii="Times New Roman" w:eastAsia="Times New Roman" w:hAnsi="Times New Roman" w:cs="Times New Roman"/>
          <w:sz w:val="24"/>
          <w:szCs w:val="24"/>
          <w:lang w:eastAsia="ru-RU"/>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5.1.4. </w:t>
      </w:r>
      <w:proofErr w:type="gramStart"/>
      <w:r w:rsidRPr="00B056FF">
        <w:rPr>
          <w:rFonts w:ascii="Times New Roman" w:eastAsia="Times New Roman" w:hAnsi="Times New Roman" w:cs="Times New Roman"/>
          <w:sz w:val="24"/>
          <w:szCs w:val="24"/>
          <w:lang w:eastAsia="ru-RU"/>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B056FF">
        <w:rPr>
          <w:rFonts w:ascii="Times New Roman" w:eastAsia="Times New Roman" w:hAnsi="Times New Roman" w:cs="Times New Roman"/>
          <w:sz w:val="24"/>
          <w:szCs w:val="24"/>
          <w:lang w:eastAsia="ru-RU"/>
        </w:rPr>
        <w:t xml:space="preserve"> </w:t>
      </w:r>
      <w:proofErr w:type="gramStart"/>
      <w:r w:rsidRPr="00B056FF">
        <w:rPr>
          <w:rFonts w:ascii="Times New Roman" w:eastAsia="Times New Roman" w:hAnsi="Times New Roman" w:cs="Times New Roman"/>
          <w:sz w:val="24"/>
          <w:szCs w:val="24"/>
          <w:lang w:eastAsia="ru-RU"/>
        </w:rPr>
        <w:t>отказе</w:t>
      </w:r>
      <w:proofErr w:type="gramEnd"/>
      <w:r w:rsidRPr="00B056FF">
        <w:rPr>
          <w:rFonts w:ascii="Times New Roman" w:eastAsia="Times New Roman" w:hAnsi="Times New Roman" w:cs="Times New Roman"/>
          <w:sz w:val="24"/>
          <w:szCs w:val="24"/>
          <w:lang w:eastAsia="ru-RU"/>
        </w:rPr>
        <w:t xml:space="preserve"> в допуске такого участника размещения заказа к участию в открытом аукционе.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5.1.6. В случае</w:t>
      </w:r>
      <w:proofErr w:type="gramStart"/>
      <w:r w:rsidRPr="00B056FF">
        <w:rPr>
          <w:rFonts w:ascii="Times New Roman" w:eastAsia="Times New Roman" w:hAnsi="Times New Roman" w:cs="Times New Roman"/>
          <w:sz w:val="24"/>
          <w:szCs w:val="24"/>
          <w:lang w:eastAsia="ru-RU"/>
        </w:rPr>
        <w:t>,</w:t>
      </w:r>
      <w:proofErr w:type="gramEnd"/>
      <w:r w:rsidRPr="00B056FF">
        <w:rPr>
          <w:rFonts w:ascii="Times New Roman" w:eastAsia="Times New Roman" w:hAnsi="Times New Roman" w:cs="Times New Roman"/>
          <w:sz w:val="24"/>
          <w:szCs w:val="24"/>
          <w:lang w:eastAsia="ru-RU"/>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B056FF">
        <w:rPr>
          <w:rFonts w:ascii="Times New Roman" w:eastAsia="Times New Roman" w:hAnsi="Times New Roman" w:cs="Times New Roman"/>
          <w:sz w:val="24"/>
          <w:szCs w:val="24"/>
          <w:lang w:eastAsia="ru-RU"/>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w:t>
      </w:r>
      <w:proofErr w:type="gramEnd"/>
      <w:r w:rsidRPr="00B056FF">
        <w:rPr>
          <w:rFonts w:ascii="Times New Roman" w:eastAsia="Times New Roman" w:hAnsi="Times New Roman" w:cs="Times New Roman"/>
          <w:sz w:val="24"/>
          <w:szCs w:val="24"/>
          <w:lang w:eastAsia="ru-RU"/>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B056FF">
        <w:rPr>
          <w:rFonts w:ascii="Times New Roman" w:eastAsia="Times New Roman" w:hAnsi="Times New Roman" w:cs="Times New Roman"/>
          <w:sz w:val="24"/>
          <w:szCs w:val="24"/>
          <w:lang w:eastAsia="ru-RU"/>
        </w:rPr>
        <w:t>состоявшимся</w:t>
      </w:r>
      <w:proofErr w:type="gramEnd"/>
      <w:r w:rsidRPr="00B056FF">
        <w:rPr>
          <w:rFonts w:ascii="Times New Roman" w:eastAsia="Times New Roman" w:hAnsi="Times New Roman" w:cs="Times New Roman"/>
          <w:sz w:val="24"/>
          <w:szCs w:val="24"/>
          <w:lang w:eastAsia="ru-RU"/>
        </w:rPr>
        <w:t>.</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5.1.7. </w:t>
      </w:r>
      <w:proofErr w:type="gramStart"/>
      <w:r w:rsidRPr="00B056FF">
        <w:rPr>
          <w:rFonts w:ascii="Times New Roman" w:eastAsia="Times New Roman" w:hAnsi="Times New Roman" w:cs="Times New Roman"/>
          <w:sz w:val="24"/>
          <w:szCs w:val="24"/>
          <w:lang w:eastAsia="ru-RU"/>
        </w:rPr>
        <w:t>Указанный</w:t>
      </w:r>
      <w:proofErr w:type="gramEnd"/>
      <w:r w:rsidRPr="00B056FF">
        <w:rPr>
          <w:rFonts w:ascii="Times New Roman" w:eastAsia="Times New Roman" w:hAnsi="Times New Roman" w:cs="Times New Roman"/>
          <w:sz w:val="24"/>
          <w:szCs w:val="24"/>
          <w:lang w:eastAsia="ru-RU"/>
        </w:rPr>
        <w:t xml:space="preserve"> в пункте 5.1.5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5.1.8. В течение одного часа с момента поступления оператору электронной площадки указанного в пункте 5.1.5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w:t>
      </w:r>
      <w:r w:rsidRPr="00B056FF">
        <w:rPr>
          <w:rFonts w:ascii="Times New Roman" w:eastAsia="Times New Roman" w:hAnsi="Times New Roman" w:cs="Times New Roman"/>
          <w:sz w:val="24"/>
          <w:szCs w:val="24"/>
          <w:lang w:eastAsia="ru-RU"/>
        </w:rPr>
        <w:lastRenderedPageBreak/>
        <w:t xml:space="preserve">в электронной форме» протокола или с момента размещения на электронной площадке протокола в соответствии с пунктом 5.1.7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w:t>
      </w:r>
      <w:proofErr w:type="gramStart"/>
      <w:r w:rsidRPr="00B056FF">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5.1.9. </w:t>
      </w:r>
      <w:proofErr w:type="gramStart"/>
      <w:r w:rsidRPr="00B056FF">
        <w:rPr>
          <w:rFonts w:ascii="Times New Roman" w:eastAsia="Times New Roman" w:hAnsi="Times New Roman" w:cs="Times New Roman"/>
          <w:sz w:val="24"/>
          <w:szCs w:val="24"/>
          <w:lang w:eastAsia="ru-RU"/>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w:t>
      </w:r>
      <w:proofErr w:type="gramEnd"/>
      <w:r w:rsidRPr="00B056FF">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5.2. Порядок проведения открытого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Время начала проведения открытого аукциона устанавливается оператором электронной площадки.</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5.2.3. Открытый аукцион в электронной форме проводится путем снижения, за исключением случая, установленного пунктом 5.2.14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в порядке, </w:t>
      </w:r>
      <w:r w:rsidRPr="00B056FF">
        <w:rPr>
          <w:rFonts w:ascii="Times New Roman" w:eastAsia="Times New Roman" w:hAnsi="Times New Roman" w:cs="Times New Roman"/>
          <w:sz w:val="24"/>
          <w:szCs w:val="24"/>
          <w:lang w:eastAsia="ru-RU"/>
        </w:rPr>
        <w:lastRenderedPageBreak/>
        <w:t xml:space="preserve">установленном пунктом 5.2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5.2.4. «Шаг аукциона» составляет от 0,5 процента до 5 процентов начальной (максимальной) цены контракта (цены лота).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Pr="00B056FF">
        <w:rPr>
          <w:rFonts w:ascii="Times New Roman" w:eastAsia="Times New Roman" w:hAnsi="Times New Roman" w:cs="Times New Roman"/>
          <w:sz w:val="24"/>
          <w:szCs w:val="24"/>
          <w:lang w:eastAsia="ru-RU"/>
        </w:rPr>
        <w:t>которые</w:t>
      </w:r>
      <w:proofErr w:type="gramEnd"/>
      <w:r w:rsidRPr="00B056FF">
        <w:rPr>
          <w:rFonts w:ascii="Times New Roman" w:eastAsia="Times New Roman" w:hAnsi="Times New Roman" w:cs="Times New Roman"/>
          <w:sz w:val="24"/>
          <w:szCs w:val="24"/>
          <w:lang w:eastAsia="ru-RU"/>
        </w:rPr>
        <w:t xml:space="preserve"> поданы таким участником открытого аукциона ранее, а также предложение о цене контракта, равное нулю.</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5.2.9. В течение десяти минут с момента завершения в соответствии с пунктом 5.2.8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Pr="00B056FF">
        <w:rPr>
          <w:rFonts w:ascii="Courier New" w:eastAsia="Times New Roman" w:hAnsi="Courier New" w:cs="Times New Roman"/>
          <w:sz w:val="20"/>
          <w:szCs w:val="20"/>
          <w:lang w:eastAsia="ru-RU"/>
        </w:rPr>
        <w:t xml:space="preserve">, </w:t>
      </w:r>
      <w:r w:rsidRPr="00B056FF">
        <w:rPr>
          <w:rFonts w:ascii="Times New Roman" w:eastAsia="Times New Roman" w:hAnsi="Times New Roman" w:cs="Times New Roman"/>
          <w:sz w:val="24"/>
          <w:szCs w:val="24"/>
          <w:lang w:eastAsia="ru-RU"/>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5.2.12. Отклонение оператором электронной площадки предложений о цене контракта по основаниям, не предусмотренным пунктом 5.2.11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sidRPr="00B056FF">
        <w:rPr>
          <w:rFonts w:ascii="Times New Roman" w:eastAsia="Times New Roman" w:hAnsi="Times New Roman" w:cs="Times New Roman"/>
          <w:sz w:val="24"/>
          <w:szCs w:val="24"/>
          <w:lang w:eastAsia="ru-RU"/>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w:t>
      </w:r>
      <w:proofErr w:type="gramEnd"/>
      <w:r w:rsidRPr="00B056FF">
        <w:rPr>
          <w:rFonts w:ascii="Times New Roman" w:eastAsia="Times New Roman" w:hAnsi="Times New Roman" w:cs="Times New Roman"/>
          <w:sz w:val="24"/>
          <w:szCs w:val="24"/>
          <w:lang w:eastAsia="ru-RU"/>
        </w:rPr>
        <w:t xml:space="preserve"> </w:t>
      </w:r>
      <w:proofErr w:type="gramStart"/>
      <w:r w:rsidRPr="00B056FF">
        <w:rPr>
          <w:rFonts w:ascii="Times New Roman" w:eastAsia="Times New Roman" w:hAnsi="Times New Roman" w:cs="Times New Roman"/>
          <w:sz w:val="24"/>
          <w:szCs w:val="24"/>
          <w:lang w:eastAsia="ru-RU"/>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5.2.16. В течение одного часа после размещения на электронной площадке протокола, указанного в пункте 5.2.15 </w:t>
      </w:r>
      <w:r w:rsidRPr="00B056FF">
        <w:rPr>
          <w:rFonts w:ascii="Times New Roman" w:eastAsia="Times New Roman" w:hAnsi="Times New Roman" w:cs="Times New Roman"/>
          <w:caps/>
          <w:sz w:val="24"/>
          <w:szCs w:val="24"/>
          <w:lang w:eastAsia="ru-RU"/>
        </w:rPr>
        <w:t xml:space="preserve">Раздела </w:t>
      </w:r>
      <w:r w:rsidRPr="00B056FF">
        <w:rPr>
          <w:rFonts w:ascii="Times New Roman" w:eastAsia="Times New Roman" w:hAnsi="Times New Roman" w:cs="Times New Roman"/>
          <w:sz w:val="24"/>
          <w:szCs w:val="24"/>
          <w:lang w:eastAsia="ru-RU"/>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B056FF">
        <w:rPr>
          <w:rFonts w:ascii="Times New Roman" w:eastAsia="Times New Roman" w:hAnsi="Times New Roman" w:cs="Times New Roman"/>
          <w:sz w:val="24"/>
          <w:szCs w:val="24"/>
          <w:lang w:eastAsia="ru-RU"/>
        </w:rPr>
        <w:t>предложения</w:t>
      </w:r>
      <w:proofErr w:type="gramEnd"/>
      <w:r w:rsidRPr="00B056FF">
        <w:rPr>
          <w:rFonts w:ascii="Times New Roman" w:eastAsia="Times New Roman" w:hAnsi="Times New Roman" w:cs="Times New Roman"/>
          <w:sz w:val="24"/>
          <w:szCs w:val="24"/>
          <w:lang w:eastAsia="ru-RU"/>
        </w:rPr>
        <w:t xml:space="preserve"> о цене контракта которых при ранжировании в соответствии с пунктом 5.2.15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5.2.17. В случае</w:t>
      </w:r>
      <w:proofErr w:type="gramStart"/>
      <w:r w:rsidRPr="00B056FF">
        <w:rPr>
          <w:rFonts w:ascii="Times New Roman" w:eastAsia="Times New Roman" w:hAnsi="Times New Roman" w:cs="Times New Roman"/>
          <w:sz w:val="24"/>
          <w:szCs w:val="24"/>
          <w:lang w:eastAsia="ru-RU"/>
        </w:rPr>
        <w:t>,</w:t>
      </w:r>
      <w:proofErr w:type="gramEnd"/>
      <w:r w:rsidRPr="00B056FF">
        <w:rPr>
          <w:rFonts w:ascii="Times New Roman" w:eastAsia="Times New Roman" w:hAnsi="Times New Roman" w:cs="Times New Roman"/>
          <w:sz w:val="24"/>
          <w:szCs w:val="24"/>
          <w:lang w:eastAsia="ru-RU"/>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B056FF">
        <w:rPr>
          <w:rFonts w:ascii="Times New Roman" w:eastAsia="Times New Roman" w:hAnsi="Times New Roman" w:cs="Times New Roman"/>
          <w:sz w:val="24"/>
          <w:szCs w:val="24"/>
          <w:lang w:eastAsia="ru-RU"/>
        </w:rPr>
        <w:t>ии ау</w:t>
      </w:r>
      <w:proofErr w:type="gramEnd"/>
      <w:r w:rsidRPr="00B056FF">
        <w:rPr>
          <w:rFonts w:ascii="Times New Roman" w:eastAsia="Times New Roman" w:hAnsi="Times New Roman" w:cs="Times New Roman"/>
          <w:sz w:val="24"/>
          <w:szCs w:val="24"/>
          <w:lang w:eastAsia="ru-RU"/>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независимо от времени окончания открытого аукциона.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5.2.20. Оператор электронной площадки прекращает </w:t>
      </w:r>
      <w:proofErr w:type="gramStart"/>
      <w:r w:rsidRPr="00B056FF">
        <w:rPr>
          <w:rFonts w:ascii="Times New Roman" w:eastAsia="Times New Roman" w:hAnsi="Times New Roman" w:cs="Times New Roman"/>
          <w:sz w:val="24"/>
          <w:szCs w:val="24"/>
          <w:lang w:eastAsia="ru-RU"/>
        </w:rPr>
        <w:t>осуществленное</w:t>
      </w:r>
      <w:proofErr w:type="gramEnd"/>
      <w:r w:rsidRPr="00B056FF">
        <w:rPr>
          <w:rFonts w:ascii="Times New Roman" w:eastAsia="Times New Roman" w:hAnsi="Times New Roman" w:cs="Times New Roman"/>
          <w:sz w:val="24"/>
          <w:szCs w:val="24"/>
          <w:lang w:eastAsia="ru-RU"/>
        </w:rPr>
        <w:t xml:space="preserve"> в соответствии с пунктом 4.1.8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w:t>
      </w:r>
      <w:proofErr w:type="gramStart"/>
      <w:r w:rsidRPr="00B056FF">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w:t>
      </w:r>
      <w:r w:rsidRPr="00B056FF">
        <w:rPr>
          <w:rFonts w:ascii="Times New Roman" w:eastAsia="Times New Roman" w:hAnsi="Times New Roman" w:cs="Times New Roman"/>
          <w:sz w:val="24"/>
          <w:szCs w:val="24"/>
          <w:lang w:eastAsia="ru-RU"/>
        </w:rPr>
        <w:lastRenderedPageBreak/>
        <w:t>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5.3. Рассмотрение вторых частей заявок на участие в открытом аукционе в электронной форме, определение победителя открытого аукциона.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5.3.2. </w:t>
      </w:r>
      <w:proofErr w:type="gramStart"/>
      <w:r w:rsidRPr="00B056FF">
        <w:rPr>
          <w:rFonts w:ascii="Times New Roman" w:eastAsia="Times New Roman" w:hAnsi="Times New Roman" w:cs="Times New Roman"/>
          <w:sz w:val="24"/>
          <w:szCs w:val="24"/>
          <w:lang w:eastAsia="ru-RU"/>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w:t>
      </w:r>
      <w:proofErr w:type="gramEnd"/>
      <w:r w:rsidRPr="00B056FF">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Pr="00B056FF">
        <w:rPr>
          <w:rFonts w:ascii="Times New Roman" w:eastAsia="Times New Roman" w:hAnsi="Times New Roman" w:cs="Times New Roman"/>
          <w:sz w:val="24"/>
          <w:szCs w:val="24"/>
          <w:lang w:eastAsia="ru-RU"/>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sidRPr="00B056FF">
        <w:rPr>
          <w:rFonts w:ascii="Times New Roman" w:eastAsia="Times New Roman" w:hAnsi="Times New Roman" w:cs="Times New Roman"/>
          <w:sz w:val="24"/>
          <w:szCs w:val="24"/>
          <w:lang w:eastAsia="ru-RU"/>
        </w:rPr>
        <w:t xml:space="preserve"> </w:t>
      </w:r>
      <w:proofErr w:type="gramStart"/>
      <w:r w:rsidRPr="00B056FF">
        <w:rPr>
          <w:rFonts w:ascii="Times New Roman" w:eastAsia="Times New Roman" w:hAnsi="Times New Roman" w:cs="Times New Roman"/>
          <w:sz w:val="24"/>
          <w:szCs w:val="24"/>
          <w:lang w:eastAsia="ru-RU"/>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w:t>
      </w:r>
      <w:proofErr w:type="gramEnd"/>
      <w:r w:rsidRPr="00B056FF">
        <w:rPr>
          <w:rFonts w:ascii="Times New Roman" w:eastAsia="Times New Roman" w:hAnsi="Times New Roman" w:cs="Times New Roman"/>
          <w:sz w:val="24"/>
          <w:szCs w:val="24"/>
          <w:lang w:eastAsia="ru-RU"/>
        </w:rPr>
        <w:t xml:space="preserve"> </w:t>
      </w:r>
      <w:proofErr w:type="gramStart"/>
      <w:r w:rsidRPr="00B056FF">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w:t>
      </w:r>
      <w:proofErr w:type="gramEnd"/>
      <w:r w:rsidRPr="00B056FF">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5.3.4. В случае если в соответствии с пунктом 5.3.3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w:t>
      </w:r>
      <w:proofErr w:type="gramStart"/>
      <w:r w:rsidRPr="00B056FF">
        <w:rPr>
          <w:rFonts w:ascii="Times New Roman" w:eastAsia="Times New Roman" w:hAnsi="Times New Roman" w:cs="Times New Roman"/>
          <w:sz w:val="24"/>
          <w:szCs w:val="24"/>
          <w:lang w:eastAsia="ru-RU"/>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B056FF">
        <w:rPr>
          <w:rFonts w:ascii="Times New Roman" w:eastAsia="Times New Roman" w:hAnsi="Times New Roman" w:cs="Times New Roman"/>
          <w:sz w:val="24"/>
          <w:szCs w:val="24"/>
          <w:lang w:eastAsia="ru-RU"/>
        </w:rPr>
        <w:t xml:space="preserve"> </w:t>
      </w:r>
      <w:proofErr w:type="gramStart"/>
      <w:r w:rsidRPr="00B056FF">
        <w:rPr>
          <w:rFonts w:ascii="Times New Roman" w:eastAsia="Times New Roman" w:hAnsi="Times New Roman" w:cs="Times New Roman"/>
          <w:sz w:val="24"/>
          <w:szCs w:val="24"/>
          <w:lang w:eastAsia="ru-RU"/>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w:t>
      </w:r>
      <w:proofErr w:type="gramEnd"/>
      <w:r w:rsidRPr="00B056FF">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w:t>
      </w:r>
      <w:r w:rsidRPr="00B056FF">
        <w:rPr>
          <w:rFonts w:ascii="Times New Roman" w:eastAsia="Times New Roman" w:hAnsi="Times New Roman" w:cs="Times New Roman"/>
          <w:sz w:val="24"/>
          <w:szCs w:val="24"/>
          <w:lang w:eastAsia="ru-RU"/>
        </w:rPr>
        <w:lastRenderedPageBreak/>
        <w:t>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5.3.6.1. Непредставления документов, определенных пунктами 3.2.3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и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с учетом документов, ранее представленных в составе первых частей заявок на участие в открытом аукционе.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5.3.6.2. Отсутствия документов, предусмотренных пунктом 1.10.2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Отсутствие документов, предусмотренных пунктом 1.10.2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w:t>
      </w:r>
      <w:proofErr w:type="gramStart"/>
      <w:r w:rsidRPr="00B056FF">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w:t>
      </w:r>
      <w:proofErr w:type="gramEnd"/>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5.3.6.3. Несоответствия участника размещения заказа требованиям, установленным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5.3.8. </w:t>
      </w:r>
      <w:proofErr w:type="gramStart"/>
      <w:r w:rsidRPr="00B056FF">
        <w:rPr>
          <w:rFonts w:ascii="Times New Roman" w:eastAsia="Times New Roman" w:hAnsi="Times New Roman" w:cs="Times New Roman"/>
          <w:sz w:val="24"/>
          <w:szCs w:val="24"/>
          <w:lang w:eastAsia="ru-RU"/>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sidRPr="00B056FF">
        <w:rPr>
          <w:rFonts w:ascii="Times New Roman" w:eastAsia="Times New Roman" w:hAnsi="Times New Roman" w:cs="Times New Roman"/>
          <w:sz w:val="24"/>
          <w:szCs w:val="24"/>
          <w:lang w:eastAsia="ru-RU"/>
        </w:rPr>
        <w:t xml:space="preserve"> </w:t>
      </w:r>
      <w:proofErr w:type="gramStart"/>
      <w:r w:rsidRPr="00B056FF">
        <w:rPr>
          <w:rFonts w:ascii="Times New Roman" w:eastAsia="Times New Roman" w:hAnsi="Times New Roman" w:cs="Times New Roman"/>
          <w:sz w:val="24"/>
          <w:szCs w:val="24"/>
          <w:lang w:eastAsia="ru-RU"/>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B056FF">
        <w:rPr>
          <w:rFonts w:ascii="Times New Roman" w:eastAsia="Times New Roman" w:hAnsi="Times New Roman" w:cs="Times New Roman"/>
          <w:sz w:val="24"/>
          <w:szCs w:val="24"/>
          <w:lang w:eastAsia="ru-RU"/>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B056FF">
        <w:rPr>
          <w:rFonts w:ascii="Times New Roman" w:eastAsia="Times New Roman" w:hAnsi="Times New Roman" w:cs="Times New Roman"/>
          <w:sz w:val="24"/>
          <w:szCs w:val="24"/>
          <w:lang w:eastAsia="ru-RU"/>
        </w:rPr>
        <w:t>аукционе</w:t>
      </w:r>
      <w:proofErr w:type="gramEnd"/>
      <w:r w:rsidRPr="00B056FF">
        <w:rPr>
          <w:rFonts w:ascii="Times New Roman" w:eastAsia="Times New Roman" w:hAnsi="Times New Roman" w:cs="Times New Roman"/>
          <w:sz w:val="24"/>
          <w:szCs w:val="24"/>
          <w:lang w:eastAsia="ru-RU"/>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B056FF">
        <w:rPr>
          <w:rFonts w:ascii="Times New Roman" w:eastAsia="Times New Roman" w:hAnsi="Times New Roman" w:cs="Times New Roman"/>
          <w:sz w:val="24"/>
          <w:szCs w:val="24"/>
          <w:lang w:eastAsia="ru-RU"/>
        </w:rPr>
        <w:t>участие</w:t>
      </w:r>
      <w:proofErr w:type="gramEnd"/>
      <w:r w:rsidRPr="00B056FF">
        <w:rPr>
          <w:rFonts w:ascii="Times New Roman" w:eastAsia="Times New Roman" w:hAnsi="Times New Roman" w:cs="Times New Roman"/>
          <w:sz w:val="24"/>
          <w:szCs w:val="24"/>
          <w:lang w:eastAsia="ru-RU"/>
        </w:rPr>
        <w:t xml:space="preserve"> в открытом аукционе которого соответствует требованиям настоящей документации об открытом аукционе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 xml:space="preserve">5.3.10. В течение одного часа с момента размещения на электронной площадке протокола, указанного в пунктах 5.3.8 и 5.3.11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w:t>
      </w:r>
      <w:proofErr w:type="gramStart"/>
      <w:r w:rsidRPr="00B056FF">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5.3.11. </w:t>
      </w:r>
      <w:proofErr w:type="gramStart"/>
      <w:r w:rsidRPr="00B056FF">
        <w:rPr>
          <w:rFonts w:ascii="Times New Roman" w:eastAsia="Times New Roman" w:hAnsi="Times New Roman" w:cs="Times New Roman"/>
          <w:sz w:val="24"/>
          <w:szCs w:val="24"/>
          <w:lang w:eastAsia="ru-RU"/>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B056FF">
        <w:rPr>
          <w:rFonts w:ascii="Times New Roman" w:eastAsia="Times New Roman" w:hAnsi="Times New Roman" w:cs="Times New Roman"/>
          <w:sz w:val="24"/>
          <w:szCs w:val="24"/>
          <w:lang w:eastAsia="ru-RU"/>
        </w:rPr>
        <w:t xml:space="preserve"> о признании открытого аукциона </w:t>
      </w:r>
      <w:proofErr w:type="gramStart"/>
      <w:r w:rsidRPr="00B056FF">
        <w:rPr>
          <w:rFonts w:ascii="Times New Roman" w:eastAsia="Times New Roman" w:hAnsi="Times New Roman" w:cs="Times New Roman"/>
          <w:sz w:val="24"/>
          <w:szCs w:val="24"/>
          <w:lang w:eastAsia="ru-RU"/>
        </w:rPr>
        <w:t>несостоявшимся</w:t>
      </w:r>
      <w:proofErr w:type="gramEnd"/>
      <w:r w:rsidRPr="00B056FF">
        <w:rPr>
          <w:rFonts w:ascii="Times New Roman" w:eastAsia="Times New Roman" w:hAnsi="Times New Roman" w:cs="Times New Roman"/>
          <w:sz w:val="24"/>
          <w:szCs w:val="24"/>
          <w:lang w:eastAsia="ru-RU"/>
        </w:rPr>
        <w:t>.</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5.3.12. В течение одного рабочего дня со дня размещения на электронной площадке протокола, указанного в пунктах 5.3.8 и 5.3.11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оператор электронной площадки прекращает </w:t>
      </w:r>
      <w:proofErr w:type="gramStart"/>
      <w:r w:rsidRPr="00B056FF">
        <w:rPr>
          <w:rFonts w:ascii="Times New Roman" w:eastAsia="Times New Roman" w:hAnsi="Times New Roman" w:cs="Times New Roman"/>
          <w:sz w:val="24"/>
          <w:szCs w:val="24"/>
          <w:lang w:eastAsia="ru-RU"/>
        </w:rPr>
        <w:t>осуществленное</w:t>
      </w:r>
      <w:proofErr w:type="gramEnd"/>
      <w:r w:rsidRPr="00B056FF">
        <w:rPr>
          <w:rFonts w:ascii="Times New Roman" w:eastAsia="Times New Roman" w:hAnsi="Times New Roman" w:cs="Times New Roman"/>
          <w:sz w:val="24"/>
          <w:szCs w:val="24"/>
          <w:lang w:eastAsia="ru-RU"/>
        </w:rPr>
        <w:t xml:space="preserve"> в соответствии с пунктом 4.1.8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w:t>
      </w:r>
      <w:proofErr w:type="gramStart"/>
      <w:r w:rsidRPr="00B056FF">
        <w:rPr>
          <w:rFonts w:ascii="Times New Roman" w:eastAsia="Times New Roman" w:hAnsi="Times New Roman" w:cs="Times New Roman"/>
          <w:sz w:val="24"/>
          <w:szCs w:val="24"/>
          <w:lang w:eastAsia="ru-RU"/>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sidRPr="00B056FF">
        <w:rPr>
          <w:rFonts w:ascii="Times New Roman" w:eastAsia="Times New Roman" w:hAnsi="Times New Roman" w:cs="Times New Roman"/>
          <w:sz w:val="24"/>
          <w:szCs w:val="24"/>
          <w:lang w:eastAsia="ru-RU"/>
        </w:rPr>
        <w:t xml:space="preserve"> в открытом аукционе, за исключением случая, предусмотренного пунктом 5.3.14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5.3.13. </w:t>
      </w:r>
      <w:proofErr w:type="gramStart"/>
      <w:r w:rsidRPr="00B056FF">
        <w:rPr>
          <w:rFonts w:ascii="Times New Roman" w:eastAsia="Times New Roman" w:hAnsi="Times New Roman" w:cs="Times New Roman"/>
          <w:sz w:val="24"/>
          <w:szCs w:val="24"/>
          <w:lang w:eastAsia="ru-RU"/>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Pr="00B056FF">
        <w:rPr>
          <w:rFonts w:ascii="Times New Roman" w:eastAsia="Times New Roman" w:hAnsi="Times New Roman" w:cs="Times New Roman"/>
          <w:sz w:val="24"/>
          <w:szCs w:val="24"/>
          <w:lang w:eastAsia="ru-RU"/>
        </w:rPr>
        <w:t xml:space="preserve"> </w:t>
      </w:r>
      <w:proofErr w:type="gramStart"/>
      <w:r w:rsidRPr="00B056FF">
        <w:rPr>
          <w:rFonts w:ascii="Times New Roman" w:eastAsia="Times New Roman" w:hAnsi="Times New Roman" w:cs="Times New Roman"/>
          <w:sz w:val="24"/>
          <w:szCs w:val="24"/>
          <w:lang w:eastAsia="ru-RU"/>
        </w:rPr>
        <w:t>В течение одного рабочего дня со дня поступления уведомления об отзыве заявки на участие в открытом аукционе</w:t>
      </w:r>
      <w:proofErr w:type="gramEnd"/>
      <w:r w:rsidRPr="00B056FF">
        <w:rPr>
          <w:rFonts w:ascii="Times New Roman" w:eastAsia="Times New Roman" w:hAnsi="Times New Roman" w:cs="Times New Roman"/>
          <w:sz w:val="24"/>
          <w:szCs w:val="24"/>
          <w:lang w:eastAsia="ru-RU"/>
        </w:rPr>
        <w:t xml:space="preserve"> оператор электронной площадки прекращает осуществленное в соответствии с пунктом 4.1.8 </w:t>
      </w:r>
      <w:r w:rsidRPr="00B056FF">
        <w:rPr>
          <w:rFonts w:ascii="Times New Roman" w:eastAsia="Times New Roman" w:hAnsi="Times New Roman" w:cs="Times New Roman"/>
          <w:caps/>
          <w:sz w:val="24"/>
          <w:szCs w:val="24"/>
          <w:lang w:eastAsia="ru-RU"/>
        </w:rPr>
        <w:t xml:space="preserve">Раздела </w:t>
      </w:r>
      <w:r w:rsidRPr="00B056FF">
        <w:rPr>
          <w:rFonts w:ascii="Times New Roman" w:eastAsia="Times New Roman" w:hAnsi="Times New Roman" w:cs="Times New Roman"/>
          <w:sz w:val="24"/>
          <w:szCs w:val="24"/>
          <w:lang w:eastAsia="ru-RU"/>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sidRPr="00B056FF">
        <w:rPr>
          <w:rFonts w:ascii="Times New Roman" w:eastAsia="Times New Roman" w:hAnsi="Times New Roman" w:cs="Times New Roman"/>
          <w:sz w:val="24"/>
          <w:szCs w:val="24"/>
          <w:lang w:eastAsia="ru-RU"/>
        </w:rPr>
        <w:t>дств в р</w:t>
      </w:r>
      <w:proofErr w:type="gramEnd"/>
      <w:r w:rsidRPr="00B056FF">
        <w:rPr>
          <w:rFonts w:ascii="Times New Roman" w:eastAsia="Times New Roman" w:hAnsi="Times New Roman" w:cs="Times New Roman"/>
          <w:sz w:val="24"/>
          <w:szCs w:val="24"/>
          <w:lang w:eastAsia="ru-RU"/>
        </w:rPr>
        <w:t>азмере обеспечения заявки на участие в аукционе.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5.3.14. </w:t>
      </w:r>
      <w:proofErr w:type="gramStart"/>
      <w:r w:rsidRPr="00B056FF">
        <w:rPr>
          <w:rFonts w:ascii="Times New Roman" w:eastAsia="Times New Roman" w:hAnsi="Times New Roman" w:cs="Times New Roman"/>
          <w:sz w:val="24"/>
          <w:szCs w:val="24"/>
          <w:lang w:eastAsia="ru-RU"/>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w:t>
      </w:r>
      <w:proofErr w:type="gramEnd"/>
      <w:r w:rsidRPr="00B056FF">
        <w:rPr>
          <w:rFonts w:ascii="Times New Roman" w:eastAsia="Times New Roman" w:hAnsi="Times New Roman" w:cs="Times New Roman"/>
          <w:sz w:val="24"/>
          <w:szCs w:val="24"/>
          <w:lang w:eastAsia="ru-RU"/>
        </w:rPr>
        <w:t xml:space="preserve"> </w:t>
      </w:r>
      <w:proofErr w:type="gramStart"/>
      <w:r w:rsidRPr="00B056FF">
        <w:rPr>
          <w:rFonts w:ascii="Times New Roman" w:eastAsia="Times New Roman" w:hAnsi="Times New Roman" w:cs="Times New Roman"/>
          <w:sz w:val="24"/>
          <w:szCs w:val="24"/>
          <w:lang w:eastAsia="ru-RU"/>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sidRPr="00B056FF">
        <w:rPr>
          <w:rFonts w:ascii="Times New Roman" w:eastAsia="Times New Roman" w:hAnsi="Times New Roman" w:cs="Times New Roman"/>
          <w:sz w:val="24"/>
          <w:szCs w:val="24"/>
          <w:lang w:eastAsia="ru-RU"/>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sidRPr="00B056FF">
        <w:rPr>
          <w:rFonts w:ascii="Times New Roman" w:eastAsia="Times New Roman" w:hAnsi="Times New Roman" w:cs="Times New Roman"/>
          <w:sz w:val="24"/>
          <w:szCs w:val="24"/>
          <w:lang w:eastAsia="ru-RU"/>
        </w:rPr>
        <w:t>осуществленное</w:t>
      </w:r>
      <w:proofErr w:type="gramEnd"/>
      <w:r w:rsidRPr="00B056FF">
        <w:rPr>
          <w:rFonts w:ascii="Times New Roman" w:eastAsia="Times New Roman" w:hAnsi="Times New Roman" w:cs="Times New Roman"/>
          <w:sz w:val="24"/>
          <w:szCs w:val="24"/>
          <w:lang w:eastAsia="ru-RU"/>
        </w:rPr>
        <w:t xml:space="preserve"> в соответствии с пунктом 4.1.8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аукциона в электронной </w:t>
      </w:r>
      <w:r w:rsidRPr="00B056FF">
        <w:rPr>
          <w:rFonts w:ascii="Times New Roman" w:eastAsia="Times New Roman" w:hAnsi="Times New Roman" w:cs="Times New Roman"/>
          <w:sz w:val="24"/>
          <w:szCs w:val="24"/>
          <w:lang w:eastAsia="ru-RU"/>
        </w:rPr>
        <w:lastRenderedPageBreak/>
        <w:t>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sidRPr="00B056FF">
        <w:rPr>
          <w:rFonts w:ascii="Times New Roman" w:eastAsia="Times New Roman" w:hAnsi="Times New Roman" w:cs="Times New Roman"/>
          <w:sz w:val="24"/>
          <w:szCs w:val="24"/>
          <w:lang w:eastAsia="ru-RU"/>
        </w:rPr>
        <w:t>дств в р</w:t>
      </w:r>
      <w:proofErr w:type="gramEnd"/>
      <w:r w:rsidRPr="00B056FF">
        <w:rPr>
          <w:rFonts w:ascii="Times New Roman" w:eastAsia="Times New Roman" w:hAnsi="Times New Roman" w:cs="Times New Roman"/>
          <w:sz w:val="24"/>
          <w:szCs w:val="24"/>
          <w:lang w:eastAsia="ru-RU"/>
        </w:rPr>
        <w:t>азмере обеспечения заявки на участие в открытом аукционе и перечисляет эти денежные средства заказчику.</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5.3.15. </w:t>
      </w:r>
      <w:proofErr w:type="gramStart"/>
      <w:r w:rsidRPr="00B056FF">
        <w:rPr>
          <w:rFonts w:ascii="Times New Roman" w:eastAsia="Times New Roman" w:hAnsi="Times New Roman" w:cs="Times New Roman"/>
          <w:sz w:val="24"/>
          <w:szCs w:val="24"/>
          <w:lang w:eastAsia="ru-RU"/>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Pr="00B056FF">
        <w:rPr>
          <w:rFonts w:ascii="Times New Roman" w:eastAsia="Times New Roman" w:hAnsi="Times New Roman" w:cs="Times New Roman"/>
          <w:sz w:val="24"/>
          <w:szCs w:val="24"/>
          <w:lang w:eastAsia="ru-RU"/>
        </w:rPr>
        <w:t xml:space="preserve">, без подписи контракта заказчиком в течение четырех дней со дня размещения на электронной площадке протокола, указанного в пункте 5.3.11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6. ЗАКЛЮЧЕНИЕ КОНТРАКТА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6.1. Порядок заключения контракта.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аукциона в электронной форме», с иным участником размещения заказа, заявка на </w:t>
      </w:r>
      <w:proofErr w:type="gramStart"/>
      <w:r w:rsidRPr="00B056FF">
        <w:rPr>
          <w:rFonts w:ascii="Times New Roman" w:eastAsia="Times New Roman" w:hAnsi="Times New Roman" w:cs="Times New Roman"/>
          <w:sz w:val="24"/>
          <w:szCs w:val="24"/>
          <w:lang w:eastAsia="ru-RU"/>
        </w:rPr>
        <w:t>участие</w:t>
      </w:r>
      <w:proofErr w:type="gramEnd"/>
      <w:r w:rsidRPr="00B056FF">
        <w:rPr>
          <w:rFonts w:ascii="Times New Roman" w:eastAsia="Times New Roman" w:hAnsi="Times New Roman" w:cs="Times New Roman"/>
          <w:sz w:val="24"/>
          <w:szCs w:val="24"/>
          <w:lang w:eastAsia="ru-RU"/>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B056FF">
        <w:rPr>
          <w:rFonts w:ascii="Times New Roman" w:eastAsia="Times New Roman" w:hAnsi="Times New Roman" w:cs="Times New Roman"/>
          <w:sz w:val="24"/>
          <w:szCs w:val="24"/>
          <w:lang w:eastAsia="ru-RU"/>
        </w:rPr>
        <w:t>признана</w:t>
      </w:r>
      <w:proofErr w:type="gramEnd"/>
      <w:r w:rsidRPr="00B056FF">
        <w:rPr>
          <w:rFonts w:ascii="Times New Roman" w:eastAsia="Times New Roman" w:hAnsi="Times New Roman" w:cs="Times New Roman"/>
          <w:sz w:val="24"/>
          <w:szCs w:val="24"/>
          <w:lang w:eastAsia="ru-RU"/>
        </w:rPr>
        <w:t xml:space="preserve"> соответствующей требованиям, установленным настоящей документацией об открытом аукционе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6.1.2. Заказчик в течение пяти дней со дня размещения на электронной площадке протокола, указанного в пункте 5.3.8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6.1.4. </w:t>
      </w:r>
      <w:proofErr w:type="gramStart"/>
      <w:r w:rsidRPr="00B056FF">
        <w:rPr>
          <w:rFonts w:ascii="Times New Roman" w:eastAsia="Times New Roman" w:hAnsi="Times New Roman" w:cs="Times New Roman"/>
          <w:sz w:val="24"/>
          <w:szCs w:val="24"/>
          <w:lang w:eastAsia="ru-RU"/>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6.1.5. По истечении десяти дней со дня размещения на электронной площадке протокола, указанного в пункте 5.3.8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w:t>
      </w:r>
      <w:proofErr w:type="gramStart"/>
      <w:r w:rsidRPr="00B056FF">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w:t>
      </w:r>
      <w:r w:rsidRPr="00B056FF">
        <w:rPr>
          <w:rFonts w:ascii="Times New Roman" w:eastAsia="Times New Roman" w:hAnsi="Times New Roman" w:cs="Times New Roman"/>
          <w:sz w:val="24"/>
          <w:szCs w:val="24"/>
          <w:lang w:eastAsia="ru-RU"/>
        </w:rPr>
        <w:lastRenderedPageBreak/>
        <w:t xml:space="preserve">заказа, с которым заключается контракт, в случае если заказчиком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6.1.6. </w:t>
      </w:r>
      <w:proofErr w:type="gramStart"/>
      <w:r w:rsidRPr="00B056FF">
        <w:rPr>
          <w:rFonts w:ascii="Times New Roman" w:eastAsia="Times New Roman" w:hAnsi="Times New Roman" w:cs="Times New Roman"/>
          <w:sz w:val="24"/>
          <w:szCs w:val="24"/>
          <w:lang w:eastAsia="ru-RU"/>
        </w:rPr>
        <w:t xml:space="preserve">Заказчик в течение трех дней со дня получения от оператора электронной площадки проекта контракта и, если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B056FF">
        <w:rPr>
          <w:rFonts w:ascii="Times New Roman" w:eastAsia="Times New Roman" w:hAnsi="Times New Roman" w:cs="Times New Roman"/>
          <w:sz w:val="24"/>
          <w:szCs w:val="24"/>
          <w:lang w:eastAsia="ru-RU"/>
        </w:rPr>
        <w:t xml:space="preserve"> цифровой подписью лица, имеющего право действовать от имени заказчика.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6.1.10. </w:t>
      </w:r>
      <w:proofErr w:type="gramStart"/>
      <w:r w:rsidRPr="00B056FF">
        <w:rPr>
          <w:rFonts w:ascii="Times New Roman" w:eastAsia="Times New Roman" w:hAnsi="Times New Roman" w:cs="Times New Roman"/>
          <w:sz w:val="24"/>
          <w:szCs w:val="24"/>
          <w:lang w:eastAsia="ru-RU"/>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w:t>
      </w:r>
      <w:proofErr w:type="gramStart"/>
      <w:r w:rsidRPr="00B056FF">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6.1.12. </w:t>
      </w:r>
      <w:proofErr w:type="gramStart"/>
      <w:r w:rsidRPr="00B056FF">
        <w:rPr>
          <w:rFonts w:ascii="Times New Roman" w:eastAsia="Times New Roman" w:hAnsi="Times New Roman" w:cs="Times New Roman"/>
          <w:sz w:val="24"/>
          <w:szCs w:val="24"/>
          <w:lang w:eastAsia="ru-RU"/>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sidRPr="00B056FF">
        <w:rPr>
          <w:rFonts w:ascii="Times New Roman" w:eastAsia="Times New Roman" w:hAnsi="Times New Roman" w:cs="Times New Roman"/>
          <w:sz w:val="24"/>
          <w:szCs w:val="24"/>
          <w:lang w:eastAsia="ru-RU"/>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w:t>
      </w:r>
      <w:proofErr w:type="gramStart"/>
      <w:r w:rsidRPr="00B056FF">
        <w:rPr>
          <w:rFonts w:ascii="Times New Roman" w:eastAsia="Times New Roman" w:hAnsi="Times New Roman" w:cs="Times New Roman"/>
          <w:sz w:val="24"/>
          <w:szCs w:val="24"/>
          <w:lang w:eastAsia="ru-RU"/>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sidRPr="00B056FF">
        <w:rPr>
          <w:rFonts w:ascii="Times New Roman" w:eastAsia="Times New Roman" w:hAnsi="Times New Roman" w:cs="Times New Roman"/>
          <w:sz w:val="24"/>
          <w:szCs w:val="24"/>
          <w:lang w:eastAsia="ru-RU"/>
        </w:rPr>
        <w:t xml:space="preserve"> участие в аукционе в размере, определенном по результатам отбора операторов электронных площадок.</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w:t>
      </w:r>
      <w:r w:rsidRPr="00B056FF">
        <w:rPr>
          <w:rFonts w:ascii="Times New Roman" w:eastAsia="Times New Roman" w:hAnsi="Times New Roman" w:cs="Times New Roman"/>
          <w:sz w:val="24"/>
          <w:szCs w:val="24"/>
          <w:lang w:eastAsia="ru-RU"/>
        </w:rPr>
        <w:lastRenderedPageBreak/>
        <w:t xml:space="preserve">который предложил такую же, как и победитель открытого аукциона, цену контракта или </w:t>
      </w:r>
      <w:proofErr w:type="gramStart"/>
      <w:r w:rsidRPr="00B056FF">
        <w:rPr>
          <w:rFonts w:ascii="Times New Roman" w:eastAsia="Times New Roman" w:hAnsi="Times New Roman" w:cs="Times New Roman"/>
          <w:sz w:val="24"/>
          <w:szCs w:val="24"/>
          <w:lang w:eastAsia="ru-RU"/>
        </w:rPr>
        <w:t>предложение</w:t>
      </w:r>
      <w:proofErr w:type="gramEnd"/>
      <w:r w:rsidRPr="00B056FF">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w:t>
      </w:r>
      <w:proofErr w:type="gramStart"/>
      <w:r w:rsidRPr="00B056FF">
        <w:rPr>
          <w:rFonts w:ascii="Times New Roman" w:eastAsia="Times New Roman" w:hAnsi="Times New Roman" w:cs="Times New Roman"/>
          <w:sz w:val="24"/>
          <w:szCs w:val="24"/>
          <w:lang w:eastAsia="ru-RU"/>
        </w:rPr>
        <w:t>следующие</w:t>
      </w:r>
      <w:proofErr w:type="gramEnd"/>
      <w:r w:rsidRPr="00B056FF">
        <w:rPr>
          <w:rFonts w:ascii="Times New Roman" w:eastAsia="Times New Roman" w:hAnsi="Times New Roman" w:cs="Times New Roman"/>
          <w:sz w:val="24"/>
          <w:szCs w:val="24"/>
          <w:lang w:eastAsia="ru-RU"/>
        </w:rPr>
        <w:t xml:space="preserve"> после предложенных победителем открытого аукциона условий.</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6.1.14. В случае</w:t>
      </w:r>
      <w:proofErr w:type="gramStart"/>
      <w:r w:rsidRPr="00B056FF">
        <w:rPr>
          <w:rFonts w:ascii="Times New Roman" w:eastAsia="Times New Roman" w:hAnsi="Times New Roman" w:cs="Times New Roman"/>
          <w:sz w:val="24"/>
          <w:szCs w:val="24"/>
          <w:lang w:eastAsia="ru-RU"/>
        </w:rPr>
        <w:t>,</w:t>
      </w:r>
      <w:proofErr w:type="gramEnd"/>
      <w:r w:rsidRPr="00B056FF">
        <w:rPr>
          <w:rFonts w:ascii="Times New Roman" w:eastAsia="Times New Roman" w:hAnsi="Times New Roman" w:cs="Times New Roman"/>
          <w:sz w:val="24"/>
          <w:szCs w:val="24"/>
          <w:lang w:eastAsia="ru-RU"/>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B056FF">
        <w:rPr>
          <w:rFonts w:ascii="Times New Roman" w:eastAsia="Times New Roman" w:hAnsi="Times New Roman" w:cs="Times New Roman"/>
          <w:sz w:val="24"/>
          <w:szCs w:val="24"/>
          <w:lang w:eastAsia="ru-RU"/>
        </w:rPr>
        <w:t>предложение</w:t>
      </w:r>
      <w:proofErr w:type="gramEnd"/>
      <w:r w:rsidRPr="00B056FF">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B056FF">
        <w:rPr>
          <w:rFonts w:ascii="Times New Roman" w:eastAsia="Times New Roman" w:hAnsi="Times New Roman" w:cs="Times New Roman"/>
          <w:sz w:val="24"/>
          <w:szCs w:val="24"/>
          <w:lang w:eastAsia="ru-RU"/>
        </w:rPr>
        <w:t>,</w:t>
      </w:r>
      <w:proofErr w:type="gramEnd"/>
      <w:r w:rsidRPr="00B056FF">
        <w:rPr>
          <w:rFonts w:ascii="Times New Roman" w:eastAsia="Times New Roman" w:hAnsi="Times New Roman" w:cs="Times New Roman"/>
          <w:sz w:val="24"/>
          <w:szCs w:val="24"/>
          <w:lang w:eastAsia="ru-RU"/>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6.1.15.2. Иные участники открытого аукциона, не отозвавшие заявок на участие в открытом аукционе в соответствии с пунктом 5.3.13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sidRPr="00B056FF">
        <w:rPr>
          <w:rFonts w:ascii="Times New Roman" w:eastAsia="Times New Roman" w:hAnsi="Times New Roman" w:cs="Times New Roman"/>
          <w:sz w:val="24"/>
          <w:szCs w:val="24"/>
          <w:lang w:eastAsia="ru-RU"/>
        </w:rPr>
        <w:t>со счета для проведения операций по обеспечению участия в открытых аукционах в электронной форме</w:t>
      </w:r>
      <w:proofErr w:type="gramEnd"/>
      <w:r w:rsidRPr="00B056FF">
        <w:rPr>
          <w:rFonts w:ascii="Times New Roman" w:eastAsia="Times New Roman" w:hAnsi="Times New Roman" w:cs="Times New Roman"/>
          <w:sz w:val="24"/>
          <w:szCs w:val="24"/>
          <w:lang w:eastAsia="ru-RU"/>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w:t>
      </w:r>
      <w:r w:rsidRPr="00B056FF">
        <w:rPr>
          <w:rFonts w:ascii="Times New Roman" w:eastAsia="Times New Roman" w:hAnsi="Times New Roman" w:cs="Times New Roman"/>
          <w:sz w:val="24"/>
          <w:szCs w:val="24"/>
          <w:lang w:eastAsia="ru-RU"/>
        </w:rPr>
        <w:lastRenderedPageBreak/>
        <w:t>открытом аукционе в электронной форме, уменьшается на размер налоговых платежей, связанных с оплатой контракта.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6.1.19. </w:t>
      </w:r>
      <w:proofErr w:type="gramStart"/>
      <w:r w:rsidRPr="00B056FF">
        <w:rPr>
          <w:rFonts w:ascii="Times New Roman" w:eastAsia="Times New Roman" w:hAnsi="Times New Roman" w:cs="Times New Roman"/>
          <w:sz w:val="24"/>
          <w:szCs w:val="24"/>
          <w:lang w:eastAsia="ru-RU"/>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w:t>
      </w:r>
      <w:proofErr w:type="gramEnd"/>
      <w:r w:rsidRPr="00B056FF">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в размере обеспечения исполнения контракта, указанном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6.2. Обеспечение исполнения контракта.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6.2.1. Если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6.2.2. Обеспечение исполнения контракта может быть представлено в  виде безотзывной банковской гарантии, в форме вклада (депозита).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6.2.4. Размер обеспечения исполнения контракта, срок и порядок его предоставления указаны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6.2.6. Требования к обеспечению исполнения контракта, предоставляемому в виде безотзывной банковской гарантии:</w:t>
      </w:r>
    </w:p>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6.2.6.1. В случае</w:t>
      </w:r>
      <w:proofErr w:type="gramStart"/>
      <w:r w:rsidRPr="00B056FF">
        <w:rPr>
          <w:rFonts w:ascii="Times New Roman" w:eastAsia="Times New Roman" w:hAnsi="Times New Roman" w:cs="Times New Roman"/>
          <w:sz w:val="24"/>
          <w:szCs w:val="24"/>
          <w:lang w:eastAsia="ru-RU"/>
        </w:rPr>
        <w:t>,</w:t>
      </w:r>
      <w:proofErr w:type="gramEnd"/>
      <w:r w:rsidRPr="00B056FF">
        <w:rPr>
          <w:rFonts w:ascii="Times New Roman" w:eastAsia="Times New Roman" w:hAnsi="Times New Roman" w:cs="Times New Roman"/>
          <w:sz w:val="24"/>
          <w:szCs w:val="24"/>
          <w:lang w:eastAsia="ru-RU"/>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6.2.6.3 Требования к содержанию безотзывной банковской гарантии:</w:t>
      </w:r>
    </w:p>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в) срок действия безотзывной банковской гарантии должен покрывать срок действия контракта с учетом гарантийного срока.</w:t>
      </w:r>
    </w:p>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w:t>
      </w:r>
      <w:r w:rsidR="00B60439" w:rsidRPr="00F8361A">
        <w:rPr>
          <w:rFonts w:ascii="Times New Roman" w:eastAsia="Times New Roman" w:hAnsi="Times New Roman" w:cs="Times New Roman"/>
          <w:sz w:val="24"/>
          <w:szCs w:val="24"/>
          <w:lang w:eastAsia="ru-RU"/>
        </w:rPr>
        <w:t>7</w:t>
      </w:r>
      <w:r w:rsidRPr="00B056FF">
        <w:rPr>
          <w:rFonts w:ascii="Times New Roman" w:eastAsia="Times New Roman" w:hAnsi="Times New Roman" w:cs="Times New Roman"/>
          <w:sz w:val="24"/>
          <w:szCs w:val="24"/>
          <w:lang w:eastAsia="ru-RU"/>
        </w:rPr>
        <w:t>. Требования к обеспечению исполнения контракта, предоставляемому в виде залога денежных средств:</w:t>
      </w:r>
    </w:p>
    <w:p w:rsidR="00B056FF" w:rsidRPr="00B056FF" w:rsidRDefault="00B056FF" w:rsidP="00B056FF">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w:t>
      </w:r>
      <w:r w:rsidR="00B60439" w:rsidRPr="00F8361A">
        <w:rPr>
          <w:rFonts w:ascii="Times New Roman" w:eastAsia="Times New Roman" w:hAnsi="Times New Roman" w:cs="Times New Roman"/>
          <w:sz w:val="24"/>
          <w:szCs w:val="24"/>
          <w:lang w:eastAsia="ru-RU"/>
        </w:rPr>
        <w:t>7</w:t>
      </w:r>
      <w:r w:rsidRPr="00B056FF">
        <w:rPr>
          <w:rFonts w:ascii="Times New Roman" w:eastAsia="Times New Roman" w:hAnsi="Times New Roman" w:cs="Times New Roman"/>
          <w:sz w:val="24"/>
          <w:szCs w:val="24"/>
          <w:lang w:eastAsia="ru-RU"/>
        </w:rPr>
        <w:t xml:space="preserve">.1. </w:t>
      </w:r>
      <w:proofErr w:type="gramStart"/>
      <w:r w:rsidRPr="00B056FF">
        <w:rPr>
          <w:rFonts w:ascii="Times New Roman" w:eastAsia="Times New Roman" w:hAnsi="Times New Roman" w:cs="Times New Roman"/>
          <w:sz w:val="24"/>
          <w:szCs w:val="24"/>
          <w:lang w:eastAsia="ru-RU"/>
        </w:rPr>
        <w:t xml:space="preserve">В случае если обеспечение исполнения контракта представляется в виде передачи </w:t>
      </w:r>
      <w:r w:rsidRPr="00B056FF">
        <w:rPr>
          <w:rFonts w:ascii="Times New Roman" w:eastAsia="Times New Roman" w:hAnsi="Times New Roman" w:cs="Times New Roman"/>
          <w:sz w:val="24"/>
          <w:szCs w:val="24"/>
          <w:lang w:eastAsia="ru-RU"/>
        </w:rPr>
        <w:lastRenderedPageBreak/>
        <w:t xml:space="preserve">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на счет, указанный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w:t>
      </w:r>
      <w:proofErr w:type="gramEnd"/>
    </w:p>
    <w:p w:rsidR="00B056FF" w:rsidRPr="00B056FF" w:rsidRDefault="00B056FF" w:rsidP="00B056FF">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w:t>
      </w:r>
      <w:r w:rsidR="00B60439" w:rsidRPr="00F8361A">
        <w:rPr>
          <w:rFonts w:ascii="Times New Roman" w:eastAsia="Times New Roman" w:hAnsi="Times New Roman" w:cs="Times New Roman"/>
          <w:sz w:val="24"/>
          <w:szCs w:val="24"/>
          <w:lang w:eastAsia="ru-RU"/>
        </w:rPr>
        <w:t>7</w:t>
      </w:r>
      <w:r w:rsidRPr="00B056FF">
        <w:rPr>
          <w:rFonts w:ascii="Times New Roman" w:eastAsia="Times New Roman" w:hAnsi="Times New Roman" w:cs="Times New Roman"/>
          <w:sz w:val="24"/>
          <w:szCs w:val="24"/>
          <w:lang w:eastAsia="ru-RU"/>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B056FF" w:rsidRPr="00B056FF" w:rsidRDefault="00B056FF" w:rsidP="00B056FF">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w:t>
      </w:r>
      <w:r w:rsidR="00B60439" w:rsidRPr="00F8361A">
        <w:rPr>
          <w:rFonts w:ascii="Times New Roman" w:eastAsia="Times New Roman" w:hAnsi="Times New Roman" w:cs="Times New Roman"/>
          <w:sz w:val="24"/>
          <w:szCs w:val="24"/>
          <w:lang w:eastAsia="ru-RU"/>
        </w:rPr>
        <w:t>7</w:t>
      </w:r>
      <w:r w:rsidRPr="00B056FF">
        <w:rPr>
          <w:rFonts w:ascii="Times New Roman" w:eastAsia="Times New Roman" w:hAnsi="Times New Roman" w:cs="Times New Roman"/>
          <w:sz w:val="24"/>
          <w:szCs w:val="24"/>
          <w:lang w:eastAsia="ru-RU"/>
        </w:rPr>
        <w:t xml:space="preserve">.3.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B056FF" w:rsidRPr="00B056FF" w:rsidRDefault="00B056FF" w:rsidP="00B056FF">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w:t>
      </w:r>
      <w:r w:rsidR="00B60439" w:rsidRPr="00F8361A">
        <w:rPr>
          <w:rFonts w:ascii="Times New Roman" w:eastAsia="Times New Roman" w:hAnsi="Times New Roman" w:cs="Times New Roman"/>
          <w:sz w:val="24"/>
          <w:szCs w:val="24"/>
          <w:lang w:eastAsia="ru-RU"/>
        </w:rPr>
        <w:t>7</w:t>
      </w:r>
      <w:r w:rsidRPr="00B056FF">
        <w:rPr>
          <w:rFonts w:ascii="Times New Roman" w:eastAsia="Times New Roman" w:hAnsi="Times New Roman" w:cs="Times New Roman"/>
          <w:sz w:val="24"/>
          <w:szCs w:val="24"/>
          <w:lang w:eastAsia="ru-RU"/>
        </w:rPr>
        <w:t>.4. Денежные средства возвращаются на банковский счет, указанный подрядчиком в этом письменном требовании.</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6.2.9. </w:t>
      </w:r>
      <w:proofErr w:type="gramStart"/>
      <w:r w:rsidRPr="00B056FF">
        <w:rPr>
          <w:rFonts w:ascii="Times New Roman" w:eastAsia="Times New Roman" w:hAnsi="Times New Roman" w:cs="Times New Roman"/>
          <w:sz w:val="24"/>
          <w:szCs w:val="24"/>
          <w:lang w:eastAsia="ru-RU"/>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Pr="00B056FF">
        <w:rPr>
          <w:rFonts w:ascii="Times New Roman" w:eastAsia="Times New Roman" w:hAnsi="Times New Roman" w:cs="Times New Roman"/>
          <w:sz w:val="24"/>
          <w:szCs w:val="24"/>
          <w:lang w:eastAsia="ru-RU"/>
        </w:rPr>
        <w:t xml:space="preserve"> 6.2 </w:t>
      </w:r>
      <w:r w:rsidRPr="00B056FF">
        <w:rPr>
          <w:rFonts w:ascii="Times New Roman" w:eastAsia="Times New Roman" w:hAnsi="Times New Roman" w:cs="Times New Roman"/>
          <w:caps/>
          <w:sz w:val="24"/>
          <w:szCs w:val="24"/>
          <w:lang w:eastAsia="ru-RU"/>
        </w:rPr>
        <w:t>Раздела</w:t>
      </w:r>
      <w:r w:rsidRPr="00B056FF">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6.3. Права и обязанности победителя открытого аукциона в электронной форме.</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6.3.1. </w:t>
      </w:r>
      <w:proofErr w:type="gramStart"/>
      <w:r w:rsidRPr="00B056FF">
        <w:rPr>
          <w:rFonts w:ascii="Times New Roman" w:eastAsia="Times New Roman" w:hAnsi="Times New Roman" w:cs="Times New Roman"/>
          <w:sz w:val="24"/>
          <w:szCs w:val="24"/>
          <w:lang w:eastAsia="ru-RU"/>
        </w:rPr>
        <w:t xml:space="preserve">В случае если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B056FF">
        <w:rPr>
          <w:rFonts w:ascii="Times New Roman" w:eastAsia="Times New Roman" w:hAnsi="Times New Roman" w:cs="Times New Roman"/>
          <w:sz w:val="24"/>
          <w:szCs w:val="24"/>
          <w:lang w:eastAsia="ru-RU"/>
        </w:rPr>
        <w:t xml:space="preserve">  контракта (цены лота), указанной в </w:t>
      </w:r>
      <w:r w:rsidRPr="00B056FF">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B056FF">
        <w:rPr>
          <w:rFonts w:ascii="Times New Roman" w:eastAsia="Times New Roman" w:hAnsi="Times New Roman" w:cs="Times New Roman"/>
          <w:sz w:val="24"/>
          <w:szCs w:val="24"/>
          <w:lang w:eastAsia="ru-RU"/>
        </w:rPr>
        <w:t>.</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6.4. Права и обязанности заказчика.</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16"/>
          <w:szCs w:val="16"/>
          <w:lang w:eastAsia="ru-RU"/>
        </w:rPr>
      </w:pPr>
    </w:p>
    <w:p w:rsidR="00B056FF" w:rsidRPr="00B30EE6"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7. ОБЕСПЕЧЕНИЕ ЗАЩИТЫ ПРАВ И ЗАКОННЫХ ИНТЕРЕСОВ</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УЧАСТНИКОВ РАЗМЕЩЕНИЯ ЗАКАЗОВ</w:t>
      </w: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B056FF" w:rsidRPr="00B056FF" w:rsidRDefault="00B056FF" w:rsidP="00B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6FF">
        <w:rPr>
          <w:rFonts w:ascii="Times New Roman" w:eastAsia="Times New Roman" w:hAnsi="Times New Roman" w:cs="Times New Roman"/>
          <w:b/>
          <w:sz w:val="24"/>
          <w:szCs w:val="24"/>
          <w:lang w:eastAsia="ru-RU"/>
        </w:rPr>
        <w:t>7.1. Обжалование результатов размещения заказа.</w:t>
      </w:r>
    </w:p>
    <w:p w:rsidR="00B056FF" w:rsidRPr="00F74798" w:rsidRDefault="00B056FF" w:rsidP="00F7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441B3A" w:rsidRDefault="00441B3A" w:rsidP="00B056FF">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41B3A" w:rsidRPr="00F8361A" w:rsidRDefault="00441B3A" w:rsidP="00441B3A">
      <w:pPr>
        <w:widowControl w:val="0"/>
        <w:tabs>
          <w:tab w:val="num" w:pos="90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B056FF" w:rsidRPr="00B056FF" w:rsidRDefault="00B056FF" w:rsidP="00441B3A">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056FF">
        <w:rPr>
          <w:rFonts w:ascii="Times New Roman" w:eastAsia="Times New Roman" w:hAnsi="Times New Roman" w:cs="Times New Roman"/>
          <w:b/>
          <w:sz w:val="28"/>
          <w:szCs w:val="28"/>
          <w:lang w:eastAsia="ru-RU"/>
        </w:rPr>
        <w:lastRenderedPageBreak/>
        <w:t>РАЗДЕЛ 1.3. Информационная карта открытого аукциона</w:t>
      </w:r>
    </w:p>
    <w:p w:rsidR="00B056FF" w:rsidRPr="00B056FF" w:rsidRDefault="00B056FF" w:rsidP="00B056FF">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056FF">
        <w:rPr>
          <w:rFonts w:ascii="Times New Roman" w:eastAsia="Times New Roman" w:hAnsi="Times New Roman" w:cs="Times New Roman"/>
          <w:b/>
          <w:sz w:val="28"/>
          <w:szCs w:val="28"/>
          <w:lang w:eastAsia="ru-RU"/>
        </w:rPr>
        <w:t>в электронной форме</w:t>
      </w:r>
    </w:p>
    <w:p w:rsidR="00B056FF" w:rsidRPr="00B056FF" w:rsidRDefault="00B056FF" w:rsidP="00B056FF">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В </w:t>
      </w:r>
      <w:r w:rsidRPr="00B056FF">
        <w:rPr>
          <w:rFonts w:ascii="Times New Roman" w:eastAsia="Times New Roman" w:hAnsi="Times New Roman" w:cs="Times New Roman"/>
          <w:caps/>
          <w:sz w:val="24"/>
          <w:szCs w:val="24"/>
          <w:lang w:eastAsia="ru-RU"/>
        </w:rPr>
        <w:t>Разделе</w:t>
      </w:r>
      <w:r w:rsidRPr="00B056FF">
        <w:rPr>
          <w:rFonts w:ascii="Times New Roman" w:eastAsia="Times New Roman" w:hAnsi="Times New Roman" w:cs="Times New Roman"/>
          <w:sz w:val="24"/>
          <w:szCs w:val="24"/>
          <w:lang w:eastAsia="ru-RU"/>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056FF">
        <w:rPr>
          <w:rFonts w:ascii="Times New Roman" w:eastAsia="Times New Roman" w:hAnsi="Times New Roman" w:cs="Times New Roman"/>
          <w:caps/>
          <w:sz w:val="24"/>
          <w:szCs w:val="24"/>
          <w:lang w:eastAsia="ru-RU"/>
        </w:rPr>
        <w:t>Раздела 1.2.</w:t>
      </w:r>
      <w:r w:rsidRPr="00B056FF">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B056FF">
        <w:rPr>
          <w:rFonts w:ascii="Times New Roman" w:eastAsia="Times New Roman" w:hAnsi="Times New Roman" w:cs="Times New Roman"/>
          <w:caps/>
          <w:sz w:val="24"/>
          <w:szCs w:val="24"/>
          <w:lang w:eastAsia="ru-RU"/>
        </w:rPr>
        <w:t>Раздела 1.2.</w:t>
      </w:r>
      <w:r w:rsidRPr="00B056FF">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w:t>
      </w:r>
      <w:r w:rsidRPr="00B056FF">
        <w:rPr>
          <w:rFonts w:ascii="Times New Roman" w:eastAsia="Times New Roman" w:hAnsi="Times New Roman" w:cs="Times New Roman"/>
          <w:caps/>
          <w:sz w:val="24"/>
          <w:szCs w:val="24"/>
          <w:lang w:eastAsia="ru-RU"/>
        </w:rPr>
        <w:t>Раздела 1.3.</w:t>
      </w:r>
      <w:r w:rsidRPr="00B056FF">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 применяются положения </w:t>
      </w:r>
      <w:r w:rsidRPr="00B056FF">
        <w:rPr>
          <w:rFonts w:ascii="Times New Roman" w:eastAsia="Times New Roman" w:hAnsi="Times New Roman" w:cs="Times New Roman"/>
          <w:caps/>
          <w:sz w:val="24"/>
          <w:szCs w:val="24"/>
          <w:lang w:eastAsia="ru-RU"/>
        </w:rPr>
        <w:t>Раздела 1.3.</w:t>
      </w:r>
      <w:r w:rsidRPr="00B056FF">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w:t>
      </w:r>
    </w:p>
    <w:tbl>
      <w:tblPr>
        <w:tblW w:w="5000" w:type="pct"/>
        <w:jc w:val="center"/>
        <w:tblLook w:val="04A0" w:firstRow="1" w:lastRow="0" w:firstColumn="1" w:lastColumn="0" w:noHBand="0" w:noVBand="1"/>
      </w:tblPr>
      <w:tblGrid>
        <w:gridCol w:w="481"/>
        <w:gridCol w:w="1259"/>
        <w:gridCol w:w="2117"/>
        <w:gridCol w:w="5844"/>
      </w:tblGrid>
      <w:tr w:rsidR="00B056FF" w:rsidRPr="00B056FF" w:rsidTr="00D2234B">
        <w:trPr>
          <w:trHeight w:val="1565"/>
          <w:jc w:val="center"/>
        </w:trPr>
        <w:tc>
          <w:tcPr>
            <w:tcW w:w="248" w:type="pct"/>
            <w:tcBorders>
              <w:top w:val="single" w:sz="4" w:space="0" w:color="auto"/>
              <w:left w:val="single" w:sz="4" w:space="0" w:color="auto"/>
              <w:bottom w:val="single" w:sz="4" w:space="0" w:color="auto"/>
              <w:right w:val="single" w:sz="4" w:space="0" w:color="auto"/>
            </w:tcBorders>
            <w:vAlign w:val="center"/>
            <w:hideMark/>
          </w:tcPr>
          <w:p w:rsidR="00B056FF" w:rsidRPr="00B056FF" w:rsidRDefault="00B056FF" w:rsidP="000369A4">
            <w:pPr>
              <w:widowControl w:val="0"/>
              <w:autoSpaceDE w:val="0"/>
              <w:autoSpaceDN w:val="0"/>
              <w:adjustRightInd w:val="0"/>
              <w:spacing w:after="0"/>
              <w:jc w:val="center"/>
              <w:rPr>
                <w:rFonts w:ascii="Times New Roman" w:eastAsia="Times New Roman" w:hAnsi="Times New Roman" w:cs="Times New Roman"/>
                <w:i/>
                <w:sz w:val="20"/>
                <w:szCs w:val="20"/>
                <w:lang w:eastAsia="ru-RU"/>
              </w:rPr>
            </w:pPr>
            <w:r w:rsidRPr="00B056FF">
              <w:rPr>
                <w:rFonts w:ascii="Times New Roman" w:eastAsia="Times New Roman" w:hAnsi="Times New Roman" w:cs="Times New Roman"/>
                <w:i/>
                <w:sz w:val="20"/>
                <w:szCs w:val="20"/>
                <w:lang w:eastAsia="ru-RU"/>
              </w:rPr>
              <w:t>№</w:t>
            </w:r>
          </w:p>
          <w:p w:rsidR="00B056FF" w:rsidRPr="00B056FF" w:rsidRDefault="00B056FF" w:rsidP="000369A4">
            <w:pPr>
              <w:widowControl w:val="0"/>
              <w:autoSpaceDE w:val="0"/>
              <w:autoSpaceDN w:val="0"/>
              <w:adjustRightInd w:val="0"/>
              <w:spacing w:after="0"/>
              <w:jc w:val="center"/>
              <w:rPr>
                <w:rFonts w:ascii="Times New Roman" w:eastAsia="Times New Roman" w:hAnsi="Times New Roman" w:cs="Times New Roman"/>
                <w:i/>
                <w:sz w:val="20"/>
                <w:szCs w:val="20"/>
                <w:lang w:eastAsia="ru-RU"/>
              </w:rPr>
            </w:pPr>
            <w:proofErr w:type="gramStart"/>
            <w:r w:rsidRPr="00B056FF">
              <w:rPr>
                <w:rFonts w:ascii="Times New Roman" w:eastAsia="Times New Roman" w:hAnsi="Times New Roman" w:cs="Times New Roman"/>
                <w:i/>
                <w:sz w:val="20"/>
                <w:szCs w:val="20"/>
                <w:lang w:eastAsia="ru-RU"/>
              </w:rPr>
              <w:t>п</w:t>
            </w:r>
            <w:proofErr w:type="gramEnd"/>
            <w:r w:rsidRPr="00B056FF">
              <w:rPr>
                <w:rFonts w:ascii="Times New Roman" w:eastAsia="Times New Roman" w:hAnsi="Times New Roman" w:cs="Times New Roman"/>
                <w:i/>
                <w:sz w:val="20"/>
                <w:szCs w:val="20"/>
                <w:lang w:eastAsia="ru-RU"/>
              </w:rPr>
              <w:t>/п</w:t>
            </w:r>
          </w:p>
        </w:tc>
        <w:tc>
          <w:tcPr>
            <w:tcW w:w="649" w:type="pct"/>
            <w:tcBorders>
              <w:top w:val="single" w:sz="4" w:space="0" w:color="auto"/>
              <w:left w:val="single" w:sz="4" w:space="0" w:color="auto"/>
              <w:bottom w:val="single" w:sz="4" w:space="0" w:color="auto"/>
              <w:right w:val="single" w:sz="4" w:space="0" w:color="auto"/>
            </w:tcBorders>
            <w:vAlign w:val="center"/>
            <w:hideMark/>
          </w:tcPr>
          <w:p w:rsidR="00B056FF" w:rsidRPr="00B056FF" w:rsidRDefault="00B056FF" w:rsidP="00B056FF">
            <w:pPr>
              <w:keepNext/>
              <w:keepLines/>
              <w:widowControl w:val="0"/>
              <w:suppressLineNumbers/>
              <w:suppressAutoHyphens/>
              <w:autoSpaceDE w:val="0"/>
              <w:autoSpaceDN w:val="0"/>
              <w:adjustRightInd w:val="0"/>
              <w:spacing w:after="0"/>
              <w:ind w:left="-58" w:right="-163"/>
              <w:jc w:val="center"/>
              <w:rPr>
                <w:rFonts w:ascii="Times New Roman" w:eastAsia="Times New Roman" w:hAnsi="Times New Roman" w:cs="Times New Roman"/>
                <w:b/>
                <w:i/>
                <w:sz w:val="20"/>
                <w:szCs w:val="20"/>
                <w:lang w:eastAsia="ru-RU"/>
              </w:rPr>
            </w:pPr>
            <w:r w:rsidRPr="00B056FF">
              <w:rPr>
                <w:rFonts w:ascii="Times New Roman" w:eastAsia="Times New Roman" w:hAnsi="Times New Roman" w:cs="Times New Roman"/>
                <w:b/>
                <w:i/>
                <w:sz w:val="20"/>
                <w:szCs w:val="20"/>
                <w:lang w:eastAsia="ru-RU"/>
              </w:rPr>
              <w:t>Ссылка на пункт Раздела 1.2. «Общие условия проведения открытых аукционов в электронной форме»</w:t>
            </w:r>
          </w:p>
        </w:tc>
        <w:tc>
          <w:tcPr>
            <w:tcW w:w="1091" w:type="pct"/>
            <w:tcBorders>
              <w:top w:val="single" w:sz="4" w:space="0" w:color="auto"/>
              <w:left w:val="single" w:sz="4" w:space="0" w:color="auto"/>
              <w:bottom w:val="single" w:sz="4" w:space="0" w:color="auto"/>
              <w:right w:val="single" w:sz="4" w:space="0" w:color="auto"/>
            </w:tcBorders>
            <w:vAlign w:val="center"/>
            <w:hideMark/>
          </w:tcPr>
          <w:p w:rsidR="00B056FF" w:rsidRPr="00B056FF" w:rsidRDefault="00B056FF" w:rsidP="00B056FF">
            <w:pPr>
              <w:keepNext/>
              <w:keepLines/>
              <w:widowControl w:val="0"/>
              <w:suppressLineNumbers/>
              <w:suppressAutoHyphens/>
              <w:autoSpaceDE w:val="0"/>
              <w:autoSpaceDN w:val="0"/>
              <w:adjustRightInd w:val="0"/>
              <w:spacing w:after="0"/>
              <w:jc w:val="center"/>
              <w:rPr>
                <w:rFonts w:ascii="Times New Roman" w:eastAsia="Times New Roman" w:hAnsi="Times New Roman" w:cs="Times New Roman"/>
                <w:b/>
                <w:i/>
                <w:sz w:val="20"/>
                <w:szCs w:val="20"/>
                <w:lang w:eastAsia="ru-RU"/>
              </w:rPr>
            </w:pPr>
            <w:r w:rsidRPr="00B056FF">
              <w:rPr>
                <w:rFonts w:ascii="Times New Roman" w:eastAsia="Times New Roman" w:hAnsi="Times New Roman" w:cs="Times New Roman"/>
                <w:b/>
                <w:i/>
                <w:sz w:val="20"/>
                <w:szCs w:val="20"/>
                <w:lang w:eastAsia="ru-RU"/>
              </w:rPr>
              <w:t>Наименование пункта</w:t>
            </w:r>
          </w:p>
        </w:tc>
        <w:tc>
          <w:tcPr>
            <w:tcW w:w="3012" w:type="pct"/>
            <w:tcBorders>
              <w:top w:val="single" w:sz="4" w:space="0" w:color="auto"/>
              <w:left w:val="single" w:sz="4" w:space="0" w:color="auto"/>
              <w:bottom w:val="single" w:sz="4" w:space="0" w:color="auto"/>
              <w:right w:val="single" w:sz="4" w:space="0" w:color="auto"/>
            </w:tcBorders>
            <w:vAlign w:val="center"/>
            <w:hideMark/>
          </w:tcPr>
          <w:p w:rsidR="00B056FF" w:rsidRPr="00B056FF" w:rsidRDefault="00B056FF" w:rsidP="00B056FF">
            <w:pPr>
              <w:widowControl w:val="0"/>
              <w:autoSpaceDE w:val="0"/>
              <w:autoSpaceDN w:val="0"/>
              <w:adjustRightInd w:val="0"/>
              <w:spacing w:after="0"/>
              <w:jc w:val="center"/>
              <w:rPr>
                <w:rFonts w:ascii="Times New Roman" w:eastAsia="Times New Roman" w:hAnsi="Times New Roman" w:cs="Times New Roman"/>
                <w:b/>
                <w:i/>
                <w:sz w:val="20"/>
                <w:szCs w:val="20"/>
                <w:lang w:eastAsia="ru-RU"/>
              </w:rPr>
            </w:pPr>
            <w:r w:rsidRPr="00B056FF">
              <w:rPr>
                <w:rFonts w:ascii="Times New Roman" w:eastAsia="Times New Roman" w:hAnsi="Times New Roman" w:cs="Times New Roman"/>
                <w:b/>
                <w:i/>
                <w:sz w:val="20"/>
                <w:szCs w:val="20"/>
                <w:lang w:eastAsia="ru-RU"/>
              </w:rPr>
              <w:t>Текст пояснений</w:t>
            </w:r>
          </w:p>
        </w:tc>
      </w:tr>
      <w:tr w:rsidR="00B056FF" w:rsidRPr="00B056FF" w:rsidTr="00D2234B">
        <w:trPr>
          <w:trHeight w:val="1062"/>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1.3.1</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Наименование Заказчика, контактная информация</w:t>
            </w:r>
          </w:p>
        </w:tc>
        <w:tc>
          <w:tcPr>
            <w:tcW w:w="3012"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Управление благоустройства Администрации                      города Иванова.</w:t>
            </w:r>
          </w:p>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color w:val="000000"/>
                <w:sz w:val="24"/>
                <w:szCs w:val="24"/>
                <w:lang w:eastAsia="ru-RU"/>
              </w:rPr>
              <w:t>Место нахождения, почтовый адрес:</w:t>
            </w:r>
            <w:r w:rsidRPr="00B056FF">
              <w:rPr>
                <w:rFonts w:ascii="Times New Roman" w:eastAsia="Times New Roman" w:hAnsi="Times New Roman" w:cs="Times New Roman"/>
                <w:sz w:val="24"/>
                <w:szCs w:val="24"/>
                <w:lang w:eastAsia="ru-RU"/>
              </w:rPr>
              <w:t xml:space="preserve"> 153000, Российская Федерация, Ивановская область, Иваново г, пл. Революции, д. 6, оф.1203.</w:t>
            </w:r>
          </w:p>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color w:val="000000"/>
                <w:sz w:val="24"/>
                <w:szCs w:val="24"/>
                <w:lang w:eastAsia="ru-RU"/>
              </w:rPr>
              <w:t>Номер телефона/факса:</w:t>
            </w:r>
            <w:r w:rsidRPr="00B056FF">
              <w:rPr>
                <w:rFonts w:ascii="Times New Roman" w:eastAsia="Times New Roman" w:hAnsi="Times New Roman" w:cs="Times New Roman"/>
                <w:sz w:val="24"/>
                <w:szCs w:val="24"/>
                <w:lang w:eastAsia="ru-RU"/>
              </w:rPr>
              <w:t xml:space="preserve"> (4932) 32-80-83.</w:t>
            </w:r>
          </w:p>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sidRPr="00B056FF">
              <w:rPr>
                <w:rFonts w:ascii="Times New Roman" w:eastAsia="Times New Roman" w:hAnsi="Times New Roman" w:cs="Times New Roman"/>
                <w:sz w:val="24"/>
                <w:szCs w:val="24"/>
                <w:lang w:eastAsia="ru-RU"/>
              </w:rPr>
              <w:t>Адрес электронной почты: blag@ivgoradm.ru www.ivgoradm.ru</w:t>
            </w:r>
          </w:p>
        </w:tc>
      </w:tr>
      <w:tr w:rsidR="00B056FF" w:rsidRPr="00B056FF" w:rsidTr="00D2234B">
        <w:trPr>
          <w:trHeight w:val="1769"/>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1.3.1</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ind w:right="-35"/>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Наименование уполномоченного органа, контактная информация</w:t>
            </w:r>
          </w:p>
        </w:tc>
        <w:tc>
          <w:tcPr>
            <w:tcW w:w="3012"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056FF">
              <w:rPr>
                <w:rFonts w:ascii="Times New Roman" w:eastAsia="Times New Roman" w:hAnsi="Times New Roman" w:cs="Times New Roman"/>
                <w:color w:val="000000"/>
                <w:sz w:val="24"/>
                <w:szCs w:val="24"/>
                <w:lang w:eastAsia="ru-RU"/>
              </w:rPr>
              <w:t xml:space="preserve">Место нахождения, почтовый адрес: </w:t>
            </w:r>
            <w:r w:rsidRPr="00B056FF">
              <w:rPr>
                <w:rFonts w:ascii="Times New Roman" w:eastAsia="Times New Roman" w:hAnsi="Times New Roman" w:cs="Times New Roman"/>
                <w:sz w:val="24"/>
                <w:szCs w:val="24"/>
                <w:lang w:eastAsia="ru-RU"/>
              </w:rPr>
              <w:t xml:space="preserve">153000, Российская Федерация, Ивановская область, Иваново г, пл. Революции, д. 6, к. </w:t>
            </w:r>
            <w:r w:rsidR="00B60439" w:rsidRPr="00B60439">
              <w:rPr>
                <w:rFonts w:ascii="Times New Roman" w:eastAsia="Times New Roman" w:hAnsi="Times New Roman" w:cs="Times New Roman"/>
                <w:sz w:val="24"/>
                <w:szCs w:val="24"/>
                <w:lang w:eastAsia="ru-RU"/>
              </w:rPr>
              <w:t>520</w:t>
            </w:r>
            <w:r w:rsidRPr="00B056FF">
              <w:rPr>
                <w:rFonts w:ascii="Times New Roman" w:eastAsia="Times New Roman" w:hAnsi="Times New Roman" w:cs="Times New Roman"/>
                <w:sz w:val="24"/>
                <w:szCs w:val="24"/>
                <w:lang w:eastAsia="ru-RU"/>
              </w:rPr>
              <w:t xml:space="preserve"> </w:t>
            </w:r>
            <w:proofErr w:type="gramEnd"/>
          </w:p>
          <w:p w:rsidR="00B056FF" w:rsidRPr="00F8361A"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color w:val="000000"/>
                <w:sz w:val="24"/>
                <w:szCs w:val="24"/>
                <w:lang w:eastAsia="ru-RU"/>
              </w:rPr>
              <w:t xml:space="preserve">Номер телефона/факса: </w:t>
            </w:r>
            <w:r w:rsidRPr="00B056FF">
              <w:rPr>
                <w:rFonts w:ascii="Times New Roman" w:eastAsia="Times New Roman" w:hAnsi="Times New Roman" w:cs="Times New Roman"/>
                <w:sz w:val="24"/>
                <w:szCs w:val="24"/>
                <w:lang w:eastAsia="ru-RU"/>
              </w:rPr>
              <w:t>(4932) 59-</w:t>
            </w:r>
            <w:r w:rsidR="00B60439">
              <w:rPr>
                <w:rFonts w:ascii="Times New Roman" w:eastAsia="Times New Roman" w:hAnsi="Times New Roman" w:cs="Times New Roman"/>
                <w:sz w:val="24"/>
                <w:szCs w:val="24"/>
                <w:lang w:eastAsia="ru-RU"/>
              </w:rPr>
              <w:t>46-07,</w:t>
            </w:r>
            <w:r w:rsidR="00B60439" w:rsidRPr="00B60439">
              <w:rPr>
                <w:rFonts w:ascii="Times New Roman" w:eastAsia="Times New Roman" w:hAnsi="Times New Roman" w:cs="Times New Roman"/>
                <w:sz w:val="24"/>
                <w:szCs w:val="24"/>
                <w:lang w:eastAsia="ru-RU"/>
              </w:rPr>
              <w:t xml:space="preserve"> </w:t>
            </w:r>
            <w:r w:rsidR="00B60439" w:rsidRPr="00F8361A">
              <w:rPr>
                <w:rFonts w:ascii="Times New Roman" w:eastAsia="Times New Roman" w:hAnsi="Times New Roman" w:cs="Times New Roman"/>
                <w:sz w:val="24"/>
                <w:szCs w:val="24"/>
                <w:lang w:eastAsia="ru-RU"/>
              </w:rPr>
              <w:t>59-45-33</w:t>
            </w:r>
          </w:p>
          <w:p w:rsidR="00B056FF" w:rsidRPr="006C511A" w:rsidRDefault="00B056FF" w:rsidP="00B056F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sidRPr="00B056FF">
              <w:rPr>
                <w:rFonts w:ascii="Times New Roman" w:eastAsia="Times New Roman" w:hAnsi="Times New Roman" w:cs="Times New Roman"/>
                <w:color w:val="000000"/>
                <w:sz w:val="24"/>
                <w:szCs w:val="24"/>
                <w:lang w:eastAsia="ru-RU"/>
              </w:rPr>
              <w:t xml:space="preserve">Адрес электронной почты: </w:t>
            </w:r>
            <w:hyperlink r:id="rId11" w:history="1">
              <w:r w:rsidRPr="00B056FF">
                <w:rPr>
                  <w:rFonts w:ascii="Times New Roman" w:eastAsia="Times New Roman" w:hAnsi="Times New Roman" w:cs="Times New Roman"/>
                  <w:color w:val="000000"/>
                  <w:sz w:val="24"/>
                  <w:szCs w:val="24"/>
                  <w:u w:val="single"/>
                  <w:lang w:val="en-US" w:eastAsia="ru-RU"/>
                </w:rPr>
                <w:t>mz</w:t>
              </w:r>
              <w:r w:rsidRPr="00B056FF">
                <w:rPr>
                  <w:rFonts w:ascii="Times New Roman" w:eastAsia="Times New Roman" w:hAnsi="Times New Roman" w:cs="Times New Roman"/>
                  <w:color w:val="000000"/>
                  <w:sz w:val="24"/>
                  <w:szCs w:val="24"/>
                  <w:u w:val="single"/>
                  <w:lang w:eastAsia="ru-RU"/>
                </w:rPr>
                <w:t>-</w:t>
              </w:r>
              <w:r w:rsidRPr="00B056FF">
                <w:rPr>
                  <w:rFonts w:ascii="Times New Roman" w:eastAsia="Times New Roman" w:hAnsi="Times New Roman" w:cs="Times New Roman"/>
                  <w:color w:val="000000"/>
                  <w:sz w:val="24"/>
                  <w:szCs w:val="24"/>
                  <w:u w:val="single"/>
                  <w:lang w:val="en-US" w:eastAsia="ru-RU"/>
                </w:rPr>
                <w:t>kon</w:t>
              </w:r>
              <w:r w:rsidRPr="00B056FF">
                <w:rPr>
                  <w:rFonts w:ascii="Times New Roman" w:eastAsia="Times New Roman" w:hAnsi="Times New Roman" w:cs="Times New Roman"/>
                  <w:color w:val="000000"/>
                  <w:sz w:val="24"/>
                  <w:szCs w:val="24"/>
                  <w:u w:val="single"/>
                  <w:lang w:eastAsia="ru-RU"/>
                </w:rPr>
                <w:t>@</w:t>
              </w:r>
              <w:r w:rsidRPr="00B056FF">
                <w:rPr>
                  <w:rFonts w:ascii="Times New Roman" w:eastAsia="Times New Roman" w:hAnsi="Times New Roman" w:cs="Times New Roman"/>
                  <w:color w:val="000000"/>
                  <w:sz w:val="24"/>
                  <w:szCs w:val="24"/>
                  <w:u w:val="single"/>
                  <w:lang w:val="en-US" w:eastAsia="ru-RU"/>
                </w:rPr>
                <w:t>ivgoradm</w:t>
              </w:r>
              <w:r w:rsidRPr="00B056FF">
                <w:rPr>
                  <w:rFonts w:ascii="Times New Roman" w:eastAsia="Times New Roman" w:hAnsi="Times New Roman" w:cs="Times New Roman"/>
                  <w:color w:val="000000"/>
                  <w:sz w:val="24"/>
                  <w:szCs w:val="24"/>
                  <w:u w:val="single"/>
                  <w:lang w:eastAsia="ru-RU"/>
                </w:rPr>
                <w:t>.</w:t>
              </w:r>
              <w:r w:rsidRPr="00B056FF">
                <w:rPr>
                  <w:rFonts w:ascii="Times New Roman" w:eastAsia="Times New Roman" w:hAnsi="Times New Roman" w:cs="Times New Roman"/>
                  <w:color w:val="000000"/>
                  <w:sz w:val="24"/>
                  <w:szCs w:val="24"/>
                  <w:u w:val="single"/>
                  <w:lang w:val="en-US" w:eastAsia="ru-RU"/>
                </w:rPr>
                <w:t>ru</w:t>
              </w:r>
            </w:hyperlink>
          </w:p>
        </w:tc>
      </w:tr>
      <w:tr w:rsidR="00B056FF" w:rsidRPr="00B056FF" w:rsidTr="00D2234B">
        <w:trPr>
          <w:trHeight w:val="1000"/>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w:t>
            </w:r>
          </w:p>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4.1.4</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Адрес электронной площадки в сети «Интернет»</w:t>
            </w:r>
          </w:p>
        </w:tc>
        <w:tc>
          <w:tcPr>
            <w:tcW w:w="3012" w:type="pct"/>
            <w:tcBorders>
              <w:top w:val="single" w:sz="4" w:space="0" w:color="auto"/>
              <w:left w:val="single" w:sz="4" w:space="0" w:color="auto"/>
              <w:bottom w:val="single" w:sz="4" w:space="0" w:color="auto"/>
              <w:right w:val="single" w:sz="4" w:space="0" w:color="auto"/>
            </w:tcBorders>
            <w:hideMark/>
          </w:tcPr>
          <w:p w:rsidR="00B056FF" w:rsidRPr="00B056FF" w:rsidRDefault="00640271"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2" w:history="1">
              <w:r w:rsidR="00B60439" w:rsidRPr="00390C4D">
                <w:rPr>
                  <w:rStyle w:val="ab"/>
                  <w:rFonts w:eastAsia="Times New Roman"/>
                  <w:sz w:val="24"/>
                  <w:szCs w:val="24"/>
                  <w:lang w:eastAsia="ru-RU"/>
                </w:rPr>
                <w:t>http://www.rts-tender.ru/</w:t>
              </w:r>
            </w:hyperlink>
            <w:r w:rsidR="00B60439">
              <w:rPr>
                <w:rFonts w:ascii="Times New Roman" w:eastAsia="Times New Roman" w:hAnsi="Times New Roman" w:cs="Times New Roman"/>
                <w:sz w:val="24"/>
                <w:szCs w:val="24"/>
                <w:lang w:eastAsia="ru-RU"/>
              </w:rPr>
              <w:t xml:space="preserve"> </w:t>
            </w:r>
          </w:p>
        </w:tc>
      </w:tr>
      <w:tr w:rsidR="00B056FF" w:rsidRPr="00B056FF" w:rsidTr="00D2234B">
        <w:trPr>
          <w:trHeight w:val="371"/>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4</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1.4.1</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Вид и предмет аукциона</w:t>
            </w:r>
          </w:p>
        </w:tc>
        <w:tc>
          <w:tcPr>
            <w:tcW w:w="3012" w:type="pct"/>
            <w:tcBorders>
              <w:top w:val="single" w:sz="4" w:space="0" w:color="auto"/>
              <w:left w:val="single" w:sz="4" w:space="0" w:color="auto"/>
              <w:bottom w:val="single" w:sz="4" w:space="0" w:color="auto"/>
              <w:right w:val="single" w:sz="4" w:space="0" w:color="auto"/>
            </w:tcBorders>
            <w:hideMark/>
          </w:tcPr>
          <w:p w:rsidR="00B056FF" w:rsidRPr="00B60439" w:rsidRDefault="00B056FF" w:rsidP="00B056FF">
            <w:pPr>
              <w:autoSpaceDN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Открытый аукцион в электронной форме на право заключения муниципального контракта на выполнение работ по </w:t>
            </w:r>
            <w:r w:rsidR="00B60439" w:rsidRPr="00B60439">
              <w:rPr>
                <w:rFonts w:ascii="Times New Roman" w:hAnsi="Times New Roman" w:cs="Times New Roman"/>
                <w:sz w:val="24"/>
                <w:szCs w:val="24"/>
              </w:rPr>
              <w:t>благоустройству территорий общего пользования.</w:t>
            </w:r>
          </w:p>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Объем работ указан в части III «Техническая часть» документации об открытом аукционе в электронной форме  </w:t>
            </w:r>
          </w:p>
        </w:tc>
      </w:tr>
      <w:tr w:rsidR="00B056FF" w:rsidRPr="00B056FF" w:rsidTr="00D2234B">
        <w:trPr>
          <w:trHeight w:val="350"/>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5</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w:t>
            </w:r>
          </w:p>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1.4.2</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Условия выполнения работ</w:t>
            </w:r>
          </w:p>
        </w:tc>
        <w:tc>
          <w:tcPr>
            <w:tcW w:w="3012" w:type="pct"/>
            <w:tcBorders>
              <w:top w:val="single" w:sz="4" w:space="0" w:color="auto"/>
              <w:left w:val="single" w:sz="4" w:space="0" w:color="auto"/>
              <w:bottom w:val="single" w:sz="4" w:space="0" w:color="auto"/>
              <w:right w:val="single" w:sz="4" w:space="0" w:color="auto"/>
            </w:tcBorders>
            <w:hideMark/>
          </w:tcPr>
          <w:p w:rsidR="00B056FF" w:rsidRPr="008144C0" w:rsidRDefault="00B056FF" w:rsidP="00B60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 xml:space="preserve">Работы должны быть выполнены в полном объеме, с соблюдением сроков и качества выполнения работ в соответствии с проектом контракта и условиями, изложенными в части III «Техническая часть» документации об открытом аукционе в электронной </w:t>
            </w:r>
            <w:r w:rsidR="00B60439" w:rsidRPr="008144C0">
              <w:rPr>
                <w:rFonts w:ascii="Times New Roman" w:eastAsia="Times New Roman" w:hAnsi="Times New Roman" w:cs="Times New Roman"/>
                <w:sz w:val="24"/>
                <w:szCs w:val="24"/>
                <w:lang w:eastAsia="ru-RU"/>
              </w:rPr>
              <w:lastRenderedPageBreak/>
              <w:t xml:space="preserve">форме. </w:t>
            </w:r>
            <w:r w:rsidRPr="008144C0">
              <w:rPr>
                <w:rFonts w:ascii="Times New Roman" w:eastAsia="Times New Roman" w:hAnsi="Times New Roman" w:cs="Times New Roman"/>
                <w:sz w:val="24"/>
                <w:szCs w:val="24"/>
                <w:lang w:eastAsia="ru-RU"/>
              </w:rPr>
              <w:t>Надлежащим образом выполненными работами считаются работы, выполненные с соблюдением технологии производства работ, сроков и произведенные в соответствии с правилами техники безопасности.</w:t>
            </w:r>
          </w:p>
          <w:p w:rsidR="008B4429" w:rsidRPr="008144C0" w:rsidRDefault="008B4429" w:rsidP="00B60439">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8144C0">
              <w:rPr>
                <w:rFonts w:ascii="Times New Roman" w:eastAsia="Times New Roman" w:hAnsi="Times New Roman" w:cs="Times New Roman"/>
                <w:b/>
                <w:sz w:val="24"/>
                <w:szCs w:val="24"/>
                <w:u w:val="single"/>
                <w:lang w:eastAsia="ru-RU"/>
              </w:rPr>
              <w:t>Примечание.</w:t>
            </w:r>
          </w:p>
          <w:p w:rsidR="008B4429" w:rsidRPr="008144C0" w:rsidRDefault="008B4429" w:rsidP="008B44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144C0">
              <w:rPr>
                <w:rFonts w:ascii="Times New Roman" w:eastAsia="Times New Roman" w:hAnsi="Times New Roman" w:cs="Times New Roman"/>
                <w:b/>
                <w:sz w:val="24"/>
                <w:szCs w:val="24"/>
                <w:lang w:eastAsia="ru-RU"/>
              </w:rPr>
              <w:t xml:space="preserve">Потенциальный участник размещения заказа до подачи заявки вправе ознакомится с </w:t>
            </w:r>
            <w:proofErr w:type="gramStart"/>
            <w:r w:rsidRPr="008144C0">
              <w:rPr>
                <w:rFonts w:ascii="Times New Roman" w:eastAsia="Times New Roman" w:hAnsi="Times New Roman" w:cs="Times New Roman"/>
                <w:b/>
                <w:sz w:val="24"/>
                <w:szCs w:val="24"/>
                <w:lang w:eastAsia="ru-RU"/>
              </w:rPr>
              <w:t>объектом</w:t>
            </w:r>
            <w:proofErr w:type="gramEnd"/>
            <w:r w:rsidRPr="008144C0">
              <w:rPr>
                <w:rFonts w:ascii="Times New Roman" w:eastAsia="Times New Roman" w:hAnsi="Times New Roman" w:cs="Times New Roman"/>
                <w:b/>
                <w:sz w:val="24"/>
                <w:szCs w:val="24"/>
                <w:lang w:eastAsia="ru-RU"/>
              </w:rPr>
              <w:t xml:space="preserve"> и провести необходимые для выполнения соответствующих работ исследования до окончания срока подачи заявок.</w:t>
            </w:r>
          </w:p>
          <w:p w:rsidR="008B4429" w:rsidRPr="008144C0" w:rsidRDefault="008B4429" w:rsidP="008B44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144C0">
              <w:rPr>
                <w:rFonts w:ascii="Times New Roman" w:eastAsia="Times New Roman" w:hAnsi="Times New Roman" w:cs="Times New Roman"/>
                <w:b/>
                <w:sz w:val="24"/>
                <w:szCs w:val="24"/>
                <w:lang w:eastAsia="ru-RU"/>
              </w:rPr>
              <w:t>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w:t>
            </w:r>
            <w:r w:rsidR="00C9481D" w:rsidRPr="008144C0">
              <w:rPr>
                <w:rFonts w:ascii="Times New Roman" w:eastAsia="Times New Roman" w:hAnsi="Times New Roman" w:cs="Times New Roman"/>
                <w:b/>
                <w:sz w:val="24"/>
                <w:szCs w:val="24"/>
                <w:lang w:eastAsia="ru-RU"/>
              </w:rPr>
              <w:t xml:space="preserve">от на объекте, в соответствии со </w:t>
            </w:r>
            <w:r w:rsidRPr="008144C0">
              <w:rPr>
                <w:rFonts w:ascii="Times New Roman" w:eastAsia="Times New Roman" w:hAnsi="Times New Roman" w:cs="Times New Roman"/>
                <w:b/>
                <w:sz w:val="24"/>
                <w:szCs w:val="24"/>
                <w:lang w:eastAsia="ru-RU"/>
              </w:rPr>
              <w:t xml:space="preserve">сметной документацией, несет подрядчик. </w:t>
            </w:r>
          </w:p>
          <w:p w:rsidR="008B4429" w:rsidRPr="008144C0" w:rsidRDefault="008B4429" w:rsidP="00C948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b/>
                <w:sz w:val="24"/>
                <w:szCs w:val="24"/>
                <w:lang w:eastAsia="ru-RU"/>
              </w:rPr>
              <w:t xml:space="preserve">В этом случае все последующие претензии подрядчиком к </w:t>
            </w:r>
            <w:r w:rsidR="00C9481D" w:rsidRPr="008144C0">
              <w:rPr>
                <w:rFonts w:ascii="Times New Roman" w:eastAsia="Times New Roman" w:hAnsi="Times New Roman" w:cs="Times New Roman"/>
                <w:b/>
                <w:sz w:val="24"/>
                <w:szCs w:val="24"/>
                <w:lang w:eastAsia="ru-RU"/>
              </w:rPr>
              <w:t>сметной</w:t>
            </w:r>
            <w:r w:rsidRPr="008144C0">
              <w:rPr>
                <w:rFonts w:ascii="Times New Roman" w:eastAsia="Times New Roman" w:hAnsi="Times New Roman" w:cs="Times New Roman"/>
                <w:b/>
                <w:sz w:val="24"/>
                <w:szCs w:val="24"/>
                <w:lang w:eastAsia="ru-RU"/>
              </w:rPr>
              <w:t xml:space="preserve"> документации, видам, объемам работ и прочие </w:t>
            </w:r>
            <w:r w:rsidR="00C9481D" w:rsidRPr="008144C0">
              <w:rPr>
                <w:rFonts w:ascii="Times New Roman" w:eastAsia="Times New Roman" w:hAnsi="Times New Roman" w:cs="Times New Roman"/>
                <w:b/>
                <w:sz w:val="24"/>
                <w:szCs w:val="24"/>
                <w:lang w:eastAsia="ru-RU"/>
              </w:rPr>
              <w:t>з</w:t>
            </w:r>
            <w:r w:rsidRPr="008144C0">
              <w:rPr>
                <w:rFonts w:ascii="Times New Roman" w:eastAsia="Times New Roman" w:hAnsi="Times New Roman" w:cs="Times New Roman"/>
                <w:b/>
                <w:sz w:val="24"/>
                <w:szCs w:val="24"/>
                <w:lang w:eastAsia="ru-RU"/>
              </w:rPr>
              <w:t>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B056FF" w:rsidRPr="00B056FF" w:rsidTr="00D2234B">
        <w:trPr>
          <w:trHeight w:val="346"/>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6</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1.4.2</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Место и сроки (периоды)  выполнения работ</w:t>
            </w:r>
          </w:p>
        </w:tc>
        <w:tc>
          <w:tcPr>
            <w:tcW w:w="30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056FF" w:rsidRPr="008144C0"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u w:val="single"/>
                <w:lang w:eastAsia="ru-RU"/>
              </w:rPr>
              <w:t>Место выполнения работ:</w:t>
            </w:r>
            <w:r w:rsidRPr="008144C0">
              <w:rPr>
                <w:rFonts w:ascii="Times New Roman" w:eastAsia="Times New Roman" w:hAnsi="Times New Roman" w:cs="Times New Roman"/>
                <w:sz w:val="24"/>
                <w:szCs w:val="24"/>
                <w:lang w:eastAsia="ru-RU"/>
              </w:rPr>
              <w:t xml:space="preserve"> </w:t>
            </w:r>
          </w:p>
          <w:p w:rsidR="00B056FF" w:rsidRPr="008144C0" w:rsidRDefault="00B056FF" w:rsidP="00B056FF">
            <w:pPr>
              <w:widowControl w:val="0"/>
              <w:autoSpaceDE w:val="0"/>
              <w:autoSpaceDN w:val="0"/>
              <w:adjustRightInd w:val="0"/>
              <w:spacing w:after="0" w:line="240" w:lineRule="auto"/>
              <w:jc w:val="both"/>
              <w:rPr>
                <w:rFonts w:ascii="Times New Roman" w:hAnsi="Times New Roman" w:cs="Times New Roman"/>
                <w:sz w:val="24"/>
                <w:szCs w:val="24"/>
              </w:rPr>
            </w:pPr>
            <w:r w:rsidRPr="008144C0">
              <w:rPr>
                <w:rFonts w:ascii="Times New Roman" w:hAnsi="Times New Roman" w:cs="Times New Roman"/>
                <w:sz w:val="24"/>
                <w:szCs w:val="24"/>
              </w:rPr>
              <w:t>Территории города Иванова.</w:t>
            </w:r>
          </w:p>
          <w:p w:rsidR="00B056FF" w:rsidRPr="008144C0" w:rsidRDefault="00B056FF" w:rsidP="00D1314D">
            <w:pPr>
              <w:widowControl w:val="0"/>
              <w:autoSpaceDE w:val="0"/>
              <w:autoSpaceDN w:val="0"/>
              <w:adjustRightInd w:val="0"/>
              <w:spacing w:before="120" w:after="0" w:line="240" w:lineRule="auto"/>
              <w:jc w:val="both"/>
              <w:rPr>
                <w:rFonts w:ascii="Times New Roman" w:hAnsi="Times New Roman" w:cs="Times New Roman"/>
                <w:sz w:val="24"/>
                <w:szCs w:val="24"/>
              </w:rPr>
            </w:pPr>
            <w:r w:rsidRPr="008144C0">
              <w:rPr>
                <w:rFonts w:ascii="Times New Roman" w:hAnsi="Times New Roman" w:cs="Times New Roman"/>
                <w:sz w:val="24"/>
                <w:szCs w:val="24"/>
                <w:u w:val="single"/>
              </w:rPr>
              <w:t>Сроки (периоды) выполнения работ:</w:t>
            </w:r>
            <w:r w:rsidRPr="008144C0">
              <w:rPr>
                <w:rFonts w:ascii="Times New Roman" w:hAnsi="Times New Roman" w:cs="Times New Roman"/>
                <w:sz w:val="24"/>
                <w:szCs w:val="24"/>
              </w:rPr>
              <w:t xml:space="preserve"> </w:t>
            </w:r>
          </w:p>
          <w:p w:rsidR="00B056FF" w:rsidRPr="008144C0" w:rsidRDefault="00B056FF" w:rsidP="008255A0">
            <w:pPr>
              <w:autoSpaceDN w:val="0"/>
              <w:spacing w:after="0" w:line="240" w:lineRule="auto"/>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С момента заключения муниципального контракта</w:t>
            </w:r>
            <w:r w:rsidR="00B60439" w:rsidRPr="008144C0">
              <w:rPr>
                <w:rFonts w:ascii="Times New Roman" w:eastAsia="Times New Roman" w:hAnsi="Times New Roman" w:cs="Times New Roman"/>
                <w:sz w:val="24"/>
                <w:szCs w:val="24"/>
                <w:lang w:eastAsia="ru-RU"/>
              </w:rPr>
              <w:t xml:space="preserve"> </w:t>
            </w:r>
            <w:r w:rsidR="00FF2733" w:rsidRPr="008144C0">
              <w:rPr>
                <w:rFonts w:ascii="Times New Roman" w:eastAsia="Times New Roman" w:hAnsi="Times New Roman" w:cs="Times New Roman"/>
                <w:sz w:val="24"/>
                <w:szCs w:val="24"/>
                <w:lang w:eastAsia="ru-RU"/>
              </w:rPr>
              <w:t xml:space="preserve"> до 31.12.2013</w:t>
            </w:r>
          </w:p>
        </w:tc>
      </w:tr>
      <w:tr w:rsidR="00B056FF" w:rsidRPr="00B056FF" w:rsidTr="00D2234B">
        <w:trPr>
          <w:trHeight w:val="170"/>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7</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1.5.1</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widowControl w:val="0"/>
              <w:autoSpaceDE w:val="0"/>
              <w:autoSpaceDN w:val="0"/>
              <w:adjustRightInd w:val="0"/>
              <w:spacing w:after="0" w:line="240" w:lineRule="auto"/>
              <w:ind w:right="-84"/>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Начальная (максимальная) цена контракта, руб.</w:t>
            </w:r>
          </w:p>
        </w:tc>
        <w:tc>
          <w:tcPr>
            <w:tcW w:w="3012" w:type="pct"/>
            <w:tcBorders>
              <w:top w:val="single" w:sz="4" w:space="0" w:color="auto"/>
              <w:left w:val="single" w:sz="4" w:space="0" w:color="auto"/>
              <w:bottom w:val="single" w:sz="4" w:space="0" w:color="auto"/>
              <w:right w:val="single" w:sz="4" w:space="0" w:color="auto"/>
            </w:tcBorders>
            <w:vAlign w:val="center"/>
            <w:hideMark/>
          </w:tcPr>
          <w:p w:rsidR="00B056FF" w:rsidRPr="0001558B" w:rsidRDefault="00FF2733" w:rsidP="00B056FF">
            <w:pPr>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30 509 189</w:t>
            </w:r>
          </w:p>
        </w:tc>
      </w:tr>
      <w:tr w:rsidR="00B056FF" w:rsidRPr="00B056FF" w:rsidTr="00D2234B">
        <w:trPr>
          <w:trHeight w:val="170"/>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8</w:t>
            </w:r>
          </w:p>
        </w:tc>
        <w:tc>
          <w:tcPr>
            <w:tcW w:w="649" w:type="pct"/>
            <w:tcBorders>
              <w:top w:val="single" w:sz="4" w:space="0" w:color="auto"/>
              <w:left w:val="single" w:sz="4" w:space="0" w:color="auto"/>
              <w:bottom w:val="single" w:sz="4" w:space="0" w:color="auto"/>
              <w:right w:val="single" w:sz="4" w:space="0" w:color="auto"/>
            </w:tcBorders>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Обоснование начальной (максимальной) цены контракта</w:t>
            </w:r>
          </w:p>
        </w:tc>
        <w:tc>
          <w:tcPr>
            <w:tcW w:w="3012" w:type="pct"/>
            <w:tcBorders>
              <w:top w:val="single" w:sz="4" w:space="0" w:color="auto"/>
              <w:left w:val="single" w:sz="4" w:space="0" w:color="auto"/>
              <w:bottom w:val="single" w:sz="4" w:space="0" w:color="auto"/>
              <w:right w:val="single" w:sz="4" w:space="0" w:color="auto"/>
            </w:tcBorders>
            <w:hideMark/>
          </w:tcPr>
          <w:p w:rsidR="00B056FF" w:rsidRPr="00B056FF" w:rsidRDefault="00B056FF" w:rsidP="00FF27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Начальная (максимальная) цена контракта определена на основании локальных сметных расчетов </w:t>
            </w:r>
            <w:r w:rsidRPr="00377DB4">
              <w:rPr>
                <w:rFonts w:ascii="Times New Roman" w:eastAsia="Times New Roman" w:hAnsi="Times New Roman" w:cs="Times New Roman"/>
                <w:sz w:val="24"/>
                <w:szCs w:val="24"/>
                <w:lang w:eastAsia="ru-RU"/>
              </w:rPr>
              <w:t>(Приложени</w:t>
            </w:r>
            <w:r w:rsidR="00FF2733" w:rsidRPr="00377DB4">
              <w:rPr>
                <w:rFonts w:ascii="Times New Roman" w:eastAsia="Times New Roman" w:hAnsi="Times New Roman" w:cs="Times New Roman"/>
                <w:sz w:val="24"/>
                <w:szCs w:val="24"/>
                <w:lang w:eastAsia="ru-RU"/>
              </w:rPr>
              <w:t>е</w:t>
            </w:r>
            <w:r w:rsidR="00377DB4" w:rsidRPr="00377DB4">
              <w:rPr>
                <w:rFonts w:ascii="Times New Roman" w:eastAsia="Times New Roman" w:hAnsi="Times New Roman" w:cs="Times New Roman"/>
                <w:sz w:val="24"/>
                <w:szCs w:val="24"/>
                <w:lang w:eastAsia="ru-RU"/>
              </w:rPr>
              <w:t xml:space="preserve"> 3</w:t>
            </w:r>
            <w:r w:rsidRPr="00377DB4">
              <w:rPr>
                <w:rFonts w:ascii="Times New Roman" w:eastAsia="Times New Roman" w:hAnsi="Times New Roman" w:cs="Times New Roman"/>
                <w:sz w:val="24"/>
                <w:szCs w:val="24"/>
                <w:lang w:eastAsia="ru-RU"/>
              </w:rPr>
              <w:t xml:space="preserve"> к проекту муниципального контракта).</w:t>
            </w:r>
          </w:p>
        </w:tc>
      </w:tr>
      <w:tr w:rsidR="00B056FF" w:rsidRPr="00B056FF" w:rsidTr="00D2234B">
        <w:trPr>
          <w:trHeight w:val="674"/>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9</w:t>
            </w:r>
          </w:p>
        </w:tc>
        <w:tc>
          <w:tcPr>
            <w:tcW w:w="649" w:type="pct"/>
            <w:tcBorders>
              <w:top w:val="single" w:sz="4" w:space="0" w:color="auto"/>
              <w:left w:val="single" w:sz="4" w:space="0" w:color="auto"/>
              <w:bottom w:val="single" w:sz="4" w:space="0" w:color="auto"/>
              <w:right w:val="single" w:sz="4" w:space="0" w:color="auto"/>
            </w:tcBorders>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FF2733">
            <w:pPr>
              <w:widowControl w:val="0"/>
              <w:autoSpaceDE w:val="0"/>
              <w:autoSpaceDN w:val="0"/>
              <w:adjustRightInd w:val="0"/>
              <w:spacing w:after="0" w:line="240" w:lineRule="auto"/>
              <w:ind w:right="-45"/>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Сведения о валюте, используемой для формирования и расчетов с подрядчиками</w:t>
            </w:r>
          </w:p>
        </w:tc>
        <w:tc>
          <w:tcPr>
            <w:tcW w:w="3012"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caps/>
                <w:sz w:val="24"/>
                <w:szCs w:val="24"/>
                <w:lang w:eastAsia="ru-RU"/>
              </w:rPr>
              <w:t>р</w:t>
            </w:r>
            <w:r w:rsidRPr="00B056FF">
              <w:rPr>
                <w:rFonts w:ascii="Times New Roman" w:eastAsia="Times New Roman" w:hAnsi="Times New Roman" w:cs="Times New Roman"/>
                <w:sz w:val="24"/>
                <w:szCs w:val="24"/>
                <w:lang w:eastAsia="ru-RU"/>
              </w:rPr>
              <w:t>оссийский рубль</w:t>
            </w:r>
          </w:p>
        </w:tc>
      </w:tr>
      <w:tr w:rsidR="00B056FF" w:rsidRPr="00B056FF" w:rsidTr="00D2234B">
        <w:trPr>
          <w:trHeight w:val="674"/>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10</w:t>
            </w:r>
          </w:p>
        </w:tc>
        <w:tc>
          <w:tcPr>
            <w:tcW w:w="649" w:type="pct"/>
            <w:tcBorders>
              <w:top w:val="single" w:sz="4" w:space="0" w:color="auto"/>
              <w:left w:val="single" w:sz="4" w:space="0" w:color="auto"/>
              <w:bottom w:val="single" w:sz="4" w:space="0" w:color="auto"/>
              <w:right w:val="single" w:sz="4" w:space="0" w:color="auto"/>
            </w:tcBorders>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Порядок применения официального курса иностранной валюты к рублю, установленного ЦБ РФ и </w:t>
            </w:r>
            <w:r w:rsidRPr="00B056FF">
              <w:rPr>
                <w:rFonts w:ascii="Times New Roman" w:eastAsia="Times New Roman" w:hAnsi="Times New Roman" w:cs="Times New Roman"/>
                <w:sz w:val="24"/>
                <w:szCs w:val="24"/>
                <w:lang w:eastAsia="ru-RU"/>
              </w:rPr>
              <w:lastRenderedPageBreak/>
              <w:t>используемого при оплате заключенного контракта</w:t>
            </w:r>
          </w:p>
        </w:tc>
        <w:tc>
          <w:tcPr>
            <w:tcW w:w="3012" w:type="pct"/>
            <w:tcBorders>
              <w:top w:val="single" w:sz="4" w:space="0" w:color="auto"/>
              <w:left w:val="single" w:sz="4" w:space="0" w:color="auto"/>
              <w:bottom w:val="single" w:sz="4" w:space="0" w:color="auto"/>
              <w:right w:val="single" w:sz="4" w:space="0" w:color="auto"/>
            </w:tcBorders>
          </w:tcPr>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Не предусмотрен</w:t>
            </w:r>
          </w:p>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056FF" w:rsidRPr="00B056FF" w:rsidTr="00D2234B">
        <w:trPr>
          <w:trHeight w:val="170"/>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11</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1.5.2</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Порядок формирования  и возможность изменения цены контракта</w:t>
            </w:r>
          </w:p>
        </w:tc>
        <w:tc>
          <w:tcPr>
            <w:tcW w:w="3012"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widowControl w:val="0"/>
              <w:autoSpaceDE w:val="0"/>
              <w:autoSpaceDN w:val="0"/>
              <w:adjustRightInd w:val="0"/>
              <w:spacing w:after="0" w:line="240" w:lineRule="auto"/>
              <w:jc w:val="both"/>
              <w:rPr>
                <w:rFonts w:ascii="Times New Roman" w:hAnsi="Times New Roman" w:cs="Times New Roman"/>
                <w:sz w:val="24"/>
                <w:szCs w:val="24"/>
              </w:rPr>
            </w:pPr>
            <w:r w:rsidRPr="00B056FF">
              <w:rPr>
                <w:rFonts w:ascii="Times New Roman" w:hAnsi="Times New Roman" w:cs="Times New Roman"/>
                <w:sz w:val="24"/>
                <w:szCs w:val="24"/>
              </w:rPr>
              <w:t>Цена контракта формируется с учетом налогов, в том числе НДС</w:t>
            </w:r>
            <w:r w:rsidRPr="00B056FF">
              <w:rPr>
                <w:rFonts w:ascii="Times New Roman" w:hAnsi="Times New Roman" w:cs="Times New Roman"/>
                <w:sz w:val="24"/>
                <w:szCs w:val="24"/>
                <w:vertAlign w:val="superscript"/>
              </w:rPr>
              <w:footnoteReference w:customMarkFollows="1" w:id="1"/>
              <w:t>*</w:t>
            </w:r>
            <w:r w:rsidRPr="00B056FF">
              <w:rPr>
                <w:rFonts w:ascii="Times New Roman" w:hAnsi="Times New Roman" w:cs="Times New Roman"/>
                <w:sz w:val="24"/>
                <w:szCs w:val="24"/>
              </w:rPr>
              <w:t>, стоимости работ, материалов, необходимых для их выполнения и приобретаемых Подрядчиком, транспортных, накладных расходов и иных затрат, понесенных Подрядчиком при выполнении работ.</w:t>
            </w:r>
          </w:p>
          <w:p w:rsidR="00B056FF" w:rsidRPr="00B056FF" w:rsidRDefault="00B056FF" w:rsidP="00B056FF">
            <w:pPr>
              <w:spacing w:after="0" w:line="240" w:lineRule="auto"/>
              <w:jc w:val="both"/>
              <w:rPr>
                <w:rFonts w:ascii="Times New Roman" w:hAnsi="Times New Roman" w:cs="Times New Roman"/>
                <w:color w:val="000000"/>
                <w:sz w:val="24"/>
                <w:szCs w:val="24"/>
              </w:rPr>
            </w:pPr>
            <w:r w:rsidRPr="00B056FF">
              <w:rPr>
                <w:rFonts w:ascii="Times New Roman" w:hAnsi="Times New Roman" w:cs="Times New Roman"/>
                <w:color w:val="000000"/>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056FF">
              <w:rPr>
                <w:rFonts w:ascii="Times New Roman" w:eastAsia="Times New Roman" w:hAnsi="Times New Roman" w:cs="Times New Roman"/>
                <w:color w:val="000000"/>
                <w:sz w:val="24"/>
                <w:szCs w:val="24"/>
                <w:lang w:eastAsia="ru-RU"/>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B056FF" w:rsidRPr="00B056FF" w:rsidTr="00D2234B">
        <w:trPr>
          <w:trHeight w:val="170"/>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12</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5.2.4</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Величина </w:t>
            </w:r>
          </w:p>
          <w:p w:rsidR="00B056FF" w:rsidRPr="00B056FF" w:rsidRDefault="00B056FF" w:rsidP="00B056FF">
            <w:pPr>
              <w:spacing w:after="0" w:line="240" w:lineRule="auto"/>
              <w:ind w:right="-84"/>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(«шаг аукциона»)</w:t>
            </w:r>
          </w:p>
        </w:tc>
        <w:tc>
          <w:tcPr>
            <w:tcW w:w="3012"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hAnsi="Times New Roman" w:cs="Times New Roman"/>
                <w:sz w:val="24"/>
                <w:szCs w:val="24"/>
                <w:lang w:eastAsia="ru-RU"/>
              </w:rPr>
            </w:pPr>
            <w:r w:rsidRPr="00B056FF">
              <w:rPr>
                <w:rFonts w:ascii="Times New Roman" w:hAnsi="Times New Roman" w:cs="Times New Roman"/>
                <w:sz w:val="24"/>
                <w:szCs w:val="24"/>
                <w:lang w:eastAsia="ru-RU"/>
              </w:rPr>
              <w:t>«Шаг аукциона» составляет от 0,5 % до 5 % начальной (максимальной) цены контракта</w:t>
            </w:r>
          </w:p>
        </w:tc>
      </w:tr>
      <w:tr w:rsidR="00B056FF" w:rsidRPr="00B056FF" w:rsidTr="00D2234B">
        <w:trPr>
          <w:trHeight w:val="538"/>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13</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1.6.1</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Источник финансирования заказа</w:t>
            </w:r>
          </w:p>
        </w:tc>
        <w:tc>
          <w:tcPr>
            <w:tcW w:w="3012" w:type="pct"/>
            <w:tcBorders>
              <w:top w:val="single" w:sz="4" w:space="0" w:color="auto"/>
              <w:left w:val="single" w:sz="4" w:space="0" w:color="auto"/>
              <w:bottom w:val="single" w:sz="4" w:space="0" w:color="auto"/>
              <w:right w:val="single" w:sz="4" w:space="0" w:color="auto"/>
            </w:tcBorders>
            <w:vAlign w:val="center"/>
          </w:tcPr>
          <w:p w:rsidR="00B056FF" w:rsidRPr="00B056FF" w:rsidRDefault="00B056FF" w:rsidP="00B056FF">
            <w:pPr>
              <w:autoSpaceDN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napToGrid w:val="0"/>
                <w:sz w:val="24"/>
                <w:szCs w:val="24"/>
                <w:lang w:eastAsia="ru-RU"/>
              </w:rPr>
              <w:t xml:space="preserve">Бюджет города Иванова </w:t>
            </w:r>
          </w:p>
          <w:p w:rsidR="00B056FF" w:rsidRPr="00B056FF" w:rsidRDefault="00B056FF" w:rsidP="00B056FF">
            <w:pPr>
              <w:autoSpaceDN w:val="0"/>
              <w:spacing w:after="0" w:line="240" w:lineRule="auto"/>
              <w:jc w:val="both"/>
              <w:rPr>
                <w:rFonts w:ascii="Times New Roman" w:eastAsia="Times New Roman" w:hAnsi="Times New Roman" w:cs="Times New Roman"/>
                <w:sz w:val="24"/>
                <w:szCs w:val="24"/>
                <w:lang w:eastAsia="ru-RU"/>
              </w:rPr>
            </w:pPr>
          </w:p>
          <w:p w:rsidR="00B056FF" w:rsidRPr="00B056FF" w:rsidRDefault="00B056FF" w:rsidP="00B056FF">
            <w:pPr>
              <w:autoSpaceDN w:val="0"/>
              <w:spacing w:after="0" w:line="240" w:lineRule="auto"/>
              <w:jc w:val="both"/>
              <w:rPr>
                <w:rFonts w:ascii="Times New Roman" w:eastAsia="Times New Roman" w:hAnsi="Times New Roman" w:cs="Times New Roman"/>
                <w:sz w:val="24"/>
                <w:szCs w:val="24"/>
                <w:lang w:eastAsia="ru-RU"/>
              </w:rPr>
            </w:pPr>
          </w:p>
        </w:tc>
      </w:tr>
      <w:tr w:rsidR="00B056FF" w:rsidRPr="00B056FF" w:rsidTr="00D2234B">
        <w:trPr>
          <w:trHeight w:val="1069"/>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14</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Пункт </w:t>
            </w:r>
          </w:p>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1.6.2</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Форма, срок и порядок оплаты</w:t>
            </w:r>
          </w:p>
        </w:tc>
        <w:tc>
          <w:tcPr>
            <w:tcW w:w="3012"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autoSpaceDN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Оплата производится в рублях по безналичному расчету за счет средств бюджета города Иванова.</w:t>
            </w:r>
          </w:p>
          <w:p w:rsidR="00B056FF" w:rsidRPr="00B056FF" w:rsidRDefault="00B056FF" w:rsidP="00B056FF">
            <w:pPr>
              <w:suppressAutoHyphens/>
              <w:autoSpaceDN w:val="0"/>
              <w:spacing w:after="0" w:line="240" w:lineRule="auto"/>
              <w:jc w:val="both"/>
              <w:rPr>
                <w:rFonts w:ascii="Times New Roman" w:eastAsia="Times New Roman" w:hAnsi="Times New Roman" w:cs="Times New Roman"/>
                <w:color w:val="000000"/>
                <w:sz w:val="24"/>
                <w:szCs w:val="24"/>
                <w:lang w:eastAsia="ar-SA"/>
              </w:rPr>
            </w:pPr>
            <w:r w:rsidRPr="00B056FF">
              <w:rPr>
                <w:rFonts w:ascii="Times New Roman" w:eastAsia="Times New Roman" w:hAnsi="Times New Roman" w:cs="Times New Roman"/>
                <w:color w:val="000000"/>
                <w:sz w:val="24"/>
                <w:szCs w:val="24"/>
                <w:lang w:eastAsia="ar-SA"/>
              </w:rPr>
              <w:t>Расчет производится после подписания актов о приемке выполненных работ (форма № КС 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tc>
      </w:tr>
      <w:tr w:rsidR="00B056FF" w:rsidRPr="00B056FF" w:rsidTr="00D2234B">
        <w:trPr>
          <w:trHeight w:val="1424"/>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15</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1.7.5</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Требования к участникам размещения заказа</w:t>
            </w:r>
          </w:p>
        </w:tc>
        <w:tc>
          <w:tcPr>
            <w:tcW w:w="3012"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widowControl w:val="0"/>
              <w:tabs>
                <w:tab w:val="left" w:pos="1733"/>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B056FF">
              <w:rPr>
                <w:rFonts w:ascii="Times New Roman" w:eastAsia="Times New Roman" w:hAnsi="Times New Roman" w:cs="Times New Roman"/>
                <w:sz w:val="24"/>
                <w:szCs w:val="24"/>
                <w:lang w:eastAsia="ru-RU"/>
              </w:rPr>
              <w:t>Участник размещения заказа должен соответствовать следующим обязательным требованиям:</w:t>
            </w:r>
            <w:r w:rsidRPr="00B056FF">
              <w:rPr>
                <w:rFonts w:ascii="Times New Roman" w:eastAsia="Times New Roman" w:hAnsi="Times New Roman" w:cs="Times New Roman"/>
                <w:color w:val="0D0D0D"/>
                <w:sz w:val="24"/>
                <w:szCs w:val="24"/>
                <w:lang w:eastAsia="ru-RU"/>
              </w:rPr>
              <w:t xml:space="preserve"> </w:t>
            </w:r>
          </w:p>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 требованию о </w:t>
            </w:r>
            <w:proofErr w:type="spellStart"/>
            <w:r w:rsidR="00B30EE6">
              <w:rPr>
                <w:rFonts w:ascii="Times New Roman" w:eastAsia="Times New Roman" w:hAnsi="Times New Roman" w:cs="Times New Roman"/>
                <w:sz w:val="24"/>
                <w:szCs w:val="24"/>
                <w:lang w:eastAsia="ru-RU"/>
              </w:rPr>
              <w:t>не</w:t>
            </w:r>
            <w:r w:rsidR="00B30EE6" w:rsidRPr="00B056FF">
              <w:rPr>
                <w:rFonts w:ascii="Times New Roman" w:eastAsia="Times New Roman" w:hAnsi="Times New Roman" w:cs="Times New Roman"/>
                <w:sz w:val="24"/>
                <w:szCs w:val="24"/>
                <w:lang w:eastAsia="ru-RU"/>
              </w:rPr>
              <w:t>проведении</w:t>
            </w:r>
            <w:proofErr w:type="spellEnd"/>
            <w:r w:rsidRPr="00B056FF">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056FF" w:rsidRPr="00B056FF" w:rsidRDefault="00B056FF" w:rsidP="00B056FF">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2) требованию о </w:t>
            </w:r>
            <w:proofErr w:type="spellStart"/>
            <w:r w:rsidRPr="00B056FF">
              <w:rPr>
                <w:rFonts w:ascii="Times New Roman" w:eastAsia="Times New Roman" w:hAnsi="Times New Roman" w:cs="Times New Roman"/>
                <w:sz w:val="24"/>
                <w:szCs w:val="24"/>
                <w:lang w:eastAsia="ru-RU"/>
              </w:rPr>
              <w:t>неприостановлении</w:t>
            </w:r>
            <w:proofErr w:type="spellEnd"/>
            <w:r w:rsidRPr="00B056FF">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B056FF" w:rsidRPr="00B056FF" w:rsidRDefault="00B056FF" w:rsidP="00B056FF">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3) требованию об отсутств</w:t>
            </w:r>
            <w:proofErr w:type="gramStart"/>
            <w:r w:rsidRPr="00B056FF">
              <w:rPr>
                <w:rFonts w:ascii="Times New Roman" w:eastAsia="Times New Roman" w:hAnsi="Times New Roman" w:cs="Times New Roman"/>
                <w:sz w:val="24"/>
                <w:szCs w:val="24"/>
                <w:lang w:eastAsia="ru-RU"/>
              </w:rPr>
              <w:t>ии у у</w:t>
            </w:r>
            <w:proofErr w:type="gramEnd"/>
            <w:r w:rsidRPr="00B056FF">
              <w:rPr>
                <w:rFonts w:ascii="Times New Roman" w:eastAsia="Times New Roman" w:hAnsi="Times New Roman" w:cs="Times New Roman"/>
                <w:sz w:val="24"/>
                <w:szCs w:val="24"/>
                <w:lang w:eastAsia="ru-RU"/>
              </w:rPr>
              <w:t xml:space="preserve">частника размещения заказа задолженности по начисленным налогам, </w:t>
            </w:r>
            <w:r w:rsidRPr="00B056FF">
              <w:rPr>
                <w:rFonts w:ascii="Times New Roman" w:eastAsia="Times New Roman" w:hAnsi="Times New Roman" w:cs="Times New Roman"/>
                <w:sz w:val="24"/>
                <w:szCs w:val="24"/>
                <w:lang w:eastAsia="ru-RU"/>
              </w:rPr>
              <w:lastRenderedPageBreak/>
              <w:t>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B056FF" w:rsidRPr="00B056FF" w:rsidTr="00D2234B">
        <w:trPr>
          <w:trHeight w:val="1424"/>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16</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1.7.5.6</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Дополнительные требования к участникам размещения  заказа</w:t>
            </w:r>
          </w:p>
        </w:tc>
        <w:tc>
          <w:tcPr>
            <w:tcW w:w="3012" w:type="pct"/>
            <w:tcBorders>
              <w:top w:val="single" w:sz="4" w:space="0" w:color="auto"/>
              <w:left w:val="single" w:sz="4" w:space="0" w:color="auto"/>
              <w:bottom w:val="single" w:sz="4" w:space="0" w:color="auto"/>
              <w:right w:val="single" w:sz="4" w:space="0" w:color="auto"/>
            </w:tcBorders>
          </w:tcPr>
          <w:p w:rsidR="00B056FF" w:rsidRPr="00B056FF" w:rsidRDefault="00B056FF" w:rsidP="00B056FF">
            <w:pPr>
              <w:widowControl w:val="0"/>
              <w:tabs>
                <w:tab w:val="left" w:pos="48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Отсутствие в реестре недобросовестных поставщиков сведений об участниках размещения заказа.</w:t>
            </w:r>
          </w:p>
          <w:p w:rsidR="00B056FF" w:rsidRPr="00B056FF" w:rsidRDefault="00B056FF" w:rsidP="00B056FF">
            <w:pPr>
              <w:autoSpaceDE w:val="0"/>
              <w:autoSpaceDN w:val="0"/>
              <w:adjustRightInd w:val="0"/>
              <w:spacing w:after="0" w:line="240" w:lineRule="auto"/>
              <w:ind w:left="56"/>
              <w:jc w:val="both"/>
              <w:rPr>
                <w:rFonts w:ascii="Times New Roman" w:eastAsia="Times New Roman" w:hAnsi="Times New Roman" w:cs="Times New Roman"/>
                <w:sz w:val="24"/>
                <w:szCs w:val="24"/>
                <w:lang w:eastAsia="ru-RU"/>
              </w:rPr>
            </w:pPr>
          </w:p>
        </w:tc>
      </w:tr>
      <w:tr w:rsidR="00B056FF" w:rsidRPr="00B056FF" w:rsidTr="00D2234B">
        <w:trPr>
          <w:trHeight w:val="209"/>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17</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1.9.1</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Преимущества</w:t>
            </w:r>
          </w:p>
        </w:tc>
        <w:tc>
          <w:tcPr>
            <w:tcW w:w="3012" w:type="pct"/>
            <w:tcBorders>
              <w:top w:val="single" w:sz="4" w:space="0" w:color="auto"/>
              <w:left w:val="single" w:sz="4" w:space="0" w:color="auto"/>
              <w:bottom w:val="single" w:sz="4" w:space="0" w:color="auto"/>
              <w:right w:val="single" w:sz="4" w:space="0" w:color="auto"/>
            </w:tcBorders>
            <w:vAlign w:val="center"/>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caps/>
                <w:sz w:val="24"/>
                <w:szCs w:val="24"/>
                <w:lang w:eastAsia="ru-RU"/>
              </w:rPr>
              <w:t>н</w:t>
            </w:r>
            <w:r w:rsidRPr="00B056FF">
              <w:rPr>
                <w:rFonts w:ascii="Times New Roman" w:eastAsia="Times New Roman" w:hAnsi="Times New Roman" w:cs="Times New Roman"/>
                <w:sz w:val="24"/>
                <w:szCs w:val="24"/>
                <w:lang w:eastAsia="ru-RU"/>
              </w:rPr>
              <w:t xml:space="preserve">е </w:t>
            </w:r>
            <w:proofErr w:type="gramStart"/>
            <w:r w:rsidRPr="00B056FF">
              <w:rPr>
                <w:rFonts w:ascii="Times New Roman" w:eastAsia="Times New Roman" w:hAnsi="Times New Roman" w:cs="Times New Roman"/>
                <w:sz w:val="24"/>
                <w:szCs w:val="24"/>
                <w:lang w:eastAsia="ru-RU"/>
              </w:rPr>
              <w:t>установлены</w:t>
            </w:r>
            <w:proofErr w:type="gramEnd"/>
          </w:p>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p>
        </w:tc>
      </w:tr>
      <w:tr w:rsidR="00B056FF" w:rsidRPr="00B056FF" w:rsidTr="00D2234B">
        <w:trPr>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18</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3.2.</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Требования к содержанию и составу заявки на участие в аукционе </w:t>
            </w:r>
          </w:p>
        </w:tc>
        <w:tc>
          <w:tcPr>
            <w:tcW w:w="3012"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Заявка на участие в открытом аукционе в электронной форме должна состоять </w:t>
            </w:r>
            <w:r w:rsidRPr="00B056FF">
              <w:rPr>
                <w:rFonts w:ascii="Times New Roman" w:eastAsia="Times New Roman" w:hAnsi="Times New Roman" w:cs="Times New Roman"/>
                <w:b/>
                <w:sz w:val="24"/>
                <w:szCs w:val="24"/>
                <w:lang w:eastAsia="ru-RU"/>
              </w:rPr>
              <w:t>из двух частей</w:t>
            </w:r>
            <w:r w:rsidRPr="00B056FF">
              <w:rPr>
                <w:rFonts w:ascii="Times New Roman" w:eastAsia="Times New Roman" w:hAnsi="Times New Roman" w:cs="Times New Roman"/>
                <w:sz w:val="24"/>
                <w:szCs w:val="24"/>
                <w:lang w:eastAsia="ru-RU"/>
              </w:rPr>
              <w:t>.</w:t>
            </w:r>
          </w:p>
          <w:p w:rsidR="00B056FF" w:rsidRPr="00B056FF" w:rsidRDefault="00B056FF" w:rsidP="00B056FF">
            <w:pPr>
              <w:keepNext/>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B056FF">
              <w:rPr>
                <w:rFonts w:ascii="Times New Roman" w:eastAsia="Times New Roman" w:hAnsi="Times New Roman" w:cs="Times New Roman"/>
                <w:b/>
                <w:sz w:val="24"/>
                <w:szCs w:val="24"/>
                <w:lang w:eastAsia="ru-RU"/>
              </w:rPr>
              <w:t xml:space="preserve">Первая </w:t>
            </w:r>
            <w:r w:rsidRPr="00B056FF">
              <w:rPr>
                <w:rFonts w:ascii="Times New Roman" w:eastAsia="Times New Roman" w:hAnsi="Times New Roman" w:cs="Times New Roman"/>
                <w:sz w:val="24"/>
                <w:szCs w:val="24"/>
                <w:lang w:eastAsia="ru-RU"/>
              </w:rPr>
              <w:t>часть заявки на участие в аукционе должна содержать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при выполнении работ товара, соответствующие значениям, установленным документацией об открытом аукционе в электронной форме, и указание на товарный знак (</w:t>
            </w:r>
            <w:r w:rsidRPr="00B056FF">
              <w:rPr>
                <w:rFonts w:ascii="Times New Roman" w:eastAsia="Times New Roman" w:hAnsi="Times New Roman" w:cs="Times New Roman"/>
                <w:bCs/>
                <w:sz w:val="24"/>
                <w:szCs w:val="24"/>
                <w:lang w:eastAsia="ru-RU"/>
              </w:rPr>
              <w:t>его словесное обозначение</w:t>
            </w:r>
            <w:r w:rsidRPr="00B056FF">
              <w:rPr>
                <w:rFonts w:ascii="Times New Roman" w:eastAsia="Times New Roman" w:hAnsi="Times New Roman" w:cs="Times New Roman"/>
                <w:sz w:val="24"/>
                <w:szCs w:val="24"/>
                <w:lang w:eastAsia="ru-RU"/>
              </w:rPr>
              <w:t>) (при его наличии) предлагаемого для использования товара.</w:t>
            </w:r>
            <w:proofErr w:type="gramEnd"/>
          </w:p>
          <w:p w:rsidR="00B056FF" w:rsidRPr="00B056FF" w:rsidRDefault="00B056FF" w:rsidP="00B056FF">
            <w:pPr>
              <w:keepNext/>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56FF">
              <w:rPr>
                <w:rFonts w:ascii="Times New Roman" w:eastAsia="Times New Roman" w:hAnsi="Times New Roman" w:cs="Times New Roman"/>
                <w:i/>
                <w:sz w:val="24"/>
                <w:szCs w:val="24"/>
                <w:lang w:eastAsia="ru-RU"/>
              </w:rPr>
              <w:t xml:space="preserve">Примечания: </w:t>
            </w:r>
          </w:p>
          <w:p w:rsidR="00B056FF" w:rsidRPr="00B056FF" w:rsidRDefault="00B056FF" w:rsidP="00B056FF">
            <w:pPr>
              <w:keepNext/>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056FF">
              <w:rPr>
                <w:rFonts w:ascii="Times New Roman" w:eastAsia="Times New Roman" w:hAnsi="Times New Roman" w:cs="Times New Roman"/>
                <w:i/>
                <w:sz w:val="24"/>
                <w:szCs w:val="24"/>
                <w:lang w:eastAsia="ru-RU"/>
              </w:rPr>
              <w:t xml:space="preserve">первую часть заявки рекомендуется представить по Форме № 1 раздела 1.4 части </w:t>
            </w:r>
            <w:r w:rsidRPr="00B056FF">
              <w:rPr>
                <w:rFonts w:ascii="Times New Roman" w:eastAsia="Times New Roman" w:hAnsi="Times New Roman" w:cs="Times New Roman"/>
                <w:i/>
                <w:sz w:val="24"/>
                <w:szCs w:val="24"/>
                <w:lang w:val="en-US" w:eastAsia="ru-RU"/>
              </w:rPr>
              <w:t>I</w:t>
            </w:r>
            <w:r w:rsidRPr="00B056FF">
              <w:rPr>
                <w:rFonts w:ascii="Times New Roman" w:eastAsia="Times New Roman" w:hAnsi="Times New Roman" w:cs="Times New Roman"/>
                <w:i/>
                <w:sz w:val="24"/>
                <w:szCs w:val="24"/>
                <w:lang w:eastAsia="ru-RU"/>
              </w:rPr>
              <w:t xml:space="preserve"> «Аукцион» документации об открытом аукционе в электронной форме.</w:t>
            </w:r>
          </w:p>
          <w:p w:rsidR="00B056FF" w:rsidRPr="00B056FF" w:rsidRDefault="00B056FF" w:rsidP="00B056FF">
            <w:pPr>
              <w:keepNext/>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b/>
                <w:sz w:val="24"/>
                <w:szCs w:val="24"/>
                <w:lang w:eastAsia="ru-RU"/>
              </w:rPr>
              <w:t>Вторая часть заявки</w:t>
            </w:r>
            <w:r w:rsidRPr="00B056FF">
              <w:rPr>
                <w:rFonts w:ascii="Times New Roman" w:eastAsia="Times New Roman" w:hAnsi="Times New Roman" w:cs="Times New Roman"/>
                <w:sz w:val="24"/>
                <w:szCs w:val="24"/>
                <w:lang w:eastAsia="ru-RU"/>
              </w:rPr>
              <w:t xml:space="preserve"> на участие в аукционе должна содержать следующие документы и сведения:</w:t>
            </w:r>
          </w:p>
          <w:p w:rsidR="00B056FF" w:rsidRPr="00B056FF" w:rsidRDefault="00B056FF" w:rsidP="00B056FF">
            <w:pPr>
              <w:keepNext/>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1.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 идентификационный номер налогоплательщика. </w:t>
            </w:r>
          </w:p>
          <w:p w:rsidR="00B056FF" w:rsidRPr="00B056FF" w:rsidRDefault="00B056FF" w:rsidP="00B056FF">
            <w:pPr>
              <w:keepNext/>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B056FF">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размещения заказа (Форма № 2 раздела 1.4 части </w:t>
            </w:r>
            <w:r w:rsidRPr="00B056FF">
              <w:rPr>
                <w:rFonts w:ascii="Times New Roman" w:eastAsia="Times New Roman" w:hAnsi="Times New Roman" w:cs="Times New Roman"/>
                <w:i/>
                <w:sz w:val="24"/>
                <w:szCs w:val="24"/>
                <w:lang w:val="en-US" w:eastAsia="ru-RU"/>
              </w:rPr>
              <w:t>I</w:t>
            </w:r>
            <w:r w:rsidRPr="00B056FF">
              <w:rPr>
                <w:rFonts w:ascii="Times New Roman" w:eastAsia="Times New Roman" w:hAnsi="Times New Roman" w:cs="Times New Roman"/>
                <w:i/>
                <w:sz w:val="24"/>
                <w:szCs w:val="24"/>
                <w:lang w:eastAsia="ru-RU"/>
              </w:rPr>
              <w:t xml:space="preserve"> «Аукцион» документации об открытом аукционе в электронной форме).</w:t>
            </w:r>
            <w:r w:rsidRPr="00B056FF">
              <w:rPr>
                <w:rFonts w:ascii="Times New Roman" w:eastAsia="Times New Roman" w:hAnsi="Times New Roman" w:cs="Times New Roman"/>
                <w:color w:val="0D0D0D"/>
                <w:sz w:val="24"/>
                <w:szCs w:val="24"/>
                <w:lang w:eastAsia="ru-RU"/>
              </w:rPr>
              <w:t xml:space="preserve">  </w:t>
            </w:r>
          </w:p>
          <w:p w:rsidR="00B056FF" w:rsidRPr="00B056FF" w:rsidRDefault="00B056FF" w:rsidP="00B056FF">
            <w:pPr>
              <w:keepNext/>
              <w:spacing w:after="0" w:line="240" w:lineRule="auto"/>
              <w:jc w:val="both"/>
              <w:rPr>
                <w:rFonts w:ascii="Times New Roman" w:hAnsi="Times New Roman" w:cs="Times New Roman"/>
                <w:color w:val="000000"/>
                <w:sz w:val="24"/>
                <w:szCs w:val="24"/>
              </w:rPr>
            </w:pPr>
            <w:r w:rsidRPr="00B056FF">
              <w:rPr>
                <w:rFonts w:ascii="Times New Roman" w:hAnsi="Times New Roman" w:cs="Times New Roman"/>
                <w:sz w:val="24"/>
                <w:szCs w:val="24"/>
              </w:rPr>
              <w:t xml:space="preserve">2. </w:t>
            </w:r>
            <w:proofErr w:type="gramStart"/>
            <w:r w:rsidRPr="00B056FF">
              <w:rPr>
                <w:rFonts w:ascii="Times New Roman" w:hAnsi="Times New Roman" w:cs="Times New Roman"/>
                <w:color w:val="000000"/>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w:t>
            </w:r>
            <w:r w:rsidRPr="00B056FF">
              <w:rPr>
                <w:rFonts w:ascii="Times New Roman" w:hAnsi="Times New Roman" w:cs="Times New Roman"/>
                <w:color w:val="000000"/>
                <w:sz w:val="24"/>
                <w:szCs w:val="24"/>
              </w:rPr>
              <w:lastRenderedPageBreak/>
              <w:t>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B056FF">
              <w:rPr>
                <w:rFonts w:ascii="Times New Roman" w:hAnsi="Times New Roman" w:cs="Times New Roman"/>
                <w:color w:val="000000"/>
                <w:sz w:val="24"/>
                <w:szCs w:val="24"/>
              </w:rPr>
              <w:t xml:space="preserve"> сделкой.</w:t>
            </w:r>
          </w:p>
          <w:p w:rsidR="00B056FF" w:rsidRPr="00B056FF" w:rsidRDefault="00B056FF" w:rsidP="00B056FF">
            <w:pPr>
              <w:spacing w:after="0" w:line="240" w:lineRule="auto"/>
              <w:jc w:val="both"/>
              <w:rPr>
                <w:rFonts w:ascii="Times New Roman" w:hAnsi="Times New Roman" w:cs="Times New Roman"/>
                <w:sz w:val="24"/>
                <w:szCs w:val="24"/>
              </w:rPr>
            </w:pPr>
            <w:r w:rsidRPr="00B056FF">
              <w:rPr>
                <w:rFonts w:ascii="Times New Roman" w:hAnsi="Times New Roman" w:cs="Times New Roman"/>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B056FF" w:rsidRPr="00B056FF" w:rsidTr="00D2234B">
        <w:trPr>
          <w:trHeight w:val="350"/>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19</w:t>
            </w:r>
          </w:p>
        </w:tc>
        <w:tc>
          <w:tcPr>
            <w:tcW w:w="649" w:type="pct"/>
            <w:tcBorders>
              <w:top w:val="single" w:sz="4" w:space="0" w:color="auto"/>
              <w:left w:val="single" w:sz="4" w:space="0" w:color="auto"/>
              <w:bottom w:val="single" w:sz="4" w:space="0" w:color="auto"/>
              <w:right w:val="single" w:sz="4" w:space="0" w:color="auto"/>
            </w:tcBorders>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Пункт </w:t>
            </w:r>
          </w:p>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4.1.5 </w:t>
            </w:r>
          </w:p>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Инструкция по заполнению и порядок подачи заявки на участие в открытом аукционе в электронной форме</w:t>
            </w:r>
          </w:p>
        </w:tc>
        <w:tc>
          <w:tcPr>
            <w:tcW w:w="3012"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B056FF" w:rsidRPr="00B056FF" w:rsidRDefault="00B056FF" w:rsidP="00B056FF">
            <w:pPr>
              <w:spacing w:after="0" w:line="240" w:lineRule="auto"/>
              <w:jc w:val="both"/>
              <w:rPr>
                <w:rFonts w:ascii="Times New Roman" w:eastAsia="Times New Roman" w:hAnsi="Times New Roman" w:cs="Times New Roman"/>
                <w:sz w:val="24"/>
                <w:szCs w:val="24"/>
                <w:highlight w:val="yellow"/>
                <w:lang w:eastAsia="ru-RU"/>
              </w:rPr>
            </w:pPr>
            <w:r w:rsidRPr="00B056FF">
              <w:rPr>
                <w:rFonts w:ascii="Times New Roman" w:eastAsia="Times New Roman" w:hAnsi="Times New Roman" w:cs="Times New Roman"/>
                <w:sz w:val="24"/>
                <w:szCs w:val="24"/>
                <w:lang w:eastAsia="ru-RU"/>
              </w:rPr>
              <w:t>Участник размещения заказа вправе подать только одну заявку на участие в открытом аукционе в электронной форме.</w:t>
            </w:r>
          </w:p>
        </w:tc>
      </w:tr>
      <w:tr w:rsidR="00B056FF" w:rsidRPr="00B056FF" w:rsidTr="00D2234B">
        <w:trPr>
          <w:trHeight w:val="2664"/>
          <w:jc w:val="center"/>
        </w:trPr>
        <w:tc>
          <w:tcPr>
            <w:tcW w:w="248" w:type="pct"/>
            <w:tcBorders>
              <w:top w:val="single" w:sz="4" w:space="0" w:color="auto"/>
              <w:left w:val="single" w:sz="4" w:space="0" w:color="auto"/>
              <w:bottom w:val="single" w:sz="4" w:space="0" w:color="auto"/>
              <w:right w:val="single" w:sz="4" w:space="0" w:color="auto"/>
            </w:tcBorders>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20</w:t>
            </w:r>
          </w:p>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hAnsi="Times New Roman" w:cs="Times New Roman"/>
                <w:sz w:val="24"/>
                <w:szCs w:val="24"/>
              </w:rPr>
            </w:pPr>
            <w:r w:rsidRPr="00B056FF">
              <w:rPr>
                <w:rFonts w:ascii="Times New Roman" w:hAnsi="Times New Roman" w:cs="Times New Roman"/>
                <w:sz w:val="24"/>
                <w:szCs w:val="24"/>
              </w:rPr>
              <w:t>Пункт 4.4.1</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hAnsi="Times New Roman" w:cs="Times New Roman"/>
                <w:sz w:val="24"/>
                <w:szCs w:val="24"/>
              </w:rPr>
            </w:pPr>
            <w:r w:rsidRPr="00B056FF">
              <w:rPr>
                <w:rFonts w:ascii="Times New Roman" w:hAnsi="Times New Roman" w:cs="Times New Roman"/>
                <w:sz w:val="24"/>
                <w:szCs w:val="24"/>
              </w:rPr>
              <w:t>Размер обеспечения заявок на участие в аукционе</w:t>
            </w:r>
          </w:p>
        </w:tc>
        <w:tc>
          <w:tcPr>
            <w:tcW w:w="3012" w:type="pct"/>
            <w:tcBorders>
              <w:top w:val="single" w:sz="4" w:space="0" w:color="auto"/>
              <w:left w:val="single" w:sz="4" w:space="0" w:color="auto"/>
              <w:bottom w:val="single" w:sz="4" w:space="0" w:color="auto"/>
              <w:right w:val="single" w:sz="4" w:space="0" w:color="auto"/>
            </w:tcBorders>
            <w:hideMark/>
          </w:tcPr>
          <w:p w:rsidR="00B056FF" w:rsidRPr="00B056FF" w:rsidRDefault="0001558B"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056FF" w:rsidRPr="00B056FF">
              <w:rPr>
                <w:rFonts w:ascii="Times New Roman" w:eastAsia="Times New Roman" w:hAnsi="Times New Roman" w:cs="Times New Roman"/>
                <w:sz w:val="24"/>
                <w:szCs w:val="24"/>
                <w:lang w:eastAsia="ru-RU"/>
              </w:rPr>
              <w:t xml:space="preserve"> % начальной (максимальной) цены контракта.</w:t>
            </w:r>
          </w:p>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b/>
                <w:sz w:val="24"/>
                <w:szCs w:val="24"/>
                <w:lang w:eastAsia="ru-RU"/>
              </w:rPr>
              <w:t>Примечание:</w:t>
            </w:r>
            <w:r w:rsidRPr="00B056FF">
              <w:rPr>
                <w:rFonts w:ascii="Times New Roman" w:eastAsia="Times New Roman" w:hAnsi="Times New Roman" w:cs="Times New Roman"/>
                <w:sz w:val="24"/>
                <w:szCs w:val="24"/>
                <w:lang w:eastAsia="ru-RU"/>
              </w:rPr>
              <w:t xml:space="preserve"> </w:t>
            </w:r>
            <w:proofErr w:type="gramStart"/>
            <w:r w:rsidRPr="00B056FF">
              <w:rPr>
                <w:rFonts w:ascii="Times New Roman" w:eastAsia="Times New Roman" w:hAnsi="Times New Roman" w:cs="Times New Roman"/>
                <w:sz w:val="24"/>
                <w:szCs w:val="24"/>
                <w:lang w:eastAsia="ru-RU"/>
              </w:rPr>
              <w:t>Участие в открытом аукционе в электронной форме возможно при</w:t>
            </w:r>
            <w:r w:rsidRPr="00B056FF">
              <w:rPr>
                <w:rFonts w:ascii="Times New Roman" w:eastAsia="Times New Roman" w:hAnsi="Times New Roman" w:cs="Times New Roman"/>
                <w:color w:val="000000"/>
                <w:sz w:val="24"/>
                <w:szCs w:val="24"/>
                <w:lang w:eastAsia="ru-RU"/>
              </w:rPr>
              <w:t xml:space="preserve"> наличии на </w:t>
            </w:r>
            <w:r w:rsidRPr="00B056FF">
              <w:rPr>
                <w:rFonts w:ascii="Times New Roman" w:eastAsia="Times New Roman" w:hAnsi="Times New Roman" w:cs="Times New Roman"/>
                <w:sz w:val="24"/>
                <w:szCs w:val="24"/>
                <w:lang w:eastAsia="ru-RU"/>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B056FF" w:rsidRPr="00B056FF" w:rsidTr="00D2234B">
        <w:trPr>
          <w:trHeight w:val="529"/>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036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21</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hAnsi="Times New Roman" w:cs="Times New Roman"/>
                <w:sz w:val="24"/>
                <w:szCs w:val="24"/>
              </w:rPr>
            </w:pPr>
            <w:r w:rsidRPr="00B056FF">
              <w:rPr>
                <w:rFonts w:ascii="Times New Roman" w:hAnsi="Times New Roman" w:cs="Times New Roman"/>
                <w:sz w:val="24"/>
                <w:szCs w:val="24"/>
              </w:rPr>
              <w:t>Пункт</w:t>
            </w:r>
          </w:p>
          <w:p w:rsidR="00B056FF" w:rsidRPr="00B056FF" w:rsidRDefault="00B056FF" w:rsidP="00B056FF">
            <w:pPr>
              <w:spacing w:after="0" w:line="240" w:lineRule="auto"/>
              <w:jc w:val="both"/>
              <w:rPr>
                <w:rFonts w:ascii="Times New Roman" w:hAnsi="Times New Roman" w:cs="Times New Roman"/>
                <w:sz w:val="24"/>
                <w:szCs w:val="24"/>
              </w:rPr>
            </w:pPr>
            <w:r w:rsidRPr="00B056FF">
              <w:rPr>
                <w:rFonts w:ascii="Times New Roman" w:hAnsi="Times New Roman" w:cs="Times New Roman"/>
                <w:sz w:val="24"/>
                <w:szCs w:val="24"/>
              </w:rPr>
              <w:t>2.2.4</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hAnsi="Times New Roman" w:cs="Times New Roman"/>
                <w:sz w:val="24"/>
                <w:szCs w:val="24"/>
              </w:rPr>
            </w:pPr>
            <w:r w:rsidRPr="00B056FF">
              <w:rPr>
                <w:rFonts w:ascii="Times New Roman" w:hAnsi="Times New Roman" w:cs="Times New Roman"/>
                <w:sz w:val="24"/>
                <w:szCs w:val="24"/>
              </w:rPr>
              <w:t>Дата начала и окончания предоставления разъяснений положений документации об открытом аукционе в электронной форме</w:t>
            </w:r>
          </w:p>
        </w:tc>
        <w:tc>
          <w:tcPr>
            <w:tcW w:w="3012" w:type="pct"/>
            <w:tcBorders>
              <w:top w:val="single" w:sz="4" w:space="0" w:color="auto"/>
              <w:left w:val="single" w:sz="4" w:space="0" w:color="auto"/>
              <w:bottom w:val="single" w:sz="4" w:space="0" w:color="auto"/>
              <w:right w:val="single" w:sz="4" w:space="0" w:color="auto"/>
            </w:tcBorders>
          </w:tcPr>
          <w:p w:rsidR="00B056FF" w:rsidRPr="008144C0"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 xml:space="preserve">Начало предоставления разъяснений: </w:t>
            </w:r>
          </w:p>
          <w:p w:rsidR="00B056FF" w:rsidRPr="008144C0" w:rsidRDefault="00130731"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13.11</w:t>
            </w:r>
            <w:r w:rsidR="00084A0B" w:rsidRPr="008144C0">
              <w:rPr>
                <w:rFonts w:ascii="Times New Roman" w:eastAsia="Times New Roman" w:hAnsi="Times New Roman" w:cs="Times New Roman"/>
                <w:sz w:val="24"/>
                <w:szCs w:val="24"/>
                <w:lang w:eastAsia="ru-RU"/>
              </w:rPr>
              <w:t>.</w:t>
            </w:r>
            <w:r w:rsidR="00B056FF" w:rsidRPr="008144C0">
              <w:rPr>
                <w:rFonts w:ascii="Times New Roman" w:eastAsia="Times New Roman" w:hAnsi="Times New Roman" w:cs="Times New Roman"/>
                <w:sz w:val="24"/>
                <w:szCs w:val="24"/>
                <w:lang w:eastAsia="ru-RU"/>
              </w:rPr>
              <w:t>2012</w:t>
            </w:r>
          </w:p>
          <w:p w:rsidR="00B056FF" w:rsidRPr="008144C0"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 xml:space="preserve">Окончание предоставления разъяснений: </w:t>
            </w:r>
          </w:p>
          <w:p w:rsidR="00B056FF" w:rsidRPr="008144C0" w:rsidRDefault="001D5244"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11</w:t>
            </w:r>
            <w:r w:rsidR="00130731" w:rsidRPr="008144C0">
              <w:rPr>
                <w:rFonts w:ascii="Times New Roman" w:eastAsia="Times New Roman" w:hAnsi="Times New Roman" w:cs="Times New Roman"/>
                <w:sz w:val="24"/>
                <w:szCs w:val="24"/>
                <w:lang w:eastAsia="ru-RU"/>
              </w:rPr>
              <w:t>.1</w:t>
            </w:r>
            <w:r w:rsidR="001F4EAE" w:rsidRPr="008144C0">
              <w:rPr>
                <w:rFonts w:ascii="Times New Roman" w:eastAsia="Times New Roman" w:hAnsi="Times New Roman" w:cs="Times New Roman"/>
                <w:sz w:val="24"/>
                <w:szCs w:val="24"/>
                <w:lang w:eastAsia="ru-RU"/>
              </w:rPr>
              <w:t>2</w:t>
            </w:r>
            <w:r w:rsidR="00084A0B" w:rsidRPr="008144C0">
              <w:rPr>
                <w:rFonts w:ascii="Times New Roman" w:eastAsia="Times New Roman" w:hAnsi="Times New Roman" w:cs="Times New Roman"/>
                <w:sz w:val="24"/>
                <w:szCs w:val="24"/>
                <w:lang w:eastAsia="ru-RU"/>
              </w:rPr>
              <w:t>.</w:t>
            </w:r>
            <w:r w:rsidR="00B056FF" w:rsidRPr="008144C0">
              <w:rPr>
                <w:rFonts w:ascii="Times New Roman" w:eastAsia="Times New Roman" w:hAnsi="Times New Roman" w:cs="Times New Roman"/>
                <w:sz w:val="24"/>
                <w:szCs w:val="24"/>
                <w:lang w:eastAsia="ru-RU"/>
              </w:rPr>
              <w:t>2012</w:t>
            </w:r>
          </w:p>
          <w:p w:rsidR="00B056FF" w:rsidRPr="008144C0"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056FF" w:rsidRPr="00B056FF" w:rsidTr="00D2234B">
        <w:trPr>
          <w:trHeight w:val="2246"/>
          <w:jc w:val="center"/>
        </w:trPr>
        <w:tc>
          <w:tcPr>
            <w:tcW w:w="248" w:type="pct"/>
            <w:tcBorders>
              <w:top w:val="single" w:sz="4" w:space="0" w:color="auto"/>
              <w:left w:val="single" w:sz="4" w:space="0" w:color="auto"/>
              <w:bottom w:val="nil"/>
              <w:right w:val="single" w:sz="4" w:space="0" w:color="auto"/>
            </w:tcBorders>
            <w:hideMark/>
          </w:tcPr>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lastRenderedPageBreak/>
              <w:t>22</w:t>
            </w:r>
          </w:p>
        </w:tc>
        <w:tc>
          <w:tcPr>
            <w:tcW w:w="649" w:type="pct"/>
            <w:tcBorders>
              <w:top w:val="single" w:sz="4" w:space="0" w:color="auto"/>
              <w:left w:val="single" w:sz="4" w:space="0" w:color="auto"/>
              <w:bottom w:val="nil"/>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4.1.3</w:t>
            </w:r>
          </w:p>
        </w:tc>
        <w:tc>
          <w:tcPr>
            <w:tcW w:w="1091" w:type="pct"/>
            <w:tcBorders>
              <w:top w:val="single" w:sz="4" w:space="0" w:color="auto"/>
              <w:left w:val="single" w:sz="4" w:space="0" w:color="auto"/>
              <w:bottom w:val="nil"/>
              <w:right w:val="single" w:sz="4" w:space="0" w:color="auto"/>
            </w:tcBorders>
            <w:hideMark/>
          </w:tcPr>
          <w:p w:rsidR="00B056FF" w:rsidRPr="00B056FF" w:rsidRDefault="00B056FF" w:rsidP="00B056FF">
            <w:pPr>
              <w:spacing w:after="0" w:line="240" w:lineRule="auto"/>
              <w:jc w:val="both"/>
              <w:rPr>
                <w:rFonts w:ascii="Times New Roman" w:hAnsi="Times New Roman" w:cs="Times New Roman"/>
                <w:sz w:val="24"/>
                <w:szCs w:val="24"/>
              </w:rPr>
            </w:pPr>
            <w:r w:rsidRPr="00B056FF">
              <w:rPr>
                <w:rFonts w:ascii="Times New Roman" w:hAnsi="Times New Roman" w:cs="Times New Roman"/>
                <w:sz w:val="24"/>
                <w:szCs w:val="24"/>
              </w:rPr>
              <w:t>Дата и время окончания срока подачи заявок на участие в открытом аукционе в электронной форме</w:t>
            </w:r>
          </w:p>
        </w:tc>
        <w:tc>
          <w:tcPr>
            <w:tcW w:w="3012" w:type="pct"/>
            <w:tcBorders>
              <w:top w:val="single" w:sz="4" w:space="0" w:color="auto"/>
              <w:left w:val="single" w:sz="4" w:space="0" w:color="auto"/>
              <w:bottom w:val="nil"/>
              <w:right w:val="single" w:sz="4" w:space="0" w:color="auto"/>
            </w:tcBorders>
            <w:hideMark/>
          </w:tcPr>
          <w:p w:rsidR="00FF2733" w:rsidRPr="008144C0" w:rsidRDefault="00FF2733" w:rsidP="007772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056FF" w:rsidRPr="008144C0" w:rsidRDefault="00AF39A5" w:rsidP="007772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17</w:t>
            </w:r>
            <w:r w:rsidR="00130731" w:rsidRPr="008144C0">
              <w:rPr>
                <w:rFonts w:ascii="Times New Roman" w:eastAsia="Times New Roman" w:hAnsi="Times New Roman" w:cs="Times New Roman"/>
                <w:sz w:val="24"/>
                <w:szCs w:val="24"/>
                <w:lang w:eastAsia="ru-RU"/>
              </w:rPr>
              <w:t>.12</w:t>
            </w:r>
            <w:r w:rsidR="00B056FF" w:rsidRPr="008144C0">
              <w:rPr>
                <w:rFonts w:ascii="Times New Roman" w:eastAsia="Times New Roman" w:hAnsi="Times New Roman" w:cs="Times New Roman"/>
                <w:sz w:val="24"/>
                <w:szCs w:val="24"/>
                <w:lang w:eastAsia="ru-RU"/>
              </w:rPr>
              <w:t>.2012 до 09-00</w:t>
            </w:r>
          </w:p>
        </w:tc>
      </w:tr>
      <w:tr w:rsidR="00B056FF" w:rsidRPr="00B056FF" w:rsidTr="00D2234B">
        <w:trPr>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23</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5.1.3</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 xml:space="preserve">Дата </w:t>
            </w:r>
            <w:proofErr w:type="gramStart"/>
            <w:r w:rsidRPr="00B056FF">
              <w:rPr>
                <w:rFonts w:ascii="Times New Roman" w:eastAsia="Times New Roman" w:hAnsi="Times New Roman" w:cs="Times New Roman"/>
                <w:sz w:val="24"/>
                <w:szCs w:val="24"/>
                <w:lang w:eastAsia="ru-RU"/>
              </w:rPr>
              <w:t>окончания срока рассмотрения первых частей заявок</w:t>
            </w:r>
            <w:proofErr w:type="gramEnd"/>
            <w:r w:rsidRPr="00B056FF">
              <w:rPr>
                <w:rFonts w:ascii="Times New Roman" w:eastAsia="Times New Roman" w:hAnsi="Times New Roman" w:cs="Times New Roman"/>
                <w:sz w:val="24"/>
                <w:szCs w:val="24"/>
                <w:lang w:eastAsia="ru-RU"/>
              </w:rPr>
              <w:t xml:space="preserve"> на участие в открытом аукционе в электронной форме</w:t>
            </w:r>
          </w:p>
        </w:tc>
        <w:tc>
          <w:tcPr>
            <w:tcW w:w="3012" w:type="pct"/>
            <w:tcBorders>
              <w:top w:val="single" w:sz="4" w:space="0" w:color="auto"/>
              <w:left w:val="single" w:sz="4" w:space="0" w:color="auto"/>
              <w:bottom w:val="single" w:sz="4" w:space="0" w:color="auto"/>
              <w:right w:val="single" w:sz="4" w:space="0" w:color="auto"/>
            </w:tcBorders>
          </w:tcPr>
          <w:p w:rsidR="00FF2733" w:rsidRPr="008144C0" w:rsidRDefault="00FF2733"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056FF" w:rsidRPr="008144C0" w:rsidRDefault="00D2234B"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1</w:t>
            </w:r>
            <w:r w:rsidR="00AF39A5" w:rsidRPr="008144C0">
              <w:rPr>
                <w:rFonts w:ascii="Times New Roman" w:eastAsia="Times New Roman" w:hAnsi="Times New Roman" w:cs="Times New Roman"/>
                <w:sz w:val="24"/>
                <w:szCs w:val="24"/>
                <w:lang w:eastAsia="ru-RU"/>
              </w:rPr>
              <w:t>8</w:t>
            </w:r>
            <w:r w:rsidR="00130731" w:rsidRPr="008144C0">
              <w:rPr>
                <w:rFonts w:ascii="Times New Roman" w:eastAsia="Times New Roman" w:hAnsi="Times New Roman" w:cs="Times New Roman"/>
                <w:sz w:val="24"/>
                <w:szCs w:val="24"/>
                <w:lang w:eastAsia="ru-RU"/>
              </w:rPr>
              <w:t>.12</w:t>
            </w:r>
            <w:r w:rsidR="00084A0B" w:rsidRPr="008144C0">
              <w:rPr>
                <w:rFonts w:ascii="Times New Roman" w:eastAsia="Times New Roman" w:hAnsi="Times New Roman" w:cs="Times New Roman"/>
                <w:sz w:val="24"/>
                <w:szCs w:val="24"/>
                <w:lang w:eastAsia="ru-RU"/>
              </w:rPr>
              <w:t>.</w:t>
            </w:r>
            <w:r w:rsidR="00B056FF" w:rsidRPr="008144C0">
              <w:rPr>
                <w:rFonts w:ascii="Times New Roman" w:eastAsia="Times New Roman" w:hAnsi="Times New Roman" w:cs="Times New Roman"/>
                <w:sz w:val="24"/>
                <w:szCs w:val="24"/>
                <w:lang w:eastAsia="ru-RU"/>
              </w:rPr>
              <w:t>2012</w:t>
            </w:r>
          </w:p>
          <w:p w:rsidR="00B056FF" w:rsidRPr="008144C0"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056FF" w:rsidRPr="008144C0"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056FF" w:rsidRPr="00B056FF" w:rsidTr="00D2234B">
        <w:trPr>
          <w:jc w:val="center"/>
        </w:trPr>
        <w:tc>
          <w:tcPr>
            <w:tcW w:w="248"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24</w:t>
            </w:r>
          </w:p>
        </w:tc>
        <w:tc>
          <w:tcPr>
            <w:tcW w:w="649"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5.2.2</w:t>
            </w:r>
          </w:p>
        </w:tc>
        <w:tc>
          <w:tcPr>
            <w:tcW w:w="1091" w:type="pct"/>
            <w:tcBorders>
              <w:top w:val="single" w:sz="4" w:space="0" w:color="auto"/>
              <w:left w:val="single" w:sz="4" w:space="0" w:color="auto"/>
              <w:bottom w:val="single" w:sz="4" w:space="0" w:color="auto"/>
              <w:right w:val="single" w:sz="4" w:space="0" w:color="auto"/>
            </w:tcBorders>
            <w:hideMark/>
          </w:tcPr>
          <w:p w:rsidR="00B056FF" w:rsidRPr="00B056FF" w:rsidRDefault="00B056FF" w:rsidP="00B056FF">
            <w:pPr>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Дата проведения аукциона</w:t>
            </w:r>
          </w:p>
        </w:tc>
        <w:tc>
          <w:tcPr>
            <w:tcW w:w="3012" w:type="pct"/>
            <w:tcBorders>
              <w:top w:val="single" w:sz="4" w:space="0" w:color="auto"/>
              <w:left w:val="single" w:sz="4" w:space="0" w:color="auto"/>
              <w:bottom w:val="single" w:sz="4" w:space="0" w:color="auto"/>
              <w:right w:val="single" w:sz="4" w:space="0" w:color="auto"/>
            </w:tcBorders>
          </w:tcPr>
          <w:p w:rsidR="00FF2733" w:rsidRPr="008144C0" w:rsidRDefault="00FF2733"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056FF" w:rsidRPr="008144C0" w:rsidRDefault="00AF39A5"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21</w:t>
            </w:r>
            <w:r w:rsidR="00130731" w:rsidRPr="008144C0">
              <w:rPr>
                <w:rFonts w:ascii="Times New Roman" w:eastAsia="Times New Roman" w:hAnsi="Times New Roman" w:cs="Times New Roman"/>
                <w:sz w:val="24"/>
                <w:szCs w:val="24"/>
                <w:lang w:eastAsia="ru-RU"/>
              </w:rPr>
              <w:t>.12</w:t>
            </w:r>
            <w:r w:rsidR="00B056FF" w:rsidRPr="008144C0">
              <w:rPr>
                <w:rFonts w:ascii="Times New Roman" w:eastAsia="Times New Roman" w:hAnsi="Times New Roman" w:cs="Times New Roman"/>
                <w:sz w:val="24"/>
                <w:szCs w:val="24"/>
                <w:lang w:eastAsia="ru-RU"/>
              </w:rPr>
              <w:t>.2012</w:t>
            </w:r>
          </w:p>
          <w:p w:rsidR="00B056FF" w:rsidRPr="008144C0" w:rsidRDefault="00B05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2234B" w:rsidRPr="00B056FF" w:rsidTr="00D2234B">
        <w:trPr>
          <w:trHeight w:val="620"/>
          <w:jc w:val="center"/>
        </w:trPr>
        <w:tc>
          <w:tcPr>
            <w:tcW w:w="248" w:type="pct"/>
            <w:vMerge w:val="restart"/>
            <w:tcBorders>
              <w:top w:val="single" w:sz="4" w:space="0" w:color="auto"/>
              <w:left w:val="single" w:sz="4" w:space="0" w:color="auto"/>
              <w:right w:val="single" w:sz="4" w:space="0" w:color="auto"/>
            </w:tcBorders>
          </w:tcPr>
          <w:p w:rsidR="00D2234B" w:rsidRPr="00B056FF" w:rsidRDefault="00D2234B"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25</w:t>
            </w:r>
          </w:p>
          <w:p w:rsidR="00D2234B" w:rsidRPr="00B056FF" w:rsidRDefault="00D2234B"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9" w:type="pct"/>
            <w:vMerge w:val="restart"/>
            <w:tcBorders>
              <w:top w:val="single" w:sz="4" w:space="0" w:color="auto"/>
              <w:left w:val="single" w:sz="4" w:space="0" w:color="auto"/>
              <w:right w:val="single" w:sz="4" w:space="0" w:color="auto"/>
            </w:tcBorders>
            <w:hideMark/>
          </w:tcPr>
          <w:p w:rsidR="00D2234B" w:rsidRPr="00B056FF" w:rsidRDefault="00D2234B"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Пункт 6.2.4,</w:t>
            </w:r>
          </w:p>
          <w:p w:rsidR="00D2234B" w:rsidRPr="00B056FF" w:rsidRDefault="00D2234B" w:rsidP="00D223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7</w:t>
            </w:r>
            <w:r w:rsidRPr="00B056FF">
              <w:rPr>
                <w:rFonts w:ascii="Times New Roman" w:eastAsia="Times New Roman" w:hAnsi="Times New Roman" w:cs="Times New Roman"/>
                <w:sz w:val="24"/>
                <w:szCs w:val="24"/>
                <w:lang w:eastAsia="ru-RU"/>
              </w:rPr>
              <w:t>.1</w:t>
            </w:r>
          </w:p>
        </w:tc>
        <w:tc>
          <w:tcPr>
            <w:tcW w:w="1091" w:type="pct"/>
            <w:tcBorders>
              <w:top w:val="single" w:sz="4" w:space="0" w:color="auto"/>
              <w:left w:val="single" w:sz="4" w:space="0" w:color="auto"/>
              <w:bottom w:val="single" w:sz="4" w:space="0" w:color="auto"/>
              <w:right w:val="single" w:sz="4" w:space="0" w:color="auto"/>
            </w:tcBorders>
            <w:hideMark/>
          </w:tcPr>
          <w:p w:rsidR="00D2234B" w:rsidRPr="00B056FF" w:rsidRDefault="00D2234B" w:rsidP="00B056FF">
            <w:pPr>
              <w:widowControl w:val="0"/>
              <w:autoSpaceDE w:val="0"/>
              <w:autoSpaceDN w:val="0"/>
              <w:adjustRightInd w:val="0"/>
              <w:spacing w:after="0" w:line="240" w:lineRule="auto"/>
              <w:ind w:left="-57" w:right="-108"/>
              <w:jc w:val="both"/>
              <w:rPr>
                <w:rFonts w:ascii="Times New Roman" w:eastAsia="Times New Roman" w:hAnsi="Times New Roman" w:cs="Times New Roman"/>
                <w:sz w:val="24"/>
                <w:szCs w:val="24"/>
                <w:lang w:eastAsia="ru-RU"/>
              </w:rPr>
            </w:pPr>
            <w:r w:rsidRPr="00B056FF">
              <w:rPr>
                <w:rFonts w:ascii="Times New Roman" w:eastAsia="Times New Roman" w:hAnsi="Times New Roman" w:cs="Times New Roman"/>
                <w:sz w:val="24"/>
                <w:szCs w:val="24"/>
                <w:lang w:eastAsia="ru-RU"/>
              </w:rPr>
              <w:t>Размер обеспечения исполнения обязательств по контракту</w:t>
            </w:r>
          </w:p>
        </w:tc>
        <w:tc>
          <w:tcPr>
            <w:tcW w:w="3012" w:type="pct"/>
            <w:tcBorders>
              <w:top w:val="single" w:sz="4" w:space="0" w:color="auto"/>
              <w:left w:val="single" w:sz="4" w:space="0" w:color="auto"/>
              <w:bottom w:val="single" w:sz="4" w:space="0" w:color="auto"/>
              <w:right w:val="single" w:sz="4" w:space="0" w:color="auto"/>
            </w:tcBorders>
            <w:hideMark/>
          </w:tcPr>
          <w:p w:rsidR="00D2234B" w:rsidRPr="008144C0" w:rsidRDefault="00D2234B" w:rsidP="00084A0B">
            <w:pPr>
              <w:keepNext/>
              <w:tabs>
                <w:tab w:val="left" w:pos="708"/>
              </w:tabs>
              <w:spacing w:after="0" w:line="240" w:lineRule="auto"/>
              <w:jc w:val="both"/>
              <w:outlineLvl w:val="3"/>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 xml:space="preserve">10 % </w:t>
            </w:r>
            <w:r w:rsidRPr="008144C0">
              <w:rPr>
                <w:rFonts w:ascii="Times New Roman" w:hAnsi="Times New Roman"/>
                <w:sz w:val="24"/>
                <w:szCs w:val="24"/>
              </w:rPr>
              <w:t>начальной (максимальной) цены контракта</w:t>
            </w:r>
          </w:p>
        </w:tc>
      </w:tr>
      <w:tr w:rsidR="00D2234B" w:rsidRPr="00B056FF" w:rsidTr="00D2234B">
        <w:trPr>
          <w:trHeight w:val="620"/>
          <w:jc w:val="center"/>
        </w:trPr>
        <w:tc>
          <w:tcPr>
            <w:tcW w:w="248" w:type="pct"/>
            <w:vMerge/>
            <w:tcBorders>
              <w:left w:val="single" w:sz="4" w:space="0" w:color="auto"/>
              <w:bottom w:val="single" w:sz="4" w:space="0" w:color="auto"/>
              <w:right w:val="single" w:sz="4" w:space="0" w:color="auto"/>
            </w:tcBorders>
          </w:tcPr>
          <w:p w:rsidR="00D2234B" w:rsidRPr="00B056FF" w:rsidRDefault="00D2234B"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9" w:type="pct"/>
            <w:vMerge/>
            <w:tcBorders>
              <w:left w:val="single" w:sz="4" w:space="0" w:color="auto"/>
              <w:bottom w:val="single" w:sz="4" w:space="0" w:color="auto"/>
              <w:right w:val="single" w:sz="4" w:space="0" w:color="auto"/>
            </w:tcBorders>
          </w:tcPr>
          <w:p w:rsidR="00D2234B" w:rsidRPr="00B056FF" w:rsidRDefault="00D2234B"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91" w:type="pct"/>
            <w:tcBorders>
              <w:top w:val="single" w:sz="4" w:space="0" w:color="auto"/>
              <w:left w:val="single" w:sz="4" w:space="0" w:color="auto"/>
              <w:bottom w:val="single" w:sz="4" w:space="0" w:color="auto"/>
              <w:right w:val="single" w:sz="4" w:space="0" w:color="auto"/>
            </w:tcBorders>
          </w:tcPr>
          <w:p w:rsidR="00D2234B" w:rsidRPr="00D2234B" w:rsidRDefault="00D2234B" w:rsidP="00B056FF">
            <w:pPr>
              <w:widowControl w:val="0"/>
              <w:autoSpaceDE w:val="0"/>
              <w:autoSpaceDN w:val="0"/>
              <w:adjustRightInd w:val="0"/>
              <w:spacing w:after="0" w:line="240" w:lineRule="auto"/>
              <w:ind w:left="-57" w:right="-108"/>
              <w:jc w:val="both"/>
              <w:rPr>
                <w:rFonts w:ascii="Times New Roman" w:eastAsia="Times New Roman" w:hAnsi="Times New Roman" w:cs="Times New Roman"/>
                <w:sz w:val="24"/>
                <w:szCs w:val="24"/>
                <w:lang w:eastAsia="ru-RU"/>
              </w:rPr>
            </w:pPr>
            <w:r w:rsidRPr="00D2234B">
              <w:rPr>
                <w:rFonts w:ascii="Times New Roman" w:hAnsi="Times New Roman" w:cs="Times New Roman"/>
                <w:sz w:val="24"/>
                <w:szCs w:val="24"/>
              </w:rPr>
              <w:t>Реквизиты для перечисления обеспечения исполнения контракта</w:t>
            </w:r>
          </w:p>
        </w:tc>
        <w:tc>
          <w:tcPr>
            <w:tcW w:w="3012" w:type="pct"/>
            <w:tcBorders>
              <w:top w:val="single" w:sz="4" w:space="0" w:color="auto"/>
              <w:left w:val="single" w:sz="4" w:space="0" w:color="auto"/>
              <w:bottom w:val="single" w:sz="4" w:space="0" w:color="auto"/>
              <w:right w:val="single" w:sz="4" w:space="0" w:color="auto"/>
            </w:tcBorders>
          </w:tcPr>
          <w:p w:rsidR="005336FF" w:rsidRDefault="00D2234B" w:rsidP="00084A0B">
            <w:pPr>
              <w:keepNext/>
              <w:tabs>
                <w:tab w:val="left" w:pos="708"/>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ГРКЦ ГУ банка России по Ивановской области г. Иваново 4030281</w:t>
            </w:r>
            <w:r w:rsidR="005336FF">
              <w:rPr>
                <w:rFonts w:ascii="Times New Roman" w:eastAsia="Times New Roman" w:hAnsi="Times New Roman" w:cs="Times New Roman"/>
                <w:sz w:val="24"/>
                <w:szCs w:val="24"/>
                <w:lang w:eastAsia="ru-RU"/>
              </w:rPr>
              <w:t xml:space="preserve">0000005000036 </w:t>
            </w:r>
          </w:p>
          <w:p w:rsidR="00D2234B" w:rsidRDefault="005336FF" w:rsidP="00084A0B">
            <w:pPr>
              <w:keepNext/>
              <w:tabs>
                <w:tab w:val="left" w:pos="708"/>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БИК 042406001 </w:t>
            </w:r>
          </w:p>
          <w:p w:rsidR="005336FF" w:rsidRDefault="005336FF" w:rsidP="00084A0B">
            <w:pPr>
              <w:keepNext/>
              <w:tabs>
                <w:tab w:val="left" w:pos="708"/>
              </w:tabs>
              <w:spacing w:after="0" w:line="240" w:lineRule="auto"/>
              <w:jc w:val="both"/>
              <w:outlineLvl w:val="3"/>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сч</w:t>
            </w:r>
            <w:proofErr w:type="spellEnd"/>
            <w:r>
              <w:rPr>
                <w:rFonts w:ascii="Times New Roman" w:eastAsia="Times New Roman" w:hAnsi="Times New Roman" w:cs="Times New Roman"/>
                <w:sz w:val="24"/>
                <w:szCs w:val="24"/>
                <w:lang w:eastAsia="ru-RU"/>
              </w:rPr>
              <w:t xml:space="preserve"> 011.99.281.0.</w:t>
            </w:r>
          </w:p>
        </w:tc>
      </w:tr>
      <w:tr w:rsidR="005336FF" w:rsidRPr="00B056FF" w:rsidTr="00D2234B">
        <w:trPr>
          <w:trHeight w:val="620"/>
          <w:jc w:val="center"/>
        </w:trPr>
        <w:tc>
          <w:tcPr>
            <w:tcW w:w="248" w:type="pct"/>
            <w:tcBorders>
              <w:top w:val="single" w:sz="4" w:space="0" w:color="auto"/>
              <w:left w:val="single" w:sz="4" w:space="0" w:color="auto"/>
              <w:bottom w:val="single" w:sz="4" w:space="0" w:color="auto"/>
              <w:right w:val="single" w:sz="4" w:space="0" w:color="auto"/>
            </w:tcBorders>
          </w:tcPr>
          <w:p w:rsidR="005336FF" w:rsidRPr="00B056FF" w:rsidRDefault="005336FF" w:rsidP="00B056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49" w:type="pct"/>
            <w:tcBorders>
              <w:top w:val="single" w:sz="4" w:space="0" w:color="auto"/>
              <w:left w:val="single" w:sz="4" w:space="0" w:color="auto"/>
              <w:bottom w:val="single" w:sz="4" w:space="0" w:color="auto"/>
              <w:right w:val="single" w:sz="4" w:space="0" w:color="auto"/>
            </w:tcBorders>
          </w:tcPr>
          <w:p w:rsidR="005336FF" w:rsidRPr="005336FF" w:rsidRDefault="005336FF" w:rsidP="005740AD">
            <w:pPr>
              <w:rPr>
                <w:rFonts w:ascii="Times New Roman" w:hAnsi="Times New Roman" w:cs="Times New Roman"/>
                <w:sz w:val="24"/>
                <w:szCs w:val="24"/>
              </w:rPr>
            </w:pPr>
            <w:r w:rsidRPr="005336FF">
              <w:rPr>
                <w:rFonts w:ascii="Times New Roman" w:hAnsi="Times New Roman" w:cs="Times New Roman"/>
                <w:sz w:val="24"/>
                <w:szCs w:val="24"/>
              </w:rPr>
              <w:t>Пункт 6.2</w:t>
            </w:r>
          </w:p>
        </w:tc>
        <w:tc>
          <w:tcPr>
            <w:tcW w:w="1091" w:type="pct"/>
            <w:tcBorders>
              <w:top w:val="single" w:sz="4" w:space="0" w:color="auto"/>
              <w:left w:val="single" w:sz="4" w:space="0" w:color="auto"/>
              <w:bottom w:val="single" w:sz="4" w:space="0" w:color="auto"/>
              <w:right w:val="single" w:sz="4" w:space="0" w:color="auto"/>
            </w:tcBorders>
          </w:tcPr>
          <w:p w:rsidR="005336FF" w:rsidRPr="005336FF" w:rsidRDefault="005336FF" w:rsidP="005740AD">
            <w:pPr>
              <w:ind w:left="-57" w:right="-108"/>
              <w:rPr>
                <w:rFonts w:ascii="Times New Roman" w:hAnsi="Times New Roman" w:cs="Times New Roman"/>
                <w:sz w:val="24"/>
                <w:szCs w:val="24"/>
              </w:rPr>
            </w:pPr>
            <w:r w:rsidRPr="005336FF">
              <w:rPr>
                <w:rFonts w:ascii="Times New Roman" w:hAnsi="Times New Roman" w:cs="Times New Roman"/>
                <w:sz w:val="24"/>
                <w:szCs w:val="24"/>
              </w:rPr>
              <w:t>Срок и порядок предоставления обеспечения исполнения контракта</w:t>
            </w:r>
          </w:p>
        </w:tc>
        <w:tc>
          <w:tcPr>
            <w:tcW w:w="3012" w:type="pct"/>
            <w:tcBorders>
              <w:top w:val="single" w:sz="4" w:space="0" w:color="auto"/>
              <w:left w:val="single" w:sz="4" w:space="0" w:color="auto"/>
              <w:bottom w:val="single" w:sz="4" w:space="0" w:color="auto"/>
              <w:right w:val="single" w:sz="4" w:space="0" w:color="auto"/>
            </w:tcBorders>
          </w:tcPr>
          <w:p w:rsidR="005336FF" w:rsidRDefault="005336FF" w:rsidP="005336FF">
            <w:pPr>
              <w:pStyle w:val="4"/>
              <w:numPr>
                <w:ilvl w:val="0"/>
                <w:numId w:val="0"/>
              </w:numPr>
              <w:spacing w:before="0" w:after="0"/>
              <w:rPr>
                <w:rFonts w:ascii="Times New Roman" w:hAnsi="Times New Roman"/>
                <w:b w:val="0"/>
              </w:rPr>
            </w:pPr>
            <w:r w:rsidRPr="005336FF">
              <w:rPr>
                <w:rFonts w:ascii="Times New Roman" w:hAnsi="Times New Roman"/>
                <w:b w:val="0"/>
                <w:szCs w:val="24"/>
              </w:rPr>
              <w:t xml:space="preserve">Муниципальный контракт </w:t>
            </w:r>
            <w:r w:rsidRPr="005336FF">
              <w:rPr>
                <w:rFonts w:ascii="Times New Roman" w:hAnsi="Times New Roman"/>
                <w:b w:val="0"/>
              </w:rPr>
              <w:t xml:space="preserve">заключаются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w:t>
            </w:r>
            <w:r w:rsidRPr="005336FF">
              <w:rPr>
                <w:rFonts w:ascii="Times New Roman" w:hAnsi="Times New Roman"/>
                <w:b w:val="0"/>
                <w:szCs w:val="24"/>
              </w:rPr>
              <w:t xml:space="preserve">контракта, </w:t>
            </w:r>
            <w:r w:rsidRPr="005336FF">
              <w:rPr>
                <w:rFonts w:ascii="Times New Roman" w:hAnsi="Times New Roman"/>
                <w:b w:val="0"/>
              </w:rPr>
              <w:t>указанном в п. 2</w:t>
            </w:r>
            <w:r>
              <w:rPr>
                <w:rFonts w:ascii="Times New Roman" w:hAnsi="Times New Roman"/>
                <w:b w:val="0"/>
              </w:rPr>
              <w:t>5</w:t>
            </w:r>
            <w:r w:rsidRPr="005336FF">
              <w:rPr>
                <w:rFonts w:ascii="Times New Roman" w:hAnsi="Times New Roman"/>
                <w:b w:val="0"/>
              </w:rPr>
              <w:t xml:space="preserve"> настоящей информационной карты. Способ обеспечения исполнения </w:t>
            </w:r>
            <w:r w:rsidRPr="005336FF">
              <w:rPr>
                <w:rFonts w:ascii="Times New Roman" w:hAnsi="Times New Roman"/>
                <w:b w:val="0"/>
                <w:szCs w:val="24"/>
              </w:rPr>
              <w:t xml:space="preserve">муниципального контракта </w:t>
            </w:r>
            <w:r w:rsidRPr="005336FF">
              <w:rPr>
                <w:rFonts w:ascii="Times New Roman" w:hAnsi="Times New Roman"/>
                <w:b w:val="0"/>
              </w:rPr>
              <w:t>определяется участником открытого аукциона в электронной форме самостоятельно.</w:t>
            </w:r>
          </w:p>
          <w:p w:rsidR="00935F6D" w:rsidRPr="00935F6D" w:rsidRDefault="00935F6D" w:rsidP="00935F6D">
            <w:pPr>
              <w:spacing w:after="0" w:line="240" w:lineRule="auto"/>
              <w:jc w:val="both"/>
              <w:rPr>
                <w:rFonts w:ascii="Times New Roman" w:hAnsi="Times New Roman" w:cs="Times New Roman"/>
                <w:sz w:val="24"/>
                <w:szCs w:val="24"/>
              </w:rPr>
            </w:pPr>
            <w:r w:rsidRPr="00935F6D">
              <w:rPr>
                <w:rFonts w:ascii="Times New Roman" w:hAnsi="Times New Roman" w:cs="Times New Roman"/>
                <w:sz w:val="24"/>
                <w:szCs w:val="24"/>
              </w:rPr>
              <w:t>При представлении лицом, с которым заключается контракт, в качестве документа об обеспечении исполнения контракта банковской гарантии заказчик</w:t>
            </w:r>
            <w:r>
              <w:rPr>
                <w:rFonts w:ascii="Times New Roman" w:hAnsi="Times New Roman" w:cs="Times New Roman"/>
                <w:sz w:val="24"/>
                <w:szCs w:val="24"/>
              </w:rPr>
              <w:t xml:space="preserve"> (уполномоченный орган)</w:t>
            </w:r>
            <w:r w:rsidRPr="00935F6D">
              <w:rPr>
                <w:rFonts w:ascii="Times New Roman" w:hAnsi="Times New Roman" w:cs="Times New Roman"/>
                <w:sz w:val="24"/>
                <w:szCs w:val="24"/>
              </w:rPr>
              <w:t xml:space="preserve">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935F6D">
              <w:rPr>
                <w:rFonts w:ascii="Times New Roman" w:hAnsi="Times New Roman" w:cs="Times New Roman"/>
                <w:sz w:val="24"/>
                <w:szCs w:val="24"/>
              </w:rPr>
              <w:t>ии и ее</w:t>
            </w:r>
            <w:proofErr w:type="gramEnd"/>
            <w:r w:rsidRPr="00935F6D">
              <w:rPr>
                <w:rFonts w:ascii="Times New Roman" w:hAnsi="Times New Roman" w:cs="Times New Roman"/>
                <w:sz w:val="24"/>
                <w:szCs w:val="24"/>
              </w:rPr>
              <w:t xml:space="preserve"> достоверности.</w:t>
            </w:r>
          </w:p>
          <w:p w:rsidR="00935F6D" w:rsidRPr="00935F6D" w:rsidRDefault="00935F6D" w:rsidP="00935F6D">
            <w:pPr>
              <w:spacing w:after="0" w:line="240" w:lineRule="auto"/>
              <w:jc w:val="both"/>
              <w:rPr>
                <w:lang w:eastAsia="ru-RU"/>
              </w:rPr>
            </w:pPr>
            <w:r w:rsidRPr="00935F6D">
              <w:rPr>
                <w:rFonts w:ascii="Times New Roman" w:hAnsi="Times New Roman" w:cs="Times New Roman"/>
                <w:sz w:val="24"/>
                <w:szCs w:val="24"/>
              </w:rPr>
              <w:t xml:space="preserve">Получение заказчиком </w:t>
            </w:r>
            <w:r>
              <w:rPr>
                <w:rFonts w:ascii="Times New Roman" w:hAnsi="Times New Roman" w:cs="Times New Roman"/>
                <w:sz w:val="24"/>
                <w:szCs w:val="24"/>
              </w:rPr>
              <w:t xml:space="preserve">(уполномоченным органом) </w:t>
            </w:r>
            <w:r w:rsidRPr="00935F6D">
              <w:rPr>
                <w:rFonts w:ascii="Times New Roman" w:hAnsi="Times New Roman" w:cs="Times New Roman"/>
                <w:sz w:val="24"/>
                <w:szCs w:val="24"/>
              </w:rPr>
              <w:t>информации о том, что лицом, с которым заключается контракт, представлено ненадлежащее обеспечение исполнения контракта, является основанием</w:t>
            </w:r>
            <w:r>
              <w:rPr>
                <w:rFonts w:ascii="Times New Roman" w:hAnsi="Times New Roman" w:cs="Times New Roman"/>
                <w:sz w:val="24"/>
                <w:szCs w:val="24"/>
              </w:rPr>
              <w:t>,</w:t>
            </w:r>
            <w:r w:rsidRPr="00935F6D">
              <w:rPr>
                <w:rFonts w:ascii="Times New Roman" w:hAnsi="Times New Roman" w:cs="Times New Roman"/>
                <w:sz w:val="24"/>
                <w:szCs w:val="24"/>
              </w:rPr>
              <w:t xml:space="preserve"> для </w:t>
            </w:r>
            <w:r w:rsidRPr="00935F6D">
              <w:rPr>
                <w:rFonts w:ascii="Times New Roman" w:hAnsi="Times New Roman" w:cs="Times New Roman"/>
                <w:sz w:val="24"/>
                <w:szCs w:val="24"/>
              </w:rPr>
              <w:lastRenderedPageBreak/>
              <w:t>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B056FF" w:rsidRPr="00B056FF" w:rsidRDefault="00B056FF" w:rsidP="00B05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74798" w:rsidRPr="00F74798" w:rsidRDefault="00B056FF" w:rsidP="00F74798">
      <w:pPr>
        <w:jc w:val="center"/>
        <w:rPr>
          <w:rFonts w:ascii="Times New Roman" w:eastAsia="Times New Roman" w:hAnsi="Times New Roman" w:cs="Times New Roman"/>
          <w:b/>
          <w:sz w:val="28"/>
          <w:szCs w:val="28"/>
          <w:lang w:eastAsia="ru-RU"/>
        </w:rPr>
      </w:pPr>
      <w:r w:rsidRPr="00B056FF">
        <w:rPr>
          <w:rFonts w:ascii="Times New Roman" w:eastAsia="Times New Roman" w:hAnsi="Times New Roman" w:cs="Times New Roman"/>
          <w:b/>
          <w:sz w:val="24"/>
          <w:szCs w:val="24"/>
          <w:lang w:eastAsia="ru-RU"/>
        </w:rPr>
        <w:br w:type="page"/>
      </w:r>
      <w:r w:rsidR="00F74798" w:rsidRPr="00F74798">
        <w:rPr>
          <w:rFonts w:ascii="Times New Roman" w:eastAsia="Times New Roman" w:hAnsi="Times New Roman" w:cs="Times New Roman"/>
          <w:b/>
          <w:sz w:val="28"/>
          <w:szCs w:val="28"/>
          <w:lang w:eastAsia="ru-RU"/>
        </w:rPr>
        <w:lastRenderedPageBreak/>
        <w:t>РАЗДЕЛ 1.4.</w:t>
      </w:r>
      <w:r w:rsidR="00F74798" w:rsidRPr="00F74798">
        <w:rPr>
          <w:rFonts w:ascii="Times New Roman" w:eastAsia="Times New Roman" w:hAnsi="Times New Roman" w:cs="Times New Roman"/>
          <w:b/>
          <w:sz w:val="24"/>
          <w:szCs w:val="24"/>
          <w:lang w:eastAsia="ru-RU"/>
        </w:rPr>
        <w:t xml:space="preserve"> </w:t>
      </w:r>
      <w:r w:rsidR="00F74798" w:rsidRPr="00F74798">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74798">
        <w:rPr>
          <w:rFonts w:ascii="Times New Roman" w:eastAsia="Times New Roman" w:hAnsi="Times New Roman" w:cs="Times New Roman"/>
          <w:b/>
          <w:sz w:val="28"/>
          <w:szCs w:val="28"/>
          <w:lang w:eastAsia="ru-RU"/>
        </w:rPr>
        <w:t>участниками размещения заказа</w:t>
      </w: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F74798">
        <w:rPr>
          <w:rFonts w:ascii="Times New Roman" w:eastAsia="Times New Roman" w:hAnsi="Times New Roman" w:cs="Times New Roman"/>
          <w:b/>
          <w:sz w:val="28"/>
          <w:szCs w:val="28"/>
          <w:u w:val="single"/>
          <w:lang w:eastAsia="ru-RU"/>
        </w:rPr>
        <w:t>Форма № 1</w:t>
      </w: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sz w:val="24"/>
          <w:szCs w:val="24"/>
          <w:lang w:eastAsia="ru-RU"/>
        </w:rPr>
        <w:t>(первая часть заявки на участие в открытом аукционе в электронной форме)</w:t>
      </w:r>
    </w:p>
    <w:p w:rsidR="00F74798" w:rsidRPr="00F74798" w:rsidRDefault="00F74798" w:rsidP="00F74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b/>
          <w:bCs/>
          <w:spacing w:val="-9"/>
          <w:sz w:val="24"/>
          <w:szCs w:val="24"/>
          <w:lang w:eastAsia="ru-RU"/>
        </w:rPr>
      </w:pPr>
      <w:r w:rsidRPr="00F74798">
        <w:rPr>
          <w:rFonts w:ascii="Times New Roman" w:eastAsia="Times New Roman" w:hAnsi="Times New Roman" w:cs="Times New Roman"/>
          <w:b/>
          <w:bCs/>
          <w:spacing w:val="-9"/>
          <w:sz w:val="24"/>
          <w:szCs w:val="24"/>
          <w:lang w:eastAsia="ru-RU"/>
        </w:rPr>
        <w:t xml:space="preserve">СОГЛАСИЕ УЧАСТНИКА РАЗМЕЩЕНИЯ ЗАКАЗА НА УЧАСТИЕ </w:t>
      </w: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b/>
          <w:bCs/>
          <w:spacing w:val="-9"/>
          <w:sz w:val="24"/>
          <w:szCs w:val="24"/>
          <w:lang w:eastAsia="ru-RU"/>
        </w:rPr>
      </w:pPr>
      <w:r w:rsidRPr="00F74798">
        <w:rPr>
          <w:rFonts w:ascii="Times New Roman" w:eastAsia="Times New Roman" w:hAnsi="Times New Roman" w:cs="Times New Roman"/>
          <w:b/>
          <w:bCs/>
          <w:spacing w:val="-9"/>
          <w:sz w:val="24"/>
          <w:szCs w:val="24"/>
          <w:lang w:eastAsia="ru-RU"/>
        </w:rPr>
        <w:t>В ОТКРЫТОМ АУКЦИОНЕ В ЭЛЕКТРОННОЙ ФОРМЕ</w:t>
      </w:r>
    </w:p>
    <w:p w:rsidR="00F74798" w:rsidRPr="00F74798" w:rsidRDefault="00F74798" w:rsidP="00F74798">
      <w:pPr>
        <w:autoSpaceDN w:val="0"/>
        <w:spacing w:after="0" w:line="240" w:lineRule="auto"/>
        <w:jc w:val="both"/>
        <w:rPr>
          <w:rFonts w:ascii="Times New Roman" w:eastAsia="Times New Roman" w:hAnsi="Times New Roman" w:cs="Times New Roman"/>
          <w:sz w:val="24"/>
          <w:szCs w:val="24"/>
          <w:lang w:eastAsia="ru-RU"/>
        </w:rPr>
      </w:pPr>
    </w:p>
    <w:p w:rsidR="00F74798" w:rsidRPr="00F74798" w:rsidRDefault="00F74798" w:rsidP="00F74798">
      <w:pPr>
        <w:autoSpaceDN w:val="0"/>
        <w:spacing w:after="0" w:line="240" w:lineRule="auto"/>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i/>
          <w:sz w:val="24"/>
          <w:szCs w:val="24"/>
          <w:lang w:eastAsia="ru-RU"/>
        </w:rPr>
        <w:t>на право заключения муниципального контракта, на выполнение работ</w:t>
      </w:r>
      <w:r w:rsidRPr="00F74798">
        <w:rPr>
          <w:rFonts w:ascii="Times New Roman" w:eastAsia="Times New Roman" w:hAnsi="Times New Roman" w:cs="Times New Roman"/>
          <w:sz w:val="24"/>
          <w:szCs w:val="24"/>
          <w:lang w:eastAsia="ru-RU"/>
        </w:rPr>
        <w:t xml:space="preserve"> </w:t>
      </w:r>
      <w:r w:rsidRPr="00F74798">
        <w:rPr>
          <w:rFonts w:ascii="Times New Roman" w:eastAsia="Times New Roman" w:hAnsi="Times New Roman" w:cs="Times New Roman"/>
          <w:i/>
          <w:sz w:val="24"/>
          <w:szCs w:val="24"/>
          <w:lang w:eastAsia="ru-RU"/>
        </w:rPr>
        <w:t>по</w:t>
      </w:r>
      <w:r w:rsidR="00FF2733">
        <w:rPr>
          <w:rFonts w:ascii="Times New Roman" w:eastAsia="Times New Roman" w:hAnsi="Times New Roman" w:cs="Times New Roman"/>
          <w:i/>
          <w:sz w:val="24"/>
          <w:szCs w:val="24"/>
          <w:lang w:eastAsia="ru-RU"/>
        </w:rPr>
        <w:t xml:space="preserve"> благоустройству </w:t>
      </w:r>
      <w:r w:rsidRPr="00F74798">
        <w:rPr>
          <w:rFonts w:ascii="Times New Roman" w:eastAsia="Times New Roman" w:hAnsi="Times New Roman" w:cs="Times New Roman"/>
          <w:i/>
          <w:sz w:val="24"/>
          <w:szCs w:val="24"/>
          <w:lang w:eastAsia="ru-RU"/>
        </w:rPr>
        <w:t xml:space="preserve"> </w:t>
      </w:r>
      <w:r w:rsidR="00FF2733">
        <w:rPr>
          <w:rFonts w:ascii="Times New Roman" w:eastAsia="Times New Roman" w:hAnsi="Times New Roman" w:cs="Times New Roman"/>
          <w:i/>
          <w:sz w:val="24"/>
          <w:szCs w:val="24"/>
          <w:lang w:eastAsia="ru-RU"/>
        </w:rPr>
        <w:t xml:space="preserve">территорий </w:t>
      </w:r>
      <w:r w:rsidRPr="00F74798">
        <w:rPr>
          <w:rFonts w:ascii="Times New Roman" w:eastAsia="Times New Roman" w:hAnsi="Times New Roman" w:cs="Times New Roman"/>
          <w:i/>
          <w:sz w:val="24"/>
          <w:szCs w:val="24"/>
          <w:lang w:eastAsia="ru-RU"/>
        </w:rPr>
        <w:t>общего пользования</w:t>
      </w:r>
    </w:p>
    <w:p w:rsidR="00F74798" w:rsidRPr="00F74798" w:rsidRDefault="00F74798" w:rsidP="00F74798">
      <w:pPr>
        <w:widowControl w:val="0"/>
        <w:autoSpaceDE w:val="0"/>
        <w:autoSpaceDN w:val="0"/>
        <w:adjustRightInd w:val="0"/>
        <w:spacing w:after="0" w:line="240" w:lineRule="auto"/>
        <w:rPr>
          <w:rFonts w:ascii="Times New Roman" w:hAnsi="Times New Roman" w:cs="Arial"/>
          <w:spacing w:val="-6"/>
          <w:sz w:val="24"/>
          <w:szCs w:val="24"/>
        </w:rPr>
      </w:pPr>
    </w:p>
    <w:p w:rsidR="00F74798" w:rsidRPr="00F74798" w:rsidRDefault="00F74798" w:rsidP="00F74798">
      <w:pPr>
        <w:widowControl w:val="0"/>
        <w:autoSpaceDE w:val="0"/>
        <w:autoSpaceDN w:val="0"/>
        <w:adjustRightInd w:val="0"/>
        <w:spacing w:after="0" w:line="240" w:lineRule="auto"/>
        <w:ind w:firstLine="540"/>
        <w:jc w:val="both"/>
        <w:rPr>
          <w:rFonts w:ascii="Times New Roman" w:hAnsi="Times New Roman" w:cs="Arial"/>
          <w:sz w:val="24"/>
          <w:szCs w:val="24"/>
        </w:rPr>
      </w:pPr>
      <w:r w:rsidRPr="00F74798">
        <w:rPr>
          <w:rFonts w:ascii="Times New Roman" w:hAnsi="Times New Roman" w:cs="Arial"/>
          <w:spacing w:val="-6"/>
          <w:sz w:val="24"/>
          <w:szCs w:val="24"/>
        </w:rPr>
        <w:t xml:space="preserve">1. </w:t>
      </w:r>
      <w:r w:rsidRPr="00F74798">
        <w:rPr>
          <w:rFonts w:ascii="Times New Roman" w:hAnsi="Times New Roman" w:cs="Arial"/>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F74798" w:rsidRPr="00F74798" w:rsidRDefault="00F74798" w:rsidP="00F747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4798">
        <w:rPr>
          <w:rFonts w:ascii="Times New Roman" w:eastAsia="Times New Roman" w:hAnsi="Times New Roman" w:cs="Times New Roman"/>
          <w:sz w:val="24"/>
          <w:szCs w:val="24"/>
          <w:lang w:eastAsia="ru-RU"/>
        </w:rPr>
        <w:t xml:space="preserve">2. Мы согласны выполнить предусмотренные открытым аукционом </w:t>
      </w:r>
      <w:proofErr w:type="gramStart"/>
      <w:r w:rsidRPr="00F74798">
        <w:rPr>
          <w:rFonts w:ascii="Times New Roman" w:eastAsia="Times New Roman" w:hAnsi="Times New Roman" w:cs="Times New Roman"/>
          <w:sz w:val="24"/>
          <w:szCs w:val="24"/>
          <w:lang w:eastAsia="ru-RU"/>
        </w:rPr>
        <w:t>в электронной форме работы в соответствии с требованиями документации об открытом аукционе в электронной форме</w:t>
      </w:r>
      <w:proofErr w:type="gramEnd"/>
      <w:r w:rsidRPr="00F74798">
        <w:rPr>
          <w:rFonts w:ascii="Times New Roman" w:eastAsia="Times New Roman" w:hAnsi="Times New Roman" w:cs="Times New Roman"/>
          <w:sz w:val="24"/>
          <w:szCs w:val="24"/>
          <w:lang w:eastAsia="ru-RU"/>
        </w:rPr>
        <w:t>, на условиях, предусмотренных документацией об открытом аукционе в электронной форме и в проекте контракта, по предложенной нами минимальной цене контракта с использованием материалов, представленных в нижеприведенной таблице.</w:t>
      </w:r>
    </w:p>
    <w:p w:rsidR="00F74798" w:rsidRPr="00F74798" w:rsidRDefault="00F74798" w:rsidP="00F747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4798">
        <w:rPr>
          <w:rFonts w:ascii="Times New Roman" w:eastAsia="Times New Roman" w:hAnsi="Times New Roman" w:cs="Times New Roman"/>
          <w:sz w:val="24"/>
          <w:szCs w:val="24"/>
          <w:lang w:eastAsia="ru-RU"/>
        </w:rPr>
        <w:t xml:space="preserve">3. </w:t>
      </w:r>
      <w:proofErr w:type="gramStart"/>
      <w:r w:rsidRPr="00F74798">
        <w:rPr>
          <w:rFonts w:ascii="Times New Roman" w:eastAsia="Times New Roman" w:hAnsi="Times New Roman" w:cs="Times New Roman"/>
          <w:sz w:val="24"/>
          <w:szCs w:val="24"/>
          <w:lang w:eastAsia="ru-RU"/>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п.18 раздела 1.3 «Информационная карта открытого аукциона в электронной форме»</w:t>
      </w:r>
      <w:r w:rsidR="006C511A">
        <w:rPr>
          <w:rFonts w:ascii="Times New Roman" w:eastAsia="Times New Roman" w:hAnsi="Times New Roman" w:cs="Times New Roman"/>
          <w:sz w:val="24"/>
          <w:szCs w:val="24"/>
          <w:lang w:eastAsia="ru-RU"/>
        </w:rPr>
        <w:t>, сметных расчетов</w:t>
      </w:r>
      <w:r w:rsidRPr="00F74798">
        <w:rPr>
          <w:rFonts w:ascii="Times New Roman" w:eastAsia="Times New Roman" w:hAnsi="Times New Roman" w:cs="Times New Roman"/>
          <w:sz w:val="24"/>
          <w:szCs w:val="24"/>
          <w:lang w:eastAsia="ru-RU"/>
        </w:rPr>
        <w:t xml:space="preserve">  и части </w:t>
      </w:r>
      <w:r w:rsidRPr="00F74798">
        <w:rPr>
          <w:rFonts w:ascii="Times New Roman" w:eastAsia="Times New Roman" w:hAnsi="Times New Roman" w:cs="Times New Roman"/>
          <w:sz w:val="24"/>
          <w:szCs w:val="24"/>
          <w:lang w:val="en-US" w:eastAsia="ru-RU"/>
        </w:rPr>
        <w:t>III</w:t>
      </w:r>
      <w:r w:rsidRPr="00F74798">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roofErr w:type="gramEnd"/>
    </w:p>
    <w:p w:rsidR="00F74798" w:rsidRPr="00F74798" w:rsidRDefault="00F74798" w:rsidP="00F74798">
      <w:pPr>
        <w:widowControl w:val="0"/>
        <w:autoSpaceDE w:val="0"/>
        <w:autoSpaceDN w:val="0"/>
        <w:adjustRightInd w:val="0"/>
        <w:spacing w:after="0" w:line="240" w:lineRule="auto"/>
        <w:ind w:firstLine="720"/>
        <w:jc w:val="both"/>
        <w:rPr>
          <w:rFonts w:ascii="Times New Roman" w:eastAsia="Times New Roman" w:hAnsi="Times New Roman" w:cs="Times New Roman"/>
          <w:bCs/>
          <w:iCs/>
          <w:spacing w:val="-6"/>
          <w:sz w:val="24"/>
          <w:szCs w:val="24"/>
          <w:lang w:eastAsia="ru-RU"/>
        </w:rPr>
      </w:pPr>
    </w:p>
    <w:tbl>
      <w:tblPr>
        <w:tblW w:w="95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2"/>
        <w:gridCol w:w="3003"/>
        <w:gridCol w:w="5880"/>
      </w:tblGrid>
      <w:tr w:rsidR="00F74798" w:rsidRPr="00F74798" w:rsidTr="00F74798">
        <w:trPr>
          <w:trHeight w:val="58"/>
        </w:trPr>
        <w:tc>
          <w:tcPr>
            <w:tcW w:w="672" w:type="dxa"/>
            <w:tcBorders>
              <w:top w:val="single" w:sz="4" w:space="0" w:color="000000"/>
              <w:left w:val="single" w:sz="4" w:space="0" w:color="000000"/>
              <w:bottom w:val="single" w:sz="4" w:space="0" w:color="000000"/>
              <w:right w:val="single" w:sz="4" w:space="0" w:color="000000"/>
            </w:tcBorders>
            <w:hideMark/>
          </w:tcPr>
          <w:p w:rsidR="00F74798" w:rsidRPr="00F74798" w:rsidRDefault="00F74798" w:rsidP="00F7479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74798">
              <w:rPr>
                <w:rFonts w:ascii="Times New Roman" w:eastAsia="Times New Roman" w:hAnsi="Times New Roman" w:cs="Times New Roman"/>
                <w:sz w:val="20"/>
                <w:szCs w:val="20"/>
                <w:lang w:eastAsia="ru-RU"/>
              </w:rPr>
              <w:t>№</w:t>
            </w:r>
          </w:p>
          <w:p w:rsidR="00F74798" w:rsidRPr="00F74798" w:rsidRDefault="00F74798" w:rsidP="00F74798">
            <w:pPr>
              <w:widowControl w:val="0"/>
              <w:autoSpaceDE w:val="0"/>
              <w:autoSpaceDN w:val="0"/>
              <w:adjustRightInd w:val="0"/>
              <w:spacing w:after="0"/>
              <w:jc w:val="center"/>
              <w:rPr>
                <w:rFonts w:ascii="Times New Roman" w:eastAsia="Times New Roman" w:hAnsi="Times New Roman" w:cs="Times New Roman"/>
                <w:sz w:val="20"/>
                <w:szCs w:val="20"/>
                <w:lang w:eastAsia="ru-RU"/>
              </w:rPr>
            </w:pPr>
            <w:proofErr w:type="gramStart"/>
            <w:r w:rsidRPr="00F74798">
              <w:rPr>
                <w:rFonts w:ascii="Times New Roman" w:eastAsia="Times New Roman" w:hAnsi="Times New Roman" w:cs="Times New Roman"/>
                <w:sz w:val="20"/>
                <w:szCs w:val="20"/>
                <w:lang w:eastAsia="ru-RU"/>
              </w:rPr>
              <w:t>п</w:t>
            </w:r>
            <w:proofErr w:type="gramEnd"/>
            <w:r w:rsidRPr="00F74798">
              <w:rPr>
                <w:rFonts w:ascii="Times New Roman" w:eastAsia="Times New Roman" w:hAnsi="Times New Roman" w:cs="Times New Roman"/>
                <w:sz w:val="20"/>
                <w:szCs w:val="20"/>
                <w:lang w:eastAsia="ru-RU"/>
              </w:rPr>
              <w:t>/п</w:t>
            </w:r>
          </w:p>
        </w:tc>
        <w:tc>
          <w:tcPr>
            <w:tcW w:w="3004" w:type="dxa"/>
            <w:tcBorders>
              <w:top w:val="single" w:sz="4" w:space="0" w:color="000000"/>
              <w:left w:val="single" w:sz="4" w:space="0" w:color="000000"/>
              <w:bottom w:val="single" w:sz="4" w:space="0" w:color="000000"/>
              <w:right w:val="single" w:sz="4" w:space="0" w:color="000000"/>
            </w:tcBorders>
            <w:hideMark/>
          </w:tcPr>
          <w:p w:rsidR="00F74798" w:rsidRPr="00F74798" w:rsidRDefault="00F74798" w:rsidP="00F7479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74798">
              <w:rPr>
                <w:rFonts w:ascii="Times New Roman" w:eastAsia="Times New Roman" w:hAnsi="Times New Roman" w:cs="Times New Roman"/>
                <w:sz w:val="20"/>
                <w:szCs w:val="20"/>
                <w:lang w:eastAsia="ru-RU"/>
              </w:rPr>
              <w:t>Наименование товара, товарный знак товара (его словесное обозначение) (при его наличии), планируемого для использования при выполнении работ</w:t>
            </w:r>
          </w:p>
        </w:tc>
        <w:tc>
          <w:tcPr>
            <w:tcW w:w="5882" w:type="dxa"/>
            <w:tcBorders>
              <w:top w:val="single" w:sz="4" w:space="0" w:color="000000"/>
              <w:left w:val="single" w:sz="4" w:space="0" w:color="000000"/>
              <w:bottom w:val="single" w:sz="4" w:space="0" w:color="000000"/>
              <w:right w:val="single" w:sz="4" w:space="0" w:color="000000"/>
            </w:tcBorders>
            <w:vAlign w:val="center"/>
            <w:hideMark/>
          </w:tcPr>
          <w:p w:rsidR="00F74798" w:rsidRPr="00F74798" w:rsidRDefault="00F74798" w:rsidP="00F7479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74798">
              <w:rPr>
                <w:rFonts w:ascii="Times New Roman" w:eastAsia="Times New Roman" w:hAnsi="Times New Roman" w:cs="Times New Roman"/>
                <w:sz w:val="20"/>
                <w:szCs w:val="20"/>
                <w:lang w:eastAsia="ru-RU"/>
              </w:rPr>
              <w:t>Показатели товара</w:t>
            </w:r>
          </w:p>
        </w:tc>
      </w:tr>
      <w:tr w:rsidR="00F74798" w:rsidRPr="00F74798" w:rsidTr="00F74798">
        <w:trPr>
          <w:trHeight w:val="58"/>
        </w:trPr>
        <w:tc>
          <w:tcPr>
            <w:tcW w:w="672" w:type="dxa"/>
            <w:tcBorders>
              <w:top w:val="single" w:sz="4" w:space="0" w:color="000000"/>
              <w:left w:val="single" w:sz="4" w:space="0" w:color="000000"/>
              <w:bottom w:val="single" w:sz="4" w:space="0" w:color="000000"/>
              <w:right w:val="single" w:sz="4" w:space="0" w:color="000000"/>
            </w:tcBorders>
            <w:hideMark/>
          </w:tcPr>
          <w:p w:rsidR="00F74798" w:rsidRPr="00F74798" w:rsidRDefault="00F74798" w:rsidP="00F7479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74798">
              <w:rPr>
                <w:rFonts w:ascii="Times New Roman" w:eastAsia="Times New Roman" w:hAnsi="Times New Roman" w:cs="Times New Roman"/>
                <w:sz w:val="20"/>
                <w:szCs w:val="20"/>
                <w:lang w:eastAsia="ru-RU"/>
              </w:rPr>
              <w:t>1</w:t>
            </w:r>
          </w:p>
        </w:tc>
        <w:tc>
          <w:tcPr>
            <w:tcW w:w="3004" w:type="dxa"/>
            <w:tcBorders>
              <w:top w:val="single" w:sz="4" w:space="0" w:color="000000"/>
              <w:left w:val="single" w:sz="4" w:space="0" w:color="000000"/>
              <w:bottom w:val="single" w:sz="4" w:space="0" w:color="000000"/>
              <w:right w:val="single" w:sz="4" w:space="0" w:color="000000"/>
            </w:tcBorders>
            <w:hideMark/>
          </w:tcPr>
          <w:p w:rsidR="00F74798" w:rsidRPr="00F74798" w:rsidRDefault="00F74798" w:rsidP="00F7479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74798">
              <w:rPr>
                <w:rFonts w:ascii="Times New Roman" w:eastAsia="Times New Roman" w:hAnsi="Times New Roman" w:cs="Times New Roman"/>
                <w:sz w:val="20"/>
                <w:szCs w:val="20"/>
                <w:lang w:eastAsia="ru-RU"/>
              </w:rPr>
              <w:t>….</w:t>
            </w:r>
          </w:p>
        </w:tc>
        <w:tc>
          <w:tcPr>
            <w:tcW w:w="5882" w:type="dxa"/>
            <w:tcBorders>
              <w:top w:val="single" w:sz="4" w:space="0" w:color="000000"/>
              <w:left w:val="single" w:sz="4" w:space="0" w:color="000000"/>
              <w:bottom w:val="single" w:sz="4" w:space="0" w:color="000000"/>
              <w:right w:val="single" w:sz="4" w:space="0" w:color="000000"/>
            </w:tcBorders>
            <w:vAlign w:val="center"/>
          </w:tcPr>
          <w:p w:rsidR="00F74798" w:rsidRPr="00F74798" w:rsidRDefault="00F74798" w:rsidP="00F74798">
            <w:pPr>
              <w:widowControl w:val="0"/>
              <w:autoSpaceDE w:val="0"/>
              <w:autoSpaceDN w:val="0"/>
              <w:adjustRightInd w:val="0"/>
              <w:spacing w:after="0"/>
              <w:jc w:val="center"/>
              <w:rPr>
                <w:rFonts w:ascii="Times New Roman" w:eastAsia="Times New Roman" w:hAnsi="Times New Roman" w:cs="Times New Roman"/>
                <w:sz w:val="20"/>
                <w:szCs w:val="20"/>
                <w:lang w:eastAsia="ru-RU"/>
              </w:rPr>
            </w:pPr>
          </w:p>
        </w:tc>
      </w:tr>
      <w:tr w:rsidR="00FF2733" w:rsidRPr="00F74798" w:rsidTr="00F74798">
        <w:trPr>
          <w:trHeight w:val="58"/>
        </w:trPr>
        <w:tc>
          <w:tcPr>
            <w:tcW w:w="672" w:type="dxa"/>
            <w:tcBorders>
              <w:top w:val="single" w:sz="4" w:space="0" w:color="000000"/>
              <w:left w:val="single" w:sz="4" w:space="0" w:color="000000"/>
              <w:bottom w:val="single" w:sz="4" w:space="0" w:color="000000"/>
              <w:right w:val="single" w:sz="4" w:space="0" w:color="000000"/>
            </w:tcBorders>
          </w:tcPr>
          <w:p w:rsidR="00FF2733" w:rsidRPr="00F74798" w:rsidRDefault="00FF2733" w:rsidP="00F74798">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3004" w:type="dxa"/>
            <w:tcBorders>
              <w:top w:val="single" w:sz="4" w:space="0" w:color="000000"/>
              <w:left w:val="single" w:sz="4" w:space="0" w:color="000000"/>
              <w:bottom w:val="single" w:sz="4" w:space="0" w:color="000000"/>
              <w:right w:val="single" w:sz="4" w:space="0" w:color="000000"/>
            </w:tcBorders>
          </w:tcPr>
          <w:p w:rsidR="00FF2733" w:rsidRPr="00F74798" w:rsidRDefault="00FF2733" w:rsidP="00F74798">
            <w:pPr>
              <w:widowControl w:val="0"/>
              <w:autoSpaceDE w:val="0"/>
              <w:autoSpaceDN w:val="0"/>
              <w:adjustRightInd w:val="0"/>
              <w:spacing w:after="0"/>
              <w:jc w:val="center"/>
              <w:rPr>
                <w:rFonts w:ascii="Times New Roman" w:eastAsia="Times New Roman" w:hAnsi="Times New Roman" w:cs="Times New Roman"/>
                <w:sz w:val="20"/>
                <w:szCs w:val="20"/>
                <w:lang w:eastAsia="ru-RU"/>
              </w:rPr>
            </w:pPr>
          </w:p>
        </w:tc>
        <w:tc>
          <w:tcPr>
            <w:tcW w:w="5882" w:type="dxa"/>
            <w:tcBorders>
              <w:top w:val="single" w:sz="4" w:space="0" w:color="000000"/>
              <w:left w:val="single" w:sz="4" w:space="0" w:color="000000"/>
              <w:bottom w:val="single" w:sz="4" w:space="0" w:color="000000"/>
              <w:right w:val="single" w:sz="4" w:space="0" w:color="000000"/>
            </w:tcBorders>
            <w:vAlign w:val="center"/>
          </w:tcPr>
          <w:p w:rsidR="00FF2733" w:rsidRPr="00F74798" w:rsidRDefault="00FF2733" w:rsidP="00F74798">
            <w:pPr>
              <w:widowControl w:val="0"/>
              <w:autoSpaceDE w:val="0"/>
              <w:autoSpaceDN w:val="0"/>
              <w:adjustRightInd w:val="0"/>
              <w:spacing w:after="0"/>
              <w:jc w:val="center"/>
              <w:rPr>
                <w:rFonts w:ascii="Times New Roman" w:eastAsia="Times New Roman" w:hAnsi="Times New Roman" w:cs="Times New Roman"/>
                <w:sz w:val="20"/>
                <w:szCs w:val="20"/>
                <w:lang w:eastAsia="ru-RU"/>
              </w:rPr>
            </w:pPr>
          </w:p>
        </w:tc>
      </w:tr>
      <w:tr w:rsidR="00FF2733" w:rsidRPr="00F74798" w:rsidTr="00F74798">
        <w:trPr>
          <w:trHeight w:val="58"/>
        </w:trPr>
        <w:tc>
          <w:tcPr>
            <w:tcW w:w="672" w:type="dxa"/>
            <w:tcBorders>
              <w:top w:val="single" w:sz="4" w:space="0" w:color="000000"/>
              <w:left w:val="single" w:sz="4" w:space="0" w:color="000000"/>
              <w:bottom w:val="single" w:sz="4" w:space="0" w:color="000000"/>
              <w:right w:val="single" w:sz="4" w:space="0" w:color="000000"/>
            </w:tcBorders>
          </w:tcPr>
          <w:p w:rsidR="00FF2733" w:rsidRPr="00F74798" w:rsidRDefault="00FF2733" w:rsidP="00F74798">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004" w:type="dxa"/>
            <w:tcBorders>
              <w:top w:val="single" w:sz="4" w:space="0" w:color="000000"/>
              <w:left w:val="single" w:sz="4" w:space="0" w:color="000000"/>
              <w:bottom w:val="single" w:sz="4" w:space="0" w:color="000000"/>
              <w:right w:val="single" w:sz="4" w:space="0" w:color="000000"/>
            </w:tcBorders>
          </w:tcPr>
          <w:p w:rsidR="00FF2733" w:rsidRPr="00F74798" w:rsidRDefault="00FF2733" w:rsidP="00F74798">
            <w:pPr>
              <w:widowControl w:val="0"/>
              <w:autoSpaceDE w:val="0"/>
              <w:autoSpaceDN w:val="0"/>
              <w:adjustRightInd w:val="0"/>
              <w:spacing w:after="0"/>
              <w:jc w:val="center"/>
              <w:rPr>
                <w:rFonts w:ascii="Times New Roman" w:eastAsia="Times New Roman" w:hAnsi="Times New Roman" w:cs="Times New Roman"/>
                <w:sz w:val="20"/>
                <w:szCs w:val="20"/>
                <w:lang w:eastAsia="ru-RU"/>
              </w:rPr>
            </w:pPr>
          </w:p>
        </w:tc>
        <w:tc>
          <w:tcPr>
            <w:tcW w:w="5882" w:type="dxa"/>
            <w:tcBorders>
              <w:top w:val="single" w:sz="4" w:space="0" w:color="000000"/>
              <w:left w:val="single" w:sz="4" w:space="0" w:color="000000"/>
              <w:bottom w:val="single" w:sz="4" w:space="0" w:color="000000"/>
              <w:right w:val="single" w:sz="4" w:space="0" w:color="000000"/>
            </w:tcBorders>
            <w:vAlign w:val="center"/>
          </w:tcPr>
          <w:p w:rsidR="00FF2733" w:rsidRPr="00F74798" w:rsidRDefault="00FF2733" w:rsidP="00F74798">
            <w:pPr>
              <w:widowControl w:val="0"/>
              <w:autoSpaceDE w:val="0"/>
              <w:autoSpaceDN w:val="0"/>
              <w:adjustRightInd w:val="0"/>
              <w:spacing w:after="0"/>
              <w:jc w:val="center"/>
              <w:rPr>
                <w:rFonts w:ascii="Times New Roman" w:eastAsia="Times New Roman" w:hAnsi="Times New Roman" w:cs="Times New Roman"/>
                <w:sz w:val="20"/>
                <w:szCs w:val="20"/>
                <w:lang w:eastAsia="ru-RU"/>
              </w:rPr>
            </w:pPr>
          </w:p>
        </w:tc>
      </w:tr>
      <w:tr w:rsidR="00FF2733" w:rsidRPr="00F74798" w:rsidTr="00F74798">
        <w:trPr>
          <w:trHeight w:val="58"/>
        </w:trPr>
        <w:tc>
          <w:tcPr>
            <w:tcW w:w="672" w:type="dxa"/>
            <w:tcBorders>
              <w:top w:val="single" w:sz="4" w:space="0" w:color="000000"/>
              <w:left w:val="single" w:sz="4" w:space="0" w:color="000000"/>
              <w:bottom w:val="single" w:sz="4" w:space="0" w:color="000000"/>
              <w:right w:val="single" w:sz="4" w:space="0" w:color="000000"/>
            </w:tcBorders>
          </w:tcPr>
          <w:p w:rsidR="00FF2733" w:rsidRDefault="00FF2733" w:rsidP="00F74798">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004" w:type="dxa"/>
            <w:tcBorders>
              <w:top w:val="single" w:sz="4" w:space="0" w:color="000000"/>
              <w:left w:val="single" w:sz="4" w:space="0" w:color="000000"/>
              <w:bottom w:val="single" w:sz="4" w:space="0" w:color="000000"/>
              <w:right w:val="single" w:sz="4" w:space="0" w:color="000000"/>
            </w:tcBorders>
          </w:tcPr>
          <w:p w:rsidR="00FF2733" w:rsidRPr="00F74798" w:rsidRDefault="00FF2733" w:rsidP="00F74798">
            <w:pPr>
              <w:widowControl w:val="0"/>
              <w:autoSpaceDE w:val="0"/>
              <w:autoSpaceDN w:val="0"/>
              <w:adjustRightInd w:val="0"/>
              <w:spacing w:after="0"/>
              <w:jc w:val="center"/>
              <w:rPr>
                <w:rFonts w:ascii="Times New Roman" w:eastAsia="Times New Roman" w:hAnsi="Times New Roman" w:cs="Times New Roman"/>
                <w:sz w:val="20"/>
                <w:szCs w:val="20"/>
                <w:lang w:eastAsia="ru-RU"/>
              </w:rPr>
            </w:pPr>
          </w:p>
        </w:tc>
        <w:tc>
          <w:tcPr>
            <w:tcW w:w="5882" w:type="dxa"/>
            <w:tcBorders>
              <w:top w:val="single" w:sz="4" w:space="0" w:color="000000"/>
              <w:left w:val="single" w:sz="4" w:space="0" w:color="000000"/>
              <w:bottom w:val="single" w:sz="4" w:space="0" w:color="000000"/>
              <w:right w:val="single" w:sz="4" w:space="0" w:color="000000"/>
            </w:tcBorders>
            <w:vAlign w:val="center"/>
          </w:tcPr>
          <w:p w:rsidR="00FF2733" w:rsidRPr="00F74798" w:rsidRDefault="00FF2733" w:rsidP="00F74798">
            <w:pPr>
              <w:widowControl w:val="0"/>
              <w:autoSpaceDE w:val="0"/>
              <w:autoSpaceDN w:val="0"/>
              <w:adjustRightInd w:val="0"/>
              <w:spacing w:after="0"/>
              <w:jc w:val="center"/>
              <w:rPr>
                <w:rFonts w:ascii="Times New Roman" w:eastAsia="Times New Roman" w:hAnsi="Times New Roman" w:cs="Times New Roman"/>
                <w:sz w:val="20"/>
                <w:szCs w:val="20"/>
                <w:lang w:eastAsia="ru-RU"/>
              </w:rPr>
            </w:pPr>
          </w:p>
        </w:tc>
      </w:tr>
    </w:tbl>
    <w:p w:rsidR="00F74798" w:rsidRPr="00F74798" w:rsidRDefault="00F74798" w:rsidP="00F7479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74798" w:rsidRPr="00F74798" w:rsidRDefault="00F74798" w:rsidP="00F7479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74798" w:rsidRPr="00F74798" w:rsidRDefault="00F74798" w:rsidP="00F7479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74798" w:rsidRPr="00F74798" w:rsidRDefault="00F74798" w:rsidP="00F7479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74798">
        <w:rPr>
          <w:rFonts w:ascii="Times New Roman" w:eastAsia="Times New Roman" w:hAnsi="Times New Roman" w:cs="Times New Roman"/>
          <w:b/>
          <w:sz w:val="24"/>
          <w:szCs w:val="24"/>
          <w:lang w:eastAsia="ru-RU"/>
        </w:rPr>
        <w:t>Примечание: документы и с</w:t>
      </w:r>
      <w:r w:rsidRPr="00F74798">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F74798" w:rsidRPr="00F74798" w:rsidRDefault="00F74798" w:rsidP="00F74798">
      <w:pPr>
        <w:spacing w:after="0" w:line="240" w:lineRule="auto"/>
        <w:rPr>
          <w:rFonts w:ascii="Times New Roman" w:eastAsia="Times New Roman" w:hAnsi="Times New Roman" w:cs="Times New Roman"/>
          <w:b/>
          <w:sz w:val="28"/>
          <w:szCs w:val="28"/>
          <w:u w:val="single"/>
          <w:lang w:eastAsia="ru-RU"/>
        </w:rPr>
        <w:sectPr w:rsidR="00F74798" w:rsidRPr="00F74798" w:rsidSect="00441B3A">
          <w:footerReference w:type="default" r:id="rId13"/>
          <w:pgSz w:w="11906" w:h="16838" w:code="9"/>
          <w:pgMar w:top="851" w:right="720" w:bottom="851" w:left="1701" w:header="709" w:footer="709" w:gutter="0"/>
          <w:pgNumType w:start="1"/>
          <w:cols w:space="720"/>
          <w:titlePg/>
        </w:sectPr>
      </w:pPr>
    </w:p>
    <w:p w:rsidR="00F74798" w:rsidRPr="00F74798" w:rsidRDefault="00F74798" w:rsidP="00F74798">
      <w:pPr>
        <w:tabs>
          <w:tab w:val="left" w:pos="708"/>
        </w:tabs>
        <w:spacing w:after="0" w:line="240" w:lineRule="auto"/>
        <w:jc w:val="center"/>
        <w:outlineLvl w:val="8"/>
        <w:rPr>
          <w:rFonts w:ascii="Times New Roman" w:eastAsia="Times New Roman" w:hAnsi="Times New Roman" w:cs="Times New Roman"/>
          <w:b/>
          <w:sz w:val="28"/>
          <w:szCs w:val="28"/>
          <w:u w:val="single"/>
          <w:lang w:eastAsia="ru-RU"/>
        </w:rPr>
      </w:pPr>
      <w:r w:rsidRPr="00F74798">
        <w:rPr>
          <w:rFonts w:ascii="Times New Roman" w:eastAsia="Times New Roman" w:hAnsi="Times New Roman" w:cs="Times New Roman"/>
          <w:b/>
          <w:sz w:val="28"/>
          <w:szCs w:val="28"/>
          <w:u w:val="single"/>
          <w:lang w:eastAsia="ru-RU"/>
        </w:rPr>
        <w:lastRenderedPageBreak/>
        <w:t>Форма № 2</w:t>
      </w: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sz w:val="24"/>
          <w:szCs w:val="24"/>
          <w:lang w:eastAsia="ru-RU"/>
        </w:rPr>
        <w:t>(вторая часть заявки на участие в открытом аукционе в электронной форме)</w:t>
      </w: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4798" w:rsidRDefault="00F74798" w:rsidP="00377DB4">
      <w:pPr>
        <w:tabs>
          <w:tab w:val="left" w:pos="708"/>
        </w:tabs>
        <w:spacing w:after="0" w:line="240" w:lineRule="auto"/>
        <w:jc w:val="center"/>
        <w:outlineLvl w:val="8"/>
        <w:rPr>
          <w:rFonts w:ascii="Times New Roman" w:eastAsia="Times New Roman" w:hAnsi="Times New Roman" w:cs="Times New Roman"/>
          <w:b/>
          <w:sz w:val="24"/>
          <w:szCs w:val="24"/>
          <w:lang w:eastAsia="ru-RU"/>
        </w:rPr>
      </w:pPr>
      <w:r w:rsidRPr="00F74798">
        <w:rPr>
          <w:rFonts w:ascii="Times New Roman" w:eastAsia="Times New Roman" w:hAnsi="Times New Roman" w:cs="Times New Roman"/>
          <w:b/>
          <w:sz w:val="24"/>
          <w:szCs w:val="24"/>
          <w:lang w:eastAsia="ru-RU"/>
        </w:rPr>
        <w:t>АНК</w:t>
      </w:r>
      <w:r w:rsidR="00377DB4">
        <w:rPr>
          <w:rFonts w:ascii="Times New Roman" w:eastAsia="Times New Roman" w:hAnsi="Times New Roman" w:cs="Times New Roman"/>
          <w:b/>
          <w:sz w:val="24"/>
          <w:szCs w:val="24"/>
          <w:lang w:eastAsia="ru-RU"/>
        </w:rPr>
        <w:t>ЕТА УЧАСТНИКА РАЗМЕЩЕНИЯ ЗАКАЗА</w:t>
      </w:r>
    </w:p>
    <w:p w:rsidR="00377DB4" w:rsidRPr="00377DB4" w:rsidRDefault="00377DB4" w:rsidP="00377DB4">
      <w:pPr>
        <w:tabs>
          <w:tab w:val="left" w:pos="708"/>
        </w:tabs>
        <w:spacing w:after="0" w:line="240" w:lineRule="auto"/>
        <w:jc w:val="center"/>
        <w:outlineLvl w:val="8"/>
        <w:rPr>
          <w:rFonts w:ascii="Times New Roman" w:eastAsia="Times New Roman" w:hAnsi="Times New Roman" w:cs="Times New Roman"/>
          <w:b/>
          <w:sz w:val="24"/>
          <w:szCs w:val="24"/>
          <w:lang w:eastAsia="ru-RU"/>
        </w:rPr>
      </w:pPr>
    </w:p>
    <w:p w:rsidR="00FF2733" w:rsidRPr="00F74798" w:rsidRDefault="00FF2733" w:rsidP="00FF2733">
      <w:pPr>
        <w:autoSpaceDN w:val="0"/>
        <w:spacing w:after="0" w:line="240" w:lineRule="auto"/>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i/>
          <w:sz w:val="24"/>
          <w:szCs w:val="24"/>
          <w:lang w:eastAsia="ru-RU"/>
        </w:rPr>
        <w:t>на право заключения муниципального контракта, на выполнение работ</w:t>
      </w:r>
      <w:r w:rsidRPr="00F74798">
        <w:rPr>
          <w:rFonts w:ascii="Times New Roman" w:eastAsia="Times New Roman" w:hAnsi="Times New Roman" w:cs="Times New Roman"/>
          <w:sz w:val="24"/>
          <w:szCs w:val="24"/>
          <w:lang w:eastAsia="ru-RU"/>
        </w:rPr>
        <w:t xml:space="preserve"> </w:t>
      </w:r>
      <w:r w:rsidRPr="00F74798">
        <w:rPr>
          <w:rFonts w:ascii="Times New Roman" w:eastAsia="Times New Roman" w:hAnsi="Times New Roman" w:cs="Times New Roman"/>
          <w:i/>
          <w:sz w:val="24"/>
          <w:szCs w:val="24"/>
          <w:lang w:eastAsia="ru-RU"/>
        </w:rPr>
        <w:t>по</w:t>
      </w:r>
      <w:r>
        <w:rPr>
          <w:rFonts w:ascii="Times New Roman" w:eastAsia="Times New Roman" w:hAnsi="Times New Roman" w:cs="Times New Roman"/>
          <w:i/>
          <w:sz w:val="24"/>
          <w:szCs w:val="24"/>
          <w:lang w:eastAsia="ru-RU"/>
        </w:rPr>
        <w:t xml:space="preserve"> благоустройству </w:t>
      </w:r>
      <w:r w:rsidRPr="00F74798">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территорий </w:t>
      </w:r>
      <w:r w:rsidRPr="00F74798">
        <w:rPr>
          <w:rFonts w:ascii="Times New Roman" w:eastAsia="Times New Roman" w:hAnsi="Times New Roman" w:cs="Times New Roman"/>
          <w:i/>
          <w:sz w:val="24"/>
          <w:szCs w:val="24"/>
          <w:lang w:eastAsia="ru-RU"/>
        </w:rPr>
        <w:t>общего пользования</w:t>
      </w:r>
    </w:p>
    <w:p w:rsidR="00F74798" w:rsidRPr="00F74798" w:rsidRDefault="00F74798" w:rsidP="00F74798">
      <w:pPr>
        <w:tabs>
          <w:tab w:val="left" w:pos="708"/>
        </w:tabs>
        <w:spacing w:after="0" w:line="240" w:lineRule="auto"/>
        <w:jc w:val="center"/>
        <w:outlineLvl w:val="8"/>
        <w:rPr>
          <w:rFonts w:ascii="Times New Roman" w:eastAsia="Times New Roman" w:hAnsi="Times New Roman" w:cs="Times New Roman"/>
          <w:b/>
          <w:sz w:val="24"/>
          <w:szCs w:val="24"/>
          <w:lang w:eastAsia="ru-RU"/>
        </w:rPr>
      </w:pPr>
      <w:r w:rsidRPr="00F74798">
        <w:rPr>
          <w:rFonts w:ascii="Times New Roman" w:eastAsia="Times New Roman" w:hAnsi="Times New Roman" w:cs="Times New Roman"/>
          <w:b/>
          <w:sz w:val="24"/>
          <w:szCs w:val="24"/>
          <w:lang w:eastAsia="ru-RU"/>
        </w:rPr>
        <w:t xml:space="preserve">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4"/>
        <w:gridCol w:w="3528"/>
      </w:tblGrid>
      <w:tr w:rsidR="00F74798" w:rsidRPr="00377DB4" w:rsidTr="00F74798">
        <w:trPr>
          <w:jc w:val="center"/>
        </w:trPr>
        <w:tc>
          <w:tcPr>
            <w:tcW w:w="177" w:type="pct"/>
            <w:tcBorders>
              <w:top w:val="single" w:sz="4" w:space="0" w:color="auto"/>
              <w:left w:val="single" w:sz="4" w:space="0" w:color="auto"/>
              <w:bottom w:val="single" w:sz="4" w:space="0" w:color="auto"/>
              <w:right w:val="nil"/>
            </w:tcBorders>
            <w:hideMark/>
          </w:tcPr>
          <w:p w:rsidR="00F74798" w:rsidRPr="00377DB4" w:rsidRDefault="00F74798" w:rsidP="00F74798">
            <w:pPr>
              <w:autoSpaceDN w:val="0"/>
              <w:spacing w:after="0"/>
              <w:ind w:right="-244"/>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1.</w:t>
            </w:r>
          </w:p>
        </w:tc>
        <w:tc>
          <w:tcPr>
            <w:tcW w:w="2980" w:type="pct"/>
            <w:tcBorders>
              <w:top w:val="single" w:sz="4" w:space="0" w:color="auto"/>
              <w:left w:val="nil"/>
              <w:bottom w:val="single" w:sz="4" w:space="0" w:color="auto"/>
              <w:right w:val="single" w:sz="4" w:space="0" w:color="auto"/>
            </w:tcBorders>
            <w:hideMark/>
          </w:tcPr>
          <w:p w:rsidR="00F74798" w:rsidRPr="00377DB4" w:rsidRDefault="00F74798" w:rsidP="00F74798">
            <w:pPr>
              <w:autoSpaceDN w:val="0"/>
              <w:spacing w:after="0"/>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Фирменное наименование (наименование) участника размещения заказа и сведения об организационно-правовой форме:</w:t>
            </w:r>
          </w:p>
          <w:p w:rsidR="00F74798" w:rsidRPr="00377DB4" w:rsidRDefault="00F74798" w:rsidP="00377DB4">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377DB4">
              <w:rPr>
                <w:rFonts w:ascii="Times New Roman" w:eastAsia="Times New Roman" w:hAnsi="Times New Roman" w:cs="Times New Roman"/>
                <w:i/>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F74798" w:rsidRPr="00377DB4" w:rsidRDefault="00F74798" w:rsidP="00F74798">
            <w:pPr>
              <w:widowControl w:val="0"/>
              <w:autoSpaceDE w:val="0"/>
              <w:autoSpaceDN w:val="0"/>
              <w:adjustRightInd w:val="0"/>
              <w:spacing w:after="0"/>
              <w:rPr>
                <w:rFonts w:ascii="Times New Roman" w:eastAsia="Times New Roman" w:hAnsi="Times New Roman" w:cs="Times New Roman"/>
                <w:lang w:eastAsia="ru-RU"/>
              </w:rPr>
            </w:pPr>
          </w:p>
        </w:tc>
      </w:tr>
      <w:tr w:rsidR="00F74798" w:rsidRPr="00377DB4" w:rsidTr="00F74798">
        <w:trPr>
          <w:cantSplit/>
          <w:trHeight w:val="496"/>
          <w:jc w:val="center"/>
        </w:trPr>
        <w:tc>
          <w:tcPr>
            <w:tcW w:w="177" w:type="pct"/>
            <w:tcBorders>
              <w:top w:val="single" w:sz="4" w:space="0" w:color="auto"/>
              <w:left w:val="single" w:sz="4" w:space="0" w:color="auto"/>
              <w:bottom w:val="single" w:sz="4" w:space="0" w:color="auto"/>
              <w:right w:val="nil"/>
            </w:tcBorders>
            <w:hideMark/>
          </w:tcPr>
          <w:p w:rsidR="00F74798" w:rsidRPr="00377DB4" w:rsidRDefault="00F74798" w:rsidP="00F74798">
            <w:pPr>
              <w:autoSpaceDN w:val="0"/>
              <w:spacing w:after="0"/>
              <w:ind w:right="-244"/>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2.</w:t>
            </w:r>
          </w:p>
        </w:tc>
        <w:tc>
          <w:tcPr>
            <w:tcW w:w="2980" w:type="pct"/>
            <w:tcBorders>
              <w:top w:val="single" w:sz="4" w:space="0" w:color="auto"/>
              <w:left w:val="nil"/>
              <w:bottom w:val="single" w:sz="4" w:space="0" w:color="auto"/>
              <w:right w:val="single" w:sz="4" w:space="0" w:color="auto"/>
            </w:tcBorders>
            <w:hideMark/>
          </w:tcPr>
          <w:p w:rsidR="00F74798" w:rsidRPr="00377DB4" w:rsidRDefault="00F74798" w:rsidP="00F74798">
            <w:pPr>
              <w:autoSpaceDN w:val="0"/>
              <w:spacing w:after="0"/>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F74798" w:rsidRPr="00377DB4" w:rsidRDefault="00F74798" w:rsidP="00F74798">
            <w:pPr>
              <w:widowControl w:val="0"/>
              <w:autoSpaceDE w:val="0"/>
              <w:autoSpaceDN w:val="0"/>
              <w:adjustRightInd w:val="0"/>
              <w:spacing w:after="0"/>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 xml:space="preserve">Юридический адрес: </w:t>
            </w:r>
          </w:p>
        </w:tc>
      </w:tr>
      <w:tr w:rsidR="00F74798" w:rsidRPr="00377DB4" w:rsidTr="00F74798">
        <w:trPr>
          <w:cantSplit/>
          <w:trHeight w:val="476"/>
          <w:jc w:val="center"/>
        </w:trPr>
        <w:tc>
          <w:tcPr>
            <w:tcW w:w="177" w:type="pct"/>
            <w:tcBorders>
              <w:top w:val="single" w:sz="4" w:space="0" w:color="auto"/>
              <w:left w:val="single" w:sz="4" w:space="0" w:color="auto"/>
              <w:bottom w:val="single" w:sz="4" w:space="0" w:color="auto"/>
              <w:right w:val="nil"/>
            </w:tcBorders>
            <w:hideMark/>
          </w:tcPr>
          <w:p w:rsidR="00F74798" w:rsidRPr="00377DB4" w:rsidRDefault="00F74798" w:rsidP="00F74798">
            <w:pPr>
              <w:autoSpaceDN w:val="0"/>
              <w:spacing w:after="0"/>
              <w:ind w:right="-64"/>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3.</w:t>
            </w:r>
          </w:p>
        </w:tc>
        <w:tc>
          <w:tcPr>
            <w:tcW w:w="2980" w:type="pct"/>
            <w:tcBorders>
              <w:top w:val="single" w:sz="4" w:space="0" w:color="auto"/>
              <w:left w:val="nil"/>
              <w:bottom w:val="single" w:sz="4" w:space="0" w:color="auto"/>
              <w:right w:val="single" w:sz="4" w:space="0" w:color="auto"/>
            </w:tcBorders>
            <w:hideMark/>
          </w:tcPr>
          <w:p w:rsidR="00F74798" w:rsidRPr="00377DB4" w:rsidRDefault="00F74798" w:rsidP="00F74798">
            <w:pPr>
              <w:autoSpaceDN w:val="0"/>
              <w:spacing w:after="0"/>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F74798" w:rsidRPr="00377DB4" w:rsidRDefault="00F74798" w:rsidP="00F74798">
            <w:pPr>
              <w:widowControl w:val="0"/>
              <w:autoSpaceDE w:val="0"/>
              <w:autoSpaceDN w:val="0"/>
              <w:adjustRightInd w:val="0"/>
              <w:spacing w:after="0"/>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Адрес:</w:t>
            </w:r>
          </w:p>
        </w:tc>
      </w:tr>
      <w:tr w:rsidR="00F74798" w:rsidRPr="00377DB4" w:rsidTr="00377DB4">
        <w:trPr>
          <w:cantSplit/>
          <w:trHeight w:val="268"/>
          <w:jc w:val="center"/>
        </w:trPr>
        <w:tc>
          <w:tcPr>
            <w:tcW w:w="177" w:type="pct"/>
            <w:tcBorders>
              <w:top w:val="single" w:sz="4" w:space="0" w:color="auto"/>
              <w:left w:val="single" w:sz="4" w:space="0" w:color="auto"/>
              <w:bottom w:val="single" w:sz="4" w:space="0" w:color="auto"/>
              <w:right w:val="nil"/>
            </w:tcBorders>
            <w:hideMark/>
          </w:tcPr>
          <w:p w:rsidR="00F74798" w:rsidRPr="00377DB4" w:rsidRDefault="00F74798" w:rsidP="00F74798">
            <w:pPr>
              <w:autoSpaceDN w:val="0"/>
              <w:spacing w:after="0"/>
              <w:ind w:right="-244"/>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4.</w:t>
            </w:r>
          </w:p>
        </w:tc>
        <w:tc>
          <w:tcPr>
            <w:tcW w:w="2980" w:type="pct"/>
            <w:tcBorders>
              <w:top w:val="single" w:sz="4" w:space="0" w:color="auto"/>
              <w:left w:val="nil"/>
              <w:bottom w:val="single" w:sz="4" w:space="0" w:color="auto"/>
              <w:right w:val="single" w:sz="4" w:space="0" w:color="auto"/>
            </w:tcBorders>
            <w:hideMark/>
          </w:tcPr>
          <w:p w:rsidR="00F74798" w:rsidRPr="00377DB4" w:rsidRDefault="00F74798" w:rsidP="00F74798">
            <w:pPr>
              <w:autoSpaceDN w:val="0"/>
              <w:spacing w:after="0"/>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F74798" w:rsidRPr="00377DB4" w:rsidRDefault="00F74798" w:rsidP="00F74798">
            <w:pPr>
              <w:widowControl w:val="0"/>
              <w:autoSpaceDE w:val="0"/>
              <w:autoSpaceDN w:val="0"/>
              <w:adjustRightInd w:val="0"/>
              <w:spacing w:after="0"/>
              <w:rPr>
                <w:rFonts w:ascii="Times New Roman" w:eastAsia="Times New Roman" w:hAnsi="Times New Roman" w:cs="Times New Roman"/>
                <w:lang w:eastAsia="ru-RU"/>
              </w:rPr>
            </w:pPr>
          </w:p>
        </w:tc>
      </w:tr>
      <w:tr w:rsidR="00F74798" w:rsidRPr="00377DB4" w:rsidTr="00F74798">
        <w:trPr>
          <w:trHeight w:val="519"/>
          <w:jc w:val="center"/>
        </w:trPr>
        <w:tc>
          <w:tcPr>
            <w:tcW w:w="177" w:type="pct"/>
            <w:tcBorders>
              <w:top w:val="single" w:sz="4" w:space="0" w:color="auto"/>
              <w:left w:val="single" w:sz="4" w:space="0" w:color="auto"/>
              <w:bottom w:val="single" w:sz="4" w:space="0" w:color="auto"/>
              <w:right w:val="nil"/>
            </w:tcBorders>
            <w:hideMark/>
          </w:tcPr>
          <w:p w:rsidR="00F74798" w:rsidRPr="00377DB4" w:rsidRDefault="00F74798" w:rsidP="00F74798">
            <w:pPr>
              <w:autoSpaceDN w:val="0"/>
              <w:spacing w:after="0"/>
              <w:ind w:right="-244"/>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5.</w:t>
            </w:r>
          </w:p>
        </w:tc>
        <w:tc>
          <w:tcPr>
            <w:tcW w:w="2980" w:type="pct"/>
            <w:tcBorders>
              <w:top w:val="single" w:sz="4" w:space="0" w:color="auto"/>
              <w:left w:val="nil"/>
              <w:bottom w:val="single" w:sz="4" w:space="0" w:color="auto"/>
              <w:right w:val="single" w:sz="4" w:space="0" w:color="auto"/>
            </w:tcBorders>
            <w:hideMark/>
          </w:tcPr>
          <w:p w:rsidR="00F74798" w:rsidRPr="00377DB4" w:rsidRDefault="00F74798" w:rsidP="00377DB4">
            <w:pPr>
              <w:autoSpaceDN w:val="0"/>
              <w:spacing w:after="0" w:line="240" w:lineRule="auto"/>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ИНН участника размещения заказа</w:t>
            </w:r>
            <w:r w:rsidR="00377DB4" w:rsidRPr="00377DB4">
              <w:rPr>
                <w:rFonts w:ascii="Times New Roman" w:hAnsi="Times New Roman" w:cs="Times New Roman"/>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top w:val="single" w:sz="4" w:space="0" w:color="auto"/>
              <w:left w:val="single" w:sz="4" w:space="0" w:color="auto"/>
              <w:bottom w:val="single" w:sz="4" w:space="0" w:color="auto"/>
              <w:right w:val="single" w:sz="4" w:space="0" w:color="auto"/>
            </w:tcBorders>
          </w:tcPr>
          <w:p w:rsidR="00F74798" w:rsidRPr="00377DB4" w:rsidRDefault="00F74798" w:rsidP="00F74798">
            <w:pPr>
              <w:widowControl w:val="0"/>
              <w:autoSpaceDE w:val="0"/>
              <w:autoSpaceDN w:val="0"/>
              <w:adjustRightInd w:val="0"/>
              <w:spacing w:after="0"/>
              <w:rPr>
                <w:rFonts w:ascii="Times New Roman" w:eastAsia="Times New Roman" w:hAnsi="Times New Roman" w:cs="Times New Roman"/>
                <w:lang w:eastAsia="ru-RU"/>
              </w:rPr>
            </w:pPr>
          </w:p>
        </w:tc>
      </w:tr>
    </w:tbl>
    <w:p w:rsidR="00F74798" w:rsidRPr="00F74798" w:rsidRDefault="00F74798" w:rsidP="00F7479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74798" w:rsidRPr="00F74798" w:rsidRDefault="00F74798" w:rsidP="00F7479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74798">
        <w:rPr>
          <w:rFonts w:ascii="Times New Roman" w:eastAsia="Times New Roman" w:hAnsi="Times New Roman" w:cs="Times New Roman"/>
          <w:sz w:val="24"/>
          <w:szCs w:val="24"/>
          <w:lang w:eastAsia="ru-RU"/>
        </w:rPr>
        <w:t>Заверяю правильность всех данных, указанных в анкете</w:t>
      </w:r>
    </w:p>
    <w:p w:rsidR="00F74798" w:rsidRPr="00F74798" w:rsidRDefault="00F74798" w:rsidP="00F74798">
      <w:pPr>
        <w:tabs>
          <w:tab w:val="left" w:pos="708"/>
        </w:tabs>
        <w:spacing w:after="0" w:line="240" w:lineRule="auto"/>
        <w:jc w:val="center"/>
        <w:outlineLvl w:val="8"/>
        <w:rPr>
          <w:rFonts w:ascii="Times New Roman" w:eastAsia="Times New Roman" w:hAnsi="Times New Roman" w:cs="Times New Roman"/>
          <w:b/>
          <w:sz w:val="24"/>
          <w:szCs w:val="24"/>
          <w:lang w:eastAsia="ru-RU"/>
        </w:rPr>
      </w:pPr>
    </w:p>
    <w:p w:rsidR="00F74798" w:rsidRPr="00F74798" w:rsidRDefault="00F74798" w:rsidP="00F74798">
      <w:pPr>
        <w:tabs>
          <w:tab w:val="left" w:pos="708"/>
        </w:tabs>
        <w:spacing w:after="0" w:line="240" w:lineRule="auto"/>
        <w:jc w:val="center"/>
        <w:outlineLvl w:val="8"/>
        <w:rPr>
          <w:rFonts w:ascii="Times New Roman" w:eastAsia="Times New Roman" w:hAnsi="Times New Roman" w:cs="Times New Roman"/>
          <w:b/>
          <w:sz w:val="24"/>
          <w:szCs w:val="24"/>
          <w:lang w:eastAsia="ru-RU"/>
        </w:rPr>
      </w:pPr>
      <w:r w:rsidRPr="00F74798">
        <w:rPr>
          <w:rFonts w:ascii="Times New Roman" w:eastAsia="Times New Roman" w:hAnsi="Times New Roman" w:cs="Times New Roman"/>
          <w:b/>
          <w:sz w:val="24"/>
          <w:szCs w:val="24"/>
          <w:lang w:eastAsia="ru-RU"/>
        </w:rPr>
        <w:t xml:space="preserve"> (для физического 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750"/>
        <w:gridCol w:w="3440"/>
      </w:tblGrid>
      <w:tr w:rsidR="00F74798" w:rsidRPr="00377DB4" w:rsidTr="00377DB4">
        <w:trPr>
          <w:trHeight w:val="509"/>
        </w:trPr>
        <w:tc>
          <w:tcPr>
            <w:tcW w:w="175" w:type="pct"/>
            <w:tcBorders>
              <w:top w:val="single" w:sz="4" w:space="0" w:color="auto"/>
              <w:left w:val="single" w:sz="4" w:space="0" w:color="auto"/>
              <w:bottom w:val="single" w:sz="4" w:space="0" w:color="auto"/>
              <w:right w:val="nil"/>
            </w:tcBorders>
            <w:hideMark/>
          </w:tcPr>
          <w:p w:rsidR="00F74798" w:rsidRPr="00377DB4" w:rsidRDefault="00F74798" w:rsidP="00377DB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1.</w:t>
            </w:r>
          </w:p>
        </w:tc>
        <w:tc>
          <w:tcPr>
            <w:tcW w:w="3016" w:type="pct"/>
            <w:tcBorders>
              <w:top w:val="single" w:sz="4" w:space="0" w:color="auto"/>
              <w:left w:val="nil"/>
              <w:bottom w:val="single" w:sz="4" w:space="0" w:color="auto"/>
              <w:right w:val="single" w:sz="4" w:space="0" w:color="auto"/>
            </w:tcBorders>
            <w:hideMark/>
          </w:tcPr>
          <w:p w:rsidR="00F74798" w:rsidRPr="00377DB4" w:rsidRDefault="00F74798" w:rsidP="00377DB4">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377DB4">
              <w:rPr>
                <w:rFonts w:ascii="Times New Roman" w:eastAsia="Times New Roman" w:hAnsi="Times New Roman" w:cs="Times New Roman"/>
                <w:lang w:eastAsia="ru-RU"/>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F74798" w:rsidRPr="00377DB4" w:rsidRDefault="00F74798" w:rsidP="00377DB4">
            <w:pPr>
              <w:widowControl w:val="0"/>
              <w:autoSpaceDE w:val="0"/>
              <w:autoSpaceDN w:val="0"/>
              <w:adjustRightInd w:val="0"/>
              <w:spacing w:after="0" w:line="240" w:lineRule="auto"/>
              <w:rPr>
                <w:rFonts w:ascii="Times New Roman" w:eastAsia="Times New Roman" w:hAnsi="Times New Roman" w:cs="Times New Roman"/>
                <w:lang w:eastAsia="ru-RU"/>
              </w:rPr>
            </w:pPr>
          </w:p>
          <w:p w:rsidR="00F74798" w:rsidRPr="00377DB4" w:rsidRDefault="00F74798" w:rsidP="00377DB4">
            <w:pPr>
              <w:widowControl w:val="0"/>
              <w:autoSpaceDE w:val="0"/>
              <w:autoSpaceDN w:val="0"/>
              <w:adjustRightInd w:val="0"/>
              <w:spacing w:after="0" w:line="240" w:lineRule="auto"/>
              <w:rPr>
                <w:rFonts w:ascii="Times New Roman" w:eastAsia="Times New Roman" w:hAnsi="Times New Roman" w:cs="Times New Roman"/>
                <w:lang w:eastAsia="ru-RU"/>
              </w:rPr>
            </w:pPr>
          </w:p>
          <w:p w:rsidR="00F74798" w:rsidRPr="00377DB4" w:rsidRDefault="00F74798" w:rsidP="00377DB4">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74798" w:rsidRPr="00377DB4" w:rsidTr="00377DB4">
        <w:trPr>
          <w:trHeight w:val="963"/>
        </w:trPr>
        <w:tc>
          <w:tcPr>
            <w:tcW w:w="175" w:type="pct"/>
            <w:tcBorders>
              <w:top w:val="single" w:sz="4" w:space="0" w:color="auto"/>
              <w:left w:val="single" w:sz="4" w:space="0" w:color="auto"/>
              <w:bottom w:val="single" w:sz="4" w:space="0" w:color="auto"/>
              <w:right w:val="nil"/>
            </w:tcBorders>
            <w:hideMark/>
          </w:tcPr>
          <w:p w:rsidR="00F74798" w:rsidRPr="00377DB4" w:rsidRDefault="00F74798" w:rsidP="00377DB4">
            <w:pPr>
              <w:autoSpaceDN w:val="0"/>
              <w:spacing w:after="0" w:line="240" w:lineRule="auto"/>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2.</w:t>
            </w:r>
          </w:p>
        </w:tc>
        <w:tc>
          <w:tcPr>
            <w:tcW w:w="3016" w:type="pct"/>
            <w:tcBorders>
              <w:top w:val="single" w:sz="4" w:space="0" w:color="auto"/>
              <w:left w:val="nil"/>
              <w:bottom w:val="single" w:sz="4" w:space="0" w:color="auto"/>
              <w:right w:val="single" w:sz="4" w:space="0" w:color="auto"/>
            </w:tcBorders>
            <w:hideMark/>
          </w:tcPr>
          <w:p w:rsidR="00F74798" w:rsidRPr="00377DB4" w:rsidRDefault="00F74798" w:rsidP="00377DB4">
            <w:pPr>
              <w:autoSpaceDN w:val="0"/>
              <w:spacing w:after="0" w:line="240" w:lineRule="auto"/>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F74798" w:rsidRPr="00377DB4" w:rsidRDefault="00F74798" w:rsidP="00377DB4">
            <w:pPr>
              <w:widowControl w:val="0"/>
              <w:autoSpaceDE w:val="0"/>
              <w:autoSpaceDN w:val="0"/>
              <w:adjustRightInd w:val="0"/>
              <w:spacing w:after="0" w:line="240" w:lineRule="auto"/>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серия                 номер</w:t>
            </w:r>
          </w:p>
          <w:p w:rsidR="00F74798" w:rsidRPr="00377DB4" w:rsidRDefault="00F74798" w:rsidP="00377DB4">
            <w:pPr>
              <w:widowControl w:val="0"/>
              <w:autoSpaceDE w:val="0"/>
              <w:autoSpaceDN w:val="0"/>
              <w:adjustRightInd w:val="0"/>
              <w:spacing w:after="0" w:line="240" w:lineRule="auto"/>
              <w:rPr>
                <w:rFonts w:ascii="Times New Roman" w:eastAsia="Times New Roman" w:hAnsi="Times New Roman" w:cs="Times New Roman"/>
                <w:lang w:eastAsia="ru-RU"/>
              </w:rPr>
            </w:pPr>
          </w:p>
          <w:p w:rsidR="00F74798" w:rsidRPr="00377DB4" w:rsidRDefault="00F74798" w:rsidP="00377DB4">
            <w:pPr>
              <w:widowControl w:val="0"/>
              <w:autoSpaceDE w:val="0"/>
              <w:autoSpaceDN w:val="0"/>
              <w:adjustRightInd w:val="0"/>
              <w:spacing w:after="0" w:line="240" w:lineRule="auto"/>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выдан</w:t>
            </w:r>
          </w:p>
        </w:tc>
      </w:tr>
      <w:tr w:rsidR="00F74798" w:rsidRPr="00377DB4" w:rsidTr="00377DB4">
        <w:trPr>
          <w:cantSplit/>
          <w:trHeight w:val="703"/>
        </w:trPr>
        <w:tc>
          <w:tcPr>
            <w:tcW w:w="175" w:type="pct"/>
            <w:tcBorders>
              <w:top w:val="single" w:sz="4" w:space="0" w:color="auto"/>
              <w:left w:val="single" w:sz="4" w:space="0" w:color="auto"/>
              <w:bottom w:val="single" w:sz="4" w:space="0" w:color="auto"/>
              <w:right w:val="nil"/>
            </w:tcBorders>
            <w:hideMark/>
          </w:tcPr>
          <w:p w:rsidR="00F74798" w:rsidRPr="00377DB4" w:rsidRDefault="00F74798" w:rsidP="00377DB4">
            <w:pPr>
              <w:autoSpaceDN w:val="0"/>
              <w:spacing w:after="0" w:line="240" w:lineRule="auto"/>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3.</w:t>
            </w:r>
          </w:p>
        </w:tc>
        <w:tc>
          <w:tcPr>
            <w:tcW w:w="3016" w:type="pct"/>
            <w:tcBorders>
              <w:top w:val="single" w:sz="4" w:space="0" w:color="auto"/>
              <w:left w:val="nil"/>
              <w:bottom w:val="single" w:sz="4" w:space="0" w:color="auto"/>
              <w:right w:val="single" w:sz="4" w:space="0" w:color="auto"/>
            </w:tcBorders>
            <w:hideMark/>
          </w:tcPr>
          <w:p w:rsidR="00F74798" w:rsidRPr="00377DB4" w:rsidRDefault="00F74798" w:rsidP="00377DB4">
            <w:pPr>
              <w:autoSpaceDN w:val="0"/>
              <w:spacing w:after="0" w:line="240" w:lineRule="auto"/>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F74798" w:rsidRPr="00377DB4" w:rsidRDefault="00F74798" w:rsidP="00377DB4">
            <w:pPr>
              <w:widowControl w:val="0"/>
              <w:autoSpaceDE w:val="0"/>
              <w:autoSpaceDN w:val="0"/>
              <w:adjustRightInd w:val="0"/>
              <w:spacing w:after="0" w:line="240" w:lineRule="auto"/>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 xml:space="preserve">Адрес </w:t>
            </w:r>
          </w:p>
        </w:tc>
      </w:tr>
      <w:tr w:rsidR="00F74798" w:rsidRPr="00377DB4" w:rsidTr="00377DB4">
        <w:trPr>
          <w:cantSplit/>
          <w:trHeight w:val="403"/>
        </w:trPr>
        <w:tc>
          <w:tcPr>
            <w:tcW w:w="175" w:type="pct"/>
            <w:tcBorders>
              <w:top w:val="single" w:sz="4" w:space="0" w:color="auto"/>
              <w:left w:val="single" w:sz="4" w:space="0" w:color="auto"/>
              <w:bottom w:val="single" w:sz="4" w:space="0" w:color="auto"/>
              <w:right w:val="nil"/>
            </w:tcBorders>
            <w:hideMark/>
          </w:tcPr>
          <w:p w:rsidR="00F74798" w:rsidRPr="00377DB4" w:rsidRDefault="00F74798" w:rsidP="00377DB4">
            <w:pPr>
              <w:autoSpaceDN w:val="0"/>
              <w:spacing w:after="0" w:line="240" w:lineRule="auto"/>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4.</w:t>
            </w:r>
          </w:p>
        </w:tc>
        <w:tc>
          <w:tcPr>
            <w:tcW w:w="3016" w:type="pct"/>
            <w:tcBorders>
              <w:top w:val="single" w:sz="4" w:space="0" w:color="auto"/>
              <w:left w:val="nil"/>
              <w:bottom w:val="single" w:sz="4" w:space="0" w:color="auto"/>
              <w:right w:val="single" w:sz="4" w:space="0" w:color="auto"/>
            </w:tcBorders>
            <w:hideMark/>
          </w:tcPr>
          <w:p w:rsidR="00F74798" w:rsidRPr="00377DB4" w:rsidRDefault="00F74798" w:rsidP="00377DB4">
            <w:pPr>
              <w:autoSpaceDN w:val="0"/>
              <w:spacing w:after="0" w:line="240" w:lineRule="auto"/>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F74798" w:rsidRPr="00377DB4" w:rsidRDefault="00F74798" w:rsidP="00377DB4">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74798" w:rsidRPr="00377DB4" w:rsidTr="00377DB4">
        <w:trPr>
          <w:cantSplit/>
          <w:trHeight w:val="67"/>
        </w:trPr>
        <w:tc>
          <w:tcPr>
            <w:tcW w:w="175" w:type="pct"/>
            <w:tcBorders>
              <w:top w:val="single" w:sz="4" w:space="0" w:color="auto"/>
              <w:left w:val="single" w:sz="4" w:space="0" w:color="auto"/>
              <w:bottom w:val="single" w:sz="4" w:space="0" w:color="auto"/>
              <w:right w:val="nil"/>
            </w:tcBorders>
            <w:hideMark/>
          </w:tcPr>
          <w:p w:rsidR="00F74798" w:rsidRPr="00377DB4" w:rsidRDefault="00F74798" w:rsidP="00377DB4">
            <w:pPr>
              <w:autoSpaceDN w:val="0"/>
              <w:spacing w:after="0" w:line="240" w:lineRule="auto"/>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5.</w:t>
            </w:r>
          </w:p>
        </w:tc>
        <w:tc>
          <w:tcPr>
            <w:tcW w:w="3016" w:type="pct"/>
            <w:tcBorders>
              <w:top w:val="single" w:sz="4" w:space="0" w:color="auto"/>
              <w:left w:val="nil"/>
              <w:bottom w:val="single" w:sz="4" w:space="0" w:color="auto"/>
              <w:right w:val="single" w:sz="4" w:space="0" w:color="auto"/>
            </w:tcBorders>
            <w:hideMark/>
          </w:tcPr>
          <w:p w:rsidR="00F74798" w:rsidRPr="00377DB4" w:rsidRDefault="00F74798" w:rsidP="00377DB4">
            <w:pPr>
              <w:autoSpaceDN w:val="0"/>
              <w:spacing w:after="0" w:line="240" w:lineRule="auto"/>
              <w:jc w:val="both"/>
              <w:rPr>
                <w:rFonts w:ascii="Times New Roman" w:eastAsia="Times New Roman" w:hAnsi="Times New Roman" w:cs="Times New Roman"/>
                <w:lang w:eastAsia="ru-RU"/>
              </w:rPr>
            </w:pPr>
            <w:r w:rsidRPr="00377DB4">
              <w:rPr>
                <w:rFonts w:ascii="Times New Roman" w:eastAsia="Times New Roman" w:hAnsi="Times New Roman" w:cs="Times New Roman"/>
                <w:lang w:eastAsia="ru-RU"/>
              </w:rPr>
              <w:t>ИНН участника размещения заказа</w:t>
            </w:r>
            <w:r w:rsidR="00377DB4" w:rsidRPr="00377DB4">
              <w:t xml:space="preserve"> </w:t>
            </w:r>
            <w:r w:rsidR="00377DB4" w:rsidRPr="00377DB4">
              <w:rPr>
                <w:rFonts w:ascii="Times New Roman" w:hAnsi="Times New Roman" w:cs="Times New Roman"/>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Borders>
              <w:top w:val="single" w:sz="4" w:space="0" w:color="auto"/>
              <w:left w:val="single" w:sz="4" w:space="0" w:color="auto"/>
              <w:bottom w:val="single" w:sz="4" w:space="0" w:color="auto"/>
              <w:right w:val="single" w:sz="4" w:space="0" w:color="auto"/>
            </w:tcBorders>
          </w:tcPr>
          <w:p w:rsidR="00F74798" w:rsidRPr="00377DB4" w:rsidRDefault="00F74798" w:rsidP="00377DB4">
            <w:pPr>
              <w:widowControl w:val="0"/>
              <w:autoSpaceDE w:val="0"/>
              <w:autoSpaceDN w:val="0"/>
              <w:adjustRightInd w:val="0"/>
              <w:spacing w:after="0" w:line="240" w:lineRule="auto"/>
              <w:rPr>
                <w:rFonts w:ascii="Times New Roman" w:eastAsia="Times New Roman" w:hAnsi="Times New Roman" w:cs="Times New Roman"/>
                <w:lang w:eastAsia="ru-RU"/>
              </w:rPr>
            </w:pPr>
          </w:p>
          <w:p w:rsidR="00F74798" w:rsidRPr="00377DB4" w:rsidRDefault="00F74798" w:rsidP="00377DB4">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74798" w:rsidRPr="00377DB4" w:rsidRDefault="00F74798" w:rsidP="00F74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4798" w:rsidRPr="00F74798" w:rsidRDefault="00F74798" w:rsidP="00F74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4798">
        <w:rPr>
          <w:rFonts w:ascii="Times New Roman" w:eastAsia="Times New Roman" w:hAnsi="Times New Roman" w:cs="Times New Roman"/>
          <w:sz w:val="24"/>
          <w:szCs w:val="24"/>
          <w:lang w:eastAsia="ru-RU"/>
        </w:rPr>
        <w:t>Заверяю правильность всех данных, указанных в анкете</w:t>
      </w:r>
    </w:p>
    <w:p w:rsidR="00F74798" w:rsidRPr="00F74798" w:rsidRDefault="00F74798" w:rsidP="00F7479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F74798" w:rsidRPr="00F74798" w:rsidRDefault="00F74798" w:rsidP="00F7479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74798">
        <w:rPr>
          <w:rFonts w:ascii="Times New Roman" w:eastAsia="Times New Roman" w:hAnsi="Times New Roman" w:cs="Times New Roman"/>
          <w:b/>
          <w:sz w:val="24"/>
          <w:szCs w:val="24"/>
          <w:lang w:eastAsia="ru-RU"/>
        </w:rPr>
        <w:t>Примечание: документы и с</w:t>
      </w:r>
      <w:r w:rsidRPr="00F74798">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F74798" w:rsidRPr="00F74798" w:rsidRDefault="00F74798" w:rsidP="00F747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74798">
        <w:rPr>
          <w:rFonts w:ascii="Times New Roman" w:eastAsia="Times New Roman" w:hAnsi="Times New Roman" w:cs="Times New Roman"/>
          <w:sz w:val="20"/>
          <w:szCs w:val="20"/>
          <w:lang w:eastAsia="ru-RU"/>
        </w:rPr>
        <w:br w:type="page"/>
      </w:r>
      <w:r w:rsidRPr="00F74798">
        <w:rPr>
          <w:rFonts w:ascii="Times New Roman" w:eastAsia="Times New Roman" w:hAnsi="Times New Roman" w:cs="Times New Roman"/>
          <w:b/>
          <w:sz w:val="28"/>
          <w:szCs w:val="28"/>
          <w:u w:val="single"/>
          <w:lang w:eastAsia="ru-RU"/>
        </w:rPr>
        <w:lastRenderedPageBreak/>
        <w:t>Форма № 3</w:t>
      </w: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74798" w:rsidRPr="00F74798" w:rsidRDefault="00F74798" w:rsidP="00F747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4798" w:rsidRPr="00F74798" w:rsidRDefault="00F74798" w:rsidP="00F747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74798">
        <w:rPr>
          <w:rFonts w:ascii="Times New Roman" w:eastAsia="Times New Roman" w:hAnsi="Times New Roman" w:cs="Times New Roman"/>
          <w:b/>
          <w:sz w:val="24"/>
          <w:szCs w:val="24"/>
          <w:lang w:eastAsia="ru-RU"/>
        </w:rPr>
        <w:t>ФОРМА ЗАПРОСА О РАЗЪЯСНЕНИИ ПОЛОЖЕНИЙ</w:t>
      </w:r>
    </w:p>
    <w:p w:rsidR="00F74798" w:rsidRPr="00F74798" w:rsidRDefault="00F74798" w:rsidP="00F747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b/>
          <w:sz w:val="24"/>
          <w:szCs w:val="24"/>
          <w:lang w:eastAsia="ru-RU"/>
        </w:rPr>
        <w:t>ДОКУМЕНТАЦИИ ОБ ОТКРЫТОМ АУКЦИОНЕ В ЭЛЕКТРОННОЙ ФОРМЕ</w:t>
      </w:r>
    </w:p>
    <w:p w:rsidR="00F74798" w:rsidRPr="00F74798" w:rsidRDefault="00F74798" w:rsidP="00F747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4798" w:rsidRPr="00F74798" w:rsidRDefault="00F74798" w:rsidP="00F74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4798">
        <w:rPr>
          <w:rFonts w:ascii="Times New Roman" w:eastAsia="Times New Roman" w:hAnsi="Times New Roman" w:cs="Times New Roman"/>
          <w:sz w:val="24"/>
          <w:szCs w:val="24"/>
          <w:lang w:eastAsia="ru-RU"/>
        </w:rPr>
        <w:t>Дата, исх. номер</w:t>
      </w:r>
    </w:p>
    <w:p w:rsidR="00F74798" w:rsidRPr="00F74798" w:rsidRDefault="00F74798" w:rsidP="00F74798">
      <w:pPr>
        <w:widowControl w:val="0"/>
        <w:autoSpaceDE w:val="0"/>
        <w:autoSpaceDN w:val="0"/>
        <w:adjustRightInd w:val="0"/>
        <w:spacing w:after="0" w:line="240" w:lineRule="auto"/>
        <w:jc w:val="right"/>
        <w:rPr>
          <w:sz w:val="24"/>
          <w:szCs w:val="24"/>
          <w:u w:val="single"/>
        </w:rPr>
      </w:pPr>
      <w:r w:rsidRPr="00F74798">
        <w:rPr>
          <w:sz w:val="24"/>
          <w:szCs w:val="24"/>
          <w:u w:val="single"/>
        </w:rPr>
        <w:tab/>
      </w:r>
      <w:r w:rsidRPr="00F74798">
        <w:rPr>
          <w:sz w:val="24"/>
          <w:szCs w:val="24"/>
          <w:u w:val="single"/>
        </w:rPr>
        <w:tab/>
      </w:r>
      <w:r w:rsidRPr="00F74798">
        <w:rPr>
          <w:sz w:val="24"/>
          <w:szCs w:val="24"/>
          <w:u w:val="single"/>
        </w:rPr>
        <w:tab/>
      </w:r>
    </w:p>
    <w:p w:rsidR="00F74798" w:rsidRPr="00F74798" w:rsidRDefault="00F74798" w:rsidP="00F74798">
      <w:pPr>
        <w:widowControl w:val="0"/>
        <w:autoSpaceDE w:val="0"/>
        <w:autoSpaceDN w:val="0"/>
        <w:adjustRightInd w:val="0"/>
        <w:spacing w:after="0" w:line="240" w:lineRule="auto"/>
        <w:jc w:val="right"/>
        <w:rPr>
          <w:sz w:val="24"/>
          <w:szCs w:val="24"/>
          <w:u w:val="single"/>
        </w:rPr>
      </w:pPr>
      <w:r w:rsidRPr="00F74798">
        <w:rPr>
          <w:sz w:val="24"/>
          <w:szCs w:val="24"/>
          <w:u w:val="single"/>
        </w:rPr>
        <w:tab/>
      </w:r>
      <w:r w:rsidRPr="00F74798">
        <w:rPr>
          <w:sz w:val="24"/>
          <w:szCs w:val="24"/>
          <w:u w:val="single"/>
        </w:rPr>
        <w:tab/>
      </w:r>
      <w:r w:rsidRPr="00F74798">
        <w:rPr>
          <w:sz w:val="24"/>
          <w:szCs w:val="24"/>
          <w:u w:val="single"/>
        </w:rPr>
        <w:tab/>
      </w:r>
    </w:p>
    <w:p w:rsidR="00F74798" w:rsidRPr="00F74798" w:rsidRDefault="00F74798" w:rsidP="00F74798">
      <w:pPr>
        <w:widowControl w:val="0"/>
        <w:autoSpaceDE w:val="0"/>
        <w:autoSpaceDN w:val="0"/>
        <w:adjustRightInd w:val="0"/>
        <w:spacing w:after="0" w:line="240" w:lineRule="auto"/>
        <w:jc w:val="right"/>
        <w:rPr>
          <w:sz w:val="24"/>
          <w:szCs w:val="24"/>
          <w:u w:val="single"/>
        </w:rPr>
      </w:pPr>
      <w:r w:rsidRPr="00F74798">
        <w:rPr>
          <w:sz w:val="24"/>
          <w:szCs w:val="24"/>
        </w:rPr>
        <w:tab/>
      </w:r>
      <w:r w:rsidRPr="00F74798">
        <w:rPr>
          <w:sz w:val="24"/>
          <w:szCs w:val="24"/>
        </w:rPr>
        <w:tab/>
      </w:r>
      <w:r w:rsidRPr="00F74798">
        <w:rPr>
          <w:sz w:val="24"/>
          <w:szCs w:val="24"/>
        </w:rPr>
        <w:tab/>
      </w:r>
      <w:r w:rsidRPr="00F74798">
        <w:rPr>
          <w:sz w:val="24"/>
          <w:szCs w:val="24"/>
        </w:rPr>
        <w:tab/>
      </w:r>
      <w:r w:rsidRPr="00F74798">
        <w:rPr>
          <w:sz w:val="24"/>
          <w:szCs w:val="24"/>
          <w:u w:val="single"/>
        </w:rPr>
        <w:tab/>
      </w:r>
      <w:r w:rsidRPr="00F74798">
        <w:rPr>
          <w:sz w:val="24"/>
          <w:szCs w:val="24"/>
          <w:u w:val="single"/>
        </w:rPr>
        <w:tab/>
      </w:r>
      <w:r w:rsidRPr="00F74798">
        <w:rPr>
          <w:sz w:val="24"/>
          <w:szCs w:val="24"/>
          <w:u w:val="single"/>
        </w:rPr>
        <w:tab/>
      </w:r>
    </w:p>
    <w:p w:rsidR="00F74798" w:rsidRPr="00F74798" w:rsidRDefault="00F74798" w:rsidP="00F74798">
      <w:pPr>
        <w:widowControl w:val="0"/>
        <w:autoSpaceDE w:val="0"/>
        <w:autoSpaceDN w:val="0"/>
        <w:adjustRightInd w:val="0"/>
        <w:spacing w:after="0" w:line="240" w:lineRule="auto"/>
        <w:jc w:val="right"/>
        <w:rPr>
          <w:sz w:val="24"/>
          <w:szCs w:val="24"/>
        </w:rPr>
      </w:pPr>
      <w:r w:rsidRPr="00F74798">
        <w:rPr>
          <w:sz w:val="24"/>
          <w:szCs w:val="24"/>
        </w:rPr>
        <w:tab/>
      </w:r>
      <w:r w:rsidRPr="00F74798">
        <w:rPr>
          <w:sz w:val="24"/>
          <w:szCs w:val="24"/>
        </w:rPr>
        <w:tab/>
      </w:r>
      <w:r w:rsidRPr="00F74798">
        <w:rPr>
          <w:sz w:val="24"/>
          <w:szCs w:val="24"/>
        </w:rPr>
        <w:tab/>
      </w:r>
      <w:r w:rsidRPr="00F74798">
        <w:rPr>
          <w:sz w:val="24"/>
          <w:szCs w:val="24"/>
        </w:rPr>
        <w:tab/>
      </w:r>
      <w:r w:rsidRPr="00F74798">
        <w:rPr>
          <w:sz w:val="24"/>
          <w:szCs w:val="24"/>
          <w:u w:val="single"/>
        </w:rPr>
        <w:tab/>
      </w:r>
      <w:r w:rsidRPr="00F74798">
        <w:rPr>
          <w:sz w:val="24"/>
          <w:szCs w:val="24"/>
          <w:u w:val="single"/>
        </w:rPr>
        <w:tab/>
      </w:r>
      <w:r w:rsidRPr="00F74798">
        <w:rPr>
          <w:sz w:val="24"/>
          <w:szCs w:val="24"/>
          <w:u w:val="single"/>
        </w:rPr>
        <w:tab/>
      </w:r>
    </w:p>
    <w:p w:rsidR="00F74798" w:rsidRPr="00F74798" w:rsidRDefault="00F74798" w:rsidP="00F74798">
      <w:pPr>
        <w:widowControl w:val="0"/>
        <w:autoSpaceDE w:val="0"/>
        <w:autoSpaceDN w:val="0"/>
        <w:adjustRightInd w:val="0"/>
        <w:spacing w:after="0" w:line="240" w:lineRule="auto"/>
        <w:rPr>
          <w:sz w:val="24"/>
          <w:szCs w:val="24"/>
        </w:rPr>
      </w:pPr>
    </w:p>
    <w:p w:rsidR="00F74798" w:rsidRPr="00F74798" w:rsidRDefault="00F74798" w:rsidP="00F74798">
      <w:pPr>
        <w:widowControl w:val="0"/>
        <w:autoSpaceDE w:val="0"/>
        <w:autoSpaceDN w:val="0"/>
        <w:adjustRightInd w:val="0"/>
        <w:spacing w:after="0" w:line="240" w:lineRule="auto"/>
        <w:rPr>
          <w:sz w:val="24"/>
          <w:szCs w:val="24"/>
        </w:rPr>
      </w:pPr>
    </w:p>
    <w:p w:rsidR="00F74798" w:rsidRPr="00F74798" w:rsidRDefault="00F74798" w:rsidP="00F74798">
      <w:pPr>
        <w:widowControl w:val="0"/>
        <w:autoSpaceDE w:val="0"/>
        <w:autoSpaceDN w:val="0"/>
        <w:adjustRightInd w:val="0"/>
        <w:spacing w:after="0" w:line="240" w:lineRule="auto"/>
        <w:rPr>
          <w:sz w:val="24"/>
          <w:szCs w:val="24"/>
        </w:rPr>
      </w:pPr>
    </w:p>
    <w:p w:rsidR="00F74798" w:rsidRPr="00F74798" w:rsidRDefault="00F74798" w:rsidP="00F747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74798">
        <w:rPr>
          <w:rFonts w:ascii="Times New Roman" w:eastAsia="Times New Roman" w:hAnsi="Times New Roman" w:cs="Times New Roman"/>
          <w:b/>
          <w:spacing w:val="-1"/>
          <w:sz w:val="24"/>
          <w:szCs w:val="24"/>
          <w:lang w:eastAsia="ru-RU"/>
        </w:rPr>
        <w:t>Запрос о разъяснении положений документации об открытом аукционе в электронной форме*</w:t>
      </w:r>
    </w:p>
    <w:p w:rsidR="00F74798" w:rsidRPr="00F74798" w:rsidRDefault="00F74798" w:rsidP="00F747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F74798" w:rsidRPr="00F74798" w:rsidRDefault="00F74798" w:rsidP="00F74798">
      <w:pPr>
        <w:widowControl w:val="0"/>
        <w:tabs>
          <w:tab w:val="left" w:pos="720"/>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F74798">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F74798">
        <w:rPr>
          <w:rFonts w:ascii="Times New Roman" w:eastAsia="Times New Roman" w:hAnsi="Times New Roman" w:cs="Times New Roman"/>
          <w:spacing w:val="-1"/>
          <w:sz w:val="24"/>
          <w:szCs w:val="24"/>
          <w:lang w:eastAsia="ru-RU"/>
        </w:rPr>
        <w:t xml:space="preserve">документации </w:t>
      </w:r>
      <w:proofErr w:type="gramStart"/>
      <w:r w:rsidRPr="00F74798">
        <w:rPr>
          <w:rFonts w:ascii="Times New Roman" w:eastAsia="Times New Roman" w:hAnsi="Times New Roman" w:cs="Times New Roman"/>
          <w:spacing w:val="-1"/>
          <w:sz w:val="24"/>
          <w:szCs w:val="24"/>
          <w:lang w:eastAsia="ru-RU"/>
        </w:rPr>
        <w:t>об открытом аукционе в электронной форме</w:t>
      </w:r>
      <w:r w:rsidRPr="00F74798">
        <w:rPr>
          <w:rFonts w:ascii="Times New Roman" w:eastAsia="Times New Roman" w:hAnsi="Times New Roman" w:cs="Times New Roman"/>
          <w:i/>
          <w:sz w:val="24"/>
          <w:szCs w:val="24"/>
          <w:lang w:eastAsia="ru-RU"/>
        </w:rPr>
        <w:t xml:space="preserve"> </w:t>
      </w:r>
      <w:r w:rsidRPr="00F74798">
        <w:rPr>
          <w:rFonts w:ascii="Times New Roman" w:eastAsia="Times New Roman" w:hAnsi="Times New Roman" w:cs="Times New Roman"/>
          <w:sz w:val="24"/>
          <w:szCs w:val="24"/>
          <w:lang w:eastAsia="ru-RU"/>
        </w:rPr>
        <w:t xml:space="preserve">на право заключения муниципального контракта </w:t>
      </w:r>
      <w:r w:rsidRPr="00F74798">
        <w:rPr>
          <w:rFonts w:ascii="Times New Roman" w:eastAsia="Times New Roman" w:hAnsi="Times New Roman" w:cs="Times New Roman"/>
          <w:i/>
          <w:sz w:val="24"/>
          <w:szCs w:val="24"/>
          <w:lang w:eastAsia="ru-RU"/>
        </w:rPr>
        <w:t xml:space="preserve">на выполнение работ по </w:t>
      </w:r>
      <w:r w:rsidR="00377DB4">
        <w:rPr>
          <w:rFonts w:ascii="Times New Roman" w:eastAsia="Times New Roman" w:hAnsi="Times New Roman" w:cs="Times New Roman"/>
          <w:i/>
          <w:sz w:val="24"/>
          <w:szCs w:val="24"/>
          <w:lang w:eastAsia="ru-RU"/>
        </w:rPr>
        <w:t>благоустройству</w:t>
      </w:r>
      <w:proofErr w:type="gramEnd"/>
      <w:r w:rsidR="00377DB4">
        <w:rPr>
          <w:rFonts w:ascii="Times New Roman" w:eastAsia="Times New Roman" w:hAnsi="Times New Roman" w:cs="Times New Roman"/>
          <w:i/>
          <w:sz w:val="24"/>
          <w:szCs w:val="24"/>
          <w:lang w:eastAsia="ru-RU"/>
        </w:rPr>
        <w:t xml:space="preserve"> территорий </w:t>
      </w:r>
      <w:r w:rsidRPr="00F74798">
        <w:rPr>
          <w:rFonts w:ascii="Times New Roman" w:eastAsia="Times New Roman" w:hAnsi="Times New Roman" w:cs="Times New Roman"/>
          <w:i/>
          <w:sz w:val="24"/>
          <w:szCs w:val="24"/>
          <w:lang w:eastAsia="ru-RU"/>
        </w:rPr>
        <w:t xml:space="preserve"> общего пользования</w:t>
      </w:r>
      <w:r w:rsidRPr="00F74798">
        <w:rPr>
          <w:rFonts w:ascii="Times New Roman" w:eastAsia="Times New Roman" w:hAnsi="Times New Roman" w:cs="Times New Roman"/>
          <w:i/>
          <w:color w:val="000000"/>
          <w:sz w:val="24"/>
          <w:szCs w:val="24"/>
          <w:lang w:eastAsia="ru-RU"/>
        </w:rPr>
        <w:t>:</w:t>
      </w:r>
    </w:p>
    <w:p w:rsidR="00F74798" w:rsidRPr="00F74798" w:rsidRDefault="00F74798" w:rsidP="00F74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F74798" w:rsidRPr="00F74798" w:rsidTr="00F74798">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4798" w:rsidRPr="00F74798" w:rsidRDefault="00F74798" w:rsidP="00F74798">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sz w:val="24"/>
                <w:szCs w:val="24"/>
                <w:lang w:eastAsia="ru-RU"/>
              </w:rPr>
              <w:t xml:space="preserve">№ </w:t>
            </w:r>
            <w:proofErr w:type="gramStart"/>
            <w:r w:rsidRPr="00F74798">
              <w:rPr>
                <w:rFonts w:ascii="Times New Roman" w:eastAsia="Times New Roman" w:hAnsi="Times New Roman" w:cs="Times New Roman"/>
                <w:spacing w:val="-7"/>
                <w:sz w:val="24"/>
                <w:szCs w:val="24"/>
                <w:lang w:eastAsia="ru-RU"/>
              </w:rPr>
              <w:t>п</w:t>
            </w:r>
            <w:proofErr w:type="gramEnd"/>
            <w:r w:rsidRPr="00F74798">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4798" w:rsidRPr="00F74798" w:rsidRDefault="00F74798" w:rsidP="00F74798">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spacing w:val="-2"/>
                <w:sz w:val="24"/>
                <w:szCs w:val="24"/>
                <w:lang w:eastAsia="ru-RU"/>
              </w:rPr>
              <w:t xml:space="preserve">Раздел </w:t>
            </w:r>
            <w:r w:rsidRPr="00F74798">
              <w:rPr>
                <w:rFonts w:ascii="Times New Roman" w:eastAsia="Times New Roman" w:hAnsi="Times New Roman" w:cs="Times New Roman"/>
                <w:spacing w:val="1"/>
                <w:sz w:val="24"/>
                <w:szCs w:val="24"/>
                <w:lang w:eastAsia="ru-RU"/>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4798" w:rsidRPr="00F74798" w:rsidRDefault="00F74798" w:rsidP="00F74798">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spacing w:val="-3"/>
                <w:sz w:val="24"/>
                <w:szCs w:val="24"/>
                <w:lang w:eastAsia="ru-RU"/>
              </w:rPr>
              <w:t xml:space="preserve">Ссылка на </w:t>
            </w:r>
            <w:r w:rsidRPr="00F74798">
              <w:rPr>
                <w:rFonts w:ascii="Times New Roman" w:eastAsia="Times New Roman" w:hAnsi="Times New Roman" w:cs="Times New Roman"/>
                <w:spacing w:val="-4"/>
                <w:sz w:val="24"/>
                <w:szCs w:val="24"/>
                <w:lang w:eastAsia="ru-RU"/>
              </w:rPr>
              <w:t xml:space="preserve">пункт </w:t>
            </w:r>
            <w:r w:rsidRPr="00F74798">
              <w:rPr>
                <w:rFonts w:ascii="Times New Roman" w:eastAsia="Times New Roman" w:hAnsi="Times New Roman" w:cs="Times New Roman"/>
                <w:spacing w:val="-5"/>
                <w:sz w:val="24"/>
                <w:szCs w:val="24"/>
                <w:lang w:eastAsia="ru-RU"/>
              </w:rPr>
              <w:t xml:space="preserve">документации об открытом аукционе в электронной форме, </w:t>
            </w:r>
            <w:r w:rsidRPr="00F74798">
              <w:rPr>
                <w:rFonts w:ascii="Times New Roman" w:eastAsia="Times New Roman" w:hAnsi="Times New Roman" w:cs="Times New Roman"/>
                <w:spacing w:val="-4"/>
                <w:sz w:val="24"/>
                <w:szCs w:val="24"/>
                <w:lang w:eastAsia="ru-RU"/>
              </w:rPr>
              <w:t xml:space="preserve">положения </w:t>
            </w:r>
            <w:r w:rsidRPr="00F74798">
              <w:rPr>
                <w:rFonts w:ascii="Times New Roman" w:eastAsia="Times New Roman" w:hAnsi="Times New Roman" w:cs="Times New Roman"/>
                <w:spacing w:val="-5"/>
                <w:sz w:val="24"/>
                <w:szCs w:val="24"/>
                <w:lang w:eastAsia="ru-RU"/>
              </w:rPr>
              <w:t xml:space="preserve">которой </w:t>
            </w:r>
            <w:r w:rsidRPr="00F74798">
              <w:rPr>
                <w:rFonts w:ascii="Times New Roman" w:eastAsia="Times New Roman" w:hAnsi="Times New Roman" w:cs="Times New Roman"/>
                <w:spacing w:val="-4"/>
                <w:sz w:val="24"/>
                <w:szCs w:val="24"/>
                <w:lang w:eastAsia="ru-RU"/>
              </w:rPr>
              <w:t xml:space="preserve">следует </w:t>
            </w:r>
            <w:r w:rsidRPr="00F74798">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4798" w:rsidRPr="00F74798" w:rsidRDefault="00F74798" w:rsidP="00F74798">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74798">
              <w:rPr>
                <w:rFonts w:ascii="Times New Roman" w:eastAsia="Times New Roman" w:hAnsi="Times New Roman" w:cs="Times New Roman"/>
                <w:spacing w:val="-2"/>
                <w:sz w:val="24"/>
                <w:szCs w:val="24"/>
                <w:lang w:eastAsia="ru-RU"/>
              </w:rPr>
              <w:t>документации об открытом аукционе в электронной форме</w:t>
            </w:r>
          </w:p>
        </w:tc>
      </w:tr>
      <w:tr w:rsidR="00F74798" w:rsidRPr="00F74798" w:rsidTr="00F74798">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F74798" w:rsidRPr="00F74798" w:rsidRDefault="00F74798" w:rsidP="00F74798">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F74798" w:rsidRPr="00F74798" w:rsidRDefault="00F74798" w:rsidP="00F74798">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F74798" w:rsidRPr="00F74798" w:rsidRDefault="00F74798" w:rsidP="00F74798">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F74798" w:rsidRPr="00F74798" w:rsidRDefault="00F74798" w:rsidP="00F74798">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F74798">
              <w:rPr>
                <w:rFonts w:ascii="Times New Roman" w:eastAsia="Times New Roman" w:hAnsi="Times New Roman" w:cs="Times New Roman"/>
                <w:sz w:val="24"/>
                <w:szCs w:val="24"/>
                <w:lang w:eastAsia="ru-RU"/>
              </w:rPr>
              <w:t>4</w:t>
            </w:r>
          </w:p>
        </w:tc>
      </w:tr>
      <w:tr w:rsidR="00F74798" w:rsidRPr="00F74798" w:rsidTr="00F74798">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F74798" w:rsidRPr="00F74798" w:rsidRDefault="00F74798" w:rsidP="00F74798">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F74798" w:rsidRPr="00F74798" w:rsidRDefault="00F74798" w:rsidP="00F74798">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F74798" w:rsidRPr="00F74798" w:rsidRDefault="00F74798" w:rsidP="00F74798">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F74798" w:rsidRPr="00F74798" w:rsidRDefault="00F74798" w:rsidP="00F74798">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r>
      <w:tr w:rsidR="00F74798" w:rsidRPr="00F74798" w:rsidTr="00F74798">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F74798" w:rsidRPr="00F74798" w:rsidRDefault="00F74798" w:rsidP="00F74798">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F74798" w:rsidRPr="00F74798" w:rsidRDefault="00F74798" w:rsidP="00F74798">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F74798" w:rsidRPr="00F74798" w:rsidRDefault="00F74798" w:rsidP="00F74798">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F74798" w:rsidRPr="00F74798" w:rsidRDefault="00F74798" w:rsidP="00F74798">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r>
    </w:tbl>
    <w:p w:rsidR="00F74798" w:rsidRPr="00F74798" w:rsidRDefault="00F74798" w:rsidP="00F74798">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74798" w:rsidRPr="00F74798" w:rsidRDefault="00F74798" w:rsidP="00F74798">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74798">
        <w:rPr>
          <w:rFonts w:ascii="Times New Roman" w:eastAsia="Times New Roman" w:hAnsi="Times New Roman" w:cs="Times New Roman"/>
          <w:spacing w:val="-4"/>
          <w:sz w:val="24"/>
          <w:szCs w:val="24"/>
          <w:lang w:eastAsia="ru-RU"/>
        </w:rPr>
        <w:t>* Направляется оператору электронной площадки.</w:t>
      </w:r>
    </w:p>
    <w:p w:rsidR="00F74798" w:rsidRPr="00F74798" w:rsidRDefault="00F74798" w:rsidP="00F74798">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74798" w:rsidRPr="00F74798" w:rsidRDefault="00F74798" w:rsidP="00F7479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74798">
        <w:rPr>
          <w:rFonts w:ascii="Times New Roman" w:eastAsia="Times New Roman" w:hAnsi="Times New Roman" w:cs="Times New Roman"/>
          <w:b/>
          <w:sz w:val="24"/>
          <w:szCs w:val="24"/>
          <w:lang w:eastAsia="ru-RU"/>
        </w:rPr>
        <w:t>Примечание: документы и с</w:t>
      </w:r>
      <w:r w:rsidRPr="00F74798">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F74798" w:rsidRPr="00F74798" w:rsidRDefault="00F74798" w:rsidP="00F7479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4798">
        <w:rPr>
          <w:rFonts w:ascii="Times New Roman" w:eastAsia="Times New Roman" w:hAnsi="Times New Roman" w:cs="Times New Roman"/>
          <w:i/>
          <w:sz w:val="24"/>
          <w:szCs w:val="24"/>
          <w:vertAlign w:val="superscript"/>
          <w:lang w:eastAsia="ru-RU"/>
        </w:rPr>
        <w:tab/>
        <w:t xml:space="preserve">    </w:t>
      </w:r>
      <w:r w:rsidRPr="00F74798">
        <w:rPr>
          <w:rFonts w:ascii="Times New Roman" w:eastAsia="Times New Roman" w:hAnsi="Times New Roman" w:cs="Times New Roman"/>
          <w:i/>
          <w:sz w:val="24"/>
          <w:szCs w:val="24"/>
          <w:vertAlign w:val="superscript"/>
          <w:lang w:eastAsia="ru-RU"/>
        </w:rPr>
        <w:tab/>
      </w:r>
      <w:r w:rsidRPr="00F74798">
        <w:rPr>
          <w:rFonts w:ascii="Times New Roman" w:eastAsia="Times New Roman" w:hAnsi="Times New Roman" w:cs="Times New Roman"/>
          <w:i/>
          <w:sz w:val="24"/>
          <w:szCs w:val="24"/>
          <w:vertAlign w:val="superscript"/>
          <w:lang w:eastAsia="ru-RU"/>
        </w:rPr>
        <w:tab/>
      </w:r>
      <w:r w:rsidRPr="00F74798">
        <w:rPr>
          <w:rFonts w:ascii="Times New Roman" w:eastAsia="Times New Roman" w:hAnsi="Times New Roman" w:cs="Times New Roman"/>
          <w:i/>
          <w:sz w:val="24"/>
          <w:szCs w:val="24"/>
          <w:vertAlign w:val="superscript"/>
          <w:lang w:eastAsia="ru-RU"/>
        </w:rPr>
        <w:tab/>
      </w:r>
      <w:r w:rsidRPr="00F74798">
        <w:rPr>
          <w:rFonts w:ascii="Times New Roman" w:eastAsia="Times New Roman" w:hAnsi="Times New Roman" w:cs="Times New Roman"/>
          <w:i/>
          <w:sz w:val="24"/>
          <w:szCs w:val="24"/>
          <w:vertAlign w:val="superscript"/>
          <w:lang w:eastAsia="ru-RU"/>
        </w:rPr>
        <w:tab/>
      </w:r>
    </w:p>
    <w:p w:rsidR="00F74798" w:rsidRPr="00F74798" w:rsidRDefault="00F74798" w:rsidP="00F74798">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74798" w:rsidRPr="00F74798" w:rsidRDefault="00F74798" w:rsidP="00F74798">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74798" w:rsidRPr="00F74798" w:rsidRDefault="00F74798" w:rsidP="00F74798">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74798" w:rsidRPr="00F74798" w:rsidRDefault="00F74798" w:rsidP="00F74798">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74798" w:rsidRPr="00F74798" w:rsidRDefault="00F74798" w:rsidP="00F74798">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74798" w:rsidRDefault="00F74798" w:rsidP="00F74798">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377DB4" w:rsidRPr="00F74798" w:rsidRDefault="00377DB4" w:rsidP="00F74798">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441B3A" w:rsidRDefault="00441B3A" w:rsidP="00441B3A">
      <w:pPr>
        <w:autoSpaceDE w:val="0"/>
        <w:autoSpaceDN w:val="0"/>
        <w:adjustRightInd w:val="0"/>
        <w:spacing w:after="0" w:line="240" w:lineRule="auto"/>
        <w:rPr>
          <w:rFonts w:ascii="Times New Roman" w:eastAsia="Times New Roman" w:hAnsi="Times New Roman" w:cs="Times New Roman"/>
          <w:b/>
          <w:sz w:val="28"/>
          <w:szCs w:val="20"/>
          <w:u w:val="single"/>
          <w:lang w:eastAsia="ru-RU"/>
        </w:rPr>
      </w:pPr>
    </w:p>
    <w:p w:rsidR="00F74798" w:rsidRPr="00F74798" w:rsidRDefault="00F74798" w:rsidP="00441B3A">
      <w:pPr>
        <w:autoSpaceDE w:val="0"/>
        <w:autoSpaceDN w:val="0"/>
        <w:adjustRightInd w:val="0"/>
        <w:spacing w:after="0" w:line="240" w:lineRule="auto"/>
        <w:jc w:val="center"/>
        <w:rPr>
          <w:rFonts w:ascii="Times New Roman" w:eastAsia="SimSun" w:hAnsi="Times New Roman" w:cs="Times New Roman"/>
          <w:b/>
          <w:caps/>
          <w:sz w:val="24"/>
          <w:szCs w:val="24"/>
          <w:lang w:eastAsia="ru-RU"/>
        </w:rPr>
      </w:pPr>
      <w:r w:rsidRPr="00F74798">
        <w:rPr>
          <w:rFonts w:ascii="Times New Roman" w:eastAsia="SimSun" w:hAnsi="Times New Roman" w:cs="Times New Roman"/>
          <w:b/>
          <w:caps/>
          <w:sz w:val="24"/>
          <w:szCs w:val="24"/>
          <w:lang w:eastAsia="ru-RU"/>
        </w:rPr>
        <w:lastRenderedPageBreak/>
        <w:t xml:space="preserve">Часть </w:t>
      </w:r>
      <w:r w:rsidRPr="00F74798">
        <w:rPr>
          <w:rFonts w:ascii="Times New Roman" w:eastAsia="SimSun" w:hAnsi="Times New Roman" w:cs="Times New Roman"/>
          <w:b/>
          <w:caps/>
          <w:sz w:val="24"/>
          <w:szCs w:val="24"/>
          <w:lang w:val="en-US" w:eastAsia="ru-RU"/>
        </w:rPr>
        <w:t>II</w:t>
      </w:r>
    </w:p>
    <w:p w:rsidR="00F74798" w:rsidRPr="00F74798" w:rsidRDefault="00F74798" w:rsidP="00F74798">
      <w:pPr>
        <w:autoSpaceDE w:val="0"/>
        <w:autoSpaceDN w:val="0"/>
        <w:adjustRightInd w:val="0"/>
        <w:spacing w:after="0" w:line="240" w:lineRule="auto"/>
        <w:jc w:val="center"/>
        <w:rPr>
          <w:rFonts w:ascii="Times New Roman" w:eastAsia="SimSun" w:hAnsi="Times New Roman" w:cs="Times New Roman"/>
          <w:b/>
          <w:caps/>
          <w:sz w:val="24"/>
          <w:szCs w:val="24"/>
          <w:lang w:eastAsia="ru-RU"/>
        </w:rPr>
      </w:pPr>
    </w:p>
    <w:p w:rsidR="00F74798" w:rsidRPr="00F74798" w:rsidRDefault="00F74798" w:rsidP="00F74798">
      <w:pPr>
        <w:widowControl w:val="0"/>
        <w:autoSpaceDE w:val="0"/>
        <w:autoSpaceDN w:val="0"/>
        <w:adjustRightInd w:val="0"/>
        <w:spacing w:after="0" w:line="240" w:lineRule="auto"/>
        <w:jc w:val="center"/>
        <w:rPr>
          <w:rFonts w:ascii="Times New Roman" w:eastAsia="Times New Roman" w:hAnsi="Times New Roman" w:cs="Times New Roman"/>
          <w:b/>
          <w:caps/>
          <w:sz w:val="24"/>
          <w:szCs w:val="24"/>
        </w:rPr>
      </w:pPr>
      <w:r w:rsidRPr="00F74798">
        <w:rPr>
          <w:rFonts w:ascii="Times New Roman" w:hAnsi="Times New Roman" w:cs="Times New Roman"/>
          <w:b/>
          <w:caps/>
          <w:sz w:val="24"/>
          <w:szCs w:val="24"/>
        </w:rPr>
        <w:t>Проект контракта</w:t>
      </w:r>
    </w:p>
    <w:p w:rsidR="00904D19" w:rsidRDefault="00904D19" w:rsidP="00B056FF">
      <w:pPr>
        <w:spacing w:line="240" w:lineRule="auto"/>
      </w:pPr>
    </w:p>
    <w:p w:rsidR="004D5749" w:rsidRPr="004D5749" w:rsidRDefault="004D5749" w:rsidP="004D5749">
      <w:pPr>
        <w:spacing w:after="0" w:line="240" w:lineRule="auto"/>
        <w:jc w:val="right"/>
        <w:outlineLvl w:val="0"/>
        <w:rPr>
          <w:rFonts w:ascii="Times New Roman" w:eastAsia="Times New Roman" w:hAnsi="Times New Roman" w:cs="Times New Roman"/>
          <w:kern w:val="28"/>
          <w:lang w:eastAsia="ru-RU"/>
        </w:rPr>
      </w:pPr>
      <w:r w:rsidRPr="004D5749">
        <w:rPr>
          <w:rFonts w:ascii="Times New Roman" w:eastAsia="Times New Roman" w:hAnsi="Times New Roman" w:cs="Times New Roman"/>
          <w:kern w:val="28"/>
          <w:lang w:eastAsia="ru-RU"/>
        </w:rPr>
        <w:t>ПРОЕКТ</w:t>
      </w:r>
    </w:p>
    <w:p w:rsidR="00377DB4" w:rsidRPr="00377DB4" w:rsidRDefault="00377DB4" w:rsidP="00377DB4">
      <w:pPr>
        <w:spacing w:after="0" w:line="240" w:lineRule="auto"/>
        <w:jc w:val="center"/>
        <w:outlineLvl w:val="0"/>
        <w:rPr>
          <w:rFonts w:ascii="Times New Roman" w:eastAsia="Times New Roman" w:hAnsi="Times New Roman" w:cs="Times New Roman"/>
          <w:b/>
          <w:kern w:val="28"/>
          <w:sz w:val="24"/>
          <w:szCs w:val="24"/>
          <w:lang w:eastAsia="ru-RU"/>
        </w:rPr>
      </w:pPr>
      <w:r w:rsidRPr="00377DB4">
        <w:rPr>
          <w:rFonts w:ascii="Times New Roman" w:eastAsia="Times New Roman" w:hAnsi="Times New Roman" w:cs="Times New Roman"/>
          <w:b/>
          <w:kern w:val="28"/>
          <w:sz w:val="24"/>
          <w:szCs w:val="24"/>
          <w:lang w:eastAsia="ru-RU"/>
        </w:rPr>
        <w:t>МУНИЦИПАЛЬНЫЙ   КОНТРАКТ № ______</w:t>
      </w:r>
    </w:p>
    <w:p w:rsidR="00377DB4" w:rsidRPr="00377DB4" w:rsidRDefault="00377DB4" w:rsidP="00377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7DB4" w:rsidRPr="00377DB4" w:rsidRDefault="00377DB4" w:rsidP="00377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xml:space="preserve">г. Иваново </w:t>
      </w:r>
      <w:r w:rsidRPr="00377DB4">
        <w:rPr>
          <w:rFonts w:ascii="Times New Roman" w:eastAsia="Times New Roman" w:hAnsi="Times New Roman" w:cs="Times New Roman"/>
          <w:sz w:val="24"/>
          <w:szCs w:val="24"/>
          <w:lang w:eastAsia="ru-RU"/>
        </w:rPr>
        <w:tab/>
      </w:r>
      <w:r w:rsidRPr="00377DB4">
        <w:rPr>
          <w:rFonts w:ascii="Times New Roman" w:eastAsia="Times New Roman" w:hAnsi="Times New Roman" w:cs="Times New Roman"/>
          <w:sz w:val="24"/>
          <w:szCs w:val="24"/>
          <w:lang w:eastAsia="ru-RU"/>
        </w:rPr>
        <w:tab/>
        <w:t xml:space="preserve">                                                                      </w:t>
      </w:r>
      <w:r w:rsidRPr="00377DB4">
        <w:rPr>
          <w:rFonts w:ascii="Times New Roman" w:eastAsia="Times New Roman" w:hAnsi="Times New Roman" w:cs="Times New Roman"/>
          <w:sz w:val="24"/>
          <w:szCs w:val="24"/>
          <w:lang w:eastAsia="ru-RU"/>
        </w:rPr>
        <w:tab/>
        <w:t>«____»_________ 2013 год</w:t>
      </w:r>
    </w:p>
    <w:p w:rsidR="00377DB4" w:rsidRPr="00377DB4" w:rsidRDefault="00377DB4" w:rsidP="00377DB4">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77DB4" w:rsidRPr="00377DB4" w:rsidRDefault="00377DB4" w:rsidP="00377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377DB4">
        <w:rPr>
          <w:rFonts w:ascii="Times New Roman" w:eastAsia="Times New Roman" w:hAnsi="Times New Roman" w:cs="Times New Roman"/>
          <w:b/>
          <w:sz w:val="24"/>
          <w:szCs w:val="24"/>
          <w:lang w:eastAsia="ru-RU"/>
        </w:rPr>
        <w:t>Управление благоустройства</w:t>
      </w:r>
      <w:r w:rsidRPr="00377DB4">
        <w:rPr>
          <w:rFonts w:ascii="Times New Roman" w:eastAsia="Times New Roman" w:hAnsi="Times New Roman" w:cs="Times New Roman"/>
          <w:sz w:val="24"/>
          <w:szCs w:val="24"/>
          <w:lang w:eastAsia="ru-RU"/>
        </w:rPr>
        <w:t xml:space="preserve"> </w:t>
      </w:r>
      <w:r w:rsidRPr="00377DB4">
        <w:rPr>
          <w:rFonts w:ascii="Times New Roman" w:eastAsia="Times New Roman" w:hAnsi="Times New Roman" w:cs="Times New Roman"/>
          <w:b/>
          <w:sz w:val="24"/>
          <w:szCs w:val="24"/>
          <w:lang w:eastAsia="ru-RU"/>
        </w:rPr>
        <w:t>Администрации города Иванова</w:t>
      </w:r>
      <w:r w:rsidRPr="00377DB4">
        <w:rPr>
          <w:rFonts w:ascii="Times New Roman" w:eastAsia="Times New Roman" w:hAnsi="Times New Roman" w:cs="Times New Roman"/>
          <w:sz w:val="24"/>
          <w:szCs w:val="24"/>
          <w:lang w:eastAsia="ru-RU"/>
        </w:rPr>
        <w:t xml:space="preserve">, именуемое в дальнейшем </w:t>
      </w:r>
      <w:r w:rsidRPr="00377DB4">
        <w:rPr>
          <w:rFonts w:ascii="Times New Roman" w:eastAsia="Times New Roman" w:hAnsi="Times New Roman" w:cs="Times New Roman"/>
          <w:b/>
          <w:sz w:val="24"/>
          <w:szCs w:val="24"/>
          <w:lang w:eastAsia="ru-RU"/>
        </w:rPr>
        <w:t>«Заказчик»</w:t>
      </w:r>
      <w:r w:rsidRPr="00377DB4">
        <w:rPr>
          <w:rFonts w:ascii="Times New Roman" w:eastAsia="Times New Roman" w:hAnsi="Times New Roman" w:cs="Times New Roman"/>
          <w:sz w:val="24"/>
          <w:szCs w:val="24"/>
          <w:lang w:eastAsia="ru-RU"/>
        </w:rPr>
        <w:t xml:space="preserve">, в лице начальника управления  Смирнова А.В., действующего на основании Положения,   с одной стороны и </w:t>
      </w:r>
      <w:r w:rsidRPr="00377DB4">
        <w:rPr>
          <w:rFonts w:ascii="Times New Roman" w:eastAsia="Times New Roman" w:hAnsi="Times New Roman" w:cs="Times New Roman"/>
          <w:sz w:val="24"/>
          <w:szCs w:val="24"/>
          <w:u w:val="single"/>
          <w:lang w:eastAsia="ru-RU"/>
        </w:rPr>
        <w:tab/>
      </w:r>
      <w:r w:rsidRPr="00377DB4">
        <w:rPr>
          <w:rFonts w:ascii="Times New Roman" w:eastAsia="Times New Roman" w:hAnsi="Times New Roman" w:cs="Times New Roman"/>
          <w:sz w:val="24"/>
          <w:szCs w:val="24"/>
          <w:u w:val="single"/>
          <w:lang w:eastAsia="ru-RU"/>
        </w:rPr>
        <w:tab/>
      </w:r>
      <w:r w:rsidRPr="00377DB4">
        <w:rPr>
          <w:rFonts w:ascii="Times New Roman" w:eastAsia="Times New Roman" w:hAnsi="Times New Roman" w:cs="Times New Roman"/>
          <w:sz w:val="24"/>
          <w:szCs w:val="24"/>
          <w:u w:val="single"/>
          <w:lang w:eastAsia="ru-RU"/>
        </w:rPr>
        <w:tab/>
      </w:r>
      <w:r w:rsidRPr="00377DB4">
        <w:rPr>
          <w:rFonts w:ascii="Times New Roman" w:eastAsia="Times New Roman" w:hAnsi="Times New Roman" w:cs="Times New Roman"/>
          <w:sz w:val="24"/>
          <w:szCs w:val="24"/>
          <w:u w:val="single"/>
          <w:lang w:eastAsia="ru-RU"/>
        </w:rPr>
        <w:tab/>
      </w:r>
      <w:r w:rsidRPr="00377DB4">
        <w:rPr>
          <w:rFonts w:ascii="Times New Roman" w:eastAsia="Times New Roman" w:hAnsi="Times New Roman" w:cs="Times New Roman"/>
          <w:sz w:val="24"/>
          <w:szCs w:val="24"/>
          <w:u w:val="single"/>
          <w:lang w:eastAsia="ru-RU"/>
        </w:rPr>
        <w:tab/>
      </w:r>
      <w:r w:rsidRPr="00377DB4">
        <w:rPr>
          <w:rFonts w:ascii="Times New Roman" w:eastAsia="Times New Roman" w:hAnsi="Times New Roman" w:cs="Times New Roman"/>
          <w:sz w:val="24"/>
          <w:szCs w:val="24"/>
          <w:lang w:eastAsia="ru-RU"/>
        </w:rPr>
        <w:t xml:space="preserve">, именуемое в дальнейшем </w:t>
      </w:r>
      <w:r w:rsidRPr="00377DB4">
        <w:rPr>
          <w:rFonts w:ascii="Times New Roman" w:eastAsia="Times New Roman" w:hAnsi="Times New Roman" w:cs="Times New Roman"/>
          <w:b/>
          <w:sz w:val="24"/>
          <w:szCs w:val="24"/>
          <w:lang w:eastAsia="ru-RU"/>
        </w:rPr>
        <w:t>«Подрядчик»,</w:t>
      </w:r>
      <w:r w:rsidRPr="00377DB4">
        <w:rPr>
          <w:rFonts w:ascii="Times New Roman" w:eastAsia="Times New Roman" w:hAnsi="Times New Roman" w:cs="Times New Roman"/>
          <w:sz w:val="24"/>
          <w:szCs w:val="24"/>
          <w:lang w:eastAsia="ru-RU"/>
        </w:rPr>
        <w:t xml:space="preserve"> в лице </w:t>
      </w:r>
      <w:r w:rsidRPr="00377DB4">
        <w:rPr>
          <w:rFonts w:ascii="Times New Roman" w:eastAsia="Times New Roman" w:hAnsi="Times New Roman" w:cs="Times New Roman"/>
          <w:sz w:val="24"/>
          <w:szCs w:val="24"/>
          <w:u w:val="single"/>
          <w:lang w:eastAsia="ru-RU"/>
        </w:rPr>
        <w:tab/>
      </w:r>
      <w:r w:rsidRPr="00377DB4">
        <w:rPr>
          <w:rFonts w:ascii="Times New Roman" w:eastAsia="Times New Roman" w:hAnsi="Times New Roman" w:cs="Times New Roman"/>
          <w:sz w:val="24"/>
          <w:szCs w:val="24"/>
          <w:u w:val="single"/>
          <w:lang w:eastAsia="ru-RU"/>
        </w:rPr>
        <w:tab/>
      </w:r>
      <w:r w:rsidRPr="00377DB4">
        <w:rPr>
          <w:rFonts w:ascii="Times New Roman" w:eastAsia="Times New Roman" w:hAnsi="Times New Roman" w:cs="Times New Roman"/>
          <w:sz w:val="24"/>
          <w:szCs w:val="24"/>
          <w:u w:val="single"/>
          <w:lang w:eastAsia="ru-RU"/>
        </w:rPr>
        <w:tab/>
      </w:r>
      <w:r w:rsidRPr="00377DB4">
        <w:rPr>
          <w:rFonts w:ascii="Times New Roman" w:eastAsia="Times New Roman" w:hAnsi="Times New Roman" w:cs="Times New Roman"/>
          <w:sz w:val="24"/>
          <w:szCs w:val="24"/>
          <w:u w:val="single"/>
          <w:lang w:eastAsia="ru-RU"/>
        </w:rPr>
        <w:tab/>
      </w:r>
      <w:r w:rsidRPr="00377DB4">
        <w:rPr>
          <w:rFonts w:ascii="Times New Roman" w:eastAsia="Times New Roman" w:hAnsi="Times New Roman" w:cs="Times New Roman"/>
          <w:sz w:val="24"/>
          <w:szCs w:val="24"/>
          <w:u w:val="single"/>
          <w:lang w:eastAsia="ru-RU"/>
        </w:rPr>
        <w:tab/>
      </w:r>
      <w:r w:rsidRPr="00377DB4">
        <w:rPr>
          <w:rFonts w:ascii="Times New Roman" w:eastAsia="Times New Roman" w:hAnsi="Times New Roman" w:cs="Times New Roman"/>
          <w:sz w:val="24"/>
          <w:szCs w:val="24"/>
          <w:lang w:eastAsia="ru-RU"/>
        </w:rPr>
        <w:t xml:space="preserve">, действующего на основании </w:t>
      </w:r>
      <w:r w:rsidRPr="00377DB4">
        <w:rPr>
          <w:rFonts w:ascii="Times New Roman" w:eastAsia="Times New Roman" w:hAnsi="Times New Roman" w:cs="Times New Roman"/>
          <w:sz w:val="24"/>
          <w:szCs w:val="24"/>
          <w:u w:val="single"/>
          <w:lang w:eastAsia="ru-RU"/>
        </w:rPr>
        <w:tab/>
      </w:r>
      <w:r w:rsidRPr="00377DB4">
        <w:rPr>
          <w:rFonts w:ascii="Times New Roman" w:eastAsia="Times New Roman" w:hAnsi="Times New Roman" w:cs="Times New Roman"/>
          <w:sz w:val="24"/>
          <w:szCs w:val="24"/>
          <w:u w:val="single"/>
          <w:lang w:eastAsia="ru-RU"/>
        </w:rPr>
        <w:tab/>
      </w:r>
      <w:r w:rsidRPr="00377DB4">
        <w:rPr>
          <w:rFonts w:ascii="Times New Roman" w:eastAsia="Times New Roman" w:hAnsi="Times New Roman" w:cs="Times New Roman"/>
          <w:sz w:val="24"/>
          <w:szCs w:val="24"/>
          <w:u w:val="single"/>
          <w:lang w:eastAsia="ru-RU"/>
        </w:rPr>
        <w:tab/>
      </w:r>
      <w:r w:rsidRPr="00377DB4">
        <w:rPr>
          <w:rFonts w:ascii="Times New Roman" w:eastAsia="Times New Roman" w:hAnsi="Times New Roman" w:cs="Times New Roman"/>
          <w:sz w:val="24"/>
          <w:szCs w:val="24"/>
          <w:lang w:eastAsia="ru-RU"/>
        </w:rPr>
        <w:t xml:space="preserve">, с другой стороны, вместе именуемые «Стороны», руководствуясь протоколом </w:t>
      </w:r>
      <w:r w:rsidRPr="00377DB4">
        <w:rPr>
          <w:rFonts w:ascii="Times New Roman" w:eastAsia="Times New Roman" w:hAnsi="Times New Roman" w:cs="Times New Roman"/>
          <w:sz w:val="24"/>
          <w:szCs w:val="24"/>
          <w:u w:val="single"/>
          <w:lang w:eastAsia="ru-RU"/>
        </w:rPr>
        <w:tab/>
        <w:t xml:space="preserve"> </w:t>
      </w:r>
      <w:r w:rsidRPr="00377DB4">
        <w:rPr>
          <w:rFonts w:ascii="Times New Roman" w:eastAsia="Times New Roman" w:hAnsi="Times New Roman" w:cs="Times New Roman"/>
          <w:sz w:val="24"/>
          <w:szCs w:val="24"/>
          <w:u w:val="single"/>
          <w:lang w:eastAsia="ru-RU"/>
        </w:rPr>
        <w:tab/>
        <w:t xml:space="preserve">   </w:t>
      </w:r>
      <w:r w:rsidRPr="00377DB4">
        <w:rPr>
          <w:rFonts w:ascii="Times New Roman" w:eastAsia="Times New Roman" w:hAnsi="Times New Roman" w:cs="Times New Roman"/>
          <w:sz w:val="24"/>
          <w:szCs w:val="24"/>
          <w:lang w:eastAsia="ru-RU"/>
        </w:rPr>
        <w:t xml:space="preserve">    № </w:t>
      </w:r>
      <w:r w:rsidRPr="00377DB4">
        <w:rPr>
          <w:rFonts w:ascii="Times New Roman" w:eastAsia="Times New Roman" w:hAnsi="Times New Roman" w:cs="Times New Roman"/>
          <w:sz w:val="24"/>
          <w:szCs w:val="24"/>
          <w:u w:val="single"/>
          <w:lang w:eastAsia="ru-RU"/>
        </w:rPr>
        <w:tab/>
      </w:r>
      <w:r w:rsidRPr="00377DB4">
        <w:rPr>
          <w:rFonts w:ascii="Times New Roman" w:eastAsia="Times New Roman" w:hAnsi="Times New Roman" w:cs="Times New Roman"/>
          <w:sz w:val="24"/>
          <w:szCs w:val="24"/>
          <w:u w:val="single"/>
          <w:lang w:eastAsia="ru-RU"/>
        </w:rPr>
        <w:tab/>
        <w:t xml:space="preserve">         </w:t>
      </w:r>
      <w:r w:rsidRPr="00377DB4">
        <w:rPr>
          <w:rFonts w:ascii="Times New Roman" w:eastAsia="Times New Roman" w:hAnsi="Times New Roman" w:cs="Times New Roman"/>
          <w:sz w:val="24"/>
          <w:szCs w:val="24"/>
          <w:lang w:eastAsia="ru-RU"/>
        </w:rPr>
        <w:t>от _________________, заключили настоящий контракт (далее – контракт) о нижеследующем:</w:t>
      </w:r>
      <w:proofErr w:type="gramEnd"/>
    </w:p>
    <w:p w:rsidR="00377DB4" w:rsidRPr="00377DB4" w:rsidRDefault="00377DB4" w:rsidP="00377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77DB4" w:rsidRPr="00377DB4" w:rsidRDefault="00377DB4" w:rsidP="00377DB4">
      <w:pPr>
        <w:spacing w:after="0" w:line="240" w:lineRule="auto"/>
        <w:jc w:val="center"/>
        <w:rPr>
          <w:rFonts w:ascii="Times New Roman" w:eastAsia="Times New Roman" w:hAnsi="Times New Roman" w:cs="Times New Roman"/>
          <w:b/>
          <w:sz w:val="24"/>
          <w:szCs w:val="24"/>
          <w:lang w:eastAsia="ru-RU"/>
        </w:rPr>
      </w:pPr>
      <w:r w:rsidRPr="00377DB4">
        <w:rPr>
          <w:rFonts w:ascii="Times New Roman" w:eastAsia="Times New Roman" w:hAnsi="Times New Roman" w:cs="Times New Roman"/>
          <w:b/>
          <w:sz w:val="24"/>
          <w:szCs w:val="24"/>
          <w:lang w:eastAsia="ru-RU"/>
        </w:rPr>
        <w:t>1. ПРЕДМЕТ КОНТРАКТА</w:t>
      </w:r>
    </w:p>
    <w:p w:rsidR="00377DB4" w:rsidRPr="00377DB4" w:rsidRDefault="00377DB4" w:rsidP="00377DB4">
      <w:pPr>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 xml:space="preserve">1.1. </w:t>
      </w:r>
      <w:r w:rsidRPr="00377DB4">
        <w:rPr>
          <w:rFonts w:ascii="Times New Roman" w:eastAsia="Times New Roman" w:hAnsi="Times New Roman" w:cs="Times New Roman"/>
          <w:sz w:val="24"/>
          <w:szCs w:val="20"/>
          <w:lang w:eastAsia="ru-RU"/>
        </w:rPr>
        <w:t>Настоящий контракт заключается Заказчиком от имени муниципального образования  - город Иваново в целях обеспечения муниципальных нужд, выполнения муниципального задания на оказание муниципальной услуги «Благоустройство территорий общего пользования».</w:t>
      </w:r>
    </w:p>
    <w:p w:rsidR="00377DB4" w:rsidRPr="00377DB4" w:rsidRDefault="00377DB4" w:rsidP="00377DB4">
      <w:pPr>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1.2.</w:t>
      </w:r>
      <w:r w:rsidRPr="00377DB4">
        <w:rPr>
          <w:rFonts w:ascii="Times New Roman" w:eastAsia="Times New Roman" w:hAnsi="Times New Roman" w:cs="Times New Roman"/>
          <w:sz w:val="24"/>
          <w:szCs w:val="24"/>
          <w:lang w:eastAsia="ru-RU"/>
        </w:rPr>
        <w:t xml:space="preserve"> Заказчик поручает, а Подрядчик принимает на себя обязательства выполнить работы по </w:t>
      </w:r>
      <w:r w:rsidRPr="00377DB4">
        <w:rPr>
          <w:rFonts w:ascii="Times New Roman" w:eastAsia="Times New Roman" w:hAnsi="Times New Roman" w:cs="Times New Roman"/>
          <w:b/>
          <w:i/>
          <w:sz w:val="24"/>
          <w:szCs w:val="24"/>
          <w:lang w:eastAsia="ru-RU"/>
        </w:rPr>
        <w:t>благоустройству территорий общего пользования,</w:t>
      </w:r>
      <w:r w:rsidRPr="00377DB4">
        <w:rPr>
          <w:rFonts w:ascii="Times New Roman" w:eastAsia="Times New Roman" w:hAnsi="Times New Roman" w:cs="Times New Roman"/>
          <w:sz w:val="24"/>
          <w:szCs w:val="24"/>
          <w:lang w:eastAsia="ru-RU"/>
        </w:rPr>
        <w:t xml:space="preserve"> (далее именуемые – Работы). Заказчик обязуется принять и оплатить результат работ в порядке и на условиях, предусмотренных настоящим контрактом.</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1.3.</w:t>
      </w:r>
      <w:r w:rsidRPr="00377DB4">
        <w:rPr>
          <w:rFonts w:ascii="Times New Roman" w:eastAsia="Times New Roman" w:hAnsi="Times New Roman" w:cs="Times New Roman"/>
          <w:sz w:val="24"/>
          <w:szCs w:val="24"/>
          <w:lang w:eastAsia="ru-RU"/>
        </w:rPr>
        <w:t xml:space="preserve"> </w:t>
      </w:r>
      <w:proofErr w:type="gramStart"/>
      <w:r w:rsidRPr="00377DB4">
        <w:rPr>
          <w:rFonts w:ascii="Times New Roman" w:eastAsia="Times New Roman" w:hAnsi="Times New Roman" w:cs="Times New Roman"/>
          <w:sz w:val="24"/>
          <w:szCs w:val="24"/>
          <w:lang w:eastAsia="ru-RU"/>
        </w:rPr>
        <w:t xml:space="preserve">Объем работ по настоящему контракту определяется в соответствии с техническим заданием (Приложение № 1 к муниципальному контракту), требованиями к материалам, используемым при выполнении работ (Приложение № 2 к муниципальному контракту) и локальными сметными расчетами (Приложение № 3 к муниципальному контракту), </w:t>
      </w:r>
      <w:r w:rsidRPr="00377DB4">
        <w:rPr>
          <w:rFonts w:ascii="Times New Roman" w:eastAsia="Times New Roman" w:hAnsi="Times New Roman" w:cs="Times New Roman"/>
          <w:color w:val="000000"/>
          <w:sz w:val="24"/>
          <w:szCs w:val="24"/>
          <w:lang w:eastAsia="ru-RU"/>
        </w:rPr>
        <w:t xml:space="preserve">являющимися неотъемлемой частью настоящего контракта, </w:t>
      </w:r>
      <w:r w:rsidRPr="00377DB4">
        <w:rPr>
          <w:rFonts w:ascii="Times New Roman" w:eastAsia="Times New Roman" w:hAnsi="Times New Roman" w:cs="Times New Roman"/>
          <w:sz w:val="24"/>
          <w:szCs w:val="24"/>
          <w:lang w:eastAsia="ru-RU"/>
        </w:rPr>
        <w:t>а также руководством по эксплуатации фонтана ФИ-РЭ, представленным Заказчиком.</w:t>
      </w:r>
      <w:proofErr w:type="gramEnd"/>
    </w:p>
    <w:p w:rsidR="00377DB4" w:rsidRPr="00377DB4" w:rsidRDefault="00377DB4" w:rsidP="00377DB4">
      <w:pPr>
        <w:tabs>
          <w:tab w:val="left" w:pos="540"/>
        </w:tabs>
        <w:spacing w:after="0" w:line="240" w:lineRule="auto"/>
        <w:jc w:val="both"/>
        <w:rPr>
          <w:rFonts w:ascii="Times New Roman" w:eastAsia="Times New Roman" w:hAnsi="Times New Roman" w:cs="Times New Roman"/>
          <w:b/>
          <w:i/>
          <w:sz w:val="24"/>
          <w:szCs w:val="24"/>
          <w:lang w:eastAsia="ru-RU"/>
        </w:rPr>
      </w:pPr>
      <w:r w:rsidRPr="00377DB4">
        <w:rPr>
          <w:rFonts w:ascii="Times New Roman" w:eastAsia="Times New Roman" w:hAnsi="Times New Roman" w:cs="Times New Roman"/>
          <w:b/>
          <w:sz w:val="24"/>
          <w:szCs w:val="24"/>
          <w:lang w:eastAsia="ru-RU"/>
        </w:rPr>
        <w:t>1.4.</w:t>
      </w:r>
      <w:r w:rsidRPr="00377DB4">
        <w:rPr>
          <w:rFonts w:ascii="Times New Roman" w:eastAsia="Times New Roman" w:hAnsi="Times New Roman" w:cs="Times New Roman"/>
          <w:sz w:val="24"/>
          <w:szCs w:val="24"/>
          <w:lang w:eastAsia="ru-RU"/>
        </w:rPr>
        <w:t xml:space="preserve">  Срок выполнения работ:</w:t>
      </w:r>
      <w:r w:rsidRPr="00377DB4">
        <w:rPr>
          <w:rFonts w:ascii="Times New Roman" w:eastAsia="Times New Roman" w:hAnsi="Times New Roman" w:cs="Times New Roman"/>
          <w:b/>
          <w:i/>
          <w:sz w:val="24"/>
          <w:szCs w:val="24"/>
          <w:lang w:eastAsia="ru-RU"/>
        </w:rPr>
        <w:t xml:space="preserve"> с момента заключения муниципального контракта до 31.12.2013.</w:t>
      </w:r>
    </w:p>
    <w:p w:rsidR="00377DB4" w:rsidRPr="00377DB4" w:rsidRDefault="00377DB4" w:rsidP="00377DB4">
      <w:pPr>
        <w:spacing w:after="0" w:line="240" w:lineRule="auto"/>
        <w:jc w:val="both"/>
        <w:rPr>
          <w:rFonts w:ascii="Times New Roman" w:eastAsia="Times New Roman" w:hAnsi="Times New Roman" w:cs="Times New Roman"/>
          <w:sz w:val="24"/>
          <w:szCs w:val="24"/>
          <w:lang w:eastAsia="ru-RU"/>
        </w:rPr>
      </w:pPr>
    </w:p>
    <w:p w:rsidR="00377DB4" w:rsidRPr="00377DB4" w:rsidRDefault="00377DB4" w:rsidP="00377DB4">
      <w:pPr>
        <w:spacing w:after="0" w:line="240" w:lineRule="auto"/>
        <w:jc w:val="center"/>
        <w:rPr>
          <w:rFonts w:ascii="Times New Roman" w:eastAsia="Times New Roman" w:hAnsi="Times New Roman" w:cs="Times New Roman"/>
          <w:b/>
          <w:sz w:val="24"/>
          <w:szCs w:val="24"/>
          <w:lang w:eastAsia="ru-RU"/>
        </w:rPr>
      </w:pPr>
      <w:r w:rsidRPr="00377DB4">
        <w:rPr>
          <w:rFonts w:ascii="Times New Roman" w:eastAsia="Times New Roman" w:hAnsi="Times New Roman" w:cs="Times New Roman"/>
          <w:b/>
          <w:sz w:val="24"/>
          <w:szCs w:val="24"/>
          <w:lang w:eastAsia="ru-RU"/>
        </w:rPr>
        <w:t>2. ЦЕНА КОНТРАКТА</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b/>
          <w:color w:val="000000"/>
          <w:sz w:val="24"/>
          <w:szCs w:val="24"/>
          <w:lang w:eastAsia="ru-RU"/>
        </w:rPr>
        <w:t>2.1.</w:t>
      </w:r>
      <w:r w:rsidRPr="00377DB4">
        <w:rPr>
          <w:rFonts w:ascii="Times New Roman" w:eastAsia="Times New Roman" w:hAnsi="Times New Roman" w:cs="Times New Roman"/>
          <w:color w:val="000000"/>
          <w:sz w:val="24"/>
          <w:szCs w:val="24"/>
          <w:lang w:eastAsia="ru-RU"/>
        </w:rPr>
        <w:t xml:space="preserve"> Цена контракта составляет</w:t>
      </w:r>
      <w:proofErr w:type="gramStart"/>
      <w:r w:rsidRPr="00377DB4">
        <w:rPr>
          <w:rFonts w:ascii="Times New Roman" w:eastAsia="Times New Roman" w:hAnsi="Times New Roman" w:cs="Times New Roman"/>
          <w:color w:val="000000"/>
          <w:sz w:val="24"/>
          <w:szCs w:val="24"/>
          <w:lang w:eastAsia="ru-RU"/>
        </w:rPr>
        <w:t xml:space="preserve"> ______________ (_________) </w:t>
      </w:r>
      <w:proofErr w:type="gramEnd"/>
      <w:r w:rsidRPr="00377DB4">
        <w:rPr>
          <w:rFonts w:ascii="Times New Roman" w:eastAsia="Times New Roman" w:hAnsi="Times New Roman" w:cs="Times New Roman"/>
          <w:color w:val="000000"/>
          <w:sz w:val="24"/>
          <w:szCs w:val="24"/>
          <w:lang w:eastAsia="ru-RU"/>
        </w:rPr>
        <w:t>руб., в том числе НДС</w:t>
      </w:r>
      <w:r w:rsidRPr="00377DB4">
        <w:rPr>
          <w:rFonts w:ascii="Times New Roman" w:eastAsia="Times New Roman" w:hAnsi="Times New Roman" w:cs="Times New Roman"/>
          <w:color w:val="000000"/>
          <w:sz w:val="24"/>
          <w:szCs w:val="24"/>
          <w:vertAlign w:val="superscript"/>
          <w:lang w:eastAsia="ru-RU"/>
        </w:rPr>
        <w:footnoteReference w:customMarkFollows="1" w:id="2"/>
        <w:t>*</w:t>
      </w:r>
      <w:r w:rsidRPr="00377DB4">
        <w:rPr>
          <w:rFonts w:ascii="Times New Roman" w:eastAsia="Times New Roman" w:hAnsi="Times New Roman" w:cs="Times New Roman"/>
          <w:color w:val="000000"/>
          <w:sz w:val="24"/>
          <w:szCs w:val="24"/>
          <w:u w:val="single"/>
          <w:lang w:eastAsia="ru-RU"/>
        </w:rPr>
        <w:t xml:space="preserve"> </w:t>
      </w:r>
      <w:r w:rsidRPr="00377DB4">
        <w:rPr>
          <w:rFonts w:ascii="Times New Roman" w:eastAsia="Times New Roman" w:hAnsi="Times New Roman" w:cs="Times New Roman"/>
          <w:color w:val="000000"/>
          <w:sz w:val="24"/>
          <w:szCs w:val="24"/>
          <w:lang w:eastAsia="ru-RU"/>
        </w:rPr>
        <w:t>___________ (__________) руб.</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b/>
          <w:color w:val="000000"/>
          <w:sz w:val="24"/>
          <w:szCs w:val="24"/>
          <w:lang w:eastAsia="ru-RU"/>
        </w:rPr>
        <w:t>2.2.</w:t>
      </w:r>
      <w:r w:rsidRPr="00377DB4">
        <w:rPr>
          <w:rFonts w:ascii="Times New Roman" w:eastAsia="Times New Roman" w:hAnsi="Times New Roman" w:cs="Times New Roman"/>
          <w:color w:val="000000"/>
          <w:sz w:val="24"/>
          <w:szCs w:val="24"/>
          <w:lang w:eastAsia="ru-RU"/>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b/>
          <w:color w:val="000000"/>
          <w:sz w:val="24"/>
          <w:szCs w:val="24"/>
          <w:lang w:eastAsia="ru-RU"/>
        </w:rPr>
        <w:t>2.3.</w:t>
      </w:r>
      <w:r w:rsidRPr="00377DB4">
        <w:rPr>
          <w:rFonts w:ascii="Times New Roman" w:eastAsia="Times New Roman" w:hAnsi="Times New Roman" w:cs="Times New Roman"/>
          <w:color w:val="000000"/>
          <w:sz w:val="24"/>
          <w:szCs w:val="24"/>
          <w:lang w:eastAsia="ru-RU"/>
        </w:rPr>
        <w:t xml:space="preserve"> Цена настоящего контракта является твердой и не может изменяться в ходе его исполнения, за исключением случа</w:t>
      </w:r>
      <w:r w:rsidR="00F8361A">
        <w:rPr>
          <w:rFonts w:ascii="Times New Roman" w:eastAsia="Times New Roman" w:hAnsi="Times New Roman" w:cs="Times New Roman"/>
          <w:color w:val="000000"/>
          <w:sz w:val="24"/>
          <w:szCs w:val="24"/>
          <w:lang w:eastAsia="ru-RU"/>
        </w:rPr>
        <w:t>ев</w:t>
      </w:r>
      <w:r w:rsidRPr="00377DB4">
        <w:rPr>
          <w:rFonts w:ascii="Times New Roman" w:eastAsia="Times New Roman" w:hAnsi="Times New Roman" w:cs="Times New Roman"/>
          <w:color w:val="000000"/>
          <w:sz w:val="24"/>
          <w:szCs w:val="24"/>
          <w:lang w:eastAsia="ru-RU"/>
        </w:rPr>
        <w:t>, предусмотренн</w:t>
      </w:r>
      <w:r w:rsidR="00F8361A">
        <w:rPr>
          <w:rFonts w:ascii="Times New Roman" w:eastAsia="Times New Roman" w:hAnsi="Times New Roman" w:cs="Times New Roman"/>
          <w:color w:val="000000"/>
          <w:sz w:val="24"/>
          <w:szCs w:val="24"/>
          <w:lang w:eastAsia="ru-RU"/>
        </w:rPr>
        <w:t xml:space="preserve">ых </w:t>
      </w:r>
      <w:r w:rsidRPr="00377DB4">
        <w:rPr>
          <w:rFonts w:ascii="Times New Roman" w:eastAsia="Times New Roman" w:hAnsi="Times New Roman" w:cs="Times New Roman"/>
          <w:color w:val="000000"/>
          <w:sz w:val="24"/>
          <w:szCs w:val="24"/>
          <w:lang w:eastAsia="ru-RU"/>
        </w:rPr>
        <w:t xml:space="preserve"> </w:t>
      </w:r>
      <w:r w:rsidR="00F8361A">
        <w:rPr>
          <w:rFonts w:ascii="Times New Roman" w:eastAsia="Times New Roman" w:hAnsi="Times New Roman" w:cs="Times New Roman"/>
          <w:color w:val="000000"/>
          <w:sz w:val="24"/>
          <w:szCs w:val="24"/>
          <w:lang w:eastAsia="ru-RU"/>
        </w:rPr>
        <w:t>действующим законодательством</w:t>
      </w:r>
      <w:r w:rsidRPr="00377DB4">
        <w:rPr>
          <w:rFonts w:ascii="Times New Roman" w:eastAsia="Times New Roman" w:hAnsi="Times New Roman" w:cs="Times New Roman"/>
          <w:color w:val="000000"/>
          <w:sz w:val="24"/>
          <w:szCs w:val="24"/>
          <w:lang w:eastAsia="ru-RU"/>
        </w:rPr>
        <w:t>.</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2.4.</w:t>
      </w:r>
      <w:r w:rsidRPr="00377DB4">
        <w:rPr>
          <w:rFonts w:ascii="Times New Roman" w:eastAsia="Times New Roman" w:hAnsi="Times New Roman" w:cs="Times New Roman"/>
          <w:sz w:val="24"/>
          <w:szCs w:val="24"/>
          <w:lang w:eastAsia="ru-RU"/>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w:t>
      </w:r>
      <w:r w:rsidRPr="00377DB4">
        <w:rPr>
          <w:rFonts w:ascii="Times New Roman" w:eastAsia="Times New Roman" w:hAnsi="Times New Roman" w:cs="Times New Roman"/>
          <w:sz w:val="24"/>
          <w:szCs w:val="24"/>
          <w:lang w:eastAsia="ru-RU"/>
        </w:rPr>
        <w:lastRenderedPageBreak/>
        <w:t>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7DB4" w:rsidRPr="00377DB4" w:rsidRDefault="00377DB4" w:rsidP="00377D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77DB4">
        <w:rPr>
          <w:rFonts w:ascii="Times New Roman" w:eastAsia="Times New Roman" w:hAnsi="Times New Roman" w:cs="Times New Roman"/>
          <w:b/>
          <w:sz w:val="24"/>
          <w:szCs w:val="24"/>
          <w:lang w:eastAsia="ru-RU"/>
        </w:rPr>
        <w:t>3. СТОИМОСТЬ РАБОТ И ПОРЯДОК РАСЧЕТОВ</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3.1.</w:t>
      </w:r>
      <w:r w:rsidRPr="00377DB4">
        <w:rPr>
          <w:rFonts w:ascii="Times New Roman" w:eastAsia="Times New Roman" w:hAnsi="Times New Roman" w:cs="Times New Roman"/>
          <w:sz w:val="24"/>
          <w:szCs w:val="24"/>
          <w:lang w:eastAsia="ru-RU"/>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b/>
          <w:color w:val="000000"/>
          <w:sz w:val="24"/>
          <w:szCs w:val="24"/>
          <w:lang w:eastAsia="ru-RU"/>
        </w:rPr>
        <w:t>3.2.</w:t>
      </w:r>
      <w:r w:rsidRPr="00377DB4">
        <w:rPr>
          <w:rFonts w:ascii="Times New Roman" w:eastAsia="Times New Roman" w:hAnsi="Times New Roman" w:cs="Times New Roman"/>
          <w:color w:val="000000"/>
          <w:sz w:val="24"/>
          <w:szCs w:val="24"/>
          <w:lang w:eastAsia="ru-RU"/>
        </w:rPr>
        <w:t xml:space="preserve"> Расчет производится 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p w:rsidR="0007440C" w:rsidRPr="008144C0" w:rsidRDefault="00377DB4" w:rsidP="0007440C">
      <w:pPr>
        <w:pStyle w:val="a8"/>
        <w:spacing w:after="0"/>
        <w:jc w:val="both"/>
      </w:pPr>
      <w:r w:rsidRPr="00377DB4">
        <w:rPr>
          <w:b/>
        </w:rPr>
        <w:t xml:space="preserve">3.3. </w:t>
      </w:r>
      <w:r w:rsidR="0007440C" w:rsidRPr="004B3EC4">
        <w:t xml:space="preserve">В случае </w:t>
      </w:r>
      <w:r w:rsidR="0007440C">
        <w:t>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w:t>
      </w:r>
      <w:r w:rsidR="0007440C" w:rsidRPr="004B3EC4">
        <w:t xml:space="preserve"> либо произвести </w:t>
      </w:r>
      <w:r w:rsidR="0007440C" w:rsidRPr="008144C0">
        <w:t>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 Поручителю соответственно виду выбранного обеспечения исполнения по контракту.</w:t>
      </w:r>
    </w:p>
    <w:p w:rsidR="00377DB4" w:rsidRPr="008144C0"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b/>
          <w:sz w:val="24"/>
          <w:szCs w:val="24"/>
          <w:lang w:eastAsia="ru-RU"/>
        </w:rPr>
        <w:t>3.4.</w:t>
      </w:r>
      <w:r w:rsidRPr="008144C0">
        <w:rPr>
          <w:rFonts w:ascii="Times New Roman" w:eastAsia="Times New Roman" w:hAnsi="Times New Roman" w:cs="Times New Roman"/>
          <w:sz w:val="24"/>
          <w:szCs w:val="24"/>
          <w:lang w:eastAsia="ru-RU"/>
        </w:rPr>
        <w:t xml:space="preserve"> Оплата производится по безналичному расчету за счет средств бюджета города Иванова.</w:t>
      </w:r>
    </w:p>
    <w:p w:rsidR="00676B98" w:rsidRPr="008144C0" w:rsidRDefault="009D6DCC" w:rsidP="00676B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b/>
          <w:sz w:val="24"/>
          <w:szCs w:val="24"/>
          <w:lang w:eastAsia="ru-RU"/>
        </w:rPr>
        <w:t xml:space="preserve">3.5. </w:t>
      </w:r>
      <w:proofErr w:type="gramStart"/>
      <w:r w:rsidR="00676B98" w:rsidRPr="008144C0">
        <w:rPr>
          <w:rFonts w:ascii="Times New Roman" w:eastAsia="Times New Roman" w:hAnsi="Times New Roman" w:cs="Times New Roman"/>
          <w:sz w:val="24"/>
          <w:szCs w:val="24"/>
          <w:lang w:eastAsia="ru-RU"/>
        </w:rPr>
        <w:t>Если победителем торгов признан Подрядчик, работающий по упрощенной системе налогообложения (без НДС), то он обязан составить смету на работы (с учетом всего объема и содержания работ, указанных в документации к торгам) и представить ее для утверждения Заказчику в течение трех рабочих дней с момента опубликования протокола подведения итогов торгов на Общероссийском официальном сайте.</w:t>
      </w:r>
      <w:proofErr w:type="gramEnd"/>
      <w:r w:rsidR="00676B98" w:rsidRPr="008144C0">
        <w:rPr>
          <w:rFonts w:ascii="Times New Roman" w:eastAsia="Times New Roman" w:hAnsi="Times New Roman" w:cs="Times New Roman"/>
          <w:sz w:val="24"/>
          <w:szCs w:val="24"/>
          <w:lang w:eastAsia="ru-RU"/>
        </w:rPr>
        <w:t xml:space="preserve"> В порядке расчетов предусмотреть:</w:t>
      </w:r>
    </w:p>
    <w:p w:rsidR="00676B98" w:rsidRPr="008144C0" w:rsidRDefault="00676B98" w:rsidP="00676B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-норму накладных расчетов в процентном отношении от фонда оплаты труда по видам работ, с понижающим коэффициентом 0,94;</w:t>
      </w:r>
    </w:p>
    <w:p w:rsidR="00676B98" w:rsidRPr="008144C0" w:rsidRDefault="00676B98" w:rsidP="00676B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-норму сметной прибыли – в процентном отношении от фонда оплаты труда по видам работ, с понижающим коэффициентом 0,9.</w:t>
      </w:r>
    </w:p>
    <w:p w:rsidR="00676B98" w:rsidRPr="008144C0" w:rsidRDefault="00676B98" w:rsidP="00676B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144C0">
        <w:rPr>
          <w:rFonts w:ascii="Times New Roman" w:eastAsia="Times New Roman" w:hAnsi="Times New Roman" w:cs="Times New Roman"/>
          <w:sz w:val="24"/>
          <w:szCs w:val="24"/>
          <w:lang w:eastAsia="ru-RU"/>
        </w:rPr>
        <w:t>Для подрядчика, использующего упрощенную систему налогообложения, НДС в акты о приемке выполненных работ не включаются (за исключением компенсации НДС на материалы и арендованные механизмы (письмо государственного комитета Российской Федерации по строительству и жилищно-коммунальному комплексу от 6.10.2003 г. № НЗ-6292/10).</w:t>
      </w:r>
      <w:proofErr w:type="gramEnd"/>
    </w:p>
    <w:p w:rsidR="00676B98" w:rsidRPr="008144C0" w:rsidRDefault="00676B98" w:rsidP="00676B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Смета приобретает силу и становится частью настоящего контракта с момента утверждения ее Заказчиком.</w:t>
      </w:r>
    </w:p>
    <w:p w:rsidR="00676B98" w:rsidRPr="008144C0" w:rsidRDefault="00676B98" w:rsidP="00676B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Подрядчик вправе снизить цену контракта до цены указанной в рассчитанной им смете, по соглашению сторон.</w:t>
      </w:r>
    </w:p>
    <w:p w:rsidR="009D6DCC" w:rsidRPr="00676B98" w:rsidRDefault="00676B98" w:rsidP="00676B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Если подрядчик не воспользуется указанным правом, то он соглашается с условием выполнения дополнительных работ на разницу суммы между ценой контракта и стоимостью сметы.</w:t>
      </w:r>
    </w:p>
    <w:p w:rsidR="009D6DCC" w:rsidRPr="009D6DCC" w:rsidRDefault="009D6DCC" w:rsidP="00377DB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377DB4" w:rsidRPr="00377DB4" w:rsidRDefault="00377DB4" w:rsidP="00377D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77DB4">
        <w:rPr>
          <w:rFonts w:ascii="Times New Roman" w:eastAsia="Times New Roman" w:hAnsi="Times New Roman" w:cs="Times New Roman"/>
          <w:b/>
          <w:sz w:val="24"/>
          <w:szCs w:val="24"/>
          <w:lang w:eastAsia="ru-RU"/>
        </w:rPr>
        <w:t>4. ПРИЕМКА ВЫПОЛНЕННЫХ РАБОТ</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77DB4">
        <w:rPr>
          <w:rFonts w:ascii="Times New Roman" w:eastAsia="Times New Roman" w:hAnsi="Times New Roman" w:cs="Times New Roman"/>
          <w:b/>
          <w:color w:val="000000"/>
          <w:sz w:val="24"/>
          <w:szCs w:val="24"/>
          <w:lang w:eastAsia="ru-RU"/>
        </w:rPr>
        <w:t>4.1.</w:t>
      </w:r>
      <w:r w:rsidRPr="00377DB4">
        <w:rPr>
          <w:rFonts w:ascii="Times New Roman" w:eastAsia="Times New Roman" w:hAnsi="Times New Roman" w:cs="Times New Roman"/>
          <w:color w:val="000000"/>
          <w:sz w:val="24"/>
          <w:szCs w:val="24"/>
          <w:lang w:eastAsia="ru-RU"/>
        </w:rPr>
        <w:t xml:space="preserve"> Сдача-приемка выполненных работ осуществляется по окончанию календарного месяца. Подрядчик в течение 7 (Семи) дней с момента сдачи-приемки работ обязан </w:t>
      </w:r>
      <w:r w:rsidRPr="00377DB4">
        <w:rPr>
          <w:rFonts w:ascii="Times New Roman" w:eastAsia="Times New Roman" w:hAnsi="Times New Roman" w:cs="Times New Roman"/>
          <w:color w:val="000000"/>
          <w:sz w:val="24"/>
          <w:szCs w:val="24"/>
          <w:lang w:eastAsia="ru-RU"/>
        </w:rPr>
        <w:lastRenderedPageBreak/>
        <w:t>предоставить Заказчику акт о приемке выполненных работ (Форма № КС-2).</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b/>
          <w:color w:val="000000"/>
          <w:sz w:val="24"/>
          <w:szCs w:val="24"/>
          <w:lang w:eastAsia="ru-RU"/>
        </w:rPr>
        <w:t>4.2.</w:t>
      </w:r>
      <w:r w:rsidRPr="00377DB4">
        <w:rPr>
          <w:rFonts w:ascii="Times New Roman" w:eastAsia="Times New Roman" w:hAnsi="Times New Roman" w:cs="Times New Roman"/>
          <w:color w:val="000000"/>
          <w:sz w:val="24"/>
          <w:szCs w:val="24"/>
          <w:lang w:eastAsia="ru-RU"/>
        </w:rPr>
        <w:t xml:space="preserve"> Заказчик в течение 14 (Четырнадцати) дней со дня получения акта о приемке выполненных работ (Форма № КС-2) обязан подписать акт о приемке выполненных работ или направить Подрядчику мотивированный отказ от приемки работ по причинам, предусмотренным п. 4.4, 4.7, или иным причинам, предусмотренным действующим гражданским законодательством РФ.</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 xml:space="preserve">4.3. </w:t>
      </w:r>
      <w:r w:rsidRPr="00377DB4">
        <w:rPr>
          <w:rFonts w:ascii="Times New Roman" w:eastAsia="Times New Roman" w:hAnsi="Times New Roman" w:cs="Times New Roman"/>
          <w:sz w:val="24"/>
          <w:szCs w:val="24"/>
          <w:lang w:eastAsia="ru-RU"/>
        </w:rPr>
        <w:t xml:space="preserve">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 </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b/>
          <w:color w:val="000000"/>
          <w:sz w:val="24"/>
          <w:szCs w:val="24"/>
          <w:lang w:eastAsia="ru-RU"/>
        </w:rPr>
        <w:t>4.4.</w:t>
      </w:r>
      <w:r w:rsidRPr="00377DB4">
        <w:rPr>
          <w:rFonts w:ascii="Times New Roman" w:eastAsia="Times New Roman" w:hAnsi="Times New Roman" w:cs="Times New Roman"/>
          <w:color w:val="000000"/>
          <w:sz w:val="24"/>
          <w:szCs w:val="24"/>
          <w:lang w:eastAsia="ru-RU"/>
        </w:rPr>
        <w:t xml:space="preserve">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в соответствии с условиями, предусмотренными настоящим контрактом.</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4.5.</w:t>
      </w:r>
      <w:r w:rsidRPr="00377DB4">
        <w:rPr>
          <w:rFonts w:ascii="Times New Roman" w:eastAsia="Times New Roman" w:hAnsi="Times New Roman" w:cs="Times New Roman"/>
          <w:sz w:val="24"/>
          <w:szCs w:val="24"/>
          <w:lang w:eastAsia="ru-RU"/>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регламентирующих оказание муниципальной услуги «Благоустройство территорий общего пользования»:</w:t>
      </w:r>
    </w:p>
    <w:p w:rsidR="00377DB4" w:rsidRPr="00377DB4" w:rsidRDefault="00377DB4" w:rsidP="00377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постановление Администрации города Иванова от 30.12.2011 № 3090                      «Об утверждении требований к качеству муниципальных услуг города Иванова, оказываемых в рамках муниципальных заданий»;</w:t>
      </w:r>
    </w:p>
    <w:p w:rsidR="00377DB4" w:rsidRPr="00377DB4" w:rsidRDefault="00377DB4" w:rsidP="00377DB4">
      <w:pPr>
        <w:tabs>
          <w:tab w:val="left" w:pos="0"/>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color w:val="000000"/>
          <w:sz w:val="24"/>
          <w:szCs w:val="24"/>
          <w:lang w:eastAsia="ru-RU"/>
        </w:rPr>
        <w:t>- Правила благоустройства города Иванова (утверждены решением Ивановской городской Думы от 27.06.2012 № 448);</w:t>
      </w:r>
    </w:p>
    <w:p w:rsidR="00377DB4" w:rsidRPr="00377DB4" w:rsidRDefault="00377DB4" w:rsidP="00377DB4">
      <w:pPr>
        <w:widowControl w:val="0"/>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color w:val="000000"/>
          <w:sz w:val="24"/>
          <w:szCs w:val="24"/>
          <w:lang w:eastAsia="ru-RU"/>
        </w:rPr>
        <w:t>- Регламент «Содержание объектов уличной дорожной сети», утвержденный приказом начальника управления благоустройства от 07.11.2011 № 01-01-43;</w:t>
      </w:r>
    </w:p>
    <w:p w:rsidR="00377DB4" w:rsidRPr="00377DB4" w:rsidRDefault="00377DB4" w:rsidP="00377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Правила создания, охраны и содержания зеленых насаждений, утвержденные приказом Госстроя России от 15.12.1999 № 153;</w:t>
      </w:r>
    </w:p>
    <w:p w:rsidR="00377DB4" w:rsidRPr="00377DB4" w:rsidRDefault="00377DB4" w:rsidP="00377DB4">
      <w:pPr>
        <w:widowControl w:val="0"/>
        <w:suppressAutoHyphens/>
        <w:spacing w:after="0" w:line="240" w:lineRule="auto"/>
        <w:ind w:firstLine="720"/>
        <w:jc w:val="both"/>
        <w:rPr>
          <w:rFonts w:ascii="Times New Roman" w:eastAsia="Times New Roman" w:hAnsi="Times New Roman" w:cs="Times New Roman"/>
          <w:sz w:val="24"/>
          <w:szCs w:val="24"/>
        </w:rPr>
      </w:pPr>
      <w:r w:rsidRPr="00377DB4">
        <w:rPr>
          <w:rFonts w:ascii="Times New Roman" w:eastAsia="Times New Roman" w:hAnsi="Times New Roman" w:cs="Times New Roman"/>
          <w:sz w:val="24"/>
          <w:szCs w:val="24"/>
          <w:lang w:eastAsia="ru-RU"/>
        </w:rPr>
        <w:t xml:space="preserve">- </w:t>
      </w:r>
      <w:r w:rsidRPr="00377DB4">
        <w:rPr>
          <w:rFonts w:ascii="Times New Roman" w:eastAsia="Times New Roman" w:hAnsi="Times New Roman" w:cs="Times New Roman"/>
          <w:sz w:val="24"/>
          <w:szCs w:val="24"/>
        </w:rPr>
        <w:t>Закон Ивановской области от 18.07.2006 № 75-ОЗ «Об обеспечении чистоты и порядка на территории Ивановской области»;</w:t>
      </w:r>
    </w:p>
    <w:p w:rsidR="00377DB4" w:rsidRPr="00377DB4" w:rsidRDefault="00377DB4" w:rsidP="00377DB4">
      <w:pPr>
        <w:widowControl w:val="0"/>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sz w:val="24"/>
          <w:szCs w:val="24"/>
          <w:lang w:eastAsia="ru-RU"/>
        </w:rPr>
        <w:t xml:space="preserve">- Межотраслевые правила по охране труда при работе на высоте ПОТ </w:t>
      </w:r>
      <w:proofErr w:type="gramStart"/>
      <w:r w:rsidRPr="00377DB4">
        <w:rPr>
          <w:rFonts w:ascii="Times New Roman" w:eastAsia="Times New Roman" w:hAnsi="Times New Roman" w:cs="Times New Roman"/>
          <w:sz w:val="24"/>
          <w:szCs w:val="24"/>
          <w:lang w:eastAsia="ru-RU"/>
        </w:rPr>
        <w:t>Р</w:t>
      </w:r>
      <w:proofErr w:type="gramEnd"/>
      <w:r w:rsidRPr="00377DB4">
        <w:rPr>
          <w:rFonts w:ascii="Times New Roman" w:eastAsia="Times New Roman" w:hAnsi="Times New Roman" w:cs="Times New Roman"/>
          <w:sz w:val="24"/>
          <w:szCs w:val="24"/>
          <w:lang w:eastAsia="ru-RU"/>
        </w:rPr>
        <w:t xml:space="preserve"> М – 012 – 2000, утвержденные Министерством труда и социального развития Российской Федерации  от     4.10.2000 № 68;</w:t>
      </w:r>
    </w:p>
    <w:p w:rsidR="00377DB4" w:rsidRPr="00377DB4" w:rsidRDefault="00377DB4" w:rsidP="00377DB4">
      <w:pPr>
        <w:widowControl w:val="0"/>
        <w:tabs>
          <w:tab w:val="left" w:pos="0"/>
        </w:tabs>
        <w:suppressAutoHyphens/>
        <w:autoSpaceDE w:val="0"/>
        <w:spacing w:after="0" w:line="240" w:lineRule="auto"/>
        <w:ind w:firstLine="720"/>
        <w:jc w:val="both"/>
        <w:rPr>
          <w:rFonts w:ascii="Times New Roman" w:eastAsia="Arial" w:hAnsi="Times New Roman" w:cs="Times New Roman"/>
          <w:color w:val="000000"/>
          <w:sz w:val="24"/>
          <w:szCs w:val="24"/>
          <w:lang w:eastAsia="ar-SA"/>
        </w:rPr>
      </w:pPr>
      <w:r w:rsidRPr="00377DB4">
        <w:rPr>
          <w:rFonts w:ascii="Times New Roman" w:eastAsia="Arial" w:hAnsi="Times New Roman" w:cs="Times New Roman"/>
          <w:color w:val="000000"/>
          <w:sz w:val="24"/>
          <w:szCs w:val="24"/>
          <w:lang w:eastAsia="ar-SA"/>
        </w:rPr>
        <w:t xml:space="preserve">- ГОСТ </w:t>
      </w:r>
      <w:proofErr w:type="gramStart"/>
      <w:r w:rsidRPr="00377DB4">
        <w:rPr>
          <w:rFonts w:ascii="Times New Roman" w:eastAsia="Arial" w:hAnsi="Times New Roman" w:cs="Times New Roman"/>
          <w:color w:val="000000"/>
          <w:sz w:val="24"/>
          <w:szCs w:val="24"/>
          <w:lang w:eastAsia="ar-SA"/>
        </w:rPr>
        <w:t>Р</w:t>
      </w:r>
      <w:proofErr w:type="gramEnd"/>
      <w:r w:rsidRPr="00377DB4">
        <w:rPr>
          <w:rFonts w:ascii="Times New Roman" w:eastAsia="Arial" w:hAnsi="Times New Roman" w:cs="Times New Roman"/>
          <w:color w:val="000000"/>
          <w:sz w:val="24"/>
          <w:szCs w:val="24"/>
          <w:lang w:eastAsia="ar-SA"/>
        </w:rPr>
        <w:t xml:space="preserve"> 51691-2008 «Материалы лакокрасочные. Эмали. Общие технические условия»;</w:t>
      </w:r>
    </w:p>
    <w:p w:rsidR="00377DB4" w:rsidRPr="00377DB4" w:rsidRDefault="00377DB4" w:rsidP="00377DB4">
      <w:pPr>
        <w:widowControl w:val="0"/>
        <w:tabs>
          <w:tab w:val="left" w:pos="0"/>
        </w:tabs>
        <w:suppressAutoHyphens/>
        <w:autoSpaceDE w:val="0"/>
        <w:spacing w:after="0" w:line="240" w:lineRule="auto"/>
        <w:ind w:firstLine="720"/>
        <w:jc w:val="both"/>
        <w:rPr>
          <w:rFonts w:ascii="Times New Roman" w:eastAsia="Arial" w:hAnsi="Times New Roman" w:cs="Times New Roman"/>
          <w:color w:val="000000"/>
          <w:sz w:val="24"/>
          <w:szCs w:val="24"/>
          <w:lang w:eastAsia="ar-SA"/>
        </w:rPr>
      </w:pPr>
      <w:r w:rsidRPr="00377DB4">
        <w:rPr>
          <w:rFonts w:ascii="Times New Roman" w:eastAsia="Arial" w:hAnsi="Times New Roman" w:cs="Times New Roman"/>
          <w:color w:val="000000"/>
          <w:sz w:val="24"/>
          <w:szCs w:val="24"/>
          <w:lang w:eastAsia="ar-SA"/>
        </w:rPr>
        <w:t xml:space="preserve">- ГОСТ </w:t>
      </w:r>
      <w:proofErr w:type="gramStart"/>
      <w:r w:rsidRPr="00377DB4">
        <w:rPr>
          <w:rFonts w:ascii="Times New Roman" w:eastAsia="Arial" w:hAnsi="Times New Roman" w:cs="Times New Roman"/>
          <w:color w:val="000000"/>
          <w:sz w:val="24"/>
          <w:szCs w:val="24"/>
          <w:lang w:eastAsia="ar-SA"/>
        </w:rPr>
        <w:t>Р</w:t>
      </w:r>
      <w:proofErr w:type="gramEnd"/>
      <w:r w:rsidRPr="00377DB4">
        <w:rPr>
          <w:rFonts w:ascii="Times New Roman" w:eastAsia="Arial" w:hAnsi="Times New Roman" w:cs="Times New Roman"/>
          <w:color w:val="000000"/>
          <w:sz w:val="24"/>
          <w:szCs w:val="24"/>
          <w:lang w:eastAsia="ar-SA"/>
        </w:rPr>
        <w:t xml:space="preserve"> 52020-2003 «Материалы лакокрасочные водно-дисперсионные. Общие технические условия»;</w:t>
      </w:r>
    </w:p>
    <w:p w:rsidR="00377DB4" w:rsidRPr="00377DB4" w:rsidRDefault="00377DB4" w:rsidP="00377DB4">
      <w:pPr>
        <w:widowControl w:val="0"/>
        <w:tabs>
          <w:tab w:val="left" w:pos="0"/>
        </w:tabs>
        <w:suppressAutoHyphens/>
        <w:autoSpaceDE w:val="0"/>
        <w:spacing w:after="0" w:line="240" w:lineRule="auto"/>
        <w:ind w:firstLine="720"/>
        <w:jc w:val="both"/>
        <w:rPr>
          <w:rFonts w:ascii="Times New Roman" w:eastAsia="Arial" w:hAnsi="Times New Roman" w:cs="Times New Roman"/>
          <w:color w:val="000000"/>
          <w:sz w:val="24"/>
          <w:szCs w:val="24"/>
          <w:lang w:eastAsia="ar-SA"/>
        </w:rPr>
      </w:pPr>
      <w:r w:rsidRPr="00377DB4">
        <w:rPr>
          <w:rFonts w:ascii="Times New Roman" w:eastAsia="Arial" w:hAnsi="Times New Roman" w:cs="Times New Roman"/>
          <w:color w:val="000000"/>
          <w:sz w:val="24"/>
          <w:szCs w:val="24"/>
          <w:lang w:eastAsia="ar-SA"/>
        </w:rPr>
        <w:t xml:space="preserve">- ГОСТ </w:t>
      </w:r>
      <w:proofErr w:type="gramStart"/>
      <w:r w:rsidRPr="00377DB4">
        <w:rPr>
          <w:rFonts w:ascii="Times New Roman" w:eastAsia="Arial" w:hAnsi="Times New Roman" w:cs="Times New Roman"/>
          <w:color w:val="000000"/>
          <w:sz w:val="24"/>
          <w:szCs w:val="24"/>
          <w:lang w:eastAsia="ar-SA"/>
        </w:rPr>
        <w:t>Р</w:t>
      </w:r>
      <w:proofErr w:type="gramEnd"/>
      <w:r w:rsidRPr="00377DB4">
        <w:rPr>
          <w:rFonts w:ascii="Times New Roman" w:eastAsia="Arial" w:hAnsi="Times New Roman" w:cs="Times New Roman"/>
          <w:color w:val="000000"/>
          <w:sz w:val="24"/>
          <w:szCs w:val="24"/>
          <w:lang w:eastAsia="ar-SA"/>
        </w:rPr>
        <w:t xml:space="preserve"> 52491-2005 «Материалы лакокрасочные, применяемые в строительстве. Общие технические условия»;</w:t>
      </w:r>
    </w:p>
    <w:p w:rsidR="00377DB4" w:rsidRPr="00377DB4" w:rsidRDefault="00377DB4" w:rsidP="00377DB4">
      <w:pPr>
        <w:widowControl w:val="0"/>
        <w:tabs>
          <w:tab w:val="left" w:pos="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377DB4">
        <w:rPr>
          <w:rFonts w:ascii="Times New Roman" w:eastAsia="Arial" w:hAnsi="Times New Roman" w:cs="Times New Roman"/>
          <w:sz w:val="24"/>
          <w:szCs w:val="24"/>
          <w:lang w:eastAsia="ar-SA"/>
        </w:rPr>
        <w:t>- ГОСТ 10277-90 «Шпатлевки. Технические условия»;</w:t>
      </w:r>
    </w:p>
    <w:p w:rsidR="00377DB4" w:rsidRPr="00377DB4" w:rsidRDefault="00377DB4" w:rsidP="00377DB4">
      <w:pPr>
        <w:widowControl w:val="0"/>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color w:val="000000"/>
          <w:sz w:val="24"/>
          <w:szCs w:val="24"/>
          <w:lang w:eastAsia="ru-RU"/>
        </w:rPr>
        <w:t>- ГОСТ </w:t>
      </w:r>
      <w:proofErr w:type="gramStart"/>
      <w:r w:rsidRPr="00377DB4">
        <w:rPr>
          <w:rFonts w:ascii="Times New Roman" w:eastAsia="Times New Roman" w:hAnsi="Times New Roman" w:cs="Times New Roman"/>
          <w:color w:val="000000"/>
          <w:sz w:val="24"/>
          <w:szCs w:val="24"/>
          <w:lang w:eastAsia="ru-RU"/>
        </w:rPr>
        <w:t>Р</w:t>
      </w:r>
      <w:proofErr w:type="gramEnd"/>
      <w:r w:rsidRPr="00377DB4">
        <w:rPr>
          <w:rFonts w:ascii="Times New Roman" w:eastAsia="Times New Roman" w:hAnsi="Times New Roman" w:cs="Times New Roman"/>
          <w:color w:val="000000"/>
          <w:sz w:val="24"/>
          <w:szCs w:val="24"/>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377DB4" w:rsidRPr="00377DB4" w:rsidRDefault="00377DB4" w:rsidP="00377DB4">
      <w:pPr>
        <w:widowControl w:val="0"/>
        <w:suppressAutoHyphens/>
        <w:spacing w:after="0" w:line="240" w:lineRule="auto"/>
        <w:ind w:firstLine="720"/>
        <w:jc w:val="both"/>
        <w:rPr>
          <w:rFonts w:ascii="Times New Roman" w:eastAsia="Arial" w:hAnsi="Times New Roman" w:cs="Arial"/>
          <w:color w:val="000000"/>
          <w:sz w:val="24"/>
          <w:szCs w:val="24"/>
          <w:lang w:eastAsia="ru-RU"/>
        </w:rPr>
      </w:pPr>
      <w:r w:rsidRPr="00377DB4">
        <w:rPr>
          <w:rFonts w:ascii="Times New Roman" w:eastAsia="Arial" w:hAnsi="Times New Roman" w:cs="Arial"/>
          <w:color w:val="000000"/>
          <w:sz w:val="24"/>
          <w:szCs w:val="24"/>
          <w:lang w:eastAsia="ru-RU"/>
        </w:rPr>
        <w:t>- ГОСТ 13015-2003 «Изделия железобетонные и бетонные для строительства»;</w:t>
      </w:r>
    </w:p>
    <w:p w:rsidR="00377DB4" w:rsidRPr="00377DB4" w:rsidRDefault="00377DB4" w:rsidP="00377DB4">
      <w:pPr>
        <w:widowControl w:val="0"/>
        <w:tabs>
          <w:tab w:val="left" w:pos="1260"/>
        </w:tabs>
        <w:suppressAutoHyphens/>
        <w:autoSpaceDE w:val="0"/>
        <w:spacing w:after="0" w:line="240" w:lineRule="auto"/>
        <w:ind w:firstLine="720"/>
        <w:jc w:val="both"/>
        <w:rPr>
          <w:rFonts w:ascii="Times New Roman" w:eastAsia="Arial" w:hAnsi="Times New Roman" w:cs="Times New Roman"/>
          <w:color w:val="000000"/>
          <w:sz w:val="24"/>
          <w:szCs w:val="24"/>
          <w:lang w:eastAsia="ar-SA"/>
        </w:rPr>
      </w:pPr>
      <w:r w:rsidRPr="00377DB4">
        <w:rPr>
          <w:rFonts w:ascii="Times New Roman" w:eastAsia="Arial" w:hAnsi="Times New Roman" w:cs="Times New Roman"/>
          <w:color w:val="000000"/>
          <w:sz w:val="24"/>
          <w:szCs w:val="24"/>
          <w:lang w:eastAsia="ar-SA"/>
        </w:rPr>
        <w:t>- ГОСТ 7473-2010 «Смеси бетонные. Технические условия»;</w:t>
      </w:r>
    </w:p>
    <w:p w:rsidR="00377DB4" w:rsidRPr="00377DB4" w:rsidRDefault="00377DB4" w:rsidP="00377DB4">
      <w:pPr>
        <w:widowControl w:val="0"/>
        <w:tabs>
          <w:tab w:val="left" w:pos="1260"/>
        </w:tabs>
        <w:suppressAutoHyphens/>
        <w:autoSpaceDE w:val="0"/>
        <w:spacing w:after="0" w:line="240" w:lineRule="auto"/>
        <w:ind w:firstLine="720"/>
        <w:jc w:val="both"/>
        <w:rPr>
          <w:rFonts w:ascii="Times New Roman" w:eastAsia="Arial" w:hAnsi="Times New Roman" w:cs="Times New Roman"/>
          <w:color w:val="000000"/>
          <w:sz w:val="24"/>
          <w:szCs w:val="24"/>
          <w:lang w:eastAsia="ar-SA"/>
        </w:rPr>
      </w:pPr>
      <w:r w:rsidRPr="00377DB4">
        <w:rPr>
          <w:rFonts w:ascii="Times New Roman" w:eastAsia="Arial" w:hAnsi="Times New Roman" w:cs="Times New Roman"/>
          <w:color w:val="000000"/>
          <w:sz w:val="24"/>
          <w:szCs w:val="24"/>
          <w:lang w:eastAsia="ar-SA"/>
        </w:rPr>
        <w:t>- ГОСТ 14771-76* «Дуговая сварка в защитном газе. Соединения сварные. Основные типы, конструктивные элементы и размеры»;</w:t>
      </w:r>
    </w:p>
    <w:p w:rsidR="00377DB4" w:rsidRPr="00377DB4" w:rsidRDefault="00377DB4" w:rsidP="00377DB4">
      <w:pPr>
        <w:widowControl w:val="0"/>
        <w:tabs>
          <w:tab w:val="left" w:pos="1260"/>
        </w:tabs>
        <w:suppressAutoHyphens/>
        <w:autoSpaceDE w:val="0"/>
        <w:spacing w:after="0" w:line="240" w:lineRule="auto"/>
        <w:ind w:firstLine="720"/>
        <w:jc w:val="both"/>
        <w:rPr>
          <w:rFonts w:ascii="Times New Roman" w:eastAsia="Arial" w:hAnsi="Times New Roman" w:cs="Times New Roman"/>
          <w:color w:val="000000"/>
          <w:sz w:val="24"/>
          <w:szCs w:val="24"/>
          <w:lang w:eastAsia="ar-SA"/>
        </w:rPr>
      </w:pPr>
      <w:r w:rsidRPr="00377DB4">
        <w:rPr>
          <w:rFonts w:ascii="Times New Roman" w:eastAsia="Arial" w:hAnsi="Times New Roman" w:cs="Times New Roman"/>
          <w:color w:val="000000"/>
          <w:sz w:val="24"/>
          <w:szCs w:val="24"/>
          <w:lang w:eastAsia="ar-SA"/>
        </w:rPr>
        <w:t>- «СП 20.13330.2011. Свод правил. Нагрузки и воздействия. Актуализированная редакция СНиП 2.01.07-85*»;</w:t>
      </w:r>
    </w:p>
    <w:p w:rsidR="00377DB4" w:rsidRPr="00377DB4" w:rsidRDefault="00377DB4" w:rsidP="00377DB4">
      <w:pPr>
        <w:widowControl w:val="0"/>
        <w:tabs>
          <w:tab w:val="left" w:pos="1260"/>
        </w:tabs>
        <w:suppressAutoHyphens/>
        <w:autoSpaceDE w:val="0"/>
        <w:spacing w:after="0" w:line="240" w:lineRule="auto"/>
        <w:ind w:firstLine="720"/>
        <w:jc w:val="both"/>
        <w:rPr>
          <w:rFonts w:ascii="Times New Roman" w:eastAsia="Arial" w:hAnsi="Times New Roman" w:cs="Times New Roman"/>
          <w:color w:val="000000"/>
          <w:sz w:val="24"/>
          <w:szCs w:val="24"/>
          <w:lang w:eastAsia="ar-SA"/>
        </w:rPr>
      </w:pPr>
      <w:r w:rsidRPr="00377DB4">
        <w:rPr>
          <w:rFonts w:ascii="Times New Roman" w:eastAsia="Arial" w:hAnsi="Times New Roman" w:cs="Times New Roman"/>
          <w:color w:val="000000"/>
          <w:sz w:val="24"/>
          <w:szCs w:val="24"/>
          <w:lang w:eastAsia="ar-SA"/>
        </w:rPr>
        <w:t>- «СП 16.13330.2011. Свод правил. Стальные конструкции. Актуализированная редакция СНиП II-23-81*»;</w:t>
      </w:r>
    </w:p>
    <w:p w:rsidR="00377DB4" w:rsidRPr="00377DB4" w:rsidRDefault="00377DB4" w:rsidP="00377DB4">
      <w:pPr>
        <w:widowControl w:val="0"/>
        <w:tabs>
          <w:tab w:val="left" w:pos="1260"/>
        </w:tabs>
        <w:suppressAutoHyphens/>
        <w:autoSpaceDE w:val="0"/>
        <w:spacing w:after="0" w:line="240" w:lineRule="auto"/>
        <w:ind w:firstLine="720"/>
        <w:jc w:val="both"/>
        <w:rPr>
          <w:rFonts w:ascii="Times New Roman" w:eastAsia="Times New Roman" w:hAnsi="Times New Roman" w:cs="Times New Roman"/>
          <w:color w:val="000000"/>
          <w:sz w:val="24"/>
          <w:szCs w:val="24"/>
          <w:lang w:eastAsia="ar-SA"/>
        </w:rPr>
      </w:pPr>
      <w:r w:rsidRPr="00377DB4">
        <w:rPr>
          <w:rFonts w:ascii="Times New Roman" w:eastAsia="Times New Roman" w:hAnsi="Times New Roman" w:cs="Times New Roman"/>
          <w:color w:val="000000"/>
          <w:sz w:val="24"/>
          <w:szCs w:val="24"/>
          <w:lang w:eastAsia="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w:t>
      </w:r>
      <w:r w:rsidRPr="00377DB4">
        <w:rPr>
          <w:rFonts w:ascii="Times New Roman" w:eastAsia="Times New Roman" w:hAnsi="Times New Roman" w:cs="Times New Roman"/>
          <w:color w:val="000000"/>
          <w:sz w:val="24"/>
          <w:szCs w:val="24"/>
          <w:lang w:eastAsia="ar-SA"/>
        </w:rPr>
        <w:lastRenderedPageBreak/>
        <w:t xml:space="preserve">Приказом </w:t>
      </w:r>
      <w:proofErr w:type="spellStart"/>
      <w:r w:rsidRPr="00377DB4">
        <w:rPr>
          <w:rFonts w:ascii="Times New Roman" w:eastAsia="Times New Roman" w:hAnsi="Times New Roman" w:cs="Times New Roman"/>
          <w:color w:val="000000"/>
          <w:sz w:val="24"/>
          <w:szCs w:val="24"/>
          <w:lang w:eastAsia="ar-SA"/>
        </w:rPr>
        <w:t>Минрегиона</w:t>
      </w:r>
      <w:proofErr w:type="spellEnd"/>
      <w:r w:rsidRPr="00377DB4">
        <w:rPr>
          <w:rFonts w:ascii="Times New Roman" w:eastAsia="Times New Roman" w:hAnsi="Times New Roman" w:cs="Times New Roman"/>
          <w:color w:val="000000"/>
          <w:sz w:val="24"/>
          <w:szCs w:val="24"/>
          <w:lang w:eastAsia="ar-SA"/>
        </w:rPr>
        <w:t xml:space="preserve"> РФ от 28.12.2010 № 820);</w:t>
      </w:r>
    </w:p>
    <w:p w:rsidR="00377DB4" w:rsidRPr="00377DB4" w:rsidRDefault="00377DB4" w:rsidP="00377DB4">
      <w:pPr>
        <w:widowControl w:val="0"/>
        <w:tabs>
          <w:tab w:val="left" w:pos="1260"/>
        </w:tabs>
        <w:suppressAutoHyphens/>
        <w:autoSpaceDE w:val="0"/>
        <w:spacing w:after="0" w:line="240" w:lineRule="auto"/>
        <w:ind w:firstLine="720"/>
        <w:jc w:val="both"/>
        <w:rPr>
          <w:rFonts w:ascii="Times New Roman" w:eastAsia="Arial" w:hAnsi="Times New Roman" w:cs="Times New Roman"/>
          <w:iCs/>
          <w:color w:val="000000"/>
          <w:sz w:val="24"/>
          <w:szCs w:val="24"/>
        </w:rPr>
      </w:pPr>
      <w:r w:rsidRPr="00377DB4">
        <w:rPr>
          <w:rFonts w:ascii="Times New Roman" w:eastAsia="Arial" w:hAnsi="Times New Roman" w:cs="Arial"/>
          <w:sz w:val="24"/>
          <w:szCs w:val="24"/>
        </w:rPr>
        <w:t>- «СП 48.13330.2011. Свод правил. Организация строительства. Актуализированная редакция СНиП 12-01-2004» (утв. Приказом Минрегиона РФ от 27.12.2010 № 781)</w:t>
      </w:r>
      <w:r w:rsidRPr="00377DB4">
        <w:rPr>
          <w:rFonts w:ascii="Times New Roman" w:eastAsia="Arial" w:hAnsi="Times New Roman" w:cs="Times New Roman"/>
          <w:iCs/>
          <w:color w:val="000000"/>
          <w:sz w:val="24"/>
          <w:szCs w:val="24"/>
        </w:rPr>
        <w:t>.</w:t>
      </w:r>
    </w:p>
    <w:p w:rsidR="00377DB4" w:rsidRPr="00377DB4" w:rsidRDefault="00377DB4" w:rsidP="00377DB4">
      <w:pPr>
        <w:tabs>
          <w:tab w:val="left" w:pos="0"/>
        </w:tabs>
        <w:spacing w:after="0" w:line="240" w:lineRule="auto"/>
        <w:ind w:firstLine="720"/>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В случае введения в действие новых нормативно-технических документов Заказчик уведомляет Подрядчика о необходимости и порядке их применения при исполнении настоящего Контракта. После уведомления Заказчика применение вступивших в силу новых нормативно-технических документов становится обязательным для Подрядчика.</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b/>
          <w:color w:val="000000"/>
          <w:sz w:val="24"/>
          <w:szCs w:val="24"/>
          <w:lang w:eastAsia="ru-RU"/>
        </w:rPr>
        <w:t>4.6.</w:t>
      </w:r>
      <w:r w:rsidRPr="00377DB4">
        <w:rPr>
          <w:rFonts w:ascii="Times New Roman" w:eastAsia="Times New Roman" w:hAnsi="Times New Roman" w:cs="Times New Roman"/>
          <w:color w:val="000000"/>
          <w:sz w:val="24"/>
          <w:szCs w:val="24"/>
          <w:lang w:eastAsia="ru-RU"/>
        </w:rPr>
        <w:t xml:space="preserve"> Выполнение работ не принимается и оплата Заказчиком не производится в случае:</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color w:val="000000"/>
          <w:sz w:val="24"/>
          <w:szCs w:val="24"/>
          <w:lang w:eastAsia="ru-RU"/>
        </w:rPr>
        <w:t>- неоднократного привлечения Подрядчика к ответственности (более 2-х раз) в соответствии с разделом 6 настоящего контракта;</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color w:val="000000"/>
          <w:sz w:val="24"/>
          <w:szCs w:val="24"/>
          <w:lang w:eastAsia="ru-RU"/>
        </w:rPr>
        <w:t xml:space="preserve">-  выполнения работ, не согласованных с Заказчиком; </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color w:val="000000"/>
          <w:sz w:val="24"/>
          <w:szCs w:val="24"/>
          <w:lang w:eastAsia="ru-RU"/>
        </w:rPr>
        <w:t>- выполнения работ, не соответствующих обязательным требованиям нормативных документов, указанных в п. 4.5. настоящего контракта.</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77DB4">
        <w:rPr>
          <w:rFonts w:ascii="Times New Roman" w:eastAsia="Times New Roman" w:hAnsi="Times New Roman" w:cs="Times New Roman"/>
          <w:b/>
          <w:sz w:val="24"/>
          <w:szCs w:val="24"/>
          <w:lang w:eastAsia="ru-RU"/>
        </w:rPr>
        <w:t xml:space="preserve">4.7. </w:t>
      </w:r>
      <w:r w:rsidRPr="00377DB4">
        <w:rPr>
          <w:rFonts w:ascii="Times New Roman" w:eastAsia="Times New Roman" w:hAnsi="Times New Roman" w:cs="Times New Roman"/>
          <w:sz w:val="24"/>
          <w:szCs w:val="24"/>
          <w:lang w:eastAsia="ru-RU"/>
        </w:rPr>
        <w:t xml:space="preserve">Заказчик осуществляет </w:t>
      </w:r>
      <w:proofErr w:type="gramStart"/>
      <w:r w:rsidRPr="00377DB4">
        <w:rPr>
          <w:rFonts w:ascii="Times New Roman" w:eastAsia="Times New Roman" w:hAnsi="Times New Roman" w:cs="Times New Roman"/>
          <w:sz w:val="24"/>
          <w:szCs w:val="24"/>
          <w:lang w:eastAsia="ru-RU"/>
        </w:rPr>
        <w:t>контроль за</w:t>
      </w:r>
      <w:proofErr w:type="gramEnd"/>
      <w:r w:rsidRPr="00377DB4">
        <w:rPr>
          <w:rFonts w:ascii="Times New Roman" w:eastAsia="Times New Roman" w:hAnsi="Times New Roman" w:cs="Times New Roman"/>
          <w:sz w:val="24"/>
          <w:szCs w:val="24"/>
          <w:lang w:eastAsia="ru-RU"/>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7DB4" w:rsidRPr="00377DB4" w:rsidRDefault="00377DB4" w:rsidP="00377D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77DB4">
        <w:rPr>
          <w:rFonts w:ascii="Times New Roman" w:eastAsia="Times New Roman" w:hAnsi="Times New Roman" w:cs="Times New Roman"/>
          <w:b/>
          <w:sz w:val="24"/>
          <w:szCs w:val="24"/>
          <w:lang w:eastAsia="ru-RU"/>
        </w:rPr>
        <w:t>5. ПРАВА И  ОБЯЗАННОСТИ СТОРОН</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5.1</w:t>
      </w:r>
      <w:r w:rsidRPr="00377DB4">
        <w:rPr>
          <w:rFonts w:ascii="Times New Roman" w:eastAsia="Times New Roman" w:hAnsi="Times New Roman" w:cs="Times New Roman"/>
          <w:sz w:val="24"/>
          <w:szCs w:val="24"/>
          <w:lang w:eastAsia="ru-RU"/>
        </w:rPr>
        <w:t>. Заказчик вправе:</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давать Подрядчику обязательные для выполнения письменные и устные предписания в рамках выполнения условий настоящего контракта;</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color w:val="000000"/>
          <w:sz w:val="24"/>
          <w:szCs w:val="24"/>
          <w:lang w:eastAsia="ru-RU"/>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color w:val="000000"/>
          <w:sz w:val="24"/>
          <w:szCs w:val="24"/>
          <w:lang w:eastAsia="ru-RU"/>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 xml:space="preserve">5.2. </w:t>
      </w:r>
      <w:r w:rsidRPr="00377DB4">
        <w:rPr>
          <w:rFonts w:ascii="Times New Roman" w:eastAsia="Times New Roman" w:hAnsi="Times New Roman" w:cs="Times New Roman"/>
          <w:sz w:val="24"/>
          <w:szCs w:val="24"/>
          <w:lang w:eastAsia="ru-RU"/>
        </w:rPr>
        <w:t>Заказчик обязан:</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color w:val="000000"/>
          <w:sz w:val="24"/>
          <w:szCs w:val="24"/>
          <w:lang w:eastAsia="ru-RU"/>
        </w:rPr>
        <w:t>- выдавать заявку-задание Подрядчику с указанием перечня объектов, объемов работ, сроков начала и окончания работ по каждому объекту.</w:t>
      </w:r>
      <w:r w:rsidRPr="00377DB4">
        <w:rPr>
          <w:rFonts w:ascii="Times New Roman" w:eastAsia="Times New Roman" w:hAnsi="Times New Roman" w:cs="Times New Roman"/>
          <w:sz w:val="24"/>
          <w:szCs w:val="24"/>
          <w:lang w:eastAsia="ru-RU"/>
        </w:rPr>
        <w:t xml:space="preserve"> Сроки начала и окончания работ согласовывать с Подрядчиком;</w:t>
      </w:r>
    </w:p>
    <w:p w:rsidR="00377DB4" w:rsidRPr="00377DB4" w:rsidRDefault="00377DB4" w:rsidP="00377DB4">
      <w:pPr>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доводить до Подрядчика решения органов исполнительной власти в части, касающейся выполнения работ;</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sz w:val="24"/>
          <w:szCs w:val="24"/>
          <w:lang w:eastAsia="ru-RU"/>
        </w:rPr>
        <w:t>- передать Подрядчику, согласно акту приемки-передачи комплекс технологического оборудования, а также оборудование охранной сигнализации для эксплуатации и технического обслуживания фонтана;</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предоставить Подрядчику на срок выполнения работ по содержанию, ремонту фонтана руководство по эксплуатации фонтана ФИ-РЭ, дубликаты ключей от пункта управления фонтаном и технических помещений;</w:t>
      </w:r>
    </w:p>
    <w:p w:rsidR="00377DB4" w:rsidRPr="00377DB4" w:rsidRDefault="00377DB4" w:rsidP="00377DB4">
      <w:pPr>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выделять своих представителей для оперативного решения вопросов, возникающих при осуществлении работ в рамках настоящего контракта;</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xml:space="preserve">- осуществлять </w:t>
      </w:r>
      <w:proofErr w:type="gramStart"/>
      <w:r w:rsidRPr="00377DB4">
        <w:rPr>
          <w:rFonts w:ascii="Times New Roman" w:eastAsia="Times New Roman" w:hAnsi="Times New Roman" w:cs="Times New Roman"/>
          <w:sz w:val="24"/>
          <w:szCs w:val="24"/>
          <w:lang w:eastAsia="ru-RU"/>
        </w:rPr>
        <w:t>контроль за</w:t>
      </w:r>
      <w:proofErr w:type="gramEnd"/>
      <w:r w:rsidRPr="00377DB4">
        <w:rPr>
          <w:rFonts w:ascii="Times New Roman" w:eastAsia="Times New Roman" w:hAnsi="Times New Roman" w:cs="Times New Roman"/>
          <w:sz w:val="24"/>
          <w:szCs w:val="24"/>
          <w:lang w:eastAsia="ru-RU"/>
        </w:rPr>
        <w:t xml:space="preserve"> ходом и качеством выполняемых Подрядчиком работ путем плановых и внеплановых проверок;</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xml:space="preserve">- при наличии оснований, предусмотренных п. 6.2. настоящего контракта, направлять Подрядчику претензию </w:t>
      </w:r>
      <w:r w:rsidRPr="00377DB4">
        <w:rPr>
          <w:rFonts w:ascii="Times New Roman" w:eastAsia="Times New Roman" w:hAnsi="Times New Roman" w:cs="Times New Roman"/>
          <w:color w:val="000000"/>
          <w:sz w:val="24"/>
          <w:szCs w:val="24"/>
          <w:lang w:eastAsia="ru-RU"/>
        </w:rPr>
        <w:t>об уплате неустойки (штрафа, пени) за ненадлежащее исполнение обязательств по настоящему контракту;</w:t>
      </w:r>
    </w:p>
    <w:p w:rsid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color w:val="000000"/>
          <w:sz w:val="24"/>
          <w:szCs w:val="24"/>
          <w:lang w:eastAsia="ru-RU"/>
        </w:rPr>
        <w:t>- оплатить Подрядчику фактически выполненные объемы работ согласно актам о приемке выполненных работ (Форма № КС-2) без недост</w:t>
      </w:r>
      <w:r w:rsidR="0007440C">
        <w:rPr>
          <w:rFonts w:ascii="Times New Roman" w:eastAsia="Times New Roman" w:hAnsi="Times New Roman" w:cs="Times New Roman"/>
          <w:color w:val="000000"/>
          <w:sz w:val="24"/>
          <w:szCs w:val="24"/>
          <w:lang w:eastAsia="ru-RU"/>
        </w:rPr>
        <w:t>атков в пределах цены контракта;</w:t>
      </w:r>
    </w:p>
    <w:p w:rsidR="0007440C" w:rsidRDefault="0007440C" w:rsidP="0007440C">
      <w:pPr>
        <w:pStyle w:val="a8"/>
        <w:spacing w:after="0"/>
        <w:jc w:val="both"/>
      </w:pPr>
      <w:proofErr w:type="gramStart"/>
      <w:r>
        <w:t xml:space="preserve">-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w:t>
      </w:r>
      <w:r>
        <w:lastRenderedPageBreak/>
        <w:t>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07440C" w:rsidRDefault="0007440C" w:rsidP="0007440C">
      <w:pPr>
        <w:pStyle w:val="a8"/>
        <w:spacing w:after="0"/>
        <w:jc w:val="both"/>
      </w:pPr>
      <w:r>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настоящему контракту.</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5.3.</w:t>
      </w:r>
      <w:r w:rsidRPr="00377DB4">
        <w:rPr>
          <w:rFonts w:ascii="Times New Roman" w:eastAsia="Times New Roman" w:hAnsi="Times New Roman" w:cs="Times New Roman"/>
          <w:sz w:val="24"/>
          <w:szCs w:val="24"/>
          <w:lang w:eastAsia="ru-RU"/>
        </w:rPr>
        <w:t xml:space="preserve"> Подрядчик вправе:</w:t>
      </w:r>
    </w:p>
    <w:p w:rsidR="00377DB4" w:rsidRPr="00377DB4" w:rsidRDefault="00377DB4" w:rsidP="00377DB4">
      <w:pPr>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самостоятельно выбирать численность необходимого персонала;</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color w:val="000000"/>
          <w:sz w:val="24"/>
          <w:szCs w:val="24"/>
          <w:lang w:eastAsia="ru-RU"/>
        </w:rPr>
        <w:t xml:space="preserve">- привлекать субподрядные организации, за действия которых Подрядчик несет ответственность, как </w:t>
      </w:r>
      <w:proofErr w:type="gramStart"/>
      <w:r w:rsidRPr="00377DB4">
        <w:rPr>
          <w:rFonts w:ascii="Times New Roman" w:eastAsia="Times New Roman" w:hAnsi="Times New Roman" w:cs="Times New Roman"/>
          <w:color w:val="000000"/>
          <w:sz w:val="24"/>
          <w:szCs w:val="24"/>
          <w:lang w:eastAsia="ru-RU"/>
        </w:rPr>
        <w:t>за</w:t>
      </w:r>
      <w:proofErr w:type="gramEnd"/>
      <w:r w:rsidRPr="00377DB4">
        <w:rPr>
          <w:rFonts w:ascii="Times New Roman" w:eastAsia="Times New Roman" w:hAnsi="Times New Roman" w:cs="Times New Roman"/>
          <w:color w:val="000000"/>
          <w:sz w:val="24"/>
          <w:szCs w:val="24"/>
          <w:lang w:eastAsia="ru-RU"/>
        </w:rPr>
        <w:t xml:space="preserve"> свои. Привлечение субподрядных организаций рекомендуется согласовывать с Заказчиком в письменном виде.</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5.4.</w:t>
      </w:r>
      <w:r w:rsidRPr="00377DB4">
        <w:rPr>
          <w:rFonts w:ascii="Times New Roman" w:eastAsia="Times New Roman" w:hAnsi="Times New Roman" w:cs="Times New Roman"/>
          <w:sz w:val="24"/>
          <w:szCs w:val="24"/>
          <w:lang w:eastAsia="ru-RU"/>
        </w:rPr>
        <w:t xml:space="preserve"> Подрядчик обязан:</w:t>
      </w:r>
    </w:p>
    <w:p w:rsidR="0007440C" w:rsidRDefault="0007440C" w:rsidP="0007440C">
      <w:pPr>
        <w:pStyle w:val="a8"/>
        <w:spacing w:after="0"/>
        <w:jc w:val="both"/>
      </w:pPr>
      <w:r>
        <w:rPr>
          <w:color w:val="000000"/>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xml:space="preserve">- выполнять работы,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по заявкам-заданиям Заказчика качественно и в установленные Заказчиком сроки; </w:t>
      </w:r>
    </w:p>
    <w:p w:rsidR="00377DB4" w:rsidRPr="00377DB4" w:rsidRDefault="00377DB4" w:rsidP="00377DB4">
      <w:pPr>
        <w:keepNext/>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способ выполнения работ согласовывать с Заказчиком;</w:t>
      </w:r>
    </w:p>
    <w:p w:rsidR="00377DB4" w:rsidRPr="00377DB4" w:rsidRDefault="00377DB4" w:rsidP="00377DB4">
      <w:pPr>
        <w:keepNext/>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перед началом производства работ, в целях сохранения единства архитектурного облика улиц города, согласовать вид ограждений и урн с Заказчиком;</w:t>
      </w:r>
    </w:p>
    <w:p w:rsidR="00377DB4" w:rsidRPr="00377DB4" w:rsidRDefault="00377DB4" w:rsidP="00377DB4">
      <w:pPr>
        <w:keepNext/>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xml:space="preserve">при выполнении работ по установке урн и устройству ограждений использовать качественные материалы, соответствующие стандартам, </w:t>
      </w:r>
      <w:r w:rsidRPr="009320BA">
        <w:rPr>
          <w:rFonts w:ascii="Times New Roman" w:eastAsia="Times New Roman" w:hAnsi="Times New Roman" w:cs="Times New Roman"/>
          <w:sz w:val="24"/>
          <w:szCs w:val="24"/>
          <w:lang w:eastAsia="ru-RU"/>
        </w:rPr>
        <w:t>техническим условиям</w:t>
      </w:r>
      <w:r w:rsidRPr="00377DB4">
        <w:rPr>
          <w:rFonts w:ascii="Times New Roman" w:eastAsia="Times New Roman" w:hAnsi="Times New Roman" w:cs="Times New Roman"/>
          <w:sz w:val="24"/>
          <w:szCs w:val="24"/>
          <w:lang w:eastAsia="ru-RU"/>
        </w:rPr>
        <w:t xml:space="preserve"> и имеющие соответствующие сертификаты или иные документы, удостоверяющие их качество;</w:t>
      </w:r>
    </w:p>
    <w:p w:rsidR="00377DB4" w:rsidRPr="00377DB4" w:rsidRDefault="00377DB4" w:rsidP="00377DB4">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осуществлять охрану объектов пульта управления фонтаном и насосного помещения фонтана (кессона) путем заключения договоров с охранным предприятием, имеющим лицензию на данный вид деятельности и имеющим возможность с помощью установленного оборудования выполнять данные мероприятия;</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все виды технического обслуживания фонтана осуществлять квалифицированным, подготовленным персоналом, в соответствии с правилами и мерами безопасности, установленными для работы на электроустановках с рабочим напряжением до 1000</w:t>
      </w:r>
      <w:proofErr w:type="gramStart"/>
      <w:r w:rsidRPr="00377DB4">
        <w:rPr>
          <w:rFonts w:ascii="Times New Roman" w:eastAsia="Times New Roman" w:hAnsi="Times New Roman" w:cs="Times New Roman"/>
          <w:sz w:val="24"/>
          <w:szCs w:val="24"/>
          <w:lang w:eastAsia="ru-RU"/>
        </w:rPr>
        <w:t xml:space="preserve"> В</w:t>
      </w:r>
      <w:proofErr w:type="gramEnd"/>
      <w:r w:rsidRPr="00377DB4">
        <w:rPr>
          <w:rFonts w:ascii="Times New Roman" w:eastAsia="Times New Roman" w:hAnsi="Times New Roman" w:cs="Times New Roman"/>
          <w:sz w:val="24"/>
          <w:szCs w:val="24"/>
          <w:lang w:eastAsia="ru-RU"/>
        </w:rPr>
        <w:t xml:space="preserve">; </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комплекс работ по каждому виду технического обслуживания фонтана выполнять согласно эксплуатационной документации – «Руководство по эксплуатации фонтана ФИ-РЭ», предоставляемой Заказчиком;</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xml:space="preserve">- в случае возникновения аварийной ситуации, прибытие на место специалистов, обслуживающих работу фонтана, осуществлять в  течение одного часа, для принятия мер по ликвидации аварии. </w:t>
      </w:r>
      <w:proofErr w:type="gramStart"/>
      <w:r w:rsidRPr="00377DB4">
        <w:rPr>
          <w:rFonts w:ascii="Times New Roman" w:eastAsia="Times New Roman" w:hAnsi="Times New Roman" w:cs="Times New Roman"/>
          <w:sz w:val="24"/>
          <w:szCs w:val="24"/>
          <w:lang w:eastAsia="ru-RU"/>
        </w:rPr>
        <w:t>О</w:t>
      </w:r>
      <w:proofErr w:type="gramEnd"/>
      <w:r w:rsidRPr="00377DB4">
        <w:rPr>
          <w:rFonts w:ascii="Times New Roman" w:eastAsia="Times New Roman" w:hAnsi="Times New Roman" w:cs="Times New Roman"/>
          <w:sz w:val="24"/>
          <w:szCs w:val="24"/>
          <w:lang w:eastAsia="ru-RU"/>
        </w:rPr>
        <w:t xml:space="preserve"> всех неисправностях технологического оборудования или каких либо других экстремальных условиях на объекте немедленно докладывать Заказчику;</w:t>
      </w:r>
    </w:p>
    <w:p w:rsidR="00377DB4" w:rsidRPr="00377DB4" w:rsidRDefault="00377DB4" w:rsidP="00377DB4">
      <w:pPr>
        <w:keepNext/>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вести журналы учета работы и состояния фонтана;</w:t>
      </w:r>
    </w:p>
    <w:p w:rsidR="00377DB4" w:rsidRPr="00377DB4" w:rsidRDefault="00377DB4" w:rsidP="00377DB4">
      <w:pPr>
        <w:keepNext/>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обеспечить сохранность технологического оборудования фонтана, а также режим работы фонтана;</w:t>
      </w:r>
    </w:p>
    <w:p w:rsidR="00377DB4" w:rsidRPr="00377DB4" w:rsidRDefault="00377DB4" w:rsidP="00377DB4">
      <w:pPr>
        <w:widowControl w:val="0"/>
        <w:tabs>
          <w:tab w:val="left" w:pos="0"/>
        </w:tabs>
        <w:autoSpaceDE w:val="0"/>
        <w:autoSpaceDN w:val="0"/>
        <w:adjustRightInd w:val="0"/>
        <w:spacing w:after="0" w:line="240" w:lineRule="auto"/>
        <w:ind w:left="13" w:firstLine="13"/>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377DB4" w:rsidRPr="00377DB4" w:rsidRDefault="00377DB4" w:rsidP="00377DB4">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color w:val="000000"/>
          <w:sz w:val="24"/>
          <w:szCs w:val="24"/>
          <w:lang w:eastAsia="ru-RU"/>
        </w:rPr>
        <w:t xml:space="preserve">- за свой счет исправить дефекты и недостатки по выполненным работам, указанных в </w:t>
      </w:r>
      <w:r w:rsidRPr="00377DB4">
        <w:rPr>
          <w:rFonts w:ascii="Times New Roman" w:eastAsia="Times New Roman" w:hAnsi="Times New Roman" w:cs="Times New Roman"/>
          <w:color w:val="000000"/>
          <w:sz w:val="24"/>
          <w:szCs w:val="24"/>
          <w:lang w:eastAsia="ru-RU"/>
        </w:rPr>
        <w:lastRenderedPageBreak/>
        <w:t>актах выполненных работ, в согласованный с Заказчиком срок. Наличие дефектов и срок их устранения фиксируются двухсторонним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color w:val="000000"/>
          <w:sz w:val="24"/>
          <w:szCs w:val="24"/>
          <w:lang w:eastAsia="ru-RU"/>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в случае приостановки работ по любой причине немедленно уведомить об этом Заказчика;</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обеспечить совместный выезд, организованный силами Подрядчика с целью проведения проверок и осуществления приемки выполненных работ не реже трех раз в неделю;</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color w:val="000000"/>
          <w:sz w:val="24"/>
          <w:szCs w:val="24"/>
          <w:lang w:eastAsia="ru-RU"/>
        </w:rPr>
        <w:t>- обеспечить соблюдение требований санитарных правил в процессе производства и завершения работ;</w:t>
      </w:r>
    </w:p>
    <w:p w:rsidR="00377DB4" w:rsidRPr="00377DB4" w:rsidRDefault="00377DB4" w:rsidP="00377DB4">
      <w:pPr>
        <w:widowControl w:val="0"/>
        <w:tabs>
          <w:tab w:val="num"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color w:val="000000"/>
          <w:sz w:val="24"/>
          <w:szCs w:val="24"/>
          <w:lang w:eastAsia="ru-RU"/>
        </w:rPr>
        <w:t>- предоставлять на утверждение Заказчику акты о приемке выполненных работ (Форма № КС-2);</w:t>
      </w:r>
    </w:p>
    <w:p w:rsidR="00377DB4" w:rsidRPr="00377DB4" w:rsidRDefault="00377DB4" w:rsidP="00377DB4">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направлять ежедневный письменный отчет о выполненных работах в адрес Заказчика;</w:t>
      </w:r>
    </w:p>
    <w:p w:rsidR="00377DB4" w:rsidRPr="00377DB4" w:rsidRDefault="00377DB4" w:rsidP="00377DB4">
      <w:pPr>
        <w:widowControl w:val="0"/>
        <w:tabs>
          <w:tab w:val="num" w:pos="900"/>
        </w:tabs>
        <w:spacing w:after="0" w:line="240" w:lineRule="auto"/>
        <w:jc w:val="both"/>
        <w:rPr>
          <w:rFonts w:ascii="Times New Roman" w:eastAsia="Times New Roman" w:hAnsi="Times New Roman" w:cs="Times New Roman"/>
          <w:sz w:val="24"/>
          <w:szCs w:val="24"/>
          <w:lang w:eastAsia="ru-RU"/>
        </w:rPr>
      </w:pPr>
      <w:proofErr w:type="gramStart"/>
      <w:r w:rsidRPr="00377DB4">
        <w:rPr>
          <w:rFonts w:ascii="Times New Roman" w:eastAsia="Times New Roman" w:hAnsi="Times New Roman" w:cs="Times New Roman"/>
          <w:sz w:val="24"/>
          <w:szCs w:val="24"/>
          <w:lang w:eastAsia="ru-RU"/>
        </w:rPr>
        <w:t>-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roofErr w:type="gramEnd"/>
    </w:p>
    <w:p w:rsidR="00377DB4" w:rsidRPr="00377DB4" w:rsidRDefault="00377DB4" w:rsidP="00377DB4">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7DB4" w:rsidRPr="00377DB4" w:rsidRDefault="00377DB4" w:rsidP="00377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6. ОТВЕТСТВЕННОСТЬ СТОРОН</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 xml:space="preserve">6.1. </w:t>
      </w:r>
      <w:r w:rsidRPr="00377DB4">
        <w:rPr>
          <w:rFonts w:ascii="Times New Roman" w:eastAsia="Times New Roman" w:hAnsi="Times New Roman" w:cs="Times New Roman"/>
          <w:sz w:val="24"/>
          <w:szCs w:val="24"/>
          <w:lang w:eastAsia="ru-RU"/>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гражданским  законодательством РФ.</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6.2.</w:t>
      </w:r>
      <w:r w:rsidRPr="00377DB4">
        <w:rPr>
          <w:rFonts w:ascii="Times New Roman" w:eastAsia="Times New Roman" w:hAnsi="Times New Roman" w:cs="Times New Roman"/>
          <w:sz w:val="24"/>
          <w:szCs w:val="24"/>
          <w:lang w:eastAsia="ru-RU"/>
        </w:rPr>
        <w:t xml:space="preserve"> Подрядчик за ненадлежащее исполнение своих обязательств по настоящему контракту уплачивает Заказчику:</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за некачественное выполнение работ - штраф в размере 1/4 ставки рефинансирования ЦБ РФ, действующей на день уплаты штрафа от суммы, предусмотренной на данный вид работ локальным сметным расчетом (Приложение № 3) настоящего контракта;</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gramStart"/>
      <w:r w:rsidRPr="00377DB4">
        <w:rPr>
          <w:rFonts w:ascii="Times New Roman" w:eastAsia="Times New Roman" w:hAnsi="Times New Roman" w:cs="Times New Roman"/>
          <w:sz w:val="24"/>
          <w:szCs w:val="24"/>
          <w:lang w:eastAsia="ru-RU"/>
        </w:rPr>
        <w:t>- за нарушение установленных Заказчиком сроков выполнения работ, а также за нарушение сроков сдачи акта приемки выполненных работ (Форма № КС-2) - пени в размере 1/100 ставки рефинансирования ЦБ РФ, действующей на день уплаты пени от суммы, предусмотренной на данный вид работ локальным сметным расчетом (Приложение № 3) настоящего контракта за каждый день просрочки</w:t>
      </w:r>
      <w:r w:rsidRPr="00377DB4">
        <w:rPr>
          <w:rFonts w:ascii="Times New Roman" w:eastAsia="Times New Roman" w:hAnsi="Times New Roman" w:cs="Times New Roman"/>
          <w:b/>
          <w:sz w:val="24"/>
          <w:szCs w:val="24"/>
          <w:lang w:eastAsia="ru-RU"/>
        </w:rPr>
        <w:t>.</w:t>
      </w:r>
      <w:proofErr w:type="gramEnd"/>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за невыполнение в срок заявок-заданий Заказчика, выданных Подрядчику в ходе исполнения настоящего Контракта - штраф в размере 1/16 ставки рефинансирования ЦБ РФ, действующей на день уплаты штрафа от суммы, предусмотренной на данный вид работ  локальным сметным расчетом (Приложение № 3) настоящего контракта;</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6.3.</w:t>
      </w:r>
      <w:r w:rsidRPr="00377DB4">
        <w:rPr>
          <w:rFonts w:ascii="Times New Roman" w:eastAsia="Times New Roman" w:hAnsi="Times New Roman" w:cs="Times New Roman"/>
          <w:sz w:val="24"/>
          <w:szCs w:val="24"/>
          <w:lang w:eastAsia="ru-RU"/>
        </w:rPr>
        <w:t xml:space="preserve"> Неустойка (штраф, пени) перечисляются </w:t>
      </w:r>
      <w:r w:rsidRPr="00377DB4">
        <w:rPr>
          <w:rFonts w:ascii="Times New Roman" w:eastAsia="Times New Roman" w:hAnsi="Times New Roman" w:cs="Times New Roman"/>
          <w:bCs/>
          <w:sz w:val="24"/>
          <w:szCs w:val="24"/>
          <w:lang w:eastAsia="ru-RU"/>
        </w:rPr>
        <w:t>Подрядчиком</w:t>
      </w:r>
      <w:r w:rsidRPr="00377DB4">
        <w:rPr>
          <w:rFonts w:ascii="Times New Roman" w:eastAsia="Times New Roman" w:hAnsi="Times New Roman" w:cs="Times New Roman"/>
          <w:sz w:val="24"/>
          <w:szCs w:val="24"/>
          <w:lang w:eastAsia="ru-RU"/>
        </w:rPr>
        <w:t xml:space="preserve"> в течение 10 дней с момента выставления соответствующей претензии на расчетный счет </w:t>
      </w:r>
      <w:r w:rsidRPr="00377DB4">
        <w:rPr>
          <w:rFonts w:ascii="Times New Roman" w:eastAsia="Times New Roman" w:hAnsi="Times New Roman" w:cs="Times New Roman"/>
          <w:bCs/>
          <w:sz w:val="24"/>
          <w:szCs w:val="24"/>
          <w:lang w:eastAsia="ru-RU"/>
        </w:rPr>
        <w:t>Заказчика</w:t>
      </w:r>
      <w:r w:rsidRPr="00377DB4">
        <w:rPr>
          <w:rFonts w:ascii="Times New Roman" w:eastAsia="Times New Roman" w:hAnsi="Times New Roman" w:cs="Times New Roman"/>
          <w:sz w:val="24"/>
          <w:szCs w:val="24"/>
          <w:lang w:eastAsia="ru-RU"/>
        </w:rPr>
        <w:t>, указанный в претензии. Уплата неустойки не освобождает Подрядчика от выполнения своих обязательств в натуре.</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 xml:space="preserve">6.4. </w:t>
      </w:r>
      <w:r w:rsidRPr="00377DB4">
        <w:rPr>
          <w:rFonts w:ascii="Times New Roman" w:eastAsia="Times New Roman" w:hAnsi="Times New Roman" w:cs="Times New Roman"/>
          <w:sz w:val="24"/>
          <w:szCs w:val="24"/>
          <w:lang w:eastAsia="ru-RU"/>
        </w:rPr>
        <w:t>Подрядчик</w:t>
      </w:r>
      <w:r w:rsidRPr="00377DB4">
        <w:rPr>
          <w:rFonts w:ascii="Times New Roman" w:eastAsia="Times New Roman" w:hAnsi="Times New Roman" w:cs="Times New Roman"/>
          <w:b/>
          <w:sz w:val="24"/>
          <w:szCs w:val="24"/>
          <w:lang w:eastAsia="ru-RU"/>
        </w:rPr>
        <w:t xml:space="preserve"> </w:t>
      </w:r>
      <w:r w:rsidRPr="00377DB4">
        <w:rPr>
          <w:rFonts w:ascii="Times New Roman" w:eastAsia="Times New Roman" w:hAnsi="Times New Roman" w:cs="Times New Roman"/>
          <w:sz w:val="24"/>
          <w:szCs w:val="24"/>
          <w:lang w:eastAsia="ru-RU"/>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6.5.</w:t>
      </w:r>
      <w:r w:rsidRPr="00377DB4">
        <w:rPr>
          <w:rFonts w:ascii="Times New Roman" w:eastAsia="Times New Roman" w:hAnsi="Times New Roman" w:cs="Times New Roman"/>
          <w:sz w:val="24"/>
          <w:szCs w:val="24"/>
          <w:lang w:eastAsia="ru-RU"/>
        </w:rPr>
        <w:t xml:space="preserve"> Окончание срока действия муниципального контракта не освобождает стороны от </w:t>
      </w:r>
      <w:r w:rsidRPr="00377DB4">
        <w:rPr>
          <w:rFonts w:ascii="Times New Roman" w:eastAsia="Times New Roman" w:hAnsi="Times New Roman" w:cs="Times New Roman"/>
          <w:sz w:val="24"/>
          <w:szCs w:val="24"/>
          <w:lang w:eastAsia="ru-RU"/>
        </w:rPr>
        <w:lastRenderedPageBreak/>
        <w:t>ответственности за нарушение его условий в период действия настоящего контракта.</w:t>
      </w:r>
    </w:p>
    <w:p w:rsid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color w:val="000000"/>
          <w:sz w:val="24"/>
          <w:szCs w:val="24"/>
          <w:lang w:eastAsia="ru-RU"/>
        </w:rPr>
        <w:t>6.6.</w:t>
      </w:r>
      <w:r w:rsidRPr="00377DB4">
        <w:rPr>
          <w:rFonts w:ascii="Times New Roman" w:eastAsia="Times New Roman" w:hAnsi="Times New Roman" w:cs="Times New Roman"/>
          <w:color w:val="000000"/>
          <w:sz w:val="24"/>
          <w:szCs w:val="24"/>
          <w:lang w:eastAsia="ru-RU"/>
        </w:rPr>
        <w:t xml:space="preserve"> </w:t>
      </w:r>
      <w:r w:rsidRPr="00377DB4">
        <w:rPr>
          <w:rFonts w:ascii="Times New Roman" w:eastAsia="Times New Roman" w:hAnsi="Times New Roman" w:cs="Times New Roman"/>
          <w:sz w:val="24"/>
          <w:szCs w:val="24"/>
          <w:lang w:eastAsia="ru-RU"/>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E45000" w:rsidRPr="00E45000" w:rsidRDefault="00F85C8B" w:rsidP="00E45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5C8B">
        <w:rPr>
          <w:rFonts w:ascii="Times New Roman" w:eastAsia="Times New Roman" w:hAnsi="Times New Roman" w:cs="Times New Roman"/>
          <w:b/>
          <w:sz w:val="24"/>
          <w:szCs w:val="24"/>
          <w:lang w:eastAsia="ru-RU"/>
        </w:rPr>
        <w:t>6.7.</w:t>
      </w:r>
      <w:r w:rsidR="00E45000" w:rsidRPr="00E45000">
        <w:rPr>
          <w:rFonts w:ascii="Times New Roman" w:eastAsia="Times New Roman" w:hAnsi="Times New Roman" w:cs="Times New Roman"/>
          <w:sz w:val="24"/>
          <w:szCs w:val="24"/>
          <w:lang w:eastAsia="ru-RU"/>
        </w:rPr>
        <w:t xml:space="preserve"> </w:t>
      </w:r>
      <w:proofErr w:type="gramStart"/>
      <w:r w:rsidR="00E45000" w:rsidRPr="00E45000">
        <w:rPr>
          <w:rFonts w:ascii="Times New Roman" w:eastAsia="Times New Roman" w:hAnsi="Times New Roman" w:cs="Times New Roman"/>
          <w:sz w:val="24"/>
          <w:szCs w:val="24"/>
          <w:lang w:eastAsia="ru-RU"/>
        </w:rPr>
        <w:t xml:space="preserve">Если </w:t>
      </w:r>
      <w:r w:rsidR="009160FD">
        <w:rPr>
          <w:rFonts w:ascii="Times New Roman" w:eastAsia="Times New Roman" w:hAnsi="Times New Roman" w:cs="Times New Roman"/>
          <w:sz w:val="24"/>
          <w:szCs w:val="24"/>
          <w:lang w:eastAsia="ru-RU"/>
        </w:rPr>
        <w:t>П</w:t>
      </w:r>
      <w:r w:rsidR="00E45000" w:rsidRPr="00E45000">
        <w:rPr>
          <w:rFonts w:ascii="Times New Roman" w:eastAsia="Times New Roman" w:hAnsi="Times New Roman" w:cs="Times New Roman"/>
          <w:sz w:val="24"/>
          <w:szCs w:val="24"/>
          <w:lang w:eastAsia="ru-RU"/>
        </w:rPr>
        <w:t>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w:t>
      </w:r>
      <w:proofErr w:type="gramEnd"/>
      <w:r w:rsidR="00E45000" w:rsidRPr="00E45000">
        <w:rPr>
          <w:rFonts w:ascii="Times New Roman" w:eastAsia="Times New Roman" w:hAnsi="Times New Roman" w:cs="Times New Roman"/>
          <w:sz w:val="24"/>
          <w:szCs w:val="24"/>
          <w:lang w:eastAsia="ru-RU"/>
        </w:rPr>
        <w:t xml:space="preserve"> документацией, несет </w:t>
      </w:r>
      <w:r w:rsidR="009160FD">
        <w:rPr>
          <w:rFonts w:ascii="Times New Roman" w:eastAsia="Times New Roman" w:hAnsi="Times New Roman" w:cs="Times New Roman"/>
          <w:sz w:val="24"/>
          <w:szCs w:val="24"/>
          <w:lang w:eastAsia="ru-RU"/>
        </w:rPr>
        <w:t>П</w:t>
      </w:r>
      <w:r w:rsidR="00E45000" w:rsidRPr="00E45000">
        <w:rPr>
          <w:rFonts w:ascii="Times New Roman" w:eastAsia="Times New Roman" w:hAnsi="Times New Roman" w:cs="Times New Roman"/>
          <w:sz w:val="24"/>
          <w:szCs w:val="24"/>
          <w:lang w:eastAsia="ru-RU"/>
        </w:rPr>
        <w:t xml:space="preserve">одрядчик. В этом случае все последующие претензии </w:t>
      </w:r>
      <w:r w:rsidR="009160FD">
        <w:rPr>
          <w:rFonts w:ascii="Times New Roman" w:eastAsia="Times New Roman" w:hAnsi="Times New Roman" w:cs="Times New Roman"/>
          <w:sz w:val="24"/>
          <w:szCs w:val="24"/>
          <w:lang w:eastAsia="ru-RU"/>
        </w:rPr>
        <w:t>П</w:t>
      </w:r>
      <w:r w:rsidR="00E45000" w:rsidRPr="00E45000">
        <w:rPr>
          <w:rFonts w:ascii="Times New Roman" w:eastAsia="Times New Roman" w:hAnsi="Times New Roman" w:cs="Times New Roman"/>
          <w:sz w:val="24"/>
          <w:szCs w:val="24"/>
          <w:lang w:eastAsia="ru-RU"/>
        </w:rPr>
        <w:t xml:space="preserve">одрядчиком к сметной документации, видам, объемам работ и прочие </w:t>
      </w:r>
      <w:r w:rsidR="009160FD">
        <w:rPr>
          <w:rFonts w:ascii="Times New Roman" w:eastAsia="Times New Roman" w:hAnsi="Times New Roman" w:cs="Times New Roman"/>
          <w:sz w:val="24"/>
          <w:szCs w:val="24"/>
          <w:lang w:eastAsia="ru-RU"/>
        </w:rPr>
        <w:t>З</w:t>
      </w:r>
      <w:bookmarkStart w:id="0" w:name="_GoBack"/>
      <w:bookmarkEnd w:id="0"/>
      <w:r w:rsidR="00E45000" w:rsidRPr="00E45000">
        <w:rPr>
          <w:rFonts w:ascii="Times New Roman" w:eastAsia="Times New Roman" w:hAnsi="Times New Roman" w:cs="Times New Roman"/>
          <w:sz w:val="24"/>
          <w:szCs w:val="24"/>
          <w:lang w:eastAsia="ru-RU"/>
        </w:rPr>
        <w:t>аказчиком приниматься не будут, и не могут служить в дальнейшем оправданием низкого качества и срыва срока завершения выполненных им работ.</w:t>
      </w:r>
    </w:p>
    <w:p w:rsidR="00F85C8B" w:rsidRPr="00F85C8B" w:rsidRDefault="00F85C8B" w:rsidP="00377DB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377DB4" w:rsidRPr="00377DB4" w:rsidRDefault="00377DB4" w:rsidP="00377D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77DB4">
        <w:rPr>
          <w:rFonts w:ascii="Times New Roman" w:eastAsia="Times New Roman" w:hAnsi="Times New Roman" w:cs="Times New Roman"/>
          <w:b/>
          <w:sz w:val="24"/>
          <w:szCs w:val="24"/>
          <w:lang w:eastAsia="ru-RU"/>
        </w:rPr>
        <w:t>7. ГАРАНТИИ</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7.1</w:t>
      </w:r>
      <w:r w:rsidRPr="00377DB4">
        <w:rPr>
          <w:rFonts w:ascii="Times New Roman" w:eastAsia="Times New Roman" w:hAnsi="Times New Roman" w:cs="Times New Roman"/>
          <w:sz w:val="24"/>
          <w:szCs w:val="24"/>
          <w:lang w:eastAsia="ru-RU"/>
        </w:rPr>
        <w:t xml:space="preserve">. Гарантийный срок на выполненные работы </w:t>
      </w:r>
      <w:proofErr w:type="gramStart"/>
      <w:r w:rsidRPr="00377DB4">
        <w:rPr>
          <w:rFonts w:ascii="Times New Roman" w:eastAsia="Times New Roman" w:hAnsi="Times New Roman" w:cs="Times New Roman"/>
          <w:sz w:val="24"/>
          <w:szCs w:val="24"/>
          <w:lang w:eastAsia="ru-RU"/>
        </w:rPr>
        <w:t>по</w:t>
      </w:r>
      <w:proofErr w:type="gramEnd"/>
      <w:r w:rsidRPr="00377DB4">
        <w:rPr>
          <w:rFonts w:ascii="Times New Roman" w:eastAsia="Times New Roman" w:hAnsi="Times New Roman" w:cs="Times New Roman"/>
          <w:sz w:val="24"/>
          <w:szCs w:val="24"/>
          <w:lang w:eastAsia="ru-RU"/>
        </w:rPr>
        <w:t>:</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установке урн  -  1 год;</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устройству бетонных ограждений  -  5 лет;</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устройству металлических ограждений  -  2 года;</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устройству деревянных ограждений  -  1 год;</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xml:space="preserve">- окраске ограждений -  1 год. </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Гарантийный срок начинается с момента подписания сторонами акта о приемке выполненных работ (форма № КС-2).</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7.2.</w:t>
      </w:r>
      <w:r w:rsidRPr="00377DB4">
        <w:rPr>
          <w:rFonts w:ascii="Times New Roman" w:eastAsia="Times New Roman" w:hAnsi="Times New Roman" w:cs="Times New Roman"/>
          <w:sz w:val="24"/>
          <w:szCs w:val="24"/>
          <w:lang w:eastAsia="ru-RU"/>
        </w:rPr>
        <w:t xml:space="preserve"> Подрядчик осуществляет контроль за гарантийными объектами и письменно информирует Заказчика об ухудшении состояния данных объектов в период гарантийных обязатель</w:t>
      </w:r>
      <w:proofErr w:type="gramStart"/>
      <w:r w:rsidRPr="00377DB4">
        <w:rPr>
          <w:rFonts w:ascii="Times New Roman" w:eastAsia="Times New Roman" w:hAnsi="Times New Roman" w:cs="Times New Roman"/>
          <w:sz w:val="24"/>
          <w:szCs w:val="24"/>
          <w:lang w:eastAsia="ru-RU"/>
        </w:rPr>
        <w:t>ств дл</w:t>
      </w:r>
      <w:proofErr w:type="gramEnd"/>
      <w:r w:rsidRPr="00377DB4">
        <w:rPr>
          <w:rFonts w:ascii="Times New Roman" w:eastAsia="Times New Roman" w:hAnsi="Times New Roman" w:cs="Times New Roman"/>
          <w:sz w:val="24"/>
          <w:szCs w:val="24"/>
          <w:lang w:eastAsia="ru-RU"/>
        </w:rPr>
        <w:t xml:space="preserve">я согласования порядка и сроков их устранения. </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b/>
          <w:color w:val="000000"/>
          <w:sz w:val="24"/>
          <w:szCs w:val="24"/>
          <w:lang w:eastAsia="ru-RU"/>
        </w:rPr>
        <w:t>7.3</w:t>
      </w:r>
      <w:r w:rsidRPr="00377DB4">
        <w:rPr>
          <w:rFonts w:ascii="Times New Roman" w:eastAsia="Times New Roman" w:hAnsi="Times New Roman" w:cs="Times New Roman"/>
          <w:color w:val="000000"/>
          <w:sz w:val="24"/>
          <w:szCs w:val="24"/>
          <w:lang w:eastAsia="ru-RU"/>
        </w:rPr>
        <w:t>.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7.4.</w:t>
      </w:r>
      <w:r w:rsidRPr="00377DB4">
        <w:rPr>
          <w:rFonts w:ascii="Times New Roman" w:eastAsia="Times New Roman" w:hAnsi="Times New Roman" w:cs="Times New Roman"/>
          <w:sz w:val="24"/>
          <w:szCs w:val="24"/>
          <w:lang w:eastAsia="ru-RU"/>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b/>
          <w:color w:val="000000"/>
          <w:sz w:val="24"/>
          <w:szCs w:val="24"/>
          <w:lang w:eastAsia="ru-RU"/>
        </w:rPr>
        <w:t>7.5.</w:t>
      </w:r>
      <w:r w:rsidRPr="00377DB4">
        <w:rPr>
          <w:rFonts w:ascii="Times New Roman" w:eastAsia="Times New Roman" w:hAnsi="Times New Roman" w:cs="Times New Roman"/>
          <w:color w:val="000000"/>
          <w:sz w:val="24"/>
          <w:szCs w:val="24"/>
          <w:lang w:eastAsia="ru-RU"/>
        </w:rPr>
        <w:t xml:space="preserve"> Если гарантийные обязательства не выполняются в установленные сроки, Подрядчик уплачивает Заказчику неустойку, предусмотренную </w:t>
      </w:r>
      <w:proofErr w:type="spellStart"/>
      <w:r w:rsidRPr="00377DB4">
        <w:rPr>
          <w:rFonts w:ascii="Times New Roman" w:eastAsia="Times New Roman" w:hAnsi="Times New Roman" w:cs="Times New Roman"/>
          <w:color w:val="000000"/>
          <w:sz w:val="24"/>
          <w:szCs w:val="24"/>
          <w:lang w:eastAsia="ru-RU"/>
        </w:rPr>
        <w:t>п.п</w:t>
      </w:r>
      <w:proofErr w:type="spellEnd"/>
      <w:r w:rsidRPr="00377DB4">
        <w:rPr>
          <w:rFonts w:ascii="Times New Roman" w:eastAsia="Times New Roman" w:hAnsi="Times New Roman" w:cs="Times New Roman"/>
          <w:color w:val="000000"/>
          <w:sz w:val="24"/>
          <w:szCs w:val="24"/>
          <w:lang w:eastAsia="ru-RU"/>
        </w:rPr>
        <w:t>. 2 п. 6.2. настоящего контракта.</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7.6.</w:t>
      </w:r>
      <w:r w:rsidRPr="00377DB4">
        <w:rPr>
          <w:rFonts w:ascii="Times New Roman" w:eastAsia="Times New Roman" w:hAnsi="Times New Roman" w:cs="Times New Roman"/>
          <w:sz w:val="24"/>
          <w:szCs w:val="24"/>
          <w:lang w:eastAsia="ru-RU"/>
        </w:rPr>
        <w:t xml:space="preserve"> На период производства работ и гарантийного срока Подрядчик является ответчиком по делу о возмещении вреда, причиненного ДТП, в случае, если ДТП произошло по вине Подрядчика.</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DB4">
        <w:rPr>
          <w:rFonts w:ascii="Times New Roman" w:eastAsia="Times New Roman" w:hAnsi="Times New Roman" w:cs="Times New Roman"/>
          <w:b/>
          <w:bCs/>
          <w:color w:val="000000"/>
          <w:sz w:val="24"/>
          <w:szCs w:val="24"/>
          <w:lang w:eastAsia="ru-RU"/>
        </w:rPr>
        <w:t xml:space="preserve">7.7. </w:t>
      </w:r>
      <w:r w:rsidRPr="00377DB4">
        <w:rPr>
          <w:rFonts w:ascii="Times New Roman" w:eastAsia="Times New Roman" w:hAnsi="Times New Roman" w:cs="Times New Roman"/>
          <w:color w:val="000000"/>
          <w:sz w:val="24"/>
          <w:szCs w:val="24"/>
          <w:lang w:eastAsia="ru-RU"/>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377DB4" w:rsidRPr="00377DB4" w:rsidRDefault="00377DB4" w:rsidP="00377DB4">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377DB4" w:rsidRPr="00377DB4" w:rsidRDefault="00377DB4" w:rsidP="00377DB4">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377DB4">
        <w:rPr>
          <w:rFonts w:ascii="Times New Roman" w:eastAsia="Times New Roman" w:hAnsi="Times New Roman" w:cs="Times New Roman"/>
          <w:b/>
          <w:caps/>
          <w:sz w:val="24"/>
          <w:szCs w:val="24"/>
          <w:lang w:eastAsia="ru-RU"/>
        </w:rPr>
        <w:t>8. Обстоятельства непреодолимой силы</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8.1.</w:t>
      </w:r>
      <w:r w:rsidRPr="00377DB4">
        <w:rPr>
          <w:rFonts w:ascii="Times New Roman" w:eastAsia="Times New Roman" w:hAnsi="Times New Roman" w:cs="Times New Roman"/>
          <w:sz w:val="24"/>
          <w:szCs w:val="24"/>
          <w:lang w:eastAsia="ru-RU"/>
        </w:rPr>
        <w:t xml:space="preserve"> </w:t>
      </w:r>
      <w:proofErr w:type="gramStart"/>
      <w:r w:rsidRPr="00377DB4">
        <w:rPr>
          <w:rFonts w:ascii="Times New Roman" w:eastAsia="Times New Roman" w:hAnsi="Times New Roman" w:cs="Times New Roman"/>
          <w:sz w:val="24"/>
          <w:szCs w:val="24"/>
          <w:lang w:eastAsia="ru-RU"/>
        </w:rPr>
        <w:t xml:space="preserve">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w:t>
      </w:r>
      <w:r w:rsidRPr="00377DB4">
        <w:rPr>
          <w:rFonts w:ascii="Times New Roman" w:eastAsia="Times New Roman" w:hAnsi="Times New Roman" w:cs="Times New Roman"/>
          <w:sz w:val="24"/>
          <w:szCs w:val="24"/>
          <w:lang w:eastAsia="ru-RU"/>
        </w:rPr>
        <w:lastRenderedPageBreak/>
        <w:t>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8.2.</w:t>
      </w:r>
      <w:r w:rsidRPr="00377DB4">
        <w:rPr>
          <w:rFonts w:ascii="Times New Roman" w:eastAsia="Times New Roman" w:hAnsi="Times New Roman" w:cs="Times New Roman"/>
          <w:sz w:val="24"/>
          <w:szCs w:val="24"/>
          <w:lang w:eastAsia="ru-RU"/>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8.3.</w:t>
      </w:r>
      <w:r w:rsidRPr="00377DB4">
        <w:rPr>
          <w:rFonts w:ascii="Times New Roman" w:eastAsia="Times New Roman" w:hAnsi="Times New Roman" w:cs="Times New Roman"/>
          <w:sz w:val="24"/>
          <w:szCs w:val="24"/>
          <w:lang w:eastAsia="ru-RU"/>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7DB4" w:rsidRPr="00377DB4" w:rsidRDefault="00377DB4" w:rsidP="00377D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77DB4">
        <w:rPr>
          <w:rFonts w:ascii="Times New Roman" w:eastAsia="Times New Roman" w:hAnsi="Times New Roman" w:cs="Times New Roman"/>
          <w:b/>
          <w:sz w:val="24"/>
          <w:szCs w:val="24"/>
          <w:lang w:eastAsia="ru-RU"/>
        </w:rPr>
        <w:t>9. СРОК ДЕЙСТВИЯ КОНТРАКТА</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 xml:space="preserve">9.1. </w:t>
      </w:r>
      <w:r w:rsidRPr="00377DB4">
        <w:rPr>
          <w:rFonts w:ascii="Times New Roman" w:eastAsia="Times New Roman" w:hAnsi="Times New Roman" w:cs="Times New Roman"/>
          <w:sz w:val="24"/>
          <w:szCs w:val="24"/>
          <w:lang w:eastAsia="ru-RU"/>
        </w:rPr>
        <w:t>Настоящий контра</w:t>
      </w:r>
      <w:proofErr w:type="gramStart"/>
      <w:r w:rsidRPr="00377DB4">
        <w:rPr>
          <w:rFonts w:ascii="Times New Roman" w:eastAsia="Times New Roman" w:hAnsi="Times New Roman" w:cs="Times New Roman"/>
          <w:sz w:val="24"/>
          <w:szCs w:val="24"/>
          <w:lang w:eastAsia="ru-RU"/>
        </w:rPr>
        <w:t>кт вст</w:t>
      </w:r>
      <w:proofErr w:type="gramEnd"/>
      <w:r w:rsidRPr="00377DB4">
        <w:rPr>
          <w:rFonts w:ascii="Times New Roman" w:eastAsia="Times New Roman" w:hAnsi="Times New Roman" w:cs="Times New Roman"/>
          <w:sz w:val="24"/>
          <w:szCs w:val="24"/>
          <w:lang w:eastAsia="ru-RU"/>
        </w:rPr>
        <w:t>упает в силу с момента заключения</w:t>
      </w:r>
      <w:r w:rsidR="008255A0">
        <w:rPr>
          <w:rFonts w:ascii="Times New Roman" w:eastAsia="Times New Roman" w:hAnsi="Times New Roman" w:cs="Times New Roman"/>
          <w:sz w:val="24"/>
          <w:szCs w:val="24"/>
          <w:lang w:eastAsia="ru-RU"/>
        </w:rPr>
        <w:t xml:space="preserve"> и </w:t>
      </w:r>
      <w:r w:rsidRPr="00377DB4">
        <w:rPr>
          <w:rFonts w:ascii="Times New Roman" w:eastAsia="Times New Roman" w:hAnsi="Times New Roman" w:cs="Times New Roman"/>
          <w:sz w:val="24"/>
          <w:szCs w:val="24"/>
          <w:lang w:eastAsia="ru-RU"/>
        </w:rPr>
        <w:t xml:space="preserve">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377DB4" w:rsidRPr="00377DB4" w:rsidRDefault="00377DB4" w:rsidP="00377D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77DB4" w:rsidRPr="00377DB4" w:rsidRDefault="00377DB4" w:rsidP="00377D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77DB4">
        <w:rPr>
          <w:rFonts w:ascii="Times New Roman" w:eastAsia="Times New Roman" w:hAnsi="Times New Roman" w:cs="Times New Roman"/>
          <w:b/>
          <w:sz w:val="24"/>
          <w:szCs w:val="24"/>
          <w:lang w:eastAsia="ru-RU"/>
        </w:rPr>
        <w:t>10. ИЗМЕНЕНИЕ И РАСТОРЖЕНИЕ КОНТРАКТА</w:t>
      </w:r>
    </w:p>
    <w:p w:rsidR="00377DB4" w:rsidRPr="00377DB4" w:rsidRDefault="00377DB4" w:rsidP="00377DB4">
      <w:pPr>
        <w:widowControl w:val="0"/>
        <w:tabs>
          <w:tab w:val="num" w:pos="54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77DB4">
        <w:rPr>
          <w:rFonts w:ascii="Times New Roman" w:eastAsia="Times New Roman" w:hAnsi="Times New Roman" w:cs="Times New Roman"/>
          <w:b/>
          <w:sz w:val="24"/>
          <w:szCs w:val="24"/>
          <w:lang w:eastAsia="ru-RU"/>
        </w:rPr>
        <w:t xml:space="preserve">10.1. </w:t>
      </w:r>
      <w:r w:rsidRPr="00377DB4">
        <w:rPr>
          <w:rFonts w:ascii="Times New Roman" w:eastAsia="Times New Roman" w:hAnsi="Times New Roman" w:cs="Times New Roman"/>
          <w:sz w:val="24"/>
          <w:szCs w:val="24"/>
          <w:lang w:eastAsia="ru-RU"/>
        </w:rPr>
        <w:t>Расторжение муниципального контракта возможно исключительно по соглашению Сторон или решению суда в случаях, предусмотренных действующим законодательством.</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10.2</w:t>
      </w:r>
      <w:r w:rsidRPr="00377DB4">
        <w:rPr>
          <w:rFonts w:ascii="Times New Roman" w:eastAsia="Times New Roman" w:hAnsi="Times New Roman" w:cs="Times New Roman"/>
          <w:sz w:val="24"/>
          <w:szCs w:val="24"/>
          <w:lang w:eastAsia="ru-RU"/>
        </w:rPr>
        <w:t>.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10.3.</w:t>
      </w:r>
      <w:r w:rsidRPr="00377DB4">
        <w:rPr>
          <w:rFonts w:ascii="Times New Roman" w:eastAsia="Times New Roman" w:hAnsi="Times New Roman" w:cs="Times New Roman"/>
          <w:sz w:val="24"/>
          <w:szCs w:val="24"/>
          <w:lang w:eastAsia="ru-RU"/>
        </w:rPr>
        <w:t xml:space="preserve"> </w:t>
      </w:r>
      <w:proofErr w:type="gramStart"/>
      <w:r w:rsidRPr="00377DB4">
        <w:rPr>
          <w:rFonts w:ascii="Times New Roman" w:eastAsia="Times New Roman" w:hAnsi="Times New Roman" w:cs="Times New Roman"/>
          <w:sz w:val="24"/>
          <w:szCs w:val="24"/>
          <w:lang w:eastAsia="ru-RU"/>
        </w:rPr>
        <w:t>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w:t>
      </w:r>
      <w:r w:rsidR="001322B5">
        <w:rPr>
          <w:rFonts w:ascii="Times New Roman" w:eastAsia="Times New Roman" w:hAnsi="Times New Roman" w:cs="Times New Roman"/>
          <w:sz w:val="24"/>
          <w:szCs w:val="24"/>
          <w:lang w:eastAsia="ru-RU"/>
        </w:rPr>
        <w:t>уются рассматривать данные обстоя</w:t>
      </w:r>
      <w:r w:rsidRPr="00377DB4">
        <w:rPr>
          <w:rFonts w:ascii="Times New Roman" w:eastAsia="Times New Roman" w:hAnsi="Times New Roman" w:cs="Times New Roman"/>
          <w:sz w:val="24"/>
          <w:szCs w:val="24"/>
          <w:lang w:eastAsia="ru-RU"/>
        </w:rPr>
        <w:t>тельства как существенно изменившиеся и препятствующие выполнению в полном объеме настоящего контракта в установленный срок.</w:t>
      </w:r>
      <w:proofErr w:type="gramEnd"/>
    </w:p>
    <w:p w:rsidR="00377DB4" w:rsidRPr="00377DB4" w:rsidRDefault="00377DB4" w:rsidP="00377DB4">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377DB4">
        <w:rPr>
          <w:rFonts w:ascii="Times New Roman" w:eastAsia="Times New Roman" w:hAnsi="Times New Roman" w:cs="Times New Roman"/>
          <w:sz w:val="24"/>
          <w:szCs w:val="24"/>
          <w:lang w:eastAsia="ru-RU"/>
        </w:rPr>
        <w:t>При наличии указанных обстоятельств Заказчик направляет в адрес Подрядчика уведомление о расторжении контракта. С момента направления Подрядчику соответствующего уведомления настоящий контракт считается расторгнутым по соглашению сторон.</w:t>
      </w:r>
    </w:p>
    <w:p w:rsidR="00377DB4" w:rsidRPr="00377DB4" w:rsidRDefault="00377DB4" w:rsidP="00377DB4">
      <w:pPr>
        <w:widowControl w:val="0"/>
        <w:tabs>
          <w:tab w:val="num"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10.4.</w:t>
      </w:r>
      <w:r w:rsidRPr="00377DB4">
        <w:rPr>
          <w:rFonts w:ascii="Times New Roman" w:eastAsia="Times New Roman" w:hAnsi="Times New Roman" w:cs="Times New Roman"/>
          <w:sz w:val="24"/>
          <w:szCs w:val="24"/>
          <w:lang w:eastAsia="ru-RU"/>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377DB4" w:rsidRPr="00377DB4" w:rsidRDefault="00377DB4" w:rsidP="00377DB4">
      <w:pPr>
        <w:widowControl w:val="0"/>
        <w:tabs>
          <w:tab w:val="num" w:pos="360"/>
          <w:tab w:val="num" w:pos="54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77DB4" w:rsidRPr="00377DB4" w:rsidRDefault="00377DB4" w:rsidP="00377DB4">
      <w:pPr>
        <w:widowControl w:val="0"/>
        <w:tabs>
          <w:tab w:val="num" w:pos="360"/>
          <w:tab w:val="num" w:pos="54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77DB4">
        <w:rPr>
          <w:rFonts w:ascii="Times New Roman" w:eastAsia="Times New Roman" w:hAnsi="Times New Roman" w:cs="Times New Roman"/>
          <w:b/>
          <w:sz w:val="24"/>
          <w:szCs w:val="24"/>
          <w:lang w:eastAsia="ru-RU"/>
        </w:rPr>
        <w:t>11. РАЗРЕШЕНИЕ СПОРОВ</w:t>
      </w:r>
    </w:p>
    <w:p w:rsidR="00377DB4" w:rsidRPr="00377DB4" w:rsidRDefault="00377DB4" w:rsidP="00377DB4">
      <w:pPr>
        <w:widowControl w:val="0"/>
        <w:tabs>
          <w:tab w:val="num"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11.1.</w:t>
      </w:r>
      <w:r w:rsidRPr="00377DB4">
        <w:rPr>
          <w:rFonts w:ascii="Times New Roman" w:eastAsia="Times New Roman" w:hAnsi="Times New Roman" w:cs="Times New Roman"/>
          <w:sz w:val="24"/>
          <w:szCs w:val="24"/>
          <w:lang w:eastAsia="ru-RU"/>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377DB4" w:rsidRPr="00377DB4" w:rsidRDefault="00377DB4" w:rsidP="00377DB4">
      <w:pPr>
        <w:widowControl w:val="0"/>
        <w:tabs>
          <w:tab w:val="num" w:pos="360"/>
          <w:tab w:val="num" w:pos="54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77DB4" w:rsidRPr="00377DB4" w:rsidRDefault="00377DB4" w:rsidP="00377DB4">
      <w:pPr>
        <w:widowControl w:val="0"/>
        <w:tabs>
          <w:tab w:val="num" w:pos="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77DB4">
        <w:rPr>
          <w:rFonts w:ascii="Times New Roman" w:eastAsia="Times New Roman" w:hAnsi="Times New Roman" w:cs="Times New Roman"/>
          <w:b/>
          <w:sz w:val="24"/>
          <w:szCs w:val="24"/>
          <w:lang w:eastAsia="ru-RU"/>
        </w:rPr>
        <w:t>12. ПРОЧИЕ УСЛОВИЯ</w:t>
      </w:r>
    </w:p>
    <w:p w:rsidR="00377DB4" w:rsidRPr="00377DB4" w:rsidRDefault="00377DB4" w:rsidP="00377DB4">
      <w:pPr>
        <w:widowControl w:val="0"/>
        <w:tabs>
          <w:tab w:val="num"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12.1.</w:t>
      </w:r>
      <w:r w:rsidRPr="00377DB4">
        <w:rPr>
          <w:rFonts w:ascii="Times New Roman" w:eastAsia="Times New Roman" w:hAnsi="Times New Roman" w:cs="Times New Roman"/>
          <w:sz w:val="24"/>
          <w:szCs w:val="24"/>
          <w:lang w:eastAsia="ru-RU"/>
        </w:rPr>
        <w:tab/>
        <w:t>Настоящий контракт заключен в электронной форме и подписан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377DB4" w:rsidRPr="00377DB4" w:rsidRDefault="00377DB4" w:rsidP="00377DB4">
      <w:pPr>
        <w:widowControl w:val="0"/>
        <w:tabs>
          <w:tab w:val="num"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 xml:space="preserve">12.2. </w:t>
      </w:r>
      <w:r w:rsidRPr="00377DB4">
        <w:rPr>
          <w:rFonts w:ascii="Times New Roman" w:eastAsia="Times New Roman" w:hAnsi="Times New Roman" w:cs="Times New Roman"/>
          <w:sz w:val="24"/>
          <w:szCs w:val="24"/>
          <w:lang w:eastAsia="ru-RU"/>
        </w:rPr>
        <w:t>Взаимоотношения сторон, не урегулированные настоящим контрактом, регулируются действующим законодательством РФ.</w:t>
      </w:r>
    </w:p>
    <w:p w:rsidR="00377DB4" w:rsidRPr="00377DB4" w:rsidRDefault="00377DB4" w:rsidP="00377D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77DB4">
        <w:rPr>
          <w:rFonts w:ascii="Times New Roman" w:eastAsia="Times New Roman" w:hAnsi="Times New Roman" w:cs="Times New Roman"/>
          <w:b/>
          <w:sz w:val="24"/>
          <w:szCs w:val="24"/>
          <w:lang w:eastAsia="ru-RU"/>
        </w:rPr>
        <w:lastRenderedPageBreak/>
        <w:t>13. АДРЕСА И БАНКОВСКИЕ РЕКВИЗИТЫ СТОРОН</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77DB4">
        <w:rPr>
          <w:rFonts w:ascii="Times New Roman" w:eastAsia="Times New Roman" w:hAnsi="Times New Roman" w:cs="Times New Roman"/>
          <w:b/>
          <w:sz w:val="24"/>
          <w:szCs w:val="24"/>
          <w:lang w:eastAsia="ru-RU"/>
        </w:rPr>
        <w:t>Заказчик – Управление благоустройства Администрации города Иванова</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smartTag w:uri="urn:schemas-microsoft-com:office:smarttags" w:element="metricconverter">
        <w:smartTagPr>
          <w:attr w:name="ProductID" w:val="153000, г"/>
        </w:smartTagPr>
        <w:r w:rsidRPr="00377DB4">
          <w:rPr>
            <w:rFonts w:ascii="Times New Roman" w:eastAsia="Times New Roman" w:hAnsi="Times New Roman" w:cs="Times New Roman"/>
            <w:sz w:val="24"/>
            <w:szCs w:val="24"/>
            <w:lang w:eastAsia="ru-RU"/>
          </w:rPr>
          <w:t>153000, г</w:t>
        </w:r>
      </w:smartTag>
      <w:r w:rsidRPr="00377DB4">
        <w:rPr>
          <w:rFonts w:ascii="Times New Roman" w:eastAsia="Times New Roman" w:hAnsi="Times New Roman" w:cs="Times New Roman"/>
          <w:sz w:val="24"/>
          <w:szCs w:val="24"/>
          <w:lang w:eastAsia="ru-RU"/>
        </w:rPr>
        <w:t>. Иваново, пл. Революции, д.6, к.1203, тел.32-72-94</w:t>
      </w:r>
      <w:proofErr w:type="gramEnd"/>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xml:space="preserve">Адрес электронной почты: </w:t>
      </w:r>
      <w:proofErr w:type="spellStart"/>
      <w:r w:rsidRPr="00377DB4">
        <w:rPr>
          <w:rFonts w:ascii="Times New Roman" w:eastAsia="Times New Roman" w:hAnsi="Times New Roman" w:cs="Times New Roman"/>
          <w:sz w:val="24"/>
          <w:szCs w:val="24"/>
          <w:lang w:val="en-US" w:eastAsia="ru-RU"/>
        </w:rPr>
        <w:t>blag</w:t>
      </w:r>
      <w:proofErr w:type="spellEnd"/>
      <w:r w:rsidRPr="00377DB4">
        <w:rPr>
          <w:rFonts w:ascii="Times New Roman" w:eastAsia="Times New Roman" w:hAnsi="Times New Roman" w:cs="Times New Roman"/>
          <w:sz w:val="24"/>
          <w:szCs w:val="24"/>
          <w:lang w:eastAsia="ru-RU"/>
        </w:rPr>
        <w:t>@</w:t>
      </w:r>
      <w:proofErr w:type="spellStart"/>
      <w:r w:rsidRPr="00377DB4">
        <w:rPr>
          <w:rFonts w:ascii="Times New Roman" w:eastAsia="Times New Roman" w:hAnsi="Times New Roman" w:cs="Times New Roman"/>
          <w:sz w:val="24"/>
          <w:szCs w:val="24"/>
          <w:lang w:val="en-US" w:eastAsia="ru-RU"/>
        </w:rPr>
        <w:t>ivgoradm</w:t>
      </w:r>
      <w:proofErr w:type="spellEnd"/>
      <w:r w:rsidRPr="00377DB4">
        <w:rPr>
          <w:rFonts w:ascii="Times New Roman" w:eastAsia="Times New Roman" w:hAnsi="Times New Roman" w:cs="Times New Roman"/>
          <w:sz w:val="24"/>
          <w:szCs w:val="24"/>
          <w:lang w:eastAsia="ru-RU"/>
        </w:rPr>
        <w:t>.</w:t>
      </w:r>
      <w:proofErr w:type="spellStart"/>
      <w:r w:rsidRPr="00377DB4">
        <w:rPr>
          <w:rFonts w:ascii="Times New Roman" w:eastAsia="Times New Roman" w:hAnsi="Times New Roman" w:cs="Times New Roman"/>
          <w:sz w:val="24"/>
          <w:szCs w:val="24"/>
          <w:lang w:val="en-US" w:eastAsia="ru-RU"/>
        </w:rPr>
        <w:t>ru</w:t>
      </w:r>
      <w:proofErr w:type="spellEnd"/>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Лицевой счет в финансово-казначейском управлении Администрации города Иванова</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ИНН 3728023270  КПП 370201001</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Начальник управления</w:t>
      </w:r>
      <w:r w:rsidRPr="00377DB4">
        <w:rPr>
          <w:rFonts w:ascii="Times New Roman" w:eastAsia="Times New Roman" w:hAnsi="Times New Roman" w:cs="Times New Roman"/>
          <w:sz w:val="24"/>
          <w:szCs w:val="24"/>
          <w:lang w:eastAsia="ru-RU"/>
        </w:rPr>
        <w:tab/>
      </w:r>
      <w:r w:rsidRPr="00377DB4">
        <w:rPr>
          <w:rFonts w:ascii="Times New Roman" w:eastAsia="Times New Roman" w:hAnsi="Times New Roman" w:cs="Times New Roman"/>
          <w:sz w:val="24"/>
          <w:szCs w:val="24"/>
          <w:lang w:eastAsia="ru-RU"/>
        </w:rPr>
        <w:tab/>
      </w:r>
      <w:r w:rsidRPr="00377DB4">
        <w:rPr>
          <w:rFonts w:ascii="Times New Roman" w:eastAsia="Times New Roman" w:hAnsi="Times New Roman" w:cs="Times New Roman"/>
          <w:sz w:val="24"/>
          <w:szCs w:val="24"/>
          <w:lang w:eastAsia="ru-RU"/>
        </w:rPr>
        <w:tab/>
        <w:t xml:space="preserve">                                                       А.В. Смирнов</w:t>
      </w:r>
    </w:p>
    <w:p w:rsidR="00377DB4" w:rsidRPr="00377DB4" w:rsidRDefault="00377DB4" w:rsidP="00377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7DB4" w:rsidRPr="00377DB4" w:rsidRDefault="00377DB4" w:rsidP="00377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7DB4">
        <w:rPr>
          <w:rFonts w:ascii="Times New Roman" w:eastAsia="Times New Roman" w:hAnsi="Times New Roman" w:cs="Times New Roman"/>
          <w:b/>
          <w:sz w:val="24"/>
          <w:szCs w:val="24"/>
          <w:lang w:eastAsia="ru-RU"/>
        </w:rPr>
        <w:t xml:space="preserve">Подрядчик  </w:t>
      </w:r>
      <w:r w:rsidRPr="00377DB4">
        <w:rPr>
          <w:rFonts w:ascii="Times New Roman" w:eastAsia="Times New Roman" w:hAnsi="Times New Roman" w:cs="Times New Roman"/>
          <w:sz w:val="24"/>
          <w:szCs w:val="24"/>
          <w:lang w:eastAsia="ru-RU"/>
        </w:rPr>
        <w:t>___________________________________________________________</w:t>
      </w:r>
    </w:p>
    <w:p w:rsidR="004D5749" w:rsidRPr="004D5749" w:rsidRDefault="004D5749" w:rsidP="004D5749">
      <w:pPr>
        <w:spacing w:after="0" w:line="240" w:lineRule="auto"/>
        <w:jc w:val="center"/>
        <w:outlineLvl w:val="0"/>
        <w:rPr>
          <w:rFonts w:ascii="Times New Roman" w:eastAsia="Times New Roman" w:hAnsi="Times New Roman" w:cs="Times New Roman"/>
          <w:kern w:val="28"/>
          <w:u w:val="single"/>
          <w:lang w:eastAsia="ru-RU"/>
        </w:rPr>
      </w:pPr>
    </w:p>
    <w:p w:rsidR="00377DB4" w:rsidRDefault="00377DB4" w:rsidP="004D5749">
      <w:pPr>
        <w:spacing w:after="0" w:line="240" w:lineRule="auto"/>
        <w:jc w:val="center"/>
        <w:outlineLvl w:val="0"/>
        <w:rPr>
          <w:rFonts w:ascii="Times New Roman" w:eastAsia="Times New Roman" w:hAnsi="Times New Roman" w:cs="Times New Roman"/>
          <w:b/>
          <w:kern w:val="28"/>
          <w:sz w:val="24"/>
          <w:szCs w:val="24"/>
          <w:lang w:eastAsia="ru-RU"/>
        </w:rPr>
      </w:pPr>
    </w:p>
    <w:p w:rsidR="004D5749" w:rsidRPr="004D5749" w:rsidRDefault="004D5749" w:rsidP="004D5749">
      <w:pPr>
        <w:spacing w:after="0" w:line="240" w:lineRule="auto"/>
        <w:jc w:val="center"/>
        <w:rPr>
          <w:rFonts w:ascii="Times New Roman" w:eastAsia="Times New Roman" w:hAnsi="Times New Roman" w:cs="Times New Roman"/>
          <w:sz w:val="24"/>
          <w:szCs w:val="24"/>
          <w:lang w:eastAsia="ru-RU"/>
        </w:rPr>
      </w:pPr>
    </w:p>
    <w:p w:rsidR="00904D19" w:rsidRPr="00904D19" w:rsidRDefault="00904D19" w:rsidP="00904D19">
      <w:pPr>
        <w:suppressAutoHyphens/>
        <w:autoSpaceDN w:val="0"/>
        <w:spacing w:after="0" w:line="240" w:lineRule="auto"/>
        <w:rPr>
          <w:rFonts w:ascii="Times New Roman" w:eastAsia="Times New Roman" w:hAnsi="Times New Roman" w:cs="Times New Roman"/>
          <w:sz w:val="20"/>
          <w:szCs w:val="20"/>
          <w:lang w:eastAsia="ar-SA"/>
        </w:rPr>
      </w:pPr>
      <w:r w:rsidRPr="00904D19">
        <w:rPr>
          <w:rFonts w:ascii="Times New Roman" w:eastAsia="Times New Roman" w:hAnsi="Times New Roman" w:cs="Times New Roman"/>
          <w:color w:val="000000"/>
          <w:sz w:val="24"/>
          <w:szCs w:val="24"/>
          <w:lang w:eastAsia="ar-SA"/>
        </w:rPr>
        <w:t xml:space="preserve">                                                                                                             </w:t>
      </w:r>
      <w:r w:rsidRPr="00904D19">
        <w:rPr>
          <w:rFonts w:ascii="Times New Roman" w:eastAsia="Times New Roman" w:hAnsi="Times New Roman" w:cs="Times New Roman"/>
          <w:sz w:val="20"/>
          <w:szCs w:val="20"/>
          <w:lang w:eastAsia="ru-RU"/>
        </w:rPr>
        <w:t>Приложение № 1*</w:t>
      </w:r>
    </w:p>
    <w:p w:rsidR="00904D19" w:rsidRPr="00904D19" w:rsidRDefault="00904D19" w:rsidP="00904D19">
      <w:pPr>
        <w:autoSpaceDN w:val="0"/>
        <w:spacing w:after="0" w:line="240" w:lineRule="auto"/>
        <w:jc w:val="both"/>
        <w:rPr>
          <w:rFonts w:ascii="Times New Roman" w:eastAsia="Times New Roman" w:hAnsi="Times New Roman" w:cs="Times New Roman"/>
          <w:sz w:val="20"/>
          <w:szCs w:val="20"/>
          <w:lang w:eastAsia="ru-RU"/>
        </w:rPr>
      </w:pPr>
      <w:r w:rsidRPr="00904D19">
        <w:rPr>
          <w:rFonts w:ascii="Times New Roman" w:eastAsia="Times New Roman" w:hAnsi="Times New Roman" w:cs="Times New Roman"/>
          <w:sz w:val="20"/>
          <w:szCs w:val="20"/>
          <w:lang w:eastAsia="ru-RU"/>
        </w:rPr>
        <w:tab/>
      </w:r>
      <w:r w:rsidRPr="00904D19">
        <w:rPr>
          <w:rFonts w:ascii="Times New Roman" w:eastAsia="Times New Roman" w:hAnsi="Times New Roman" w:cs="Times New Roman"/>
          <w:sz w:val="20"/>
          <w:szCs w:val="20"/>
          <w:lang w:eastAsia="ru-RU"/>
        </w:rPr>
        <w:tab/>
      </w:r>
      <w:r w:rsidRPr="00904D19">
        <w:rPr>
          <w:rFonts w:ascii="Times New Roman" w:eastAsia="Times New Roman" w:hAnsi="Times New Roman" w:cs="Times New Roman"/>
          <w:sz w:val="20"/>
          <w:szCs w:val="20"/>
          <w:lang w:eastAsia="ru-RU"/>
        </w:rPr>
        <w:tab/>
      </w:r>
      <w:r w:rsidRPr="00904D19">
        <w:rPr>
          <w:rFonts w:ascii="Times New Roman" w:eastAsia="Times New Roman" w:hAnsi="Times New Roman" w:cs="Times New Roman"/>
          <w:sz w:val="20"/>
          <w:szCs w:val="20"/>
          <w:lang w:eastAsia="ru-RU"/>
        </w:rPr>
        <w:tab/>
      </w:r>
      <w:r w:rsidRPr="00904D19">
        <w:rPr>
          <w:rFonts w:ascii="Times New Roman" w:eastAsia="Times New Roman" w:hAnsi="Times New Roman" w:cs="Times New Roman"/>
          <w:sz w:val="20"/>
          <w:szCs w:val="20"/>
          <w:lang w:eastAsia="ru-RU"/>
        </w:rPr>
        <w:tab/>
      </w:r>
      <w:r w:rsidRPr="00904D19">
        <w:rPr>
          <w:rFonts w:ascii="Times New Roman" w:eastAsia="Times New Roman" w:hAnsi="Times New Roman" w:cs="Times New Roman"/>
          <w:sz w:val="20"/>
          <w:szCs w:val="20"/>
          <w:lang w:eastAsia="ru-RU"/>
        </w:rPr>
        <w:tab/>
      </w:r>
      <w:r w:rsidRPr="00904D19">
        <w:rPr>
          <w:rFonts w:ascii="Times New Roman" w:eastAsia="Times New Roman" w:hAnsi="Times New Roman" w:cs="Times New Roman"/>
          <w:sz w:val="20"/>
          <w:szCs w:val="20"/>
          <w:lang w:eastAsia="ru-RU"/>
        </w:rPr>
        <w:tab/>
      </w:r>
      <w:r w:rsidRPr="00904D19">
        <w:rPr>
          <w:rFonts w:ascii="Times New Roman" w:eastAsia="Times New Roman" w:hAnsi="Times New Roman" w:cs="Times New Roman"/>
          <w:sz w:val="20"/>
          <w:szCs w:val="20"/>
          <w:lang w:eastAsia="ru-RU"/>
        </w:rPr>
        <w:tab/>
        <w:t xml:space="preserve">                  к муниципальному контракту</w:t>
      </w:r>
    </w:p>
    <w:p w:rsidR="00904D19" w:rsidRPr="00904D19" w:rsidRDefault="00904D19" w:rsidP="00904D19">
      <w:pPr>
        <w:autoSpaceDN w:val="0"/>
        <w:spacing w:after="0" w:line="240" w:lineRule="auto"/>
        <w:jc w:val="both"/>
        <w:rPr>
          <w:rFonts w:ascii="Times New Roman" w:eastAsia="Times New Roman" w:hAnsi="Times New Roman" w:cs="Times New Roman"/>
          <w:sz w:val="20"/>
          <w:szCs w:val="20"/>
          <w:lang w:eastAsia="ru-RU"/>
        </w:rPr>
      </w:pPr>
      <w:r w:rsidRPr="00904D19">
        <w:rPr>
          <w:rFonts w:ascii="Times New Roman" w:eastAsia="Times New Roman" w:hAnsi="Times New Roman" w:cs="Times New Roman"/>
          <w:sz w:val="20"/>
          <w:szCs w:val="20"/>
          <w:lang w:eastAsia="ru-RU"/>
        </w:rPr>
        <w:tab/>
      </w:r>
      <w:r w:rsidRPr="00904D19">
        <w:rPr>
          <w:rFonts w:ascii="Times New Roman" w:eastAsia="Times New Roman" w:hAnsi="Times New Roman" w:cs="Times New Roman"/>
          <w:sz w:val="20"/>
          <w:szCs w:val="20"/>
          <w:lang w:eastAsia="ru-RU"/>
        </w:rPr>
        <w:tab/>
      </w:r>
      <w:r w:rsidRPr="00904D19">
        <w:rPr>
          <w:rFonts w:ascii="Times New Roman" w:eastAsia="Times New Roman" w:hAnsi="Times New Roman" w:cs="Times New Roman"/>
          <w:sz w:val="20"/>
          <w:szCs w:val="20"/>
          <w:lang w:eastAsia="ru-RU"/>
        </w:rPr>
        <w:tab/>
      </w:r>
      <w:r w:rsidRPr="00904D19">
        <w:rPr>
          <w:rFonts w:ascii="Times New Roman" w:eastAsia="Times New Roman" w:hAnsi="Times New Roman" w:cs="Times New Roman"/>
          <w:sz w:val="20"/>
          <w:szCs w:val="20"/>
          <w:lang w:eastAsia="ru-RU"/>
        </w:rPr>
        <w:tab/>
      </w:r>
      <w:r w:rsidRPr="00904D19">
        <w:rPr>
          <w:rFonts w:ascii="Times New Roman" w:eastAsia="Times New Roman" w:hAnsi="Times New Roman" w:cs="Times New Roman"/>
          <w:sz w:val="20"/>
          <w:szCs w:val="20"/>
          <w:lang w:eastAsia="ru-RU"/>
        </w:rPr>
        <w:tab/>
      </w:r>
      <w:r w:rsidRPr="00904D19">
        <w:rPr>
          <w:rFonts w:ascii="Times New Roman" w:eastAsia="Times New Roman" w:hAnsi="Times New Roman" w:cs="Times New Roman"/>
          <w:sz w:val="20"/>
          <w:szCs w:val="20"/>
          <w:lang w:eastAsia="ru-RU"/>
        </w:rPr>
        <w:tab/>
      </w:r>
      <w:r w:rsidRPr="00904D19">
        <w:rPr>
          <w:rFonts w:ascii="Times New Roman" w:eastAsia="Times New Roman" w:hAnsi="Times New Roman" w:cs="Times New Roman"/>
          <w:sz w:val="20"/>
          <w:szCs w:val="20"/>
          <w:lang w:eastAsia="ru-RU"/>
        </w:rPr>
        <w:tab/>
      </w:r>
      <w:r w:rsidRPr="00904D19">
        <w:rPr>
          <w:rFonts w:ascii="Times New Roman" w:eastAsia="Times New Roman" w:hAnsi="Times New Roman" w:cs="Times New Roman"/>
          <w:sz w:val="20"/>
          <w:szCs w:val="20"/>
          <w:lang w:eastAsia="ru-RU"/>
        </w:rPr>
        <w:tab/>
        <w:t xml:space="preserve">                  от ______________ № ______</w:t>
      </w:r>
    </w:p>
    <w:p w:rsidR="00904D19" w:rsidRPr="00904D19" w:rsidRDefault="00904D19" w:rsidP="00904D19">
      <w:pPr>
        <w:autoSpaceDN w:val="0"/>
        <w:spacing w:after="0" w:line="240" w:lineRule="auto"/>
        <w:jc w:val="both"/>
        <w:rPr>
          <w:rFonts w:ascii="Times New Roman" w:eastAsia="Times New Roman" w:hAnsi="Times New Roman" w:cs="Times New Roman"/>
          <w:sz w:val="24"/>
          <w:szCs w:val="24"/>
          <w:lang w:eastAsia="ru-RU"/>
        </w:rPr>
      </w:pPr>
      <w:r w:rsidRPr="00904D19">
        <w:rPr>
          <w:rFonts w:ascii="Times New Roman" w:eastAsia="Times New Roman" w:hAnsi="Times New Roman" w:cs="Times New Roman"/>
          <w:sz w:val="24"/>
          <w:szCs w:val="24"/>
          <w:lang w:eastAsia="ru-RU"/>
        </w:rPr>
        <w:tab/>
      </w:r>
      <w:r w:rsidRPr="00904D19">
        <w:rPr>
          <w:rFonts w:ascii="Times New Roman" w:eastAsia="Times New Roman" w:hAnsi="Times New Roman" w:cs="Times New Roman"/>
          <w:sz w:val="24"/>
          <w:szCs w:val="24"/>
          <w:lang w:eastAsia="ru-RU"/>
        </w:rPr>
        <w:tab/>
      </w:r>
      <w:r w:rsidRPr="00904D19">
        <w:rPr>
          <w:rFonts w:ascii="Times New Roman" w:eastAsia="Times New Roman" w:hAnsi="Times New Roman" w:cs="Times New Roman"/>
          <w:sz w:val="24"/>
          <w:szCs w:val="24"/>
          <w:lang w:eastAsia="ru-RU"/>
        </w:rPr>
        <w:tab/>
      </w:r>
      <w:r w:rsidRPr="00904D19">
        <w:rPr>
          <w:rFonts w:ascii="Times New Roman" w:eastAsia="Times New Roman" w:hAnsi="Times New Roman" w:cs="Times New Roman"/>
          <w:sz w:val="24"/>
          <w:szCs w:val="24"/>
          <w:lang w:eastAsia="ru-RU"/>
        </w:rPr>
        <w:tab/>
      </w:r>
      <w:r w:rsidRPr="00904D19">
        <w:rPr>
          <w:rFonts w:ascii="Times New Roman" w:eastAsia="Times New Roman" w:hAnsi="Times New Roman" w:cs="Times New Roman"/>
          <w:sz w:val="24"/>
          <w:szCs w:val="24"/>
          <w:lang w:eastAsia="ru-RU"/>
        </w:rPr>
        <w:tab/>
      </w:r>
      <w:r w:rsidRPr="00904D19">
        <w:rPr>
          <w:rFonts w:ascii="Times New Roman" w:eastAsia="Times New Roman" w:hAnsi="Times New Roman" w:cs="Times New Roman"/>
          <w:sz w:val="24"/>
          <w:szCs w:val="24"/>
          <w:lang w:eastAsia="ru-RU"/>
        </w:rPr>
        <w:tab/>
      </w:r>
    </w:p>
    <w:p w:rsidR="00904D19" w:rsidRPr="00904D19" w:rsidRDefault="00904D19" w:rsidP="00904D19">
      <w:pPr>
        <w:autoSpaceDN w:val="0"/>
        <w:spacing w:after="0" w:line="240" w:lineRule="auto"/>
        <w:jc w:val="both"/>
        <w:rPr>
          <w:rFonts w:ascii="Times New Roman" w:eastAsia="Times New Roman" w:hAnsi="Times New Roman" w:cs="Times New Roman"/>
          <w:sz w:val="24"/>
          <w:szCs w:val="24"/>
          <w:lang w:eastAsia="ru-RU"/>
        </w:rPr>
      </w:pPr>
      <w:r w:rsidRPr="00904D19">
        <w:rPr>
          <w:rFonts w:ascii="Times New Roman" w:eastAsia="Times New Roman" w:hAnsi="Times New Roman" w:cs="Times New Roman"/>
          <w:sz w:val="24"/>
          <w:szCs w:val="24"/>
          <w:lang w:eastAsia="ru-RU"/>
        </w:rPr>
        <w:tab/>
      </w:r>
      <w:r w:rsidRPr="00904D19">
        <w:rPr>
          <w:rFonts w:ascii="Times New Roman" w:eastAsia="Times New Roman" w:hAnsi="Times New Roman" w:cs="Times New Roman"/>
          <w:sz w:val="24"/>
          <w:szCs w:val="24"/>
          <w:lang w:eastAsia="ru-RU"/>
        </w:rPr>
        <w:tab/>
        <w:t xml:space="preserve">   </w:t>
      </w:r>
    </w:p>
    <w:p w:rsidR="00904D19" w:rsidRDefault="00904D19" w:rsidP="00904D19">
      <w:pPr>
        <w:autoSpaceDN w:val="0"/>
        <w:spacing w:after="0" w:line="240" w:lineRule="auto"/>
        <w:jc w:val="center"/>
        <w:rPr>
          <w:rFonts w:ascii="Times New Roman" w:eastAsia="Times New Roman" w:hAnsi="Times New Roman" w:cs="Times New Roman"/>
          <w:b/>
          <w:sz w:val="24"/>
          <w:szCs w:val="24"/>
          <w:lang w:eastAsia="ru-RU"/>
        </w:rPr>
      </w:pPr>
      <w:r w:rsidRPr="00904D19">
        <w:rPr>
          <w:rFonts w:ascii="Times New Roman" w:eastAsia="Times New Roman" w:hAnsi="Times New Roman" w:cs="Times New Roman"/>
          <w:b/>
          <w:sz w:val="24"/>
          <w:szCs w:val="24"/>
          <w:lang w:eastAsia="ru-RU"/>
        </w:rPr>
        <w:t xml:space="preserve">Техническое задание </w:t>
      </w:r>
    </w:p>
    <w:p w:rsidR="008608A9" w:rsidRPr="00904D19" w:rsidRDefault="008608A9" w:rsidP="00904D19">
      <w:pPr>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выполнение работ по благоустройству территорий общего пользования</w:t>
      </w:r>
    </w:p>
    <w:p w:rsidR="00904D19" w:rsidRPr="00904D19" w:rsidRDefault="00904D19" w:rsidP="00904D19">
      <w:pPr>
        <w:autoSpaceDN w:val="0"/>
        <w:spacing w:after="0" w:line="240" w:lineRule="auto"/>
        <w:jc w:val="center"/>
        <w:rPr>
          <w:rFonts w:ascii="Times New Roman" w:eastAsia="Times New Roman" w:hAnsi="Times New Roman" w:cs="Times New Roman"/>
          <w:b/>
          <w:sz w:val="24"/>
          <w:szCs w:val="24"/>
          <w:lang w:eastAsia="ru-RU"/>
        </w:rPr>
      </w:pPr>
    </w:p>
    <w:p w:rsidR="00904D19" w:rsidRPr="00904D19" w:rsidRDefault="00904D19" w:rsidP="00904D19">
      <w:pPr>
        <w:autoSpaceDN w:val="0"/>
        <w:spacing w:after="0" w:line="240" w:lineRule="auto"/>
        <w:jc w:val="center"/>
        <w:rPr>
          <w:rFonts w:ascii="Times New Roman" w:eastAsia="Times New Roman" w:hAnsi="Times New Roman" w:cs="Times New Roman"/>
          <w:b/>
          <w:sz w:val="24"/>
          <w:szCs w:val="24"/>
          <w:lang w:eastAsia="ru-RU"/>
        </w:rPr>
      </w:pPr>
    </w:p>
    <w:p w:rsidR="00904D19" w:rsidRPr="00904D19" w:rsidRDefault="00904D19" w:rsidP="00904D19">
      <w:pPr>
        <w:widowControl w:val="0"/>
        <w:autoSpaceDE w:val="0"/>
        <w:autoSpaceDN w:val="0"/>
        <w:adjustRightInd w:val="0"/>
        <w:spacing w:after="0" w:line="240" w:lineRule="auto"/>
        <w:ind w:left="6118" w:hanging="5976"/>
        <w:jc w:val="both"/>
        <w:rPr>
          <w:rFonts w:ascii="Times New Roman" w:hAnsi="Times New Roman" w:cs="Times New Roman"/>
          <w:sz w:val="24"/>
          <w:szCs w:val="24"/>
        </w:rPr>
      </w:pPr>
      <w:r w:rsidRPr="00904D19">
        <w:rPr>
          <w:rFonts w:ascii="Times New Roman" w:hAnsi="Times New Roman" w:cs="Times New Roman"/>
          <w:sz w:val="24"/>
          <w:szCs w:val="24"/>
        </w:rPr>
        <w:t>_______________________</w:t>
      </w:r>
    </w:p>
    <w:p w:rsidR="00904D19" w:rsidRPr="00904D19" w:rsidRDefault="00904D19" w:rsidP="00904D19">
      <w:pPr>
        <w:widowControl w:val="0"/>
        <w:autoSpaceDE w:val="0"/>
        <w:autoSpaceDN w:val="0"/>
        <w:adjustRightInd w:val="0"/>
        <w:spacing w:after="0" w:line="240" w:lineRule="auto"/>
        <w:ind w:left="6118" w:hanging="5976"/>
        <w:jc w:val="both"/>
        <w:rPr>
          <w:rFonts w:ascii="Times New Roman" w:hAnsi="Times New Roman" w:cs="Times New Roman"/>
          <w:sz w:val="18"/>
          <w:szCs w:val="18"/>
        </w:rPr>
      </w:pPr>
      <w:r w:rsidRPr="00904D19">
        <w:rPr>
          <w:rFonts w:ascii="Times New Roman" w:hAnsi="Times New Roman" w:cs="Times New Roman"/>
          <w:sz w:val="24"/>
          <w:szCs w:val="24"/>
        </w:rPr>
        <w:t>*</w:t>
      </w:r>
      <w:r w:rsidRPr="00904D19">
        <w:rPr>
          <w:rFonts w:ascii="Times New Roman" w:hAnsi="Times New Roman" w:cs="Times New Roman"/>
          <w:sz w:val="18"/>
          <w:szCs w:val="18"/>
        </w:rPr>
        <w:t xml:space="preserve">согласно части </w:t>
      </w:r>
      <w:r w:rsidRPr="00904D19">
        <w:rPr>
          <w:rFonts w:ascii="Times New Roman" w:hAnsi="Times New Roman" w:cs="Times New Roman"/>
          <w:sz w:val="18"/>
          <w:szCs w:val="18"/>
          <w:lang w:val="en-US"/>
        </w:rPr>
        <w:t>III</w:t>
      </w:r>
      <w:r w:rsidRPr="00904D19">
        <w:rPr>
          <w:rFonts w:ascii="Times New Roman" w:hAnsi="Times New Roman" w:cs="Times New Roman"/>
          <w:sz w:val="18"/>
          <w:szCs w:val="18"/>
        </w:rPr>
        <w:t xml:space="preserve"> «Техническая часть» документации об аукционе в электронной форме</w:t>
      </w:r>
    </w:p>
    <w:p w:rsidR="00904D19" w:rsidRDefault="00904D19" w:rsidP="00904D19">
      <w:pPr>
        <w:widowControl w:val="0"/>
        <w:autoSpaceDE w:val="0"/>
        <w:autoSpaceDN w:val="0"/>
        <w:adjustRightInd w:val="0"/>
        <w:spacing w:after="0" w:line="240" w:lineRule="auto"/>
        <w:ind w:left="6118"/>
        <w:rPr>
          <w:rFonts w:ascii="Times New Roman" w:hAnsi="Times New Roman" w:cs="Times New Roman"/>
          <w:sz w:val="24"/>
          <w:szCs w:val="24"/>
        </w:rPr>
      </w:pPr>
    </w:p>
    <w:p w:rsidR="008608A9" w:rsidRPr="00904D19" w:rsidRDefault="008608A9" w:rsidP="00904D19">
      <w:pPr>
        <w:widowControl w:val="0"/>
        <w:autoSpaceDE w:val="0"/>
        <w:autoSpaceDN w:val="0"/>
        <w:adjustRightInd w:val="0"/>
        <w:spacing w:after="0" w:line="240" w:lineRule="auto"/>
        <w:ind w:left="6118"/>
        <w:rPr>
          <w:rFonts w:ascii="Times New Roman" w:hAnsi="Times New Roman" w:cs="Times New Roman"/>
          <w:sz w:val="24"/>
          <w:szCs w:val="24"/>
        </w:rPr>
      </w:pPr>
    </w:p>
    <w:p w:rsidR="00904D19" w:rsidRPr="00904D19" w:rsidRDefault="00904D19" w:rsidP="00904D19">
      <w:pPr>
        <w:widowControl w:val="0"/>
        <w:autoSpaceDE w:val="0"/>
        <w:autoSpaceDN w:val="0"/>
        <w:adjustRightInd w:val="0"/>
        <w:spacing w:after="0" w:line="240" w:lineRule="auto"/>
        <w:ind w:left="6118"/>
        <w:rPr>
          <w:rFonts w:ascii="Times New Roman" w:hAnsi="Times New Roman" w:cs="Times New Roman"/>
          <w:sz w:val="20"/>
          <w:szCs w:val="20"/>
        </w:rPr>
      </w:pPr>
      <w:r w:rsidRPr="00904D19">
        <w:rPr>
          <w:rFonts w:ascii="Times New Roman" w:hAnsi="Times New Roman" w:cs="Times New Roman"/>
          <w:sz w:val="24"/>
          <w:szCs w:val="24"/>
        </w:rPr>
        <w:t xml:space="preserve">           </w:t>
      </w:r>
      <w:r w:rsidRPr="00904D19">
        <w:rPr>
          <w:rFonts w:ascii="Times New Roman" w:hAnsi="Times New Roman" w:cs="Times New Roman"/>
          <w:sz w:val="20"/>
          <w:szCs w:val="20"/>
        </w:rPr>
        <w:t>Приложение № 2</w:t>
      </w:r>
    </w:p>
    <w:p w:rsidR="00904D19" w:rsidRPr="00904D19" w:rsidRDefault="00904D19" w:rsidP="00904D1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04D19">
        <w:rPr>
          <w:rFonts w:ascii="Times New Roman" w:eastAsia="Times New Roman" w:hAnsi="Times New Roman" w:cs="Times New Roman"/>
          <w:sz w:val="20"/>
          <w:szCs w:val="20"/>
          <w:lang w:eastAsia="ru-RU"/>
        </w:rPr>
        <w:t>к муниципальному контракту</w:t>
      </w:r>
    </w:p>
    <w:p w:rsidR="00904D19" w:rsidRPr="00904D19" w:rsidRDefault="00904D19" w:rsidP="00904D19">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904D19">
        <w:rPr>
          <w:rFonts w:ascii="Times New Roman" w:eastAsia="Times New Roman" w:hAnsi="Times New Roman" w:cs="Times New Roman"/>
          <w:sz w:val="20"/>
          <w:szCs w:val="20"/>
          <w:lang w:eastAsia="ru-RU"/>
        </w:rPr>
        <w:t xml:space="preserve">     от _______________ №_____</w:t>
      </w:r>
    </w:p>
    <w:p w:rsidR="00904D19" w:rsidRPr="00904D19" w:rsidRDefault="00904D19" w:rsidP="00904D19">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904D19" w:rsidRPr="00904D19" w:rsidRDefault="00904D19" w:rsidP="00904D19">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904D19">
        <w:rPr>
          <w:rFonts w:ascii="Times New Roman" w:eastAsia="Times New Roman" w:hAnsi="Times New Roman" w:cs="Times New Roman"/>
          <w:b/>
          <w:i/>
          <w:sz w:val="24"/>
          <w:szCs w:val="24"/>
          <w:lang w:eastAsia="ru-RU"/>
        </w:rPr>
        <w:t>Требования к материалам,</w:t>
      </w:r>
    </w:p>
    <w:p w:rsidR="008608A9" w:rsidRDefault="00904D19" w:rsidP="008608A9">
      <w:pPr>
        <w:autoSpaceDN w:val="0"/>
        <w:spacing w:after="0" w:line="240" w:lineRule="auto"/>
        <w:jc w:val="center"/>
        <w:rPr>
          <w:rFonts w:ascii="Times New Roman" w:eastAsia="Times New Roman" w:hAnsi="Times New Roman" w:cs="Times New Roman"/>
          <w:b/>
          <w:i/>
          <w:sz w:val="24"/>
          <w:szCs w:val="24"/>
          <w:lang w:eastAsia="ru-RU"/>
        </w:rPr>
      </w:pPr>
      <w:proofErr w:type="gramStart"/>
      <w:r w:rsidRPr="00904D19">
        <w:rPr>
          <w:rFonts w:ascii="Times New Roman" w:eastAsia="Times New Roman" w:hAnsi="Times New Roman" w:cs="Times New Roman"/>
          <w:b/>
          <w:i/>
          <w:sz w:val="24"/>
          <w:szCs w:val="24"/>
          <w:lang w:eastAsia="ru-RU"/>
        </w:rPr>
        <w:t>используемым</w:t>
      </w:r>
      <w:proofErr w:type="gramEnd"/>
      <w:r w:rsidRPr="00904D19">
        <w:rPr>
          <w:rFonts w:ascii="Times New Roman" w:eastAsia="Times New Roman" w:hAnsi="Times New Roman" w:cs="Times New Roman"/>
          <w:b/>
          <w:i/>
          <w:sz w:val="24"/>
          <w:szCs w:val="24"/>
          <w:lang w:eastAsia="ru-RU"/>
        </w:rPr>
        <w:t xml:space="preserve"> при выполнении работ </w:t>
      </w:r>
      <w:r w:rsidR="008608A9">
        <w:rPr>
          <w:rFonts w:ascii="Times New Roman" w:eastAsia="Times New Roman" w:hAnsi="Times New Roman" w:cs="Times New Roman"/>
          <w:b/>
          <w:i/>
          <w:sz w:val="24"/>
          <w:szCs w:val="24"/>
          <w:lang w:eastAsia="ru-RU"/>
        </w:rPr>
        <w:t>благоустройству</w:t>
      </w:r>
    </w:p>
    <w:p w:rsidR="00904D19" w:rsidRPr="00904D19" w:rsidRDefault="008608A9" w:rsidP="008608A9">
      <w:pPr>
        <w:autoSpaceDN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территорий </w:t>
      </w:r>
      <w:r w:rsidR="00904D19" w:rsidRPr="00904D19">
        <w:rPr>
          <w:rFonts w:ascii="Times New Roman" w:eastAsia="Times New Roman" w:hAnsi="Times New Roman" w:cs="Times New Roman"/>
          <w:b/>
          <w:i/>
          <w:sz w:val="24"/>
          <w:szCs w:val="24"/>
          <w:lang w:eastAsia="ru-RU"/>
        </w:rPr>
        <w:t>общего пользования</w:t>
      </w:r>
    </w:p>
    <w:tbl>
      <w:tblPr>
        <w:tblStyle w:val="ac"/>
        <w:tblW w:w="0" w:type="auto"/>
        <w:tblLook w:val="01E0" w:firstRow="1" w:lastRow="1" w:firstColumn="1" w:lastColumn="1" w:noHBand="0" w:noVBand="0"/>
      </w:tblPr>
      <w:tblGrid>
        <w:gridCol w:w="1188"/>
        <w:gridCol w:w="4320"/>
        <w:gridCol w:w="3960"/>
      </w:tblGrid>
      <w:tr w:rsidR="00904D19" w:rsidRPr="00904D19" w:rsidTr="00904D19">
        <w:tc>
          <w:tcPr>
            <w:tcW w:w="1188" w:type="dxa"/>
            <w:tcBorders>
              <w:top w:val="single" w:sz="4" w:space="0" w:color="auto"/>
              <w:left w:val="single" w:sz="4" w:space="0" w:color="auto"/>
              <w:bottom w:val="single" w:sz="4" w:space="0" w:color="auto"/>
              <w:right w:val="single" w:sz="4" w:space="0" w:color="auto"/>
            </w:tcBorders>
          </w:tcPr>
          <w:p w:rsidR="00904D19" w:rsidRPr="00904D19" w:rsidRDefault="00904D19" w:rsidP="00904D19">
            <w:pPr>
              <w:jc w:val="center"/>
            </w:pPr>
          </w:p>
          <w:p w:rsidR="00904D19" w:rsidRPr="00904D19" w:rsidRDefault="00904D19" w:rsidP="00904D19">
            <w:pPr>
              <w:jc w:val="center"/>
            </w:pPr>
            <w:r w:rsidRPr="00904D19">
              <w:t>№</w:t>
            </w:r>
          </w:p>
          <w:p w:rsidR="00904D19" w:rsidRPr="00904D19" w:rsidRDefault="00904D19" w:rsidP="00904D19">
            <w:pPr>
              <w:jc w:val="center"/>
            </w:pPr>
            <w:proofErr w:type="gramStart"/>
            <w:r w:rsidRPr="00904D19">
              <w:t>п</w:t>
            </w:r>
            <w:proofErr w:type="gramEnd"/>
            <w:r w:rsidRPr="00904D19">
              <w:t>/п</w:t>
            </w:r>
          </w:p>
        </w:tc>
        <w:tc>
          <w:tcPr>
            <w:tcW w:w="4320" w:type="dxa"/>
            <w:tcBorders>
              <w:top w:val="single" w:sz="4" w:space="0" w:color="auto"/>
              <w:left w:val="single" w:sz="4" w:space="0" w:color="auto"/>
              <w:bottom w:val="single" w:sz="4" w:space="0" w:color="auto"/>
              <w:right w:val="single" w:sz="4" w:space="0" w:color="auto"/>
            </w:tcBorders>
            <w:hideMark/>
          </w:tcPr>
          <w:p w:rsidR="00904D19" w:rsidRPr="00904D19" w:rsidRDefault="00904D19" w:rsidP="00904D19">
            <w:pPr>
              <w:jc w:val="center"/>
            </w:pPr>
            <w:r w:rsidRPr="00904D19">
              <w:t>Наименование товаров, используемых при выполнении работ, товарный знак (его словесное обозначение), (при его наличии)</w:t>
            </w:r>
          </w:p>
        </w:tc>
        <w:tc>
          <w:tcPr>
            <w:tcW w:w="3960" w:type="dxa"/>
            <w:tcBorders>
              <w:top w:val="single" w:sz="4" w:space="0" w:color="auto"/>
              <w:left w:val="single" w:sz="4" w:space="0" w:color="auto"/>
              <w:bottom w:val="single" w:sz="4" w:space="0" w:color="auto"/>
              <w:right w:val="single" w:sz="4" w:space="0" w:color="auto"/>
            </w:tcBorders>
          </w:tcPr>
          <w:p w:rsidR="00904D19" w:rsidRPr="00904D19" w:rsidRDefault="00904D19" w:rsidP="00904D19">
            <w:pPr>
              <w:jc w:val="center"/>
            </w:pPr>
          </w:p>
          <w:p w:rsidR="00904D19" w:rsidRPr="00904D19" w:rsidRDefault="00904D19" w:rsidP="00904D19">
            <w:pPr>
              <w:jc w:val="center"/>
            </w:pPr>
            <w:r w:rsidRPr="00904D19">
              <w:t>Показатели товаров</w:t>
            </w:r>
          </w:p>
        </w:tc>
      </w:tr>
      <w:tr w:rsidR="00904D19" w:rsidRPr="00904D19" w:rsidTr="00904D19">
        <w:tc>
          <w:tcPr>
            <w:tcW w:w="1188" w:type="dxa"/>
            <w:tcBorders>
              <w:top w:val="single" w:sz="4" w:space="0" w:color="auto"/>
              <w:left w:val="single" w:sz="4" w:space="0" w:color="auto"/>
              <w:bottom w:val="single" w:sz="4" w:space="0" w:color="auto"/>
              <w:right w:val="single" w:sz="4" w:space="0" w:color="auto"/>
            </w:tcBorders>
          </w:tcPr>
          <w:p w:rsidR="00904D19" w:rsidRPr="00904D19" w:rsidRDefault="00904D19" w:rsidP="00904D19">
            <w:pPr>
              <w:jc w:val="center"/>
            </w:pPr>
          </w:p>
        </w:tc>
        <w:tc>
          <w:tcPr>
            <w:tcW w:w="4320" w:type="dxa"/>
            <w:tcBorders>
              <w:top w:val="single" w:sz="4" w:space="0" w:color="auto"/>
              <w:left w:val="single" w:sz="4" w:space="0" w:color="auto"/>
              <w:bottom w:val="single" w:sz="4" w:space="0" w:color="auto"/>
              <w:right w:val="single" w:sz="4" w:space="0" w:color="auto"/>
            </w:tcBorders>
          </w:tcPr>
          <w:p w:rsidR="00904D19" w:rsidRPr="00904D19" w:rsidRDefault="00904D19" w:rsidP="00904D19">
            <w:pPr>
              <w:jc w:val="center"/>
            </w:pPr>
          </w:p>
        </w:tc>
        <w:tc>
          <w:tcPr>
            <w:tcW w:w="3960" w:type="dxa"/>
            <w:tcBorders>
              <w:top w:val="single" w:sz="4" w:space="0" w:color="auto"/>
              <w:left w:val="single" w:sz="4" w:space="0" w:color="auto"/>
              <w:bottom w:val="single" w:sz="4" w:space="0" w:color="auto"/>
              <w:right w:val="single" w:sz="4" w:space="0" w:color="auto"/>
            </w:tcBorders>
          </w:tcPr>
          <w:p w:rsidR="00904D19" w:rsidRPr="00904D19" w:rsidRDefault="00904D19" w:rsidP="00904D19">
            <w:pPr>
              <w:jc w:val="center"/>
            </w:pPr>
          </w:p>
        </w:tc>
      </w:tr>
      <w:tr w:rsidR="00904D19" w:rsidRPr="00904D19" w:rsidTr="00904D19">
        <w:tc>
          <w:tcPr>
            <w:tcW w:w="1188" w:type="dxa"/>
            <w:tcBorders>
              <w:top w:val="single" w:sz="4" w:space="0" w:color="auto"/>
              <w:left w:val="single" w:sz="4" w:space="0" w:color="auto"/>
              <w:bottom w:val="single" w:sz="4" w:space="0" w:color="auto"/>
              <w:right w:val="single" w:sz="4" w:space="0" w:color="auto"/>
            </w:tcBorders>
          </w:tcPr>
          <w:p w:rsidR="00904D19" w:rsidRPr="00904D19" w:rsidRDefault="00904D19" w:rsidP="00904D19">
            <w:pPr>
              <w:jc w:val="center"/>
            </w:pPr>
          </w:p>
        </w:tc>
        <w:tc>
          <w:tcPr>
            <w:tcW w:w="4320" w:type="dxa"/>
            <w:tcBorders>
              <w:top w:val="single" w:sz="4" w:space="0" w:color="auto"/>
              <w:left w:val="single" w:sz="4" w:space="0" w:color="auto"/>
              <w:bottom w:val="single" w:sz="4" w:space="0" w:color="auto"/>
              <w:right w:val="single" w:sz="4" w:space="0" w:color="auto"/>
            </w:tcBorders>
          </w:tcPr>
          <w:p w:rsidR="00904D19" w:rsidRPr="00904D19" w:rsidRDefault="00904D19" w:rsidP="00904D19">
            <w:pPr>
              <w:jc w:val="center"/>
            </w:pPr>
          </w:p>
        </w:tc>
        <w:tc>
          <w:tcPr>
            <w:tcW w:w="3960" w:type="dxa"/>
            <w:tcBorders>
              <w:top w:val="single" w:sz="4" w:space="0" w:color="auto"/>
              <w:left w:val="single" w:sz="4" w:space="0" w:color="auto"/>
              <w:bottom w:val="single" w:sz="4" w:space="0" w:color="auto"/>
              <w:right w:val="single" w:sz="4" w:space="0" w:color="auto"/>
            </w:tcBorders>
          </w:tcPr>
          <w:p w:rsidR="00904D19" w:rsidRPr="00904D19" w:rsidRDefault="00904D19" w:rsidP="00904D19">
            <w:pPr>
              <w:jc w:val="center"/>
            </w:pPr>
          </w:p>
        </w:tc>
      </w:tr>
    </w:tbl>
    <w:p w:rsidR="00904D19" w:rsidRDefault="00904D19" w:rsidP="00904D19">
      <w:pPr>
        <w:autoSpaceDN w:val="0"/>
        <w:spacing w:after="0"/>
        <w:rPr>
          <w:rFonts w:ascii="Times New Roman" w:eastAsia="Times New Roman" w:hAnsi="Times New Roman" w:cs="Times New Roman"/>
          <w:sz w:val="20"/>
          <w:szCs w:val="20"/>
        </w:rPr>
      </w:pPr>
      <w:r w:rsidRPr="00904D19">
        <w:rPr>
          <w:rFonts w:ascii="Times New Roman" w:eastAsia="Times New Roman" w:hAnsi="Times New Roman" w:cs="Times New Roman"/>
          <w:sz w:val="20"/>
          <w:szCs w:val="20"/>
        </w:rPr>
        <w:t xml:space="preserve">                            </w:t>
      </w:r>
    </w:p>
    <w:p w:rsidR="008608A9" w:rsidRPr="00904D19" w:rsidRDefault="008608A9" w:rsidP="00904D19">
      <w:pPr>
        <w:autoSpaceDN w:val="0"/>
        <w:spacing w:after="0"/>
        <w:rPr>
          <w:rFonts w:ascii="Times New Roman" w:eastAsia="Times New Roman" w:hAnsi="Times New Roman" w:cs="Times New Roman"/>
          <w:sz w:val="20"/>
          <w:szCs w:val="20"/>
        </w:rPr>
      </w:pPr>
    </w:p>
    <w:p w:rsidR="00904D19" w:rsidRPr="00904D19" w:rsidRDefault="00904D19" w:rsidP="00904D19">
      <w:pPr>
        <w:widowControl w:val="0"/>
        <w:autoSpaceDE w:val="0"/>
        <w:autoSpaceDN w:val="0"/>
        <w:adjustRightInd w:val="0"/>
        <w:spacing w:after="0" w:line="240" w:lineRule="auto"/>
        <w:ind w:left="6118"/>
        <w:rPr>
          <w:rFonts w:ascii="Times New Roman" w:hAnsi="Times New Roman" w:cs="Times New Roman"/>
          <w:sz w:val="20"/>
          <w:szCs w:val="20"/>
          <w:lang w:eastAsia="ru-RU"/>
        </w:rPr>
      </w:pPr>
      <w:r w:rsidRPr="00904D19">
        <w:rPr>
          <w:rFonts w:ascii="Times New Roman" w:hAnsi="Times New Roman" w:cs="Times New Roman"/>
          <w:sz w:val="20"/>
          <w:szCs w:val="20"/>
        </w:rPr>
        <w:t xml:space="preserve">             Приложение № 3**</w:t>
      </w:r>
    </w:p>
    <w:p w:rsidR="00904D19" w:rsidRPr="00904D19" w:rsidRDefault="00904D19" w:rsidP="00904D1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04D19">
        <w:rPr>
          <w:rFonts w:ascii="Times New Roman" w:eastAsia="Times New Roman" w:hAnsi="Times New Roman" w:cs="Times New Roman"/>
          <w:sz w:val="20"/>
          <w:szCs w:val="20"/>
          <w:lang w:eastAsia="ru-RU"/>
        </w:rPr>
        <w:t>к муниципальному контракту</w:t>
      </w:r>
    </w:p>
    <w:p w:rsidR="00904D19" w:rsidRPr="00904D19" w:rsidRDefault="00904D19" w:rsidP="00904D19">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904D19">
        <w:rPr>
          <w:rFonts w:ascii="Times New Roman" w:eastAsia="Times New Roman" w:hAnsi="Times New Roman" w:cs="Times New Roman"/>
          <w:sz w:val="20"/>
          <w:szCs w:val="20"/>
          <w:lang w:eastAsia="ru-RU"/>
        </w:rPr>
        <w:t xml:space="preserve"> от _______________ №_____</w:t>
      </w:r>
    </w:p>
    <w:p w:rsidR="00904D19" w:rsidRPr="00904D19" w:rsidRDefault="00904D19" w:rsidP="00904D19">
      <w:pPr>
        <w:autoSpaceDN w:val="0"/>
        <w:spacing w:after="0"/>
        <w:jc w:val="center"/>
        <w:rPr>
          <w:rFonts w:ascii="Times New Roman" w:eastAsia="Times New Roman" w:hAnsi="Times New Roman" w:cs="Times New Roman"/>
          <w:sz w:val="20"/>
          <w:szCs w:val="20"/>
        </w:rPr>
      </w:pPr>
    </w:p>
    <w:p w:rsidR="00904D19" w:rsidRPr="00904D19" w:rsidRDefault="00904D19" w:rsidP="00904D19">
      <w:pPr>
        <w:autoSpaceDN w:val="0"/>
        <w:spacing w:after="0"/>
        <w:jc w:val="center"/>
        <w:rPr>
          <w:rFonts w:ascii="Times New Roman" w:eastAsia="Times New Roman" w:hAnsi="Times New Roman" w:cs="Times New Roman"/>
          <w:sz w:val="20"/>
          <w:szCs w:val="20"/>
        </w:rPr>
      </w:pPr>
    </w:p>
    <w:p w:rsidR="00904D19" w:rsidRPr="00904D19" w:rsidRDefault="008608A9" w:rsidP="00904D19">
      <w:pPr>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Локальные сметные расчеты</w:t>
      </w:r>
    </w:p>
    <w:p w:rsidR="00904D19" w:rsidRPr="00904D19" w:rsidRDefault="00904D19" w:rsidP="00904D19">
      <w:pPr>
        <w:autoSpaceDN w:val="0"/>
        <w:spacing w:after="0"/>
        <w:jc w:val="center"/>
        <w:rPr>
          <w:rFonts w:ascii="Times New Roman" w:eastAsia="Times New Roman" w:hAnsi="Times New Roman" w:cs="Times New Roman"/>
          <w:sz w:val="20"/>
          <w:szCs w:val="20"/>
        </w:rPr>
      </w:pPr>
    </w:p>
    <w:p w:rsidR="00904D19" w:rsidRPr="00904D19" w:rsidRDefault="00904D19" w:rsidP="00904D19">
      <w:pPr>
        <w:autoSpaceDN w:val="0"/>
        <w:spacing w:after="0"/>
        <w:jc w:val="center"/>
        <w:rPr>
          <w:rFonts w:ascii="Times New Roman" w:eastAsia="Times New Roman" w:hAnsi="Times New Roman" w:cs="Times New Roman"/>
          <w:sz w:val="20"/>
          <w:szCs w:val="20"/>
        </w:rPr>
      </w:pPr>
    </w:p>
    <w:p w:rsidR="00904D19" w:rsidRPr="00904D19" w:rsidRDefault="00904D19" w:rsidP="00904D19">
      <w:pPr>
        <w:autoSpaceDN w:val="0"/>
        <w:spacing w:after="0"/>
        <w:rPr>
          <w:rFonts w:ascii="Times New Roman" w:eastAsia="Times New Roman" w:hAnsi="Times New Roman" w:cs="Times New Roman"/>
          <w:sz w:val="20"/>
          <w:szCs w:val="20"/>
        </w:rPr>
      </w:pPr>
      <w:r w:rsidRPr="00904D19">
        <w:rPr>
          <w:rFonts w:ascii="Times New Roman" w:eastAsia="Times New Roman" w:hAnsi="Times New Roman" w:cs="Times New Roman"/>
          <w:sz w:val="20"/>
          <w:szCs w:val="20"/>
        </w:rPr>
        <w:t>____________________________</w:t>
      </w:r>
    </w:p>
    <w:p w:rsidR="00904D19" w:rsidRPr="00904D19" w:rsidRDefault="00904D19" w:rsidP="00904D1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04D19">
        <w:rPr>
          <w:rFonts w:ascii="Times New Roman" w:eastAsia="Times New Roman" w:hAnsi="Times New Roman" w:cs="Times New Roman"/>
          <w:sz w:val="20"/>
          <w:szCs w:val="20"/>
          <w:lang w:eastAsia="ru-RU"/>
        </w:rPr>
        <w:t xml:space="preserve">** Приложение № 3 к муниципальному контракту размещено отдельным файлом на сайте </w:t>
      </w:r>
      <w:hyperlink r:id="rId14" w:history="1">
        <w:r w:rsidRPr="00904D19">
          <w:rPr>
            <w:rFonts w:ascii="Times New Roman" w:eastAsia="Times New Roman" w:hAnsi="Times New Roman" w:cs="Times New Roman"/>
            <w:color w:val="0000FF"/>
            <w:sz w:val="20"/>
            <w:szCs w:val="20"/>
            <w:u w:val="single"/>
            <w:lang w:val="en-US" w:eastAsia="ru-RU"/>
          </w:rPr>
          <w:t>www</w:t>
        </w:r>
        <w:r w:rsidRPr="00904D19">
          <w:rPr>
            <w:rFonts w:ascii="Times New Roman" w:eastAsia="Times New Roman" w:hAnsi="Times New Roman" w:cs="Times New Roman"/>
            <w:color w:val="0000FF"/>
            <w:sz w:val="20"/>
            <w:szCs w:val="20"/>
            <w:u w:val="single"/>
            <w:lang w:eastAsia="ru-RU"/>
          </w:rPr>
          <w:t>.zakupki.gov.ru</w:t>
        </w:r>
      </w:hyperlink>
      <w:r w:rsidRPr="00904D19">
        <w:rPr>
          <w:rFonts w:ascii="Times New Roman" w:eastAsia="Times New Roman" w:hAnsi="Times New Roman" w:cs="Times New Roman"/>
          <w:sz w:val="20"/>
          <w:szCs w:val="20"/>
          <w:lang w:eastAsia="ru-RU"/>
        </w:rPr>
        <w:t>.</w:t>
      </w:r>
    </w:p>
    <w:p w:rsidR="00904D19" w:rsidRPr="00904D19" w:rsidRDefault="00904D19" w:rsidP="00904D19">
      <w:pPr>
        <w:autoSpaceDN w:val="0"/>
        <w:spacing w:after="0"/>
        <w:jc w:val="center"/>
        <w:rPr>
          <w:rFonts w:ascii="Times New Roman" w:eastAsia="Times New Roman" w:hAnsi="Times New Roman" w:cs="Times New Roman"/>
          <w:sz w:val="20"/>
          <w:szCs w:val="20"/>
        </w:rPr>
      </w:pPr>
      <w:r w:rsidRPr="00904D19">
        <w:rPr>
          <w:rFonts w:ascii="Times New Roman" w:eastAsia="Times New Roman" w:hAnsi="Times New Roman" w:cs="Times New Roman"/>
          <w:sz w:val="20"/>
          <w:szCs w:val="20"/>
        </w:rPr>
        <w:t xml:space="preserve">                                                                                            </w:t>
      </w:r>
    </w:p>
    <w:p w:rsidR="00904D19" w:rsidRDefault="00904D19" w:rsidP="00904D1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8608A9" w:rsidRPr="00904D19" w:rsidRDefault="008608A9" w:rsidP="00904D1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144C0" w:rsidRDefault="008144C0" w:rsidP="00441B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904D19" w:rsidRDefault="00904D19" w:rsidP="00441B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4D19">
        <w:rPr>
          <w:rFonts w:ascii="Times New Roman" w:eastAsia="Times New Roman" w:hAnsi="Times New Roman" w:cs="Times New Roman"/>
          <w:b/>
          <w:sz w:val="24"/>
          <w:szCs w:val="24"/>
          <w:lang w:eastAsia="ru-RU"/>
        </w:rPr>
        <w:lastRenderedPageBreak/>
        <w:t>ЧАСТЬ III</w:t>
      </w:r>
    </w:p>
    <w:p w:rsidR="00441B3A" w:rsidRPr="00904D19" w:rsidRDefault="00441B3A" w:rsidP="00441B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04D19" w:rsidRDefault="00904D19" w:rsidP="00904D1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4D19">
        <w:rPr>
          <w:rFonts w:ascii="Times New Roman" w:eastAsia="Times New Roman" w:hAnsi="Times New Roman" w:cs="Times New Roman"/>
          <w:b/>
          <w:sz w:val="24"/>
          <w:szCs w:val="24"/>
          <w:lang w:eastAsia="ru-RU"/>
        </w:rPr>
        <w:t>ТЕХНИЧЕСКАЯ ЧАСТЬ</w:t>
      </w:r>
    </w:p>
    <w:p w:rsidR="00B915DB" w:rsidRDefault="00B915DB" w:rsidP="00904D1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915DB" w:rsidRPr="00B915DB" w:rsidRDefault="00B915DB" w:rsidP="00B915D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915DB">
        <w:rPr>
          <w:rFonts w:ascii="Times New Roman" w:eastAsia="Times New Roman" w:hAnsi="Times New Roman" w:cs="Times New Roman"/>
          <w:b/>
          <w:bCs/>
          <w:sz w:val="24"/>
          <w:szCs w:val="24"/>
          <w:lang w:eastAsia="ru-RU"/>
        </w:rPr>
        <w:t>1. Технические характеристики работ, объем работ</w:t>
      </w:r>
    </w:p>
    <w:p w:rsidR="00B915DB" w:rsidRPr="00904D19" w:rsidRDefault="00B915DB" w:rsidP="00904D1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04D19" w:rsidRPr="00904D19" w:rsidRDefault="00904D19" w:rsidP="008608A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4D19">
        <w:rPr>
          <w:rFonts w:ascii="Times New Roman" w:eastAsia="Times New Roman" w:hAnsi="Times New Roman" w:cs="Times New Roman"/>
          <w:sz w:val="24"/>
          <w:szCs w:val="24"/>
          <w:lang w:eastAsia="ru-RU"/>
        </w:rPr>
        <w:t>Все работы выполняются в полном объем</w:t>
      </w:r>
      <w:r w:rsidR="00B915DB">
        <w:rPr>
          <w:rFonts w:ascii="Times New Roman" w:eastAsia="Times New Roman" w:hAnsi="Times New Roman" w:cs="Times New Roman"/>
          <w:sz w:val="24"/>
          <w:szCs w:val="24"/>
          <w:lang w:eastAsia="ru-RU"/>
        </w:rPr>
        <w:t>е, в соответствии с техническим</w:t>
      </w:r>
      <w:r w:rsidRPr="00904D19">
        <w:rPr>
          <w:rFonts w:ascii="Times New Roman" w:eastAsia="Times New Roman" w:hAnsi="Times New Roman" w:cs="Times New Roman"/>
          <w:sz w:val="24"/>
          <w:szCs w:val="24"/>
          <w:lang w:eastAsia="ru-RU"/>
        </w:rPr>
        <w:t xml:space="preserve"> задани</w:t>
      </w:r>
      <w:r w:rsidR="00B915DB">
        <w:rPr>
          <w:rFonts w:ascii="Times New Roman" w:eastAsia="Times New Roman" w:hAnsi="Times New Roman" w:cs="Times New Roman"/>
          <w:sz w:val="24"/>
          <w:szCs w:val="24"/>
          <w:lang w:eastAsia="ru-RU"/>
        </w:rPr>
        <w:t>ем</w:t>
      </w:r>
      <w:r w:rsidRPr="00904D19">
        <w:rPr>
          <w:rFonts w:ascii="Times New Roman" w:eastAsia="Times New Roman" w:hAnsi="Times New Roman" w:cs="Times New Roman"/>
          <w:sz w:val="24"/>
          <w:szCs w:val="24"/>
          <w:lang w:eastAsia="ru-RU"/>
        </w:rPr>
        <w:t xml:space="preserve"> и  локальными сметными расчетами, с которыми можно ознакомиться на сайте</w:t>
      </w:r>
      <w:r w:rsidRPr="00904D19">
        <w:rPr>
          <w:rFonts w:ascii="Times New Roman" w:eastAsia="Times New Roman" w:hAnsi="Times New Roman" w:cs="Times New Roman"/>
          <w:sz w:val="20"/>
          <w:szCs w:val="20"/>
          <w:lang w:eastAsia="ru-RU"/>
        </w:rPr>
        <w:t xml:space="preserve"> </w:t>
      </w:r>
      <w:hyperlink r:id="rId15" w:history="1">
        <w:r w:rsidRPr="00904D19">
          <w:rPr>
            <w:rFonts w:ascii="Times New Roman" w:eastAsia="Times New Roman" w:hAnsi="Times New Roman" w:cs="Times New Roman"/>
            <w:color w:val="0000FF"/>
            <w:sz w:val="24"/>
            <w:szCs w:val="24"/>
            <w:u w:val="single"/>
            <w:lang w:val="en-US" w:eastAsia="ru-RU"/>
          </w:rPr>
          <w:t>www</w:t>
        </w:r>
        <w:r w:rsidRPr="00904D19">
          <w:rPr>
            <w:rFonts w:ascii="Times New Roman" w:eastAsia="Times New Roman" w:hAnsi="Times New Roman" w:cs="Times New Roman"/>
            <w:color w:val="0000FF"/>
            <w:sz w:val="24"/>
            <w:szCs w:val="24"/>
            <w:u w:val="single"/>
            <w:lang w:eastAsia="ru-RU"/>
          </w:rPr>
          <w:t>.zakupki.gov.ru</w:t>
        </w:r>
      </w:hyperlink>
      <w:r w:rsidRPr="00904D19">
        <w:rPr>
          <w:rFonts w:ascii="Times New Roman" w:eastAsia="Times New Roman" w:hAnsi="Times New Roman" w:cs="Times New Roman"/>
          <w:sz w:val="24"/>
          <w:szCs w:val="24"/>
          <w:lang w:eastAsia="ru-RU"/>
        </w:rPr>
        <w:t xml:space="preserve"> . </w:t>
      </w:r>
    </w:p>
    <w:p w:rsidR="00904D19" w:rsidRPr="00904D19" w:rsidRDefault="00904D19" w:rsidP="00904D1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8608A9" w:rsidRPr="008608A9" w:rsidRDefault="008608A9" w:rsidP="008608A9">
      <w:pPr>
        <w:spacing w:after="0" w:line="240" w:lineRule="auto"/>
        <w:jc w:val="center"/>
        <w:rPr>
          <w:rFonts w:ascii="Times New Roman" w:eastAsia="Times New Roman" w:hAnsi="Times New Roman" w:cs="Times New Roman"/>
          <w:b/>
          <w:sz w:val="24"/>
          <w:szCs w:val="24"/>
          <w:lang w:eastAsia="ru-RU"/>
        </w:rPr>
      </w:pPr>
      <w:r w:rsidRPr="008608A9">
        <w:rPr>
          <w:rFonts w:ascii="Times New Roman" w:eastAsia="Times New Roman" w:hAnsi="Times New Roman" w:cs="Times New Roman"/>
          <w:b/>
          <w:sz w:val="24"/>
          <w:szCs w:val="24"/>
          <w:lang w:eastAsia="ru-RU"/>
        </w:rPr>
        <w:t xml:space="preserve">ТЕХНИЧЕСКОЕ ЗАДАНИЕ </w:t>
      </w:r>
    </w:p>
    <w:p w:rsidR="008608A9" w:rsidRPr="008608A9" w:rsidRDefault="008608A9" w:rsidP="008608A9">
      <w:pPr>
        <w:spacing w:after="0" w:line="240" w:lineRule="auto"/>
        <w:rPr>
          <w:rFonts w:ascii="Times New Roman" w:eastAsia="Times New Roman" w:hAnsi="Times New Roman" w:cs="Times New Roman"/>
          <w:b/>
          <w:sz w:val="24"/>
          <w:szCs w:val="24"/>
          <w:lang w:eastAsia="ru-RU"/>
        </w:rPr>
      </w:pPr>
      <w:r w:rsidRPr="008608A9">
        <w:rPr>
          <w:rFonts w:ascii="Times New Roman" w:eastAsia="Times New Roman" w:hAnsi="Times New Roman" w:cs="Times New Roman"/>
          <w:b/>
          <w:sz w:val="24"/>
          <w:szCs w:val="24"/>
          <w:lang w:eastAsia="ru-RU"/>
        </w:rPr>
        <w:t xml:space="preserve">                   на выполнение работ по благоустройству территорий общего пользования</w:t>
      </w:r>
    </w:p>
    <w:p w:rsidR="008608A9" w:rsidRPr="006D385C" w:rsidRDefault="008608A9" w:rsidP="008608A9">
      <w:pPr>
        <w:spacing w:after="0" w:line="240" w:lineRule="auto"/>
        <w:rPr>
          <w:rFonts w:ascii="Times New Roman" w:eastAsia="Times New Roman" w:hAnsi="Times New Roman" w:cs="Times New Roman"/>
          <w:b/>
          <w:sz w:val="24"/>
          <w:szCs w:val="24"/>
          <w:lang w:eastAsia="ru-RU"/>
        </w:rPr>
      </w:pPr>
    </w:p>
    <w:p w:rsidR="008608A9" w:rsidRPr="006D385C" w:rsidRDefault="008608A9" w:rsidP="008608A9">
      <w:pPr>
        <w:spacing w:after="0" w:line="240" w:lineRule="auto"/>
        <w:rPr>
          <w:rFonts w:ascii="Times New Roman" w:eastAsia="Times New Roman" w:hAnsi="Times New Roman" w:cs="Times New Roman"/>
          <w:sz w:val="24"/>
          <w:szCs w:val="24"/>
          <w:lang w:eastAsia="ru-RU"/>
        </w:rPr>
      </w:pPr>
      <w:r w:rsidRPr="006D385C">
        <w:rPr>
          <w:rFonts w:ascii="Times New Roman" w:eastAsia="Times New Roman" w:hAnsi="Times New Roman" w:cs="Times New Roman"/>
          <w:sz w:val="24"/>
          <w:szCs w:val="24"/>
          <w:lang w:eastAsia="ru-RU"/>
        </w:rPr>
        <w:t xml:space="preserve"> </w:t>
      </w:r>
      <w:smartTag w:uri="urn:schemas-microsoft-com:office:smarttags" w:element="place">
        <w:r w:rsidRPr="006D385C">
          <w:rPr>
            <w:rFonts w:ascii="Times New Roman" w:eastAsia="Times New Roman" w:hAnsi="Times New Roman" w:cs="Times New Roman"/>
            <w:sz w:val="24"/>
            <w:szCs w:val="24"/>
            <w:lang w:val="en-US" w:eastAsia="ru-RU"/>
          </w:rPr>
          <w:t>I</w:t>
        </w:r>
        <w:r w:rsidRPr="006D385C">
          <w:rPr>
            <w:rFonts w:ascii="Times New Roman" w:eastAsia="Times New Roman" w:hAnsi="Times New Roman" w:cs="Times New Roman"/>
            <w:sz w:val="24"/>
            <w:szCs w:val="24"/>
            <w:lang w:eastAsia="ru-RU"/>
          </w:rPr>
          <w:t>.</w:t>
        </w:r>
      </w:smartTag>
      <w:r w:rsidRPr="006D385C">
        <w:rPr>
          <w:rFonts w:ascii="Times New Roman" w:eastAsia="Times New Roman" w:hAnsi="Times New Roman" w:cs="Times New Roman"/>
          <w:sz w:val="24"/>
          <w:szCs w:val="24"/>
          <w:lang w:eastAsia="ru-RU"/>
        </w:rPr>
        <w:t xml:space="preserve"> Ручная уборка обочин и </w:t>
      </w:r>
      <w:proofErr w:type="gramStart"/>
      <w:r w:rsidRPr="006D385C">
        <w:rPr>
          <w:rFonts w:ascii="Times New Roman" w:eastAsia="Times New Roman" w:hAnsi="Times New Roman" w:cs="Times New Roman"/>
          <w:sz w:val="24"/>
          <w:szCs w:val="24"/>
          <w:lang w:eastAsia="ru-RU"/>
        </w:rPr>
        <w:t>газонов  дорог</w:t>
      </w:r>
      <w:proofErr w:type="gramEnd"/>
      <w:r w:rsidRPr="006D385C">
        <w:rPr>
          <w:rFonts w:ascii="Times New Roman" w:eastAsia="Times New Roman" w:hAnsi="Times New Roman" w:cs="Times New Roman"/>
          <w:sz w:val="24"/>
          <w:szCs w:val="24"/>
          <w:lang w:eastAsia="ru-RU"/>
        </w:rPr>
        <w:t xml:space="preserve"> с очисткой урн.</w:t>
      </w:r>
    </w:p>
    <w:p w:rsidR="008608A9" w:rsidRPr="006D385C" w:rsidRDefault="008608A9" w:rsidP="008608A9">
      <w:pPr>
        <w:spacing w:after="0" w:line="240" w:lineRule="auto"/>
        <w:ind w:firstLine="708"/>
        <w:jc w:val="both"/>
        <w:rPr>
          <w:rFonts w:ascii="Times New Roman" w:eastAsia="Times New Roman" w:hAnsi="Times New Roman" w:cs="Times New Roman"/>
          <w:sz w:val="24"/>
          <w:szCs w:val="24"/>
          <w:lang w:eastAsia="ru-RU"/>
        </w:rPr>
      </w:pPr>
    </w:p>
    <w:p w:rsidR="006D385C" w:rsidRPr="008144C0" w:rsidRDefault="006D385C" w:rsidP="006D385C">
      <w:pPr>
        <w:spacing w:after="0" w:line="240" w:lineRule="auto"/>
        <w:ind w:firstLine="567"/>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 xml:space="preserve">Ручная уборка различных предметов и мусора с обочин и газонов дорог (шириной не менее </w:t>
      </w:r>
      <w:smartTag w:uri="urn:schemas-microsoft-com:office:smarttags" w:element="metricconverter">
        <w:smartTagPr>
          <w:attr w:name="ProductID" w:val="10 метров"/>
        </w:smartTagPr>
        <w:r w:rsidRPr="008144C0">
          <w:rPr>
            <w:rFonts w:ascii="Times New Roman" w:eastAsia="Times New Roman" w:hAnsi="Times New Roman" w:cs="Times New Roman"/>
            <w:sz w:val="24"/>
            <w:szCs w:val="24"/>
            <w:lang w:eastAsia="ru-RU"/>
          </w:rPr>
          <w:t>10 метров</w:t>
        </w:r>
      </w:smartTag>
      <w:r w:rsidRPr="008144C0">
        <w:rPr>
          <w:rFonts w:ascii="Times New Roman" w:eastAsia="Times New Roman" w:hAnsi="Times New Roman" w:cs="Times New Roman"/>
          <w:sz w:val="24"/>
          <w:szCs w:val="24"/>
          <w:lang w:eastAsia="ru-RU"/>
        </w:rPr>
        <w:t xml:space="preserve"> от края проезжей части дороги), в том числе и с элементов автомобильных дорог (силовые и пешеходные ограждения, опоры уличного освещения и контактной сети, стойки светофорных объектов, дорожных знаков и др.) с очисткой урн:</w:t>
      </w:r>
    </w:p>
    <w:p w:rsidR="006D385C" w:rsidRPr="008144C0" w:rsidRDefault="006D385C" w:rsidP="006D385C">
      <w:pPr>
        <w:spacing w:after="0" w:line="240" w:lineRule="auto"/>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 сбор мусора;</w:t>
      </w:r>
    </w:p>
    <w:p w:rsidR="006D385C" w:rsidRPr="008144C0" w:rsidRDefault="006D385C" w:rsidP="006D385C">
      <w:pPr>
        <w:spacing w:after="0" w:line="240" w:lineRule="auto"/>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 xml:space="preserve">- очистка урн (в среднем 3 урны на </w:t>
      </w:r>
      <w:smartTag w:uri="urn:schemas-microsoft-com:office:smarttags" w:element="metricconverter">
        <w:smartTagPr>
          <w:attr w:name="ProductID" w:val="1 км"/>
        </w:smartTagPr>
        <w:r w:rsidRPr="008144C0">
          <w:rPr>
            <w:rFonts w:ascii="Times New Roman" w:eastAsia="Times New Roman" w:hAnsi="Times New Roman" w:cs="Times New Roman"/>
            <w:sz w:val="24"/>
            <w:szCs w:val="24"/>
            <w:lang w:eastAsia="ru-RU"/>
          </w:rPr>
          <w:t>1 км</w:t>
        </w:r>
      </w:smartTag>
      <w:r w:rsidRPr="008144C0">
        <w:rPr>
          <w:rFonts w:ascii="Times New Roman" w:eastAsia="Times New Roman" w:hAnsi="Times New Roman" w:cs="Times New Roman"/>
          <w:sz w:val="24"/>
          <w:szCs w:val="24"/>
          <w:lang w:eastAsia="ru-RU"/>
        </w:rPr>
        <w:t xml:space="preserve"> прохода);</w:t>
      </w:r>
    </w:p>
    <w:p w:rsidR="006D385C" w:rsidRPr="008144C0" w:rsidRDefault="006D385C" w:rsidP="006D385C">
      <w:pPr>
        <w:spacing w:after="0" w:line="240" w:lineRule="auto"/>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 погрузка мусора и вывоз его на свалку.</w:t>
      </w:r>
    </w:p>
    <w:p w:rsidR="006D385C" w:rsidRPr="008144C0" w:rsidRDefault="006D385C" w:rsidP="006D385C">
      <w:pPr>
        <w:spacing w:after="0" w:line="240" w:lineRule="auto"/>
        <w:ind w:firstLine="567"/>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 xml:space="preserve">Объем работ: </w:t>
      </w:r>
      <w:smartTag w:uri="urn:schemas-microsoft-com:office:smarttags" w:element="metricconverter">
        <w:smartTagPr>
          <w:attr w:name="ProductID" w:val="15324 км"/>
        </w:smartTagPr>
        <w:r w:rsidRPr="008144C0">
          <w:rPr>
            <w:rFonts w:ascii="Times New Roman" w:eastAsia="Times New Roman" w:hAnsi="Times New Roman" w:cs="Times New Roman"/>
            <w:sz w:val="24"/>
            <w:szCs w:val="24"/>
            <w:lang w:eastAsia="ru-RU"/>
          </w:rPr>
          <w:t>15324 км</w:t>
        </w:r>
      </w:smartTag>
      <w:r w:rsidRPr="008144C0">
        <w:rPr>
          <w:rFonts w:ascii="Times New Roman" w:eastAsia="Times New Roman" w:hAnsi="Times New Roman" w:cs="Times New Roman"/>
          <w:sz w:val="24"/>
          <w:szCs w:val="24"/>
          <w:lang w:eastAsia="ru-RU"/>
        </w:rPr>
        <w:t xml:space="preserve"> прохода.</w:t>
      </w:r>
    </w:p>
    <w:p w:rsidR="006D385C" w:rsidRPr="008144C0" w:rsidRDefault="006D385C" w:rsidP="006D385C">
      <w:pPr>
        <w:spacing w:after="0" w:line="240" w:lineRule="auto"/>
        <w:ind w:firstLine="567"/>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Подрядчик обязан обеспечить вывоз мусора в полном объеме в день его сбора, соблюдение чистоты в местах временного складирования мусора до момента его вывоза. На центральных и магистральных улицах вывоз собранного мусора производить: в летний период до 8-30, зимний период до 9-30; на остальных улицах - до 12-00.</w:t>
      </w:r>
    </w:p>
    <w:p w:rsidR="006D385C" w:rsidRPr="008144C0" w:rsidRDefault="006D385C" w:rsidP="006D385C">
      <w:pPr>
        <w:spacing w:after="0" w:line="240" w:lineRule="auto"/>
        <w:ind w:firstLine="567"/>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Заказчик предоставляет перечень объектов с указанием видов, объемов и периодичности работ по каждому объекту.</w:t>
      </w:r>
    </w:p>
    <w:p w:rsidR="008608A9" w:rsidRPr="008144C0" w:rsidRDefault="006D385C" w:rsidP="006D385C">
      <w:pPr>
        <w:spacing w:after="0" w:line="240" w:lineRule="auto"/>
        <w:ind w:firstLine="567"/>
        <w:jc w:val="both"/>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eastAsia="ru-RU"/>
        </w:rPr>
        <w:t>Срок выполнения работ: с момента заключения муниципального контракта и до 31.12.2013</w:t>
      </w:r>
      <w:r w:rsidR="008608A9" w:rsidRPr="008144C0">
        <w:rPr>
          <w:rFonts w:ascii="Times New Roman" w:eastAsia="Times New Roman" w:hAnsi="Times New Roman" w:cs="Times New Roman"/>
          <w:sz w:val="24"/>
          <w:szCs w:val="24"/>
          <w:lang w:eastAsia="ru-RU"/>
        </w:rPr>
        <w:t>.</w:t>
      </w:r>
    </w:p>
    <w:p w:rsidR="008608A9" w:rsidRPr="008144C0" w:rsidRDefault="008608A9" w:rsidP="008608A9">
      <w:pPr>
        <w:spacing w:after="0" w:line="240" w:lineRule="auto"/>
        <w:jc w:val="both"/>
        <w:rPr>
          <w:rFonts w:ascii="Times New Roman" w:eastAsia="Times New Roman" w:hAnsi="Times New Roman" w:cs="Times New Roman"/>
          <w:lang w:eastAsia="ru-RU"/>
        </w:rPr>
      </w:pPr>
    </w:p>
    <w:p w:rsidR="008608A9" w:rsidRPr="008608A9" w:rsidRDefault="008608A9" w:rsidP="008608A9">
      <w:pPr>
        <w:spacing w:after="0" w:line="240" w:lineRule="auto"/>
        <w:ind w:firstLine="720"/>
        <w:rPr>
          <w:rFonts w:ascii="Times New Roman" w:eastAsia="Times New Roman" w:hAnsi="Times New Roman" w:cs="Times New Roman"/>
          <w:sz w:val="24"/>
          <w:szCs w:val="24"/>
          <w:lang w:eastAsia="ru-RU"/>
        </w:rPr>
      </w:pPr>
      <w:r w:rsidRPr="008144C0">
        <w:rPr>
          <w:rFonts w:ascii="Times New Roman" w:eastAsia="Times New Roman" w:hAnsi="Times New Roman" w:cs="Times New Roman"/>
          <w:sz w:val="24"/>
          <w:szCs w:val="24"/>
          <w:lang w:val="en-US" w:eastAsia="ru-RU"/>
        </w:rPr>
        <w:t>II</w:t>
      </w:r>
      <w:r w:rsidRPr="008144C0">
        <w:rPr>
          <w:rFonts w:ascii="Times New Roman" w:eastAsia="Times New Roman" w:hAnsi="Times New Roman" w:cs="Times New Roman"/>
          <w:sz w:val="24"/>
          <w:szCs w:val="24"/>
          <w:lang w:eastAsia="ru-RU"/>
        </w:rPr>
        <w:t>. Вывоз</w:t>
      </w:r>
      <w:r w:rsidRPr="008608A9">
        <w:rPr>
          <w:rFonts w:ascii="Times New Roman" w:eastAsia="Times New Roman" w:hAnsi="Times New Roman" w:cs="Times New Roman"/>
          <w:sz w:val="24"/>
          <w:szCs w:val="24"/>
          <w:lang w:eastAsia="ru-RU"/>
        </w:rPr>
        <w:t xml:space="preserve"> мусора при проведении субботников.</w:t>
      </w:r>
    </w:p>
    <w:p w:rsidR="008608A9" w:rsidRPr="008608A9" w:rsidRDefault="008608A9" w:rsidP="008608A9">
      <w:pPr>
        <w:tabs>
          <w:tab w:val="left" w:pos="540"/>
        </w:tabs>
        <w:spacing w:after="0" w:line="240" w:lineRule="auto"/>
        <w:rPr>
          <w:rFonts w:ascii="Times New Roman" w:eastAsia="Times New Roman" w:hAnsi="Times New Roman" w:cs="Times New Roman"/>
          <w:sz w:val="24"/>
          <w:szCs w:val="24"/>
          <w:lang w:eastAsia="ru-RU"/>
        </w:rPr>
      </w:pPr>
    </w:p>
    <w:p w:rsidR="008608A9" w:rsidRPr="008608A9" w:rsidRDefault="008608A9" w:rsidP="008608A9">
      <w:pPr>
        <w:tabs>
          <w:tab w:val="left" w:pos="540"/>
        </w:tabs>
        <w:spacing w:after="0" w:line="240" w:lineRule="auto"/>
        <w:ind w:firstLine="540"/>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Общий объем работ: </w:t>
      </w:r>
      <w:smartTag w:uri="urn:schemas-microsoft-com:office:smarttags" w:element="metricconverter">
        <w:smartTagPr>
          <w:attr w:name="ProductID" w:val="6906 м3"/>
        </w:smartTagPr>
        <w:r w:rsidRPr="008608A9">
          <w:rPr>
            <w:rFonts w:ascii="Times New Roman" w:eastAsia="Times New Roman" w:hAnsi="Times New Roman" w:cs="Times New Roman"/>
            <w:b/>
            <w:sz w:val="24"/>
            <w:szCs w:val="24"/>
            <w:lang w:eastAsia="ru-RU"/>
          </w:rPr>
          <w:t>6906 м</w:t>
        </w:r>
        <w:r w:rsidRPr="008608A9">
          <w:rPr>
            <w:rFonts w:ascii="Times New Roman" w:eastAsia="Times New Roman" w:hAnsi="Times New Roman" w:cs="Times New Roman"/>
            <w:b/>
            <w:sz w:val="24"/>
            <w:szCs w:val="24"/>
            <w:vertAlign w:val="superscript"/>
            <w:lang w:eastAsia="ru-RU"/>
          </w:rPr>
          <w:t>3</w:t>
        </w:r>
      </w:smartTag>
      <w:r w:rsidRPr="008608A9">
        <w:rPr>
          <w:rFonts w:ascii="Times New Roman" w:eastAsia="Times New Roman" w:hAnsi="Times New Roman" w:cs="Times New Roman"/>
          <w:sz w:val="24"/>
          <w:szCs w:val="24"/>
          <w:lang w:eastAsia="ru-RU"/>
        </w:rPr>
        <w:t>.</w:t>
      </w:r>
    </w:p>
    <w:p w:rsidR="008608A9" w:rsidRPr="008608A9" w:rsidRDefault="008608A9" w:rsidP="008608A9">
      <w:pPr>
        <w:tabs>
          <w:tab w:val="left" w:pos="540"/>
        </w:tabs>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Выполнение работ по техническому обслуживанию субботников и вывозу собранного мусора со сроком выполнения работ с 01.04.2013 по 30.06.2013 (65-70% от общего объема локального сметного расчета) и с 15.09.2013 по 31.10.2013 (30-35% от общего объема локального сметного расчета):</w:t>
      </w:r>
    </w:p>
    <w:p w:rsidR="008608A9" w:rsidRPr="008608A9" w:rsidRDefault="008608A9" w:rsidP="008608A9">
      <w:pPr>
        <w:spacing w:after="0" w:line="240" w:lineRule="auto"/>
        <w:ind w:firstLine="36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погрузка мусора механизированным способом и вручную в транспортные средства;</w:t>
      </w:r>
    </w:p>
    <w:p w:rsidR="008608A9" w:rsidRPr="008608A9" w:rsidRDefault="008608A9" w:rsidP="008608A9">
      <w:pPr>
        <w:spacing w:after="0" w:line="240" w:lineRule="auto"/>
        <w:ind w:firstLine="36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доработка мусора вручную;</w:t>
      </w:r>
    </w:p>
    <w:p w:rsidR="008608A9" w:rsidRPr="008608A9" w:rsidRDefault="008608A9" w:rsidP="008608A9">
      <w:pPr>
        <w:spacing w:after="0" w:line="240" w:lineRule="auto"/>
        <w:ind w:firstLine="36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вывоз мусора с последующей утилизацией на свалку;</w:t>
      </w:r>
    </w:p>
    <w:p w:rsidR="008608A9" w:rsidRPr="008608A9" w:rsidRDefault="008608A9" w:rsidP="008608A9">
      <w:pPr>
        <w:spacing w:after="0" w:line="240" w:lineRule="auto"/>
        <w:ind w:firstLine="36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обеспечение инвентарем (до 7,5 % от стоимости локального сметного расчета без НДС данного вида работ).</w:t>
      </w:r>
    </w:p>
    <w:p w:rsidR="008608A9" w:rsidRPr="008608A9" w:rsidRDefault="008608A9" w:rsidP="008608A9">
      <w:pPr>
        <w:spacing w:after="0" w:line="240" w:lineRule="auto"/>
        <w:ind w:firstLine="36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w:t>
      </w:r>
      <w:r w:rsidRPr="008608A9">
        <w:rPr>
          <w:rFonts w:ascii="Times New Roman" w:eastAsia="Times New Roman" w:hAnsi="Times New Roman" w:cs="Times New Roman"/>
          <w:sz w:val="24"/>
          <w:szCs w:val="24"/>
          <w:lang w:eastAsia="ru-RU"/>
        </w:rPr>
        <w:tab/>
        <w:t xml:space="preserve">       </w:t>
      </w:r>
    </w:p>
    <w:p w:rsidR="008608A9" w:rsidRPr="008608A9" w:rsidRDefault="008608A9" w:rsidP="008608A9">
      <w:pPr>
        <w:spacing w:after="0" w:line="240" w:lineRule="auto"/>
        <w:ind w:firstLine="36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Требования к безопасности и качеству выполняемых работ.</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proofErr w:type="gramStart"/>
      <w:r w:rsidRPr="008608A9">
        <w:rPr>
          <w:rFonts w:ascii="Times New Roman" w:eastAsia="Times New Roman" w:hAnsi="Times New Roman" w:cs="Times New Roman"/>
          <w:sz w:val="24"/>
          <w:szCs w:val="24"/>
          <w:lang w:eastAsia="ru-RU"/>
        </w:rPr>
        <w:t>Качество работ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и регламентирующих оказание муниципальной услуги «Благоустройство территорий общего пользования»: постановление Администрации город</w:t>
      </w:r>
      <w:r w:rsidR="00121E16">
        <w:rPr>
          <w:rFonts w:ascii="Times New Roman" w:eastAsia="Times New Roman" w:hAnsi="Times New Roman" w:cs="Times New Roman"/>
          <w:sz w:val="24"/>
          <w:szCs w:val="24"/>
          <w:lang w:eastAsia="ru-RU"/>
        </w:rPr>
        <w:t>а Иванова от 30.12.2011 № 3090</w:t>
      </w:r>
      <w:r w:rsidRPr="008608A9">
        <w:rPr>
          <w:rFonts w:ascii="Times New Roman" w:eastAsia="Times New Roman" w:hAnsi="Times New Roman" w:cs="Times New Roman"/>
          <w:sz w:val="24"/>
          <w:szCs w:val="24"/>
          <w:lang w:eastAsia="ru-RU"/>
        </w:rPr>
        <w:t xml:space="preserve"> «Об утверждении требований к качеству муниципальных услуг города Иванова, оказываемых в рамках муниципальных заданий»;</w:t>
      </w:r>
      <w:proofErr w:type="gramEnd"/>
      <w:r w:rsidRPr="008608A9">
        <w:rPr>
          <w:rFonts w:ascii="Times New Roman" w:eastAsia="Times New Roman" w:hAnsi="Times New Roman" w:cs="Times New Roman"/>
          <w:sz w:val="24"/>
          <w:szCs w:val="24"/>
          <w:lang w:eastAsia="ru-RU"/>
        </w:rPr>
        <w:t xml:space="preserve"> </w:t>
      </w:r>
      <w:r w:rsidRPr="008608A9">
        <w:rPr>
          <w:rFonts w:ascii="Times New Roman" w:eastAsia="Times New Roman" w:hAnsi="Times New Roman" w:cs="Times New Roman"/>
          <w:color w:val="000000"/>
          <w:sz w:val="24"/>
          <w:szCs w:val="24"/>
          <w:lang w:eastAsia="ru-RU"/>
        </w:rPr>
        <w:lastRenderedPageBreak/>
        <w:t>правила благоустройства города Иванова, утвержденные решением Ивановской городской Думы от 27.06.2012 № 448; з</w:t>
      </w:r>
      <w:r w:rsidRPr="008608A9">
        <w:rPr>
          <w:rFonts w:ascii="Times New Roman" w:eastAsia="Times New Roman" w:hAnsi="Times New Roman" w:cs="Times New Roman"/>
          <w:sz w:val="24"/>
          <w:szCs w:val="24"/>
        </w:rPr>
        <w:t>акон Ивановской области от 18.07.2006 № 75-ОЗ «Об обеспечении чистоты и порядка на территории Ивановской области».</w:t>
      </w:r>
    </w:p>
    <w:p w:rsidR="008608A9" w:rsidRPr="008608A9" w:rsidRDefault="008608A9" w:rsidP="008608A9">
      <w:pPr>
        <w:tabs>
          <w:tab w:val="left" w:pos="540"/>
        </w:tabs>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caps/>
          <w:sz w:val="24"/>
          <w:szCs w:val="24"/>
          <w:lang w:eastAsia="ru-RU"/>
        </w:rPr>
        <w:t xml:space="preserve">         </w:t>
      </w:r>
      <w:r w:rsidRPr="008608A9">
        <w:rPr>
          <w:rFonts w:ascii="Times New Roman" w:eastAsia="Times New Roman" w:hAnsi="Times New Roman" w:cs="Times New Roman"/>
          <w:sz w:val="24"/>
          <w:szCs w:val="24"/>
          <w:lang w:eastAsia="ru-RU"/>
        </w:rPr>
        <w:t>Надлежащим образом выполненными работами считаются работы, выполненные  в соответствии с  действующими нормативными документами, правилами техники безопасности с соблюдением сроков и технологии производства работ.</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Оценка качества и приемка выполненных работ производится заказчиком путем плановых и внеплановых проверок. Контроль качества, осуществляемый Заказчиком, не освобождает Подрядчика от контроля качества работ.</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p>
    <w:p w:rsidR="008608A9" w:rsidRPr="008608A9" w:rsidRDefault="008608A9" w:rsidP="008608A9">
      <w:pPr>
        <w:spacing w:after="0" w:line="240" w:lineRule="auto"/>
        <w:ind w:firstLine="720"/>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val="en-US" w:eastAsia="ru-RU"/>
        </w:rPr>
        <w:t>III</w:t>
      </w:r>
      <w:r w:rsidRPr="008608A9">
        <w:rPr>
          <w:rFonts w:ascii="Times New Roman" w:eastAsia="Times New Roman" w:hAnsi="Times New Roman" w:cs="Times New Roman"/>
          <w:sz w:val="24"/>
          <w:szCs w:val="24"/>
          <w:lang w:eastAsia="ru-RU"/>
        </w:rPr>
        <w:t>. Содержание, ремонт фонтана на пл. Пушкина.</w:t>
      </w:r>
    </w:p>
    <w:p w:rsidR="008608A9" w:rsidRPr="008608A9" w:rsidRDefault="008608A9" w:rsidP="008608A9">
      <w:pPr>
        <w:spacing w:after="0" w:line="240" w:lineRule="auto"/>
        <w:ind w:firstLine="720"/>
        <w:rPr>
          <w:rFonts w:ascii="Times New Roman" w:eastAsia="Times New Roman" w:hAnsi="Times New Roman" w:cs="Times New Roman"/>
          <w:sz w:val="24"/>
          <w:szCs w:val="24"/>
          <w:lang w:eastAsia="ru-RU"/>
        </w:rPr>
      </w:pPr>
    </w:p>
    <w:p w:rsidR="008608A9" w:rsidRPr="008608A9" w:rsidRDefault="008608A9" w:rsidP="008608A9">
      <w:pPr>
        <w:numPr>
          <w:ilvl w:val="0"/>
          <w:numId w:val="9"/>
        </w:numPr>
        <w:tabs>
          <w:tab w:val="left" w:pos="0"/>
        </w:tabs>
        <w:spacing w:after="0" w:line="240" w:lineRule="auto"/>
        <w:ind w:left="0" w:firstLine="539"/>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Техническая характеристика фонтана.</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Габаритные размеры фонтана:</w:t>
      </w:r>
    </w:p>
    <w:p w:rsidR="008608A9" w:rsidRPr="008608A9" w:rsidRDefault="008608A9" w:rsidP="008608A9">
      <w:pPr>
        <w:tabs>
          <w:tab w:val="left" w:pos="720"/>
        </w:tabs>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наружный размер чаши –   21 х  </w:t>
      </w:r>
      <w:smartTag w:uri="urn:schemas-microsoft-com:office:smarttags" w:element="metricconverter">
        <w:smartTagPr>
          <w:attr w:name="ProductID" w:val="41 м"/>
        </w:smartTagPr>
        <w:smartTag w:uri="urn:schemas-microsoft-com:office:smarttags" w:element="metricconverter">
          <w:smartTagPr>
            <w:attr w:name="ProductID" w:val="41 м"/>
          </w:smartTagPr>
          <w:r w:rsidRPr="008608A9">
            <w:rPr>
              <w:rFonts w:ascii="Times New Roman" w:eastAsia="Times New Roman" w:hAnsi="Times New Roman" w:cs="Times New Roman"/>
              <w:sz w:val="24"/>
              <w:szCs w:val="24"/>
              <w:lang w:eastAsia="ru-RU"/>
            </w:rPr>
            <w:t>41 м</w:t>
          </w:r>
        </w:smartTag>
        <w:r w:rsidRPr="008608A9">
          <w:rPr>
            <w:rFonts w:ascii="Times New Roman" w:eastAsia="Times New Roman" w:hAnsi="Times New Roman" w:cs="Times New Roman"/>
            <w:sz w:val="24"/>
            <w:szCs w:val="24"/>
            <w:lang w:eastAsia="ru-RU"/>
          </w:rPr>
          <w:t>;</w:t>
        </w:r>
      </w:smartTag>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высота наружного борта  – до  </w:t>
      </w:r>
      <w:smartTag w:uri="urn:schemas-microsoft-com:office:smarttags" w:element="metricconverter">
        <w:smartTagPr>
          <w:attr w:name="ProductID" w:val="0,67 м"/>
        </w:smartTagPr>
        <w:smartTag w:uri="urn:schemas-microsoft-com:office:smarttags" w:element="metricconverter">
          <w:smartTagPr>
            <w:attr w:name="ProductID" w:val="0,67 м"/>
          </w:smartTagPr>
          <w:r w:rsidRPr="008608A9">
            <w:rPr>
              <w:rFonts w:ascii="Times New Roman" w:eastAsia="Times New Roman" w:hAnsi="Times New Roman" w:cs="Times New Roman"/>
              <w:sz w:val="24"/>
              <w:szCs w:val="24"/>
              <w:lang w:eastAsia="ru-RU"/>
            </w:rPr>
            <w:t>0,67 м</w:t>
          </w:r>
        </w:smartTag>
        <w:r w:rsidRPr="008608A9">
          <w:rPr>
            <w:rFonts w:ascii="Times New Roman" w:eastAsia="Times New Roman" w:hAnsi="Times New Roman" w:cs="Times New Roman"/>
            <w:sz w:val="24"/>
            <w:szCs w:val="24"/>
            <w:lang w:eastAsia="ru-RU"/>
          </w:rPr>
          <w:t>;</w:t>
        </w:r>
      </w:smartTag>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глубина водяного слоя   –   до  </w:t>
      </w:r>
      <w:smartTag w:uri="urn:schemas-microsoft-com:office:smarttags" w:element="metricconverter">
        <w:smartTagPr>
          <w:attr w:name="ProductID" w:val="0,42 м"/>
        </w:smartTagPr>
        <w:r w:rsidRPr="008608A9">
          <w:rPr>
            <w:rFonts w:ascii="Times New Roman" w:eastAsia="Times New Roman" w:hAnsi="Times New Roman" w:cs="Times New Roman"/>
            <w:sz w:val="24"/>
            <w:szCs w:val="24"/>
            <w:lang w:eastAsia="ru-RU"/>
          </w:rPr>
          <w:t>0,42 м</w:t>
        </w:r>
      </w:smartTag>
      <w:r w:rsidRPr="008608A9">
        <w:rPr>
          <w:rFonts w:ascii="Times New Roman" w:eastAsia="Times New Roman" w:hAnsi="Times New Roman" w:cs="Times New Roman"/>
          <w:sz w:val="24"/>
          <w:szCs w:val="24"/>
          <w:lang w:eastAsia="ru-RU"/>
        </w:rPr>
        <w:t>.</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Площадь зеркала воды – 784 </w:t>
      </w:r>
      <w:proofErr w:type="spellStart"/>
      <w:r w:rsidRPr="008608A9">
        <w:rPr>
          <w:rFonts w:ascii="Times New Roman" w:eastAsia="Times New Roman" w:hAnsi="Times New Roman" w:cs="Times New Roman"/>
          <w:sz w:val="24"/>
          <w:szCs w:val="24"/>
          <w:lang w:eastAsia="ru-RU"/>
        </w:rPr>
        <w:t>кв.м</w:t>
      </w:r>
      <w:proofErr w:type="spellEnd"/>
      <w:r w:rsidRPr="008608A9">
        <w:rPr>
          <w:rFonts w:ascii="Times New Roman" w:eastAsia="Times New Roman" w:hAnsi="Times New Roman" w:cs="Times New Roman"/>
          <w:sz w:val="24"/>
          <w:szCs w:val="24"/>
          <w:lang w:eastAsia="ru-RU"/>
        </w:rPr>
        <w:t>.</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Внутри бассейна фонтана </w:t>
      </w:r>
      <w:proofErr w:type="gramStart"/>
      <w:r w:rsidRPr="008608A9">
        <w:rPr>
          <w:rFonts w:ascii="Times New Roman" w:eastAsia="Times New Roman" w:hAnsi="Times New Roman" w:cs="Times New Roman"/>
          <w:sz w:val="24"/>
          <w:szCs w:val="24"/>
          <w:lang w:eastAsia="ru-RU"/>
        </w:rPr>
        <w:t>расположены</w:t>
      </w:r>
      <w:proofErr w:type="gramEnd"/>
      <w:r w:rsidRPr="008608A9">
        <w:rPr>
          <w:rFonts w:ascii="Times New Roman" w:eastAsia="Times New Roman" w:hAnsi="Times New Roman" w:cs="Times New Roman"/>
          <w:sz w:val="24"/>
          <w:szCs w:val="24"/>
          <w:lang w:eastAsia="ru-RU"/>
        </w:rPr>
        <w:t xml:space="preserve"> 8 водных контуров. Суммарная мощность насосов контуров – 100 кВт.</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Струи фонтана подсвечены 122 специальными подводными прожекторами. Суммарная мощность прожекторов фонтана – 3,294 кВт.</w:t>
      </w:r>
    </w:p>
    <w:p w:rsidR="008608A9" w:rsidRPr="008608A9" w:rsidRDefault="008608A9" w:rsidP="008608A9">
      <w:pPr>
        <w:tabs>
          <w:tab w:val="left" w:pos="720"/>
        </w:tabs>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Контур фильтрации состоит из 4 </w:t>
      </w:r>
      <w:proofErr w:type="spellStart"/>
      <w:r w:rsidRPr="008608A9">
        <w:rPr>
          <w:rFonts w:ascii="Times New Roman" w:eastAsia="Times New Roman" w:hAnsi="Times New Roman" w:cs="Times New Roman"/>
          <w:sz w:val="24"/>
          <w:szCs w:val="24"/>
          <w:lang w:eastAsia="ru-RU"/>
        </w:rPr>
        <w:t>фильтроустановок</w:t>
      </w:r>
      <w:proofErr w:type="spellEnd"/>
      <w:r w:rsidRPr="008608A9">
        <w:rPr>
          <w:rFonts w:ascii="Times New Roman" w:eastAsia="Times New Roman" w:hAnsi="Times New Roman" w:cs="Times New Roman"/>
          <w:sz w:val="24"/>
          <w:szCs w:val="24"/>
          <w:lang w:eastAsia="ru-RU"/>
        </w:rPr>
        <w:t xml:space="preserve">, производительность каждой установки – 28 </w:t>
      </w:r>
      <w:proofErr w:type="spellStart"/>
      <w:r w:rsidRPr="008608A9">
        <w:rPr>
          <w:rFonts w:ascii="Times New Roman" w:eastAsia="Times New Roman" w:hAnsi="Times New Roman" w:cs="Times New Roman"/>
          <w:sz w:val="24"/>
          <w:szCs w:val="24"/>
          <w:lang w:eastAsia="ru-RU"/>
        </w:rPr>
        <w:t>куб</w:t>
      </w:r>
      <w:proofErr w:type="gramStart"/>
      <w:r w:rsidRPr="008608A9">
        <w:rPr>
          <w:rFonts w:ascii="Times New Roman" w:eastAsia="Times New Roman" w:hAnsi="Times New Roman" w:cs="Times New Roman"/>
          <w:sz w:val="24"/>
          <w:szCs w:val="24"/>
          <w:lang w:eastAsia="ru-RU"/>
        </w:rPr>
        <w:t>.м</w:t>
      </w:r>
      <w:proofErr w:type="spellEnd"/>
      <w:proofErr w:type="gramEnd"/>
      <w:r w:rsidRPr="008608A9">
        <w:rPr>
          <w:rFonts w:ascii="Times New Roman" w:eastAsia="Times New Roman" w:hAnsi="Times New Roman" w:cs="Times New Roman"/>
          <w:sz w:val="24"/>
          <w:szCs w:val="24"/>
          <w:lang w:eastAsia="ru-RU"/>
        </w:rPr>
        <w:t>/ч.</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Динамический режим работы фонтана решен с помощью электронных блоков управления по составленной программе.</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Заказчик передает Подрядчику, согласно акту приемки-передачи, технологическое оборудование для обеспечения в дальнейшем его сохранности, эксплуатации и технического обслуживания. </w:t>
      </w:r>
    </w:p>
    <w:p w:rsidR="008608A9" w:rsidRPr="008608A9" w:rsidRDefault="008608A9" w:rsidP="008608A9">
      <w:pPr>
        <w:spacing w:after="0" w:line="240" w:lineRule="auto"/>
        <w:ind w:firstLine="540"/>
        <w:jc w:val="both"/>
        <w:rPr>
          <w:rFonts w:ascii="Times New Roman" w:eastAsia="Times New Roman" w:hAnsi="Times New Roman" w:cs="Times New Roman"/>
          <w:i/>
          <w:sz w:val="24"/>
          <w:szCs w:val="24"/>
          <w:lang w:eastAsia="ru-RU"/>
        </w:rPr>
      </w:pPr>
      <w:r w:rsidRPr="008608A9">
        <w:rPr>
          <w:rFonts w:ascii="Times New Roman" w:eastAsia="Times New Roman" w:hAnsi="Times New Roman" w:cs="Times New Roman"/>
          <w:i/>
          <w:sz w:val="24"/>
          <w:szCs w:val="24"/>
          <w:lang w:eastAsia="ru-RU"/>
        </w:rPr>
        <w:t>Содержание фонтана и эксплуатация фонтана осуществляется, согласно руководству по эксплуатации фонтана ФИ-РЭ.</w:t>
      </w:r>
    </w:p>
    <w:p w:rsidR="008608A9" w:rsidRPr="008608A9" w:rsidRDefault="008608A9" w:rsidP="008608A9">
      <w:pPr>
        <w:spacing w:after="0" w:line="240" w:lineRule="auto"/>
        <w:ind w:firstLine="540"/>
        <w:jc w:val="both"/>
        <w:rPr>
          <w:rFonts w:ascii="Times New Roman" w:eastAsia="Times New Roman" w:hAnsi="Times New Roman" w:cs="Times New Roman"/>
          <w:b/>
          <w:sz w:val="24"/>
          <w:szCs w:val="24"/>
          <w:lang w:eastAsia="ru-RU"/>
        </w:rPr>
      </w:pPr>
    </w:p>
    <w:p w:rsidR="008608A9" w:rsidRPr="008608A9" w:rsidRDefault="008608A9" w:rsidP="008608A9">
      <w:pPr>
        <w:tabs>
          <w:tab w:val="left" w:pos="0"/>
        </w:tabs>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2.  </w:t>
      </w:r>
      <w:proofErr w:type="spellStart"/>
      <w:r w:rsidRPr="008608A9">
        <w:rPr>
          <w:rFonts w:ascii="Times New Roman" w:eastAsia="Times New Roman" w:hAnsi="Times New Roman" w:cs="Times New Roman"/>
          <w:sz w:val="24"/>
          <w:szCs w:val="24"/>
          <w:lang w:eastAsia="ru-RU"/>
        </w:rPr>
        <w:t>Расконсервация</w:t>
      </w:r>
      <w:proofErr w:type="spellEnd"/>
      <w:r w:rsidRPr="008608A9">
        <w:rPr>
          <w:rFonts w:ascii="Times New Roman" w:eastAsia="Times New Roman" w:hAnsi="Times New Roman" w:cs="Times New Roman"/>
          <w:sz w:val="24"/>
          <w:szCs w:val="24"/>
          <w:lang w:eastAsia="ru-RU"/>
        </w:rPr>
        <w:t xml:space="preserve"> фонтана.</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proofErr w:type="spellStart"/>
      <w:r w:rsidRPr="008608A9">
        <w:rPr>
          <w:rFonts w:ascii="Times New Roman" w:eastAsia="Times New Roman" w:hAnsi="Times New Roman" w:cs="Times New Roman"/>
          <w:sz w:val="24"/>
          <w:szCs w:val="24"/>
          <w:lang w:eastAsia="ru-RU"/>
        </w:rPr>
        <w:t>Расконсервация</w:t>
      </w:r>
      <w:proofErr w:type="spellEnd"/>
      <w:r w:rsidRPr="008608A9">
        <w:rPr>
          <w:rFonts w:ascii="Times New Roman" w:eastAsia="Times New Roman" w:hAnsi="Times New Roman" w:cs="Times New Roman"/>
          <w:sz w:val="24"/>
          <w:szCs w:val="24"/>
          <w:lang w:eastAsia="ru-RU"/>
        </w:rPr>
        <w:t xml:space="preserve"> фонтана осуществляется, согласно п. 4.3 руководства по эксплуатации фонтана ФИ-РЭ:</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  разборка,  демонтаж, перевозка  каркасных стен и каркаса из брусьев  с элементов в чаше фонтана передается  по акту  сдачи приемки на  хранение в организацию, согласно указанию Заказчика;</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 очистка фонтана от мусора;                                                                           </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 очистка  поверхности чаши фонтана от извести и грязи;</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 гидравлическое испытание трубопроводов водоснабжения;</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 техническое обслуживание электрооборудования.</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3. Техническое обслуживание фонтана.</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Техническое обслуживание фонтана осуществляется, согласно п.5 руководства по эксплуатации фонтана ФИ-РЭ.</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Для обеспечения нормальной работы фонтана предусмотрено три вида технического обслуживания (ТО):</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3.1. Ежедневное ТО:</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визуально обследовать конструкции фильтров контуров </w:t>
      </w:r>
      <w:proofErr w:type="spellStart"/>
      <w:r w:rsidRPr="008608A9">
        <w:rPr>
          <w:rFonts w:ascii="Times New Roman" w:eastAsia="Times New Roman" w:hAnsi="Times New Roman" w:cs="Times New Roman"/>
          <w:sz w:val="24"/>
          <w:szCs w:val="24"/>
          <w:lang w:eastAsia="ru-RU"/>
        </w:rPr>
        <w:t>обраток</w:t>
      </w:r>
      <w:proofErr w:type="spellEnd"/>
      <w:r w:rsidRPr="008608A9">
        <w:rPr>
          <w:rFonts w:ascii="Times New Roman" w:eastAsia="Times New Roman" w:hAnsi="Times New Roman" w:cs="Times New Roman"/>
          <w:sz w:val="24"/>
          <w:szCs w:val="24"/>
          <w:lang w:eastAsia="ru-RU"/>
        </w:rPr>
        <w:t xml:space="preserve"> Ф10.1 и Ф10.2, при выявлении поломок или отсутствия элементов их конструкции произвести необходимый ремонт или установку недостающих элементов конструкции.</w:t>
      </w:r>
    </w:p>
    <w:p w:rsidR="008608A9" w:rsidRPr="008608A9" w:rsidRDefault="008608A9" w:rsidP="008608A9">
      <w:pPr>
        <w:spacing w:after="0" w:line="240" w:lineRule="auto"/>
        <w:ind w:firstLine="540"/>
        <w:jc w:val="both"/>
        <w:rPr>
          <w:rFonts w:ascii="Times New Roman" w:eastAsia="Times New Roman" w:hAnsi="Times New Roman" w:cs="Times New Roman"/>
          <w:i/>
          <w:sz w:val="24"/>
          <w:szCs w:val="24"/>
          <w:lang w:eastAsia="ru-RU"/>
        </w:rPr>
      </w:pPr>
      <w:r w:rsidRPr="008608A9">
        <w:rPr>
          <w:rFonts w:ascii="Times New Roman" w:eastAsia="Times New Roman" w:hAnsi="Times New Roman" w:cs="Times New Roman"/>
          <w:i/>
          <w:sz w:val="24"/>
          <w:szCs w:val="24"/>
          <w:lang w:eastAsia="ru-RU"/>
        </w:rPr>
        <w:lastRenderedPageBreak/>
        <w:t xml:space="preserve">Эксплуатация фонтана с неисправными или отсутствующими элементами конструкции фильтров </w:t>
      </w:r>
      <w:proofErr w:type="spellStart"/>
      <w:r w:rsidRPr="008608A9">
        <w:rPr>
          <w:rFonts w:ascii="Times New Roman" w:eastAsia="Times New Roman" w:hAnsi="Times New Roman" w:cs="Times New Roman"/>
          <w:i/>
          <w:sz w:val="24"/>
          <w:szCs w:val="24"/>
          <w:lang w:eastAsia="ru-RU"/>
        </w:rPr>
        <w:t>обраток</w:t>
      </w:r>
      <w:proofErr w:type="spellEnd"/>
      <w:r w:rsidRPr="008608A9">
        <w:rPr>
          <w:rFonts w:ascii="Times New Roman" w:eastAsia="Times New Roman" w:hAnsi="Times New Roman" w:cs="Times New Roman"/>
          <w:i/>
          <w:sz w:val="24"/>
          <w:szCs w:val="24"/>
          <w:lang w:eastAsia="ru-RU"/>
        </w:rPr>
        <w:t xml:space="preserve"> Ф10.1 и Ф10.2 запрещается, т.к. это может привести к попаданию в насосы фонтана посторонних предметов и поломке насосов;</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убрать мусор с поверхности воды бассейна фонтана (сачок, либо любое другое приспособление) и, при необходимости удалить мусор, находящийся на дне чаши или в воде;</w:t>
      </w:r>
    </w:p>
    <w:p w:rsidR="008608A9" w:rsidRPr="008608A9" w:rsidRDefault="008608A9" w:rsidP="008608A9">
      <w:pPr>
        <w:tabs>
          <w:tab w:val="left" w:pos="540"/>
          <w:tab w:val="left" w:pos="720"/>
        </w:tabs>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визуально обследовать решетки фильтров контуров </w:t>
      </w:r>
      <w:proofErr w:type="spellStart"/>
      <w:r w:rsidRPr="008608A9">
        <w:rPr>
          <w:rFonts w:ascii="Times New Roman" w:eastAsia="Times New Roman" w:hAnsi="Times New Roman" w:cs="Times New Roman"/>
          <w:sz w:val="24"/>
          <w:szCs w:val="24"/>
          <w:lang w:eastAsia="ru-RU"/>
        </w:rPr>
        <w:t>обраток</w:t>
      </w:r>
      <w:proofErr w:type="spellEnd"/>
      <w:r w:rsidRPr="008608A9">
        <w:rPr>
          <w:rFonts w:ascii="Times New Roman" w:eastAsia="Times New Roman" w:hAnsi="Times New Roman" w:cs="Times New Roman"/>
          <w:sz w:val="24"/>
          <w:szCs w:val="24"/>
          <w:lang w:eastAsia="ru-RU"/>
        </w:rPr>
        <w:t xml:space="preserve"> Ф10.1, Ф10.2; фильтра контура слива Ф12.1, колпаков сетчатых контура фильтрации КС 9.1 и КС 9.2, колпака сетчатого контура перелива КС 13.1. Убедиться в отсутствии в решетках грязи и посторонних предметов. При необходимости произвести их очистку;</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визуально обследовать отверстия в днище и боковой стенке датчика уровня. Убедиться в отсутствии в отверстиях грязи и посторонних предметов. При необходимости произвести прочистку отверстий;</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визуально обследовать стекла прожекторов и убедиться в их целостности. Отсутствие света в прожекторе может быть вызвано нарушением его герметичности;</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осмотреть насосную станцию, убедиться в отсутствии в ней влаги, течей, мусора и посторонних предметов;</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визуально определить наличие форсунок на своих штатных местах, при отсутствии – заменить новыми.</w:t>
      </w:r>
    </w:p>
    <w:p w:rsidR="008608A9" w:rsidRPr="008608A9" w:rsidRDefault="008608A9" w:rsidP="008608A9">
      <w:pPr>
        <w:spacing w:after="0" w:line="240" w:lineRule="auto"/>
        <w:ind w:firstLine="540"/>
        <w:jc w:val="both"/>
        <w:rPr>
          <w:rFonts w:ascii="Times New Roman" w:eastAsia="Times New Roman" w:hAnsi="Times New Roman" w:cs="Times New Roman"/>
          <w:b/>
          <w:sz w:val="24"/>
          <w:szCs w:val="24"/>
          <w:lang w:eastAsia="ru-RU"/>
        </w:rPr>
      </w:pP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3.2. Еженедельное ТО проводится после выполнения работ по п.1:</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собрать мелкий мусор и взвесь со дна фонтана;</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осмотреть помещение насосной станции, произвести ревизию зон повышенной влажности и конденсата. Выявленные неисправности устранить;</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убедиться в нормальной работе прожекторов и шкафов управления, а также соответствующих аппаратных устройств, при необходимости заменить вышедшие из строя </w:t>
      </w:r>
      <w:r w:rsidRPr="008608A9">
        <w:rPr>
          <w:rFonts w:ascii="Times New Roman" w:eastAsia="Times New Roman" w:hAnsi="Times New Roman" w:cs="Times New Roman"/>
          <w:sz w:val="24"/>
          <w:szCs w:val="24"/>
          <w:lang w:val="en-US" w:eastAsia="ru-RU"/>
        </w:rPr>
        <w:t>RGB</w:t>
      </w:r>
      <w:r w:rsidRPr="008608A9">
        <w:rPr>
          <w:rFonts w:ascii="Times New Roman" w:eastAsia="Times New Roman" w:hAnsi="Times New Roman" w:cs="Times New Roman"/>
          <w:sz w:val="24"/>
          <w:szCs w:val="24"/>
          <w:lang w:eastAsia="ru-RU"/>
        </w:rPr>
        <w:t xml:space="preserve"> матрицы и стекла. Запрещается замена </w:t>
      </w:r>
      <w:r w:rsidRPr="008608A9">
        <w:rPr>
          <w:rFonts w:ascii="Times New Roman" w:eastAsia="Times New Roman" w:hAnsi="Times New Roman" w:cs="Times New Roman"/>
          <w:sz w:val="24"/>
          <w:szCs w:val="24"/>
          <w:lang w:val="en-US" w:eastAsia="ru-RU"/>
        </w:rPr>
        <w:t>RGB</w:t>
      </w:r>
      <w:r w:rsidRPr="008608A9">
        <w:rPr>
          <w:rFonts w:ascii="Times New Roman" w:eastAsia="Times New Roman" w:hAnsi="Times New Roman" w:cs="Times New Roman"/>
          <w:sz w:val="24"/>
          <w:szCs w:val="24"/>
          <w:lang w:eastAsia="ru-RU"/>
        </w:rPr>
        <w:t xml:space="preserve"> матриц другими, не соответствующими техническим требованиям изготовителя прожектора. Запрещается замена стекол другими материалами или стеклами другой толщины.</w:t>
      </w:r>
    </w:p>
    <w:p w:rsidR="008608A9" w:rsidRPr="008608A9" w:rsidRDefault="008608A9" w:rsidP="008608A9">
      <w:pPr>
        <w:spacing w:after="0" w:line="240" w:lineRule="auto"/>
        <w:ind w:firstLine="540"/>
        <w:jc w:val="both"/>
        <w:rPr>
          <w:rFonts w:ascii="Times New Roman" w:eastAsia="Times New Roman" w:hAnsi="Times New Roman" w:cs="Times New Roman"/>
          <w:b/>
          <w:sz w:val="24"/>
          <w:szCs w:val="24"/>
          <w:lang w:eastAsia="ru-RU"/>
        </w:rPr>
      </w:pP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3.3. Ежемесячное ТО проводится после выполнения работ по п.2 при обесточенном электрооборудовании (насосы и освещение чаши):</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слить воду из фонтана для чего: перекрыть вентиль контура залива В15.1; открыть вентиль контура слива В12.1, осуществить слив воды из бассейна фонтана;</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промыть бассейн фонтана струей воды;</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очистить от грязи и солевых отложений дно и стены фонтана;</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очистить от грязи и солевых отложений форсунки, решетки фильтров и </w:t>
      </w:r>
      <w:proofErr w:type="gramStart"/>
      <w:r w:rsidRPr="008608A9">
        <w:rPr>
          <w:rFonts w:ascii="Times New Roman" w:eastAsia="Times New Roman" w:hAnsi="Times New Roman" w:cs="Times New Roman"/>
          <w:sz w:val="24"/>
          <w:szCs w:val="24"/>
          <w:lang w:eastAsia="ru-RU"/>
        </w:rPr>
        <w:t>колпаков</w:t>
      </w:r>
      <w:proofErr w:type="gramEnd"/>
      <w:r w:rsidRPr="008608A9">
        <w:rPr>
          <w:rFonts w:ascii="Times New Roman" w:eastAsia="Times New Roman" w:hAnsi="Times New Roman" w:cs="Times New Roman"/>
          <w:sz w:val="24"/>
          <w:szCs w:val="24"/>
          <w:lang w:eastAsia="ru-RU"/>
        </w:rPr>
        <w:t xml:space="preserve"> сетчатых в чаше фонтана;</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снять крышку датчика уровня и аккуратно очистить электроды датчика от грязи и солевых отложений. Крышку установить на прежнее место;</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очистить и вымыть защитные стекла прожекторов;</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проверить затяжку резьбовых соединений форсунок и крепежных элементов, при необходимости – подтянуть;</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проверить декоративную облицовку фонтана. В случае трещин или поломки – заменить. Допускается использование только </w:t>
      </w:r>
      <w:proofErr w:type="spellStart"/>
      <w:r w:rsidRPr="008608A9">
        <w:rPr>
          <w:rFonts w:ascii="Times New Roman" w:eastAsia="Times New Roman" w:hAnsi="Times New Roman" w:cs="Times New Roman"/>
          <w:sz w:val="24"/>
          <w:szCs w:val="24"/>
          <w:lang w:eastAsia="ru-RU"/>
        </w:rPr>
        <w:t>гидростойких</w:t>
      </w:r>
      <w:proofErr w:type="spellEnd"/>
      <w:r w:rsidRPr="008608A9">
        <w:rPr>
          <w:rFonts w:ascii="Times New Roman" w:eastAsia="Times New Roman" w:hAnsi="Times New Roman" w:cs="Times New Roman"/>
          <w:sz w:val="24"/>
          <w:szCs w:val="24"/>
          <w:lang w:eastAsia="ru-RU"/>
        </w:rPr>
        <w:t xml:space="preserve"> материалов;</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проверить работу насосов гидростанции. При необходимости отрегулировать в соответствии с прилагаемой к насосу инструкцией, либо дать заключение о возможности дальнейшей эксплуатации с отметкой в соответствующей эксплуатационной документации.</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Комплекс работ по каждому виду технического обслуживания регламентирован эксплуатационной документацией – «Руководство по эксплуатации фонтана ФИ-РЭ», предоставляемой Заказчиком.</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lastRenderedPageBreak/>
        <w:t>Все виды технического обслуживания фонтана осуществляются квалифицированным,  подготовленным персоналом, в соответствии с правилами и мерами  безопасности, установленными для работы на электроустановках с рабочим напряжением до 1000 В.</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На объекте ведется журнал учета работы фонтана и журнал учета состояния фонтана.  </w:t>
      </w:r>
    </w:p>
    <w:p w:rsidR="008608A9" w:rsidRPr="008608A9" w:rsidRDefault="008608A9" w:rsidP="008608A9">
      <w:pPr>
        <w:spacing w:after="0" w:line="240" w:lineRule="auto"/>
        <w:ind w:firstLine="540"/>
        <w:jc w:val="both"/>
        <w:rPr>
          <w:rFonts w:ascii="Times New Roman" w:eastAsia="Times New Roman" w:hAnsi="Times New Roman" w:cs="Times New Roman"/>
          <w:i/>
          <w:sz w:val="24"/>
          <w:szCs w:val="24"/>
          <w:lang w:eastAsia="ru-RU"/>
        </w:rPr>
      </w:pPr>
      <w:r w:rsidRPr="008608A9">
        <w:rPr>
          <w:rFonts w:ascii="Times New Roman" w:eastAsia="Times New Roman" w:hAnsi="Times New Roman" w:cs="Times New Roman"/>
          <w:i/>
          <w:sz w:val="24"/>
          <w:szCs w:val="24"/>
          <w:lang w:eastAsia="ru-RU"/>
        </w:rPr>
        <w:t>К работам по ремонту и обслуживанию электрооборудования фонтана допускаются только лица, имеющие соответствующее разрешение в соответствии  с СП 12-135-2002 (в части ТИР 0-53-2002, а также ТИР-0-54-2002).</w:t>
      </w:r>
    </w:p>
    <w:p w:rsidR="008608A9" w:rsidRPr="008608A9" w:rsidRDefault="008608A9" w:rsidP="008608A9">
      <w:pPr>
        <w:tabs>
          <w:tab w:val="left" w:pos="540"/>
        </w:tabs>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b/>
          <w:sz w:val="24"/>
          <w:szCs w:val="24"/>
          <w:lang w:eastAsia="ru-RU"/>
        </w:rPr>
        <w:t xml:space="preserve">     </w:t>
      </w:r>
      <w:r w:rsidRPr="008608A9">
        <w:rPr>
          <w:rFonts w:ascii="Times New Roman" w:eastAsia="Times New Roman" w:hAnsi="Times New Roman" w:cs="Times New Roman"/>
          <w:sz w:val="24"/>
          <w:szCs w:val="24"/>
          <w:lang w:eastAsia="ru-RU"/>
        </w:rPr>
        <w:t>4. Режим работы фонтана.</w:t>
      </w:r>
    </w:p>
    <w:p w:rsidR="008608A9" w:rsidRPr="008608A9" w:rsidRDefault="008608A9" w:rsidP="008608A9">
      <w:pPr>
        <w:tabs>
          <w:tab w:val="left" w:pos="540"/>
          <w:tab w:val="left" w:pos="720"/>
        </w:tabs>
        <w:spacing w:after="0" w:line="240" w:lineRule="auto"/>
        <w:jc w:val="both"/>
        <w:rPr>
          <w:rFonts w:ascii="Times New Roman" w:eastAsia="Times New Roman" w:hAnsi="Times New Roman" w:cs="Times New Roman"/>
          <w:b/>
          <w:sz w:val="24"/>
          <w:szCs w:val="24"/>
          <w:lang w:eastAsia="ru-RU"/>
        </w:rPr>
      </w:pPr>
      <w:r w:rsidRPr="008608A9">
        <w:rPr>
          <w:rFonts w:ascii="Times New Roman" w:eastAsia="Times New Roman" w:hAnsi="Times New Roman" w:cs="Times New Roman"/>
          <w:sz w:val="24"/>
          <w:szCs w:val="24"/>
          <w:lang w:eastAsia="ru-RU"/>
        </w:rPr>
        <w:t>Ежедневно: с 10:00 до 23:00.</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Вечернее время*: </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будни – со </w:t>
      </w:r>
      <w:proofErr w:type="spellStart"/>
      <w:r w:rsidRPr="008608A9">
        <w:rPr>
          <w:rFonts w:ascii="Times New Roman" w:eastAsia="Times New Roman" w:hAnsi="Times New Roman" w:cs="Times New Roman"/>
          <w:sz w:val="24"/>
          <w:szCs w:val="24"/>
          <w:lang w:eastAsia="ru-RU"/>
        </w:rPr>
        <w:t>светодинамическими</w:t>
      </w:r>
      <w:proofErr w:type="spellEnd"/>
      <w:r w:rsidRPr="008608A9">
        <w:rPr>
          <w:rFonts w:ascii="Times New Roman" w:eastAsia="Times New Roman" w:hAnsi="Times New Roman" w:cs="Times New Roman"/>
          <w:sz w:val="24"/>
          <w:szCs w:val="24"/>
          <w:lang w:eastAsia="ru-RU"/>
        </w:rPr>
        <w:t xml:space="preserve"> функциями,</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выходные и праздничные дни – со </w:t>
      </w:r>
      <w:proofErr w:type="spellStart"/>
      <w:r w:rsidRPr="008608A9">
        <w:rPr>
          <w:rFonts w:ascii="Times New Roman" w:eastAsia="Times New Roman" w:hAnsi="Times New Roman" w:cs="Times New Roman"/>
          <w:sz w:val="24"/>
          <w:szCs w:val="24"/>
          <w:lang w:eastAsia="ru-RU"/>
        </w:rPr>
        <w:t>светодинамическими</w:t>
      </w:r>
      <w:proofErr w:type="spellEnd"/>
      <w:r w:rsidRPr="008608A9">
        <w:rPr>
          <w:rFonts w:ascii="Times New Roman" w:eastAsia="Times New Roman" w:hAnsi="Times New Roman" w:cs="Times New Roman"/>
          <w:sz w:val="24"/>
          <w:szCs w:val="24"/>
          <w:lang w:eastAsia="ru-RU"/>
        </w:rPr>
        <w:t xml:space="preserve"> и музыкальными функциями.</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 время включения дополнительных функций определяется Заказчиком.</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p>
    <w:p w:rsidR="008608A9" w:rsidRPr="008608A9" w:rsidRDefault="008608A9" w:rsidP="008608A9">
      <w:pPr>
        <w:tabs>
          <w:tab w:val="left" w:pos="0"/>
        </w:tabs>
        <w:spacing w:after="0" w:line="240" w:lineRule="auto"/>
        <w:ind w:firstLine="36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5. Консервация фонтана.</w:t>
      </w:r>
    </w:p>
    <w:p w:rsidR="008608A9" w:rsidRPr="008608A9" w:rsidRDefault="008608A9" w:rsidP="008608A9">
      <w:pPr>
        <w:tabs>
          <w:tab w:val="left" w:pos="0"/>
        </w:tabs>
        <w:spacing w:after="0" w:line="240" w:lineRule="auto"/>
        <w:ind w:firstLine="36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Консервация фонтана производится, согласно п.5.5, 5.6 руководства по эксплуатации фонтана ФИ-РЭ:</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произвести слив воды из бассейна фонтана;</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слить воду из трубопроводов и насосов, находящихся  в насосном помещении (кессоне) для чего открыть вентили и открутить нижние пробки на насосах;</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выполнить мойку и очистку чаши фонтана  от грязи, мусора и солевых отложений;</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закрыть элементы фонтана  коробами из древесностружечных плит с последующей их                 окраской;</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обеспечить непрерывную работу системы отопления в кессоне и пункте управления                                            фонтаном;</w:t>
      </w:r>
    </w:p>
    <w:p w:rsidR="008608A9" w:rsidRPr="008608A9" w:rsidRDefault="008608A9" w:rsidP="008608A9">
      <w:pPr>
        <w:tabs>
          <w:tab w:val="left" w:pos="180"/>
        </w:tabs>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все сведения по консервации необходимо заносить в таблицу по форме, предлагаемую  руководством по эксплуатации фонтана ФИ-РЭ п.5.6. табл.6, согласованную и утвержденную Заказчиком для приемки данных работ. </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p>
    <w:p w:rsidR="008608A9" w:rsidRPr="008608A9" w:rsidRDefault="008608A9" w:rsidP="008608A9">
      <w:pPr>
        <w:tabs>
          <w:tab w:val="left" w:pos="360"/>
        </w:tabs>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ab/>
        <w:t>6. Требования к качеству и безопасности выполняемых работ.</w:t>
      </w:r>
    </w:p>
    <w:p w:rsidR="008608A9" w:rsidRPr="008608A9" w:rsidRDefault="008608A9" w:rsidP="008608A9">
      <w:pPr>
        <w:spacing w:after="0" w:line="240" w:lineRule="auto"/>
        <w:ind w:firstLine="36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8608A9" w:rsidRPr="008608A9" w:rsidRDefault="008608A9" w:rsidP="008608A9">
      <w:pPr>
        <w:spacing w:after="0" w:line="240" w:lineRule="auto"/>
        <w:ind w:firstLine="36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Надлежащим образом выполненными работами считаются работы, выполненные с соблюдением  технологии производства работ, сроков и произведенные в соответствии с правилами техники безопасности. </w:t>
      </w:r>
    </w:p>
    <w:p w:rsidR="008608A9" w:rsidRPr="008608A9" w:rsidRDefault="008608A9" w:rsidP="008608A9">
      <w:pPr>
        <w:spacing w:after="0" w:line="240" w:lineRule="auto"/>
        <w:ind w:firstLine="72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Срок выполнения работ: с момента заключения контракта до 31.12.2013.</w:t>
      </w:r>
    </w:p>
    <w:p w:rsidR="008608A9" w:rsidRPr="008608A9" w:rsidRDefault="008608A9" w:rsidP="008608A9">
      <w:pPr>
        <w:spacing w:after="0" w:line="240" w:lineRule="auto"/>
        <w:ind w:firstLine="720"/>
        <w:rPr>
          <w:rFonts w:ascii="Times New Roman" w:eastAsia="Times New Roman" w:hAnsi="Times New Roman" w:cs="Times New Roman"/>
          <w:sz w:val="24"/>
          <w:szCs w:val="24"/>
          <w:lang w:eastAsia="ru-RU"/>
        </w:rPr>
      </w:pPr>
    </w:p>
    <w:p w:rsidR="008608A9" w:rsidRPr="008608A9" w:rsidRDefault="008608A9" w:rsidP="008608A9">
      <w:pPr>
        <w:spacing w:after="0" w:line="240" w:lineRule="auto"/>
        <w:ind w:firstLine="720"/>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val="en-US" w:eastAsia="ru-RU"/>
        </w:rPr>
        <w:t>IV</w:t>
      </w:r>
      <w:r w:rsidRPr="008608A9">
        <w:rPr>
          <w:rFonts w:ascii="Times New Roman" w:eastAsia="Times New Roman" w:hAnsi="Times New Roman" w:cs="Times New Roman"/>
          <w:sz w:val="24"/>
          <w:szCs w:val="24"/>
          <w:lang w:eastAsia="ru-RU"/>
        </w:rPr>
        <w:t>. Ликвидация стихийных свалок.</w:t>
      </w:r>
      <w:r w:rsidRPr="008608A9">
        <w:rPr>
          <w:rFonts w:ascii="Times New Roman" w:eastAsia="Times New Roman" w:hAnsi="Times New Roman" w:cs="Times New Roman"/>
          <w:sz w:val="24"/>
          <w:szCs w:val="24"/>
          <w:lang w:eastAsia="ru-RU"/>
        </w:rPr>
        <w:tab/>
      </w:r>
    </w:p>
    <w:p w:rsidR="008608A9" w:rsidRPr="008608A9" w:rsidRDefault="008608A9" w:rsidP="008608A9">
      <w:pPr>
        <w:spacing w:after="0" w:line="240" w:lineRule="auto"/>
        <w:ind w:firstLine="720"/>
        <w:rPr>
          <w:rFonts w:ascii="Times New Roman" w:eastAsia="Times New Roman" w:hAnsi="Times New Roman" w:cs="Times New Roman"/>
          <w:sz w:val="24"/>
          <w:szCs w:val="24"/>
          <w:lang w:eastAsia="ru-RU"/>
        </w:rPr>
      </w:pPr>
    </w:p>
    <w:p w:rsidR="008608A9" w:rsidRPr="008608A9" w:rsidRDefault="008608A9" w:rsidP="008608A9">
      <w:pPr>
        <w:tabs>
          <w:tab w:val="left" w:pos="0"/>
        </w:tabs>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Объем работ:  </w:t>
      </w:r>
      <w:smartTag w:uri="urn:schemas-microsoft-com:office:smarttags" w:element="metricconverter">
        <w:smartTagPr>
          <w:attr w:name="ProductID" w:val="14 200 м3"/>
        </w:smartTagPr>
        <w:r w:rsidRPr="008608A9">
          <w:rPr>
            <w:rFonts w:ascii="Times New Roman" w:eastAsia="Times New Roman" w:hAnsi="Times New Roman" w:cs="Times New Roman"/>
            <w:b/>
            <w:sz w:val="24"/>
            <w:szCs w:val="24"/>
            <w:lang w:eastAsia="ru-RU"/>
          </w:rPr>
          <w:t>14 200 м3</w:t>
        </w:r>
      </w:smartTag>
      <w:r w:rsidRPr="008608A9">
        <w:rPr>
          <w:rFonts w:ascii="Times New Roman" w:eastAsia="Times New Roman" w:hAnsi="Times New Roman" w:cs="Times New Roman"/>
          <w:sz w:val="24"/>
          <w:szCs w:val="24"/>
          <w:lang w:eastAsia="ru-RU"/>
        </w:rPr>
        <w:t>.</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Выполнение работ по вывозу мусора на территории города Иванова (твердых остатков сырья, материалов, упаковки товаров, мелких и крупногабаритных предметов домашнего обихода, листвы, веток и т.д.), в том числе с территорий со сложным рельефом местности и в труднодоступных местах (овраги, </w:t>
      </w:r>
      <w:proofErr w:type="gramStart"/>
      <w:r w:rsidRPr="008608A9">
        <w:rPr>
          <w:rFonts w:ascii="Times New Roman" w:eastAsia="Times New Roman" w:hAnsi="Times New Roman" w:cs="Times New Roman"/>
          <w:sz w:val="24"/>
          <w:szCs w:val="24"/>
          <w:lang w:eastAsia="ru-RU"/>
        </w:rPr>
        <w:t>вдоль ж</w:t>
      </w:r>
      <w:proofErr w:type="gramEnd"/>
      <w:r w:rsidRPr="008608A9">
        <w:rPr>
          <w:rFonts w:ascii="Times New Roman" w:eastAsia="Times New Roman" w:hAnsi="Times New Roman" w:cs="Times New Roman"/>
          <w:sz w:val="24"/>
          <w:szCs w:val="24"/>
          <w:lang w:eastAsia="ru-RU"/>
        </w:rPr>
        <w:t>/д полотна, на берегах рек и др.):</w:t>
      </w:r>
    </w:p>
    <w:p w:rsidR="008608A9" w:rsidRPr="008608A9" w:rsidRDefault="008608A9" w:rsidP="008608A9">
      <w:pPr>
        <w:widowControl w:val="0"/>
        <w:numPr>
          <w:ilvl w:val="0"/>
          <w:numId w:val="10"/>
        </w:numPr>
        <w:tabs>
          <w:tab w:val="num" w:pos="0"/>
        </w:tabs>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Разработка слежавшегося мусора механизированным способом в общем объеме </w:t>
      </w:r>
      <w:smartTag w:uri="urn:schemas-microsoft-com:office:smarttags" w:element="metricconverter">
        <w:smartTagPr>
          <w:attr w:name="ProductID" w:val="9442 м3"/>
        </w:smartTagPr>
        <w:r w:rsidRPr="008608A9">
          <w:rPr>
            <w:rFonts w:ascii="Times New Roman" w:eastAsia="Times New Roman" w:hAnsi="Times New Roman" w:cs="Times New Roman"/>
            <w:sz w:val="24"/>
            <w:szCs w:val="24"/>
            <w:lang w:eastAsia="ru-RU"/>
          </w:rPr>
          <w:t>9442 м3</w:t>
        </w:r>
      </w:smartTag>
      <w:r w:rsidRPr="008608A9">
        <w:rPr>
          <w:rFonts w:ascii="Times New Roman" w:eastAsia="Times New Roman" w:hAnsi="Times New Roman" w:cs="Times New Roman"/>
          <w:sz w:val="24"/>
          <w:szCs w:val="24"/>
          <w:lang w:eastAsia="ru-RU"/>
        </w:rPr>
        <w:t xml:space="preserve"> с доработкой мусора вручную (до 30% от общего объема) со сроком выполнения работ с момента заключения контракта до 25.12.2013.</w:t>
      </w:r>
    </w:p>
    <w:p w:rsidR="008608A9" w:rsidRPr="008608A9" w:rsidRDefault="008608A9" w:rsidP="008608A9">
      <w:pPr>
        <w:widowControl w:val="0"/>
        <w:numPr>
          <w:ilvl w:val="0"/>
          <w:numId w:val="10"/>
        </w:numPr>
        <w:tabs>
          <w:tab w:val="num" w:pos="0"/>
        </w:tabs>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Вывоз мусора бункерами-накопителями емкостью </w:t>
      </w:r>
      <w:smartTag w:uri="urn:schemas-microsoft-com:office:smarttags" w:element="metricconverter">
        <w:smartTagPr>
          <w:attr w:name="ProductID" w:val="8 м3"/>
        </w:smartTagPr>
        <w:r w:rsidRPr="008608A9">
          <w:rPr>
            <w:rFonts w:ascii="Times New Roman" w:eastAsia="Times New Roman" w:hAnsi="Times New Roman" w:cs="Times New Roman"/>
            <w:sz w:val="24"/>
            <w:szCs w:val="24"/>
            <w:lang w:eastAsia="ru-RU"/>
          </w:rPr>
          <w:t>8 м3</w:t>
        </w:r>
      </w:smartTag>
      <w:r w:rsidRPr="008608A9">
        <w:rPr>
          <w:rFonts w:ascii="Times New Roman" w:eastAsia="Times New Roman" w:hAnsi="Times New Roman" w:cs="Times New Roman"/>
          <w:sz w:val="24"/>
          <w:szCs w:val="24"/>
          <w:lang w:eastAsia="ru-RU"/>
        </w:rPr>
        <w:t xml:space="preserve"> (не менее 12 единиц) в </w:t>
      </w:r>
      <w:r w:rsidRPr="008608A9">
        <w:rPr>
          <w:rFonts w:ascii="Times New Roman" w:eastAsia="Times New Roman" w:hAnsi="Times New Roman" w:cs="Times New Roman"/>
          <w:sz w:val="24"/>
          <w:szCs w:val="24"/>
          <w:lang w:eastAsia="ru-RU"/>
        </w:rPr>
        <w:lastRenderedPageBreak/>
        <w:t xml:space="preserve">общем объеме </w:t>
      </w:r>
      <w:smartTag w:uri="urn:schemas-microsoft-com:office:smarttags" w:element="metricconverter">
        <w:smartTagPr>
          <w:attr w:name="ProductID" w:val="4758 м3"/>
        </w:smartTagPr>
        <w:r w:rsidRPr="008608A9">
          <w:rPr>
            <w:rFonts w:ascii="Times New Roman" w:eastAsia="Times New Roman" w:hAnsi="Times New Roman" w:cs="Times New Roman"/>
            <w:sz w:val="24"/>
            <w:szCs w:val="24"/>
            <w:lang w:eastAsia="ru-RU"/>
          </w:rPr>
          <w:t>4758 м3</w:t>
        </w:r>
      </w:smartTag>
      <w:r w:rsidRPr="008608A9">
        <w:rPr>
          <w:rFonts w:ascii="Times New Roman" w:eastAsia="Times New Roman" w:hAnsi="Times New Roman" w:cs="Times New Roman"/>
          <w:sz w:val="24"/>
          <w:szCs w:val="24"/>
          <w:lang w:eastAsia="ru-RU"/>
        </w:rPr>
        <w:t xml:space="preserve"> с доработкой мусора у бункеров-накопителей механизированным и ручным способом (до 20% от общего объема) со сроком выполнения работ с 01.04.2013 до 30.06.2013.</w:t>
      </w:r>
    </w:p>
    <w:p w:rsidR="008608A9" w:rsidRPr="008608A9" w:rsidRDefault="008608A9" w:rsidP="008608A9">
      <w:pPr>
        <w:widowControl w:val="0"/>
        <w:numPr>
          <w:ilvl w:val="0"/>
          <w:numId w:val="10"/>
        </w:numPr>
        <w:tabs>
          <w:tab w:val="num" w:pos="0"/>
        </w:tabs>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Погрузка и утилизация мусора на свалку.</w:t>
      </w:r>
    </w:p>
    <w:p w:rsidR="008608A9" w:rsidRPr="008608A9" w:rsidRDefault="008608A9" w:rsidP="008608A9">
      <w:pPr>
        <w:tabs>
          <w:tab w:val="left" w:pos="540"/>
        </w:tabs>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Заказчик предоставляет Подрядчику план работ с указанием объемов по видам работ, перечня объектов, периодичности и сроков выполнения работ по объектам.</w:t>
      </w:r>
    </w:p>
    <w:p w:rsidR="008608A9" w:rsidRPr="008608A9" w:rsidRDefault="008608A9" w:rsidP="008608A9">
      <w:pPr>
        <w:tabs>
          <w:tab w:val="left" w:pos="567"/>
        </w:tabs>
        <w:spacing w:after="0" w:line="240" w:lineRule="auto"/>
        <w:jc w:val="both"/>
        <w:rPr>
          <w:rFonts w:ascii="Times New Roman" w:eastAsia="Times New Roman" w:hAnsi="Times New Roman" w:cs="Times New Roman"/>
          <w:sz w:val="16"/>
          <w:szCs w:val="16"/>
          <w:lang w:eastAsia="ru-RU"/>
        </w:rPr>
      </w:pPr>
      <w:r w:rsidRPr="008608A9">
        <w:rPr>
          <w:rFonts w:ascii="Times New Roman" w:eastAsia="Times New Roman" w:hAnsi="Times New Roman" w:cs="Times New Roman"/>
          <w:sz w:val="24"/>
          <w:szCs w:val="24"/>
          <w:lang w:eastAsia="ru-RU"/>
        </w:rPr>
        <w:t xml:space="preserve">      </w:t>
      </w:r>
    </w:p>
    <w:p w:rsidR="008608A9" w:rsidRPr="008608A9" w:rsidRDefault="008608A9" w:rsidP="008608A9">
      <w:pPr>
        <w:spacing w:after="0" w:line="240" w:lineRule="auto"/>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Требования к безопасности и качеству выполняемых работ.</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proofErr w:type="gramStart"/>
      <w:r w:rsidRPr="008608A9">
        <w:rPr>
          <w:rFonts w:ascii="Times New Roman" w:eastAsia="Times New Roman" w:hAnsi="Times New Roman" w:cs="Times New Roman"/>
          <w:sz w:val="24"/>
          <w:szCs w:val="24"/>
          <w:lang w:eastAsia="ru-RU"/>
        </w:rPr>
        <w:t>Качество работ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и регламентирующих оказание муниципальной услуги «Благоустройство территорий общего пользования»: постановление Администрации горо</w:t>
      </w:r>
      <w:r w:rsidR="00121E16">
        <w:rPr>
          <w:rFonts w:ascii="Times New Roman" w:eastAsia="Times New Roman" w:hAnsi="Times New Roman" w:cs="Times New Roman"/>
          <w:sz w:val="24"/>
          <w:szCs w:val="24"/>
          <w:lang w:eastAsia="ru-RU"/>
        </w:rPr>
        <w:t>да Иванова от 30.12.2011 № 3090</w:t>
      </w:r>
      <w:r w:rsidRPr="008608A9">
        <w:rPr>
          <w:rFonts w:ascii="Times New Roman" w:eastAsia="Times New Roman" w:hAnsi="Times New Roman" w:cs="Times New Roman"/>
          <w:sz w:val="24"/>
          <w:szCs w:val="24"/>
          <w:lang w:eastAsia="ru-RU"/>
        </w:rPr>
        <w:t xml:space="preserve"> «Об утверждении требований к качеству муниципальных услуг города Иванова, оказываемых в рамках муниципальных заданий»;</w:t>
      </w:r>
      <w:proofErr w:type="gramEnd"/>
      <w:r w:rsidRPr="008608A9">
        <w:rPr>
          <w:rFonts w:ascii="Times New Roman" w:eastAsia="Times New Roman" w:hAnsi="Times New Roman" w:cs="Times New Roman"/>
          <w:sz w:val="24"/>
          <w:szCs w:val="24"/>
          <w:lang w:eastAsia="ru-RU"/>
        </w:rPr>
        <w:t xml:space="preserve"> </w:t>
      </w:r>
      <w:r w:rsidRPr="008608A9">
        <w:rPr>
          <w:rFonts w:ascii="Times New Roman" w:eastAsia="Times New Roman" w:hAnsi="Times New Roman" w:cs="Times New Roman"/>
          <w:color w:val="000000"/>
          <w:sz w:val="24"/>
          <w:szCs w:val="24"/>
          <w:lang w:eastAsia="ru-RU"/>
        </w:rPr>
        <w:t>правила благоустройства города Иванова, утвержденные решением Ивановской городской Думы от 27.06.2012 № 448; з</w:t>
      </w:r>
      <w:r w:rsidRPr="008608A9">
        <w:rPr>
          <w:rFonts w:ascii="Times New Roman" w:eastAsia="Times New Roman" w:hAnsi="Times New Roman" w:cs="Times New Roman"/>
          <w:sz w:val="24"/>
          <w:szCs w:val="24"/>
        </w:rPr>
        <w:t>акон Ивановской области от 18.07.2006 № 75-ОЗ «Об обеспечении чистоты и порядка на территории Ивановской области».</w:t>
      </w:r>
    </w:p>
    <w:p w:rsidR="008608A9" w:rsidRPr="008608A9" w:rsidRDefault="008608A9" w:rsidP="008608A9">
      <w:pPr>
        <w:tabs>
          <w:tab w:val="left" w:pos="540"/>
        </w:tabs>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caps/>
          <w:sz w:val="24"/>
          <w:szCs w:val="24"/>
          <w:lang w:eastAsia="ru-RU"/>
        </w:rPr>
        <w:t xml:space="preserve">         </w:t>
      </w:r>
      <w:r w:rsidRPr="008608A9">
        <w:rPr>
          <w:rFonts w:ascii="Times New Roman" w:eastAsia="Times New Roman" w:hAnsi="Times New Roman" w:cs="Times New Roman"/>
          <w:sz w:val="24"/>
          <w:szCs w:val="24"/>
          <w:lang w:eastAsia="ru-RU"/>
        </w:rPr>
        <w:t>Надлежащим образом выполненными работами считаются работы, выполненные в соответствии с  действующими нормативными документами, правилами техники безопасности с соблюдением сроков и технологии производства работ.</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Оценка качества и приемка выполненных работ производится заказчиком путем плановых и внеплановых проверок. Контроль качества, осуществляемый Заказчиком, не освобождает Подрядчика от контроля качества работ.</w:t>
      </w:r>
    </w:p>
    <w:p w:rsidR="008608A9" w:rsidRPr="008608A9" w:rsidRDefault="008608A9" w:rsidP="008608A9">
      <w:pPr>
        <w:spacing w:after="0" w:line="240" w:lineRule="auto"/>
        <w:jc w:val="both"/>
        <w:rPr>
          <w:rFonts w:ascii="Times New Roman" w:eastAsia="Times New Roman" w:hAnsi="Times New Roman" w:cs="Times New Roman"/>
          <w:lang w:eastAsia="ru-RU"/>
        </w:rPr>
      </w:pPr>
    </w:p>
    <w:p w:rsidR="008608A9" w:rsidRPr="008608A9" w:rsidRDefault="008608A9" w:rsidP="008608A9">
      <w:pPr>
        <w:spacing w:after="0" w:line="240" w:lineRule="auto"/>
        <w:ind w:firstLine="540"/>
        <w:rPr>
          <w:rFonts w:ascii="Times New Roman" w:eastAsia="Times New Roman" w:hAnsi="Times New Roman" w:cs="Times New Roman"/>
          <w:sz w:val="24"/>
          <w:szCs w:val="24"/>
          <w:lang w:eastAsia="ru-RU"/>
        </w:rPr>
      </w:pPr>
      <w:proofErr w:type="gramStart"/>
      <w:r w:rsidRPr="008608A9">
        <w:rPr>
          <w:rFonts w:ascii="Times New Roman" w:eastAsia="Times New Roman" w:hAnsi="Times New Roman" w:cs="Times New Roman"/>
          <w:sz w:val="24"/>
          <w:szCs w:val="24"/>
          <w:lang w:val="en-US" w:eastAsia="ru-RU"/>
        </w:rPr>
        <w:t>V</w:t>
      </w:r>
      <w:r w:rsidRPr="008608A9">
        <w:rPr>
          <w:rFonts w:ascii="Times New Roman" w:eastAsia="Times New Roman" w:hAnsi="Times New Roman" w:cs="Times New Roman"/>
          <w:sz w:val="24"/>
          <w:szCs w:val="24"/>
          <w:lang w:eastAsia="ru-RU"/>
        </w:rPr>
        <w:t>. Ремонт, устройство ограждений на улицах города.</w:t>
      </w:r>
      <w:proofErr w:type="gramEnd"/>
    </w:p>
    <w:p w:rsidR="008608A9" w:rsidRPr="008608A9" w:rsidRDefault="008608A9" w:rsidP="008608A9">
      <w:pPr>
        <w:spacing w:after="0" w:line="240" w:lineRule="auto"/>
        <w:rPr>
          <w:rFonts w:ascii="Times New Roman" w:eastAsia="Times New Roman" w:hAnsi="Times New Roman" w:cs="Times New Roman"/>
          <w:b/>
          <w:sz w:val="24"/>
          <w:szCs w:val="24"/>
          <w:lang w:eastAsia="ru-RU"/>
        </w:rPr>
      </w:pPr>
      <w:r w:rsidRPr="008608A9">
        <w:rPr>
          <w:rFonts w:ascii="Times New Roman" w:eastAsia="Times New Roman" w:hAnsi="Times New Roman" w:cs="Times New Roman"/>
          <w:sz w:val="24"/>
          <w:szCs w:val="24"/>
          <w:lang w:eastAsia="ru-RU"/>
        </w:rPr>
        <w:t xml:space="preserve">     </w:t>
      </w:r>
    </w:p>
    <w:tbl>
      <w:tblPr>
        <w:tblStyle w:val="31"/>
        <w:tblW w:w="0" w:type="auto"/>
        <w:tblLook w:val="01E0" w:firstRow="1" w:lastRow="1" w:firstColumn="1" w:lastColumn="1" w:noHBand="0" w:noVBand="0"/>
      </w:tblPr>
      <w:tblGrid>
        <w:gridCol w:w="627"/>
        <w:gridCol w:w="5747"/>
        <w:gridCol w:w="1346"/>
        <w:gridCol w:w="1851"/>
      </w:tblGrid>
      <w:tr w:rsidR="008608A9" w:rsidRPr="008608A9" w:rsidTr="008608A9">
        <w:tc>
          <w:tcPr>
            <w:tcW w:w="638" w:type="dxa"/>
            <w:vAlign w:val="center"/>
          </w:tcPr>
          <w:p w:rsidR="008608A9" w:rsidRPr="008608A9" w:rsidRDefault="008608A9" w:rsidP="008608A9">
            <w:pPr>
              <w:jc w:val="center"/>
              <w:rPr>
                <w:sz w:val="24"/>
                <w:szCs w:val="24"/>
              </w:rPr>
            </w:pPr>
            <w:r w:rsidRPr="008608A9">
              <w:rPr>
                <w:sz w:val="24"/>
                <w:szCs w:val="24"/>
              </w:rPr>
              <w:t xml:space="preserve">№ </w:t>
            </w:r>
            <w:proofErr w:type="gramStart"/>
            <w:r w:rsidRPr="008608A9">
              <w:rPr>
                <w:sz w:val="24"/>
                <w:szCs w:val="24"/>
              </w:rPr>
              <w:t>п</w:t>
            </w:r>
            <w:proofErr w:type="gramEnd"/>
            <w:r w:rsidRPr="008608A9">
              <w:rPr>
                <w:sz w:val="24"/>
                <w:szCs w:val="24"/>
              </w:rPr>
              <w:t>/п</w:t>
            </w:r>
          </w:p>
        </w:tc>
        <w:tc>
          <w:tcPr>
            <w:tcW w:w="6310" w:type="dxa"/>
            <w:vAlign w:val="center"/>
          </w:tcPr>
          <w:p w:rsidR="008608A9" w:rsidRPr="008608A9" w:rsidRDefault="008608A9" w:rsidP="008608A9">
            <w:pPr>
              <w:jc w:val="center"/>
              <w:rPr>
                <w:sz w:val="24"/>
                <w:szCs w:val="24"/>
              </w:rPr>
            </w:pPr>
            <w:r w:rsidRPr="008608A9">
              <w:rPr>
                <w:sz w:val="24"/>
                <w:szCs w:val="24"/>
              </w:rPr>
              <w:t>Вид работ</w:t>
            </w:r>
          </w:p>
        </w:tc>
        <w:tc>
          <w:tcPr>
            <w:tcW w:w="1440" w:type="dxa"/>
            <w:vAlign w:val="center"/>
          </w:tcPr>
          <w:p w:rsidR="008608A9" w:rsidRPr="008608A9" w:rsidRDefault="008608A9" w:rsidP="008608A9">
            <w:pPr>
              <w:jc w:val="center"/>
              <w:rPr>
                <w:sz w:val="24"/>
                <w:szCs w:val="24"/>
              </w:rPr>
            </w:pPr>
            <w:r w:rsidRPr="008608A9">
              <w:rPr>
                <w:sz w:val="24"/>
                <w:szCs w:val="24"/>
              </w:rPr>
              <w:t>Ед. изм.</w:t>
            </w:r>
          </w:p>
        </w:tc>
        <w:tc>
          <w:tcPr>
            <w:tcW w:w="1980" w:type="dxa"/>
            <w:vAlign w:val="center"/>
          </w:tcPr>
          <w:p w:rsidR="008608A9" w:rsidRPr="008608A9" w:rsidRDefault="008608A9" w:rsidP="008608A9">
            <w:pPr>
              <w:jc w:val="center"/>
              <w:rPr>
                <w:sz w:val="24"/>
                <w:szCs w:val="24"/>
              </w:rPr>
            </w:pPr>
            <w:r w:rsidRPr="008608A9">
              <w:rPr>
                <w:sz w:val="24"/>
                <w:szCs w:val="24"/>
              </w:rPr>
              <w:t>Объем работ</w:t>
            </w:r>
          </w:p>
        </w:tc>
      </w:tr>
      <w:tr w:rsidR="008608A9" w:rsidRPr="008608A9" w:rsidTr="008608A9">
        <w:tc>
          <w:tcPr>
            <w:tcW w:w="638" w:type="dxa"/>
          </w:tcPr>
          <w:p w:rsidR="008608A9" w:rsidRPr="008608A9" w:rsidRDefault="008608A9" w:rsidP="008608A9">
            <w:pPr>
              <w:jc w:val="center"/>
              <w:rPr>
                <w:sz w:val="24"/>
                <w:szCs w:val="24"/>
              </w:rPr>
            </w:pPr>
          </w:p>
        </w:tc>
        <w:tc>
          <w:tcPr>
            <w:tcW w:w="6310" w:type="dxa"/>
          </w:tcPr>
          <w:p w:rsidR="008608A9" w:rsidRPr="008608A9" w:rsidRDefault="008608A9" w:rsidP="008608A9">
            <w:pPr>
              <w:rPr>
                <w:b/>
                <w:sz w:val="24"/>
                <w:szCs w:val="24"/>
              </w:rPr>
            </w:pPr>
            <w:r w:rsidRPr="008608A9">
              <w:rPr>
                <w:b/>
                <w:sz w:val="24"/>
                <w:szCs w:val="24"/>
              </w:rPr>
              <w:t>Устройство бетонного и деревянного ограждения</w:t>
            </w:r>
          </w:p>
        </w:tc>
        <w:tc>
          <w:tcPr>
            <w:tcW w:w="1440" w:type="dxa"/>
            <w:vAlign w:val="center"/>
          </w:tcPr>
          <w:p w:rsidR="008608A9" w:rsidRPr="008608A9" w:rsidRDefault="008608A9" w:rsidP="008608A9">
            <w:pPr>
              <w:jc w:val="center"/>
              <w:rPr>
                <w:sz w:val="24"/>
                <w:szCs w:val="24"/>
              </w:rPr>
            </w:pPr>
          </w:p>
        </w:tc>
        <w:tc>
          <w:tcPr>
            <w:tcW w:w="1980" w:type="dxa"/>
          </w:tcPr>
          <w:p w:rsidR="008608A9" w:rsidRPr="008608A9" w:rsidRDefault="008608A9" w:rsidP="008608A9">
            <w:pPr>
              <w:jc w:val="center"/>
              <w:rPr>
                <w:sz w:val="24"/>
                <w:szCs w:val="24"/>
              </w:rPr>
            </w:pPr>
          </w:p>
        </w:tc>
      </w:tr>
      <w:tr w:rsidR="008608A9" w:rsidRPr="008608A9" w:rsidTr="008608A9">
        <w:tc>
          <w:tcPr>
            <w:tcW w:w="638" w:type="dxa"/>
          </w:tcPr>
          <w:p w:rsidR="008608A9" w:rsidRPr="008608A9" w:rsidRDefault="008608A9" w:rsidP="008608A9">
            <w:pPr>
              <w:jc w:val="center"/>
              <w:rPr>
                <w:sz w:val="24"/>
                <w:szCs w:val="24"/>
              </w:rPr>
            </w:pPr>
            <w:r w:rsidRPr="008608A9">
              <w:rPr>
                <w:sz w:val="24"/>
                <w:szCs w:val="24"/>
              </w:rPr>
              <w:t>1</w:t>
            </w:r>
          </w:p>
        </w:tc>
        <w:tc>
          <w:tcPr>
            <w:tcW w:w="6310" w:type="dxa"/>
          </w:tcPr>
          <w:p w:rsidR="008608A9" w:rsidRPr="008608A9" w:rsidRDefault="008608A9" w:rsidP="008608A9">
            <w:pPr>
              <w:rPr>
                <w:sz w:val="24"/>
                <w:szCs w:val="24"/>
              </w:rPr>
            </w:pPr>
            <w:r w:rsidRPr="008608A9">
              <w:rPr>
                <w:sz w:val="24"/>
                <w:szCs w:val="24"/>
              </w:rPr>
              <w:t>Устройство бетонного ограждения, с окраской</w:t>
            </w:r>
          </w:p>
        </w:tc>
        <w:tc>
          <w:tcPr>
            <w:tcW w:w="1440" w:type="dxa"/>
            <w:vAlign w:val="center"/>
          </w:tcPr>
          <w:p w:rsidR="008608A9" w:rsidRPr="008608A9" w:rsidRDefault="008608A9" w:rsidP="008608A9">
            <w:pPr>
              <w:jc w:val="center"/>
              <w:rPr>
                <w:sz w:val="24"/>
                <w:szCs w:val="24"/>
              </w:rPr>
            </w:pPr>
            <w:smartTag w:uri="urn:schemas-microsoft-com:office:smarttags" w:element="metricconverter">
              <w:smartTagPr>
                <w:attr w:name="ProductID" w:val="100 м"/>
              </w:smartTagPr>
              <w:r w:rsidRPr="008608A9">
                <w:rPr>
                  <w:sz w:val="24"/>
                  <w:szCs w:val="24"/>
                </w:rPr>
                <w:t>100 м</w:t>
              </w:r>
            </w:smartTag>
          </w:p>
        </w:tc>
        <w:tc>
          <w:tcPr>
            <w:tcW w:w="1980" w:type="dxa"/>
          </w:tcPr>
          <w:p w:rsidR="008608A9" w:rsidRPr="008608A9" w:rsidRDefault="008608A9" w:rsidP="008608A9">
            <w:pPr>
              <w:jc w:val="center"/>
              <w:rPr>
                <w:sz w:val="24"/>
                <w:szCs w:val="24"/>
              </w:rPr>
            </w:pPr>
            <w:r w:rsidRPr="008608A9">
              <w:rPr>
                <w:sz w:val="24"/>
                <w:szCs w:val="24"/>
              </w:rPr>
              <w:t>0,2</w:t>
            </w:r>
          </w:p>
        </w:tc>
      </w:tr>
      <w:tr w:rsidR="008608A9" w:rsidRPr="008608A9" w:rsidTr="008608A9">
        <w:tc>
          <w:tcPr>
            <w:tcW w:w="638" w:type="dxa"/>
          </w:tcPr>
          <w:p w:rsidR="008608A9" w:rsidRPr="008608A9" w:rsidRDefault="008608A9" w:rsidP="008608A9">
            <w:pPr>
              <w:jc w:val="center"/>
              <w:rPr>
                <w:sz w:val="24"/>
                <w:szCs w:val="24"/>
              </w:rPr>
            </w:pPr>
            <w:r w:rsidRPr="008608A9">
              <w:rPr>
                <w:sz w:val="24"/>
                <w:szCs w:val="24"/>
              </w:rPr>
              <w:t>2</w:t>
            </w:r>
          </w:p>
        </w:tc>
        <w:tc>
          <w:tcPr>
            <w:tcW w:w="6310" w:type="dxa"/>
          </w:tcPr>
          <w:p w:rsidR="008608A9" w:rsidRPr="008608A9" w:rsidRDefault="008608A9" w:rsidP="008608A9">
            <w:pPr>
              <w:rPr>
                <w:sz w:val="24"/>
                <w:szCs w:val="24"/>
              </w:rPr>
            </w:pPr>
            <w:r w:rsidRPr="008608A9">
              <w:rPr>
                <w:sz w:val="24"/>
                <w:szCs w:val="24"/>
              </w:rPr>
              <w:t>Окраска* бетонного ограждения, с очисткой старой краски</w:t>
            </w:r>
          </w:p>
        </w:tc>
        <w:tc>
          <w:tcPr>
            <w:tcW w:w="1440" w:type="dxa"/>
            <w:vAlign w:val="center"/>
          </w:tcPr>
          <w:p w:rsidR="008608A9" w:rsidRPr="008608A9" w:rsidRDefault="008608A9" w:rsidP="008608A9">
            <w:pPr>
              <w:jc w:val="center"/>
              <w:rPr>
                <w:sz w:val="24"/>
                <w:szCs w:val="24"/>
              </w:rPr>
            </w:pPr>
            <w:smartTag w:uri="urn:schemas-microsoft-com:office:smarttags" w:element="metricconverter">
              <w:smartTagPr>
                <w:attr w:name="ProductID" w:val="100 м2"/>
              </w:smartTagPr>
              <w:r w:rsidRPr="008608A9">
                <w:rPr>
                  <w:sz w:val="24"/>
                  <w:szCs w:val="24"/>
                </w:rPr>
                <w:t>100 м</w:t>
              </w:r>
              <w:proofErr w:type="gramStart"/>
              <w:r w:rsidRPr="008608A9">
                <w:rPr>
                  <w:sz w:val="24"/>
                  <w:szCs w:val="24"/>
                  <w:vertAlign w:val="superscript"/>
                </w:rPr>
                <w:t>2</w:t>
              </w:r>
            </w:smartTag>
            <w:proofErr w:type="gramEnd"/>
          </w:p>
        </w:tc>
        <w:tc>
          <w:tcPr>
            <w:tcW w:w="1980" w:type="dxa"/>
          </w:tcPr>
          <w:p w:rsidR="008608A9" w:rsidRPr="008608A9" w:rsidRDefault="008608A9" w:rsidP="008608A9">
            <w:pPr>
              <w:jc w:val="center"/>
              <w:rPr>
                <w:sz w:val="24"/>
                <w:szCs w:val="24"/>
              </w:rPr>
            </w:pPr>
            <w:r w:rsidRPr="008608A9">
              <w:rPr>
                <w:sz w:val="24"/>
                <w:szCs w:val="24"/>
              </w:rPr>
              <w:t>56,02</w:t>
            </w:r>
          </w:p>
        </w:tc>
      </w:tr>
      <w:tr w:rsidR="008608A9" w:rsidRPr="008608A9" w:rsidTr="008608A9">
        <w:tc>
          <w:tcPr>
            <w:tcW w:w="638" w:type="dxa"/>
          </w:tcPr>
          <w:p w:rsidR="008608A9" w:rsidRPr="008608A9" w:rsidRDefault="008608A9" w:rsidP="008608A9">
            <w:pPr>
              <w:jc w:val="center"/>
              <w:rPr>
                <w:sz w:val="24"/>
                <w:szCs w:val="24"/>
              </w:rPr>
            </w:pPr>
            <w:r w:rsidRPr="008608A9">
              <w:rPr>
                <w:sz w:val="24"/>
                <w:szCs w:val="24"/>
              </w:rPr>
              <w:t>3</w:t>
            </w:r>
          </w:p>
        </w:tc>
        <w:tc>
          <w:tcPr>
            <w:tcW w:w="6310" w:type="dxa"/>
          </w:tcPr>
          <w:p w:rsidR="008608A9" w:rsidRPr="008608A9" w:rsidRDefault="008608A9" w:rsidP="008608A9">
            <w:pPr>
              <w:rPr>
                <w:sz w:val="24"/>
                <w:szCs w:val="24"/>
              </w:rPr>
            </w:pPr>
            <w:r w:rsidRPr="008608A9">
              <w:rPr>
                <w:sz w:val="24"/>
                <w:szCs w:val="24"/>
              </w:rPr>
              <w:t>Демонтаж старого деревянного ограждения</w:t>
            </w:r>
          </w:p>
        </w:tc>
        <w:tc>
          <w:tcPr>
            <w:tcW w:w="1440" w:type="dxa"/>
            <w:vAlign w:val="center"/>
          </w:tcPr>
          <w:p w:rsidR="008608A9" w:rsidRPr="008608A9" w:rsidRDefault="008608A9" w:rsidP="008608A9">
            <w:pPr>
              <w:jc w:val="center"/>
              <w:rPr>
                <w:sz w:val="24"/>
                <w:szCs w:val="24"/>
              </w:rPr>
            </w:pPr>
            <w:smartTag w:uri="urn:schemas-microsoft-com:office:smarttags" w:element="metricconverter">
              <w:smartTagPr>
                <w:attr w:name="ProductID" w:val="100 м2"/>
              </w:smartTagPr>
              <w:r w:rsidRPr="008608A9">
                <w:rPr>
                  <w:sz w:val="24"/>
                  <w:szCs w:val="24"/>
                </w:rPr>
                <w:t>100 м</w:t>
              </w:r>
              <w:proofErr w:type="gramStart"/>
              <w:r w:rsidRPr="008608A9">
                <w:rPr>
                  <w:sz w:val="24"/>
                  <w:szCs w:val="24"/>
                  <w:vertAlign w:val="superscript"/>
                </w:rPr>
                <w:t>2</w:t>
              </w:r>
            </w:smartTag>
            <w:proofErr w:type="gramEnd"/>
          </w:p>
        </w:tc>
        <w:tc>
          <w:tcPr>
            <w:tcW w:w="1980" w:type="dxa"/>
          </w:tcPr>
          <w:p w:rsidR="008608A9" w:rsidRPr="008608A9" w:rsidRDefault="008608A9" w:rsidP="008608A9">
            <w:pPr>
              <w:jc w:val="center"/>
              <w:rPr>
                <w:sz w:val="24"/>
                <w:szCs w:val="24"/>
              </w:rPr>
            </w:pPr>
            <w:r w:rsidRPr="008608A9">
              <w:rPr>
                <w:sz w:val="24"/>
                <w:szCs w:val="24"/>
              </w:rPr>
              <w:t>4,4</w:t>
            </w:r>
          </w:p>
        </w:tc>
      </w:tr>
      <w:tr w:rsidR="008608A9" w:rsidRPr="008608A9" w:rsidTr="008608A9">
        <w:tc>
          <w:tcPr>
            <w:tcW w:w="638" w:type="dxa"/>
          </w:tcPr>
          <w:p w:rsidR="008608A9" w:rsidRPr="008608A9" w:rsidRDefault="008608A9" w:rsidP="008608A9">
            <w:pPr>
              <w:jc w:val="center"/>
              <w:rPr>
                <w:sz w:val="24"/>
                <w:szCs w:val="24"/>
              </w:rPr>
            </w:pPr>
            <w:r w:rsidRPr="008608A9">
              <w:rPr>
                <w:sz w:val="24"/>
                <w:szCs w:val="24"/>
              </w:rPr>
              <w:t>4</w:t>
            </w:r>
          </w:p>
        </w:tc>
        <w:tc>
          <w:tcPr>
            <w:tcW w:w="6310" w:type="dxa"/>
          </w:tcPr>
          <w:p w:rsidR="008608A9" w:rsidRPr="008608A9" w:rsidRDefault="008608A9" w:rsidP="008608A9">
            <w:pPr>
              <w:rPr>
                <w:sz w:val="24"/>
                <w:szCs w:val="24"/>
              </w:rPr>
            </w:pPr>
            <w:r w:rsidRPr="008608A9">
              <w:rPr>
                <w:sz w:val="24"/>
                <w:szCs w:val="24"/>
              </w:rPr>
              <w:t>Устройство деревянного забора (глухого) из строганной доски</w:t>
            </w:r>
          </w:p>
        </w:tc>
        <w:tc>
          <w:tcPr>
            <w:tcW w:w="1440" w:type="dxa"/>
            <w:vAlign w:val="center"/>
          </w:tcPr>
          <w:p w:rsidR="008608A9" w:rsidRPr="008608A9" w:rsidRDefault="008608A9" w:rsidP="008608A9">
            <w:pPr>
              <w:jc w:val="center"/>
              <w:rPr>
                <w:sz w:val="24"/>
                <w:szCs w:val="24"/>
              </w:rPr>
            </w:pPr>
            <w:smartTag w:uri="urn:schemas-microsoft-com:office:smarttags" w:element="metricconverter">
              <w:smartTagPr>
                <w:attr w:name="ProductID" w:val="100 м2"/>
              </w:smartTagPr>
              <w:r w:rsidRPr="008608A9">
                <w:rPr>
                  <w:sz w:val="24"/>
                  <w:szCs w:val="24"/>
                </w:rPr>
                <w:t>100 м</w:t>
              </w:r>
              <w:proofErr w:type="gramStart"/>
              <w:r w:rsidRPr="008608A9">
                <w:rPr>
                  <w:sz w:val="24"/>
                  <w:szCs w:val="24"/>
                  <w:vertAlign w:val="superscript"/>
                </w:rPr>
                <w:t>2</w:t>
              </w:r>
            </w:smartTag>
            <w:proofErr w:type="gramEnd"/>
          </w:p>
        </w:tc>
        <w:tc>
          <w:tcPr>
            <w:tcW w:w="1980" w:type="dxa"/>
          </w:tcPr>
          <w:p w:rsidR="008608A9" w:rsidRPr="008608A9" w:rsidRDefault="008608A9" w:rsidP="008608A9">
            <w:pPr>
              <w:jc w:val="center"/>
              <w:rPr>
                <w:sz w:val="24"/>
                <w:szCs w:val="24"/>
              </w:rPr>
            </w:pPr>
            <w:r w:rsidRPr="008608A9">
              <w:rPr>
                <w:sz w:val="24"/>
                <w:szCs w:val="24"/>
              </w:rPr>
              <w:t>4,0</w:t>
            </w:r>
          </w:p>
        </w:tc>
      </w:tr>
      <w:tr w:rsidR="008608A9" w:rsidRPr="008608A9" w:rsidTr="008608A9">
        <w:tc>
          <w:tcPr>
            <w:tcW w:w="638" w:type="dxa"/>
          </w:tcPr>
          <w:p w:rsidR="008608A9" w:rsidRPr="008608A9" w:rsidRDefault="008608A9" w:rsidP="008608A9">
            <w:pPr>
              <w:jc w:val="center"/>
              <w:rPr>
                <w:sz w:val="24"/>
                <w:szCs w:val="24"/>
              </w:rPr>
            </w:pPr>
            <w:r w:rsidRPr="008608A9">
              <w:rPr>
                <w:sz w:val="24"/>
                <w:szCs w:val="24"/>
              </w:rPr>
              <w:t>5</w:t>
            </w:r>
          </w:p>
        </w:tc>
        <w:tc>
          <w:tcPr>
            <w:tcW w:w="6310" w:type="dxa"/>
          </w:tcPr>
          <w:p w:rsidR="008608A9" w:rsidRPr="008608A9" w:rsidRDefault="008608A9" w:rsidP="008608A9">
            <w:pPr>
              <w:rPr>
                <w:sz w:val="24"/>
                <w:szCs w:val="24"/>
              </w:rPr>
            </w:pPr>
            <w:r w:rsidRPr="008608A9">
              <w:rPr>
                <w:sz w:val="24"/>
                <w:szCs w:val="24"/>
              </w:rPr>
              <w:t>Окраска* деревянного забора</w:t>
            </w:r>
          </w:p>
        </w:tc>
        <w:tc>
          <w:tcPr>
            <w:tcW w:w="1440" w:type="dxa"/>
          </w:tcPr>
          <w:p w:rsidR="008608A9" w:rsidRPr="008608A9" w:rsidRDefault="008608A9" w:rsidP="008608A9">
            <w:pPr>
              <w:jc w:val="center"/>
              <w:rPr>
                <w:sz w:val="24"/>
                <w:szCs w:val="24"/>
              </w:rPr>
            </w:pPr>
            <w:smartTag w:uri="urn:schemas-microsoft-com:office:smarttags" w:element="metricconverter">
              <w:smartTagPr>
                <w:attr w:name="ProductID" w:val="100 м2"/>
              </w:smartTagPr>
              <w:r w:rsidRPr="008608A9">
                <w:rPr>
                  <w:sz w:val="24"/>
                  <w:szCs w:val="24"/>
                </w:rPr>
                <w:t>100 м</w:t>
              </w:r>
              <w:proofErr w:type="gramStart"/>
              <w:r w:rsidRPr="008608A9">
                <w:rPr>
                  <w:sz w:val="24"/>
                  <w:szCs w:val="24"/>
                  <w:vertAlign w:val="superscript"/>
                </w:rPr>
                <w:t>2</w:t>
              </w:r>
            </w:smartTag>
            <w:proofErr w:type="gramEnd"/>
          </w:p>
        </w:tc>
        <w:tc>
          <w:tcPr>
            <w:tcW w:w="1980" w:type="dxa"/>
          </w:tcPr>
          <w:p w:rsidR="008608A9" w:rsidRPr="008608A9" w:rsidRDefault="008608A9" w:rsidP="008608A9">
            <w:pPr>
              <w:jc w:val="center"/>
              <w:rPr>
                <w:sz w:val="24"/>
                <w:szCs w:val="24"/>
              </w:rPr>
            </w:pPr>
            <w:r w:rsidRPr="008608A9">
              <w:rPr>
                <w:sz w:val="24"/>
                <w:szCs w:val="24"/>
              </w:rPr>
              <w:t>4,0</w:t>
            </w:r>
          </w:p>
        </w:tc>
      </w:tr>
    </w:tbl>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 цвет – по согласованию с Заказчиком.</w:t>
      </w:r>
    </w:p>
    <w:p w:rsidR="008608A9" w:rsidRPr="008608A9" w:rsidRDefault="008608A9" w:rsidP="008608A9">
      <w:pPr>
        <w:spacing w:after="0" w:line="240" w:lineRule="auto"/>
        <w:rPr>
          <w:rFonts w:ascii="Times New Roman" w:eastAsia="Times New Roman" w:hAnsi="Times New Roman" w:cs="Times New Roman"/>
          <w:sz w:val="24"/>
          <w:szCs w:val="24"/>
          <w:u w:val="single"/>
          <w:lang w:eastAsia="ru-RU"/>
        </w:rPr>
      </w:pPr>
      <w:r w:rsidRPr="008608A9">
        <w:rPr>
          <w:rFonts w:ascii="Times New Roman" w:eastAsia="Times New Roman" w:hAnsi="Times New Roman" w:cs="Times New Roman"/>
          <w:sz w:val="24"/>
          <w:szCs w:val="24"/>
          <w:u w:val="single"/>
          <w:lang w:eastAsia="ru-RU"/>
        </w:rPr>
        <w:t>Требования к бетонному ограждению:</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ограждение должно быть выполнено из армированного бетона;</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толщина панелей ограждения должна быть не менее </w:t>
      </w:r>
      <w:smartTag w:uri="urn:schemas-microsoft-com:office:smarttags" w:element="metricconverter">
        <w:smartTagPr>
          <w:attr w:name="ProductID" w:val="45 мм"/>
        </w:smartTagPr>
        <w:r w:rsidRPr="008608A9">
          <w:rPr>
            <w:rFonts w:ascii="Times New Roman" w:eastAsia="Times New Roman" w:hAnsi="Times New Roman" w:cs="Times New Roman"/>
            <w:sz w:val="24"/>
            <w:szCs w:val="24"/>
            <w:lang w:eastAsia="ru-RU"/>
          </w:rPr>
          <w:t>45 мм</w:t>
        </w:r>
      </w:smartTag>
      <w:r w:rsidRPr="008608A9">
        <w:rPr>
          <w:rFonts w:ascii="Times New Roman" w:eastAsia="Times New Roman" w:hAnsi="Times New Roman" w:cs="Times New Roman"/>
          <w:sz w:val="24"/>
          <w:szCs w:val="24"/>
          <w:lang w:eastAsia="ru-RU"/>
        </w:rPr>
        <w:t>;</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высота ограждения – </w:t>
      </w:r>
      <w:smartTag w:uri="urn:schemas-microsoft-com:office:smarttags" w:element="metricconverter">
        <w:smartTagPr>
          <w:attr w:name="ProductID" w:val="2,5 м"/>
        </w:smartTagPr>
        <w:r w:rsidRPr="008608A9">
          <w:rPr>
            <w:rFonts w:ascii="Times New Roman" w:eastAsia="Times New Roman" w:hAnsi="Times New Roman" w:cs="Times New Roman"/>
            <w:sz w:val="24"/>
            <w:szCs w:val="24"/>
            <w:lang w:eastAsia="ru-RU"/>
          </w:rPr>
          <w:t>2,5 м</w:t>
        </w:r>
      </w:smartTag>
      <w:r w:rsidRPr="008608A9">
        <w:rPr>
          <w:rFonts w:ascii="Times New Roman" w:eastAsia="Times New Roman" w:hAnsi="Times New Roman" w:cs="Times New Roman"/>
          <w:sz w:val="24"/>
          <w:szCs w:val="24"/>
          <w:lang w:eastAsia="ru-RU"/>
        </w:rPr>
        <w:t>;</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обязательное бетонирование бетонных столбов ограждения на глубину </w:t>
      </w:r>
      <w:smartTag w:uri="urn:schemas-microsoft-com:office:smarttags" w:element="metricconverter">
        <w:smartTagPr>
          <w:attr w:name="ProductID" w:val="0,9 м"/>
        </w:smartTagPr>
        <w:r w:rsidRPr="008608A9">
          <w:rPr>
            <w:rFonts w:ascii="Times New Roman" w:eastAsia="Times New Roman" w:hAnsi="Times New Roman" w:cs="Times New Roman"/>
            <w:sz w:val="24"/>
            <w:szCs w:val="24"/>
            <w:lang w:eastAsia="ru-RU"/>
          </w:rPr>
          <w:t>0,9 м</w:t>
        </w:r>
      </w:smartTag>
      <w:r w:rsidRPr="008608A9">
        <w:rPr>
          <w:rFonts w:ascii="Times New Roman" w:eastAsia="Times New Roman" w:hAnsi="Times New Roman" w:cs="Times New Roman"/>
          <w:sz w:val="24"/>
          <w:szCs w:val="24"/>
          <w:lang w:eastAsia="ru-RU"/>
        </w:rPr>
        <w:t xml:space="preserve"> (высота бетонных столбов </w:t>
      </w:r>
      <w:smartTag w:uri="urn:schemas-microsoft-com:office:smarttags" w:element="metricconverter">
        <w:smartTagPr>
          <w:attr w:name="ProductID" w:val="3,4 м"/>
        </w:smartTagPr>
        <w:r w:rsidRPr="008608A9">
          <w:rPr>
            <w:rFonts w:ascii="Times New Roman" w:eastAsia="Times New Roman" w:hAnsi="Times New Roman" w:cs="Times New Roman"/>
            <w:sz w:val="24"/>
            <w:szCs w:val="24"/>
            <w:lang w:eastAsia="ru-RU"/>
          </w:rPr>
          <w:t>3,4 м</w:t>
        </w:r>
      </w:smartTag>
      <w:r w:rsidRPr="008608A9">
        <w:rPr>
          <w:rFonts w:ascii="Times New Roman" w:eastAsia="Times New Roman" w:hAnsi="Times New Roman" w:cs="Times New Roman"/>
          <w:sz w:val="24"/>
          <w:szCs w:val="24"/>
          <w:lang w:eastAsia="ru-RU"/>
        </w:rPr>
        <w:t>);</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заделка швов ограждения цементным раствором.</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Перед началом производства работ Подрядчик обязан согласовать дизайн ограждения с Заказчиком.  </w:t>
      </w:r>
    </w:p>
    <w:p w:rsidR="008608A9" w:rsidRPr="008608A9" w:rsidRDefault="008608A9" w:rsidP="008608A9">
      <w:pPr>
        <w:spacing w:after="0" w:line="240" w:lineRule="auto"/>
        <w:jc w:val="both"/>
        <w:rPr>
          <w:rFonts w:ascii="Times New Roman" w:eastAsia="Times New Roman" w:hAnsi="Times New Roman" w:cs="Times New Roman"/>
          <w:sz w:val="24"/>
          <w:szCs w:val="24"/>
          <w:u w:val="single"/>
          <w:lang w:eastAsia="ru-RU"/>
        </w:rPr>
      </w:pPr>
      <w:r w:rsidRPr="008608A9">
        <w:rPr>
          <w:rFonts w:ascii="Times New Roman" w:eastAsia="Times New Roman" w:hAnsi="Times New Roman" w:cs="Times New Roman"/>
          <w:sz w:val="24"/>
          <w:szCs w:val="24"/>
          <w:u w:val="single"/>
          <w:lang w:eastAsia="ru-RU"/>
        </w:rPr>
        <w:t>Требования к деревянному ограждению:</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высота ограждения – </w:t>
      </w:r>
      <w:smartTag w:uri="urn:schemas-microsoft-com:office:smarttags" w:element="metricconverter">
        <w:smartTagPr>
          <w:attr w:name="ProductID" w:val="2,0 м"/>
        </w:smartTagPr>
        <w:r w:rsidRPr="008608A9">
          <w:rPr>
            <w:rFonts w:ascii="Times New Roman" w:eastAsia="Times New Roman" w:hAnsi="Times New Roman" w:cs="Times New Roman"/>
            <w:sz w:val="24"/>
            <w:szCs w:val="24"/>
            <w:lang w:eastAsia="ru-RU"/>
          </w:rPr>
          <w:t>2,0 м</w:t>
        </w:r>
      </w:smartTag>
      <w:r w:rsidRPr="008608A9">
        <w:rPr>
          <w:rFonts w:ascii="Times New Roman" w:eastAsia="Times New Roman" w:hAnsi="Times New Roman" w:cs="Times New Roman"/>
          <w:sz w:val="24"/>
          <w:szCs w:val="24"/>
          <w:lang w:eastAsia="ru-RU"/>
        </w:rPr>
        <w:t>;</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обязательное заглубление деревянных столбов на глубину </w:t>
      </w:r>
      <w:smartTag w:uri="urn:schemas-microsoft-com:office:smarttags" w:element="metricconverter">
        <w:smartTagPr>
          <w:attr w:name="ProductID" w:val="0,7 м"/>
        </w:smartTagPr>
        <w:r w:rsidRPr="008608A9">
          <w:rPr>
            <w:rFonts w:ascii="Times New Roman" w:eastAsia="Times New Roman" w:hAnsi="Times New Roman" w:cs="Times New Roman"/>
            <w:sz w:val="24"/>
            <w:szCs w:val="24"/>
            <w:lang w:eastAsia="ru-RU"/>
          </w:rPr>
          <w:t>0,7 м</w:t>
        </w:r>
      </w:smartTag>
      <w:r w:rsidRPr="008608A9">
        <w:rPr>
          <w:rFonts w:ascii="Times New Roman" w:eastAsia="Times New Roman" w:hAnsi="Times New Roman" w:cs="Times New Roman"/>
          <w:sz w:val="24"/>
          <w:szCs w:val="24"/>
          <w:lang w:eastAsia="ru-RU"/>
        </w:rPr>
        <w:t xml:space="preserve"> (высота деревянных столбов </w:t>
      </w:r>
      <w:smartTag w:uri="urn:schemas-microsoft-com:office:smarttags" w:element="metricconverter">
        <w:smartTagPr>
          <w:attr w:name="ProductID" w:val="2,7 м"/>
        </w:smartTagPr>
        <w:r w:rsidRPr="008608A9">
          <w:rPr>
            <w:rFonts w:ascii="Times New Roman" w:eastAsia="Times New Roman" w:hAnsi="Times New Roman" w:cs="Times New Roman"/>
            <w:sz w:val="24"/>
            <w:szCs w:val="24"/>
            <w:lang w:eastAsia="ru-RU"/>
          </w:rPr>
          <w:t>2,7 м</w:t>
        </w:r>
      </w:smartTag>
      <w:r w:rsidRPr="008608A9">
        <w:rPr>
          <w:rFonts w:ascii="Times New Roman" w:eastAsia="Times New Roman" w:hAnsi="Times New Roman" w:cs="Times New Roman"/>
          <w:sz w:val="24"/>
          <w:szCs w:val="24"/>
          <w:lang w:eastAsia="ru-RU"/>
        </w:rPr>
        <w:t>).</w:t>
      </w:r>
    </w:p>
    <w:p w:rsidR="008608A9" w:rsidRPr="008608A9" w:rsidRDefault="008608A9" w:rsidP="008608A9">
      <w:pPr>
        <w:spacing w:after="0" w:line="240" w:lineRule="auto"/>
        <w:rPr>
          <w:rFonts w:ascii="Times New Roman" w:eastAsia="Times New Roman" w:hAnsi="Times New Roman" w:cs="Times New Roman"/>
          <w:sz w:val="24"/>
          <w:szCs w:val="24"/>
          <w:lang w:eastAsia="ru-RU"/>
        </w:rPr>
      </w:pPr>
    </w:p>
    <w:tbl>
      <w:tblPr>
        <w:tblStyle w:val="31"/>
        <w:tblW w:w="0" w:type="auto"/>
        <w:tblLook w:val="01E0" w:firstRow="1" w:lastRow="1" w:firstColumn="1" w:lastColumn="1" w:noHBand="0" w:noVBand="0"/>
      </w:tblPr>
      <w:tblGrid>
        <w:gridCol w:w="6583"/>
        <w:gridCol w:w="1168"/>
        <w:gridCol w:w="1820"/>
      </w:tblGrid>
      <w:tr w:rsidR="008608A9" w:rsidRPr="008608A9" w:rsidTr="008608A9">
        <w:trPr>
          <w:trHeight w:val="425"/>
        </w:trPr>
        <w:tc>
          <w:tcPr>
            <w:tcW w:w="7188" w:type="dxa"/>
            <w:vAlign w:val="center"/>
          </w:tcPr>
          <w:p w:rsidR="008608A9" w:rsidRPr="008608A9" w:rsidRDefault="008608A9" w:rsidP="008608A9">
            <w:pPr>
              <w:jc w:val="center"/>
              <w:rPr>
                <w:sz w:val="24"/>
                <w:szCs w:val="24"/>
              </w:rPr>
            </w:pPr>
            <w:r w:rsidRPr="008608A9">
              <w:rPr>
                <w:sz w:val="24"/>
                <w:szCs w:val="24"/>
              </w:rPr>
              <w:lastRenderedPageBreak/>
              <w:t>Вид работ</w:t>
            </w:r>
          </w:p>
        </w:tc>
        <w:tc>
          <w:tcPr>
            <w:tcW w:w="1200" w:type="dxa"/>
            <w:vAlign w:val="center"/>
          </w:tcPr>
          <w:p w:rsidR="008608A9" w:rsidRPr="008608A9" w:rsidRDefault="008608A9" w:rsidP="008608A9">
            <w:pPr>
              <w:jc w:val="center"/>
              <w:rPr>
                <w:sz w:val="24"/>
                <w:szCs w:val="24"/>
              </w:rPr>
            </w:pPr>
            <w:r w:rsidRPr="008608A9">
              <w:rPr>
                <w:sz w:val="24"/>
                <w:szCs w:val="24"/>
              </w:rPr>
              <w:t>Ед. изм.</w:t>
            </w:r>
          </w:p>
        </w:tc>
        <w:tc>
          <w:tcPr>
            <w:tcW w:w="1980" w:type="dxa"/>
            <w:vAlign w:val="center"/>
          </w:tcPr>
          <w:p w:rsidR="008608A9" w:rsidRPr="008608A9" w:rsidRDefault="008608A9" w:rsidP="008608A9">
            <w:pPr>
              <w:jc w:val="center"/>
              <w:rPr>
                <w:sz w:val="24"/>
                <w:szCs w:val="24"/>
              </w:rPr>
            </w:pPr>
            <w:r w:rsidRPr="008608A9">
              <w:rPr>
                <w:sz w:val="24"/>
                <w:szCs w:val="24"/>
              </w:rPr>
              <w:t>Кол-во</w:t>
            </w:r>
          </w:p>
        </w:tc>
      </w:tr>
      <w:tr w:rsidR="008608A9" w:rsidRPr="008608A9" w:rsidTr="008608A9">
        <w:trPr>
          <w:trHeight w:val="443"/>
        </w:trPr>
        <w:tc>
          <w:tcPr>
            <w:tcW w:w="7188" w:type="dxa"/>
          </w:tcPr>
          <w:p w:rsidR="008608A9" w:rsidRPr="008608A9" w:rsidRDefault="008608A9" w:rsidP="008608A9">
            <w:pPr>
              <w:jc w:val="both"/>
              <w:rPr>
                <w:b/>
                <w:sz w:val="24"/>
                <w:szCs w:val="24"/>
              </w:rPr>
            </w:pPr>
            <w:r w:rsidRPr="008608A9">
              <w:rPr>
                <w:b/>
                <w:sz w:val="24"/>
                <w:szCs w:val="24"/>
              </w:rPr>
              <w:t xml:space="preserve">Устройство ограждения из профилированного настила высотой </w:t>
            </w:r>
            <w:smartTag w:uri="urn:schemas-microsoft-com:office:smarttags" w:element="metricconverter">
              <w:smartTagPr>
                <w:attr w:name="ProductID" w:val="2 м"/>
              </w:smartTagPr>
              <w:r w:rsidRPr="008608A9">
                <w:rPr>
                  <w:b/>
                  <w:sz w:val="24"/>
                  <w:szCs w:val="24"/>
                </w:rPr>
                <w:t>2 м</w:t>
              </w:r>
            </w:smartTag>
          </w:p>
        </w:tc>
        <w:tc>
          <w:tcPr>
            <w:tcW w:w="1200" w:type="dxa"/>
          </w:tcPr>
          <w:p w:rsidR="008608A9" w:rsidRPr="008608A9" w:rsidRDefault="008608A9" w:rsidP="008608A9">
            <w:pPr>
              <w:jc w:val="both"/>
              <w:rPr>
                <w:sz w:val="24"/>
                <w:szCs w:val="24"/>
              </w:rPr>
            </w:pPr>
          </w:p>
        </w:tc>
        <w:tc>
          <w:tcPr>
            <w:tcW w:w="1980" w:type="dxa"/>
          </w:tcPr>
          <w:p w:rsidR="008608A9" w:rsidRPr="008608A9" w:rsidRDefault="008608A9" w:rsidP="008608A9">
            <w:pPr>
              <w:jc w:val="both"/>
              <w:rPr>
                <w:sz w:val="24"/>
                <w:szCs w:val="24"/>
              </w:rPr>
            </w:pPr>
          </w:p>
        </w:tc>
      </w:tr>
      <w:tr w:rsidR="008608A9" w:rsidRPr="008608A9" w:rsidTr="008608A9">
        <w:trPr>
          <w:trHeight w:val="356"/>
        </w:trPr>
        <w:tc>
          <w:tcPr>
            <w:tcW w:w="7188" w:type="dxa"/>
          </w:tcPr>
          <w:p w:rsidR="008608A9" w:rsidRPr="008608A9" w:rsidRDefault="008608A9" w:rsidP="008608A9">
            <w:pPr>
              <w:jc w:val="both"/>
              <w:rPr>
                <w:sz w:val="24"/>
                <w:szCs w:val="24"/>
              </w:rPr>
            </w:pPr>
            <w:r w:rsidRPr="008608A9">
              <w:rPr>
                <w:sz w:val="24"/>
                <w:szCs w:val="24"/>
              </w:rPr>
              <w:t xml:space="preserve">Установка ограждения из профилированного настила*, с установкой стоек через </w:t>
            </w:r>
            <w:smartTag w:uri="urn:schemas-microsoft-com:office:smarttags" w:element="metricconverter">
              <w:smartTagPr>
                <w:attr w:name="ProductID" w:val="2 м"/>
              </w:smartTagPr>
              <w:r w:rsidRPr="008608A9">
                <w:rPr>
                  <w:sz w:val="24"/>
                  <w:szCs w:val="24"/>
                </w:rPr>
                <w:t>2 м</w:t>
              </w:r>
            </w:smartTag>
            <w:r w:rsidRPr="008608A9">
              <w:rPr>
                <w:sz w:val="24"/>
                <w:szCs w:val="24"/>
              </w:rPr>
              <w:t xml:space="preserve"> из трубы стальной 80*80*4,0 мм (с заглублением </w:t>
            </w:r>
            <w:smartTag w:uri="urn:schemas-microsoft-com:office:smarttags" w:element="metricconverter">
              <w:smartTagPr>
                <w:attr w:name="ProductID" w:val="0,7 м"/>
              </w:smartTagPr>
              <w:r w:rsidRPr="008608A9">
                <w:rPr>
                  <w:sz w:val="24"/>
                  <w:szCs w:val="24"/>
                </w:rPr>
                <w:t>0,7 м</w:t>
              </w:r>
            </w:smartTag>
            <w:r w:rsidRPr="008608A9">
              <w:rPr>
                <w:sz w:val="24"/>
                <w:szCs w:val="24"/>
              </w:rPr>
              <w:t>) с обязательным бетонированием, крепление лаг к столбам при помощи электродуговой сварки.</w:t>
            </w:r>
          </w:p>
        </w:tc>
        <w:tc>
          <w:tcPr>
            <w:tcW w:w="1200" w:type="dxa"/>
            <w:vAlign w:val="center"/>
          </w:tcPr>
          <w:p w:rsidR="008608A9" w:rsidRPr="008608A9" w:rsidRDefault="008608A9" w:rsidP="008608A9">
            <w:pPr>
              <w:jc w:val="center"/>
              <w:rPr>
                <w:sz w:val="24"/>
                <w:szCs w:val="24"/>
              </w:rPr>
            </w:pPr>
            <w:smartTag w:uri="urn:schemas-microsoft-com:office:smarttags" w:element="metricconverter">
              <w:smartTagPr>
                <w:attr w:name="ProductID" w:val="100 м"/>
              </w:smartTagPr>
              <w:r w:rsidRPr="008608A9">
                <w:rPr>
                  <w:sz w:val="24"/>
                  <w:szCs w:val="24"/>
                </w:rPr>
                <w:t>100 м</w:t>
              </w:r>
            </w:smartTag>
            <w:r w:rsidRPr="008608A9">
              <w:rPr>
                <w:sz w:val="24"/>
                <w:szCs w:val="24"/>
              </w:rPr>
              <w:t xml:space="preserve"> ограды</w:t>
            </w:r>
          </w:p>
        </w:tc>
        <w:tc>
          <w:tcPr>
            <w:tcW w:w="1980" w:type="dxa"/>
            <w:vAlign w:val="center"/>
          </w:tcPr>
          <w:p w:rsidR="008608A9" w:rsidRPr="008608A9" w:rsidRDefault="008608A9" w:rsidP="008608A9">
            <w:pPr>
              <w:jc w:val="center"/>
              <w:rPr>
                <w:sz w:val="24"/>
                <w:szCs w:val="24"/>
              </w:rPr>
            </w:pPr>
            <w:r w:rsidRPr="008608A9">
              <w:rPr>
                <w:sz w:val="24"/>
                <w:szCs w:val="24"/>
              </w:rPr>
              <w:t>5,20</w:t>
            </w:r>
          </w:p>
        </w:tc>
      </w:tr>
    </w:tbl>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Заказчик представляет перечень объектов, объемы и сроки выполнения по каждому объекту.</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Профилированный настил – коричневый 2000*1100 мм.</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Прочие работы 3% от цены контракта (сопутствующие работы, дополнительные материалы и др.). </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Срок выполнения  работ: с момента заключения контракта до 01.11.2013.</w:t>
      </w:r>
    </w:p>
    <w:p w:rsidR="008608A9" w:rsidRPr="008608A9" w:rsidRDefault="008608A9" w:rsidP="008608A9">
      <w:pPr>
        <w:spacing w:after="0" w:line="240" w:lineRule="auto"/>
        <w:ind w:firstLine="720"/>
        <w:rPr>
          <w:rFonts w:ascii="Times New Roman" w:eastAsia="Times New Roman" w:hAnsi="Times New Roman" w:cs="Times New Roman"/>
          <w:sz w:val="24"/>
          <w:szCs w:val="24"/>
          <w:lang w:eastAsia="ru-RU"/>
        </w:rPr>
      </w:pPr>
    </w:p>
    <w:p w:rsidR="008608A9" w:rsidRPr="008608A9" w:rsidRDefault="008608A9" w:rsidP="008608A9">
      <w:pPr>
        <w:spacing w:after="0" w:line="240" w:lineRule="auto"/>
        <w:ind w:firstLine="720"/>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val="en-US" w:eastAsia="ru-RU"/>
        </w:rPr>
        <w:t xml:space="preserve">VI. </w:t>
      </w:r>
      <w:r w:rsidRPr="008608A9">
        <w:rPr>
          <w:rFonts w:ascii="Times New Roman" w:eastAsia="Times New Roman" w:hAnsi="Times New Roman" w:cs="Times New Roman"/>
          <w:sz w:val="24"/>
          <w:szCs w:val="24"/>
          <w:lang w:eastAsia="ru-RU"/>
        </w:rPr>
        <w:t>Установка урн.</w:t>
      </w:r>
    </w:p>
    <w:p w:rsidR="008608A9" w:rsidRPr="008608A9" w:rsidRDefault="008608A9" w:rsidP="008608A9">
      <w:pPr>
        <w:spacing w:after="0" w:line="240" w:lineRule="auto"/>
        <w:jc w:val="center"/>
        <w:rPr>
          <w:rFonts w:ascii="Times New Roman" w:eastAsia="Times New Roman" w:hAnsi="Times New Roman" w:cs="Times New Roman"/>
          <w:b/>
          <w:sz w:val="24"/>
          <w:szCs w:val="24"/>
          <w:lang w:eastAsia="ru-RU"/>
        </w:rPr>
      </w:pPr>
      <w:r w:rsidRPr="008608A9">
        <w:rPr>
          <w:rFonts w:ascii="Times New Roman" w:eastAsia="Times New Roman" w:hAnsi="Times New Roman" w:cs="Times New Roman"/>
          <w:sz w:val="24"/>
          <w:szCs w:val="24"/>
          <w:lang w:eastAsia="ru-RU"/>
        </w:rPr>
        <w:t xml:space="preserve">      </w:t>
      </w:r>
    </w:p>
    <w:tbl>
      <w:tblPr>
        <w:tblStyle w:val="31"/>
        <w:tblW w:w="0" w:type="auto"/>
        <w:tblLook w:val="01E0" w:firstRow="1" w:lastRow="1" w:firstColumn="1" w:lastColumn="1" w:noHBand="0" w:noVBand="0"/>
      </w:tblPr>
      <w:tblGrid>
        <w:gridCol w:w="793"/>
        <w:gridCol w:w="5271"/>
        <w:gridCol w:w="1502"/>
        <w:gridCol w:w="2005"/>
      </w:tblGrid>
      <w:tr w:rsidR="008608A9" w:rsidRPr="008608A9" w:rsidTr="008608A9">
        <w:tc>
          <w:tcPr>
            <w:tcW w:w="828" w:type="dxa"/>
            <w:vAlign w:val="center"/>
          </w:tcPr>
          <w:p w:rsidR="008608A9" w:rsidRPr="008608A9" w:rsidRDefault="008608A9" w:rsidP="008608A9">
            <w:pPr>
              <w:jc w:val="center"/>
              <w:rPr>
                <w:sz w:val="24"/>
                <w:szCs w:val="24"/>
              </w:rPr>
            </w:pPr>
            <w:r w:rsidRPr="008608A9">
              <w:rPr>
                <w:sz w:val="24"/>
                <w:szCs w:val="24"/>
              </w:rPr>
              <w:t xml:space="preserve">№ </w:t>
            </w:r>
            <w:proofErr w:type="gramStart"/>
            <w:r w:rsidRPr="008608A9">
              <w:rPr>
                <w:sz w:val="24"/>
                <w:szCs w:val="24"/>
              </w:rPr>
              <w:t>п</w:t>
            </w:r>
            <w:proofErr w:type="gramEnd"/>
            <w:r w:rsidRPr="008608A9">
              <w:rPr>
                <w:sz w:val="24"/>
                <w:szCs w:val="24"/>
              </w:rPr>
              <w:t>/п</w:t>
            </w:r>
          </w:p>
        </w:tc>
        <w:tc>
          <w:tcPr>
            <w:tcW w:w="5760" w:type="dxa"/>
            <w:vAlign w:val="center"/>
          </w:tcPr>
          <w:p w:rsidR="008608A9" w:rsidRPr="008608A9" w:rsidRDefault="008608A9" w:rsidP="008608A9">
            <w:pPr>
              <w:jc w:val="center"/>
              <w:rPr>
                <w:sz w:val="24"/>
                <w:szCs w:val="24"/>
              </w:rPr>
            </w:pPr>
            <w:r w:rsidRPr="008608A9">
              <w:rPr>
                <w:sz w:val="24"/>
                <w:szCs w:val="24"/>
              </w:rPr>
              <w:t>Вид работ</w:t>
            </w:r>
          </w:p>
        </w:tc>
        <w:tc>
          <w:tcPr>
            <w:tcW w:w="1620" w:type="dxa"/>
            <w:vAlign w:val="center"/>
          </w:tcPr>
          <w:p w:rsidR="008608A9" w:rsidRPr="008608A9" w:rsidRDefault="008608A9" w:rsidP="008608A9">
            <w:pPr>
              <w:jc w:val="center"/>
              <w:rPr>
                <w:sz w:val="24"/>
                <w:szCs w:val="24"/>
              </w:rPr>
            </w:pPr>
            <w:r w:rsidRPr="008608A9">
              <w:rPr>
                <w:sz w:val="24"/>
                <w:szCs w:val="24"/>
              </w:rPr>
              <w:t>Ед. изм.</w:t>
            </w:r>
          </w:p>
        </w:tc>
        <w:tc>
          <w:tcPr>
            <w:tcW w:w="2160" w:type="dxa"/>
            <w:vAlign w:val="center"/>
          </w:tcPr>
          <w:p w:rsidR="008608A9" w:rsidRPr="008608A9" w:rsidRDefault="008608A9" w:rsidP="008608A9">
            <w:pPr>
              <w:jc w:val="center"/>
              <w:rPr>
                <w:sz w:val="24"/>
                <w:szCs w:val="24"/>
              </w:rPr>
            </w:pPr>
            <w:r w:rsidRPr="008608A9">
              <w:rPr>
                <w:sz w:val="24"/>
                <w:szCs w:val="24"/>
              </w:rPr>
              <w:t>Объем работ</w:t>
            </w:r>
          </w:p>
        </w:tc>
      </w:tr>
      <w:tr w:rsidR="008608A9" w:rsidRPr="008608A9" w:rsidTr="008608A9">
        <w:tc>
          <w:tcPr>
            <w:tcW w:w="828" w:type="dxa"/>
          </w:tcPr>
          <w:p w:rsidR="008608A9" w:rsidRPr="008608A9" w:rsidRDefault="008608A9" w:rsidP="008608A9">
            <w:pPr>
              <w:jc w:val="center"/>
              <w:rPr>
                <w:sz w:val="24"/>
                <w:szCs w:val="24"/>
              </w:rPr>
            </w:pPr>
            <w:r w:rsidRPr="008608A9">
              <w:rPr>
                <w:sz w:val="24"/>
                <w:szCs w:val="24"/>
              </w:rPr>
              <w:t>1</w:t>
            </w:r>
          </w:p>
        </w:tc>
        <w:tc>
          <w:tcPr>
            <w:tcW w:w="5760" w:type="dxa"/>
          </w:tcPr>
          <w:p w:rsidR="008608A9" w:rsidRPr="008608A9" w:rsidRDefault="008608A9" w:rsidP="008608A9">
            <w:pPr>
              <w:jc w:val="center"/>
              <w:rPr>
                <w:sz w:val="24"/>
                <w:szCs w:val="24"/>
              </w:rPr>
            </w:pPr>
            <w:r w:rsidRPr="008608A9">
              <w:rPr>
                <w:sz w:val="24"/>
                <w:szCs w:val="24"/>
              </w:rPr>
              <w:t>2</w:t>
            </w:r>
          </w:p>
        </w:tc>
        <w:tc>
          <w:tcPr>
            <w:tcW w:w="1620" w:type="dxa"/>
            <w:vAlign w:val="center"/>
          </w:tcPr>
          <w:p w:rsidR="008608A9" w:rsidRPr="008608A9" w:rsidRDefault="008608A9" w:rsidP="008608A9">
            <w:pPr>
              <w:jc w:val="center"/>
              <w:rPr>
                <w:sz w:val="24"/>
                <w:szCs w:val="24"/>
              </w:rPr>
            </w:pPr>
            <w:r w:rsidRPr="008608A9">
              <w:rPr>
                <w:sz w:val="24"/>
                <w:szCs w:val="24"/>
              </w:rPr>
              <w:t>3</w:t>
            </w:r>
          </w:p>
        </w:tc>
        <w:tc>
          <w:tcPr>
            <w:tcW w:w="2160" w:type="dxa"/>
          </w:tcPr>
          <w:p w:rsidR="008608A9" w:rsidRPr="008608A9" w:rsidRDefault="008608A9" w:rsidP="008608A9">
            <w:pPr>
              <w:jc w:val="center"/>
              <w:rPr>
                <w:sz w:val="24"/>
                <w:szCs w:val="24"/>
              </w:rPr>
            </w:pPr>
            <w:r w:rsidRPr="008608A9">
              <w:rPr>
                <w:sz w:val="24"/>
                <w:szCs w:val="24"/>
              </w:rPr>
              <w:t>4</w:t>
            </w:r>
          </w:p>
        </w:tc>
      </w:tr>
      <w:tr w:rsidR="008608A9" w:rsidRPr="008608A9" w:rsidTr="008608A9">
        <w:tc>
          <w:tcPr>
            <w:tcW w:w="828" w:type="dxa"/>
          </w:tcPr>
          <w:p w:rsidR="008608A9" w:rsidRPr="008608A9" w:rsidRDefault="008608A9" w:rsidP="008608A9">
            <w:pPr>
              <w:jc w:val="center"/>
              <w:rPr>
                <w:sz w:val="24"/>
                <w:szCs w:val="24"/>
              </w:rPr>
            </w:pPr>
            <w:r w:rsidRPr="008608A9">
              <w:rPr>
                <w:sz w:val="24"/>
                <w:szCs w:val="24"/>
              </w:rPr>
              <w:t>1</w:t>
            </w:r>
          </w:p>
        </w:tc>
        <w:tc>
          <w:tcPr>
            <w:tcW w:w="5760" w:type="dxa"/>
          </w:tcPr>
          <w:p w:rsidR="008608A9" w:rsidRPr="008608A9" w:rsidRDefault="008608A9" w:rsidP="008608A9">
            <w:pPr>
              <w:rPr>
                <w:sz w:val="24"/>
                <w:szCs w:val="24"/>
              </w:rPr>
            </w:pPr>
            <w:r w:rsidRPr="008608A9">
              <w:rPr>
                <w:sz w:val="24"/>
                <w:szCs w:val="24"/>
              </w:rPr>
              <w:t>Демонтаж бывших в употреблении уличных металлических урн</w:t>
            </w:r>
          </w:p>
        </w:tc>
        <w:tc>
          <w:tcPr>
            <w:tcW w:w="1620" w:type="dxa"/>
            <w:vAlign w:val="center"/>
          </w:tcPr>
          <w:p w:rsidR="008608A9" w:rsidRPr="008608A9" w:rsidRDefault="008608A9" w:rsidP="008608A9">
            <w:pPr>
              <w:jc w:val="center"/>
              <w:rPr>
                <w:sz w:val="24"/>
                <w:szCs w:val="24"/>
              </w:rPr>
            </w:pPr>
            <w:r w:rsidRPr="008608A9">
              <w:rPr>
                <w:sz w:val="24"/>
                <w:szCs w:val="24"/>
              </w:rPr>
              <w:t>шт.</w:t>
            </w:r>
          </w:p>
        </w:tc>
        <w:tc>
          <w:tcPr>
            <w:tcW w:w="2160" w:type="dxa"/>
            <w:vAlign w:val="center"/>
          </w:tcPr>
          <w:p w:rsidR="008608A9" w:rsidRPr="008608A9" w:rsidRDefault="008608A9" w:rsidP="008608A9">
            <w:pPr>
              <w:jc w:val="center"/>
              <w:rPr>
                <w:sz w:val="24"/>
                <w:szCs w:val="24"/>
              </w:rPr>
            </w:pPr>
            <w:r w:rsidRPr="008608A9">
              <w:rPr>
                <w:sz w:val="24"/>
                <w:szCs w:val="24"/>
              </w:rPr>
              <w:t>50</w:t>
            </w:r>
          </w:p>
        </w:tc>
      </w:tr>
      <w:tr w:rsidR="008608A9" w:rsidRPr="008608A9" w:rsidTr="008608A9">
        <w:tc>
          <w:tcPr>
            <w:tcW w:w="828" w:type="dxa"/>
          </w:tcPr>
          <w:p w:rsidR="008608A9" w:rsidRPr="008608A9" w:rsidRDefault="008608A9" w:rsidP="008608A9">
            <w:pPr>
              <w:jc w:val="center"/>
              <w:rPr>
                <w:sz w:val="24"/>
                <w:szCs w:val="24"/>
              </w:rPr>
            </w:pPr>
            <w:r w:rsidRPr="008608A9">
              <w:rPr>
                <w:sz w:val="24"/>
                <w:szCs w:val="24"/>
              </w:rPr>
              <w:t>2</w:t>
            </w:r>
          </w:p>
        </w:tc>
        <w:tc>
          <w:tcPr>
            <w:tcW w:w="5760" w:type="dxa"/>
          </w:tcPr>
          <w:p w:rsidR="008608A9" w:rsidRPr="008608A9" w:rsidRDefault="008608A9" w:rsidP="008608A9">
            <w:pPr>
              <w:rPr>
                <w:sz w:val="24"/>
                <w:szCs w:val="24"/>
              </w:rPr>
            </w:pPr>
            <w:r w:rsidRPr="008608A9">
              <w:rPr>
                <w:sz w:val="24"/>
                <w:szCs w:val="24"/>
              </w:rPr>
              <w:t xml:space="preserve">Установка уличных металлических урн </w:t>
            </w:r>
          </w:p>
        </w:tc>
        <w:tc>
          <w:tcPr>
            <w:tcW w:w="1620" w:type="dxa"/>
          </w:tcPr>
          <w:p w:rsidR="008608A9" w:rsidRPr="008608A9" w:rsidRDefault="008608A9" w:rsidP="008608A9">
            <w:pPr>
              <w:jc w:val="center"/>
            </w:pPr>
            <w:r w:rsidRPr="008608A9">
              <w:rPr>
                <w:sz w:val="24"/>
                <w:szCs w:val="24"/>
              </w:rPr>
              <w:t>шт.</w:t>
            </w:r>
          </w:p>
        </w:tc>
        <w:tc>
          <w:tcPr>
            <w:tcW w:w="2160" w:type="dxa"/>
          </w:tcPr>
          <w:p w:rsidR="008608A9" w:rsidRPr="008608A9" w:rsidRDefault="008608A9" w:rsidP="008608A9">
            <w:pPr>
              <w:jc w:val="center"/>
              <w:rPr>
                <w:sz w:val="24"/>
                <w:szCs w:val="24"/>
              </w:rPr>
            </w:pPr>
            <w:r w:rsidRPr="008608A9">
              <w:rPr>
                <w:sz w:val="24"/>
                <w:szCs w:val="24"/>
              </w:rPr>
              <w:t>100</w:t>
            </w:r>
          </w:p>
        </w:tc>
      </w:tr>
      <w:tr w:rsidR="008608A9" w:rsidRPr="008608A9" w:rsidTr="008608A9">
        <w:tc>
          <w:tcPr>
            <w:tcW w:w="828" w:type="dxa"/>
          </w:tcPr>
          <w:p w:rsidR="008608A9" w:rsidRPr="008608A9" w:rsidRDefault="008608A9" w:rsidP="008608A9">
            <w:pPr>
              <w:jc w:val="center"/>
              <w:rPr>
                <w:sz w:val="24"/>
                <w:szCs w:val="24"/>
              </w:rPr>
            </w:pPr>
            <w:r w:rsidRPr="008608A9">
              <w:rPr>
                <w:sz w:val="24"/>
                <w:szCs w:val="24"/>
              </w:rPr>
              <w:t>3</w:t>
            </w:r>
          </w:p>
        </w:tc>
        <w:tc>
          <w:tcPr>
            <w:tcW w:w="5760" w:type="dxa"/>
          </w:tcPr>
          <w:p w:rsidR="008608A9" w:rsidRPr="008608A9" w:rsidRDefault="008608A9" w:rsidP="008608A9">
            <w:pPr>
              <w:rPr>
                <w:sz w:val="24"/>
                <w:szCs w:val="24"/>
              </w:rPr>
            </w:pPr>
            <w:r w:rsidRPr="008608A9">
              <w:rPr>
                <w:sz w:val="24"/>
                <w:szCs w:val="24"/>
              </w:rPr>
              <w:t>Установка бетонных урн</w:t>
            </w:r>
          </w:p>
        </w:tc>
        <w:tc>
          <w:tcPr>
            <w:tcW w:w="1620" w:type="dxa"/>
          </w:tcPr>
          <w:p w:rsidR="008608A9" w:rsidRPr="008608A9" w:rsidRDefault="008608A9" w:rsidP="008608A9">
            <w:pPr>
              <w:jc w:val="center"/>
            </w:pPr>
            <w:r w:rsidRPr="008608A9">
              <w:rPr>
                <w:sz w:val="24"/>
                <w:szCs w:val="24"/>
              </w:rPr>
              <w:t>шт.</w:t>
            </w:r>
          </w:p>
        </w:tc>
        <w:tc>
          <w:tcPr>
            <w:tcW w:w="2160" w:type="dxa"/>
          </w:tcPr>
          <w:p w:rsidR="008608A9" w:rsidRPr="008608A9" w:rsidRDefault="008608A9" w:rsidP="008608A9">
            <w:pPr>
              <w:jc w:val="center"/>
              <w:rPr>
                <w:sz w:val="24"/>
                <w:szCs w:val="24"/>
              </w:rPr>
            </w:pPr>
            <w:r w:rsidRPr="008608A9">
              <w:rPr>
                <w:sz w:val="24"/>
                <w:szCs w:val="24"/>
              </w:rPr>
              <w:t>50</w:t>
            </w:r>
          </w:p>
        </w:tc>
      </w:tr>
    </w:tbl>
    <w:p w:rsidR="008608A9" w:rsidRPr="008608A9" w:rsidRDefault="008608A9" w:rsidP="008608A9">
      <w:pPr>
        <w:spacing w:after="0" w:line="240" w:lineRule="auto"/>
        <w:rPr>
          <w:rFonts w:ascii="Times New Roman" w:eastAsia="Times New Roman" w:hAnsi="Times New Roman" w:cs="Times New Roman"/>
          <w:sz w:val="24"/>
          <w:szCs w:val="24"/>
          <w:lang w:eastAsia="ru-RU"/>
        </w:rPr>
      </w:pPr>
    </w:p>
    <w:p w:rsidR="008608A9" w:rsidRPr="008608A9" w:rsidRDefault="008608A9" w:rsidP="008608A9">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Урна уличная металлическая:</w:t>
      </w:r>
    </w:p>
    <w:p w:rsidR="008608A9" w:rsidRPr="008608A9" w:rsidRDefault="008608A9" w:rsidP="008608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w:t>
      </w:r>
      <w:proofErr w:type="gramStart"/>
      <w:r w:rsidRPr="008608A9">
        <w:rPr>
          <w:rFonts w:ascii="Times New Roman" w:eastAsia="Times New Roman" w:hAnsi="Times New Roman" w:cs="Times New Roman"/>
          <w:sz w:val="24"/>
          <w:szCs w:val="24"/>
          <w:lang w:eastAsia="ru-RU"/>
        </w:rPr>
        <w:t>цилиндрическая</w:t>
      </w:r>
      <w:proofErr w:type="gramEnd"/>
      <w:r w:rsidRPr="008608A9">
        <w:rPr>
          <w:rFonts w:ascii="Times New Roman" w:eastAsia="Times New Roman" w:hAnsi="Times New Roman" w:cs="Times New Roman"/>
          <w:sz w:val="24"/>
          <w:szCs w:val="24"/>
          <w:lang w:eastAsia="ru-RU"/>
        </w:rPr>
        <w:t xml:space="preserve"> на двух стойках, без пепельницы, со стопором, объем 50-</w:t>
      </w:r>
      <w:smartTag w:uri="urn:schemas-microsoft-com:office:smarttags" w:element="metricconverter">
        <w:smartTagPr>
          <w:attr w:name="ProductID" w:val="60 л"/>
        </w:smartTagPr>
        <w:r w:rsidRPr="008608A9">
          <w:rPr>
            <w:rFonts w:ascii="Times New Roman" w:eastAsia="Times New Roman" w:hAnsi="Times New Roman" w:cs="Times New Roman"/>
            <w:sz w:val="24"/>
            <w:szCs w:val="24"/>
            <w:lang w:eastAsia="ru-RU"/>
          </w:rPr>
          <w:t>60 л</w:t>
        </w:r>
      </w:smartTag>
      <w:r w:rsidRPr="008608A9">
        <w:rPr>
          <w:rFonts w:ascii="Times New Roman" w:eastAsia="Times New Roman" w:hAnsi="Times New Roman" w:cs="Times New Roman"/>
          <w:sz w:val="24"/>
          <w:szCs w:val="24"/>
          <w:lang w:eastAsia="ru-RU"/>
        </w:rPr>
        <w:t>;</w:t>
      </w:r>
    </w:p>
    <w:p w:rsidR="008608A9" w:rsidRPr="008608A9" w:rsidRDefault="008608A9" w:rsidP="008608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урна должна быть окрашена специальной краской по металлу (цвет – по согласованию с Заказчиком).</w:t>
      </w:r>
    </w:p>
    <w:p w:rsidR="008608A9" w:rsidRPr="008608A9" w:rsidRDefault="008608A9" w:rsidP="008608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Установка уличной металлической урны:</w:t>
      </w:r>
    </w:p>
    <w:p w:rsidR="008608A9" w:rsidRPr="008608A9" w:rsidRDefault="008608A9" w:rsidP="008608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урна устанавливается в грунт/асфальт/тротуарную плитку с обязательным укреплением стойки цементным раствором толщиной </w:t>
      </w:r>
      <w:smartTag w:uri="urn:schemas-microsoft-com:office:smarttags" w:element="metricconverter">
        <w:smartTagPr>
          <w:attr w:name="ProductID" w:val="40 мм"/>
        </w:smartTagPr>
        <w:r w:rsidRPr="008608A9">
          <w:rPr>
            <w:rFonts w:ascii="Times New Roman" w:eastAsia="Times New Roman" w:hAnsi="Times New Roman" w:cs="Times New Roman"/>
            <w:sz w:val="24"/>
            <w:szCs w:val="24"/>
            <w:lang w:eastAsia="ru-RU"/>
          </w:rPr>
          <w:t>40 мм</w:t>
        </w:r>
      </w:smartTag>
      <w:r w:rsidRPr="008608A9">
        <w:rPr>
          <w:rFonts w:ascii="Times New Roman" w:eastAsia="Times New Roman" w:hAnsi="Times New Roman" w:cs="Times New Roman"/>
          <w:sz w:val="24"/>
          <w:szCs w:val="24"/>
          <w:lang w:eastAsia="ru-RU"/>
        </w:rPr>
        <w:t>.</w:t>
      </w:r>
    </w:p>
    <w:p w:rsidR="008608A9" w:rsidRPr="008608A9" w:rsidRDefault="008608A9" w:rsidP="008608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Демонтаж уличных металлических урн:</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место складирования демонтируемых урн определяется Заказчиком.</w:t>
      </w:r>
    </w:p>
    <w:p w:rsidR="008608A9" w:rsidRPr="008608A9" w:rsidRDefault="008608A9" w:rsidP="008608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Урна бетонная:</w:t>
      </w:r>
    </w:p>
    <w:p w:rsidR="008608A9" w:rsidRPr="008608A9" w:rsidRDefault="008608A9" w:rsidP="008608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цилиндрическая, вес 100-</w:t>
      </w:r>
      <w:smartTag w:uri="urn:schemas-microsoft-com:office:smarttags" w:element="metricconverter">
        <w:smartTagPr>
          <w:attr w:name="ProductID" w:val="110 кг"/>
        </w:smartTagPr>
        <w:r w:rsidRPr="008608A9">
          <w:rPr>
            <w:rFonts w:ascii="Times New Roman" w:eastAsia="Times New Roman" w:hAnsi="Times New Roman" w:cs="Times New Roman"/>
            <w:sz w:val="24"/>
            <w:szCs w:val="24"/>
            <w:lang w:eastAsia="ru-RU"/>
          </w:rPr>
          <w:t>110 кг</w:t>
        </w:r>
      </w:smartTag>
      <w:r w:rsidRPr="008608A9">
        <w:rPr>
          <w:rFonts w:ascii="Times New Roman" w:eastAsia="Times New Roman" w:hAnsi="Times New Roman" w:cs="Times New Roman"/>
          <w:sz w:val="24"/>
          <w:szCs w:val="24"/>
          <w:lang w:eastAsia="ru-RU"/>
        </w:rPr>
        <w:t>, высота 500-</w:t>
      </w:r>
      <w:smartTag w:uri="urn:schemas-microsoft-com:office:smarttags" w:element="metricconverter">
        <w:smartTagPr>
          <w:attr w:name="ProductID" w:val="600 мм"/>
        </w:smartTagPr>
        <w:r w:rsidRPr="008608A9">
          <w:rPr>
            <w:rFonts w:ascii="Times New Roman" w:eastAsia="Times New Roman" w:hAnsi="Times New Roman" w:cs="Times New Roman"/>
            <w:sz w:val="24"/>
            <w:szCs w:val="24"/>
            <w:lang w:eastAsia="ru-RU"/>
          </w:rPr>
          <w:t>600 мм</w:t>
        </w:r>
      </w:smartTag>
      <w:r w:rsidRPr="008608A9">
        <w:rPr>
          <w:rFonts w:ascii="Times New Roman" w:eastAsia="Times New Roman" w:hAnsi="Times New Roman" w:cs="Times New Roman"/>
          <w:sz w:val="24"/>
          <w:szCs w:val="24"/>
          <w:lang w:eastAsia="ru-RU"/>
        </w:rPr>
        <w:t xml:space="preserve">, </w:t>
      </w:r>
      <w:r w:rsidRPr="008608A9">
        <w:rPr>
          <w:rFonts w:ascii="Times New Roman" w:eastAsia="Times New Roman" w:hAnsi="Times New Roman" w:cs="Times New Roman"/>
          <w:sz w:val="24"/>
          <w:szCs w:val="24"/>
          <w:lang w:val="en-US" w:eastAsia="ru-RU"/>
        </w:rPr>
        <w:t>D</w:t>
      </w:r>
      <w:r w:rsidRPr="008608A9">
        <w:rPr>
          <w:rFonts w:ascii="Times New Roman" w:eastAsia="Times New Roman" w:hAnsi="Times New Roman" w:cs="Times New Roman"/>
          <w:sz w:val="24"/>
          <w:szCs w:val="24"/>
          <w:lang w:eastAsia="ru-RU"/>
        </w:rPr>
        <w:t xml:space="preserve"> 400-</w:t>
      </w:r>
      <w:smartTag w:uri="urn:schemas-microsoft-com:office:smarttags" w:element="metricconverter">
        <w:smartTagPr>
          <w:attr w:name="ProductID" w:val="450 мм"/>
        </w:smartTagPr>
        <w:r w:rsidRPr="008608A9">
          <w:rPr>
            <w:rFonts w:ascii="Times New Roman" w:eastAsia="Times New Roman" w:hAnsi="Times New Roman" w:cs="Times New Roman"/>
            <w:sz w:val="24"/>
            <w:szCs w:val="24"/>
            <w:lang w:eastAsia="ru-RU"/>
          </w:rPr>
          <w:t>450 мм</w:t>
        </w:r>
      </w:smartTag>
      <w:r w:rsidRPr="008608A9">
        <w:rPr>
          <w:rFonts w:ascii="Times New Roman" w:eastAsia="Times New Roman" w:hAnsi="Times New Roman" w:cs="Times New Roman"/>
          <w:sz w:val="24"/>
          <w:szCs w:val="24"/>
          <w:lang w:eastAsia="ru-RU"/>
        </w:rPr>
        <w:t xml:space="preserve"> толщина стенки не менее </w:t>
      </w:r>
      <w:smartTag w:uri="urn:schemas-microsoft-com:office:smarttags" w:element="metricconverter">
        <w:smartTagPr>
          <w:attr w:name="ProductID" w:val="40 мм"/>
        </w:smartTagPr>
        <w:r w:rsidRPr="008608A9">
          <w:rPr>
            <w:rFonts w:ascii="Times New Roman" w:eastAsia="Times New Roman" w:hAnsi="Times New Roman" w:cs="Times New Roman"/>
            <w:sz w:val="24"/>
            <w:szCs w:val="24"/>
            <w:lang w:eastAsia="ru-RU"/>
          </w:rPr>
          <w:t>40 мм</w:t>
        </w:r>
      </w:smartTag>
      <w:r w:rsidRPr="008608A9">
        <w:rPr>
          <w:rFonts w:ascii="Times New Roman" w:eastAsia="Times New Roman" w:hAnsi="Times New Roman" w:cs="Times New Roman"/>
          <w:sz w:val="24"/>
          <w:szCs w:val="24"/>
          <w:lang w:eastAsia="ru-RU"/>
        </w:rPr>
        <w:t xml:space="preserve">; </w:t>
      </w:r>
    </w:p>
    <w:p w:rsidR="008608A9" w:rsidRPr="008608A9" w:rsidRDefault="008608A9" w:rsidP="008608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урна должна быть укомплектована оцинкованной вставкой, имеющей форму урны, две ручки и отверстия в дне, необходимые для слива дождевой воды;</w:t>
      </w:r>
    </w:p>
    <w:p w:rsidR="008608A9" w:rsidRPr="008608A9" w:rsidRDefault="008608A9" w:rsidP="008608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урна должна быть окрашена специальной краской по бетону (цвет – по согласованию с Заказчиком).</w:t>
      </w:r>
    </w:p>
    <w:p w:rsidR="008608A9" w:rsidRPr="008608A9" w:rsidRDefault="008608A9" w:rsidP="008608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В целях </w:t>
      </w:r>
      <w:proofErr w:type="gramStart"/>
      <w:r w:rsidRPr="008608A9">
        <w:rPr>
          <w:rFonts w:ascii="Times New Roman" w:eastAsia="Times New Roman" w:hAnsi="Times New Roman" w:cs="Times New Roman"/>
          <w:sz w:val="24"/>
          <w:szCs w:val="24"/>
          <w:lang w:eastAsia="ru-RU"/>
        </w:rPr>
        <w:t>сохранения единства архитектурного облика улиц города</w:t>
      </w:r>
      <w:proofErr w:type="gramEnd"/>
      <w:r w:rsidRPr="008608A9">
        <w:rPr>
          <w:rFonts w:ascii="Times New Roman" w:eastAsia="Times New Roman" w:hAnsi="Times New Roman" w:cs="Times New Roman"/>
          <w:sz w:val="24"/>
          <w:szCs w:val="24"/>
          <w:lang w:eastAsia="ru-RU"/>
        </w:rPr>
        <w:t xml:space="preserve"> Подрядчик перед началом производства работ должен согласовать вид урн с Заказчиком.</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Срок выполнения  работ: с момента заключения контракта до 01.11.2013.</w:t>
      </w:r>
    </w:p>
    <w:p w:rsidR="00452F83" w:rsidRPr="008608A9" w:rsidRDefault="00452F83" w:rsidP="00493A37">
      <w:pPr>
        <w:spacing w:after="0" w:line="240" w:lineRule="auto"/>
        <w:jc w:val="both"/>
        <w:rPr>
          <w:rFonts w:ascii="Times New Roman" w:eastAsia="Times New Roman" w:hAnsi="Times New Roman" w:cs="Times New Roman"/>
          <w:sz w:val="24"/>
          <w:szCs w:val="24"/>
          <w:lang w:eastAsia="ru-RU"/>
        </w:rPr>
      </w:pPr>
    </w:p>
    <w:p w:rsidR="008608A9" w:rsidRDefault="008608A9" w:rsidP="00493A37">
      <w:pPr>
        <w:spacing w:after="0"/>
        <w:ind w:firstLine="540"/>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val="en-US" w:eastAsia="ru-RU"/>
        </w:rPr>
        <w:t>VII</w:t>
      </w:r>
      <w:r w:rsidRPr="008608A9">
        <w:rPr>
          <w:rFonts w:ascii="Times New Roman" w:eastAsia="Times New Roman" w:hAnsi="Times New Roman" w:cs="Times New Roman"/>
          <w:sz w:val="24"/>
          <w:szCs w:val="24"/>
          <w:lang w:eastAsia="ru-RU"/>
        </w:rPr>
        <w:t>. Содержание</w:t>
      </w:r>
      <w:r w:rsidR="00493A37">
        <w:rPr>
          <w:rFonts w:ascii="Times New Roman" w:eastAsia="Times New Roman" w:hAnsi="Times New Roman" w:cs="Times New Roman"/>
          <w:sz w:val="24"/>
          <w:szCs w:val="24"/>
          <w:lang w:eastAsia="ru-RU"/>
        </w:rPr>
        <w:t xml:space="preserve"> территорий общего пользования.</w:t>
      </w:r>
    </w:p>
    <w:p w:rsidR="00E54186" w:rsidRPr="008608A9" w:rsidRDefault="00E54186" w:rsidP="00493A37">
      <w:pPr>
        <w:spacing w:after="0"/>
        <w:ind w:firstLine="540"/>
        <w:rPr>
          <w:rFonts w:ascii="Times New Roman" w:eastAsia="Times New Roman" w:hAnsi="Times New Roman" w:cs="Times New Roman"/>
          <w:sz w:val="24"/>
          <w:szCs w:val="24"/>
          <w:lang w:eastAsia="ru-RU"/>
        </w:rPr>
      </w:pPr>
    </w:p>
    <w:tbl>
      <w:tblPr>
        <w:tblW w:w="10058"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794"/>
        <w:gridCol w:w="861"/>
        <w:gridCol w:w="1863"/>
      </w:tblGrid>
      <w:tr w:rsidR="008608A9" w:rsidRPr="008608A9" w:rsidTr="008608A9">
        <w:trPr>
          <w:jc w:val="center"/>
        </w:trPr>
        <w:tc>
          <w:tcPr>
            <w:tcW w:w="540" w:type="dxa"/>
            <w:vAlign w:val="center"/>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w:t>
            </w:r>
            <w:proofErr w:type="gramStart"/>
            <w:r w:rsidRPr="008608A9">
              <w:rPr>
                <w:rFonts w:ascii="Times New Roman" w:eastAsia="Times New Roman" w:hAnsi="Times New Roman" w:cs="Times New Roman"/>
                <w:sz w:val="24"/>
                <w:szCs w:val="24"/>
                <w:lang w:eastAsia="ru-RU"/>
              </w:rPr>
              <w:t>п</w:t>
            </w:r>
            <w:proofErr w:type="gramEnd"/>
            <w:r w:rsidRPr="008608A9">
              <w:rPr>
                <w:rFonts w:ascii="Times New Roman" w:eastAsia="Times New Roman" w:hAnsi="Times New Roman" w:cs="Times New Roman"/>
                <w:sz w:val="24"/>
                <w:szCs w:val="24"/>
                <w:lang w:eastAsia="ru-RU"/>
              </w:rPr>
              <w:t>/п</w:t>
            </w:r>
          </w:p>
        </w:tc>
        <w:tc>
          <w:tcPr>
            <w:tcW w:w="6794" w:type="dxa"/>
            <w:vAlign w:val="center"/>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Основные работы</w:t>
            </w:r>
          </w:p>
        </w:tc>
        <w:tc>
          <w:tcPr>
            <w:tcW w:w="861" w:type="dxa"/>
            <w:vAlign w:val="center"/>
          </w:tcPr>
          <w:p w:rsidR="008608A9" w:rsidRPr="008608A9" w:rsidRDefault="008608A9" w:rsidP="008608A9">
            <w:pPr>
              <w:spacing w:after="0" w:line="240" w:lineRule="auto"/>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Ед. изм.</w:t>
            </w:r>
          </w:p>
        </w:tc>
        <w:tc>
          <w:tcPr>
            <w:tcW w:w="1863" w:type="dxa"/>
            <w:vAlign w:val="center"/>
          </w:tcPr>
          <w:p w:rsidR="008608A9" w:rsidRPr="008608A9" w:rsidRDefault="008608A9" w:rsidP="008608A9">
            <w:pPr>
              <w:spacing w:after="0" w:line="240" w:lineRule="auto"/>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Объем работ</w:t>
            </w:r>
          </w:p>
        </w:tc>
      </w:tr>
      <w:tr w:rsidR="008608A9" w:rsidRPr="008608A9" w:rsidTr="008608A9">
        <w:trPr>
          <w:jc w:val="center"/>
        </w:trPr>
        <w:tc>
          <w:tcPr>
            <w:tcW w:w="540" w:type="dxa"/>
          </w:tcPr>
          <w:p w:rsidR="008608A9" w:rsidRPr="008608A9" w:rsidRDefault="008608A9" w:rsidP="008608A9">
            <w:pPr>
              <w:spacing w:after="0"/>
              <w:rPr>
                <w:rFonts w:ascii="Times New Roman" w:eastAsia="Times New Roman" w:hAnsi="Times New Roman" w:cs="Times New Roman"/>
                <w:sz w:val="24"/>
                <w:szCs w:val="24"/>
                <w:lang w:val="en-US" w:eastAsia="ru-RU"/>
              </w:rPr>
            </w:pPr>
            <w:r w:rsidRPr="008608A9">
              <w:rPr>
                <w:rFonts w:ascii="Times New Roman" w:eastAsia="Times New Roman" w:hAnsi="Times New Roman" w:cs="Times New Roman"/>
                <w:sz w:val="24"/>
                <w:szCs w:val="24"/>
                <w:lang w:val="en-US" w:eastAsia="ru-RU"/>
              </w:rPr>
              <w:t>1</w:t>
            </w:r>
          </w:p>
        </w:tc>
        <w:tc>
          <w:tcPr>
            <w:tcW w:w="6794" w:type="dxa"/>
          </w:tcPr>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общая площадь уборки тротуаров (в том числе подходов к пешеходным переходам) ручным и механизированным </w:t>
            </w:r>
            <w:r w:rsidRPr="008608A9">
              <w:rPr>
                <w:rFonts w:ascii="Times New Roman" w:eastAsia="Times New Roman" w:hAnsi="Times New Roman" w:cs="Times New Roman"/>
                <w:sz w:val="24"/>
                <w:szCs w:val="24"/>
                <w:lang w:eastAsia="ru-RU"/>
              </w:rPr>
              <w:lastRenderedPageBreak/>
              <w:t>способом:</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(очистка от снега и наледи, подметание, посыпка </w:t>
            </w:r>
            <w:proofErr w:type="spellStart"/>
            <w:r w:rsidRPr="008608A9">
              <w:rPr>
                <w:rFonts w:ascii="Times New Roman" w:eastAsia="Times New Roman" w:hAnsi="Times New Roman" w:cs="Times New Roman"/>
                <w:sz w:val="24"/>
                <w:szCs w:val="24"/>
                <w:lang w:eastAsia="ru-RU"/>
              </w:rPr>
              <w:t>противогололедным</w:t>
            </w:r>
            <w:proofErr w:type="spellEnd"/>
            <w:r w:rsidRPr="008608A9">
              <w:rPr>
                <w:rFonts w:ascii="Times New Roman" w:eastAsia="Times New Roman" w:hAnsi="Times New Roman" w:cs="Times New Roman"/>
                <w:sz w:val="24"/>
                <w:szCs w:val="24"/>
                <w:lang w:eastAsia="ru-RU"/>
              </w:rPr>
              <w:t xml:space="preserve"> материалом, очистка газонного бортового камня от снега, льда,  мусора, пыли и растительных остатков, очистка лестничных сходов и др.)</w:t>
            </w:r>
          </w:p>
          <w:p w:rsidR="008608A9" w:rsidRPr="008608A9" w:rsidRDefault="008608A9" w:rsidP="008608A9">
            <w:pPr>
              <w:spacing w:after="0" w:line="240" w:lineRule="auto"/>
              <w:jc w:val="both"/>
              <w:rPr>
                <w:rFonts w:ascii="Times New Roman" w:eastAsia="Times New Roman" w:hAnsi="Times New Roman" w:cs="Times New Roman"/>
                <w:sz w:val="24"/>
                <w:szCs w:val="24"/>
                <w:vertAlign w:val="superscript"/>
                <w:lang w:eastAsia="ru-RU"/>
              </w:rPr>
            </w:pPr>
            <w:r w:rsidRPr="008608A9">
              <w:rPr>
                <w:rFonts w:ascii="Times New Roman" w:eastAsia="Times New Roman" w:hAnsi="Times New Roman" w:cs="Times New Roman"/>
                <w:sz w:val="24"/>
                <w:szCs w:val="24"/>
                <w:lang w:eastAsia="ru-RU"/>
              </w:rPr>
              <w:t xml:space="preserve">в том числе механизированная уборка (летний период) – </w:t>
            </w:r>
            <w:smartTag w:uri="urn:schemas-microsoft-com:office:smarttags" w:element="metricconverter">
              <w:smartTagPr>
                <w:attr w:name="ProductID" w:val="220 230 м2"/>
              </w:smartTagPr>
              <w:r w:rsidRPr="008608A9">
                <w:rPr>
                  <w:rFonts w:ascii="Times New Roman" w:eastAsia="Times New Roman" w:hAnsi="Times New Roman" w:cs="Times New Roman"/>
                  <w:sz w:val="24"/>
                  <w:szCs w:val="24"/>
                  <w:lang w:eastAsia="ru-RU"/>
                </w:rPr>
                <w:t>220 230 м</w:t>
              </w:r>
              <w:proofErr w:type="gramStart"/>
              <w:r w:rsidRPr="008608A9">
                <w:rPr>
                  <w:rFonts w:ascii="Times New Roman" w:eastAsia="Times New Roman" w:hAnsi="Times New Roman" w:cs="Times New Roman"/>
                  <w:sz w:val="24"/>
                  <w:szCs w:val="24"/>
                  <w:vertAlign w:val="superscript"/>
                  <w:lang w:eastAsia="ru-RU"/>
                </w:rPr>
                <w:t>2</w:t>
              </w:r>
            </w:smartTag>
            <w:proofErr w:type="gramEnd"/>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в том числе механизированная уборка (зимний период) –2 083 402 м</w:t>
            </w:r>
            <w:proofErr w:type="gramStart"/>
            <w:r w:rsidRPr="008608A9">
              <w:rPr>
                <w:rFonts w:ascii="Times New Roman" w:eastAsia="Times New Roman" w:hAnsi="Times New Roman" w:cs="Times New Roman"/>
                <w:sz w:val="24"/>
                <w:szCs w:val="24"/>
                <w:vertAlign w:val="superscript"/>
                <w:lang w:eastAsia="ru-RU"/>
              </w:rPr>
              <w:t>2</w:t>
            </w:r>
            <w:proofErr w:type="gramEnd"/>
          </w:p>
        </w:tc>
        <w:tc>
          <w:tcPr>
            <w:tcW w:w="861"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lastRenderedPageBreak/>
              <w:t>м</w:t>
            </w:r>
            <w:proofErr w:type="gramStart"/>
            <w:r w:rsidRPr="008608A9">
              <w:rPr>
                <w:rFonts w:ascii="Times New Roman" w:eastAsia="Times New Roman" w:hAnsi="Times New Roman" w:cs="Times New Roman"/>
                <w:sz w:val="24"/>
                <w:szCs w:val="24"/>
                <w:vertAlign w:val="superscript"/>
                <w:lang w:eastAsia="ru-RU"/>
              </w:rPr>
              <w:t>2</w:t>
            </w:r>
            <w:proofErr w:type="gramEnd"/>
          </w:p>
        </w:tc>
        <w:tc>
          <w:tcPr>
            <w:tcW w:w="1863"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13 024 377</w:t>
            </w:r>
          </w:p>
          <w:p w:rsidR="008608A9" w:rsidRPr="008608A9" w:rsidRDefault="008608A9" w:rsidP="008608A9">
            <w:pPr>
              <w:spacing w:after="0"/>
              <w:jc w:val="center"/>
              <w:rPr>
                <w:rFonts w:ascii="Times New Roman" w:eastAsia="Times New Roman" w:hAnsi="Times New Roman" w:cs="Times New Roman"/>
                <w:sz w:val="24"/>
                <w:szCs w:val="24"/>
                <w:lang w:eastAsia="ru-RU"/>
              </w:rPr>
            </w:pPr>
          </w:p>
        </w:tc>
      </w:tr>
      <w:tr w:rsidR="008608A9" w:rsidRPr="008608A9" w:rsidTr="008608A9">
        <w:trPr>
          <w:jc w:val="center"/>
        </w:trPr>
        <w:tc>
          <w:tcPr>
            <w:tcW w:w="540" w:type="dxa"/>
          </w:tcPr>
          <w:p w:rsidR="008608A9" w:rsidRPr="008608A9" w:rsidRDefault="008608A9" w:rsidP="008608A9">
            <w:pPr>
              <w:spacing w:after="0"/>
              <w:rPr>
                <w:rFonts w:ascii="Times New Roman" w:eastAsia="Times New Roman" w:hAnsi="Times New Roman" w:cs="Times New Roman"/>
                <w:sz w:val="24"/>
                <w:szCs w:val="24"/>
                <w:lang w:val="en-US" w:eastAsia="ru-RU"/>
              </w:rPr>
            </w:pPr>
            <w:r w:rsidRPr="008608A9">
              <w:rPr>
                <w:rFonts w:ascii="Times New Roman" w:eastAsia="Times New Roman" w:hAnsi="Times New Roman" w:cs="Times New Roman"/>
                <w:sz w:val="24"/>
                <w:szCs w:val="24"/>
                <w:lang w:val="en-US" w:eastAsia="ru-RU"/>
              </w:rPr>
              <w:lastRenderedPageBreak/>
              <w:t>2</w:t>
            </w:r>
          </w:p>
        </w:tc>
        <w:tc>
          <w:tcPr>
            <w:tcW w:w="6794" w:type="dxa"/>
          </w:tcPr>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очистка территорий от опавших листьев, сучьев, случайного мусора</w:t>
            </w:r>
          </w:p>
        </w:tc>
        <w:tc>
          <w:tcPr>
            <w:tcW w:w="861"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м</w:t>
            </w:r>
            <w:proofErr w:type="gramStart"/>
            <w:r w:rsidRPr="008608A9">
              <w:rPr>
                <w:rFonts w:ascii="Times New Roman" w:eastAsia="Times New Roman" w:hAnsi="Times New Roman" w:cs="Times New Roman"/>
                <w:sz w:val="24"/>
                <w:szCs w:val="24"/>
                <w:vertAlign w:val="superscript"/>
                <w:lang w:eastAsia="ru-RU"/>
              </w:rPr>
              <w:t>2</w:t>
            </w:r>
            <w:proofErr w:type="gramEnd"/>
          </w:p>
        </w:tc>
        <w:tc>
          <w:tcPr>
            <w:tcW w:w="1863"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13 470 751</w:t>
            </w:r>
          </w:p>
        </w:tc>
      </w:tr>
      <w:tr w:rsidR="008608A9" w:rsidRPr="008608A9" w:rsidTr="008608A9">
        <w:trPr>
          <w:jc w:val="center"/>
        </w:trPr>
        <w:tc>
          <w:tcPr>
            <w:tcW w:w="540" w:type="dxa"/>
          </w:tcPr>
          <w:p w:rsidR="008608A9" w:rsidRPr="008608A9" w:rsidRDefault="008608A9" w:rsidP="008608A9">
            <w:pPr>
              <w:spacing w:after="0"/>
              <w:rPr>
                <w:rFonts w:ascii="Times New Roman" w:eastAsia="Times New Roman" w:hAnsi="Times New Roman" w:cs="Times New Roman"/>
                <w:sz w:val="24"/>
                <w:szCs w:val="24"/>
                <w:lang w:val="en-US" w:eastAsia="ru-RU"/>
              </w:rPr>
            </w:pPr>
            <w:r w:rsidRPr="008608A9">
              <w:rPr>
                <w:rFonts w:ascii="Times New Roman" w:eastAsia="Times New Roman" w:hAnsi="Times New Roman" w:cs="Times New Roman"/>
                <w:sz w:val="24"/>
                <w:szCs w:val="24"/>
                <w:lang w:val="en-US" w:eastAsia="ru-RU"/>
              </w:rPr>
              <w:t>3</w:t>
            </w:r>
          </w:p>
        </w:tc>
        <w:tc>
          <w:tcPr>
            <w:tcW w:w="6794" w:type="dxa"/>
          </w:tcPr>
          <w:p w:rsidR="008608A9" w:rsidRPr="008608A9" w:rsidRDefault="008608A9" w:rsidP="008608A9">
            <w:pPr>
              <w:spacing w:after="0" w:line="240" w:lineRule="auto"/>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очистка урн от мусора </w:t>
            </w:r>
          </w:p>
        </w:tc>
        <w:tc>
          <w:tcPr>
            <w:tcW w:w="861"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шт.</w:t>
            </w:r>
          </w:p>
        </w:tc>
        <w:tc>
          <w:tcPr>
            <w:tcW w:w="1863"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66 707</w:t>
            </w:r>
          </w:p>
        </w:tc>
      </w:tr>
      <w:tr w:rsidR="008608A9" w:rsidRPr="008608A9" w:rsidTr="008608A9">
        <w:trPr>
          <w:jc w:val="center"/>
        </w:trPr>
        <w:tc>
          <w:tcPr>
            <w:tcW w:w="540" w:type="dxa"/>
          </w:tcPr>
          <w:p w:rsidR="008608A9" w:rsidRPr="008608A9" w:rsidRDefault="008608A9" w:rsidP="008608A9">
            <w:pPr>
              <w:spacing w:after="0"/>
              <w:rPr>
                <w:rFonts w:ascii="Times New Roman" w:eastAsia="Times New Roman" w:hAnsi="Times New Roman" w:cs="Times New Roman"/>
                <w:sz w:val="24"/>
                <w:szCs w:val="24"/>
                <w:lang w:val="en-US" w:eastAsia="ru-RU"/>
              </w:rPr>
            </w:pPr>
            <w:r w:rsidRPr="008608A9">
              <w:rPr>
                <w:rFonts w:ascii="Times New Roman" w:eastAsia="Times New Roman" w:hAnsi="Times New Roman" w:cs="Times New Roman"/>
                <w:sz w:val="24"/>
                <w:szCs w:val="24"/>
                <w:lang w:val="en-US" w:eastAsia="ru-RU"/>
              </w:rPr>
              <w:t>4</w:t>
            </w:r>
          </w:p>
        </w:tc>
        <w:tc>
          <w:tcPr>
            <w:tcW w:w="6794" w:type="dxa"/>
          </w:tcPr>
          <w:p w:rsidR="008608A9" w:rsidRPr="008608A9" w:rsidRDefault="008608A9" w:rsidP="008608A9">
            <w:pPr>
              <w:spacing w:after="0" w:line="240" w:lineRule="auto"/>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очистка плит от травы</w:t>
            </w:r>
          </w:p>
        </w:tc>
        <w:tc>
          <w:tcPr>
            <w:tcW w:w="861"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м</w:t>
            </w:r>
            <w:proofErr w:type="gramStart"/>
            <w:r w:rsidRPr="008608A9">
              <w:rPr>
                <w:rFonts w:ascii="Times New Roman" w:eastAsia="Times New Roman" w:hAnsi="Times New Roman" w:cs="Times New Roman"/>
                <w:sz w:val="24"/>
                <w:szCs w:val="24"/>
                <w:vertAlign w:val="superscript"/>
                <w:lang w:eastAsia="ru-RU"/>
              </w:rPr>
              <w:t>2</w:t>
            </w:r>
            <w:proofErr w:type="gramEnd"/>
          </w:p>
        </w:tc>
        <w:tc>
          <w:tcPr>
            <w:tcW w:w="1863"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180</w:t>
            </w:r>
          </w:p>
        </w:tc>
      </w:tr>
      <w:tr w:rsidR="008608A9" w:rsidRPr="008608A9" w:rsidTr="008608A9">
        <w:trPr>
          <w:jc w:val="center"/>
        </w:trPr>
        <w:tc>
          <w:tcPr>
            <w:tcW w:w="540" w:type="dxa"/>
          </w:tcPr>
          <w:p w:rsidR="008608A9" w:rsidRPr="008608A9" w:rsidRDefault="008608A9" w:rsidP="008608A9">
            <w:pPr>
              <w:spacing w:after="0"/>
              <w:rPr>
                <w:rFonts w:ascii="Times New Roman" w:eastAsia="Times New Roman" w:hAnsi="Times New Roman" w:cs="Times New Roman"/>
                <w:sz w:val="24"/>
                <w:szCs w:val="24"/>
                <w:lang w:val="en-US" w:eastAsia="ru-RU"/>
              </w:rPr>
            </w:pPr>
            <w:r w:rsidRPr="008608A9">
              <w:rPr>
                <w:rFonts w:ascii="Times New Roman" w:eastAsia="Times New Roman" w:hAnsi="Times New Roman" w:cs="Times New Roman"/>
                <w:sz w:val="24"/>
                <w:szCs w:val="24"/>
                <w:lang w:val="en-US" w:eastAsia="ru-RU"/>
              </w:rPr>
              <w:t>5</w:t>
            </w:r>
          </w:p>
        </w:tc>
        <w:tc>
          <w:tcPr>
            <w:tcW w:w="6794" w:type="dxa"/>
          </w:tcPr>
          <w:p w:rsidR="008608A9" w:rsidRPr="008608A9" w:rsidRDefault="008608A9" w:rsidP="008608A9">
            <w:pPr>
              <w:spacing w:after="0" w:line="240" w:lineRule="auto"/>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уход за гранитными и мраморными поверхностями</w:t>
            </w:r>
          </w:p>
        </w:tc>
        <w:tc>
          <w:tcPr>
            <w:tcW w:w="861"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м</w:t>
            </w:r>
            <w:proofErr w:type="gramStart"/>
            <w:r w:rsidRPr="008608A9">
              <w:rPr>
                <w:rFonts w:ascii="Times New Roman" w:eastAsia="Times New Roman" w:hAnsi="Times New Roman" w:cs="Times New Roman"/>
                <w:sz w:val="24"/>
                <w:szCs w:val="24"/>
                <w:vertAlign w:val="superscript"/>
                <w:lang w:eastAsia="ru-RU"/>
              </w:rPr>
              <w:t>2</w:t>
            </w:r>
            <w:proofErr w:type="gramEnd"/>
          </w:p>
        </w:tc>
        <w:tc>
          <w:tcPr>
            <w:tcW w:w="1863"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2 000</w:t>
            </w:r>
          </w:p>
        </w:tc>
      </w:tr>
      <w:tr w:rsidR="008608A9" w:rsidRPr="008608A9" w:rsidTr="008608A9">
        <w:trPr>
          <w:jc w:val="center"/>
        </w:trPr>
        <w:tc>
          <w:tcPr>
            <w:tcW w:w="540" w:type="dxa"/>
          </w:tcPr>
          <w:p w:rsidR="008608A9" w:rsidRPr="008608A9" w:rsidRDefault="008608A9" w:rsidP="008608A9">
            <w:pPr>
              <w:spacing w:after="0"/>
              <w:rPr>
                <w:rFonts w:ascii="Times New Roman" w:eastAsia="Times New Roman" w:hAnsi="Times New Roman" w:cs="Times New Roman"/>
                <w:sz w:val="24"/>
                <w:szCs w:val="24"/>
                <w:lang w:val="en-US" w:eastAsia="ru-RU"/>
              </w:rPr>
            </w:pPr>
            <w:r w:rsidRPr="008608A9">
              <w:rPr>
                <w:rFonts w:ascii="Times New Roman" w:eastAsia="Times New Roman" w:hAnsi="Times New Roman" w:cs="Times New Roman"/>
                <w:sz w:val="24"/>
                <w:szCs w:val="24"/>
                <w:lang w:val="en-US" w:eastAsia="ru-RU"/>
              </w:rPr>
              <w:t>6</w:t>
            </w:r>
          </w:p>
        </w:tc>
        <w:tc>
          <w:tcPr>
            <w:tcW w:w="6794" w:type="dxa"/>
          </w:tcPr>
          <w:p w:rsidR="008608A9" w:rsidRPr="008608A9" w:rsidRDefault="008608A9" w:rsidP="008608A9">
            <w:pPr>
              <w:spacing w:after="0" w:line="240" w:lineRule="auto"/>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расчистка  площадей от кустарника и мелколесья вручную</w:t>
            </w:r>
          </w:p>
        </w:tc>
        <w:tc>
          <w:tcPr>
            <w:tcW w:w="861"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м</w:t>
            </w:r>
            <w:proofErr w:type="gramStart"/>
            <w:r w:rsidRPr="008608A9">
              <w:rPr>
                <w:rFonts w:ascii="Times New Roman" w:eastAsia="Times New Roman" w:hAnsi="Times New Roman" w:cs="Times New Roman"/>
                <w:sz w:val="24"/>
                <w:szCs w:val="24"/>
                <w:vertAlign w:val="superscript"/>
                <w:lang w:eastAsia="ru-RU"/>
              </w:rPr>
              <w:t>2</w:t>
            </w:r>
            <w:proofErr w:type="gramEnd"/>
          </w:p>
        </w:tc>
        <w:tc>
          <w:tcPr>
            <w:tcW w:w="1863"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1 500</w:t>
            </w:r>
          </w:p>
        </w:tc>
      </w:tr>
      <w:tr w:rsidR="008608A9" w:rsidRPr="008608A9" w:rsidTr="008608A9">
        <w:trPr>
          <w:jc w:val="center"/>
        </w:trPr>
        <w:tc>
          <w:tcPr>
            <w:tcW w:w="540" w:type="dxa"/>
          </w:tcPr>
          <w:p w:rsidR="008608A9" w:rsidRPr="008608A9" w:rsidRDefault="008608A9" w:rsidP="008608A9">
            <w:pPr>
              <w:spacing w:after="0"/>
              <w:rPr>
                <w:rFonts w:ascii="Times New Roman" w:eastAsia="Times New Roman" w:hAnsi="Times New Roman" w:cs="Times New Roman"/>
                <w:sz w:val="24"/>
                <w:szCs w:val="24"/>
                <w:lang w:val="en-US" w:eastAsia="ru-RU"/>
              </w:rPr>
            </w:pPr>
            <w:r w:rsidRPr="008608A9">
              <w:rPr>
                <w:rFonts w:ascii="Times New Roman" w:eastAsia="Times New Roman" w:hAnsi="Times New Roman" w:cs="Times New Roman"/>
                <w:sz w:val="24"/>
                <w:szCs w:val="24"/>
                <w:lang w:val="en-US" w:eastAsia="ru-RU"/>
              </w:rPr>
              <w:t>7</w:t>
            </w:r>
          </w:p>
        </w:tc>
        <w:tc>
          <w:tcPr>
            <w:tcW w:w="6794" w:type="dxa"/>
          </w:tcPr>
          <w:p w:rsidR="008608A9" w:rsidRPr="008608A9" w:rsidRDefault="008608A9" w:rsidP="008608A9">
            <w:pPr>
              <w:spacing w:after="0" w:line="240" w:lineRule="auto"/>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установка новых скамеек</w:t>
            </w:r>
          </w:p>
        </w:tc>
        <w:tc>
          <w:tcPr>
            <w:tcW w:w="861"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шт.</w:t>
            </w:r>
          </w:p>
        </w:tc>
        <w:tc>
          <w:tcPr>
            <w:tcW w:w="1863"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10</w:t>
            </w:r>
          </w:p>
        </w:tc>
      </w:tr>
      <w:tr w:rsidR="008608A9" w:rsidRPr="008608A9" w:rsidTr="008608A9">
        <w:trPr>
          <w:jc w:val="center"/>
        </w:trPr>
        <w:tc>
          <w:tcPr>
            <w:tcW w:w="540" w:type="dxa"/>
          </w:tcPr>
          <w:p w:rsidR="008608A9" w:rsidRPr="008608A9" w:rsidRDefault="008608A9" w:rsidP="008608A9">
            <w:pPr>
              <w:spacing w:after="0"/>
              <w:rPr>
                <w:rFonts w:ascii="Times New Roman" w:eastAsia="Times New Roman" w:hAnsi="Times New Roman" w:cs="Times New Roman"/>
                <w:sz w:val="24"/>
                <w:szCs w:val="24"/>
                <w:lang w:val="en-US" w:eastAsia="ru-RU"/>
              </w:rPr>
            </w:pPr>
            <w:r w:rsidRPr="008608A9">
              <w:rPr>
                <w:rFonts w:ascii="Times New Roman" w:eastAsia="Times New Roman" w:hAnsi="Times New Roman" w:cs="Times New Roman"/>
                <w:sz w:val="24"/>
                <w:szCs w:val="24"/>
                <w:lang w:val="en-US" w:eastAsia="ru-RU"/>
              </w:rPr>
              <w:t>8</w:t>
            </w:r>
          </w:p>
        </w:tc>
        <w:tc>
          <w:tcPr>
            <w:tcW w:w="6794" w:type="dxa"/>
          </w:tcPr>
          <w:p w:rsidR="008608A9" w:rsidRPr="008608A9" w:rsidRDefault="008608A9" w:rsidP="008608A9">
            <w:pPr>
              <w:spacing w:after="0" w:line="240" w:lineRule="auto"/>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разбрасывание по газону слежавшегося снега </w:t>
            </w:r>
          </w:p>
        </w:tc>
        <w:tc>
          <w:tcPr>
            <w:tcW w:w="861"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м</w:t>
            </w:r>
            <w:r w:rsidRPr="008608A9">
              <w:rPr>
                <w:rFonts w:ascii="Times New Roman" w:eastAsia="Times New Roman" w:hAnsi="Times New Roman" w:cs="Times New Roman"/>
                <w:sz w:val="24"/>
                <w:szCs w:val="24"/>
                <w:vertAlign w:val="superscript"/>
                <w:lang w:eastAsia="ru-RU"/>
              </w:rPr>
              <w:t>3</w:t>
            </w:r>
          </w:p>
        </w:tc>
        <w:tc>
          <w:tcPr>
            <w:tcW w:w="1863"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150</w:t>
            </w:r>
          </w:p>
        </w:tc>
      </w:tr>
      <w:tr w:rsidR="008608A9" w:rsidRPr="008608A9" w:rsidTr="008608A9">
        <w:trPr>
          <w:jc w:val="center"/>
        </w:trPr>
        <w:tc>
          <w:tcPr>
            <w:tcW w:w="540" w:type="dxa"/>
          </w:tcPr>
          <w:p w:rsidR="008608A9" w:rsidRPr="008608A9" w:rsidRDefault="008608A9" w:rsidP="008608A9">
            <w:pPr>
              <w:spacing w:after="0"/>
              <w:rPr>
                <w:rFonts w:ascii="Times New Roman" w:eastAsia="Times New Roman" w:hAnsi="Times New Roman" w:cs="Times New Roman"/>
                <w:sz w:val="24"/>
                <w:szCs w:val="24"/>
                <w:lang w:val="en-US" w:eastAsia="ru-RU"/>
              </w:rPr>
            </w:pPr>
            <w:r w:rsidRPr="008608A9">
              <w:rPr>
                <w:rFonts w:ascii="Times New Roman" w:eastAsia="Times New Roman" w:hAnsi="Times New Roman" w:cs="Times New Roman"/>
                <w:sz w:val="24"/>
                <w:szCs w:val="24"/>
                <w:lang w:val="en-US" w:eastAsia="ru-RU"/>
              </w:rPr>
              <w:t>9</w:t>
            </w:r>
          </w:p>
        </w:tc>
        <w:tc>
          <w:tcPr>
            <w:tcW w:w="6794" w:type="dxa"/>
          </w:tcPr>
          <w:p w:rsidR="008608A9" w:rsidRPr="008608A9" w:rsidRDefault="008608A9" w:rsidP="008608A9">
            <w:pPr>
              <w:spacing w:after="0" w:line="240" w:lineRule="auto"/>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вывоз снега</w:t>
            </w:r>
          </w:p>
        </w:tc>
        <w:tc>
          <w:tcPr>
            <w:tcW w:w="861"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м</w:t>
            </w:r>
            <w:r w:rsidRPr="008608A9">
              <w:rPr>
                <w:rFonts w:ascii="Times New Roman" w:eastAsia="Times New Roman" w:hAnsi="Times New Roman" w:cs="Times New Roman"/>
                <w:sz w:val="24"/>
                <w:szCs w:val="24"/>
                <w:vertAlign w:val="superscript"/>
                <w:lang w:eastAsia="ru-RU"/>
              </w:rPr>
              <w:t>3</w:t>
            </w:r>
          </w:p>
        </w:tc>
        <w:tc>
          <w:tcPr>
            <w:tcW w:w="1863"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2 000</w:t>
            </w:r>
          </w:p>
        </w:tc>
      </w:tr>
      <w:tr w:rsidR="008608A9" w:rsidRPr="008608A9" w:rsidTr="008608A9">
        <w:trPr>
          <w:jc w:val="center"/>
        </w:trPr>
        <w:tc>
          <w:tcPr>
            <w:tcW w:w="540" w:type="dxa"/>
          </w:tcPr>
          <w:p w:rsidR="008608A9" w:rsidRPr="008608A9" w:rsidRDefault="008608A9" w:rsidP="008608A9">
            <w:pPr>
              <w:spacing w:after="0"/>
              <w:rPr>
                <w:rFonts w:ascii="Times New Roman" w:eastAsia="Times New Roman" w:hAnsi="Times New Roman" w:cs="Times New Roman"/>
                <w:sz w:val="24"/>
                <w:szCs w:val="24"/>
                <w:lang w:val="en-US" w:eastAsia="ru-RU"/>
              </w:rPr>
            </w:pPr>
            <w:r w:rsidRPr="008608A9">
              <w:rPr>
                <w:rFonts w:ascii="Times New Roman" w:eastAsia="Times New Roman" w:hAnsi="Times New Roman" w:cs="Times New Roman"/>
                <w:sz w:val="24"/>
                <w:szCs w:val="24"/>
                <w:lang w:val="en-US" w:eastAsia="ru-RU"/>
              </w:rPr>
              <w:t>10</w:t>
            </w:r>
          </w:p>
        </w:tc>
        <w:tc>
          <w:tcPr>
            <w:tcW w:w="6794" w:type="dxa"/>
          </w:tcPr>
          <w:p w:rsidR="008608A9" w:rsidRPr="008608A9" w:rsidRDefault="008608A9" w:rsidP="008608A9">
            <w:pPr>
              <w:spacing w:after="0" w:line="240" w:lineRule="auto"/>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хлорирование и откачка хлорированной воды из шахтно-питьевых колодцев</w:t>
            </w:r>
          </w:p>
        </w:tc>
        <w:tc>
          <w:tcPr>
            <w:tcW w:w="861"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шт.</w:t>
            </w:r>
          </w:p>
        </w:tc>
        <w:tc>
          <w:tcPr>
            <w:tcW w:w="1863"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121</w:t>
            </w:r>
          </w:p>
        </w:tc>
      </w:tr>
      <w:tr w:rsidR="008608A9" w:rsidRPr="008608A9" w:rsidTr="008608A9">
        <w:trPr>
          <w:jc w:val="center"/>
        </w:trPr>
        <w:tc>
          <w:tcPr>
            <w:tcW w:w="540" w:type="dxa"/>
          </w:tcPr>
          <w:p w:rsidR="008608A9" w:rsidRPr="008608A9" w:rsidRDefault="008608A9" w:rsidP="008608A9">
            <w:pPr>
              <w:spacing w:after="0"/>
              <w:rPr>
                <w:rFonts w:ascii="Times New Roman" w:eastAsia="Times New Roman" w:hAnsi="Times New Roman" w:cs="Times New Roman"/>
                <w:sz w:val="24"/>
                <w:szCs w:val="24"/>
                <w:lang w:val="en-US" w:eastAsia="ru-RU"/>
              </w:rPr>
            </w:pPr>
            <w:r w:rsidRPr="008608A9">
              <w:rPr>
                <w:rFonts w:ascii="Times New Roman" w:eastAsia="Times New Roman" w:hAnsi="Times New Roman" w:cs="Times New Roman"/>
                <w:sz w:val="24"/>
                <w:szCs w:val="24"/>
                <w:lang w:val="en-US" w:eastAsia="ru-RU"/>
              </w:rPr>
              <w:t>11</w:t>
            </w:r>
          </w:p>
        </w:tc>
        <w:tc>
          <w:tcPr>
            <w:tcW w:w="6794" w:type="dxa"/>
          </w:tcPr>
          <w:p w:rsidR="008608A9" w:rsidRPr="008608A9" w:rsidRDefault="008608A9" w:rsidP="008608A9">
            <w:pPr>
              <w:spacing w:after="0" w:line="240" w:lineRule="auto"/>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лабораторные исследования проб воды, изъятых из шахтно-питьевых колодцев</w:t>
            </w:r>
          </w:p>
        </w:tc>
        <w:tc>
          <w:tcPr>
            <w:tcW w:w="861"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шт.</w:t>
            </w:r>
          </w:p>
        </w:tc>
        <w:tc>
          <w:tcPr>
            <w:tcW w:w="1863"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60</w:t>
            </w:r>
          </w:p>
        </w:tc>
      </w:tr>
      <w:tr w:rsidR="008608A9" w:rsidRPr="008608A9" w:rsidTr="008608A9">
        <w:trPr>
          <w:jc w:val="center"/>
        </w:trPr>
        <w:tc>
          <w:tcPr>
            <w:tcW w:w="540" w:type="dxa"/>
          </w:tcPr>
          <w:p w:rsidR="008608A9" w:rsidRPr="008608A9" w:rsidRDefault="008608A9" w:rsidP="008608A9">
            <w:pPr>
              <w:spacing w:after="0"/>
              <w:rPr>
                <w:rFonts w:ascii="Times New Roman" w:eastAsia="Times New Roman" w:hAnsi="Times New Roman" w:cs="Times New Roman"/>
                <w:sz w:val="24"/>
                <w:szCs w:val="24"/>
                <w:lang w:val="en-US" w:eastAsia="ru-RU"/>
              </w:rPr>
            </w:pPr>
            <w:r w:rsidRPr="008608A9">
              <w:rPr>
                <w:rFonts w:ascii="Times New Roman" w:eastAsia="Times New Roman" w:hAnsi="Times New Roman" w:cs="Times New Roman"/>
                <w:sz w:val="24"/>
                <w:szCs w:val="24"/>
                <w:lang w:val="en-US" w:eastAsia="ru-RU"/>
              </w:rPr>
              <w:t>12</w:t>
            </w:r>
          </w:p>
        </w:tc>
        <w:tc>
          <w:tcPr>
            <w:tcW w:w="6794" w:type="dxa"/>
          </w:tcPr>
          <w:p w:rsidR="008608A9" w:rsidRPr="008608A9" w:rsidRDefault="008608A9" w:rsidP="008608A9">
            <w:pPr>
              <w:spacing w:after="0" w:line="240" w:lineRule="auto"/>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Прочие работы (15% от стоимости локального сметного расчета на данный вид работ)</w:t>
            </w:r>
          </w:p>
        </w:tc>
        <w:tc>
          <w:tcPr>
            <w:tcW w:w="861"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p>
        </w:tc>
        <w:tc>
          <w:tcPr>
            <w:tcW w:w="1863"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p>
        </w:tc>
      </w:tr>
      <w:tr w:rsidR="008608A9" w:rsidRPr="008608A9" w:rsidTr="008608A9">
        <w:trPr>
          <w:trHeight w:val="877"/>
          <w:jc w:val="center"/>
        </w:trPr>
        <w:tc>
          <w:tcPr>
            <w:tcW w:w="540" w:type="dxa"/>
          </w:tcPr>
          <w:p w:rsidR="008608A9" w:rsidRPr="008608A9" w:rsidRDefault="008608A9" w:rsidP="008608A9">
            <w:pPr>
              <w:spacing w:after="0"/>
              <w:rPr>
                <w:rFonts w:ascii="Times New Roman" w:eastAsia="Times New Roman" w:hAnsi="Times New Roman" w:cs="Times New Roman"/>
                <w:sz w:val="24"/>
                <w:szCs w:val="24"/>
                <w:lang w:val="en-US" w:eastAsia="ru-RU"/>
              </w:rPr>
            </w:pPr>
            <w:r w:rsidRPr="008608A9">
              <w:rPr>
                <w:rFonts w:ascii="Times New Roman" w:eastAsia="Times New Roman" w:hAnsi="Times New Roman" w:cs="Times New Roman"/>
                <w:sz w:val="24"/>
                <w:szCs w:val="24"/>
                <w:lang w:val="en-US" w:eastAsia="ru-RU"/>
              </w:rPr>
              <w:t>13</w:t>
            </w:r>
          </w:p>
        </w:tc>
        <w:tc>
          <w:tcPr>
            <w:tcW w:w="6794" w:type="dxa"/>
          </w:tcPr>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окраска и необходимый ремонт заборов, подпорных стенок, стел, парапетов, скамеек, урн, бордюрного камня;</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мойка тротуаров на территориях общего пользования; </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демонтаж  и монтаж урн, </w:t>
            </w:r>
            <w:proofErr w:type="spellStart"/>
            <w:r w:rsidRPr="008608A9">
              <w:rPr>
                <w:rFonts w:ascii="Times New Roman" w:eastAsia="Times New Roman" w:hAnsi="Times New Roman" w:cs="Times New Roman"/>
                <w:sz w:val="24"/>
                <w:szCs w:val="24"/>
                <w:lang w:eastAsia="ru-RU"/>
              </w:rPr>
              <w:t>банкеток</w:t>
            </w:r>
            <w:proofErr w:type="spellEnd"/>
            <w:r w:rsidRPr="008608A9">
              <w:rPr>
                <w:rFonts w:ascii="Times New Roman" w:eastAsia="Times New Roman" w:hAnsi="Times New Roman" w:cs="Times New Roman"/>
                <w:sz w:val="24"/>
                <w:szCs w:val="24"/>
                <w:lang w:eastAsia="ru-RU"/>
              </w:rPr>
              <w:t>, оградительных решеток;</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срезка металлических конструкций;</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перекопка почвы;</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мойка мраморных поверхностей;</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замена и установка аншлагов;</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замена и установка флагштоков, флагов;</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ремонт пешеходных лестниц, мостков, перил;</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  ремонт, отогрев и переоборудование шахтно-питьевых колодцев;  </w:t>
            </w:r>
          </w:p>
          <w:p w:rsidR="008608A9" w:rsidRPr="008608A9" w:rsidRDefault="008608A9" w:rsidP="008608A9">
            <w:pPr>
              <w:spacing w:after="0" w:line="240" w:lineRule="auto"/>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и другое</w:t>
            </w:r>
          </w:p>
        </w:tc>
        <w:tc>
          <w:tcPr>
            <w:tcW w:w="861"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p>
        </w:tc>
        <w:tc>
          <w:tcPr>
            <w:tcW w:w="1863" w:type="dxa"/>
          </w:tcPr>
          <w:p w:rsidR="008608A9" w:rsidRPr="008608A9" w:rsidRDefault="008608A9" w:rsidP="008608A9">
            <w:pPr>
              <w:spacing w:after="0"/>
              <w:jc w:val="center"/>
              <w:rPr>
                <w:rFonts w:ascii="Times New Roman" w:eastAsia="Times New Roman" w:hAnsi="Times New Roman" w:cs="Times New Roman"/>
                <w:sz w:val="24"/>
                <w:szCs w:val="24"/>
                <w:lang w:eastAsia="ru-RU"/>
              </w:rPr>
            </w:pPr>
          </w:p>
        </w:tc>
      </w:tr>
    </w:tbl>
    <w:p w:rsidR="008608A9" w:rsidRPr="008608A9" w:rsidRDefault="008608A9" w:rsidP="008608A9">
      <w:pPr>
        <w:spacing w:after="0"/>
        <w:ind w:firstLine="708"/>
        <w:jc w:val="both"/>
        <w:rPr>
          <w:rFonts w:ascii="Times New Roman" w:eastAsia="Times New Roman" w:hAnsi="Times New Roman" w:cs="Times New Roman"/>
          <w:sz w:val="24"/>
          <w:szCs w:val="24"/>
          <w:lang w:eastAsia="ru-RU"/>
        </w:rPr>
      </w:pPr>
    </w:p>
    <w:p w:rsidR="008608A9" w:rsidRPr="008608A9" w:rsidRDefault="008608A9" w:rsidP="008608A9">
      <w:pPr>
        <w:spacing w:after="0" w:line="240" w:lineRule="auto"/>
        <w:ind w:firstLine="708"/>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Заказчик предоставляет Подрядчику перечень объектов с указанием периодичности по каждому объекту. Заказчик вправе изменить периодичность уборки в пределах общей площади указанной в  техническом задании.</w:t>
      </w:r>
    </w:p>
    <w:p w:rsidR="008608A9" w:rsidRPr="008608A9" w:rsidRDefault="008608A9" w:rsidP="008608A9">
      <w:pPr>
        <w:spacing w:after="0" w:line="240" w:lineRule="auto"/>
        <w:ind w:firstLine="708"/>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Подрядчик направляет ежедневный письменный отчет о выполненных работах в адрес Заказчика.</w:t>
      </w:r>
    </w:p>
    <w:p w:rsidR="008608A9" w:rsidRPr="008608A9" w:rsidRDefault="008608A9" w:rsidP="008608A9">
      <w:pPr>
        <w:spacing w:after="0" w:line="240" w:lineRule="auto"/>
        <w:ind w:firstLine="708"/>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Подрядчик  должен обеспечить своевременный  вывоз с территорий общего пользования собранный мусор, ветки, листву и др. в полном объеме в день сбора  до 9 часов, с последующей утилизацией. Временное складирование и вывоз мусора должны производиться в соответствии с требованиями  соблюдения чистоты и порядка, установленными действующим законодательством.</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 xml:space="preserve">В зимний период дорожки, скамейки, урны и прочие малые архитектурные формы, а также пространство перед ними и с боков должны быть очищены от снега и наледи. </w:t>
      </w:r>
      <w:r w:rsidRPr="008608A9">
        <w:rPr>
          <w:rFonts w:ascii="Times New Roman" w:eastAsia="Times New Roman" w:hAnsi="Times New Roman" w:cs="Times New Roman"/>
          <w:sz w:val="24"/>
          <w:szCs w:val="24"/>
          <w:lang w:eastAsia="ru-RU"/>
        </w:rPr>
        <w:lastRenderedPageBreak/>
        <w:t>Очистка от наледи и снега центральных дорожек с повышенной интенсивностью движения пешеходов и, при необходимости, посыпка их песком должна быть выполнена до  8 часов.</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При непрекращающемся или затяжном снегопаде Заказчик вправе потребовать от Подрядчика произвести повторную уборку от снега центральных тротуаров.</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Выполнение работ по уборке тротуаров, вывозу снега не должно препятствовать движению  пешеходов и транспортных средств.</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Дизайн новых скамеек,  приобретаемых или изготавливаемых Подрядчиком,  согласовывается с Заказчиком.</w:t>
      </w:r>
    </w:p>
    <w:p w:rsidR="008608A9" w:rsidRPr="008608A9" w:rsidRDefault="008608A9" w:rsidP="008608A9">
      <w:pPr>
        <w:spacing w:after="0" w:line="240" w:lineRule="auto"/>
        <w:ind w:firstLine="540"/>
        <w:jc w:val="both"/>
        <w:rPr>
          <w:rFonts w:ascii="Times New Roman" w:eastAsia="Times New Roman" w:hAnsi="Times New Roman" w:cs="Times New Roman"/>
          <w:sz w:val="24"/>
          <w:szCs w:val="24"/>
          <w:lang w:eastAsia="ru-RU"/>
        </w:rPr>
      </w:pPr>
      <w:r w:rsidRPr="008608A9">
        <w:rPr>
          <w:rFonts w:ascii="Times New Roman" w:eastAsia="Times New Roman" w:hAnsi="Times New Roman" w:cs="Times New Roman"/>
          <w:sz w:val="24"/>
          <w:szCs w:val="24"/>
          <w:lang w:eastAsia="ru-RU"/>
        </w:rPr>
        <w:t>Сроки выполнения работ: с момента заключения муниципального контракта до  31.12.2013 года.</w:t>
      </w:r>
    </w:p>
    <w:p w:rsidR="00F96E2D" w:rsidRDefault="00F96E2D" w:rsidP="00452F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452F83" w:rsidRPr="00493A37" w:rsidRDefault="00B915DB" w:rsidP="00493A37">
      <w:pPr>
        <w:pStyle w:val="ad"/>
        <w:widowControl w:val="0"/>
        <w:numPr>
          <w:ilvl w:val="0"/>
          <w:numId w:val="9"/>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93A37">
        <w:rPr>
          <w:rFonts w:ascii="Times New Roman" w:eastAsia="Times New Roman" w:hAnsi="Times New Roman" w:cs="Times New Roman"/>
          <w:b/>
          <w:sz w:val="24"/>
          <w:szCs w:val="24"/>
          <w:lang w:eastAsia="ru-RU"/>
        </w:rPr>
        <w:t>Требования к качеству, результатам и безопасности работ, требования к материалам, исп</w:t>
      </w:r>
      <w:r w:rsidR="00493A37" w:rsidRPr="00493A37">
        <w:rPr>
          <w:rFonts w:ascii="Times New Roman" w:eastAsia="Times New Roman" w:hAnsi="Times New Roman" w:cs="Times New Roman"/>
          <w:b/>
          <w:sz w:val="24"/>
          <w:szCs w:val="24"/>
          <w:lang w:eastAsia="ru-RU"/>
        </w:rPr>
        <w:t>ользуемым при выполнении работ.</w:t>
      </w:r>
    </w:p>
    <w:p w:rsidR="00493A37" w:rsidRPr="00493A37" w:rsidRDefault="00493A37" w:rsidP="00493A37">
      <w:pPr>
        <w:pStyle w:val="ad"/>
        <w:widowControl w:val="0"/>
        <w:autoSpaceDE w:val="0"/>
        <w:autoSpaceDN w:val="0"/>
        <w:adjustRightInd w:val="0"/>
        <w:spacing w:after="0" w:line="240" w:lineRule="auto"/>
        <w:ind w:left="900"/>
        <w:rPr>
          <w:rFonts w:ascii="Times New Roman" w:eastAsia="Times New Roman" w:hAnsi="Times New Roman" w:cs="Times New Roman"/>
          <w:b/>
          <w:sz w:val="24"/>
          <w:szCs w:val="24"/>
          <w:lang w:eastAsia="ru-RU"/>
        </w:rPr>
      </w:pPr>
    </w:p>
    <w:p w:rsidR="002B12D2" w:rsidRDefault="00452F83" w:rsidP="002B12D2">
      <w:pPr>
        <w:spacing w:after="0" w:line="240" w:lineRule="auto"/>
        <w:ind w:firstLine="709"/>
        <w:jc w:val="both"/>
        <w:rPr>
          <w:rFonts w:ascii="Times New Roman" w:hAnsi="Times New Roman" w:cs="Times New Roman"/>
          <w:color w:val="000000"/>
          <w:sz w:val="24"/>
          <w:szCs w:val="24"/>
        </w:rPr>
      </w:pPr>
      <w:r w:rsidRPr="00452F83">
        <w:rPr>
          <w:rFonts w:ascii="Times New Roman" w:hAnsi="Times New Roman" w:cs="Times New Roman"/>
          <w:sz w:val="24"/>
          <w:szCs w:val="24"/>
        </w:rPr>
        <w:t>Качество работ должно обеспечивать безопасность жизни и</w:t>
      </w:r>
      <w:r w:rsidR="002B12D2">
        <w:rPr>
          <w:rFonts w:ascii="Times New Roman" w:hAnsi="Times New Roman" w:cs="Times New Roman"/>
          <w:sz w:val="24"/>
          <w:szCs w:val="24"/>
        </w:rPr>
        <w:t xml:space="preserve"> </w:t>
      </w:r>
      <w:r w:rsidRPr="00452F83">
        <w:rPr>
          <w:rFonts w:ascii="Times New Roman" w:hAnsi="Times New Roman" w:cs="Times New Roman"/>
          <w:sz w:val="24"/>
          <w:szCs w:val="24"/>
        </w:rPr>
        <w:t>здоровья населения, охрану окружающей среды и соответствовать требованиям действующих нормативных документов,</w:t>
      </w:r>
      <w:r w:rsidR="002B12D2">
        <w:rPr>
          <w:rFonts w:ascii="Times New Roman" w:hAnsi="Times New Roman" w:cs="Times New Roman"/>
          <w:sz w:val="24"/>
          <w:szCs w:val="24"/>
        </w:rPr>
        <w:t xml:space="preserve"> </w:t>
      </w:r>
      <w:r w:rsidRPr="00452F83">
        <w:rPr>
          <w:rFonts w:ascii="Times New Roman" w:hAnsi="Times New Roman" w:cs="Times New Roman"/>
          <w:sz w:val="24"/>
          <w:szCs w:val="24"/>
        </w:rPr>
        <w:t>в том числе регламентирующих оказание муниципальной услуги «Благоустройство т</w:t>
      </w:r>
      <w:r>
        <w:rPr>
          <w:rFonts w:ascii="Times New Roman" w:hAnsi="Times New Roman" w:cs="Times New Roman"/>
          <w:sz w:val="24"/>
          <w:szCs w:val="24"/>
        </w:rPr>
        <w:t>ерриторий общего пользования».</w:t>
      </w:r>
      <w:r w:rsidR="002B12D2">
        <w:rPr>
          <w:rFonts w:ascii="Times New Roman" w:hAnsi="Times New Roman" w:cs="Times New Roman"/>
          <w:sz w:val="24"/>
          <w:szCs w:val="24"/>
        </w:rPr>
        <w:t xml:space="preserve"> </w:t>
      </w:r>
      <w:r w:rsidRPr="00B915DB">
        <w:rPr>
          <w:rFonts w:ascii="Times New Roman" w:eastAsia="Times New Roman" w:hAnsi="Times New Roman" w:cs="Times New Roman"/>
          <w:sz w:val="24"/>
          <w:szCs w:val="24"/>
          <w:lang w:eastAsia="ru-RU"/>
        </w:rPr>
        <w:t xml:space="preserve">Работы должны выполняться </w:t>
      </w:r>
      <w:r w:rsidRPr="00452F83">
        <w:rPr>
          <w:rFonts w:ascii="Times New Roman" w:eastAsia="Times New Roman" w:hAnsi="Times New Roman" w:cs="Times New Roman"/>
          <w:sz w:val="24"/>
          <w:szCs w:val="24"/>
        </w:rPr>
        <w:t>на условиях, изложенных в проекте муниципального контракта. Надлежащим образом выполненными работами считаются работы, выполненные с соблюдением технологии производства работ, сроков и произведенные в соответствии с правилами техники безопасности.</w:t>
      </w:r>
      <w:r w:rsidR="008255A0" w:rsidRPr="008255A0">
        <w:rPr>
          <w:rFonts w:ascii="Times New Roman" w:hAnsi="Times New Roman" w:cs="Times New Roman"/>
          <w:sz w:val="24"/>
          <w:szCs w:val="24"/>
        </w:rPr>
        <w:t xml:space="preserve"> </w:t>
      </w:r>
      <w:r w:rsidR="008255A0" w:rsidRPr="005E1EDB">
        <w:rPr>
          <w:rFonts w:ascii="Times New Roman" w:hAnsi="Times New Roman" w:cs="Times New Roman"/>
          <w:sz w:val="24"/>
          <w:szCs w:val="24"/>
        </w:rPr>
        <w:t xml:space="preserve">В графе «Требуемые показатели товара знак </w:t>
      </w:r>
      <w:r w:rsidR="008255A0" w:rsidRPr="00F67DAE">
        <w:rPr>
          <w:rFonts w:ascii="Times New Roman" w:hAnsi="Times New Roman" w:cs="Times New Roman"/>
          <w:sz w:val="18"/>
          <w:szCs w:val="18"/>
        </w:rPr>
        <w:t>&lt;&lt;</w:t>
      </w:r>
      <w:r w:rsidR="008255A0" w:rsidRPr="00F67DAE">
        <w:rPr>
          <w:rFonts w:ascii="Times New Roman" w:hAnsi="Times New Roman" w:cs="Times New Roman"/>
          <w:sz w:val="24"/>
          <w:szCs w:val="24"/>
        </w:rPr>
        <w:t>,</w:t>
      </w:r>
      <w:r w:rsidR="008255A0" w:rsidRPr="00F67DAE">
        <w:rPr>
          <w:rFonts w:ascii="Times New Roman" w:hAnsi="Times New Roman" w:cs="Times New Roman"/>
          <w:sz w:val="18"/>
          <w:szCs w:val="18"/>
        </w:rPr>
        <w:t>&gt;&gt;</w:t>
      </w:r>
      <w:r w:rsidR="008255A0" w:rsidRPr="005E1EDB">
        <w:rPr>
          <w:rFonts w:ascii="Times New Roman" w:hAnsi="Times New Roman" w:cs="Times New Roman"/>
          <w:sz w:val="24"/>
          <w:szCs w:val="24"/>
        </w:rPr>
        <w:t xml:space="preserve"> </w:t>
      </w:r>
      <w:proofErr w:type="gramStart"/>
      <w:r w:rsidR="008255A0" w:rsidRPr="005E1EDB">
        <w:rPr>
          <w:rFonts w:ascii="Times New Roman" w:hAnsi="Times New Roman" w:cs="Times New Roman"/>
          <w:sz w:val="24"/>
          <w:szCs w:val="24"/>
        </w:rPr>
        <w:t>читать</w:t>
      </w:r>
      <w:proofErr w:type="gramEnd"/>
      <w:r w:rsidR="008255A0" w:rsidRPr="005E1EDB">
        <w:rPr>
          <w:rFonts w:ascii="Times New Roman" w:hAnsi="Times New Roman" w:cs="Times New Roman"/>
          <w:sz w:val="24"/>
          <w:szCs w:val="24"/>
        </w:rPr>
        <w:t xml:space="preserve"> как </w:t>
      </w:r>
      <w:r w:rsidR="008255A0" w:rsidRPr="00F67DAE">
        <w:rPr>
          <w:rFonts w:ascii="Times New Roman" w:hAnsi="Times New Roman" w:cs="Times New Roman"/>
          <w:sz w:val="18"/>
          <w:szCs w:val="18"/>
        </w:rPr>
        <w:t>&lt;&lt;</w:t>
      </w:r>
      <w:r w:rsidR="008255A0" w:rsidRPr="005E1EDB">
        <w:rPr>
          <w:rFonts w:ascii="Times New Roman" w:hAnsi="Times New Roman" w:cs="Times New Roman"/>
          <w:sz w:val="24"/>
          <w:szCs w:val="24"/>
        </w:rPr>
        <w:t>и</w:t>
      </w:r>
      <w:r w:rsidR="008255A0" w:rsidRPr="00F67DAE">
        <w:rPr>
          <w:rFonts w:ascii="Times New Roman" w:hAnsi="Times New Roman" w:cs="Times New Roman"/>
          <w:sz w:val="18"/>
          <w:szCs w:val="18"/>
        </w:rPr>
        <w:t>&gt;&gt;</w:t>
      </w:r>
      <w:r w:rsidR="008255A0" w:rsidRPr="005E1EDB">
        <w:rPr>
          <w:rFonts w:ascii="Times New Roman" w:hAnsi="Times New Roman" w:cs="Times New Roman"/>
          <w:sz w:val="24"/>
          <w:szCs w:val="24"/>
        </w:rPr>
        <w:t xml:space="preserve">, а знак </w:t>
      </w:r>
      <w:r w:rsidR="008255A0" w:rsidRPr="00F67DAE">
        <w:rPr>
          <w:rFonts w:ascii="Times New Roman" w:hAnsi="Times New Roman" w:cs="Times New Roman"/>
          <w:sz w:val="18"/>
          <w:szCs w:val="18"/>
        </w:rPr>
        <w:t>&lt;&lt;</w:t>
      </w:r>
      <w:r w:rsidR="008255A0" w:rsidRPr="00F67DAE">
        <w:rPr>
          <w:rFonts w:ascii="Times New Roman" w:hAnsi="Times New Roman" w:cs="Times New Roman"/>
          <w:sz w:val="24"/>
          <w:szCs w:val="24"/>
        </w:rPr>
        <w:t>;</w:t>
      </w:r>
      <w:r w:rsidR="008255A0" w:rsidRPr="00F67DAE">
        <w:rPr>
          <w:rFonts w:ascii="Times New Roman" w:hAnsi="Times New Roman" w:cs="Times New Roman"/>
          <w:sz w:val="18"/>
          <w:szCs w:val="18"/>
        </w:rPr>
        <w:t>&gt;&gt;</w:t>
      </w:r>
      <w:r w:rsidR="008255A0" w:rsidRPr="005E1EDB">
        <w:rPr>
          <w:rFonts w:ascii="Times New Roman" w:hAnsi="Times New Roman" w:cs="Times New Roman"/>
          <w:sz w:val="24"/>
          <w:szCs w:val="24"/>
        </w:rPr>
        <w:t xml:space="preserve"> читать как </w:t>
      </w:r>
      <w:r w:rsidR="008255A0" w:rsidRPr="00F67DAE">
        <w:rPr>
          <w:rFonts w:ascii="Times New Roman" w:hAnsi="Times New Roman" w:cs="Times New Roman"/>
          <w:sz w:val="18"/>
          <w:szCs w:val="18"/>
        </w:rPr>
        <w:t>&lt;&lt;</w:t>
      </w:r>
      <w:r w:rsidR="008255A0" w:rsidRPr="005E1EDB">
        <w:rPr>
          <w:rFonts w:ascii="Times New Roman" w:hAnsi="Times New Roman" w:cs="Times New Roman"/>
          <w:sz w:val="24"/>
          <w:szCs w:val="24"/>
        </w:rPr>
        <w:t>или</w:t>
      </w:r>
      <w:r w:rsidR="008255A0" w:rsidRPr="00F67DAE">
        <w:rPr>
          <w:rFonts w:ascii="Times New Roman" w:hAnsi="Times New Roman" w:cs="Times New Roman"/>
          <w:sz w:val="18"/>
          <w:szCs w:val="18"/>
        </w:rPr>
        <w:t>&gt;&gt;</w:t>
      </w:r>
      <w:r w:rsidR="008255A0">
        <w:rPr>
          <w:rFonts w:ascii="Times New Roman" w:hAnsi="Times New Roman" w:cs="Times New Roman"/>
          <w:sz w:val="24"/>
          <w:szCs w:val="24"/>
        </w:rPr>
        <w:t>.</w:t>
      </w:r>
      <w:r w:rsidR="002B12D2">
        <w:rPr>
          <w:rFonts w:ascii="Times New Roman" w:hAnsi="Times New Roman" w:cs="Times New Roman"/>
          <w:sz w:val="24"/>
          <w:szCs w:val="24"/>
        </w:rPr>
        <w:t xml:space="preserve"> </w:t>
      </w:r>
      <w:r w:rsidR="002B12D2" w:rsidRPr="002B12D2">
        <w:rPr>
          <w:rFonts w:ascii="Times New Roman" w:hAnsi="Times New Roman" w:cs="Times New Roman"/>
          <w:color w:val="000000"/>
          <w:sz w:val="24"/>
          <w:szCs w:val="24"/>
        </w:rPr>
        <w:t xml:space="preserve">Сведения, содержащиеся в заявке участника, не должны допускать двусмысленных толкований. Предложение участника не должно содержать ввод слов. Участникам рекомендуется использовать общепринятые обозначения и наименования в соответствии с требованиями действующих нормативных документов для того, чтобы заказчик имел возможность оценить предложение участника на соответствие требованиям, установленным </w:t>
      </w:r>
      <w:r w:rsidR="002B12D2" w:rsidRPr="002B12D2">
        <w:rPr>
          <w:rFonts w:ascii="Times New Roman" w:hAnsi="Times New Roman" w:cs="Times New Roman"/>
          <w:sz w:val="24"/>
          <w:szCs w:val="24"/>
        </w:rPr>
        <w:t>настоящей документаци</w:t>
      </w:r>
      <w:r w:rsidR="002B12D2">
        <w:rPr>
          <w:rFonts w:ascii="Times New Roman" w:hAnsi="Times New Roman" w:cs="Times New Roman"/>
          <w:sz w:val="24"/>
          <w:szCs w:val="24"/>
        </w:rPr>
        <w:t>ей.</w:t>
      </w:r>
    </w:p>
    <w:p w:rsidR="00B915DB" w:rsidRPr="002B12D2" w:rsidRDefault="00B915DB" w:rsidP="002B12D2">
      <w:pPr>
        <w:spacing w:after="0" w:line="240" w:lineRule="auto"/>
        <w:ind w:firstLine="709"/>
        <w:jc w:val="both"/>
        <w:rPr>
          <w:rFonts w:ascii="Times New Roman" w:hAnsi="Times New Roman" w:cs="Times New Roman"/>
          <w:color w:val="000000"/>
          <w:sz w:val="24"/>
          <w:szCs w:val="24"/>
        </w:rPr>
      </w:pPr>
      <w:r w:rsidRPr="00B915DB">
        <w:rPr>
          <w:rFonts w:ascii="Times New Roman" w:eastAsia="Times New Roman" w:hAnsi="Times New Roman" w:cs="Times New Roman"/>
          <w:bCs/>
          <w:sz w:val="24"/>
          <w:szCs w:val="24"/>
          <w:lang w:eastAsia="ru-RU"/>
        </w:rPr>
        <w:t>Качество выполняемых работ, а также используемых материалов и оборудования должно соответствовать требованиям законодательства и нормативных правовых актов Российской Федерации, строительным нормам и правилам, государственным стандартам, локальн</w:t>
      </w:r>
      <w:r>
        <w:rPr>
          <w:rFonts w:ascii="Times New Roman" w:eastAsia="Times New Roman" w:hAnsi="Times New Roman" w:cs="Times New Roman"/>
          <w:bCs/>
          <w:sz w:val="24"/>
          <w:szCs w:val="24"/>
          <w:lang w:eastAsia="ru-RU"/>
        </w:rPr>
        <w:t>ым</w:t>
      </w:r>
      <w:r w:rsidRPr="00B915DB">
        <w:rPr>
          <w:rFonts w:ascii="Times New Roman" w:eastAsia="Times New Roman" w:hAnsi="Times New Roman" w:cs="Times New Roman"/>
          <w:bCs/>
          <w:sz w:val="24"/>
          <w:szCs w:val="24"/>
          <w:lang w:eastAsia="ru-RU"/>
        </w:rPr>
        <w:t xml:space="preserve"> сметн</w:t>
      </w:r>
      <w:r>
        <w:rPr>
          <w:rFonts w:ascii="Times New Roman" w:eastAsia="Times New Roman" w:hAnsi="Times New Roman" w:cs="Times New Roman"/>
          <w:bCs/>
          <w:sz w:val="24"/>
          <w:szCs w:val="24"/>
          <w:lang w:eastAsia="ru-RU"/>
        </w:rPr>
        <w:t>ым</w:t>
      </w:r>
      <w:r w:rsidRPr="00B915DB">
        <w:rPr>
          <w:rFonts w:ascii="Times New Roman" w:eastAsia="Times New Roman" w:hAnsi="Times New Roman" w:cs="Times New Roman"/>
          <w:bCs/>
          <w:sz w:val="24"/>
          <w:szCs w:val="24"/>
          <w:lang w:eastAsia="ru-RU"/>
        </w:rPr>
        <w:t xml:space="preserve"> расчет</w:t>
      </w:r>
      <w:r>
        <w:rPr>
          <w:rFonts w:ascii="Times New Roman" w:eastAsia="Times New Roman" w:hAnsi="Times New Roman" w:cs="Times New Roman"/>
          <w:bCs/>
          <w:sz w:val="24"/>
          <w:szCs w:val="24"/>
          <w:lang w:eastAsia="ru-RU"/>
        </w:rPr>
        <w:t>ам</w:t>
      </w:r>
      <w:r w:rsidRPr="00B915DB">
        <w:rPr>
          <w:rFonts w:ascii="Times New Roman" w:eastAsia="Times New Roman" w:hAnsi="Times New Roman" w:cs="Times New Roman"/>
          <w:bCs/>
          <w:sz w:val="24"/>
          <w:szCs w:val="24"/>
          <w:lang w:eastAsia="ru-RU"/>
        </w:rPr>
        <w:t>.</w:t>
      </w:r>
    </w:p>
    <w:p w:rsidR="00B915DB" w:rsidRDefault="00B915DB" w:rsidP="00B915D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255A0" w:rsidRDefault="008255A0" w:rsidP="00B915D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3539"/>
        <w:gridCol w:w="5352"/>
        <w:gridCol w:w="38"/>
      </w:tblGrid>
      <w:tr w:rsidR="008255A0" w:rsidTr="005740AD">
        <w:trPr>
          <w:gridAfter w:val="1"/>
          <w:wAfter w:w="38" w:type="dxa"/>
        </w:trPr>
        <w:tc>
          <w:tcPr>
            <w:tcW w:w="680" w:type="dxa"/>
            <w:tcBorders>
              <w:top w:val="single" w:sz="4" w:space="0" w:color="auto"/>
              <w:left w:val="single" w:sz="4" w:space="0" w:color="auto"/>
              <w:bottom w:val="single" w:sz="4" w:space="0" w:color="auto"/>
              <w:right w:val="single" w:sz="4" w:space="0" w:color="auto"/>
            </w:tcBorders>
            <w:hideMark/>
          </w:tcPr>
          <w:p w:rsidR="008255A0" w:rsidRDefault="008255A0" w:rsidP="005740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p w:rsidR="008255A0" w:rsidRDefault="008255A0" w:rsidP="005740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proofErr w:type="gramStart"/>
            <w:r>
              <w:rPr>
                <w:rFonts w:ascii="Times New Roman" w:eastAsia="Times New Roman" w:hAnsi="Times New Roman" w:cs="Times New Roman"/>
                <w:b/>
                <w:sz w:val="24"/>
                <w:szCs w:val="24"/>
                <w:lang w:eastAsia="ru-RU"/>
              </w:rPr>
              <w:t>п</w:t>
            </w:r>
            <w:proofErr w:type="gramEnd"/>
          </w:p>
        </w:tc>
        <w:tc>
          <w:tcPr>
            <w:tcW w:w="3539" w:type="dxa"/>
            <w:tcBorders>
              <w:top w:val="single" w:sz="4" w:space="0" w:color="auto"/>
              <w:left w:val="single" w:sz="4" w:space="0" w:color="auto"/>
              <w:bottom w:val="single" w:sz="4" w:space="0" w:color="auto"/>
              <w:right w:val="single" w:sz="4" w:space="0" w:color="auto"/>
            </w:tcBorders>
            <w:hideMark/>
          </w:tcPr>
          <w:p w:rsidR="008255A0" w:rsidRDefault="008255A0" w:rsidP="005740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товара и товарный знак, используемого при выполнении работ, согласно ведомости объемов работ, и локальному сметному расчету</w:t>
            </w:r>
          </w:p>
        </w:tc>
        <w:tc>
          <w:tcPr>
            <w:tcW w:w="5352" w:type="dxa"/>
            <w:tcBorders>
              <w:top w:val="single" w:sz="4" w:space="0" w:color="auto"/>
              <w:left w:val="single" w:sz="4" w:space="0" w:color="auto"/>
              <w:bottom w:val="single" w:sz="4" w:space="0" w:color="auto"/>
              <w:right w:val="single" w:sz="4" w:space="0" w:color="auto"/>
            </w:tcBorders>
            <w:hideMark/>
          </w:tcPr>
          <w:p w:rsidR="008255A0" w:rsidRDefault="008255A0" w:rsidP="005740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Требуемые показатели товара</w:t>
            </w:r>
          </w:p>
        </w:tc>
      </w:tr>
      <w:tr w:rsidR="008255A0" w:rsidTr="005740AD">
        <w:tc>
          <w:tcPr>
            <w:tcW w:w="680" w:type="dxa"/>
            <w:tcBorders>
              <w:top w:val="single" w:sz="4" w:space="0" w:color="auto"/>
              <w:left w:val="single" w:sz="4" w:space="0" w:color="auto"/>
              <w:bottom w:val="single" w:sz="4" w:space="0" w:color="auto"/>
              <w:right w:val="single" w:sz="4" w:space="0" w:color="auto"/>
            </w:tcBorders>
          </w:tcPr>
          <w:p w:rsidR="008255A0" w:rsidRDefault="008255A0" w:rsidP="008255A0">
            <w:pPr>
              <w:widowControl w:val="0"/>
              <w:numPr>
                <w:ilvl w:val="0"/>
                <w:numId w:val="14"/>
              </w:numPr>
              <w:tabs>
                <w:tab w:val="left" w:pos="142"/>
              </w:tabs>
              <w:autoSpaceDE w:val="0"/>
              <w:autoSpaceDN w:val="0"/>
              <w:adjustRightInd w:val="0"/>
              <w:spacing w:after="0" w:line="240" w:lineRule="auto"/>
              <w:ind w:hanging="644"/>
              <w:rPr>
                <w:rFonts w:ascii="Times New Roman" w:eastAsia="Times New Roman" w:hAnsi="Times New Roman" w:cs="Times New Roman"/>
                <w:sz w:val="24"/>
                <w:szCs w:val="24"/>
                <w:lang w:eastAsia="ru-RU"/>
              </w:rPr>
            </w:pPr>
          </w:p>
        </w:tc>
        <w:tc>
          <w:tcPr>
            <w:tcW w:w="3539" w:type="dxa"/>
            <w:tcBorders>
              <w:top w:val="single" w:sz="4" w:space="0" w:color="auto"/>
              <w:left w:val="single" w:sz="4" w:space="0" w:color="auto"/>
              <w:bottom w:val="single" w:sz="4" w:space="0" w:color="auto"/>
              <w:right w:val="single" w:sz="4" w:space="0" w:color="auto"/>
            </w:tcBorders>
            <w:hideMark/>
          </w:tcPr>
          <w:p w:rsidR="008255A0" w:rsidRDefault="008255A0" w:rsidP="005740AD">
            <w:pPr>
              <w:widowControl w:val="0"/>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Песок</w:t>
            </w:r>
          </w:p>
        </w:tc>
        <w:tc>
          <w:tcPr>
            <w:tcW w:w="5390" w:type="dxa"/>
            <w:gridSpan w:val="2"/>
            <w:tcBorders>
              <w:top w:val="single" w:sz="4" w:space="0" w:color="auto"/>
              <w:left w:val="single" w:sz="4" w:space="0" w:color="auto"/>
              <w:bottom w:val="single" w:sz="4" w:space="0" w:color="auto"/>
              <w:right w:val="single" w:sz="4" w:space="0" w:color="auto"/>
            </w:tcBorders>
            <w:hideMark/>
          </w:tcPr>
          <w:p w:rsidR="008255A0" w:rsidRPr="00144254" w:rsidRDefault="008255A0" w:rsidP="005740AD">
            <w:pPr>
              <w:autoSpaceDE w:val="0"/>
              <w:autoSpaceDN w:val="0"/>
              <w:adjustRightInd w:val="0"/>
              <w:spacing w:after="0" w:line="240" w:lineRule="auto"/>
              <w:ind w:left="110" w:hanging="110"/>
              <w:jc w:val="both"/>
              <w:rPr>
                <w:rFonts w:ascii="Times New Roman" w:eastAsia="Times New Roman" w:hAnsi="Times New Roman" w:cs="Times New Roman"/>
                <w:sz w:val="24"/>
                <w:szCs w:val="24"/>
                <w:lang w:eastAsia="ru-RU"/>
              </w:rPr>
            </w:pPr>
            <w:r w:rsidRPr="00144254">
              <w:rPr>
                <w:rFonts w:ascii="Times New Roman" w:eastAsia="Times New Roman" w:hAnsi="Times New Roman" w:cs="Times New Roman"/>
                <w:sz w:val="24"/>
                <w:szCs w:val="24"/>
                <w:lang w:eastAsia="ru-RU"/>
              </w:rPr>
              <w:t>- природный;</w:t>
            </w:r>
          </w:p>
          <w:p w:rsidR="008255A0" w:rsidRPr="00144254" w:rsidRDefault="008255A0" w:rsidP="005740AD">
            <w:pPr>
              <w:autoSpaceDE w:val="0"/>
              <w:autoSpaceDN w:val="0"/>
              <w:adjustRightInd w:val="0"/>
              <w:spacing w:after="0" w:line="240" w:lineRule="auto"/>
              <w:ind w:left="110" w:hanging="110"/>
              <w:jc w:val="both"/>
              <w:rPr>
                <w:rFonts w:ascii="Times New Roman" w:eastAsia="Times New Roman" w:hAnsi="Times New Roman" w:cs="Times New Roman"/>
                <w:sz w:val="24"/>
                <w:szCs w:val="24"/>
                <w:lang w:eastAsia="ru-RU"/>
              </w:rPr>
            </w:pPr>
            <w:r w:rsidRPr="00144254">
              <w:rPr>
                <w:rFonts w:ascii="Times New Roman" w:eastAsia="Times New Roman" w:hAnsi="Times New Roman" w:cs="Times New Roman"/>
                <w:sz w:val="24"/>
                <w:szCs w:val="24"/>
                <w:lang w:eastAsia="ru-RU"/>
              </w:rPr>
              <w:t>- первого или второго класса;</w:t>
            </w:r>
          </w:p>
          <w:p w:rsidR="008255A0" w:rsidRPr="00144254" w:rsidRDefault="008255A0" w:rsidP="005740AD">
            <w:pPr>
              <w:autoSpaceDE w:val="0"/>
              <w:autoSpaceDN w:val="0"/>
              <w:adjustRightInd w:val="0"/>
              <w:spacing w:after="0" w:line="240" w:lineRule="auto"/>
              <w:ind w:left="110" w:hanging="110"/>
              <w:jc w:val="both"/>
              <w:rPr>
                <w:rFonts w:ascii="Times New Roman" w:eastAsia="Times New Roman" w:hAnsi="Times New Roman" w:cs="Times New Roman"/>
                <w:sz w:val="24"/>
                <w:szCs w:val="24"/>
                <w:lang w:eastAsia="ru-RU"/>
              </w:rPr>
            </w:pPr>
            <w:r w:rsidRPr="00144254">
              <w:rPr>
                <w:rFonts w:ascii="Times New Roman" w:eastAsia="Times New Roman" w:hAnsi="Times New Roman" w:cs="Times New Roman"/>
                <w:sz w:val="24"/>
                <w:szCs w:val="24"/>
                <w:lang w:eastAsia="ru-RU"/>
              </w:rPr>
              <w:t xml:space="preserve">-  </w:t>
            </w:r>
            <w:proofErr w:type="gramStart"/>
            <w:r w:rsidRPr="00144254">
              <w:rPr>
                <w:rFonts w:ascii="Times New Roman" w:eastAsia="Times New Roman" w:hAnsi="Times New Roman" w:cs="Times New Roman"/>
                <w:sz w:val="24"/>
                <w:szCs w:val="24"/>
                <w:lang w:eastAsia="ru-RU"/>
              </w:rPr>
              <w:t>мелкий</w:t>
            </w:r>
            <w:proofErr w:type="gramEnd"/>
            <w:r w:rsidRPr="00144254">
              <w:rPr>
                <w:rFonts w:ascii="Times New Roman" w:eastAsia="Times New Roman" w:hAnsi="Times New Roman" w:cs="Times New Roman"/>
                <w:sz w:val="24"/>
                <w:szCs w:val="24"/>
                <w:lang w:eastAsia="ru-RU"/>
              </w:rPr>
              <w:t>; очень мелкий, с модулем крупности от не менее 1,0 , но не более 2,0</w:t>
            </w:r>
          </w:p>
          <w:p w:rsidR="008255A0" w:rsidRPr="00144254" w:rsidRDefault="008255A0" w:rsidP="005740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254">
              <w:rPr>
                <w:rFonts w:ascii="Times New Roman" w:eastAsia="Times New Roman" w:hAnsi="Times New Roman" w:cs="Times New Roman"/>
                <w:sz w:val="24"/>
                <w:szCs w:val="24"/>
                <w:lang w:eastAsia="ru-RU"/>
              </w:rPr>
              <w:t>- перемешивание песка с химическими реагентами недопустимо;</w:t>
            </w:r>
          </w:p>
          <w:p w:rsidR="008255A0" w:rsidRPr="00144254" w:rsidRDefault="008255A0" w:rsidP="005740AD">
            <w:pPr>
              <w:autoSpaceDE w:val="0"/>
              <w:autoSpaceDN w:val="0"/>
              <w:adjustRightInd w:val="0"/>
              <w:spacing w:after="0" w:line="240" w:lineRule="auto"/>
              <w:ind w:left="110" w:hanging="110"/>
              <w:jc w:val="both"/>
              <w:rPr>
                <w:rFonts w:ascii="Times New Roman" w:eastAsia="Times New Roman" w:hAnsi="Times New Roman" w:cs="Times New Roman"/>
                <w:sz w:val="24"/>
                <w:szCs w:val="24"/>
                <w:lang w:eastAsia="ru-RU"/>
              </w:rPr>
            </w:pPr>
            <w:r w:rsidRPr="00144254">
              <w:rPr>
                <w:rFonts w:ascii="Times New Roman" w:eastAsia="Times New Roman" w:hAnsi="Times New Roman" w:cs="Times New Roman"/>
                <w:sz w:val="24"/>
                <w:szCs w:val="24"/>
                <w:lang w:eastAsia="ru-RU"/>
              </w:rPr>
              <w:t>- полный остаток песка на сите с сеткой № 063 должен соответствовать до 30% по массе;</w:t>
            </w:r>
          </w:p>
          <w:p w:rsidR="008255A0" w:rsidRPr="00144254" w:rsidRDefault="008255A0" w:rsidP="005740AD">
            <w:pPr>
              <w:autoSpaceDE w:val="0"/>
              <w:autoSpaceDN w:val="0"/>
              <w:adjustRightInd w:val="0"/>
              <w:spacing w:after="0" w:line="240" w:lineRule="auto"/>
              <w:ind w:left="110" w:hanging="110"/>
              <w:jc w:val="both"/>
              <w:rPr>
                <w:rFonts w:ascii="Times New Roman" w:eastAsia="Times New Roman" w:hAnsi="Times New Roman" w:cs="Times New Roman"/>
                <w:sz w:val="24"/>
                <w:szCs w:val="24"/>
                <w:lang w:eastAsia="ru-RU"/>
              </w:rPr>
            </w:pPr>
            <w:r w:rsidRPr="00144254">
              <w:rPr>
                <w:rFonts w:ascii="Times New Roman" w:eastAsia="Times New Roman" w:hAnsi="Times New Roman" w:cs="Times New Roman"/>
                <w:sz w:val="24"/>
                <w:szCs w:val="24"/>
                <w:lang w:eastAsia="ru-RU"/>
              </w:rPr>
              <w:t>- содержание зерен крупностью свыше 10,</w:t>
            </w:r>
            <w:r w:rsidR="00300F00" w:rsidRPr="00144254">
              <w:rPr>
                <w:rFonts w:ascii="Times New Roman" w:eastAsia="Times New Roman" w:hAnsi="Times New Roman" w:cs="Times New Roman"/>
                <w:sz w:val="24"/>
                <w:szCs w:val="24"/>
                <w:lang w:eastAsia="ru-RU"/>
              </w:rPr>
              <w:t>0</w:t>
            </w:r>
            <w:r w:rsidRPr="00144254">
              <w:rPr>
                <w:rFonts w:ascii="Times New Roman" w:eastAsia="Times New Roman" w:hAnsi="Times New Roman" w:cs="Times New Roman"/>
                <w:sz w:val="24"/>
                <w:szCs w:val="24"/>
                <w:lang w:eastAsia="ru-RU"/>
              </w:rPr>
              <w:t>мм не должно превышать 0,5% по массе, свыше 5</w:t>
            </w:r>
            <w:r w:rsidR="00300F00" w:rsidRPr="00144254">
              <w:rPr>
                <w:rFonts w:ascii="Times New Roman" w:eastAsia="Times New Roman" w:hAnsi="Times New Roman" w:cs="Times New Roman"/>
                <w:sz w:val="24"/>
                <w:szCs w:val="24"/>
                <w:lang w:eastAsia="ru-RU"/>
              </w:rPr>
              <w:t>,0</w:t>
            </w:r>
            <w:r w:rsidRPr="00144254">
              <w:rPr>
                <w:rFonts w:ascii="Times New Roman" w:eastAsia="Times New Roman" w:hAnsi="Times New Roman" w:cs="Times New Roman"/>
                <w:sz w:val="24"/>
                <w:szCs w:val="24"/>
                <w:lang w:eastAsia="ru-RU"/>
              </w:rPr>
              <w:t xml:space="preserve">мм – не более 10 % и крупностью зерен менее 0,16 </w:t>
            </w:r>
            <w:r w:rsidRPr="00144254">
              <w:rPr>
                <w:rFonts w:ascii="Times New Roman" w:eastAsia="Times New Roman" w:hAnsi="Times New Roman" w:cs="Times New Roman"/>
                <w:sz w:val="24"/>
                <w:szCs w:val="24"/>
                <w:lang w:eastAsia="ru-RU"/>
              </w:rPr>
              <w:lastRenderedPageBreak/>
              <w:t>мм – не более 20% по массе;</w:t>
            </w:r>
          </w:p>
          <w:p w:rsidR="008255A0" w:rsidRPr="00144254" w:rsidRDefault="008255A0" w:rsidP="005740AD">
            <w:pPr>
              <w:autoSpaceDE w:val="0"/>
              <w:autoSpaceDN w:val="0"/>
              <w:adjustRightInd w:val="0"/>
              <w:spacing w:after="0" w:line="240" w:lineRule="auto"/>
              <w:ind w:left="110" w:hanging="110"/>
              <w:jc w:val="both"/>
              <w:rPr>
                <w:rFonts w:ascii="Times New Roman" w:eastAsia="Times New Roman" w:hAnsi="Times New Roman" w:cs="Times New Roman"/>
                <w:sz w:val="24"/>
                <w:szCs w:val="24"/>
                <w:lang w:eastAsia="ru-RU"/>
              </w:rPr>
            </w:pPr>
            <w:r w:rsidRPr="00144254">
              <w:rPr>
                <w:rFonts w:ascii="Times New Roman" w:eastAsia="Times New Roman" w:hAnsi="Times New Roman" w:cs="Times New Roman"/>
                <w:sz w:val="24"/>
                <w:szCs w:val="24"/>
                <w:lang w:eastAsia="ru-RU"/>
              </w:rPr>
              <w:t>- содержание в песке пылевидных и глинистых частиц не более 5% по массе, а также глины в комках не более 0,5 % по массе;</w:t>
            </w:r>
          </w:p>
          <w:p w:rsidR="008255A0" w:rsidRPr="00144254" w:rsidRDefault="008255A0" w:rsidP="005740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254">
              <w:rPr>
                <w:rFonts w:ascii="Times New Roman" w:eastAsia="Times New Roman" w:hAnsi="Times New Roman" w:cs="Times New Roman"/>
                <w:sz w:val="24"/>
                <w:szCs w:val="24"/>
                <w:lang w:eastAsia="ru-RU"/>
              </w:rPr>
              <w:t>- песок должен иметь значение удельной эффективной активности естественных радионуклидов  до 740 Бк/кг;</w:t>
            </w:r>
          </w:p>
          <w:p w:rsidR="008255A0" w:rsidRPr="00144254" w:rsidRDefault="008255A0" w:rsidP="005740AD">
            <w:pPr>
              <w:autoSpaceDE w:val="0"/>
              <w:autoSpaceDN w:val="0"/>
              <w:adjustRightInd w:val="0"/>
              <w:spacing w:after="0" w:line="240" w:lineRule="auto"/>
              <w:ind w:left="110" w:hanging="110"/>
              <w:jc w:val="both"/>
              <w:rPr>
                <w:rFonts w:ascii="Times New Roman" w:eastAsia="Times New Roman" w:hAnsi="Times New Roman" w:cs="Times New Roman"/>
                <w:sz w:val="24"/>
                <w:szCs w:val="24"/>
                <w:lang w:eastAsia="ru-RU"/>
              </w:rPr>
            </w:pPr>
            <w:r w:rsidRPr="00144254">
              <w:rPr>
                <w:rFonts w:ascii="Times New Roman" w:eastAsia="Times New Roman" w:hAnsi="Times New Roman" w:cs="Times New Roman"/>
                <w:sz w:val="24"/>
                <w:szCs w:val="24"/>
                <w:lang w:eastAsia="ru-RU"/>
              </w:rPr>
              <w:t xml:space="preserve">- песок не должен содержать посторонних засоряющих примесей. </w:t>
            </w:r>
          </w:p>
        </w:tc>
      </w:tr>
      <w:tr w:rsidR="008255A0" w:rsidTr="005740AD">
        <w:tc>
          <w:tcPr>
            <w:tcW w:w="680" w:type="dxa"/>
            <w:tcBorders>
              <w:top w:val="single" w:sz="4" w:space="0" w:color="auto"/>
              <w:left w:val="single" w:sz="4" w:space="0" w:color="auto"/>
              <w:bottom w:val="single" w:sz="4" w:space="0" w:color="auto"/>
              <w:right w:val="single" w:sz="4" w:space="0" w:color="auto"/>
            </w:tcBorders>
            <w:hideMark/>
          </w:tcPr>
          <w:p w:rsidR="008255A0" w:rsidRDefault="008255A0" w:rsidP="005740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3539" w:type="dxa"/>
            <w:tcBorders>
              <w:top w:val="single" w:sz="4" w:space="0" w:color="auto"/>
              <w:left w:val="single" w:sz="4" w:space="0" w:color="auto"/>
              <w:bottom w:val="single" w:sz="4" w:space="0" w:color="auto"/>
              <w:right w:val="single" w:sz="4" w:space="0" w:color="auto"/>
            </w:tcBorders>
            <w:hideMark/>
          </w:tcPr>
          <w:p w:rsidR="008255A0" w:rsidRDefault="008255A0" w:rsidP="005740AD">
            <w:pPr>
              <w:widowControl w:val="0"/>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Мешки для сбора мусора</w:t>
            </w:r>
          </w:p>
        </w:tc>
        <w:tc>
          <w:tcPr>
            <w:tcW w:w="5390" w:type="dxa"/>
            <w:gridSpan w:val="2"/>
            <w:tcBorders>
              <w:top w:val="single" w:sz="4" w:space="0" w:color="auto"/>
              <w:left w:val="single" w:sz="4" w:space="0" w:color="auto"/>
              <w:bottom w:val="single" w:sz="4" w:space="0" w:color="auto"/>
              <w:right w:val="single" w:sz="4" w:space="0" w:color="auto"/>
            </w:tcBorders>
            <w:hideMark/>
          </w:tcPr>
          <w:p w:rsidR="008255A0" w:rsidRPr="00144254" w:rsidRDefault="008255A0" w:rsidP="005740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254">
              <w:rPr>
                <w:rFonts w:ascii="Times New Roman" w:eastAsia="Times New Roman" w:hAnsi="Times New Roman" w:cs="Times New Roman"/>
                <w:sz w:val="24"/>
                <w:szCs w:val="24"/>
                <w:lang w:eastAsia="ru-RU"/>
              </w:rPr>
              <w:t>- из полиэтилена высокого давления толщиной до 100 мкм;</w:t>
            </w:r>
          </w:p>
          <w:p w:rsidR="008255A0" w:rsidRPr="00144254" w:rsidRDefault="008255A0" w:rsidP="005740AD">
            <w:pPr>
              <w:autoSpaceDE w:val="0"/>
              <w:autoSpaceDN w:val="0"/>
              <w:adjustRightInd w:val="0"/>
              <w:spacing w:after="0" w:line="240" w:lineRule="auto"/>
              <w:ind w:left="110" w:hanging="110"/>
              <w:jc w:val="both"/>
              <w:rPr>
                <w:rFonts w:ascii="Times New Roman" w:eastAsia="Times New Roman" w:hAnsi="Times New Roman" w:cs="Times New Roman"/>
                <w:sz w:val="24"/>
                <w:szCs w:val="24"/>
                <w:lang w:eastAsia="ru-RU"/>
              </w:rPr>
            </w:pPr>
            <w:r w:rsidRPr="00144254">
              <w:rPr>
                <w:rFonts w:ascii="Times New Roman" w:eastAsia="Times New Roman" w:hAnsi="Times New Roman" w:cs="Times New Roman"/>
                <w:sz w:val="24"/>
                <w:szCs w:val="24"/>
                <w:lang w:eastAsia="ru-RU"/>
              </w:rPr>
              <w:t>- дно мешка</w:t>
            </w:r>
            <w:r w:rsidR="00BB79CA">
              <w:rPr>
                <w:rFonts w:ascii="Times New Roman" w:eastAsia="Times New Roman" w:hAnsi="Times New Roman" w:cs="Times New Roman"/>
                <w:sz w:val="24"/>
                <w:szCs w:val="24"/>
                <w:lang w:eastAsia="ru-RU"/>
              </w:rPr>
              <w:t xml:space="preserve"> должно быть </w:t>
            </w:r>
            <w:r w:rsidRPr="00144254">
              <w:rPr>
                <w:rFonts w:ascii="Times New Roman" w:eastAsia="Times New Roman" w:hAnsi="Times New Roman" w:cs="Times New Roman"/>
                <w:sz w:val="24"/>
                <w:szCs w:val="24"/>
                <w:lang w:eastAsia="ru-RU"/>
              </w:rPr>
              <w:t>укреплено крепким швом.</w:t>
            </w:r>
          </w:p>
          <w:p w:rsidR="008255A0" w:rsidRPr="00144254" w:rsidRDefault="008255A0" w:rsidP="008255A0">
            <w:pPr>
              <w:autoSpaceDE w:val="0"/>
              <w:autoSpaceDN w:val="0"/>
              <w:adjustRightInd w:val="0"/>
              <w:spacing w:after="0" w:line="240" w:lineRule="auto"/>
              <w:ind w:left="110" w:hanging="110"/>
              <w:jc w:val="both"/>
              <w:rPr>
                <w:rFonts w:ascii="Times New Roman" w:eastAsia="Times New Roman" w:hAnsi="Times New Roman" w:cs="Times New Roman"/>
                <w:sz w:val="24"/>
                <w:szCs w:val="24"/>
                <w:lang w:eastAsia="ru-RU"/>
              </w:rPr>
            </w:pPr>
            <w:r w:rsidRPr="00144254">
              <w:rPr>
                <w:rFonts w:ascii="Times New Roman" w:eastAsia="Times New Roman" w:hAnsi="Times New Roman" w:cs="Times New Roman"/>
                <w:sz w:val="24"/>
                <w:szCs w:val="24"/>
                <w:lang w:eastAsia="ru-RU"/>
              </w:rPr>
              <w:t xml:space="preserve"> Размеры – не менее 75*110 мм.</w:t>
            </w:r>
          </w:p>
        </w:tc>
      </w:tr>
      <w:tr w:rsidR="008255A0" w:rsidTr="005740AD">
        <w:tc>
          <w:tcPr>
            <w:tcW w:w="680" w:type="dxa"/>
            <w:tcBorders>
              <w:top w:val="single" w:sz="4" w:space="0" w:color="auto"/>
              <w:left w:val="single" w:sz="4" w:space="0" w:color="auto"/>
              <w:bottom w:val="single" w:sz="4" w:space="0" w:color="auto"/>
              <w:right w:val="single" w:sz="4" w:space="0" w:color="auto"/>
            </w:tcBorders>
            <w:hideMark/>
          </w:tcPr>
          <w:p w:rsidR="008255A0" w:rsidRDefault="008255A0" w:rsidP="005740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39" w:type="dxa"/>
            <w:tcBorders>
              <w:top w:val="single" w:sz="4" w:space="0" w:color="auto"/>
              <w:left w:val="single" w:sz="4" w:space="0" w:color="auto"/>
              <w:bottom w:val="single" w:sz="4" w:space="0" w:color="auto"/>
              <w:right w:val="single" w:sz="4" w:space="0" w:color="auto"/>
            </w:tcBorders>
            <w:hideMark/>
          </w:tcPr>
          <w:p w:rsidR="008255A0" w:rsidRDefault="008255A0" w:rsidP="005740AD">
            <w:pPr>
              <w:widowControl w:val="0"/>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Хлорная известь (хлорка)</w:t>
            </w:r>
          </w:p>
        </w:tc>
        <w:tc>
          <w:tcPr>
            <w:tcW w:w="5390" w:type="dxa"/>
            <w:gridSpan w:val="2"/>
            <w:tcBorders>
              <w:top w:val="single" w:sz="4" w:space="0" w:color="auto"/>
              <w:left w:val="single" w:sz="4" w:space="0" w:color="auto"/>
              <w:bottom w:val="single" w:sz="4" w:space="0" w:color="auto"/>
              <w:right w:val="single" w:sz="4" w:space="0" w:color="auto"/>
            </w:tcBorders>
            <w:hideMark/>
          </w:tcPr>
          <w:p w:rsidR="008255A0" w:rsidRPr="00144254" w:rsidRDefault="008255A0" w:rsidP="005740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254">
              <w:rPr>
                <w:rFonts w:ascii="Times New Roman" w:eastAsia="Times New Roman" w:hAnsi="Times New Roman" w:cs="Times New Roman"/>
                <w:sz w:val="24"/>
                <w:szCs w:val="24"/>
                <w:lang w:eastAsia="ru-RU"/>
              </w:rPr>
              <w:t xml:space="preserve"> - хлорная известь марки</w:t>
            </w:r>
            <w:proofErr w:type="gramStart"/>
            <w:r w:rsidRPr="00144254">
              <w:rPr>
                <w:rFonts w:ascii="Times New Roman" w:eastAsia="Times New Roman" w:hAnsi="Times New Roman" w:cs="Times New Roman"/>
                <w:sz w:val="24"/>
                <w:szCs w:val="24"/>
                <w:lang w:eastAsia="ru-RU"/>
              </w:rPr>
              <w:t xml:space="preserve"> А</w:t>
            </w:r>
            <w:proofErr w:type="gramEnd"/>
            <w:r w:rsidRPr="00144254">
              <w:rPr>
                <w:rFonts w:ascii="Times New Roman" w:eastAsia="Times New Roman" w:hAnsi="Times New Roman" w:cs="Times New Roman"/>
                <w:sz w:val="24"/>
                <w:szCs w:val="24"/>
                <w:lang w:eastAsia="ru-RU"/>
              </w:rPr>
              <w:t xml:space="preserve">, получаемая хлорированием </w:t>
            </w:r>
            <w:proofErr w:type="spellStart"/>
            <w:r w:rsidRPr="00144254">
              <w:rPr>
                <w:rFonts w:ascii="Times New Roman" w:eastAsia="Times New Roman" w:hAnsi="Times New Roman" w:cs="Times New Roman"/>
                <w:sz w:val="24"/>
                <w:szCs w:val="24"/>
                <w:lang w:eastAsia="ru-RU"/>
              </w:rPr>
              <w:t>пушонки</w:t>
            </w:r>
            <w:proofErr w:type="spellEnd"/>
            <w:r w:rsidRPr="00144254">
              <w:rPr>
                <w:rFonts w:ascii="Times New Roman" w:eastAsia="Times New Roman" w:hAnsi="Times New Roman" w:cs="Times New Roman"/>
                <w:sz w:val="24"/>
                <w:szCs w:val="24"/>
                <w:lang w:eastAsia="ru-RU"/>
              </w:rPr>
              <w:t xml:space="preserve"> в кипящем слое,</w:t>
            </w:r>
            <w:r w:rsidR="002B12D2">
              <w:rPr>
                <w:rFonts w:ascii="Times New Roman" w:eastAsia="Times New Roman" w:hAnsi="Times New Roman" w:cs="Times New Roman"/>
                <w:sz w:val="24"/>
                <w:szCs w:val="24"/>
                <w:lang w:eastAsia="ru-RU"/>
              </w:rPr>
              <w:t xml:space="preserve"> должна применяться</w:t>
            </w:r>
            <w:r w:rsidRPr="00144254">
              <w:rPr>
                <w:rFonts w:ascii="Times New Roman" w:eastAsia="Times New Roman" w:hAnsi="Times New Roman" w:cs="Times New Roman"/>
                <w:sz w:val="24"/>
                <w:szCs w:val="24"/>
                <w:lang w:eastAsia="ru-RU"/>
              </w:rPr>
              <w:t xml:space="preserve"> для обеззараживания питьевой воды, должна соответствовать требованиям ГОСТ 1692-85;</w:t>
            </w:r>
          </w:p>
          <w:p w:rsidR="008255A0" w:rsidRPr="00144254" w:rsidRDefault="008255A0" w:rsidP="005740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254">
              <w:rPr>
                <w:rFonts w:ascii="Times New Roman" w:eastAsia="Times New Roman" w:hAnsi="Times New Roman" w:cs="Times New Roman"/>
                <w:sz w:val="24"/>
                <w:szCs w:val="24"/>
                <w:lang w:eastAsia="ru-RU"/>
              </w:rPr>
              <w:t>- продукт марки</w:t>
            </w:r>
            <w:proofErr w:type="gramStart"/>
            <w:r w:rsidRPr="00144254">
              <w:rPr>
                <w:rFonts w:ascii="Times New Roman" w:eastAsia="Times New Roman" w:hAnsi="Times New Roman" w:cs="Times New Roman"/>
                <w:sz w:val="24"/>
                <w:szCs w:val="24"/>
                <w:lang w:eastAsia="ru-RU"/>
              </w:rPr>
              <w:t xml:space="preserve"> А</w:t>
            </w:r>
            <w:proofErr w:type="gramEnd"/>
            <w:r w:rsidRPr="00144254">
              <w:rPr>
                <w:rFonts w:ascii="Times New Roman" w:eastAsia="Times New Roman" w:hAnsi="Times New Roman" w:cs="Times New Roman"/>
                <w:sz w:val="24"/>
                <w:szCs w:val="24"/>
                <w:lang w:eastAsia="ru-RU"/>
              </w:rPr>
              <w:t xml:space="preserve"> </w:t>
            </w:r>
            <w:r w:rsidR="00BB79CA">
              <w:rPr>
                <w:rFonts w:ascii="Times New Roman" w:eastAsia="Times New Roman" w:hAnsi="Times New Roman" w:cs="Times New Roman"/>
                <w:sz w:val="24"/>
                <w:szCs w:val="24"/>
                <w:lang w:eastAsia="ru-RU"/>
              </w:rPr>
              <w:t>должен применя</w:t>
            </w:r>
            <w:r w:rsidRPr="00144254">
              <w:rPr>
                <w:rFonts w:ascii="Times New Roman" w:eastAsia="Times New Roman" w:hAnsi="Times New Roman" w:cs="Times New Roman"/>
                <w:sz w:val="24"/>
                <w:szCs w:val="24"/>
                <w:lang w:eastAsia="ru-RU"/>
              </w:rPr>
              <w:t>т</w:t>
            </w:r>
            <w:r w:rsidR="00BB79CA">
              <w:rPr>
                <w:rFonts w:ascii="Times New Roman" w:eastAsia="Times New Roman" w:hAnsi="Times New Roman" w:cs="Times New Roman"/>
                <w:sz w:val="24"/>
                <w:szCs w:val="24"/>
                <w:lang w:eastAsia="ru-RU"/>
              </w:rPr>
              <w:t>ь</w:t>
            </w:r>
            <w:r w:rsidRPr="00144254">
              <w:rPr>
                <w:rFonts w:ascii="Times New Roman" w:eastAsia="Times New Roman" w:hAnsi="Times New Roman" w:cs="Times New Roman"/>
                <w:sz w:val="24"/>
                <w:szCs w:val="24"/>
                <w:lang w:eastAsia="ru-RU"/>
              </w:rPr>
              <w:t xml:space="preserve">ся 1-го сорта, массовая доля активного хлора должна быть не менее 28% (допускается снижение массовой доли активного хлора в течение трех лет на 8%), коэффициент </w:t>
            </w:r>
            <w:proofErr w:type="spellStart"/>
            <w:r w:rsidRPr="00144254">
              <w:rPr>
                <w:rFonts w:ascii="Times New Roman" w:eastAsia="Times New Roman" w:hAnsi="Times New Roman" w:cs="Times New Roman"/>
                <w:sz w:val="24"/>
                <w:szCs w:val="24"/>
                <w:lang w:eastAsia="ru-RU"/>
              </w:rPr>
              <w:t>термостабильности</w:t>
            </w:r>
            <w:proofErr w:type="spellEnd"/>
            <w:r w:rsidRPr="00144254">
              <w:rPr>
                <w:rFonts w:ascii="Times New Roman" w:eastAsia="Times New Roman" w:hAnsi="Times New Roman" w:cs="Times New Roman"/>
                <w:sz w:val="24"/>
                <w:szCs w:val="24"/>
                <w:lang w:eastAsia="ru-RU"/>
              </w:rPr>
              <w:t xml:space="preserve"> должен быть не менее 0,90</w:t>
            </w:r>
          </w:p>
        </w:tc>
      </w:tr>
      <w:tr w:rsidR="008255A0" w:rsidTr="005740AD">
        <w:tc>
          <w:tcPr>
            <w:tcW w:w="680" w:type="dxa"/>
            <w:tcBorders>
              <w:top w:val="single" w:sz="4" w:space="0" w:color="auto"/>
              <w:left w:val="single" w:sz="4" w:space="0" w:color="auto"/>
              <w:bottom w:val="single" w:sz="4" w:space="0" w:color="auto"/>
              <w:right w:val="single" w:sz="4" w:space="0" w:color="auto"/>
            </w:tcBorders>
            <w:hideMark/>
          </w:tcPr>
          <w:p w:rsidR="008255A0" w:rsidRDefault="008255A0" w:rsidP="005740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539" w:type="dxa"/>
            <w:tcBorders>
              <w:top w:val="single" w:sz="4" w:space="0" w:color="auto"/>
              <w:left w:val="single" w:sz="4" w:space="0" w:color="auto"/>
              <w:bottom w:val="single" w:sz="4" w:space="0" w:color="auto"/>
              <w:right w:val="single" w:sz="4" w:space="0" w:color="auto"/>
            </w:tcBorders>
            <w:hideMark/>
          </w:tcPr>
          <w:p w:rsidR="008255A0" w:rsidRDefault="008255A0" w:rsidP="005740AD">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Урна металлическая</w:t>
            </w:r>
          </w:p>
        </w:tc>
        <w:tc>
          <w:tcPr>
            <w:tcW w:w="5390" w:type="dxa"/>
            <w:gridSpan w:val="2"/>
            <w:tcBorders>
              <w:top w:val="single" w:sz="4" w:space="0" w:color="auto"/>
              <w:left w:val="single" w:sz="4" w:space="0" w:color="auto"/>
              <w:bottom w:val="single" w:sz="4" w:space="0" w:color="auto"/>
              <w:right w:val="single" w:sz="4" w:space="0" w:color="auto"/>
            </w:tcBorders>
            <w:hideMark/>
          </w:tcPr>
          <w:p w:rsidR="008255A0" w:rsidRPr="00144254" w:rsidRDefault="008255A0" w:rsidP="005740A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4254">
              <w:rPr>
                <w:rFonts w:ascii="Times New Roman" w:eastAsia="Times New Roman" w:hAnsi="Times New Roman" w:cs="Times New Roman"/>
                <w:sz w:val="24"/>
                <w:szCs w:val="24"/>
                <w:lang w:eastAsia="ru-RU"/>
              </w:rPr>
              <w:t>Цилиндрическая</w:t>
            </w:r>
            <w:proofErr w:type="gramEnd"/>
            <w:r w:rsidRPr="00144254">
              <w:rPr>
                <w:rFonts w:ascii="Times New Roman" w:eastAsia="Times New Roman" w:hAnsi="Times New Roman" w:cs="Times New Roman"/>
                <w:sz w:val="24"/>
                <w:szCs w:val="24"/>
                <w:lang w:eastAsia="ru-RU"/>
              </w:rPr>
              <w:t xml:space="preserve"> на двух стойках, без пепельницы, со стопором, объем 50-60 л.</w:t>
            </w:r>
          </w:p>
        </w:tc>
      </w:tr>
      <w:tr w:rsidR="008255A0" w:rsidTr="005740AD">
        <w:tc>
          <w:tcPr>
            <w:tcW w:w="680" w:type="dxa"/>
            <w:tcBorders>
              <w:top w:val="single" w:sz="4" w:space="0" w:color="auto"/>
              <w:left w:val="single" w:sz="4" w:space="0" w:color="auto"/>
              <w:bottom w:val="single" w:sz="4" w:space="0" w:color="auto"/>
              <w:right w:val="single" w:sz="4" w:space="0" w:color="auto"/>
            </w:tcBorders>
            <w:vAlign w:val="center"/>
            <w:hideMark/>
          </w:tcPr>
          <w:p w:rsidR="008255A0" w:rsidRDefault="008255A0" w:rsidP="005740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539" w:type="dxa"/>
            <w:tcBorders>
              <w:top w:val="single" w:sz="4" w:space="0" w:color="auto"/>
              <w:left w:val="single" w:sz="4" w:space="0" w:color="auto"/>
              <w:bottom w:val="single" w:sz="4" w:space="0" w:color="auto"/>
              <w:right w:val="single" w:sz="4" w:space="0" w:color="auto"/>
            </w:tcBorders>
          </w:tcPr>
          <w:p w:rsidR="008255A0" w:rsidRDefault="008255A0" w:rsidP="005740AD">
            <w:pPr>
              <w:widowControl w:val="0"/>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p>
          <w:p w:rsidR="008255A0" w:rsidRDefault="008255A0" w:rsidP="005740AD">
            <w:pPr>
              <w:widowControl w:val="0"/>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Урна бетонная</w:t>
            </w:r>
          </w:p>
          <w:p w:rsidR="008255A0" w:rsidRDefault="008255A0" w:rsidP="005740AD">
            <w:pPr>
              <w:widowControl w:val="0"/>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p>
        </w:tc>
        <w:tc>
          <w:tcPr>
            <w:tcW w:w="5390" w:type="dxa"/>
            <w:gridSpan w:val="2"/>
            <w:tcBorders>
              <w:top w:val="single" w:sz="4" w:space="0" w:color="auto"/>
              <w:left w:val="single" w:sz="4" w:space="0" w:color="auto"/>
              <w:bottom w:val="single" w:sz="4" w:space="0" w:color="auto"/>
              <w:right w:val="single" w:sz="4" w:space="0" w:color="auto"/>
            </w:tcBorders>
            <w:hideMark/>
          </w:tcPr>
          <w:p w:rsidR="008255A0" w:rsidRPr="00144254" w:rsidRDefault="008255A0" w:rsidP="005740AD">
            <w:pPr>
              <w:autoSpaceDE w:val="0"/>
              <w:autoSpaceDN w:val="0"/>
              <w:adjustRightInd w:val="0"/>
              <w:spacing w:after="0" w:line="240" w:lineRule="auto"/>
              <w:ind w:left="110" w:firstLine="34"/>
              <w:jc w:val="both"/>
              <w:rPr>
                <w:rFonts w:ascii="Times New Roman" w:eastAsia="Times New Roman" w:hAnsi="Times New Roman" w:cs="Times New Roman"/>
                <w:sz w:val="24"/>
                <w:szCs w:val="24"/>
                <w:lang w:eastAsia="ru-RU"/>
              </w:rPr>
            </w:pPr>
            <w:r w:rsidRPr="00144254">
              <w:rPr>
                <w:rFonts w:ascii="Times New Roman" w:eastAsia="Times New Roman" w:hAnsi="Times New Roman" w:cs="Times New Roman"/>
                <w:sz w:val="24"/>
                <w:szCs w:val="24"/>
                <w:lang w:eastAsia="ru-RU"/>
              </w:rPr>
              <w:t>Требования к качеству: товар должен быть новым (не бывшим в эксплуатации), не иметь дефектов, обеспечивать предусмотренные производителем функции,</w:t>
            </w:r>
            <w:r w:rsidR="00BB79CA">
              <w:rPr>
                <w:rFonts w:ascii="Times New Roman" w:eastAsia="Times New Roman" w:hAnsi="Times New Roman" w:cs="Times New Roman"/>
                <w:sz w:val="24"/>
                <w:szCs w:val="24"/>
                <w:lang w:eastAsia="ru-RU"/>
              </w:rPr>
              <w:t xml:space="preserve"> должен </w:t>
            </w:r>
            <w:r w:rsidRPr="00144254">
              <w:rPr>
                <w:rFonts w:ascii="Times New Roman" w:eastAsia="Times New Roman" w:hAnsi="Times New Roman" w:cs="Times New Roman"/>
                <w:sz w:val="24"/>
                <w:szCs w:val="24"/>
                <w:lang w:eastAsia="ru-RU"/>
              </w:rPr>
              <w:t xml:space="preserve"> соответствовать стандартам качества и безопасности. Урна должна быть изготовлена </w:t>
            </w:r>
            <w:r w:rsidRPr="00144254">
              <w:rPr>
                <w:rFonts w:ascii="Arial" w:eastAsia="Times New Roman" w:hAnsi="Arial" w:cs="Arial"/>
                <w:color w:val="7A8191"/>
                <w:sz w:val="24"/>
                <w:szCs w:val="24"/>
                <w:lang w:eastAsia="ru-RU"/>
              </w:rPr>
              <w:t xml:space="preserve"> </w:t>
            </w:r>
            <w:r w:rsidRPr="00144254">
              <w:rPr>
                <w:rFonts w:ascii="Times New Roman" w:eastAsia="Times New Roman" w:hAnsi="Times New Roman" w:cs="Times New Roman"/>
                <w:sz w:val="24"/>
                <w:szCs w:val="24"/>
                <w:lang w:eastAsia="ru-RU"/>
              </w:rPr>
              <w:t xml:space="preserve"> из бетона, класс бетона изделий по прочности на сжатие не менее</w:t>
            </w:r>
            <w:proofErr w:type="gramStart"/>
            <w:r w:rsidRPr="00144254">
              <w:rPr>
                <w:rFonts w:ascii="Times New Roman" w:eastAsia="Times New Roman" w:hAnsi="Times New Roman" w:cs="Times New Roman"/>
                <w:sz w:val="24"/>
                <w:szCs w:val="24"/>
                <w:lang w:eastAsia="ru-RU"/>
              </w:rPr>
              <w:t xml:space="preserve"> В</w:t>
            </w:r>
            <w:proofErr w:type="gramEnd"/>
            <w:r w:rsidRPr="00144254">
              <w:rPr>
                <w:rFonts w:ascii="Times New Roman" w:eastAsia="Times New Roman" w:hAnsi="Times New Roman" w:cs="Times New Roman"/>
                <w:sz w:val="24"/>
                <w:szCs w:val="24"/>
                <w:lang w:eastAsia="ru-RU"/>
              </w:rPr>
              <w:t xml:space="preserve"> 22,5; марка по морозостойкости не менее F 150.</w:t>
            </w:r>
          </w:p>
          <w:p w:rsidR="008255A0" w:rsidRPr="00144254" w:rsidRDefault="008255A0" w:rsidP="005740AD">
            <w:pPr>
              <w:autoSpaceDE w:val="0"/>
              <w:autoSpaceDN w:val="0"/>
              <w:adjustRightInd w:val="0"/>
              <w:spacing w:after="0" w:line="240" w:lineRule="auto"/>
              <w:ind w:left="110" w:firstLine="34"/>
              <w:jc w:val="both"/>
              <w:rPr>
                <w:rFonts w:ascii="Times New Roman" w:eastAsia="Times New Roman" w:hAnsi="Times New Roman" w:cs="Times New Roman"/>
                <w:sz w:val="24"/>
                <w:szCs w:val="24"/>
                <w:lang w:eastAsia="ru-RU"/>
              </w:rPr>
            </w:pPr>
            <w:proofErr w:type="gramStart"/>
            <w:r w:rsidRPr="00144254">
              <w:rPr>
                <w:rFonts w:ascii="Times New Roman" w:eastAsia="Times New Roman" w:hAnsi="Times New Roman" w:cs="Times New Roman"/>
                <w:sz w:val="24"/>
                <w:szCs w:val="24"/>
                <w:lang w:eastAsia="ru-RU"/>
              </w:rPr>
              <w:t>Тип: цилиндрической формы, вес 100-110 кг, укомплектована оцинкованной вставкой, имеющей форму урны, две ручки и отверстия в дне, необходимые для слива дождевой воды.</w:t>
            </w:r>
            <w:proofErr w:type="gramEnd"/>
          </w:p>
          <w:p w:rsidR="008255A0" w:rsidRPr="00144254" w:rsidRDefault="008255A0" w:rsidP="005740AD">
            <w:pPr>
              <w:autoSpaceDE w:val="0"/>
              <w:autoSpaceDN w:val="0"/>
              <w:adjustRightInd w:val="0"/>
              <w:spacing w:after="0" w:line="240" w:lineRule="auto"/>
              <w:ind w:left="110"/>
              <w:jc w:val="both"/>
              <w:rPr>
                <w:rFonts w:ascii="Times New Roman" w:eastAsia="Times New Roman" w:hAnsi="Times New Roman" w:cs="Times New Roman"/>
                <w:sz w:val="24"/>
                <w:szCs w:val="24"/>
                <w:lang w:eastAsia="ru-RU"/>
              </w:rPr>
            </w:pPr>
            <w:r w:rsidRPr="00144254">
              <w:rPr>
                <w:rFonts w:ascii="Times New Roman" w:eastAsia="Times New Roman" w:hAnsi="Times New Roman" w:cs="Times New Roman"/>
                <w:sz w:val="24"/>
                <w:szCs w:val="24"/>
                <w:lang w:eastAsia="ru-RU"/>
              </w:rPr>
              <w:t>Размеры: высота 500-600 мм, диаметр 400-450 мм, толщина стенки не менее 40 мм.</w:t>
            </w:r>
          </w:p>
          <w:p w:rsidR="008255A0" w:rsidRPr="00144254" w:rsidRDefault="008255A0" w:rsidP="005740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254">
              <w:rPr>
                <w:rFonts w:ascii="Times New Roman" w:eastAsia="Times New Roman" w:hAnsi="Times New Roman" w:cs="Times New Roman"/>
                <w:sz w:val="24"/>
                <w:szCs w:val="24"/>
                <w:lang w:eastAsia="ru-RU"/>
              </w:rPr>
              <w:t xml:space="preserve">Требования к безопасности: соответствие требованиям безопасности, установленным для данного вида товара. </w:t>
            </w:r>
          </w:p>
          <w:p w:rsidR="008255A0" w:rsidRPr="00144254" w:rsidRDefault="008255A0" w:rsidP="005740AD">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44254">
              <w:rPr>
                <w:rFonts w:ascii="Times New Roman" w:eastAsia="Times New Roman" w:hAnsi="Times New Roman" w:cs="Times New Roman"/>
                <w:sz w:val="24"/>
                <w:szCs w:val="24"/>
                <w:lang w:eastAsia="ru-RU"/>
              </w:rPr>
              <w:t>Требования к упаковке: не предусмотрены.</w:t>
            </w:r>
          </w:p>
        </w:tc>
      </w:tr>
      <w:tr w:rsidR="008255A0" w:rsidTr="005740AD">
        <w:tc>
          <w:tcPr>
            <w:tcW w:w="680" w:type="dxa"/>
            <w:tcBorders>
              <w:top w:val="single" w:sz="4" w:space="0" w:color="auto"/>
              <w:left w:val="single" w:sz="4" w:space="0" w:color="auto"/>
              <w:bottom w:val="single" w:sz="4" w:space="0" w:color="auto"/>
              <w:right w:val="single" w:sz="4" w:space="0" w:color="auto"/>
            </w:tcBorders>
            <w:vAlign w:val="center"/>
            <w:hideMark/>
          </w:tcPr>
          <w:p w:rsidR="008255A0" w:rsidRDefault="008255A0" w:rsidP="005740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539" w:type="dxa"/>
            <w:tcBorders>
              <w:top w:val="single" w:sz="4" w:space="0" w:color="auto"/>
              <w:left w:val="single" w:sz="4" w:space="0" w:color="auto"/>
              <w:bottom w:val="single" w:sz="4" w:space="0" w:color="auto"/>
              <w:right w:val="single" w:sz="4" w:space="0" w:color="auto"/>
            </w:tcBorders>
            <w:hideMark/>
          </w:tcPr>
          <w:p w:rsidR="008255A0" w:rsidRDefault="008255A0" w:rsidP="005740AD">
            <w:pPr>
              <w:spacing w:before="100" w:beforeAutospacing="1" w:after="100" w:afterAutospacing="1"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Бетонный забор</w:t>
            </w:r>
          </w:p>
        </w:tc>
        <w:tc>
          <w:tcPr>
            <w:tcW w:w="5390" w:type="dxa"/>
            <w:gridSpan w:val="2"/>
            <w:tcBorders>
              <w:top w:val="single" w:sz="4" w:space="0" w:color="auto"/>
              <w:left w:val="single" w:sz="4" w:space="0" w:color="auto"/>
              <w:bottom w:val="single" w:sz="4" w:space="0" w:color="auto"/>
              <w:right w:val="single" w:sz="4" w:space="0" w:color="auto"/>
            </w:tcBorders>
            <w:hideMark/>
          </w:tcPr>
          <w:p w:rsidR="008255A0" w:rsidRPr="00144254" w:rsidRDefault="008255A0" w:rsidP="005740AD">
            <w:pPr>
              <w:spacing w:after="0" w:line="240" w:lineRule="auto"/>
              <w:jc w:val="both"/>
              <w:rPr>
                <w:rFonts w:ascii="Times New Roman" w:eastAsia="Times New Roman" w:hAnsi="Times New Roman" w:cs="Times New Roman"/>
                <w:color w:val="000000"/>
                <w:sz w:val="24"/>
                <w:szCs w:val="24"/>
                <w:lang w:eastAsia="ru-RU"/>
              </w:rPr>
            </w:pPr>
            <w:r w:rsidRPr="00144254">
              <w:rPr>
                <w:rFonts w:ascii="Times New Roman" w:eastAsia="Times New Roman" w:hAnsi="Times New Roman" w:cs="Times New Roman"/>
                <w:sz w:val="24"/>
                <w:szCs w:val="24"/>
                <w:lang w:eastAsia="ru-RU"/>
              </w:rPr>
              <w:t xml:space="preserve">Требования к качеству: бетонный забор должен соответствовать государственным нормам и стандартам: - класс бетона по прочности не менее В15; - коэффициент морозостойкости не менее </w:t>
            </w:r>
            <w:r w:rsidRPr="00144254">
              <w:rPr>
                <w:rFonts w:ascii="Times New Roman" w:eastAsia="Times New Roman" w:hAnsi="Times New Roman" w:cs="Times New Roman"/>
                <w:sz w:val="24"/>
                <w:szCs w:val="24"/>
                <w:lang w:val="en-US" w:eastAsia="ru-RU"/>
              </w:rPr>
              <w:t>F</w:t>
            </w:r>
            <w:r w:rsidRPr="00144254">
              <w:rPr>
                <w:rFonts w:ascii="Times New Roman" w:eastAsia="Times New Roman" w:hAnsi="Times New Roman" w:cs="Times New Roman"/>
                <w:sz w:val="24"/>
                <w:szCs w:val="24"/>
                <w:lang w:eastAsia="ru-RU"/>
              </w:rPr>
              <w:t xml:space="preserve">200; - марка бетона по водонепроницаемости не менее </w:t>
            </w:r>
            <w:r w:rsidRPr="00144254">
              <w:rPr>
                <w:rFonts w:ascii="Times New Roman" w:eastAsia="Times New Roman" w:hAnsi="Times New Roman" w:cs="Times New Roman"/>
                <w:sz w:val="24"/>
                <w:szCs w:val="24"/>
                <w:lang w:val="en-US" w:eastAsia="ru-RU"/>
              </w:rPr>
              <w:t>W</w:t>
            </w:r>
            <w:r w:rsidRPr="00144254">
              <w:rPr>
                <w:rFonts w:ascii="Times New Roman" w:eastAsia="Times New Roman" w:hAnsi="Times New Roman" w:cs="Times New Roman"/>
                <w:sz w:val="24"/>
                <w:szCs w:val="24"/>
                <w:lang w:eastAsia="ru-RU"/>
              </w:rPr>
              <w:t>4.</w:t>
            </w:r>
          </w:p>
          <w:p w:rsidR="008255A0" w:rsidRPr="00144254" w:rsidRDefault="008255A0" w:rsidP="005740AD">
            <w:pPr>
              <w:spacing w:after="0" w:line="240" w:lineRule="auto"/>
              <w:jc w:val="both"/>
              <w:rPr>
                <w:rFonts w:ascii="Times New Roman" w:eastAsia="Times New Roman" w:hAnsi="Times New Roman" w:cs="Times New Roman"/>
                <w:color w:val="000000"/>
                <w:sz w:val="24"/>
                <w:szCs w:val="24"/>
                <w:lang w:eastAsia="ru-RU"/>
              </w:rPr>
            </w:pPr>
            <w:r w:rsidRPr="00144254">
              <w:rPr>
                <w:rFonts w:ascii="Times New Roman" w:eastAsia="Times New Roman" w:hAnsi="Times New Roman" w:cs="Times New Roman"/>
                <w:color w:val="000000"/>
                <w:sz w:val="24"/>
                <w:szCs w:val="24"/>
                <w:lang w:eastAsia="ru-RU"/>
              </w:rPr>
              <w:lastRenderedPageBreak/>
              <w:t xml:space="preserve">Требование к техническим характеристикам: должен быть изготовлен из  портландцемента М500 без органических добавок; песок с модулем крупности более 2-х </w:t>
            </w:r>
            <w:proofErr w:type="spellStart"/>
            <w:r w:rsidRPr="00144254">
              <w:rPr>
                <w:rFonts w:ascii="Times New Roman" w:eastAsia="Times New Roman" w:hAnsi="Times New Roman" w:cs="Times New Roman"/>
                <w:color w:val="000000"/>
                <w:sz w:val="24"/>
                <w:szCs w:val="24"/>
                <w:lang w:eastAsia="ru-RU"/>
              </w:rPr>
              <w:t>Мкр</w:t>
            </w:r>
            <w:proofErr w:type="spellEnd"/>
            <w:r w:rsidRPr="00144254">
              <w:rPr>
                <w:rFonts w:ascii="Times New Roman" w:eastAsia="Times New Roman" w:hAnsi="Times New Roman" w:cs="Times New Roman"/>
                <w:color w:val="000000"/>
                <w:sz w:val="24"/>
                <w:szCs w:val="24"/>
                <w:lang w:eastAsia="ru-RU"/>
              </w:rPr>
              <w:t xml:space="preserve">, содержание глинистых частиц в песке не более 3%, щебень гранитный марки более 800, фракция 5 -20 мм; </w:t>
            </w:r>
            <w:proofErr w:type="spellStart"/>
            <w:r w:rsidRPr="00144254">
              <w:rPr>
                <w:rFonts w:ascii="Times New Roman" w:eastAsia="Times New Roman" w:hAnsi="Times New Roman" w:cs="Times New Roman"/>
                <w:color w:val="000000"/>
                <w:sz w:val="24"/>
                <w:szCs w:val="24"/>
                <w:lang w:eastAsia="ru-RU"/>
              </w:rPr>
              <w:t>суперпластификатор</w:t>
            </w:r>
            <w:proofErr w:type="spellEnd"/>
            <w:r w:rsidRPr="00144254">
              <w:rPr>
                <w:rFonts w:ascii="Times New Roman" w:eastAsia="Times New Roman" w:hAnsi="Times New Roman" w:cs="Times New Roman"/>
                <w:color w:val="000000"/>
                <w:sz w:val="24"/>
                <w:szCs w:val="24"/>
                <w:lang w:eastAsia="ru-RU"/>
              </w:rPr>
              <w:t xml:space="preserve"> С-3. Для изготовления плит используется сварной арматурный каркас из стальной проволоки Вр-1, диаметром 4-5 мм. Арматурный каркас заборного столба изготавливается при помощи контактной точечной сварки и имеет 4 вертикальных стержня арматуры класса</w:t>
            </w:r>
            <w:proofErr w:type="gramStart"/>
            <w:r w:rsidRPr="00144254">
              <w:rPr>
                <w:rFonts w:ascii="Times New Roman" w:eastAsia="Times New Roman" w:hAnsi="Times New Roman" w:cs="Times New Roman"/>
                <w:color w:val="000000"/>
                <w:sz w:val="24"/>
                <w:szCs w:val="24"/>
                <w:lang w:eastAsia="ru-RU"/>
              </w:rPr>
              <w:t xml:space="preserve"> А</w:t>
            </w:r>
            <w:proofErr w:type="gramEnd"/>
            <w:r w:rsidRPr="00144254">
              <w:rPr>
                <w:rFonts w:ascii="Times New Roman" w:eastAsia="Times New Roman" w:hAnsi="Times New Roman" w:cs="Times New Roman"/>
                <w:color w:val="000000"/>
                <w:sz w:val="24"/>
                <w:szCs w:val="24"/>
                <w:lang w:eastAsia="ru-RU"/>
              </w:rPr>
              <w:t xml:space="preserve"> 3 диаметром 5-8 мм и проволоки класса Вр-1 диаметром 4 мм.</w:t>
            </w:r>
          </w:p>
        </w:tc>
      </w:tr>
      <w:tr w:rsidR="008255A0" w:rsidTr="005740AD">
        <w:tc>
          <w:tcPr>
            <w:tcW w:w="680" w:type="dxa"/>
            <w:tcBorders>
              <w:top w:val="single" w:sz="4" w:space="0" w:color="auto"/>
              <w:left w:val="single" w:sz="4" w:space="0" w:color="auto"/>
              <w:bottom w:val="single" w:sz="4" w:space="0" w:color="auto"/>
              <w:right w:val="single" w:sz="4" w:space="0" w:color="auto"/>
            </w:tcBorders>
            <w:vAlign w:val="center"/>
            <w:hideMark/>
          </w:tcPr>
          <w:p w:rsidR="008255A0" w:rsidRDefault="008255A0" w:rsidP="005740A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3539" w:type="dxa"/>
            <w:tcBorders>
              <w:top w:val="single" w:sz="4" w:space="0" w:color="auto"/>
              <w:left w:val="single" w:sz="4" w:space="0" w:color="auto"/>
              <w:bottom w:val="single" w:sz="4" w:space="0" w:color="auto"/>
              <w:right w:val="single" w:sz="4" w:space="0" w:color="auto"/>
            </w:tcBorders>
            <w:hideMark/>
          </w:tcPr>
          <w:p w:rsidR="008255A0" w:rsidRDefault="008255A0" w:rsidP="005740AD">
            <w:pPr>
              <w:spacing w:before="100" w:beforeAutospacing="1" w:after="100" w:afterAutospacing="1"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Профилированный лист</w:t>
            </w:r>
          </w:p>
        </w:tc>
        <w:tc>
          <w:tcPr>
            <w:tcW w:w="5390" w:type="dxa"/>
            <w:gridSpan w:val="2"/>
            <w:tcBorders>
              <w:top w:val="single" w:sz="4" w:space="0" w:color="auto"/>
              <w:left w:val="single" w:sz="4" w:space="0" w:color="auto"/>
              <w:bottom w:val="single" w:sz="4" w:space="0" w:color="auto"/>
              <w:right w:val="single" w:sz="4" w:space="0" w:color="auto"/>
            </w:tcBorders>
            <w:hideMark/>
          </w:tcPr>
          <w:p w:rsidR="008255A0" w:rsidRDefault="008255A0" w:rsidP="005740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Требования к качеству: профилированный лист должен быть изготовлен из металла </w:t>
            </w:r>
            <w:proofErr w:type="spellStart"/>
            <w:r>
              <w:rPr>
                <w:rFonts w:ascii="Times New Roman" w:eastAsia="Times New Roman" w:hAnsi="Times New Roman" w:cs="Times New Roman"/>
                <w:sz w:val="24"/>
                <w:szCs w:val="24"/>
                <w:lang w:eastAsia="ru-RU"/>
              </w:rPr>
              <w:t>СтЗ</w:t>
            </w:r>
            <w:proofErr w:type="spellEnd"/>
            <w:r>
              <w:rPr>
                <w:rFonts w:ascii="Times New Roman" w:eastAsia="Times New Roman" w:hAnsi="Times New Roman" w:cs="Times New Roman"/>
                <w:sz w:val="24"/>
                <w:szCs w:val="24"/>
                <w:lang w:eastAsia="ru-RU"/>
              </w:rPr>
              <w:t xml:space="preserve"> по ГОСТ 380-71.</w:t>
            </w:r>
          </w:p>
          <w:p w:rsidR="008255A0" w:rsidRDefault="008255A0" w:rsidP="005740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Требование к техническим характеристикам: серповидность профилированных листов не должна превышать 1 мм на 1 м длины при длине профилей до 6 м и 1,5 мм на 1 м длины при длине профилей более 6 м. Общая серповидность не должна превышать произведения допускаемой серповидное на 1 м на длину листа в метрах.</w:t>
            </w:r>
            <w:proofErr w:type="gramEnd"/>
          </w:p>
        </w:tc>
      </w:tr>
      <w:tr w:rsidR="008255A0" w:rsidTr="005740AD">
        <w:tc>
          <w:tcPr>
            <w:tcW w:w="680" w:type="dxa"/>
            <w:tcBorders>
              <w:top w:val="single" w:sz="4" w:space="0" w:color="auto"/>
              <w:left w:val="single" w:sz="4" w:space="0" w:color="auto"/>
              <w:bottom w:val="single" w:sz="4" w:space="0" w:color="auto"/>
              <w:right w:val="single" w:sz="4" w:space="0" w:color="auto"/>
            </w:tcBorders>
            <w:vAlign w:val="center"/>
            <w:hideMark/>
          </w:tcPr>
          <w:p w:rsidR="008255A0" w:rsidRDefault="008255A0" w:rsidP="005740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539" w:type="dxa"/>
            <w:tcBorders>
              <w:top w:val="single" w:sz="4" w:space="0" w:color="auto"/>
              <w:left w:val="single" w:sz="4" w:space="0" w:color="auto"/>
              <w:bottom w:val="single" w:sz="4" w:space="0" w:color="auto"/>
              <w:right w:val="single" w:sz="4" w:space="0" w:color="auto"/>
            </w:tcBorders>
            <w:hideMark/>
          </w:tcPr>
          <w:p w:rsidR="008255A0" w:rsidRDefault="008255A0" w:rsidP="005740AD">
            <w:pPr>
              <w:spacing w:before="100" w:beforeAutospacing="1" w:after="100" w:afterAutospacing="1"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Труба стальная профильная</w:t>
            </w:r>
          </w:p>
        </w:tc>
        <w:tc>
          <w:tcPr>
            <w:tcW w:w="5390" w:type="dxa"/>
            <w:gridSpan w:val="2"/>
            <w:tcBorders>
              <w:top w:val="single" w:sz="4" w:space="0" w:color="auto"/>
              <w:left w:val="single" w:sz="4" w:space="0" w:color="auto"/>
              <w:bottom w:val="single" w:sz="4" w:space="0" w:color="auto"/>
              <w:right w:val="single" w:sz="4" w:space="0" w:color="auto"/>
            </w:tcBorders>
            <w:hideMark/>
          </w:tcPr>
          <w:p w:rsidR="008255A0" w:rsidRDefault="008255A0" w:rsidP="005740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 к качеству: т</w:t>
            </w:r>
            <w:r>
              <w:rPr>
                <w:rFonts w:ascii="Times New Roman" w:eastAsia="Times New Roman" w:hAnsi="Times New Roman" w:cs="Times New Roman"/>
                <w:bCs/>
                <w:sz w:val="24"/>
                <w:szCs w:val="24"/>
                <w:lang w:eastAsia="ru-RU"/>
              </w:rPr>
              <w:t>руба профильная должна быть и</w:t>
            </w:r>
            <w:r>
              <w:rPr>
                <w:rFonts w:ascii="Times New Roman" w:eastAsia="Times New Roman" w:hAnsi="Times New Roman" w:cs="Times New Roman"/>
                <w:sz w:val="24"/>
                <w:szCs w:val="24"/>
                <w:lang w:eastAsia="ru-RU"/>
              </w:rPr>
              <w:t>зготовлена из стали обыкновенного качества</w:t>
            </w:r>
            <w:r>
              <w:rPr>
                <w:rFonts w:ascii="Times New Roman" w:eastAsia="Times New Roman" w:hAnsi="Times New Roman" w:cs="Times New Roman"/>
                <w:bCs/>
                <w:sz w:val="24"/>
                <w:szCs w:val="24"/>
                <w:lang w:eastAsia="ru-RU"/>
              </w:rPr>
              <w:t xml:space="preserve"> ГОСТ 13663-86 </w:t>
            </w:r>
          </w:p>
        </w:tc>
      </w:tr>
    </w:tbl>
    <w:p w:rsidR="00493A37" w:rsidRDefault="00493A37" w:rsidP="00B915D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93A37" w:rsidRPr="00B915DB" w:rsidRDefault="00493A37" w:rsidP="00B915D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915DB" w:rsidRPr="00B915DB" w:rsidRDefault="00B915DB" w:rsidP="00B915D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915DB">
        <w:rPr>
          <w:rFonts w:ascii="Times New Roman" w:eastAsia="Times New Roman" w:hAnsi="Times New Roman" w:cs="Times New Roman"/>
          <w:b/>
          <w:sz w:val="24"/>
          <w:szCs w:val="24"/>
          <w:lang w:eastAsia="ru-RU"/>
        </w:rPr>
        <w:t>3. Требования к сроку предоставления гарантии качества работ.</w:t>
      </w:r>
    </w:p>
    <w:p w:rsidR="00452F83" w:rsidRPr="00377DB4" w:rsidRDefault="00452F83" w:rsidP="00452F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xml:space="preserve">Гарантийный срок на выполненные работы </w:t>
      </w:r>
      <w:proofErr w:type="gramStart"/>
      <w:r w:rsidRPr="00377DB4">
        <w:rPr>
          <w:rFonts w:ascii="Times New Roman" w:eastAsia="Times New Roman" w:hAnsi="Times New Roman" w:cs="Times New Roman"/>
          <w:sz w:val="24"/>
          <w:szCs w:val="24"/>
          <w:lang w:eastAsia="ru-RU"/>
        </w:rPr>
        <w:t>по</w:t>
      </w:r>
      <w:proofErr w:type="gramEnd"/>
      <w:r w:rsidRPr="00377DB4">
        <w:rPr>
          <w:rFonts w:ascii="Times New Roman" w:eastAsia="Times New Roman" w:hAnsi="Times New Roman" w:cs="Times New Roman"/>
          <w:sz w:val="24"/>
          <w:szCs w:val="24"/>
          <w:lang w:eastAsia="ru-RU"/>
        </w:rPr>
        <w:t>:</w:t>
      </w:r>
    </w:p>
    <w:p w:rsidR="00452F83" w:rsidRPr="00377DB4" w:rsidRDefault="00452F83" w:rsidP="00452F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установке урн  -  1 год;</w:t>
      </w:r>
    </w:p>
    <w:p w:rsidR="00452F83" w:rsidRPr="00377DB4" w:rsidRDefault="00452F83" w:rsidP="00452F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устройству бетонных ограждений  -  5 лет;</w:t>
      </w:r>
    </w:p>
    <w:p w:rsidR="00452F83" w:rsidRPr="00377DB4" w:rsidRDefault="00452F83" w:rsidP="00452F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устройству металлических ограждений  -  2 года;</w:t>
      </w:r>
    </w:p>
    <w:p w:rsidR="00452F83" w:rsidRPr="00377DB4" w:rsidRDefault="00452F83" w:rsidP="00452F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устройству деревянных ограждений  -  1 год;</w:t>
      </w:r>
    </w:p>
    <w:p w:rsidR="00452F83" w:rsidRPr="00377DB4" w:rsidRDefault="00452F83" w:rsidP="00452F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 xml:space="preserve">- окраске ограждений -  1 год. </w:t>
      </w:r>
    </w:p>
    <w:p w:rsidR="00452F83" w:rsidRPr="00377DB4" w:rsidRDefault="00452F83" w:rsidP="00452F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DB4">
        <w:rPr>
          <w:rFonts w:ascii="Times New Roman" w:eastAsia="Times New Roman" w:hAnsi="Times New Roman" w:cs="Times New Roman"/>
          <w:sz w:val="24"/>
          <w:szCs w:val="24"/>
          <w:lang w:eastAsia="ru-RU"/>
        </w:rPr>
        <w:t>Гарантийный срок начинается с момента подписания сторонами акта о приемке выполненных работ (форма № КС-2).</w:t>
      </w:r>
    </w:p>
    <w:p w:rsidR="008903C8" w:rsidRDefault="008903C8" w:rsidP="004D5749">
      <w:pPr>
        <w:widowControl w:val="0"/>
        <w:autoSpaceDE w:val="0"/>
        <w:autoSpaceDN w:val="0"/>
        <w:adjustRightInd w:val="0"/>
        <w:spacing w:after="0" w:line="240" w:lineRule="auto"/>
      </w:pPr>
    </w:p>
    <w:sectPr w:rsidR="008903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271" w:rsidRDefault="00640271" w:rsidP="00B056FF">
      <w:pPr>
        <w:spacing w:after="0" w:line="240" w:lineRule="auto"/>
      </w:pPr>
      <w:r>
        <w:separator/>
      </w:r>
    </w:p>
  </w:endnote>
  <w:endnote w:type="continuationSeparator" w:id="0">
    <w:p w:rsidR="00640271" w:rsidRDefault="00640271" w:rsidP="00B05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079231"/>
      <w:docPartObj>
        <w:docPartGallery w:val="Page Numbers (Bottom of Page)"/>
        <w:docPartUnique/>
      </w:docPartObj>
    </w:sdtPr>
    <w:sdtEndPr/>
    <w:sdtContent>
      <w:p w:rsidR="007E18A9" w:rsidRDefault="007E18A9">
        <w:pPr>
          <w:pStyle w:val="af0"/>
          <w:jc w:val="center"/>
        </w:pPr>
        <w:r>
          <w:fldChar w:fldCharType="begin"/>
        </w:r>
        <w:r>
          <w:instrText>PAGE   \* MERGEFORMAT</w:instrText>
        </w:r>
        <w:r>
          <w:fldChar w:fldCharType="separate"/>
        </w:r>
        <w:r w:rsidR="009160FD">
          <w:rPr>
            <w:noProof/>
          </w:rPr>
          <w:t>43</w:t>
        </w:r>
        <w:r>
          <w:fldChar w:fldCharType="end"/>
        </w:r>
      </w:p>
    </w:sdtContent>
  </w:sdt>
  <w:p w:rsidR="007E18A9" w:rsidRDefault="007E18A9" w:rsidP="00441B3A">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271" w:rsidRDefault="00640271" w:rsidP="00B056FF">
      <w:pPr>
        <w:spacing w:after="0" w:line="240" w:lineRule="auto"/>
      </w:pPr>
      <w:r>
        <w:separator/>
      </w:r>
    </w:p>
  </w:footnote>
  <w:footnote w:type="continuationSeparator" w:id="0">
    <w:p w:rsidR="00640271" w:rsidRDefault="00640271" w:rsidP="00B056FF">
      <w:pPr>
        <w:spacing w:after="0" w:line="240" w:lineRule="auto"/>
      </w:pPr>
      <w:r>
        <w:continuationSeparator/>
      </w:r>
    </w:p>
  </w:footnote>
  <w:footnote w:id="1">
    <w:p w:rsidR="007E18A9" w:rsidRDefault="007E18A9" w:rsidP="00B056F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7"/>
        </w:rPr>
        <w:t>*</w:t>
      </w:r>
      <w:r>
        <w:t xml:space="preserve"> в соответствии с системой налогообложения, применяемой участником размещения заказа</w:t>
      </w:r>
    </w:p>
  </w:footnote>
  <w:footnote w:id="2">
    <w:p w:rsidR="007E18A9" w:rsidRDefault="007E18A9" w:rsidP="00377DB4">
      <w:pPr>
        <w:pStyle w:val="a8"/>
      </w:pPr>
      <w:r>
        <w:rPr>
          <w:rStyle w:val="aa"/>
        </w:rPr>
        <w:t>*</w:t>
      </w:r>
      <w:r>
        <w:tab/>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B31436"/>
    <w:multiLevelType w:val="hybridMultilevel"/>
    <w:tmpl w:val="0BBEF5E2"/>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9E23DD"/>
    <w:multiLevelType w:val="multilevel"/>
    <w:tmpl w:val="5610176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7C3967"/>
    <w:multiLevelType w:val="multilevel"/>
    <w:tmpl w:val="867CBC5A"/>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E17461D"/>
    <w:multiLevelType w:val="hybridMultilevel"/>
    <w:tmpl w:val="21D099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996105"/>
    <w:multiLevelType w:val="hybridMultilevel"/>
    <w:tmpl w:val="90407B7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7">
    <w:nsid w:val="3C694338"/>
    <w:multiLevelType w:val="hybridMultilevel"/>
    <w:tmpl w:val="1AC69530"/>
    <w:lvl w:ilvl="0" w:tplc="C10A200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3744BE"/>
    <w:multiLevelType w:val="hybridMultilevel"/>
    <w:tmpl w:val="2F5AF332"/>
    <w:lvl w:ilvl="0" w:tplc="AA4E20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2"/>
  </w:num>
  <w:num w:numId="6">
    <w:abstractNumId w:val="0"/>
  </w:num>
  <w:num w:numId="7">
    <w:abstractNumId w:val="8"/>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5"/>
  </w:num>
  <w:num w:numId="13">
    <w:abstractNumId w:val="1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FF"/>
    <w:rsid w:val="00000EEE"/>
    <w:rsid w:val="0001558B"/>
    <w:rsid w:val="00020037"/>
    <w:rsid w:val="000369A4"/>
    <w:rsid w:val="000445A2"/>
    <w:rsid w:val="0007440C"/>
    <w:rsid w:val="00084A0B"/>
    <w:rsid w:val="00090E08"/>
    <w:rsid w:val="000C06A3"/>
    <w:rsid w:val="00121E16"/>
    <w:rsid w:val="00130731"/>
    <w:rsid w:val="001322B5"/>
    <w:rsid w:val="00144254"/>
    <w:rsid w:val="001D5244"/>
    <w:rsid w:val="001F4EAE"/>
    <w:rsid w:val="00217AE0"/>
    <w:rsid w:val="00226E8B"/>
    <w:rsid w:val="002A62B6"/>
    <w:rsid w:val="002B12D2"/>
    <w:rsid w:val="00300F00"/>
    <w:rsid w:val="00350AF5"/>
    <w:rsid w:val="00377DB4"/>
    <w:rsid w:val="004343E2"/>
    <w:rsid w:val="00441B3A"/>
    <w:rsid w:val="00451ED7"/>
    <w:rsid w:val="00452F83"/>
    <w:rsid w:val="00460BC2"/>
    <w:rsid w:val="0047118F"/>
    <w:rsid w:val="00493A37"/>
    <w:rsid w:val="00496731"/>
    <w:rsid w:val="004D5749"/>
    <w:rsid w:val="004F0B48"/>
    <w:rsid w:val="005336FF"/>
    <w:rsid w:val="005740AD"/>
    <w:rsid w:val="005A6EC3"/>
    <w:rsid w:val="006117E7"/>
    <w:rsid w:val="00640271"/>
    <w:rsid w:val="00676B98"/>
    <w:rsid w:val="006C511A"/>
    <w:rsid w:val="006D385C"/>
    <w:rsid w:val="006F2B8F"/>
    <w:rsid w:val="007548ED"/>
    <w:rsid w:val="00777214"/>
    <w:rsid w:val="007E18A9"/>
    <w:rsid w:val="00806F56"/>
    <w:rsid w:val="008144C0"/>
    <w:rsid w:val="008255A0"/>
    <w:rsid w:val="008608A9"/>
    <w:rsid w:val="00873BAE"/>
    <w:rsid w:val="008903C8"/>
    <w:rsid w:val="008B4429"/>
    <w:rsid w:val="008D7243"/>
    <w:rsid w:val="00904D19"/>
    <w:rsid w:val="009160FD"/>
    <w:rsid w:val="009320BA"/>
    <w:rsid w:val="00935F6D"/>
    <w:rsid w:val="009A2CF3"/>
    <w:rsid w:val="009B38A2"/>
    <w:rsid w:val="009B428A"/>
    <w:rsid w:val="009D6DCC"/>
    <w:rsid w:val="00A372B9"/>
    <w:rsid w:val="00AA67D6"/>
    <w:rsid w:val="00AC20F2"/>
    <w:rsid w:val="00AF39A5"/>
    <w:rsid w:val="00B056FF"/>
    <w:rsid w:val="00B30EE6"/>
    <w:rsid w:val="00B5414F"/>
    <w:rsid w:val="00B60439"/>
    <w:rsid w:val="00B915DB"/>
    <w:rsid w:val="00B9634A"/>
    <w:rsid w:val="00BB79CA"/>
    <w:rsid w:val="00C141D9"/>
    <w:rsid w:val="00C9481D"/>
    <w:rsid w:val="00CB072F"/>
    <w:rsid w:val="00CB7ADB"/>
    <w:rsid w:val="00D07851"/>
    <w:rsid w:val="00D1314D"/>
    <w:rsid w:val="00D2234B"/>
    <w:rsid w:val="00D42BCF"/>
    <w:rsid w:val="00DB7CB2"/>
    <w:rsid w:val="00E40E10"/>
    <w:rsid w:val="00E45000"/>
    <w:rsid w:val="00E54186"/>
    <w:rsid w:val="00EF3E31"/>
    <w:rsid w:val="00F52235"/>
    <w:rsid w:val="00F67DAE"/>
    <w:rsid w:val="00F74798"/>
    <w:rsid w:val="00F8361A"/>
    <w:rsid w:val="00F85C8B"/>
    <w:rsid w:val="00F9479E"/>
    <w:rsid w:val="00F96E2D"/>
    <w:rsid w:val="00FD5D14"/>
    <w:rsid w:val="00FF2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336FF"/>
    <w:pPr>
      <w:keepNext/>
      <w:numPr>
        <w:ilvl w:val="1"/>
        <w:numId w:val="13"/>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5336FF"/>
    <w:pPr>
      <w:keepNext/>
      <w:numPr>
        <w:ilvl w:val="2"/>
        <w:numId w:val="13"/>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
    <w:next w:val="a"/>
    <w:link w:val="40"/>
    <w:qFormat/>
    <w:rsid w:val="005336FF"/>
    <w:pPr>
      <w:keepNext/>
      <w:numPr>
        <w:ilvl w:val="3"/>
        <w:numId w:val="13"/>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
    <w:next w:val="a"/>
    <w:link w:val="50"/>
    <w:qFormat/>
    <w:rsid w:val="005336FF"/>
    <w:pPr>
      <w:numPr>
        <w:ilvl w:val="4"/>
        <w:numId w:val="13"/>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5336FF"/>
    <w:pPr>
      <w:numPr>
        <w:ilvl w:val="5"/>
        <w:numId w:val="13"/>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5336FF"/>
    <w:pPr>
      <w:numPr>
        <w:ilvl w:val="6"/>
        <w:numId w:val="13"/>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5336FF"/>
    <w:pPr>
      <w:numPr>
        <w:ilvl w:val="7"/>
        <w:numId w:val="13"/>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5336FF"/>
    <w:pPr>
      <w:numPr>
        <w:ilvl w:val="8"/>
        <w:numId w:val="13"/>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6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56FF"/>
    <w:rPr>
      <w:rFonts w:ascii="Tahoma" w:hAnsi="Tahoma" w:cs="Tahoma"/>
      <w:sz w:val="16"/>
      <w:szCs w:val="16"/>
    </w:rPr>
  </w:style>
  <w:style w:type="paragraph" w:styleId="a5">
    <w:name w:val="footnote text"/>
    <w:basedOn w:val="a"/>
    <w:link w:val="a6"/>
    <w:uiPriority w:val="99"/>
    <w:semiHidden/>
    <w:unhideWhenUsed/>
    <w:rsid w:val="00B056F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B056FF"/>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B056FF"/>
    <w:rPr>
      <w:rFonts w:ascii="Times New Roman" w:hAnsi="Times New Roman" w:cs="Times New Roman" w:hint="default"/>
      <w:vertAlign w:val="superscript"/>
    </w:rPr>
  </w:style>
  <w:style w:type="paragraph" w:styleId="a8">
    <w:name w:val="Body Text"/>
    <w:basedOn w:val="a"/>
    <w:link w:val="a9"/>
    <w:rsid w:val="00F74798"/>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F74798"/>
    <w:rPr>
      <w:rFonts w:ascii="Times New Roman" w:eastAsia="Times New Roman" w:hAnsi="Times New Roman" w:cs="Times New Roman"/>
      <w:sz w:val="24"/>
      <w:szCs w:val="24"/>
      <w:lang w:eastAsia="ru-RU"/>
    </w:rPr>
  </w:style>
  <w:style w:type="paragraph" w:customStyle="1" w:styleId="1">
    <w:name w:val="Знак Знак Знак Знак Знак Знак1 Знак Знак Знак Знак Знак Знак Знак Знак Знак"/>
    <w:basedOn w:val="a"/>
    <w:rsid w:val="00F74798"/>
    <w:pPr>
      <w:spacing w:after="160" w:line="240" w:lineRule="exact"/>
    </w:pPr>
    <w:rPr>
      <w:rFonts w:ascii="Verdana" w:eastAsia="Times New Roman" w:hAnsi="Verdana" w:cs="Times New Roman"/>
      <w:sz w:val="24"/>
      <w:szCs w:val="24"/>
      <w:lang w:val="en-US"/>
    </w:rPr>
  </w:style>
  <w:style w:type="character" w:customStyle="1" w:styleId="aa">
    <w:name w:val="Символ сноски"/>
    <w:basedOn w:val="a0"/>
    <w:rsid w:val="00F74798"/>
    <w:rPr>
      <w:vertAlign w:val="superscript"/>
    </w:rPr>
  </w:style>
  <w:style w:type="character" w:styleId="ab">
    <w:name w:val="Hyperlink"/>
    <w:basedOn w:val="a0"/>
    <w:uiPriority w:val="99"/>
    <w:unhideWhenUsed/>
    <w:rsid w:val="00904D19"/>
    <w:rPr>
      <w:rFonts w:ascii="Times New Roman" w:hAnsi="Times New Roman" w:cs="Times New Roman" w:hint="default"/>
      <w:color w:val="000000"/>
      <w:u w:val="single"/>
    </w:rPr>
  </w:style>
  <w:style w:type="table" w:styleId="ac">
    <w:name w:val="Table Grid"/>
    <w:basedOn w:val="a1"/>
    <w:uiPriority w:val="59"/>
    <w:rsid w:val="00904D1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806F56"/>
    <w:pPr>
      <w:ind w:left="720"/>
      <w:contextualSpacing/>
    </w:pPr>
  </w:style>
  <w:style w:type="table" w:customStyle="1" w:styleId="10">
    <w:name w:val="Сетка таблицы1"/>
    <w:basedOn w:val="a1"/>
    <w:next w:val="ac"/>
    <w:rsid w:val="00806F5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06F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header"/>
    <w:basedOn w:val="a"/>
    <w:link w:val="af"/>
    <w:uiPriority w:val="99"/>
    <w:unhideWhenUsed/>
    <w:rsid w:val="00441B3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41B3A"/>
  </w:style>
  <w:style w:type="paragraph" w:styleId="af0">
    <w:name w:val="footer"/>
    <w:basedOn w:val="a"/>
    <w:link w:val="af1"/>
    <w:uiPriority w:val="99"/>
    <w:unhideWhenUsed/>
    <w:rsid w:val="00441B3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41B3A"/>
  </w:style>
  <w:style w:type="table" w:customStyle="1" w:styleId="21">
    <w:name w:val="Сетка таблицы2"/>
    <w:basedOn w:val="a1"/>
    <w:next w:val="ac"/>
    <w:rsid w:val="004D574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B60439"/>
    <w:rPr>
      <w:rFonts w:ascii="Arial" w:eastAsia="Times New Roman" w:hAnsi="Arial" w:cs="Arial"/>
      <w:sz w:val="20"/>
      <w:szCs w:val="20"/>
      <w:lang w:eastAsia="ru-RU"/>
    </w:rPr>
  </w:style>
  <w:style w:type="paragraph" w:customStyle="1" w:styleId="11">
    <w:name w:val="Знак Знак Знак Знак Знак Знак1 Знак Знак Знак Знак Знак Знак Знак Знак Знак"/>
    <w:basedOn w:val="a"/>
    <w:rsid w:val="00377DB4"/>
    <w:pPr>
      <w:spacing w:after="160" w:line="240" w:lineRule="exact"/>
    </w:pPr>
    <w:rPr>
      <w:rFonts w:ascii="Verdana" w:eastAsia="Times New Roman" w:hAnsi="Verdana" w:cs="Times New Roman"/>
      <w:sz w:val="24"/>
      <w:szCs w:val="24"/>
      <w:lang w:val="en-US"/>
    </w:rPr>
  </w:style>
  <w:style w:type="table" w:customStyle="1" w:styleId="31">
    <w:name w:val="Сетка таблицы3"/>
    <w:basedOn w:val="a1"/>
    <w:next w:val="ac"/>
    <w:rsid w:val="008608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c"/>
    <w:rsid w:val="00493A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5336F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5336FF"/>
    <w:rPr>
      <w:rFonts w:ascii="Arial" w:eastAsia="Times New Roman" w:hAnsi="Arial" w:cs="Times New Roman"/>
      <w:sz w:val="24"/>
      <w:szCs w:val="20"/>
      <w:lang w:eastAsia="ru-RU"/>
    </w:rPr>
  </w:style>
  <w:style w:type="character" w:customStyle="1" w:styleId="40">
    <w:name w:val="Заголовок 4 Знак"/>
    <w:basedOn w:val="a0"/>
    <w:link w:val="4"/>
    <w:rsid w:val="005336FF"/>
    <w:rPr>
      <w:rFonts w:ascii="Arial" w:eastAsia="Times New Roman" w:hAnsi="Arial" w:cs="Times New Roman"/>
      <w:b/>
      <w:sz w:val="24"/>
      <w:szCs w:val="20"/>
      <w:lang w:eastAsia="ru-RU"/>
    </w:rPr>
  </w:style>
  <w:style w:type="character" w:customStyle="1" w:styleId="50">
    <w:name w:val="Заголовок 5 Знак"/>
    <w:basedOn w:val="a0"/>
    <w:link w:val="5"/>
    <w:rsid w:val="005336FF"/>
    <w:rPr>
      <w:rFonts w:ascii="Times New Roman" w:eastAsia="Times New Roman" w:hAnsi="Times New Roman" w:cs="Times New Roman"/>
      <w:szCs w:val="20"/>
      <w:lang w:eastAsia="ru-RU"/>
    </w:rPr>
  </w:style>
  <w:style w:type="character" w:customStyle="1" w:styleId="60">
    <w:name w:val="Заголовок 6 Знак"/>
    <w:basedOn w:val="a0"/>
    <w:link w:val="6"/>
    <w:rsid w:val="005336FF"/>
    <w:rPr>
      <w:rFonts w:ascii="Times New Roman" w:eastAsia="Times New Roman" w:hAnsi="Times New Roman" w:cs="Times New Roman"/>
      <w:i/>
      <w:szCs w:val="20"/>
      <w:lang w:eastAsia="ru-RU"/>
    </w:rPr>
  </w:style>
  <w:style w:type="character" w:customStyle="1" w:styleId="70">
    <w:name w:val="Заголовок 7 Знак"/>
    <w:basedOn w:val="a0"/>
    <w:link w:val="7"/>
    <w:rsid w:val="005336FF"/>
    <w:rPr>
      <w:rFonts w:ascii="Arial" w:eastAsia="Times New Roman" w:hAnsi="Arial" w:cs="Times New Roman"/>
      <w:sz w:val="20"/>
      <w:szCs w:val="20"/>
      <w:lang w:eastAsia="ru-RU"/>
    </w:rPr>
  </w:style>
  <w:style w:type="character" w:customStyle="1" w:styleId="80">
    <w:name w:val="Заголовок 8 Знак"/>
    <w:basedOn w:val="a0"/>
    <w:link w:val="8"/>
    <w:rsid w:val="005336FF"/>
    <w:rPr>
      <w:rFonts w:ascii="Arial" w:eastAsia="Times New Roman" w:hAnsi="Arial" w:cs="Times New Roman"/>
      <w:i/>
      <w:sz w:val="20"/>
      <w:szCs w:val="20"/>
      <w:lang w:eastAsia="ru-RU"/>
    </w:rPr>
  </w:style>
  <w:style w:type="character" w:customStyle="1" w:styleId="90">
    <w:name w:val="Заголовок 9 Знак"/>
    <w:basedOn w:val="a0"/>
    <w:link w:val="9"/>
    <w:rsid w:val="005336FF"/>
    <w:rPr>
      <w:rFonts w:ascii="Arial" w:eastAsia="Times New Roman" w:hAnsi="Arial" w:cs="Times New Roman"/>
      <w:b/>
      <w:i/>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336FF"/>
    <w:pPr>
      <w:keepNext/>
      <w:numPr>
        <w:ilvl w:val="1"/>
        <w:numId w:val="13"/>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5336FF"/>
    <w:pPr>
      <w:keepNext/>
      <w:numPr>
        <w:ilvl w:val="2"/>
        <w:numId w:val="13"/>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
    <w:next w:val="a"/>
    <w:link w:val="40"/>
    <w:qFormat/>
    <w:rsid w:val="005336FF"/>
    <w:pPr>
      <w:keepNext/>
      <w:numPr>
        <w:ilvl w:val="3"/>
        <w:numId w:val="13"/>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
    <w:next w:val="a"/>
    <w:link w:val="50"/>
    <w:qFormat/>
    <w:rsid w:val="005336FF"/>
    <w:pPr>
      <w:numPr>
        <w:ilvl w:val="4"/>
        <w:numId w:val="13"/>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5336FF"/>
    <w:pPr>
      <w:numPr>
        <w:ilvl w:val="5"/>
        <w:numId w:val="13"/>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5336FF"/>
    <w:pPr>
      <w:numPr>
        <w:ilvl w:val="6"/>
        <w:numId w:val="13"/>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5336FF"/>
    <w:pPr>
      <w:numPr>
        <w:ilvl w:val="7"/>
        <w:numId w:val="13"/>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5336FF"/>
    <w:pPr>
      <w:numPr>
        <w:ilvl w:val="8"/>
        <w:numId w:val="13"/>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6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56FF"/>
    <w:rPr>
      <w:rFonts w:ascii="Tahoma" w:hAnsi="Tahoma" w:cs="Tahoma"/>
      <w:sz w:val="16"/>
      <w:szCs w:val="16"/>
    </w:rPr>
  </w:style>
  <w:style w:type="paragraph" w:styleId="a5">
    <w:name w:val="footnote text"/>
    <w:basedOn w:val="a"/>
    <w:link w:val="a6"/>
    <w:uiPriority w:val="99"/>
    <w:semiHidden/>
    <w:unhideWhenUsed/>
    <w:rsid w:val="00B056F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B056FF"/>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B056FF"/>
    <w:rPr>
      <w:rFonts w:ascii="Times New Roman" w:hAnsi="Times New Roman" w:cs="Times New Roman" w:hint="default"/>
      <w:vertAlign w:val="superscript"/>
    </w:rPr>
  </w:style>
  <w:style w:type="paragraph" w:styleId="a8">
    <w:name w:val="Body Text"/>
    <w:basedOn w:val="a"/>
    <w:link w:val="a9"/>
    <w:rsid w:val="00F74798"/>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F74798"/>
    <w:rPr>
      <w:rFonts w:ascii="Times New Roman" w:eastAsia="Times New Roman" w:hAnsi="Times New Roman" w:cs="Times New Roman"/>
      <w:sz w:val="24"/>
      <w:szCs w:val="24"/>
      <w:lang w:eastAsia="ru-RU"/>
    </w:rPr>
  </w:style>
  <w:style w:type="paragraph" w:customStyle="1" w:styleId="1">
    <w:name w:val="Знак Знак Знак Знак Знак Знак1 Знак Знак Знак Знак Знак Знак Знак Знак Знак"/>
    <w:basedOn w:val="a"/>
    <w:rsid w:val="00F74798"/>
    <w:pPr>
      <w:spacing w:after="160" w:line="240" w:lineRule="exact"/>
    </w:pPr>
    <w:rPr>
      <w:rFonts w:ascii="Verdana" w:eastAsia="Times New Roman" w:hAnsi="Verdana" w:cs="Times New Roman"/>
      <w:sz w:val="24"/>
      <w:szCs w:val="24"/>
      <w:lang w:val="en-US"/>
    </w:rPr>
  </w:style>
  <w:style w:type="character" w:customStyle="1" w:styleId="aa">
    <w:name w:val="Символ сноски"/>
    <w:basedOn w:val="a0"/>
    <w:rsid w:val="00F74798"/>
    <w:rPr>
      <w:vertAlign w:val="superscript"/>
    </w:rPr>
  </w:style>
  <w:style w:type="character" w:styleId="ab">
    <w:name w:val="Hyperlink"/>
    <w:basedOn w:val="a0"/>
    <w:uiPriority w:val="99"/>
    <w:unhideWhenUsed/>
    <w:rsid w:val="00904D19"/>
    <w:rPr>
      <w:rFonts w:ascii="Times New Roman" w:hAnsi="Times New Roman" w:cs="Times New Roman" w:hint="default"/>
      <w:color w:val="000000"/>
      <w:u w:val="single"/>
    </w:rPr>
  </w:style>
  <w:style w:type="table" w:styleId="ac">
    <w:name w:val="Table Grid"/>
    <w:basedOn w:val="a1"/>
    <w:uiPriority w:val="59"/>
    <w:rsid w:val="00904D1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806F56"/>
    <w:pPr>
      <w:ind w:left="720"/>
      <w:contextualSpacing/>
    </w:pPr>
  </w:style>
  <w:style w:type="table" w:customStyle="1" w:styleId="10">
    <w:name w:val="Сетка таблицы1"/>
    <w:basedOn w:val="a1"/>
    <w:next w:val="ac"/>
    <w:rsid w:val="00806F5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06F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header"/>
    <w:basedOn w:val="a"/>
    <w:link w:val="af"/>
    <w:uiPriority w:val="99"/>
    <w:unhideWhenUsed/>
    <w:rsid w:val="00441B3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41B3A"/>
  </w:style>
  <w:style w:type="paragraph" w:styleId="af0">
    <w:name w:val="footer"/>
    <w:basedOn w:val="a"/>
    <w:link w:val="af1"/>
    <w:uiPriority w:val="99"/>
    <w:unhideWhenUsed/>
    <w:rsid w:val="00441B3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41B3A"/>
  </w:style>
  <w:style w:type="table" w:customStyle="1" w:styleId="21">
    <w:name w:val="Сетка таблицы2"/>
    <w:basedOn w:val="a1"/>
    <w:next w:val="ac"/>
    <w:rsid w:val="004D574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B60439"/>
    <w:rPr>
      <w:rFonts w:ascii="Arial" w:eastAsia="Times New Roman" w:hAnsi="Arial" w:cs="Arial"/>
      <w:sz w:val="20"/>
      <w:szCs w:val="20"/>
      <w:lang w:eastAsia="ru-RU"/>
    </w:rPr>
  </w:style>
  <w:style w:type="paragraph" w:customStyle="1" w:styleId="11">
    <w:name w:val="Знак Знак Знак Знак Знак Знак1 Знак Знак Знак Знак Знак Знак Знак Знак Знак"/>
    <w:basedOn w:val="a"/>
    <w:rsid w:val="00377DB4"/>
    <w:pPr>
      <w:spacing w:after="160" w:line="240" w:lineRule="exact"/>
    </w:pPr>
    <w:rPr>
      <w:rFonts w:ascii="Verdana" w:eastAsia="Times New Roman" w:hAnsi="Verdana" w:cs="Times New Roman"/>
      <w:sz w:val="24"/>
      <w:szCs w:val="24"/>
      <w:lang w:val="en-US"/>
    </w:rPr>
  </w:style>
  <w:style w:type="table" w:customStyle="1" w:styleId="31">
    <w:name w:val="Сетка таблицы3"/>
    <w:basedOn w:val="a1"/>
    <w:next w:val="ac"/>
    <w:rsid w:val="008608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c"/>
    <w:rsid w:val="00493A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5336F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5336FF"/>
    <w:rPr>
      <w:rFonts w:ascii="Arial" w:eastAsia="Times New Roman" w:hAnsi="Arial" w:cs="Times New Roman"/>
      <w:sz w:val="24"/>
      <w:szCs w:val="20"/>
      <w:lang w:eastAsia="ru-RU"/>
    </w:rPr>
  </w:style>
  <w:style w:type="character" w:customStyle="1" w:styleId="40">
    <w:name w:val="Заголовок 4 Знак"/>
    <w:basedOn w:val="a0"/>
    <w:link w:val="4"/>
    <w:rsid w:val="005336FF"/>
    <w:rPr>
      <w:rFonts w:ascii="Arial" w:eastAsia="Times New Roman" w:hAnsi="Arial" w:cs="Times New Roman"/>
      <w:b/>
      <w:sz w:val="24"/>
      <w:szCs w:val="20"/>
      <w:lang w:eastAsia="ru-RU"/>
    </w:rPr>
  </w:style>
  <w:style w:type="character" w:customStyle="1" w:styleId="50">
    <w:name w:val="Заголовок 5 Знак"/>
    <w:basedOn w:val="a0"/>
    <w:link w:val="5"/>
    <w:rsid w:val="005336FF"/>
    <w:rPr>
      <w:rFonts w:ascii="Times New Roman" w:eastAsia="Times New Roman" w:hAnsi="Times New Roman" w:cs="Times New Roman"/>
      <w:szCs w:val="20"/>
      <w:lang w:eastAsia="ru-RU"/>
    </w:rPr>
  </w:style>
  <w:style w:type="character" w:customStyle="1" w:styleId="60">
    <w:name w:val="Заголовок 6 Знак"/>
    <w:basedOn w:val="a0"/>
    <w:link w:val="6"/>
    <w:rsid w:val="005336FF"/>
    <w:rPr>
      <w:rFonts w:ascii="Times New Roman" w:eastAsia="Times New Roman" w:hAnsi="Times New Roman" w:cs="Times New Roman"/>
      <w:i/>
      <w:szCs w:val="20"/>
      <w:lang w:eastAsia="ru-RU"/>
    </w:rPr>
  </w:style>
  <w:style w:type="character" w:customStyle="1" w:styleId="70">
    <w:name w:val="Заголовок 7 Знак"/>
    <w:basedOn w:val="a0"/>
    <w:link w:val="7"/>
    <w:rsid w:val="005336FF"/>
    <w:rPr>
      <w:rFonts w:ascii="Arial" w:eastAsia="Times New Roman" w:hAnsi="Arial" w:cs="Times New Roman"/>
      <w:sz w:val="20"/>
      <w:szCs w:val="20"/>
      <w:lang w:eastAsia="ru-RU"/>
    </w:rPr>
  </w:style>
  <w:style w:type="character" w:customStyle="1" w:styleId="80">
    <w:name w:val="Заголовок 8 Знак"/>
    <w:basedOn w:val="a0"/>
    <w:link w:val="8"/>
    <w:rsid w:val="005336FF"/>
    <w:rPr>
      <w:rFonts w:ascii="Arial" w:eastAsia="Times New Roman" w:hAnsi="Arial" w:cs="Times New Roman"/>
      <w:i/>
      <w:sz w:val="20"/>
      <w:szCs w:val="20"/>
      <w:lang w:eastAsia="ru-RU"/>
    </w:rPr>
  </w:style>
  <w:style w:type="character" w:customStyle="1" w:styleId="90">
    <w:name w:val="Заголовок 9 Знак"/>
    <w:basedOn w:val="a0"/>
    <w:link w:val="9"/>
    <w:rsid w:val="005336FF"/>
    <w:rPr>
      <w:rFonts w:ascii="Arial" w:eastAsia="Times New Roman" w:hAnsi="Arial" w:cs="Times New Roman"/>
      <w:b/>
      <w:i/>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1772">
      <w:bodyDiv w:val="1"/>
      <w:marLeft w:val="0"/>
      <w:marRight w:val="0"/>
      <w:marTop w:val="0"/>
      <w:marBottom w:val="0"/>
      <w:divBdr>
        <w:top w:val="none" w:sz="0" w:space="0" w:color="auto"/>
        <w:left w:val="none" w:sz="0" w:space="0" w:color="auto"/>
        <w:bottom w:val="none" w:sz="0" w:space="0" w:color="auto"/>
        <w:right w:val="none" w:sz="0" w:space="0" w:color="auto"/>
      </w:divBdr>
    </w:div>
    <w:div w:id="271479887">
      <w:bodyDiv w:val="1"/>
      <w:marLeft w:val="0"/>
      <w:marRight w:val="0"/>
      <w:marTop w:val="0"/>
      <w:marBottom w:val="0"/>
      <w:divBdr>
        <w:top w:val="none" w:sz="0" w:space="0" w:color="auto"/>
        <w:left w:val="none" w:sz="0" w:space="0" w:color="auto"/>
        <w:bottom w:val="none" w:sz="0" w:space="0" w:color="auto"/>
        <w:right w:val="none" w:sz="0" w:space="0" w:color="auto"/>
      </w:divBdr>
    </w:div>
    <w:div w:id="898634148">
      <w:bodyDiv w:val="1"/>
      <w:marLeft w:val="0"/>
      <w:marRight w:val="0"/>
      <w:marTop w:val="0"/>
      <w:marBottom w:val="0"/>
      <w:divBdr>
        <w:top w:val="none" w:sz="0" w:space="0" w:color="auto"/>
        <w:left w:val="none" w:sz="0" w:space="0" w:color="auto"/>
        <w:bottom w:val="none" w:sz="0" w:space="0" w:color="auto"/>
        <w:right w:val="none" w:sz="0" w:space="0" w:color="auto"/>
      </w:divBdr>
    </w:div>
    <w:div w:id="1449425321">
      <w:bodyDiv w:val="1"/>
      <w:marLeft w:val="0"/>
      <w:marRight w:val="0"/>
      <w:marTop w:val="0"/>
      <w:marBottom w:val="0"/>
      <w:divBdr>
        <w:top w:val="none" w:sz="0" w:space="0" w:color="auto"/>
        <w:left w:val="none" w:sz="0" w:space="0" w:color="auto"/>
        <w:bottom w:val="none" w:sz="0" w:space="0" w:color="auto"/>
        <w:right w:val="none" w:sz="0" w:space="0" w:color="auto"/>
      </w:divBdr>
    </w:div>
    <w:div w:id="190718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C6D6A-0FC3-4EE5-B2FE-1B536CB1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55</Pages>
  <Words>23961</Words>
  <Characters>136582</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Е. Кузнецова</dc:creator>
  <cp:lastModifiedBy>Анна Сергеевна Гамиловская</cp:lastModifiedBy>
  <cp:revision>57</cp:revision>
  <cp:lastPrinted>2012-11-26T13:20:00Z</cp:lastPrinted>
  <dcterms:created xsi:type="dcterms:W3CDTF">2012-10-16T06:57:00Z</dcterms:created>
  <dcterms:modified xsi:type="dcterms:W3CDTF">2012-11-30T10:58:00Z</dcterms:modified>
</cp:coreProperties>
</file>