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E7" w:rsidRPr="00027AE7" w:rsidRDefault="00027AE7" w:rsidP="00027A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7AE7">
        <w:rPr>
          <w:rFonts w:ascii="Tahoma" w:eastAsia="Times New Roman" w:hAnsi="Tahoma" w:cs="Tahoma"/>
          <w:sz w:val="21"/>
          <w:szCs w:val="21"/>
          <w:lang w:eastAsia="ru-RU"/>
        </w:rPr>
        <w:t>Закупка №0133300001714000042</w:t>
      </w:r>
    </w:p>
    <w:p w:rsidR="00027AE7" w:rsidRPr="00027AE7" w:rsidRDefault="00027AE7" w:rsidP="00027AE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027AE7">
        <w:rPr>
          <w:rFonts w:ascii="Tahoma" w:eastAsia="Times New Roman" w:hAnsi="Tahoma" w:cs="Tahoma"/>
          <w:sz w:val="21"/>
          <w:szCs w:val="21"/>
          <w:lang w:eastAsia="ru-RU"/>
        </w:rPr>
        <w:pict/>
      </w:r>
      <w:r w:rsidRPr="00027AE7">
        <w:rPr>
          <w:rFonts w:ascii="Tahoma" w:eastAsia="Times New Roman" w:hAnsi="Tahoma" w:cs="Tahoma"/>
          <w:sz w:val="21"/>
          <w:szCs w:val="21"/>
          <w:lang w:eastAsia="ru-RU"/>
        </w:rPr>
        <w:t xml:space="preserve">Извещение в редакции от 25.02.2014 г. №1 </w:t>
      </w:r>
    </w:p>
    <w:p w:rsidR="00027AE7" w:rsidRPr="00027AE7" w:rsidRDefault="00027AE7" w:rsidP="00027A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27A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Общая информация о закупке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3"/>
        <w:gridCol w:w="3202"/>
      </w:tblGrid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электронной площадки в </w:t>
            </w:r>
            <w:proofErr w:type="spellStart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Адрес электронной площадки в </w:t>
            </w:r>
            <w:proofErr w:type="spellStart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информационнно</w:t>
            </w:r>
            <w:proofErr w:type="spellEnd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-телекоммуникационной сети "Интернет"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hyperlink r:id="rId6" w:tgtFrame="_blank" w:history="1">
              <w:r w:rsidRPr="00027AE7">
                <w:rPr>
                  <w:rFonts w:ascii="Tahoma" w:eastAsia="Times New Roman" w:hAnsi="Tahoma" w:cs="Tahoma"/>
                  <w:color w:val="0075C5"/>
                  <w:sz w:val="24"/>
                  <w:szCs w:val="24"/>
                  <w:lang w:eastAsia="ru-RU"/>
                </w:rPr>
                <w:t xml:space="preserve">Администрация города Иванова </w:t>
              </w:r>
            </w:hyperlink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Поставка источников бесперебойного питания 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Этап закупки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Подача заявок</w:t>
            </w:r>
          </w:p>
        </w:tc>
      </w:tr>
    </w:tbl>
    <w:p w:rsidR="00027AE7" w:rsidRPr="00027AE7" w:rsidRDefault="00027AE7" w:rsidP="00027A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27A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Контактная информация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2"/>
        <w:gridCol w:w="7303"/>
      </w:tblGrid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Ответственное должностное лицо не установлено 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Муниципальное казенное учреждение по проектно-документационному сопровождению и техническому </w:t>
            </w:r>
            <w:proofErr w:type="gramStart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ремонтом объектов муниципальной собственности; Место нахождения/почтовый адрес: 153000, Российская Федерация, Ивановская область, Иваново г, </w:t>
            </w:r>
            <w:proofErr w:type="spellStart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проспект, 1, 307; Адрес электронной почты: pds_tk@mail.ru; Номер контактного телефона: 7-4932-594756; Ответственное должностное лицо: Кузьмин Руслан Иванович</w:t>
            </w:r>
          </w:p>
        </w:tc>
      </w:tr>
    </w:tbl>
    <w:p w:rsidR="00027AE7" w:rsidRPr="00027AE7" w:rsidRDefault="00027AE7" w:rsidP="00027A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27A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 процедуре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0"/>
        <w:gridCol w:w="6005"/>
      </w:tblGrid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25.02.2014 18:00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05.03.2014 08:00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аукциона" части I "Электронный аукцион" документации об электронном аукционе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11.03.2014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Время проведения аукциона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10:40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Описание объекта закупки в соответствии с документацией об электронном аукционе </w:t>
            </w:r>
          </w:p>
        </w:tc>
      </w:tr>
    </w:tbl>
    <w:p w:rsidR="00027AE7" w:rsidRPr="00027AE7" w:rsidRDefault="00027AE7" w:rsidP="00027A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27A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Информация об объекте закупки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8"/>
        <w:gridCol w:w="1318"/>
        <w:gridCol w:w="1604"/>
        <w:gridCol w:w="1293"/>
        <w:gridCol w:w="1176"/>
        <w:gridCol w:w="1156"/>
      </w:tblGrid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Наименование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Код по ОКПД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Количество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Цена за </w:t>
            </w:r>
            <w:proofErr w:type="spellStart"/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ед</w:t>
            </w:r>
            <w:proofErr w:type="gramStart"/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.и</w:t>
            </w:r>
            <w:proofErr w:type="gramEnd"/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зм</w:t>
            </w:r>
            <w:proofErr w:type="spellEnd"/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Стоимость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источников бесперебойного питания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31.10.50.140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2,00 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4570,73</w:t>
            </w:r>
          </w:p>
        </w:tc>
      </w:tr>
      <w:tr w:rsidR="00027AE7" w:rsidRPr="00027AE7" w:rsidTr="00027AE7">
        <w:trPr>
          <w:hidden/>
        </w:trPr>
        <w:tc>
          <w:tcPr>
            <w:tcW w:w="0" w:type="auto"/>
            <w:shd w:val="clear" w:color="auto" w:fill="D5E2EC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МКУ "ПДС и ТК"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  <w:t>2,00</w:t>
            </w: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D5E2EC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vanish/>
                <w:sz w:val="21"/>
                <w:szCs w:val="21"/>
                <w:lang w:eastAsia="ru-RU"/>
              </w:rPr>
            </w:pPr>
          </w:p>
        </w:tc>
      </w:tr>
      <w:tr w:rsidR="00027AE7" w:rsidRPr="00027AE7" w:rsidTr="00027AE7">
        <w:tc>
          <w:tcPr>
            <w:tcW w:w="0" w:type="auto"/>
            <w:gridSpan w:val="5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Итого: 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4570,73 </w:t>
            </w:r>
          </w:p>
        </w:tc>
      </w:tr>
    </w:tbl>
    <w:p w:rsidR="00027AE7" w:rsidRPr="00027AE7" w:rsidRDefault="00027AE7" w:rsidP="00027A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27A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pict/>
      </w:r>
      <w:r w:rsidRPr="00027A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Преимущества, требования к участникам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2"/>
        <w:gridCol w:w="4173"/>
      </w:tblGrid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Субъектам малого предпринимательства (в соответствии со Статьей 30 Федерального закона № 44-ФЗ) </w:t>
            </w: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Социально ориентированным некоммерческим организациям (в соответствии со Статьей 30 Федерального закона № 44-ФЗ) 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Единые требования к участникам (в соответствии с частью 1 Статьи 31 Федерального закона № 44-ФЗ)</w:t>
            </w: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 xml:space="preserve">дополнительная информация к требованию отсутствует </w:t>
            </w:r>
          </w:p>
        </w:tc>
      </w:tr>
      <w:tr w:rsidR="00027AE7" w:rsidRPr="00027AE7" w:rsidTr="00027AE7"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</w:tbl>
    <w:p w:rsidR="00027AE7" w:rsidRPr="00027AE7" w:rsidRDefault="00027AE7" w:rsidP="00027AE7">
      <w:pPr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</w:pPr>
      <w:r w:rsidRPr="00027AE7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 xml:space="preserve">Требования заказчика МКУ "ПДС и ТК"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027AE7" w:rsidRPr="00027AE7" w:rsidTr="00027AE7">
        <w:tc>
          <w:tcPr>
            <w:tcW w:w="0" w:type="auto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5369"/>
            </w:tblGrid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Начальная (максимальная) цена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4570,73 Российский рубль</w:t>
                  </w:r>
                </w:p>
              </w:tc>
            </w:tr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Место поставки товара, выполнения работы, оказания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г. Иваново, пр. </w:t>
                  </w:r>
                  <w:proofErr w:type="spellStart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Шереметевский</w:t>
                  </w:r>
                  <w:proofErr w:type="spellEnd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, д.1</w:t>
                  </w:r>
                </w:p>
              </w:tc>
            </w:tr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Сроки поставки товара или завершения работы либо график оказания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Товара должен быть поставлен в течение 10 (десяти) дней с момента заключения муниципального контракта</w:t>
                  </w:r>
                </w:p>
              </w:tc>
            </w:tr>
          </w:tbl>
          <w:p w:rsidR="00027AE7" w:rsidRPr="00027AE7" w:rsidRDefault="00027AE7" w:rsidP="00027AE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t>Обеспечение заявок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5853"/>
            </w:tblGrid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45.71 Российский рубль</w:t>
                  </w:r>
                </w:p>
              </w:tc>
            </w:tr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внесения денежных сре</w:t>
                  </w:r>
                  <w:proofErr w:type="gramStart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в к</w:t>
                  </w:r>
                  <w:proofErr w:type="gramEnd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ачестве обеспечения заявок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      </w:r>
                </w:p>
              </w:tc>
            </w:tr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перечисления денежных сре</w:t>
                  </w:r>
                  <w:proofErr w:type="gramStart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дств пр</w:t>
                  </w:r>
                  <w:proofErr w:type="gramEnd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и уклонении участника закупки </w:t>
                  </w: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от заключения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 xml:space="preserve">p/c 40302810000005000036, л/с 007992720, БИК 042406001 </w:t>
                  </w:r>
                </w:p>
              </w:tc>
            </w:tr>
          </w:tbl>
          <w:p w:rsidR="00027AE7" w:rsidRPr="00027AE7" w:rsidRDefault="00027AE7" w:rsidP="00027AE7">
            <w:pPr>
              <w:spacing w:before="100" w:beforeAutospacing="1" w:after="100" w:afterAutospacing="1" w:line="240" w:lineRule="auto"/>
              <w:outlineLvl w:val="1"/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</w:pPr>
            <w:r w:rsidRPr="00027AE7">
              <w:rPr>
                <w:rFonts w:ascii="Tahoma" w:eastAsia="Times New Roman" w:hAnsi="Tahoma" w:cs="Tahoma"/>
                <w:b/>
                <w:bCs/>
                <w:color w:val="383838"/>
                <w:sz w:val="21"/>
                <w:szCs w:val="21"/>
                <w:lang w:eastAsia="ru-RU"/>
              </w:rPr>
              <w:lastRenderedPageBreak/>
              <w:t>Обеспечение исполнения контракта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24"/>
              <w:gridCol w:w="6121"/>
            </w:tblGrid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bookmarkStart w:id="0" w:name="_GoBack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Размер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457,07 Российский рубль </w:t>
                  </w:r>
                </w:p>
              </w:tc>
            </w:tr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Контракт заключается после предоставления участником электронного аукциона, с которым заключается контра</w:t>
                  </w:r>
                  <w:proofErr w:type="gramStart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кт в ср</w:t>
                  </w:r>
                  <w:proofErr w:type="gramEnd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      </w:r>
                </w:p>
              </w:tc>
            </w:tr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Платежные реквизиты для обеспечения исполнения контракта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p/c 40302810000005000036, л/с</w:t>
                  </w:r>
                  <w:proofErr w:type="gramStart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,</w:t>
                  </w:r>
                  <w:proofErr w:type="gramEnd"/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БИК 042406001 </w:t>
                  </w:r>
                </w:p>
              </w:tc>
            </w:tr>
            <w:tr w:rsidR="00027AE7" w:rsidRPr="00027AE7" w:rsidTr="00027AE7"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Дополнительная информация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27AE7" w:rsidRPr="00027AE7" w:rsidRDefault="00027AE7" w:rsidP="00027AE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27AE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Реквизиты для перечисления обеспечения исполнения контракта в соответствии с документацией об электронном аукционе </w:t>
                  </w:r>
                </w:p>
              </w:tc>
            </w:tr>
            <w:bookmarkEnd w:id="0"/>
          </w:tbl>
          <w:p w:rsidR="00027AE7" w:rsidRPr="00027AE7" w:rsidRDefault="00027AE7" w:rsidP="00027AE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027AE7" w:rsidRPr="00027AE7" w:rsidRDefault="00027AE7" w:rsidP="00027AE7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AB1810" w:rsidRDefault="00AB1810"/>
    <w:sectPr w:rsidR="00AB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85732"/>
    <w:multiLevelType w:val="multilevel"/>
    <w:tmpl w:val="A6A47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8B"/>
    <w:rsid w:val="00027AE7"/>
    <w:rsid w:val="004D448B"/>
    <w:rsid w:val="00AB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AE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27AE7"/>
    <w:rPr>
      <w:strike w:val="0"/>
      <w:dstrike w:val="0"/>
      <w:color w:val="0075C5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7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7AE7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027AE7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5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5620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885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56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53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9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8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pgz/public/action/organization/view?source=epz&amp;organizationCode=013330000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4262</Characters>
  <Application>Microsoft Office Word</Application>
  <DocSecurity>0</DocSecurity>
  <Lines>35</Lines>
  <Paragraphs>9</Paragraphs>
  <ScaleCrop>false</ScaleCrop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2014-02-26T06:55:00Z</dcterms:created>
  <dcterms:modified xsi:type="dcterms:W3CDTF">2014-02-26T06:56:00Z</dcterms:modified>
</cp:coreProperties>
</file>