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C4" w:rsidRPr="003F67C4" w:rsidRDefault="003F67C4" w:rsidP="003F67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7C4">
        <w:rPr>
          <w:rFonts w:ascii="Tahoma" w:eastAsia="Times New Roman" w:hAnsi="Tahoma" w:cs="Tahoma"/>
          <w:sz w:val="21"/>
          <w:szCs w:val="21"/>
          <w:lang w:eastAsia="ru-RU"/>
        </w:rPr>
        <w:t>Закупка №0133300001714000174</w:t>
      </w:r>
    </w:p>
    <w:p w:rsidR="003F67C4" w:rsidRPr="003F67C4" w:rsidRDefault="003F67C4" w:rsidP="003F67C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F67C4">
        <w:rPr>
          <w:rFonts w:ascii="Tahoma" w:eastAsia="Times New Roman" w:hAnsi="Tahoma" w:cs="Tahoma"/>
          <w:sz w:val="18"/>
          <w:szCs w:val="18"/>
          <w:lang w:eastAsia="ru-RU"/>
        </w:rPr>
        <w:t xml:space="preserve">Опубликовано 24.03.2014 18:18 </w:t>
      </w:r>
    </w:p>
    <w:tbl>
      <w:tblPr>
        <w:tblW w:w="23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</w:tblGrid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</w:p>
        </w:tc>
      </w:tr>
    </w:tbl>
    <w:p w:rsidR="003F67C4" w:rsidRPr="003F67C4" w:rsidRDefault="003F67C4" w:rsidP="003F67C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7C4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в редакции от 24.03.2014 г. №1 </w:t>
      </w:r>
    </w:p>
    <w:p w:rsidR="003F67C4" w:rsidRPr="003F67C4" w:rsidRDefault="003F67C4" w:rsidP="003F67C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F67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5950"/>
      </w:tblGrid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Адрес электронной площадки в </w:t>
            </w:r>
            <w:proofErr w:type="spellStart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6" w:tgtFrame="_blank" w:history="1">
              <w:r w:rsidRPr="003F67C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Администрация города Иванова </w:t>
              </w:r>
            </w:hyperlink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охране зданий (здание школы и гараж), помещений, имущества, находящихся по адресу г. Иваново, ул. Генерала Хлебникова, д.32 и прилегающей территории Муниципального бюджетного образовательного учреждения общеобразовательной гимназии № 36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</w:tbl>
    <w:p w:rsidR="003F67C4" w:rsidRPr="003F67C4" w:rsidRDefault="003F67C4" w:rsidP="003F67C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F67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303"/>
      </w:tblGrid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бюджетное образовательное учреждение общеобразовательная гимназия № 36; Место нахождения/почтовый адрес: 153048, Российская Федерация, Ивановская область, г. Иваново, ул. Генерала Хлебникова, д.32;Адрес электронной почты: school36@ivedu.ru; Номер контактного телефона:(4932) 23-63-36; Ответственное должностное лицо: </w:t>
            </w:r>
            <w:proofErr w:type="spellStart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Купоржанов</w:t>
            </w:r>
            <w:proofErr w:type="spellEnd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</w:tr>
    </w:tbl>
    <w:p w:rsidR="003F67C4" w:rsidRPr="003F67C4" w:rsidRDefault="003F67C4" w:rsidP="003F67C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F67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6127"/>
      </w:tblGrid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24.03.2014 19:00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подачи </w:t>
            </w: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заявок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01.04.2014 08:00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02.04.2014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07.04.2014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09:00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3F67C4" w:rsidRPr="003F67C4" w:rsidRDefault="003F67C4" w:rsidP="003F67C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F67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244"/>
        <w:gridCol w:w="1254"/>
        <w:gridCol w:w="1293"/>
        <w:gridCol w:w="858"/>
        <w:gridCol w:w="1156"/>
      </w:tblGrid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F67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3F67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3F67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3F67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охране зданий (здание школы и гараж), помещений, имущества, находящихся по адресу г. Иваново, ул. Генерала Хлебникова, д.32 и прилегающей территории Муниципального бюджетного образовательного учреждения общеобразовательной гимназии № 36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74.60.15.000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703334,88</w:t>
            </w:r>
          </w:p>
        </w:tc>
      </w:tr>
      <w:tr w:rsidR="003F67C4" w:rsidRPr="003F67C4" w:rsidTr="003F67C4">
        <w:tc>
          <w:tcPr>
            <w:tcW w:w="0" w:type="auto"/>
            <w:gridSpan w:val="5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703334,88 </w:t>
            </w:r>
          </w:p>
        </w:tc>
      </w:tr>
    </w:tbl>
    <w:p w:rsidR="003F67C4" w:rsidRPr="003F67C4" w:rsidRDefault="003F67C4" w:rsidP="003F67C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F67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  <w:gridCol w:w="3593"/>
      </w:tblGrid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3F67C4" w:rsidRPr="003F67C4" w:rsidTr="003F67C4"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</w:tbl>
    <w:p w:rsidR="003F67C4" w:rsidRPr="003F67C4" w:rsidRDefault="003F67C4" w:rsidP="003F67C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F67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 муниципальное бюджетное образовательное учреждение общеобразовательная гимназия № 36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67C4" w:rsidRPr="003F67C4" w:rsidTr="003F67C4">
        <w:tc>
          <w:tcPr>
            <w:tcW w:w="0" w:type="auto"/>
            <w:vAlign w:val="center"/>
            <w:hideMark/>
          </w:tcPr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9"/>
              <w:gridCol w:w="3995"/>
            </w:tblGrid>
            <w:tr w:rsidR="003F67C4" w:rsidRPr="003F67C4" w:rsidTr="003F67C4">
              <w:tc>
                <w:tcPr>
                  <w:tcW w:w="0" w:type="auto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3995" w:type="dxa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703334,88 Российский рубль</w:t>
                  </w:r>
                </w:p>
              </w:tc>
            </w:tr>
            <w:tr w:rsidR="003F67C4" w:rsidRPr="003F67C4" w:rsidTr="003F67C4">
              <w:tc>
                <w:tcPr>
                  <w:tcW w:w="0" w:type="auto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3995" w:type="dxa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г. Иваново, ул. Генерал Хлебникова, д.32</w:t>
                  </w:r>
                </w:p>
              </w:tc>
            </w:tr>
            <w:tr w:rsidR="003F67C4" w:rsidRPr="003F67C4" w:rsidTr="003F67C4">
              <w:tc>
                <w:tcPr>
                  <w:tcW w:w="0" w:type="auto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3995" w:type="dxa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документацией об электронном аукционе</w:t>
                  </w:r>
                </w:p>
              </w:tc>
            </w:tr>
          </w:tbl>
          <w:p w:rsidR="003F67C4" w:rsidRPr="003F67C4" w:rsidRDefault="003F67C4" w:rsidP="003F67C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8"/>
              <w:gridCol w:w="5616"/>
            </w:tblGrid>
            <w:tr w:rsidR="003F67C4" w:rsidRPr="003F67C4" w:rsidTr="003F67C4">
              <w:tc>
                <w:tcPr>
                  <w:tcW w:w="0" w:type="auto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5616" w:type="dxa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7033.35 Российский рубль</w:t>
                  </w:r>
                </w:p>
              </w:tc>
            </w:tr>
            <w:tr w:rsidR="003F67C4" w:rsidRPr="003F67C4" w:rsidTr="003F67C4">
              <w:tc>
                <w:tcPr>
                  <w:tcW w:w="0" w:type="auto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Порядок внесения денежных сре</w:t>
                  </w:r>
                  <w:proofErr w:type="gramStart"/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в к</w:t>
                  </w:r>
                  <w:proofErr w:type="gramEnd"/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5616" w:type="dxa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3F67C4" w:rsidRPr="003F67C4" w:rsidTr="003F67C4">
              <w:tc>
                <w:tcPr>
                  <w:tcW w:w="0" w:type="auto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перечисления денежных сре</w:t>
                  </w:r>
                  <w:proofErr w:type="gramStart"/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пр</w:t>
                  </w:r>
                  <w:proofErr w:type="gramEnd"/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 уклонении участника закупки от заключения контракта</w:t>
                  </w:r>
                </w:p>
              </w:tc>
              <w:tc>
                <w:tcPr>
                  <w:tcW w:w="5616" w:type="dxa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p/c 40302810000005000036, л/с 007992720, БИК 042406001 </w:t>
                  </w:r>
                </w:p>
              </w:tc>
            </w:tr>
          </w:tbl>
          <w:p w:rsidR="003F67C4" w:rsidRPr="003F67C4" w:rsidRDefault="003F67C4" w:rsidP="003F67C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3F67C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5990"/>
            </w:tblGrid>
            <w:tr w:rsidR="003F67C4" w:rsidRPr="003F67C4" w:rsidTr="003F67C4">
              <w:tc>
                <w:tcPr>
                  <w:tcW w:w="0" w:type="auto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5990" w:type="dxa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35166,74 Российский рубль </w:t>
                  </w:r>
                </w:p>
              </w:tc>
            </w:tr>
            <w:tr w:rsidR="003F67C4" w:rsidRPr="003F67C4" w:rsidTr="003F67C4">
              <w:tc>
                <w:tcPr>
                  <w:tcW w:w="0" w:type="auto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      </w:r>
                </w:p>
              </w:tc>
              <w:tc>
                <w:tcPr>
                  <w:tcW w:w="5990" w:type="dxa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Контракт заключается после предоставления участником электронного аукциона, </w:t>
                  </w:r>
                  <w:bookmarkStart w:id="0" w:name="_GoBack"/>
                  <w:bookmarkEnd w:id="0"/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которым заключается контра</w:t>
                  </w:r>
                  <w:proofErr w:type="gramStart"/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кт в ср</w:t>
                  </w:r>
                  <w:proofErr w:type="gramEnd"/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      </w:r>
                </w:p>
              </w:tc>
            </w:tr>
            <w:tr w:rsidR="003F67C4" w:rsidRPr="003F67C4" w:rsidTr="003F67C4">
              <w:tc>
                <w:tcPr>
                  <w:tcW w:w="0" w:type="auto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5990" w:type="dxa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 40302810000005000036, л/с</w:t>
                  </w:r>
                  <w:proofErr w:type="gramStart"/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,</w:t>
                  </w:r>
                  <w:proofErr w:type="gramEnd"/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БИК 042406001 </w:t>
                  </w:r>
                </w:p>
              </w:tc>
            </w:tr>
            <w:tr w:rsidR="003F67C4" w:rsidRPr="003F67C4" w:rsidTr="003F67C4">
              <w:tc>
                <w:tcPr>
                  <w:tcW w:w="0" w:type="auto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990" w:type="dxa"/>
                  <w:vAlign w:val="center"/>
                  <w:hideMark/>
                </w:tcPr>
                <w:p w:rsidR="003F67C4" w:rsidRPr="003F67C4" w:rsidRDefault="003F67C4" w:rsidP="003F67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7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Реквизиты для перечисления обеспечения исполнения контракта в соответствии с документацией об электронном аукционе </w:t>
                  </w:r>
                </w:p>
              </w:tc>
            </w:tr>
          </w:tbl>
          <w:p w:rsidR="003F67C4" w:rsidRPr="003F67C4" w:rsidRDefault="003F67C4" w:rsidP="003F67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22567" w:rsidRDefault="00E22567"/>
    <w:sectPr w:rsidR="00E2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30F4"/>
    <w:multiLevelType w:val="multilevel"/>
    <w:tmpl w:val="61C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4C"/>
    <w:rsid w:val="003F67C4"/>
    <w:rsid w:val="005C464C"/>
    <w:rsid w:val="00E2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7C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F67C4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F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7C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F67C4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F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5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87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ganization/view?source=epz&amp;organizationCode=01333000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2014-03-26T11:57:00Z</dcterms:created>
  <dcterms:modified xsi:type="dcterms:W3CDTF">2014-03-26T12:00:00Z</dcterms:modified>
</cp:coreProperties>
</file>